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50B159F7">
            <wp:simplePos x="0" y="0"/>
            <wp:positionH relativeFrom="margin">
              <wp:posOffset>-291465</wp:posOffset>
            </wp:positionH>
            <wp:positionV relativeFrom="margin">
              <wp:posOffset>11430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8007D49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5F461B1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3B507AE5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188DF2CB" w:rsidR="00B6500D" w:rsidRPr="00BD03E4" w:rsidRDefault="00847E6A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>CUARTA</w:t>
      </w:r>
      <w:r w:rsidR="00C73CC3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661C4C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0420DD">
        <w:rPr>
          <w:rFonts w:ascii="Lucida Sans Unicode" w:eastAsia="Times New Roman" w:hAnsi="Lucida Sans Unicode" w:cs="Lucida Sans Unicode"/>
          <w:b/>
          <w:color w:val="007673"/>
          <w:lang w:eastAsia="es-ES"/>
        </w:rPr>
        <w:t>EXTRA</w:t>
      </w:r>
      <w:r w:rsidR="00DC2089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>ORDINARIA</w:t>
      </w:r>
      <w:r w:rsidR="00661C4C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DE LA COMISIÓN DE </w:t>
      </w:r>
    </w:p>
    <w:p w14:paraId="3B9A1979" w14:textId="3CEBA519" w:rsidR="00577B17" w:rsidRPr="00BD03E4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018220DE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BD03E4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BD03E4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0420DD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847E6A">
        <w:rPr>
          <w:rFonts w:ascii="Lucida Sans Unicode" w:eastAsia="Times New Roman" w:hAnsi="Lucida Sans Unicode" w:cs="Lucida Sans Unicode"/>
          <w:lang w:val="es-ES" w:eastAsia="es-ES"/>
        </w:rPr>
        <w:t>7</w:t>
      </w:r>
      <w:r w:rsidR="000420DD">
        <w:rPr>
          <w:rFonts w:ascii="Lucida Sans Unicode" w:eastAsia="Times New Roman" w:hAnsi="Lucida Sans Unicode" w:cs="Lucida Sans Unicode"/>
          <w:lang w:val="es-ES" w:eastAsia="es-ES"/>
        </w:rPr>
        <w:t xml:space="preserve"> de enero de 2024</w:t>
      </w:r>
    </w:p>
    <w:p w14:paraId="0AF6E919" w14:textId="135D2E40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BD03E4">
        <w:rPr>
          <w:rFonts w:ascii="Lucida Sans Unicode" w:eastAsia="Times New Roman" w:hAnsi="Lucida Sans Unicode" w:cs="Lucida Sans Unicode"/>
          <w:b/>
          <w:lang w:val="es-ES" w:eastAsia="es-ES"/>
        </w:rPr>
        <w:t>Hora</w:t>
      </w:r>
      <w:r w:rsidRPr="00370892">
        <w:rPr>
          <w:rFonts w:ascii="Lucida Sans Unicode" w:eastAsia="Times New Roman" w:hAnsi="Lucida Sans Unicode" w:cs="Lucida Sans Unicode"/>
          <w:b/>
          <w:lang w:val="es-ES" w:eastAsia="es-ES"/>
        </w:rPr>
        <w:t>:</w:t>
      </w:r>
      <w:r w:rsidR="00857457" w:rsidRPr="00370892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847E6A">
        <w:rPr>
          <w:rFonts w:ascii="Lucida Sans Unicode" w:eastAsia="Times New Roman" w:hAnsi="Lucida Sans Unicode" w:cs="Lucida Sans Unicode"/>
          <w:bCs/>
          <w:lang w:val="es-ES" w:eastAsia="es-ES"/>
        </w:rPr>
        <w:t>8</w:t>
      </w:r>
      <w:r w:rsidR="00642E6F" w:rsidRPr="00370892">
        <w:rPr>
          <w:rFonts w:ascii="Lucida Sans Unicode" w:eastAsia="Times New Roman" w:hAnsi="Lucida Sans Unicode" w:cs="Lucida Sans Unicode"/>
          <w:bCs/>
          <w:lang w:val="es-ES" w:eastAsia="es-ES"/>
        </w:rPr>
        <w:t>:</w:t>
      </w:r>
      <w:r w:rsidR="008D5B83">
        <w:rPr>
          <w:rFonts w:ascii="Lucida Sans Unicode" w:eastAsia="Times New Roman" w:hAnsi="Lucida Sans Unicode" w:cs="Lucida Sans Unicode"/>
          <w:bCs/>
          <w:lang w:val="es-ES" w:eastAsia="es-ES"/>
        </w:rPr>
        <w:t>00</w:t>
      </w:r>
      <w:r w:rsidR="00C63786" w:rsidRPr="00BD03E4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BD03E4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BD03E4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BD03E4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BD03E4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BD03E4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500CD9" w:rsidRDefault="009F34F7" w:rsidP="00500CD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25A2BF" w14:textId="605B65EE" w:rsidR="00E64D78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BD03E4">
        <w:rPr>
          <w:rFonts w:ascii="Lucida Sans Unicode" w:hAnsi="Lucida Sans Unicode" w:cs="Lucida Sans Unicode"/>
        </w:rPr>
        <w:t>Presentación y, en su caso, aprobación del orden del día.</w:t>
      </w:r>
    </w:p>
    <w:p w14:paraId="5727D1D0" w14:textId="77777777" w:rsidR="00B90F72" w:rsidRDefault="00B90F72" w:rsidP="00B90F72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4F9F8E" w14:textId="2BD2EA89" w:rsidR="00B90F72" w:rsidRPr="00B90F72" w:rsidRDefault="00B90F72" w:rsidP="00847E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eastAsia="Lucida Sans Unicode" w:hAnsi="Lucida Sans Unicode" w:cs="Lucida Sans Unicode"/>
          <w:bCs/>
          <w:color w:val="000000" w:themeColor="text1"/>
        </w:rPr>
      </w:pPr>
      <w:r>
        <w:rPr>
          <w:rFonts w:ascii="Lucida Sans Unicode" w:eastAsia="Lucida Sans Unicode" w:hAnsi="Lucida Sans Unicode" w:cs="Lucida Sans Unicode"/>
          <w:bCs/>
          <w:color w:val="000000" w:themeColor="text1"/>
        </w:rPr>
        <w:t>A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nteproyecto de acuerdo del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C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onsejo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G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eneral del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I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nstituto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E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lectoral y de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P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articipación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C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iudadana del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E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stado de 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J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alisco, que </w:t>
      </w:r>
      <w:bookmarkStart w:id="0" w:name="_Hlk156261783"/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declara la procedencia legal y constitucional de </w:t>
      </w:r>
      <w:r w:rsidR="00847E6A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la designación de la presidencia del </w:t>
      </w:r>
      <w:r w:rsidR="00847E6A" w:rsidRPr="00847E6A">
        <w:rPr>
          <w:rFonts w:ascii="Lucida Sans Unicode" w:eastAsia="Lucida Sans Unicode" w:hAnsi="Lucida Sans Unicode" w:cs="Lucida Sans Unicode"/>
          <w:color w:val="000000" w:themeColor="text1"/>
        </w:rPr>
        <w:t>Comité Directivo Estatal</w:t>
      </w:r>
      <w:r w:rsidR="00847E6A" w:rsidRPr="00690416">
        <w:rPr>
          <w:rFonts w:ascii="Lucida Sans Unicode" w:eastAsia="Lucida Sans Unicode" w:hAnsi="Lucida Sans Unicode" w:cs="Lucida Sans Unicode"/>
          <w:b/>
          <w:bCs/>
          <w:color w:val="000000" w:themeColor="text1"/>
        </w:rPr>
        <w:t xml:space="preserve"> </w:t>
      </w:r>
      <w:r w:rsidR="00847E6A" w:rsidRPr="00847E6A">
        <w:rPr>
          <w:rFonts w:ascii="Lucida Sans Unicode" w:eastAsia="Lucida Sans Unicode" w:hAnsi="Lucida Sans Unicode" w:cs="Lucida Sans Unicode"/>
          <w:color w:val="000000" w:themeColor="text1"/>
        </w:rPr>
        <w:t xml:space="preserve">y </w:t>
      </w:r>
      <w:r w:rsidR="00847E6A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el </w:t>
      </w:r>
      <w:r w:rsidR="00847E6A"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>cambio de denominación</w:t>
      </w:r>
      <w:r w:rsidR="00847E6A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 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>de la agrupación política estatal “Por La Vida, La Esperanza Y Renovación De México</w:t>
      </w:r>
      <w:r w:rsidR="00FB2F03"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>”</w:t>
      </w:r>
      <w:r w:rsidR="00FB2F03">
        <w:rPr>
          <w:rFonts w:ascii="Lucida Sans Unicode" w:eastAsia="Lucida Sans Unicode" w:hAnsi="Lucida Sans Unicode" w:cs="Lucida Sans Unicode"/>
          <w:bCs/>
          <w:color w:val="000000" w:themeColor="text1"/>
        </w:rPr>
        <w:t>,</w:t>
      </w:r>
      <w:r w:rsidR="00FB2F03"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 para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 xml:space="preserve"> quedar como “</w:t>
      </w:r>
      <w:r>
        <w:rPr>
          <w:rFonts w:ascii="Lucida Sans Unicode" w:eastAsia="Lucida Sans Unicode" w:hAnsi="Lucida Sans Unicode" w:cs="Lucida Sans Unicode"/>
          <w:bCs/>
          <w:color w:val="000000" w:themeColor="text1"/>
        </w:rPr>
        <w:t>L</w:t>
      </w:r>
      <w:r w:rsidRPr="00B90F72">
        <w:rPr>
          <w:rFonts w:ascii="Lucida Sans Unicode" w:eastAsia="Lucida Sans Unicode" w:hAnsi="Lucida Sans Unicode" w:cs="Lucida Sans Unicode"/>
          <w:bCs/>
          <w:color w:val="000000" w:themeColor="text1"/>
        </w:rPr>
        <w:t>ibres”.</w:t>
      </w:r>
      <w:bookmarkEnd w:id="0"/>
    </w:p>
    <w:p w14:paraId="5E60686F" w14:textId="18A363AF" w:rsidR="000420DD" w:rsidRDefault="000420DD" w:rsidP="00B90F72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BED5ACF" w14:textId="77777777" w:rsidR="000420DD" w:rsidRDefault="000420DD" w:rsidP="000420D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5B2F7B3" w14:textId="77777777" w:rsidR="000420DD" w:rsidRPr="000420DD" w:rsidRDefault="000420DD" w:rsidP="000420D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D6238E6" w14:textId="77777777" w:rsidR="00C73CC3" w:rsidRPr="00BD03E4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402D02C4" w14:textId="77777777" w:rsidR="00DC2089" w:rsidRPr="00BD03E4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9091897" w14:textId="77777777" w:rsidR="00232C74" w:rsidRPr="00BD03E4" w:rsidRDefault="00232C74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2ACD10" w14:textId="749D97CD" w:rsidR="00A705D4" w:rsidRPr="00BD03E4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>_______________________________</w:t>
      </w:r>
    </w:p>
    <w:p w14:paraId="11707A2C" w14:textId="2E623400" w:rsidR="00A705D4" w:rsidRPr="00BD03E4" w:rsidRDefault="009A5EBE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>Martha Cecilia González Carrillo</w:t>
      </w:r>
    </w:p>
    <w:p w14:paraId="7B4EE2B7" w14:textId="77777777" w:rsidR="002944CF" w:rsidRPr="002944CF" w:rsidRDefault="00A705D4" w:rsidP="002944CF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 xml:space="preserve">Secretaría Técnica de la Comisión </w:t>
      </w:r>
      <w:r w:rsidR="002944CF" w:rsidRPr="002944CF">
        <w:rPr>
          <w:rFonts w:ascii="Lucida Sans Unicode" w:hAnsi="Lucida Sans Unicode" w:cs="Lucida Sans Unicode"/>
          <w:b/>
        </w:rPr>
        <w:t>de</w:t>
      </w:r>
    </w:p>
    <w:p w14:paraId="62FC6235" w14:textId="03097178" w:rsidR="00822336" w:rsidRPr="00BD03E4" w:rsidRDefault="002944CF" w:rsidP="00370892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2944CF">
        <w:rPr>
          <w:rFonts w:ascii="Lucida Sans Unicode" w:hAnsi="Lucida Sans Unicode" w:cs="Lucida Sans Unicode"/>
          <w:b/>
        </w:rPr>
        <w:t>Prerrogativas a Partidos Políticos</w:t>
      </w:r>
    </w:p>
    <w:sectPr w:rsidR="00822336" w:rsidRPr="00BD03E4" w:rsidSect="00F16623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D0F2" w14:textId="77777777" w:rsidR="00F16623" w:rsidRDefault="00F16623" w:rsidP="00EA657E">
      <w:pPr>
        <w:spacing w:after="0" w:line="240" w:lineRule="auto"/>
      </w:pPr>
      <w:r>
        <w:separator/>
      </w:r>
    </w:p>
  </w:endnote>
  <w:endnote w:type="continuationSeparator" w:id="0">
    <w:p w14:paraId="7E09B1DF" w14:textId="77777777" w:rsidR="00F16623" w:rsidRDefault="00F16623" w:rsidP="00EA657E">
      <w:pPr>
        <w:spacing w:after="0" w:line="240" w:lineRule="auto"/>
      </w:pPr>
      <w:r>
        <w:continuationSeparator/>
      </w:r>
    </w:p>
  </w:endnote>
  <w:endnote w:type="continuationNotice" w:id="1">
    <w:p w14:paraId="07EF6C41" w14:textId="77777777" w:rsidR="00F16623" w:rsidRDefault="00F16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B05B" w14:textId="77777777" w:rsidR="00F16623" w:rsidRDefault="00F16623" w:rsidP="00EA657E">
      <w:pPr>
        <w:spacing w:after="0" w:line="240" w:lineRule="auto"/>
      </w:pPr>
      <w:r>
        <w:separator/>
      </w:r>
    </w:p>
  </w:footnote>
  <w:footnote w:type="continuationSeparator" w:id="0">
    <w:p w14:paraId="6B8B06B8" w14:textId="77777777" w:rsidR="00F16623" w:rsidRDefault="00F16623" w:rsidP="00EA657E">
      <w:pPr>
        <w:spacing w:after="0" w:line="240" w:lineRule="auto"/>
      </w:pPr>
      <w:r>
        <w:continuationSeparator/>
      </w:r>
    </w:p>
  </w:footnote>
  <w:footnote w:type="continuationNotice" w:id="1">
    <w:p w14:paraId="0B1CE7BB" w14:textId="77777777" w:rsidR="00F16623" w:rsidRDefault="00F166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6E06"/>
    <w:rsid w:val="000111B5"/>
    <w:rsid w:val="000128C1"/>
    <w:rsid w:val="00013BAC"/>
    <w:rsid w:val="000156A0"/>
    <w:rsid w:val="00031AB3"/>
    <w:rsid w:val="00031C23"/>
    <w:rsid w:val="00032552"/>
    <w:rsid w:val="000420DD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0F5077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2C74"/>
    <w:rsid w:val="00234098"/>
    <w:rsid w:val="0023549C"/>
    <w:rsid w:val="00267EF8"/>
    <w:rsid w:val="00272DB0"/>
    <w:rsid w:val="00290150"/>
    <w:rsid w:val="00290465"/>
    <w:rsid w:val="002944CF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70892"/>
    <w:rsid w:val="00375EE3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45EF"/>
    <w:rsid w:val="00642E6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0691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26446"/>
    <w:rsid w:val="0083013C"/>
    <w:rsid w:val="00847E6A"/>
    <w:rsid w:val="00857457"/>
    <w:rsid w:val="00867CCA"/>
    <w:rsid w:val="0087163B"/>
    <w:rsid w:val="00890D48"/>
    <w:rsid w:val="00892B9A"/>
    <w:rsid w:val="008978D1"/>
    <w:rsid w:val="008B1AA5"/>
    <w:rsid w:val="008C6EB2"/>
    <w:rsid w:val="008C7CBB"/>
    <w:rsid w:val="008D1B8A"/>
    <w:rsid w:val="008D2C46"/>
    <w:rsid w:val="008D5B83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E716F"/>
    <w:rsid w:val="009F04CD"/>
    <w:rsid w:val="009F34F7"/>
    <w:rsid w:val="009F4E71"/>
    <w:rsid w:val="00A02E03"/>
    <w:rsid w:val="00A22AFD"/>
    <w:rsid w:val="00A47858"/>
    <w:rsid w:val="00A5127B"/>
    <w:rsid w:val="00A57F6D"/>
    <w:rsid w:val="00A62AA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46EB"/>
    <w:rsid w:val="00B6500D"/>
    <w:rsid w:val="00B701AF"/>
    <w:rsid w:val="00B72397"/>
    <w:rsid w:val="00B80754"/>
    <w:rsid w:val="00B90309"/>
    <w:rsid w:val="00B90F72"/>
    <w:rsid w:val="00BA0201"/>
    <w:rsid w:val="00BA3FBA"/>
    <w:rsid w:val="00BB7D1C"/>
    <w:rsid w:val="00BC58CE"/>
    <w:rsid w:val="00BD03E4"/>
    <w:rsid w:val="00BE425D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CF28D7"/>
    <w:rsid w:val="00D00601"/>
    <w:rsid w:val="00D00F92"/>
    <w:rsid w:val="00D11717"/>
    <w:rsid w:val="00D16371"/>
    <w:rsid w:val="00D35927"/>
    <w:rsid w:val="00D4267F"/>
    <w:rsid w:val="00D603D6"/>
    <w:rsid w:val="00D65D27"/>
    <w:rsid w:val="00D70F5E"/>
    <w:rsid w:val="00D95133"/>
    <w:rsid w:val="00DA02B6"/>
    <w:rsid w:val="00DA5B80"/>
    <w:rsid w:val="00DA6094"/>
    <w:rsid w:val="00DB1E75"/>
    <w:rsid w:val="00DB3C18"/>
    <w:rsid w:val="00DB63CF"/>
    <w:rsid w:val="00DC06E0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16623"/>
    <w:rsid w:val="00F27AE4"/>
    <w:rsid w:val="00F27CD8"/>
    <w:rsid w:val="00F31117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B2F03"/>
    <w:rsid w:val="00FC0D18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link w:val="Sinespaciado"/>
    <w:uiPriority w:val="1"/>
    <w:qFormat/>
    <w:locked/>
    <w:rsid w:val="00A62AAD"/>
  </w:style>
  <w:style w:type="character" w:styleId="Refdecomentario">
    <w:name w:val="annotation reference"/>
    <w:basedOn w:val="Fuentedeprrafopredeter"/>
    <w:uiPriority w:val="99"/>
    <w:semiHidden/>
    <w:unhideWhenUsed/>
    <w:rsid w:val="009E7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716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716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Martha Cecilia Gonzalez Carrillo</cp:lastModifiedBy>
  <cp:revision>7</cp:revision>
  <cp:lastPrinted>2023-08-14T19:35:00Z</cp:lastPrinted>
  <dcterms:created xsi:type="dcterms:W3CDTF">2024-01-13T16:38:00Z</dcterms:created>
  <dcterms:modified xsi:type="dcterms:W3CDTF">2024-01-16T07:45:00Z</dcterms:modified>
</cp:coreProperties>
</file>