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5D3D" w14:textId="36D9448F" w:rsidR="00BB08DA" w:rsidRDefault="00437D6F" w:rsidP="00997367">
      <w:pPr>
        <w:spacing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B84F28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SEGUNDA </w:t>
      </w:r>
      <w:r w:rsidR="00B84F28" w:rsidRPr="007B504C">
        <w:rPr>
          <w:rFonts w:ascii="Lucida Sans Unicode" w:hAnsi="Lucida Sans Unicode" w:cs="Lucida Sans Unicode"/>
          <w:b/>
          <w:bCs/>
          <w:sz w:val="20"/>
          <w:szCs w:val="20"/>
        </w:rPr>
        <w:t>SESIÓN</w:t>
      </w:r>
      <w:r w:rsidR="00194823" w:rsidRPr="007B504C">
        <w:rPr>
          <w:rFonts w:ascii="Lucida Sans Unicode" w:hAnsi="Lucida Sans Unicode" w:cs="Lucida Sans Unicode"/>
          <w:b/>
          <w:bCs/>
          <w:sz w:val="20"/>
          <w:szCs w:val="20"/>
        </w:rPr>
        <w:t xml:space="preserve"> ORDINARIA DE LA COMISIÓN DE IGUALDAD DE GÉNERO Y NO DISCRIMINACIÓN DEL INSTITUTO ELECTORAL Y DE PARTICIPACIÓN CIUDADANA DEL ESTADO DE JALISCO, CELEBRADA</w:t>
      </w:r>
      <w:r w:rsidR="00926288">
        <w:rPr>
          <w:rFonts w:ascii="Lucida Sans Unicode" w:hAnsi="Lucida Sans Unicode" w:cs="Lucida Sans Unicode"/>
          <w:b/>
          <w:bCs/>
          <w:sz w:val="20"/>
          <w:szCs w:val="20"/>
        </w:rPr>
        <w:t xml:space="preserve"> EL</w:t>
      </w:r>
      <w:r w:rsidR="00194823" w:rsidRPr="007B504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F7EB3">
        <w:rPr>
          <w:rFonts w:ascii="Lucida Sans Unicode" w:hAnsi="Lucida Sans Unicode" w:cs="Lucida Sans Unicode"/>
          <w:b/>
          <w:bCs/>
          <w:sz w:val="20"/>
          <w:szCs w:val="20"/>
        </w:rPr>
        <w:t>VEINTISIETE DE ENERO DE DOS MIL VEINTICUATRO</w:t>
      </w:r>
      <w:r w:rsidR="00926288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635A8AE0" w14:textId="77777777" w:rsidR="00B84F28" w:rsidRDefault="00B84F28" w:rsidP="00997367">
      <w:pPr>
        <w:spacing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1F48594" w14:textId="46037798" w:rsidR="00993D9D" w:rsidRPr="00190919" w:rsidRDefault="002C5EFC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 xml:space="preserve">A las ocho horas </w:t>
      </w:r>
      <w:r w:rsidR="00F11CDA" w:rsidRPr="00190919">
        <w:rPr>
          <w:rFonts w:ascii="Lucida Sans Unicode" w:hAnsi="Lucida Sans Unicode" w:cs="Lucida Sans Unicode"/>
          <w:sz w:val="20"/>
          <w:szCs w:val="20"/>
        </w:rPr>
        <w:t xml:space="preserve">con treinta y cinco </w:t>
      </w:r>
      <w:r w:rsidR="009E4FFD" w:rsidRPr="00190919">
        <w:rPr>
          <w:rFonts w:ascii="Lucida Sans Unicode" w:hAnsi="Lucida Sans Unicode" w:cs="Lucida Sans Unicode"/>
          <w:sz w:val="20"/>
          <w:szCs w:val="20"/>
        </w:rPr>
        <w:t xml:space="preserve">minutos del veintisiete de </w:t>
      </w:r>
      <w:r w:rsidR="000C750D">
        <w:rPr>
          <w:rFonts w:ascii="Lucida Sans Unicode" w:hAnsi="Lucida Sans Unicode" w:cs="Lucida Sans Unicode"/>
          <w:sz w:val="20"/>
          <w:szCs w:val="20"/>
        </w:rPr>
        <w:t>enero de dos mil veinticuatro</w:t>
      </w:r>
      <w:r w:rsidR="00981E0D" w:rsidRPr="00190919">
        <w:rPr>
          <w:rFonts w:ascii="Lucida Sans Unicode" w:hAnsi="Lucida Sans Unicode" w:cs="Lucida Sans Unicode"/>
          <w:sz w:val="20"/>
          <w:szCs w:val="20"/>
        </w:rPr>
        <w:t>, a tra</w:t>
      </w:r>
      <w:r w:rsidR="00A417BC" w:rsidRPr="00190919">
        <w:rPr>
          <w:rFonts w:ascii="Lucida Sans Unicode" w:hAnsi="Lucida Sans Unicode" w:cs="Lucida Sans Unicode"/>
          <w:sz w:val="20"/>
          <w:szCs w:val="20"/>
        </w:rPr>
        <w:t xml:space="preserve">vés de videollamada por la plataforma </w:t>
      </w:r>
      <w:proofErr w:type="gramStart"/>
      <w:r w:rsidR="00B84F28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B84F2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17BC" w:rsidRPr="00190919">
        <w:rPr>
          <w:rFonts w:ascii="Lucida Sans Unicode" w:hAnsi="Lucida Sans Unicode" w:cs="Lucida Sans Unicode"/>
          <w:sz w:val="20"/>
          <w:szCs w:val="20"/>
        </w:rPr>
        <w:t xml:space="preserve">y, </w:t>
      </w:r>
      <w:r w:rsidR="00FB38F1" w:rsidRPr="00190919">
        <w:rPr>
          <w:rFonts w:ascii="Lucida Sans Unicode" w:hAnsi="Lucida Sans Unicode" w:cs="Lucida Sans Unicode"/>
          <w:sz w:val="20"/>
          <w:szCs w:val="20"/>
        </w:rPr>
        <w:t xml:space="preserve">previa convocatoria, se reunieron las </w:t>
      </w:r>
      <w:r w:rsidR="00FF3C0D" w:rsidRPr="00190919">
        <w:rPr>
          <w:rFonts w:ascii="Lucida Sans Unicode" w:hAnsi="Lucida Sans Unicode" w:cs="Lucida Sans Unicode"/>
          <w:sz w:val="20"/>
          <w:szCs w:val="20"/>
        </w:rPr>
        <w:t xml:space="preserve">personas integrantes de la Comisión de Igualdad de Género y No Discriminación del Instituto Electoral y de Participación Ciudadana del Estado de Jalisco, con la finalidad de celebrar </w:t>
      </w:r>
      <w:r w:rsidR="00FF3C0D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la </w:t>
      </w:r>
      <w:r w:rsidR="000C750D">
        <w:rPr>
          <w:rFonts w:ascii="Lucida Sans Unicode" w:hAnsi="Lucida Sans Unicode" w:cs="Lucida Sans Unicode"/>
          <w:b/>
          <w:bCs/>
          <w:sz w:val="20"/>
          <w:szCs w:val="20"/>
        </w:rPr>
        <w:t>segunda</w:t>
      </w:r>
      <w:r w:rsidR="00047110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</w:t>
      </w:r>
      <w:r w:rsidR="00BB08DA" w:rsidRPr="00190919">
        <w:rPr>
          <w:rFonts w:ascii="Lucida Sans Unicode" w:hAnsi="Lucida Sans Unicode" w:cs="Lucida Sans Unicode"/>
          <w:b/>
          <w:bCs/>
          <w:sz w:val="20"/>
          <w:szCs w:val="20"/>
        </w:rPr>
        <w:t>ordinaria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7110" w:rsidRPr="00190919">
        <w:rPr>
          <w:rFonts w:ascii="Lucida Sans Unicode" w:hAnsi="Lucida Sans Unicode" w:cs="Lucida Sans Unicode"/>
          <w:sz w:val="20"/>
          <w:szCs w:val="20"/>
        </w:rPr>
        <w:t xml:space="preserve">de acuerdo con lo siguiente: </w:t>
      </w:r>
    </w:p>
    <w:p w14:paraId="01A125EE" w14:textId="77777777" w:rsidR="00BB08DA" w:rsidRPr="00190919" w:rsidRDefault="00BB08DA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807EE9" w14:textId="7A2F1A8D" w:rsidR="00E34E33" w:rsidRPr="00190919" w:rsidRDefault="00AB6E1D" w:rsidP="00997367">
      <w:pPr>
        <w:spacing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Orden del día:</w:t>
      </w:r>
    </w:p>
    <w:p w14:paraId="49CD39AE" w14:textId="0C5F88B1" w:rsidR="00AB6E1D" w:rsidRPr="00190919" w:rsidRDefault="00233780" w:rsidP="0099736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52A9C7B5" w14:textId="77777777" w:rsidR="00437D6F" w:rsidRPr="00190919" w:rsidRDefault="00437D6F" w:rsidP="00997367">
      <w:pPr>
        <w:pStyle w:val="Prrafodelista"/>
        <w:spacing w:line="240" w:lineRule="auto"/>
        <w:ind w:left="144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289F33A" w14:textId="1F6A7F81" w:rsidR="00437D6F" w:rsidRPr="00190919" w:rsidRDefault="00437D6F" w:rsidP="0099736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Presentación y, en su caso, aprobación del informe d</w:t>
      </w:r>
      <w:r w:rsidR="00796658">
        <w:rPr>
          <w:rFonts w:ascii="Lucida Sans Unicode" w:hAnsi="Lucida Sans Unicode" w:cs="Lucida Sans Unicode"/>
          <w:sz w:val="20"/>
          <w:szCs w:val="20"/>
        </w:rPr>
        <w:t>e avances de actividades de la C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omisión </w:t>
      </w:r>
      <w:r w:rsidR="00796658">
        <w:rPr>
          <w:rFonts w:ascii="Lucida Sans Unicode" w:hAnsi="Lucida Sans Unicode" w:cs="Lucida Sans Unicode"/>
          <w:sz w:val="20"/>
          <w:szCs w:val="20"/>
        </w:rPr>
        <w:t>de Igualdad de G</w:t>
      </w:r>
      <w:r w:rsidR="001D007E" w:rsidRPr="00190919">
        <w:rPr>
          <w:rFonts w:ascii="Lucida Sans Unicode" w:hAnsi="Lucida Sans Unicode" w:cs="Lucida Sans Unicode"/>
          <w:sz w:val="20"/>
          <w:szCs w:val="20"/>
        </w:rPr>
        <w:t>é</w:t>
      </w:r>
      <w:r w:rsidR="00796658">
        <w:rPr>
          <w:rFonts w:ascii="Lucida Sans Unicode" w:hAnsi="Lucida Sans Unicode" w:cs="Lucida Sans Unicode"/>
          <w:sz w:val="20"/>
          <w:szCs w:val="20"/>
        </w:rPr>
        <w:t>nero y no Discriminación en el periodo de noviembre de 2023 a e</w:t>
      </w:r>
      <w:r w:rsidRPr="00190919">
        <w:rPr>
          <w:rFonts w:ascii="Lucida Sans Unicode" w:hAnsi="Lucida Sans Unicode" w:cs="Lucida Sans Unicode"/>
          <w:sz w:val="20"/>
          <w:szCs w:val="20"/>
        </w:rPr>
        <w:t>nero de 2024.</w:t>
      </w:r>
    </w:p>
    <w:p w14:paraId="16DCFAB1" w14:textId="77777777" w:rsidR="00437D6F" w:rsidRPr="00190919" w:rsidRDefault="00437D6F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AA235E" w14:textId="06B10E88" w:rsidR="00437D6F" w:rsidRPr="00190919" w:rsidRDefault="00437D6F" w:rsidP="0099736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Presentación y, en su caso, aprobaci</w:t>
      </w:r>
      <w:r w:rsidR="00796658">
        <w:rPr>
          <w:rFonts w:ascii="Lucida Sans Unicode" w:hAnsi="Lucida Sans Unicode" w:cs="Lucida Sans Unicode"/>
          <w:sz w:val="20"/>
          <w:szCs w:val="20"/>
        </w:rPr>
        <w:t>ón del proyecto de acuerdo del Consejo G</w:t>
      </w:r>
      <w:r w:rsidRPr="00190919">
        <w:rPr>
          <w:rFonts w:ascii="Lucida Sans Unicode" w:hAnsi="Lucida Sans Unicode" w:cs="Lucida Sans Unicode"/>
          <w:sz w:val="20"/>
          <w:szCs w:val="20"/>
        </w:rPr>
        <w:t>eneral del Instituto Electoral y de Participación Ciudadana del Estado de Jalisco, mediante el cual se autoriza la cel</w:t>
      </w:r>
      <w:r w:rsidR="00796658">
        <w:rPr>
          <w:rFonts w:ascii="Lucida Sans Unicode" w:hAnsi="Lucida Sans Unicode" w:cs="Lucida Sans Unicode"/>
          <w:sz w:val="20"/>
          <w:szCs w:val="20"/>
        </w:rPr>
        <w:t xml:space="preserve">ebración de un convenio con la Asociación Mexicana de </w:t>
      </w:r>
      <w:proofErr w:type="gramStart"/>
      <w:r w:rsidR="00796658">
        <w:rPr>
          <w:rFonts w:ascii="Lucida Sans Unicode" w:hAnsi="Lucida Sans Unicode" w:cs="Lucida Sans Unicode"/>
          <w:sz w:val="20"/>
          <w:szCs w:val="20"/>
        </w:rPr>
        <w:t>C</w:t>
      </w:r>
      <w:r w:rsidRPr="00190919">
        <w:rPr>
          <w:rFonts w:ascii="Lucida Sans Unicode" w:hAnsi="Lucida Sans Unicode" w:cs="Lucida Sans Unicode"/>
          <w:sz w:val="20"/>
          <w:szCs w:val="20"/>
        </w:rPr>
        <w:t>onsejer</w:t>
      </w:r>
      <w:r w:rsidR="00796658">
        <w:rPr>
          <w:rFonts w:ascii="Lucida Sans Unicode" w:hAnsi="Lucida Sans Unicode" w:cs="Lucida Sans Unicode"/>
          <w:sz w:val="20"/>
          <w:szCs w:val="20"/>
        </w:rPr>
        <w:t>as</w:t>
      </w:r>
      <w:proofErr w:type="gramEnd"/>
      <w:r w:rsidR="00796658">
        <w:rPr>
          <w:rFonts w:ascii="Lucida Sans Unicode" w:hAnsi="Lucida Sans Unicode" w:cs="Lucida Sans Unicode"/>
          <w:sz w:val="20"/>
          <w:szCs w:val="20"/>
        </w:rPr>
        <w:t xml:space="preserve"> Estatales E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lectorales, A.C. </w:t>
      </w:r>
      <w:r w:rsidR="00997367" w:rsidRPr="00190919">
        <w:rPr>
          <w:rFonts w:ascii="Lucida Sans Unicode" w:hAnsi="Lucida Sans Unicode" w:cs="Lucida Sans Unicode"/>
          <w:sz w:val="20"/>
          <w:szCs w:val="20"/>
        </w:rPr>
        <w:t>(AMCEE)</w:t>
      </w:r>
      <w:r w:rsidRPr="00190919">
        <w:rPr>
          <w:rFonts w:ascii="Lucida Sans Unicode" w:hAnsi="Lucida Sans Unicode" w:cs="Lucida Sans Unicode"/>
          <w:sz w:val="20"/>
          <w:szCs w:val="20"/>
        </w:rPr>
        <w:t>, para la incorporación al programa operativo de la Red de Candidatas y la Red de Mujeres Electas.</w:t>
      </w:r>
    </w:p>
    <w:p w14:paraId="068A9520" w14:textId="77777777" w:rsidR="00437D6F" w:rsidRPr="00190919" w:rsidRDefault="00437D6F" w:rsidP="00997367">
      <w:pPr>
        <w:pStyle w:val="Prrafodelista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3B7F2B" w14:textId="3E95E81C" w:rsidR="00437D6F" w:rsidRPr="00190919" w:rsidRDefault="00437D6F" w:rsidP="0099736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Asuntos Generales.</w:t>
      </w:r>
    </w:p>
    <w:p w14:paraId="4FE65723" w14:textId="77777777" w:rsidR="00437D6F" w:rsidRPr="00190919" w:rsidRDefault="00437D6F" w:rsidP="00997367">
      <w:pPr>
        <w:pStyle w:val="Prrafodelista"/>
        <w:spacing w:line="240" w:lineRule="auto"/>
        <w:ind w:left="144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5FB7CC" w14:textId="629609E8" w:rsidR="00050B73" w:rsidRPr="00190919" w:rsidRDefault="00050B73" w:rsidP="00997367">
      <w:pPr>
        <w:spacing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6069C289" w14:textId="670B8ECA" w:rsidR="00050B73" w:rsidRPr="00190919" w:rsidRDefault="00C55C0F" w:rsidP="00997367">
      <w:pPr>
        <w:spacing w:line="240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</w:t>
      </w:r>
      <w:r w:rsidR="0001693F" w:rsidRPr="00190919">
        <w:rPr>
          <w:rFonts w:ascii="Lucida Sans Unicode" w:hAnsi="Lucida Sans Unicode" w:cs="Lucida Sans Unicode"/>
          <w:b/>
          <w:bCs/>
          <w:sz w:val="20"/>
          <w:szCs w:val="20"/>
        </w:rPr>
        <w:t>residenta de la Comisión,</w:t>
      </w:r>
      <w:r w:rsidR="00B84F28">
        <w:rPr>
          <w:rFonts w:ascii="Lucida Sans Unicode" w:hAnsi="Lucida Sans Unicode" w:cs="Lucida Sans Unicode"/>
          <w:b/>
          <w:bCs/>
          <w:sz w:val="20"/>
          <w:szCs w:val="20"/>
        </w:rPr>
        <w:t xml:space="preserve"> Brenda Judith Serafín Morfín</w:t>
      </w:r>
      <w:r w:rsidR="00846418" w:rsidRPr="0019091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B84F2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84F28" w:rsidRPr="00B84F28">
        <w:rPr>
          <w:rFonts w:ascii="Lucida Sans Unicode" w:hAnsi="Lucida Sans Unicode" w:cs="Lucida Sans Unicode"/>
          <w:sz w:val="20"/>
          <w:szCs w:val="20"/>
        </w:rPr>
        <w:t>Que tal</w:t>
      </w:r>
      <w:r w:rsidR="00B84F2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846418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84F28">
        <w:rPr>
          <w:rFonts w:ascii="Lucida Sans Unicode" w:hAnsi="Lucida Sans Unicode" w:cs="Lucida Sans Unicode"/>
          <w:sz w:val="20"/>
          <w:szCs w:val="20"/>
        </w:rPr>
        <w:t>b</w:t>
      </w:r>
      <w:r w:rsidR="00226C42" w:rsidRPr="00190919">
        <w:rPr>
          <w:rFonts w:ascii="Lucida Sans Unicode" w:hAnsi="Lucida Sans Unicode" w:cs="Lucida Sans Unicode"/>
          <w:sz w:val="20"/>
          <w:szCs w:val="20"/>
        </w:rPr>
        <w:t>uenos días a las personas integrantes de la Comisión de Igualdad de Género y No Discriminación del Instituto Electoral y de Participación Ciudadana del estado de Jalisco</w:t>
      </w:r>
      <w:r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226C42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423BD" w:rsidRPr="00190919">
        <w:rPr>
          <w:rFonts w:ascii="Lucida Sans Unicode" w:hAnsi="Lucida Sans Unicode" w:cs="Lucida Sans Unicode"/>
          <w:sz w:val="20"/>
          <w:szCs w:val="20"/>
        </w:rPr>
        <w:t>que participan el día de hoy</w:t>
      </w:r>
      <w:r w:rsidR="001B1568" w:rsidRPr="0019091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423BD" w:rsidRPr="00190919">
        <w:rPr>
          <w:rFonts w:ascii="Lucida Sans Unicode" w:hAnsi="Lucida Sans Unicode" w:cs="Lucida Sans Unicode"/>
          <w:sz w:val="20"/>
          <w:szCs w:val="20"/>
        </w:rPr>
        <w:t>en los términos de la convocatoria</w:t>
      </w:r>
      <w:r w:rsidR="001B1568" w:rsidRPr="00190919">
        <w:rPr>
          <w:rFonts w:ascii="Lucida Sans Unicode" w:hAnsi="Lucida Sans Unicode" w:cs="Lucida Sans Unicode"/>
          <w:sz w:val="20"/>
          <w:szCs w:val="20"/>
        </w:rPr>
        <w:t xml:space="preserve"> de fecha </w:t>
      </w:r>
      <w:r w:rsidR="008B4752">
        <w:rPr>
          <w:rFonts w:ascii="Lucida Sans Unicode" w:hAnsi="Lucida Sans Unicode" w:cs="Lucida Sans Unicode"/>
          <w:sz w:val="20"/>
          <w:szCs w:val="20"/>
        </w:rPr>
        <w:t>veintiséis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de e</w:t>
      </w:r>
      <w:r w:rsidR="00604624" w:rsidRPr="00190919">
        <w:rPr>
          <w:rFonts w:ascii="Lucida Sans Unicode" w:hAnsi="Lucida Sans Unicode" w:cs="Lucida Sans Unicode"/>
          <w:sz w:val="20"/>
          <w:szCs w:val="20"/>
        </w:rPr>
        <w:t>nero</w:t>
      </w:r>
      <w:r w:rsidR="001B1568" w:rsidRPr="0019091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dos mil veinticuatro</w:t>
      </w:r>
      <w:r w:rsidRPr="00190919">
        <w:rPr>
          <w:rFonts w:ascii="Lucida Sans Unicode" w:hAnsi="Lucida Sans Unicode" w:cs="Lucida Sans Unicode"/>
          <w:sz w:val="20"/>
          <w:szCs w:val="20"/>
        </w:rPr>
        <w:t>.</w:t>
      </w:r>
    </w:p>
    <w:p w14:paraId="122D2460" w14:textId="7002BDF8" w:rsidR="00C55C0F" w:rsidRPr="00190919" w:rsidRDefault="008A3EFB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lastRenderedPageBreak/>
        <w:t>Les informo que con motivo de diversas acciones que se están llevando a cabo para adaptar nuestras sesiones para la accesibilidad de las personas que viven con una discapacidad y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,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en atenci</w:t>
      </w:r>
      <w:r w:rsidR="00E97B70" w:rsidRPr="00190919">
        <w:rPr>
          <w:rFonts w:ascii="Lucida Sans Unicode" w:hAnsi="Lucida Sans Unicode" w:cs="Lucida Sans Unicode"/>
          <w:sz w:val="20"/>
          <w:szCs w:val="20"/>
        </w:rPr>
        <w:t>ón</w:t>
      </w:r>
      <w:r w:rsidR="003862D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 las personas con discapacidad visual me presento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604624" w:rsidRPr="00190919">
        <w:rPr>
          <w:rFonts w:ascii="Lucida Sans Unicode" w:hAnsi="Lucida Sans Unicode" w:cs="Lucida Sans Unicode"/>
          <w:sz w:val="20"/>
          <w:szCs w:val="20"/>
        </w:rPr>
        <w:t xml:space="preserve"> mi nombre es Brenda Judith Serafín Morfín</w:t>
      </w:r>
      <w:r w:rsidR="00697F90" w:rsidRPr="0019091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697F90" w:rsidRPr="00190919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P</w:t>
      </w:r>
      <w:r w:rsidR="00697F90" w:rsidRPr="00190919">
        <w:rPr>
          <w:rFonts w:ascii="Lucida Sans Unicode" w:hAnsi="Lucida Sans Unicode" w:cs="Lucida Sans Unicode"/>
          <w:sz w:val="20"/>
          <w:szCs w:val="20"/>
        </w:rPr>
        <w:t>res</w:t>
      </w:r>
      <w:r w:rsidR="00872277" w:rsidRPr="00190919">
        <w:rPr>
          <w:rFonts w:ascii="Lucida Sans Unicode" w:hAnsi="Lucida Sans Unicode" w:cs="Lucida Sans Unicode"/>
          <w:sz w:val="20"/>
          <w:szCs w:val="20"/>
        </w:rPr>
        <w:t>identa de esta Comisión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62D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de Igualdad de Género y no Discriminación</w:t>
      </w:r>
      <w:r w:rsidR="00872277" w:rsidRPr="00190919">
        <w:rPr>
          <w:rFonts w:ascii="Lucida Sans Unicode" w:hAnsi="Lucida Sans Unicode" w:cs="Lucida Sans Unicode"/>
          <w:sz w:val="20"/>
          <w:szCs w:val="20"/>
        </w:rPr>
        <w:t xml:space="preserve">, quien dirigirá la presente sesión; y siendo las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ocho</w:t>
      </w:r>
      <w:r w:rsidR="003F150D" w:rsidRPr="00190919">
        <w:rPr>
          <w:rFonts w:ascii="Lucida Sans Unicode" w:hAnsi="Lucida Sans Unicode" w:cs="Lucida Sans Unicode"/>
          <w:sz w:val="20"/>
          <w:szCs w:val="20"/>
        </w:rPr>
        <w:t xml:space="preserve"> horas, 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con treinta y nueve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F150D" w:rsidRPr="00190919">
        <w:rPr>
          <w:rFonts w:ascii="Lucida Sans Unicode" w:hAnsi="Lucida Sans Unicode" w:cs="Lucida Sans Unicode"/>
          <w:sz w:val="20"/>
          <w:szCs w:val="20"/>
        </w:rPr>
        <w:t xml:space="preserve">minutos, del </w:t>
      </w:r>
      <w:r w:rsidR="005878C6">
        <w:rPr>
          <w:rFonts w:ascii="Lucida Sans Unicode" w:hAnsi="Lucida Sans Unicode" w:cs="Lucida Sans Unicode"/>
          <w:sz w:val="20"/>
          <w:szCs w:val="20"/>
        </w:rPr>
        <w:t>veintisiete de e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nero</w:t>
      </w:r>
      <w:r w:rsidR="003F150D" w:rsidRPr="00190919">
        <w:rPr>
          <w:rFonts w:ascii="Lucida Sans Unicode" w:hAnsi="Lucida Sans Unicode" w:cs="Lucida Sans Unicode"/>
          <w:sz w:val="20"/>
          <w:szCs w:val="20"/>
        </w:rPr>
        <w:t xml:space="preserve"> del presente año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 xml:space="preserve"> en curso, iniciamos la segunda </w:t>
      </w:r>
      <w:r w:rsidR="00836585" w:rsidRPr="00190919">
        <w:rPr>
          <w:rFonts w:ascii="Lucida Sans Unicode" w:hAnsi="Lucida Sans Unicode" w:cs="Lucida Sans Unicode"/>
          <w:sz w:val="20"/>
          <w:szCs w:val="20"/>
        </w:rPr>
        <w:t xml:space="preserve">sesión ordinaria a la que fuimos debidamente convocadas y convocados. </w:t>
      </w:r>
    </w:p>
    <w:p w14:paraId="7EBB2234" w14:textId="343ED41F" w:rsidR="004C0676" w:rsidRPr="00190919" w:rsidRDefault="00836585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Les solici</w:t>
      </w:r>
      <w:r w:rsidR="00AE6C59" w:rsidRPr="00190919">
        <w:rPr>
          <w:rFonts w:ascii="Lucida Sans Unicode" w:hAnsi="Lucida Sans Unicode" w:cs="Lucida Sans Unicode"/>
          <w:sz w:val="20"/>
          <w:szCs w:val="20"/>
        </w:rPr>
        <w:t xml:space="preserve">to 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 xml:space="preserve">por favor </w:t>
      </w:r>
      <w:r w:rsidR="00AE6C59" w:rsidRPr="00190919">
        <w:rPr>
          <w:rFonts w:ascii="Lucida Sans Unicode" w:hAnsi="Lucida Sans Unicode" w:cs="Lucida Sans Unicode"/>
          <w:sz w:val="20"/>
          <w:szCs w:val="20"/>
        </w:rPr>
        <w:t>a la secretaria técnica</w:t>
      </w:r>
      <w:r w:rsidR="005D6F91" w:rsidRPr="0019091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A3F66" w:rsidRPr="00190919">
        <w:rPr>
          <w:rFonts w:ascii="Lucida Sans Unicode" w:hAnsi="Lucida Sans Unicode" w:cs="Lucida Sans Unicode"/>
          <w:sz w:val="20"/>
          <w:szCs w:val="20"/>
        </w:rPr>
        <w:t>verifique la</w:t>
      </w:r>
      <w:r w:rsidR="005D6F91" w:rsidRPr="00190919">
        <w:rPr>
          <w:rFonts w:ascii="Lucida Sans Unicode" w:hAnsi="Lucida Sans Unicode" w:cs="Lucida Sans Unicode"/>
          <w:sz w:val="20"/>
          <w:szCs w:val="20"/>
        </w:rPr>
        <w:t xml:space="preserve"> asistencia </w:t>
      </w:r>
      <w:r w:rsidR="00BB1D5B" w:rsidRPr="00190919">
        <w:rPr>
          <w:rFonts w:ascii="Lucida Sans Unicode" w:hAnsi="Lucida Sans Unicode" w:cs="Lucida Sans Unicode"/>
          <w:sz w:val="20"/>
          <w:szCs w:val="20"/>
        </w:rPr>
        <w:t xml:space="preserve">de la presente videoconferencia y si hay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q</w:t>
      </w:r>
      <w:r w:rsidR="00BB1D5B" w:rsidRPr="00190919">
        <w:rPr>
          <w:rFonts w:ascii="Lucida Sans Unicode" w:hAnsi="Lucida Sans Unicode" w:cs="Lucida Sans Unicode"/>
          <w:sz w:val="20"/>
          <w:szCs w:val="20"/>
        </w:rPr>
        <w:t>uórum, haga la declaratoria correspondiente</w:t>
      </w:r>
      <w:r w:rsidR="004E2B53" w:rsidRPr="0019091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BC9A60C" w14:textId="77777777" w:rsidR="00C55C0F" w:rsidRPr="00190919" w:rsidRDefault="004E2B53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</w:t>
      </w:r>
      <w:r w:rsidR="00A762B7" w:rsidRPr="00190919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écnica</w:t>
      </w:r>
      <w:r w:rsidR="00C55C0F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Sandra Hernández Ríos: </w:t>
      </w:r>
      <w:r w:rsidR="00546E54" w:rsidRPr="00190919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FC5A08" w:rsidRPr="00190919">
        <w:rPr>
          <w:rFonts w:ascii="Lucida Sans Unicode" w:hAnsi="Lucida Sans Unicode" w:cs="Lucida Sans Unicode"/>
          <w:sz w:val="20"/>
          <w:szCs w:val="20"/>
        </w:rPr>
        <w:t xml:space="preserve">mucho </w:t>
      </w:r>
      <w:r w:rsidR="006304E0" w:rsidRPr="00190919">
        <w:rPr>
          <w:rFonts w:ascii="Lucida Sans Unicode" w:hAnsi="Lucida Sans Unicode" w:cs="Lucida Sans Unicode"/>
          <w:sz w:val="20"/>
          <w:szCs w:val="20"/>
        </w:rPr>
        <w:t xml:space="preserve">gusto </w:t>
      </w:r>
      <w:proofErr w:type="gramStart"/>
      <w:r w:rsidR="00C55C0F"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6304E0" w:rsidRPr="00190919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P</w:t>
      </w:r>
      <w:r w:rsidR="006304E0" w:rsidRPr="00190919">
        <w:rPr>
          <w:rFonts w:ascii="Lucida Sans Unicode" w:hAnsi="Lucida Sans Unicode" w:cs="Lucida Sans Unicode"/>
          <w:sz w:val="20"/>
          <w:szCs w:val="20"/>
        </w:rPr>
        <w:t>residenta</w:t>
      </w:r>
      <w:proofErr w:type="gramEnd"/>
      <w:r w:rsidR="00C55C0F" w:rsidRPr="00190919">
        <w:rPr>
          <w:rFonts w:ascii="Lucida Sans Unicode" w:hAnsi="Lucida Sans Unicode" w:cs="Lucida Sans Unicode"/>
          <w:sz w:val="20"/>
          <w:szCs w:val="20"/>
        </w:rPr>
        <w:t>.</w:t>
      </w:r>
    </w:p>
    <w:p w14:paraId="1FBF5263" w14:textId="6976FFFD" w:rsidR="00C55C0F" w:rsidRPr="00190919" w:rsidRDefault="00C55C0F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P</w:t>
      </w:r>
      <w:r w:rsidR="006304E0" w:rsidRPr="00190919">
        <w:rPr>
          <w:rFonts w:ascii="Lucida Sans Unicode" w:hAnsi="Lucida Sans Unicode" w:cs="Lucida Sans Unicode"/>
          <w:sz w:val="20"/>
          <w:szCs w:val="20"/>
        </w:rPr>
        <w:t>ara los mismos efectos señalados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>, me presento</w:t>
      </w:r>
      <w:r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 xml:space="preserve"> mi nombre es Sandra Hernández Ríos,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>e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 xml:space="preserve">taria </w:t>
      </w:r>
      <w:r w:rsidRPr="00190919">
        <w:rPr>
          <w:rFonts w:ascii="Lucida Sans Unicode" w:hAnsi="Lucida Sans Unicode" w:cs="Lucida Sans Unicode"/>
          <w:sz w:val="20"/>
          <w:szCs w:val="20"/>
        </w:rPr>
        <w:t>T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 xml:space="preserve">écnica de esta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4E4629" w:rsidRPr="00190919">
        <w:rPr>
          <w:rFonts w:ascii="Lucida Sans Unicode" w:hAnsi="Lucida Sans Unicode" w:cs="Lucida Sans Unicode"/>
          <w:sz w:val="20"/>
          <w:szCs w:val="20"/>
        </w:rPr>
        <w:t xml:space="preserve">omisión y quién apoyará en la conducción de la presente sesión. </w:t>
      </w:r>
    </w:p>
    <w:p w14:paraId="42E870F2" w14:textId="6FF3782A" w:rsidR="006F0B56" w:rsidRPr="00190919" w:rsidRDefault="004E4629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 xml:space="preserve">En tal sentido, doy cuenta </w:t>
      </w:r>
      <w:r w:rsidR="00F32656" w:rsidRPr="00190919">
        <w:rPr>
          <w:rFonts w:ascii="Lucida Sans Unicode" w:hAnsi="Lucida Sans Unicode" w:cs="Lucida Sans Unicode"/>
          <w:sz w:val="20"/>
          <w:szCs w:val="20"/>
        </w:rPr>
        <w:t>que,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mediante mensaje enviado a los correos </w:t>
      </w:r>
      <w:r w:rsidR="005878C6">
        <w:rPr>
          <w:rFonts w:ascii="Lucida Sans Unicode" w:hAnsi="Lucida Sans Unicode" w:cs="Lucida Sans Unicode"/>
          <w:sz w:val="20"/>
          <w:szCs w:val="20"/>
        </w:rPr>
        <w:t>I</w:t>
      </w:r>
      <w:r w:rsidR="0041006D" w:rsidRPr="00190919">
        <w:rPr>
          <w:rFonts w:ascii="Lucida Sans Unicode" w:hAnsi="Lucida Sans Unicode" w:cs="Lucida Sans Unicode"/>
          <w:sz w:val="20"/>
          <w:szCs w:val="20"/>
        </w:rPr>
        <w:t xml:space="preserve">nstitucionales de las consejeras electorales, así como </w:t>
      </w:r>
      <w:r w:rsidR="005D179C" w:rsidRPr="00190919">
        <w:rPr>
          <w:rFonts w:ascii="Lucida Sans Unicode" w:hAnsi="Lucida Sans Unicode" w:cs="Lucida Sans Unicode"/>
          <w:sz w:val="20"/>
          <w:szCs w:val="20"/>
        </w:rPr>
        <w:t>a los correos particulares de las personas representantes</w:t>
      </w:r>
      <w:r w:rsidR="005878C6">
        <w:rPr>
          <w:rFonts w:ascii="Lucida Sans Unicode" w:hAnsi="Lucida Sans Unicode" w:cs="Lucida Sans Unicode"/>
          <w:sz w:val="20"/>
          <w:szCs w:val="20"/>
        </w:rPr>
        <w:t>,</w:t>
      </w:r>
      <w:r w:rsidR="005D179C" w:rsidRPr="00190919">
        <w:rPr>
          <w:rFonts w:ascii="Lucida Sans Unicode" w:hAnsi="Lucida Sans Unicode" w:cs="Lucida Sans Unicode"/>
          <w:sz w:val="20"/>
          <w:szCs w:val="20"/>
        </w:rPr>
        <w:t xml:space="preserve"> propietarias y suplentes de los partidos políticos nacionales y locales</w:t>
      </w:r>
      <w:r w:rsidR="008D1485" w:rsidRPr="00190919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 xml:space="preserve">veintiséis 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de enero</w:t>
      </w:r>
      <w:r w:rsidR="00BC3B52" w:rsidRPr="00190919">
        <w:rPr>
          <w:rFonts w:ascii="Lucida Sans Unicode" w:hAnsi="Lucida Sans Unicode" w:cs="Lucida Sans Unicode"/>
          <w:sz w:val="20"/>
          <w:szCs w:val="20"/>
        </w:rPr>
        <w:t xml:space="preserve"> del año en curso, se convocó oportunamente a las personas integrantes de esta 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BC3B52" w:rsidRPr="00190919">
        <w:rPr>
          <w:rFonts w:ascii="Lucida Sans Unicode" w:hAnsi="Lucida Sans Unicode" w:cs="Lucida Sans Unicode"/>
          <w:sz w:val="20"/>
          <w:szCs w:val="20"/>
        </w:rPr>
        <w:t>omisión</w:t>
      </w:r>
      <w:r w:rsidR="00C55C0F" w:rsidRPr="00190919">
        <w:rPr>
          <w:rFonts w:ascii="Lucida Sans Unicode" w:hAnsi="Lucida Sans Unicode" w:cs="Lucida Sans Unicode"/>
          <w:sz w:val="20"/>
          <w:szCs w:val="20"/>
        </w:rPr>
        <w:t>, h</w:t>
      </w:r>
      <w:r w:rsidR="00243B61" w:rsidRPr="00190919">
        <w:rPr>
          <w:rFonts w:ascii="Lucida Sans Unicode" w:hAnsi="Lucida Sans Unicode" w:cs="Lucida Sans Unicode"/>
          <w:sz w:val="20"/>
          <w:szCs w:val="20"/>
        </w:rPr>
        <w:t>abiéndose adjuntado el orden del día y los documentos relacionados con los temas a tratar en la presente sesión</w:t>
      </w:r>
      <w:r w:rsidR="006F0B56" w:rsidRPr="00190919">
        <w:rPr>
          <w:rFonts w:ascii="Lucida Sans Unicode" w:hAnsi="Lucida Sans Unicode" w:cs="Lucida Sans Unicode"/>
          <w:sz w:val="20"/>
          <w:szCs w:val="20"/>
        </w:rPr>
        <w:t>.</w:t>
      </w:r>
    </w:p>
    <w:p w14:paraId="67EADFFE" w14:textId="33520CCF" w:rsidR="006F0B56" w:rsidRPr="00190919" w:rsidRDefault="006F0B56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P</w:t>
      </w:r>
      <w:r w:rsidR="00AC6DF8" w:rsidRPr="00190919">
        <w:rPr>
          <w:rFonts w:ascii="Lucida Sans Unicode" w:hAnsi="Lucida Sans Unicode" w:cs="Lucida Sans Unicode"/>
          <w:sz w:val="20"/>
          <w:szCs w:val="20"/>
        </w:rPr>
        <w:t>articipan en esta videoconferencia</w:t>
      </w:r>
      <w:r w:rsidRPr="00190919">
        <w:rPr>
          <w:rFonts w:ascii="Lucida Sans Unicode" w:hAnsi="Lucida Sans Unicode" w:cs="Lucida Sans Unicode"/>
          <w:sz w:val="20"/>
          <w:szCs w:val="20"/>
        </w:rPr>
        <w:t>:</w:t>
      </w:r>
      <w:r w:rsidR="00AC6DF8" w:rsidRPr="00190919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Pr="00190919">
        <w:rPr>
          <w:rFonts w:ascii="Lucida Sans Unicode" w:hAnsi="Lucida Sans Unicode" w:cs="Lucida Sans Unicode"/>
          <w:sz w:val="20"/>
          <w:szCs w:val="20"/>
        </w:rPr>
        <w:t>M</w:t>
      </w:r>
      <w:r w:rsidR="00AC6DF8" w:rsidRPr="00190919">
        <w:rPr>
          <w:rFonts w:ascii="Lucida Sans Unicode" w:hAnsi="Lucida Sans Unicode" w:cs="Lucida Sans Unicode"/>
          <w:sz w:val="20"/>
          <w:szCs w:val="20"/>
        </w:rPr>
        <w:t>aestra</w:t>
      </w:r>
      <w:r w:rsidR="00AC6DF8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Silvia Guadalupe Bustos V</w:t>
      </w:r>
      <w:r w:rsidR="00B0755A" w:rsidRPr="00190919">
        <w:rPr>
          <w:rFonts w:ascii="Lucida Sans Unicode" w:hAnsi="Lucida Sans Unicode" w:cs="Lucida Sans Unicode"/>
          <w:b/>
          <w:bCs/>
          <w:sz w:val="20"/>
          <w:szCs w:val="20"/>
        </w:rPr>
        <w:t>á</w:t>
      </w:r>
      <w:r w:rsidR="00AC6DF8" w:rsidRPr="00190919">
        <w:rPr>
          <w:rFonts w:ascii="Lucida Sans Unicode" w:hAnsi="Lucida Sans Unicode" w:cs="Lucida Sans Unicode"/>
          <w:b/>
          <w:bCs/>
          <w:sz w:val="20"/>
          <w:szCs w:val="20"/>
        </w:rPr>
        <w:t>squez</w:t>
      </w:r>
      <w:r w:rsidR="00533F92" w:rsidRPr="00190919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533F92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533F92" w:rsidRPr="00190919">
        <w:rPr>
          <w:rFonts w:ascii="Lucida Sans Unicode" w:hAnsi="Lucida Sans Unicode" w:cs="Lucida Sans Unicode"/>
          <w:sz w:val="20"/>
          <w:szCs w:val="20"/>
        </w:rPr>
        <w:t>onsejera</w:t>
      </w:r>
      <w:proofErr w:type="gramEnd"/>
      <w:r w:rsidR="00533F92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90919">
        <w:rPr>
          <w:rFonts w:ascii="Lucida Sans Unicode" w:hAnsi="Lucida Sans Unicode" w:cs="Lucida Sans Unicode"/>
          <w:sz w:val="20"/>
          <w:szCs w:val="20"/>
        </w:rPr>
        <w:t>E</w:t>
      </w:r>
      <w:r w:rsidR="00533F92" w:rsidRPr="00190919">
        <w:rPr>
          <w:rFonts w:ascii="Lucida Sans Unicode" w:hAnsi="Lucida Sans Unicode" w:cs="Lucida Sans Unicode"/>
          <w:sz w:val="20"/>
          <w:szCs w:val="20"/>
        </w:rPr>
        <w:t>lectoral integrante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 xml:space="preserve"> de esta comisión</w:t>
      </w:r>
      <w:r w:rsidRPr="00190919">
        <w:rPr>
          <w:rFonts w:ascii="Lucida Sans Unicode" w:hAnsi="Lucida Sans Unicode" w:cs="Lucida Sans Unicode"/>
          <w:sz w:val="20"/>
          <w:szCs w:val="20"/>
        </w:rPr>
        <w:t>;</w:t>
      </w:r>
      <w:r w:rsidR="00211BBD" w:rsidRPr="00190919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Pr="00190919">
        <w:rPr>
          <w:rFonts w:ascii="Lucida Sans Unicode" w:hAnsi="Lucida Sans Unicode" w:cs="Lucida Sans Unicode"/>
          <w:sz w:val="20"/>
          <w:szCs w:val="20"/>
        </w:rPr>
        <w:t>L</w:t>
      </w:r>
      <w:r w:rsidR="00211BBD" w:rsidRPr="00190919">
        <w:rPr>
          <w:rFonts w:ascii="Lucida Sans Unicode" w:hAnsi="Lucida Sans Unicode" w:cs="Lucida Sans Unicode"/>
          <w:sz w:val="20"/>
          <w:szCs w:val="20"/>
        </w:rPr>
        <w:t xml:space="preserve">icenciada </w:t>
      </w:r>
      <w:r w:rsidR="00211BBD" w:rsidRPr="00190919">
        <w:rPr>
          <w:rFonts w:ascii="Lucida Sans Unicode" w:hAnsi="Lucida Sans Unicode" w:cs="Lucida Sans Unicode"/>
          <w:b/>
          <w:bCs/>
          <w:sz w:val="20"/>
          <w:szCs w:val="20"/>
        </w:rPr>
        <w:t>Zoad García González</w:t>
      </w:r>
      <w:r w:rsidR="00211BBD" w:rsidRPr="0019091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211BBD" w:rsidRPr="00190919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Pr="00190919">
        <w:rPr>
          <w:rFonts w:ascii="Lucida Sans Unicode" w:hAnsi="Lucida Sans Unicode" w:cs="Lucida Sans Unicode"/>
          <w:sz w:val="20"/>
          <w:szCs w:val="20"/>
        </w:rPr>
        <w:t>E</w:t>
      </w:r>
      <w:r w:rsidR="00211BBD" w:rsidRPr="00190919">
        <w:rPr>
          <w:rFonts w:ascii="Lucida Sans Unicode" w:hAnsi="Lucida Sans Unicode" w:cs="Lucida Sans Unicode"/>
          <w:sz w:val="20"/>
          <w:szCs w:val="20"/>
        </w:rPr>
        <w:t>lectoral integrante</w:t>
      </w:r>
      <w:r w:rsidRPr="00190919">
        <w:rPr>
          <w:rFonts w:ascii="Lucida Sans Unicode" w:hAnsi="Lucida Sans Unicode" w:cs="Lucida Sans Unicode"/>
          <w:sz w:val="20"/>
          <w:szCs w:val="20"/>
        </w:rPr>
        <w:t>;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1FB2" w:rsidRPr="00190919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 xml:space="preserve">Licenciada </w:t>
      </w:r>
      <w:r w:rsidR="003862D2" w:rsidRPr="00190919">
        <w:rPr>
          <w:rFonts w:ascii="Lucida Sans Unicode" w:hAnsi="Lucida Sans Unicode" w:cs="Lucida Sans Unicode"/>
          <w:b/>
          <w:sz w:val="20"/>
          <w:szCs w:val="20"/>
        </w:rPr>
        <w:t>Brenda Judith Serafín Morfín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Pr="00190919">
        <w:rPr>
          <w:rFonts w:ascii="Lucida Sans Unicode" w:hAnsi="Lucida Sans Unicode" w:cs="Lucida Sans Unicode"/>
          <w:sz w:val="20"/>
          <w:szCs w:val="20"/>
        </w:rPr>
        <w:t>E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Pr="00190919">
        <w:rPr>
          <w:rFonts w:ascii="Lucida Sans Unicode" w:hAnsi="Lucida Sans Unicode" w:cs="Lucida Sans Unicode"/>
          <w:sz w:val="20"/>
          <w:szCs w:val="20"/>
        </w:rPr>
        <w:t>P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>residenta de l</w:t>
      </w:r>
      <w:r w:rsidRPr="00190919">
        <w:rPr>
          <w:rFonts w:ascii="Lucida Sans Unicode" w:hAnsi="Lucida Sans Unicode" w:cs="Lucida Sans Unicode"/>
          <w:sz w:val="20"/>
          <w:szCs w:val="20"/>
        </w:rPr>
        <w:t>a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804BF6" w:rsidRPr="00190919">
        <w:rPr>
          <w:rFonts w:ascii="Lucida Sans Unicode" w:hAnsi="Lucida Sans Unicode" w:cs="Lucida Sans Unicode"/>
          <w:sz w:val="20"/>
          <w:szCs w:val="20"/>
        </w:rPr>
        <w:t xml:space="preserve">omisión. </w:t>
      </w:r>
    </w:p>
    <w:p w14:paraId="75B4086D" w14:textId="77777777" w:rsidR="007D3E7E" w:rsidRDefault="00804BF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 xml:space="preserve">También </w:t>
      </w:r>
      <w:r w:rsidR="001E25BE" w:rsidRPr="00190919">
        <w:rPr>
          <w:rFonts w:ascii="Lucida Sans Unicode" w:hAnsi="Lucida Sans Unicode" w:cs="Lucida Sans Unicode"/>
          <w:sz w:val="20"/>
          <w:szCs w:val="20"/>
        </w:rPr>
        <w:t>doy cuenta que se encuentra</w:t>
      </w:r>
      <w:r w:rsidR="003862D2" w:rsidRPr="00190919">
        <w:rPr>
          <w:rFonts w:ascii="Lucida Sans Unicode" w:hAnsi="Lucida Sans Unicode" w:cs="Lucida Sans Unicode"/>
          <w:sz w:val="20"/>
          <w:szCs w:val="20"/>
        </w:rPr>
        <w:t>n conectados en esta videoconferencia</w:t>
      </w:r>
      <w:r w:rsidR="006F0B56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1E25BE" w:rsidRPr="00190919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6F0B56" w:rsidRPr="00190919">
        <w:rPr>
          <w:rFonts w:ascii="Lucida Sans Unicode" w:hAnsi="Lucida Sans Unicode" w:cs="Lucida Sans Unicode"/>
          <w:sz w:val="20"/>
          <w:szCs w:val="20"/>
        </w:rPr>
        <w:t>L</w:t>
      </w:r>
      <w:r w:rsidR="001E25BE" w:rsidRPr="00190919">
        <w:rPr>
          <w:rFonts w:ascii="Lucida Sans Unicode" w:hAnsi="Lucida Sans Unicode" w:cs="Lucida Sans Unicode"/>
          <w:sz w:val="20"/>
          <w:szCs w:val="20"/>
        </w:rPr>
        <w:t xml:space="preserve">icenciado </w:t>
      </w:r>
      <w:r w:rsidR="001E25BE" w:rsidRPr="00190919">
        <w:rPr>
          <w:rFonts w:ascii="Lucida Sans Unicode" w:hAnsi="Lucida Sans Unicode" w:cs="Lucida Sans Unicode"/>
          <w:b/>
          <w:bCs/>
          <w:sz w:val="20"/>
          <w:szCs w:val="20"/>
        </w:rPr>
        <w:t>Luis Alberto Muñoz Rodríguez</w:t>
      </w:r>
      <w:r w:rsidR="001E25BE" w:rsidRPr="00190919">
        <w:rPr>
          <w:rFonts w:ascii="Lucida Sans Unicode" w:hAnsi="Lucida Sans Unicode" w:cs="Lucida Sans Unicode"/>
          <w:sz w:val="20"/>
          <w:szCs w:val="20"/>
        </w:rPr>
        <w:t xml:space="preserve">, representante del </w:t>
      </w:r>
      <w:r w:rsidR="006F0B56" w:rsidRPr="00190919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1E25BE" w:rsidRPr="00190919">
        <w:rPr>
          <w:rFonts w:ascii="Lucida Sans Unicode" w:hAnsi="Lucida Sans Unicode" w:cs="Lucida Sans Unicode"/>
          <w:b/>
          <w:bCs/>
          <w:sz w:val="20"/>
          <w:szCs w:val="20"/>
        </w:rPr>
        <w:t>artido Acción Nacional</w:t>
      </w:r>
      <w:r w:rsidR="009410E3" w:rsidRPr="00190919">
        <w:rPr>
          <w:rFonts w:ascii="Lucida Sans Unicode" w:hAnsi="Lucida Sans Unicode" w:cs="Lucida Sans Unicode"/>
          <w:sz w:val="20"/>
          <w:szCs w:val="20"/>
        </w:rPr>
        <w:t>;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Licenciado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Enrique Velázquez Aguilar,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representante del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Partido Revolucionario Institucional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; así como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Ismael Sánchez González,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representante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del Partido del Trabajo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Jorge Mendoza Ruiz,</w:t>
      </w:r>
      <w:r w:rsidR="0060200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representante del </w:t>
      </w:r>
      <w:r w:rsidR="00602000"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 xml:space="preserve">Partido </w:t>
      </w:r>
      <w:r w:rsidR="007D3E7E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MORENA.</w:t>
      </w:r>
    </w:p>
    <w:p w14:paraId="2CAEF910" w14:textId="4007D0AE" w:rsidR="004B71E8" w:rsidRPr="007D3E7E" w:rsidRDefault="007D3E7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D3E7E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>sí como la de la voz, en mi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carácter de </w:t>
      </w:r>
      <w:proofErr w:type="gramStart"/>
      <w:r w:rsidR="005878C6">
        <w:rPr>
          <w:rFonts w:ascii="Lucida Sans Unicode" w:hAnsi="Lucida Sans Unicode" w:cs="Lucida Sans Unicode"/>
          <w:sz w:val="20"/>
          <w:szCs w:val="20"/>
        </w:rPr>
        <w:t>Secretaria Técnica</w:t>
      </w:r>
      <w:proofErr w:type="gramEnd"/>
      <w:r w:rsidR="005878C6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>irectora de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la D</w:t>
      </w:r>
      <w:r w:rsidR="00A315DD" w:rsidRPr="00190919">
        <w:rPr>
          <w:rFonts w:ascii="Lucida Sans Unicode" w:hAnsi="Lucida Sans Unicode" w:cs="Lucida Sans Unicode"/>
          <w:sz w:val="20"/>
          <w:szCs w:val="20"/>
        </w:rPr>
        <w:t>irección de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 xml:space="preserve"> Igualdad de Género y No Di</w:t>
      </w:r>
      <w:r w:rsidR="005878C6">
        <w:rPr>
          <w:rFonts w:ascii="Lucida Sans Unicode" w:hAnsi="Lucida Sans Unicode" w:cs="Lucida Sans Unicode"/>
          <w:sz w:val="20"/>
          <w:szCs w:val="20"/>
        </w:rPr>
        <w:t>scriminación de este Organismo Electoral, hay quórum Consejera P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>residenta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AA74098" w14:textId="77777777" w:rsidR="007D3E7E" w:rsidRDefault="006F0B56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presidenta de la Comisión,</w:t>
      </w:r>
      <w:r w:rsidR="007D3E7E">
        <w:rPr>
          <w:rFonts w:ascii="Lucida Sans Unicode" w:hAnsi="Lucida Sans Unicode" w:cs="Lucida Sans Unicode"/>
          <w:b/>
          <w:bCs/>
          <w:sz w:val="20"/>
          <w:szCs w:val="20"/>
        </w:rPr>
        <w:t xml:space="preserve"> Brenda Judith Serafín Morfín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Gracias </w:t>
      </w:r>
      <w:r w:rsidR="007D3E7E">
        <w:rPr>
          <w:rFonts w:ascii="Lucida Sans Unicode" w:hAnsi="Lucida Sans Unicode" w:cs="Lucida Sans Unicode"/>
          <w:sz w:val="20"/>
          <w:szCs w:val="20"/>
        </w:rPr>
        <w:t>s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>ecretaria.</w:t>
      </w:r>
      <w:r w:rsidR="000F4771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8D89CD" w14:textId="7F5C4FC0" w:rsidR="00BB08DA" w:rsidRPr="00190919" w:rsidRDefault="00BB08DA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U</w:t>
      </w:r>
      <w:r w:rsidR="000F4771" w:rsidRPr="00190919">
        <w:rPr>
          <w:rFonts w:ascii="Lucida Sans Unicode" w:hAnsi="Lucida Sans Unicode" w:cs="Lucida Sans Unicode"/>
          <w:sz w:val="20"/>
          <w:szCs w:val="20"/>
        </w:rPr>
        <w:t xml:space="preserve">na vez verificada </w:t>
      </w:r>
      <w:r w:rsidR="00A762B7" w:rsidRPr="00190919">
        <w:rPr>
          <w:rFonts w:ascii="Lucida Sans Unicode" w:hAnsi="Lucida Sans Unicode" w:cs="Lucida Sans Unicode"/>
          <w:sz w:val="20"/>
          <w:szCs w:val="20"/>
        </w:rPr>
        <w:t>la asistencia</w:t>
      </w:r>
      <w:r w:rsidR="000F4771" w:rsidRPr="00190919">
        <w:rPr>
          <w:rFonts w:ascii="Lucida Sans Unicode" w:hAnsi="Lucida Sans Unicode" w:cs="Lucida Sans Unicode"/>
          <w:sz w:val="20"/>
          <w:szCs w:val="20"/>
        </w:rPr>
        <w:t xml:space="preserve"> y la certificación del </w:t>
      </w:r>
      <w:r w:rsidRPr="00190919">
        <w:rPr>
          <w:rFonts w:ascii="Lucida Sans Unicode" w:hAnsi="Lucida Sans Unicode" w:cs="Lucida Sans Unicode"/>
          <w:sz w:val="20"/>
          <w:szCs w:val="20"/>
        </w:rPr>
        <w:t>q</w:t>
      </w:r>
      <w:r w:rsidR="000F4771" w:rsidRPr="00190919">
        <w:rPr>
          <w:rFonts w:ascii="Lucida Sans Unicode" w:hAnsi="Lucida Sans Unicode" w:cs="Lucida Sans Unicode"/>
          <w:sz w:val="20"/>
          <w:szCs w:val="20"/>
        </w:rPr>
        <w:t>uór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um por la </w:t>
      </w:r>
      <w:r w:rsidR="007D3E7E">
        <w:rPr>
          <w:rFonts w:ascii="Lucida Sans Unicode" w:hAnsi="Lucida Sans Unicode" w:cs="Lucida Sans Unicode"/>
          <w:sz w:val="20"/>
          <w:szCs w:val="20"/>
        </w:rPr>
        <w:t>s</w:t>
      </w:r>
      <w:r w:rsidR="005878C6" w:rsidRPr="00190919">
        <w:rPr>
          <w:rFonts w:ascii="Lucida Sans Unicode" w:hAnsi="Lucida Sans Unicode" w:cs="Lucida Sans Unicode"/>
          <w:sz w:val="20"/>
          <w:szCs w:val="20"/>
        </w:rPr>
        <w:t>ecretaria</w:t>
      </w:r>
      <w:r w:rsidR="007D3E7E">
        <w:rPr>
          <w:rFonts w:ascii="Lucida Sans Unicode" w:hAnsi="Lucida Sans Unicode" w:cs="Lucida Sans Unicode"/>
          <w:sz w:val="20"/>
          <w:szCs w:val="20"/>
        </w:rPr>
        <w:t xml:space="preserve">, sr declara </w:t>
      </w:r>
      <w:r w:rsidR="00731E58" w:rsidRPr="00190919">
        <w:rPr>
          <w:rFonts w:ascii="Lucida Sans Unicode" w:hAnsi="Lucida Sans Unicode" w:cs="Lucida Sans Unicode"/>
          <w:sz w:val="20"/>
          <w:szCs w:val="20"/>
        </w:rPr>
        <w:t>formalmente instalado este órgano colegiado</w:t>
      </w:r>
      <w:r w:rsidRPr="00190919">
        <w:rPr>
          <w:rFonts w:ascii="Lucida Sans Unicode" w:hAnsi="Lucida Sans Unicode" w:cs="Lucida Sans Unicode"/>
          <w:sz w:val="20"/>
          <w:szCs w:val="20"/>
        </w:rPr>
        <w:t>.</w:t>
      </w:r>
    </w:p>
    <w:p w14:paraId="516BE48D" w14:textId="7BA674AC" w:rsidR="00BB08DA" w:rsidRPr="00190919" w:rsidRDefault="00602000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lastRenderedPageBreak/>
        <w:t>Así mismo, p</w:t>
      </w:r>
      <w:r w:rsidR="00731E58" w:rsidRPr="00190919">
        <w:rPr>
          <w:rFonts w:ascii="Lucida Sans Unicode" w:hAnsi="Lucida Sans Unicode" w:cs="Lucida Sans Unicode"/>
          <w:sz w:val="20"/>
          <w:szCs w:val="20"/>
        </w:rPr>
        <w:t xml:space="preserve">ara los efectos </w:t>
      </w:r>
      <w:r w:rsidRPr="00190919">
        <w:rPr>
          <w:rFonts w:ascii="Lucida Sans Unicode" w:hAnsi="Lucida Sans Unicode" w:cs="Lucida Sans Unicode"/>
          <w:sz w:val="20"/>
          <w:szCs w:val="20"/>
        </w:rPr>
        <w:t>ya expuestos, quiero invitar</w:t>
      </w:r>
      <w:r w:rsidR="00B77E2B" w:rsidRPr="00190919">
        <w:rPr>
          <w:rFonts w:ascii="Lucida Sans Unicode" w:hAnsi="Lucida Sans Unicode" w:cs="Lucida Sans Unicode"/>
          <w:sz w:val="20"/>
          <w:szCs w:val="20"/>
        </w:rPr>
        <w:t xml:space="preserve"> a quienes integran esta 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B77E2B" w:rsidRPr="00190919">
        <w:rPr>
          <w:rFonts w:ascii="Lucida Sans Unicode" w:hAnsi="Lucida Sans Unicode" w:cs="Lucida Sans Unicode"/>
          <w:sz w:val="20"/>
          <w:szCs w:val="20"/>
        </w:rPr>
        <w:t>omisión a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que se </w:t>
      </w:r>
      <w:r w:rsidR="007D3E7E" w:rsidRPr="00190919">
        <w:rPr>
          <w:rFonts w:ascii="Lucida Sans Unicode" w:hAnsi="Lucida Sans Unicode" w:cs="Lucida Sans Unicode"/>
          <w:sz w:val="20"/>
          <w:szCs w:val="20"/>
        </w:rPr>
        <w:t>presenten en</w:t>
      </w:r>
      <w:r w:rsidR="00B77E2B" w:rsidRPr="00190919">
        <w:rPr>
          <w:rFonts w:ascii="Lucida Sans Unicode" w:hAnsi="Lucida Sans Unicode" w:cs="Lucida Sans Unicode"/>
          <w:sz w:val="20"/>
          <w:szCs w:val="20"/>
        </w:rPr>
        <w:t xml:space="preserve"> cada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una de </w:t>
      </w:r>
      <w:r w:rsidR="007D3E7E" w:rsidRPr="00190919">
        <w:rPr>
          <w:rFonts w:ascii="Lucida Sans Unicode" w:hAnsi="Lucida Sans Unicode" w:cs="Lucida Sans Unicode"/>
          <w:sz w:val="20"/>
          <w:szCs w:val="20"/>
        </w:rPr>
        <w:t>sus intervenciones</w:t>
      </w:r>
      <w:r w:rsidR="006D688D" w:rsidRPr="0019091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DE9101D" w14:textId="470D0602" w:rsidR="007B240B" w:rsidRPr="00190919" w:rsidRDefault="00A619C1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Le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solicito a la </w:t>
      </w:r>
      <w:r w:rsidR="007D3E7E">
        <w:rPr>
          <w:rFonts w:ascii="Lucida Sans Unicode" w:hAnsi="Lucida Sans Unicode" w:cs="Lucida Sans Unicode"/>
          <w:sz w:val="20"/>
          <w:szCs w:val="20"/>
        </w:rPr>
        <w:t>s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>ecretaria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,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 xml:space="preserve">que continuemos 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con la sesión. </w:t>
      </w:r>
    </w:p>
    <w:p w14:paraId="6998D58B" w14:textId="7A45B7DF" w:rsidR="00BB08DA" w:rsidRPr="00190919" w:rsidRDefault="00A619C1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</w:t>
      </w:r>
      <w:r w:rsidR="00A762B7" w:rsidRPr="00190919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écnica, Sandra Hernández Ríos:</w:t>
      </w:r>
      <w:r w:rsidR="00D66257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D66257" w:rsidRPr="00190919">
        <w:rPr>
          <w:rFonts w:ascii="Lucida Sans Unicode" w:hAnsi="Lucida Sans Unicode" w:cs="Lucida Sans Unicode"/>
          <w:sz w:val="20"/>
          <w:szCs w:val="20"/>
        </w:rPr>
        <w:t>Con gusto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D3E7E">
        <w:rPr>
          <w:rFonts w:ascii="Lucida Sans Unicode" w:hAnsi="Lucida Sans Unicode" w:cs="Lucida Sans Unicode"/>
          <w:sz w:val="20"/>
          <w:szCs w:val="20"/>
        </w:rPr>
        <w:t>c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="007D3E7E">
        <w:rPr>
          <w:rFonts w:ascii="Lucida Sans Unicode" w:hAnsi="Lucida Sans Unicode" w:cs="Lucida Sans Unicode"/>
          <w:sz w:val="20"/>
          <w:szCs w:val="20"/>
        </w:rPr>
        <w:t>p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>residenta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.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84115E4" w14:textId="2BFBFF8B" w:rsidR="004B71E8" w:rsidRPr="00190919" w:rsidRDefault="00BB08DA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L</w:t>
      </w:r>
      <w:r w:rsidR="00602000" w:rsidRPr="00190919">
        <w:rPr>
          <w:rFonts w:ascii="Lucida Sans Unicode" w:hAnsi="Lucida Sans Unicode" w:cs="Lucida Sans Unicode"/>
          <w:sz w:val="20"/>
          <w:szCs w:val="20"/>
        </w:rPr>
        <w:t xml:space="preserve">o procedente es someter </w:t>
      </w:r>
      <w:r w:rsidR="00F32656" w:rsidRPr="00190919">
        <w:rPr>
          <w:rFonts w:ascii="Lucida Sans Unicode" w:hAnsi="Lucida Sans Unicode" w:cs="Lucida Sans Unicode"/>
          <w:sz w:val="20"/>
          <w:szCs w:val="20"/>
        </w:rPr>
        <w:t>a consideración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 xml:space="preserve"> de las personas que integran la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>omisión, el proyecto de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>l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 xml:space="preserve"> orden del día</w:t>
      </w:r>
      <w:r w:rsidR="00A315DD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>previamente circulado, así como la dispensa de la lectura de los documentos relacionados con los temas a tratar en el orden del día. Lo anterior</w:t>
      </w:r>
      <w:r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 xml:space="preserve"> de conformidad con lo dispuestos en el artículo 24 del </w:t>
      </w:r>
      <w:r w:rsidRPr="00190919">
        <w:rPr>
          <w:rFonts w:ascii="Lucida Sans Unicode" w:hAnsi="Lucida Sans Unicode" w:cs="Lucida Sans Unicode"/>
          <w:sz w:val="20"/>
          <w:szCs w:val="20"/>
        </w:rPr>
        <w:t>R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Pr="00190919">
        <w:rPr>
          <w:rFonts w:ascii="Lucida Sans Unicode" w:hAnsi="Lucida Sans Unicode" w:cs="Lucida Sans Unicode"/>
          <w:sz w:val="20"/>
          <w:szCs w:val="20"/>
        </w:rPr>
        <w:t>S</w:t>
      </w:r>
      <w:r w:rsidR="00AE210D" w:rsidRPr="00190919">
        <w:rPr>
          <w:rFonts w:ascii="Lucida Sans Unicode" w:hAnsi="Lucida Sans Unicode" w:cs="Lucida Sans Unicode"/>
          <w:sz w:val="20"/>
          <w:szCs w:val="20"/>
        </w:rPr>
        <w:t>esiones del Consejo General</w:t>
      </w:r>
      <w:r w:rsidR="004A118B" w:rsidRPr="00190919">
        <w:rPr>
          <w:rFonts w:ascii="Lucida Sans Unicode" w:hAnsi="Lucida Sans Unicode" w:cs="Lucida Sans Unicode"/>
          <w:sz w:val="20"/>
          <w:szCs w:val="20"/>
        </w:rPr>
        <w:t>, aplicado a las sesiones de las comisiones.</w:t>
      </w:r>
    </w:p>
    <w:p w14:paraId="6FCD0F9B" w14:textId="6CDEEC48" w:rsidR="00BB08DA" w:rsidRPr="00190919" w:rsidRDefault="006F0B56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presidenta de la Comisión,</w:t>
      </w:r>
      <w:r w:rsidR="00133577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Brenda Judith Serafín Morfín: </w:t>
      </w:r>
      <w:r w:rsidR="00133577" w:rsidRPr="00190919">
        <w:rPr>
          <w:rFonts w:ascii="Lucida Sans Unicode" w:hAnsi="Lucida Sans Unicode" w:cs="Lucida Sans Unicode"/>
          <w:bCs/>
          <w:sz w:val="20"/>
          <w:szCs w:val="20"/>
        </w:rPr>
        <w:t xml:space="preserve">Muchas gracias. </w:t>
      </w:r>
      <w:r w:rsidR="004A118B" w:rsidRPr="00190919">
        <w:rPr>
          <w:rFonts w:ascii="Lucida Sans Unicode" w:hAnsi="Lucida Sans Unicode" w:cs="Lucida Sans Unicode"/>
          <w:sz w:val="20"/>
          <w:szCs w:val="20"/>
        </w:rPr>
        <w:t>Está a su consideración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 el orden del </w:t>
      </w:r>
      <w:r w:rsidR="00F32656" w:rsidRPr="00190919">
        <w:rPr>
          <w:rFonts w:ascii="Lucida Sans Unicode" w:hAnsi="Lucida Sans Unicode" w:cs="Lucida Sans Unicode"/>
          <w:sz w:val="20"/>
          <w:szCs w:val="20"/>
        </w:rPr>
        <w:t>día en</w:t>
      </w:r>
      <w:r w:rsidR="004A118B" w:rsidRPr="00190919">
        <w:rPr>
          <w:rFonts w:ascii="Lucida Sans Unicode" w:hAnsi="Lucida Sans Unicode" w:cs="Lucida Sans Unicode"/>
          <w:sz w:val="20"/>
          <w:szCs w:val="20"/>
        </w:rPr>
        <w:t xml:space="preserve"> los términos 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propuestos. </w:t>
      </w:r>
      <w:r w:rsidR="00535A76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76C37ED" w14:textId="3B0DCFC4" w:rsidR="00FA5ADA" w:rsidRPr="00190919" w:rsidRDefault="00133577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Si no hay consideraciones al respecto</w:t>
      </w:r>
      <w:r w:rsidR="0029573A">
        <w:rPr>
          <w:rFonts w:ascii="Lucida Sans Unicode" w:hAnsi="Lucida Sans Unicode" w:cs="Lucida Sans Unicode"/>
          <w:sz w:val="20"/>
          <w:szCs w:val="20"/>
        </w:rPr>
        <w:t>, l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e solicito por favor </w:t>
      </w:r>
      <w:r w:rsidR="0029573A">
        <w:rPr>
          <w:rFonts w:ascii="Lucida Sans Unicode" w:hAnsi="Lucida Sans Unicode" w:cs="Lucida Sans Unicode"/>
          <w:sz w:val="20"/>
          <w:szCs w:val="20"/>
        </w:rPr>
        <w:t>s</w:t>
      </w:r>
      <w:r w:rsidR="005878C6">
        <w:rPr>
          <w:rFonts w:ascii="Lucida Sans Unicode" w:hAnsi="Lucida Sans Unicode" w:cs="Lucida Sans Unicode"/>
          <w:sz w:val="20"/>
          <w:szCs w:val="20"/>
        </w:rPr>
        <w:t xml:space="preserve">ecretaria </w:t>
      </w:r>
      <w:r w:rsidR="0029573A">
        <w:rPr>
          <w:rFonts w:ascii="Lucida Sans Unicode" w:hAnsi="Lucida Sans Unicode" w:cs="Lucida Sans Unicode"/>
          <w:sz w:val="20"/>
          <w:szCs w:val="20"/>
        </w:rPr>
        <w:t>t</w:t>
      </w:r>
      <w:r w:rsidR="000B62AE" w:rsidRPr="00190919">
        <w:rPr>
          <w:rFonts w:ascii="Lucida Sans Unicode" w:hAnsi="Lucida Sans Unicode" w:cs="Lucida Sans Unicode"/>
          <w:sz w:val="20"/>
          <w:szCs w:val="20"/>
        </w:rPr>
        <w:t>écnica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0B62AE" w:rsidRPr="00190919">
        <w:rPr>
          <w:rFonts w:ascii="Lucida Sans Unicode" w:hAnsi="Lucida Sans Unicode" w:cs="Lucida Sans Unicode"/>
          <w:sz w:val="20"/>
          <w:szCs w:val="20"/>
        </w:rPr>
        <w:t xml:space="preserve"> en votación económica, consulte a las </w:t>
      </w:r>
      <w:r w:rsidR="0029573A" w:rsidRPr="00190919">
        <w:rPr>
          <w:rFonts w:ascii="Lucida Sans Unicode" w:hAnsi="Lucida Sans Unicode" w:cs="Lucida Sans Unicode"/>
          <w:sz w:val="20"/>
          <w:szCs w:val="20"/>
        </w:rPr>
        <w:t>consejeras que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integramos</w:t>
      </w:r>
      <w:r w:rsidR="000B62AE" w:rsidRPr="00190919">
        <w:rPr>
          <w:rFonts w:ascii="Lucida Sans Unicode" w:hAnsi="Lucida Sans Unicode" w:cs="Lucida Sans Unicode"/>
          <w:sz w:val="20"/>
          <w:szCs w:val="20"/>
        </w:rPr>
        <w:t xml:space="preserve"> esta 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0B62AE" w:rsidRPr="00190919">
        <w:rPr>
          <w:rFonts w:ascii="Lucida Sans Unicode" w:hAnsi="Lucida Sans Unicode" w:cs="Lucida Sans Unicode"/>
          <w:sz w:val="20"/>
          <w:szCs w:val="20"/>
        </w:rPr>
        <w:t>omisión</w:t>
      </w:r>
      <w:r w:rsidR="00BB08DA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0B62AE" w:rsidRPr="00190919">
        <w:rPr>
          <w:rFonts w:ascii="Lucida Sans Unicode" w:hAnsi="Lucida Sans Unicode" w:cs="Lucida Sans Unicode"/>
          <w:sz w:val="20"/>
          <w:szCs w:val="20"/>
        </w:rPr>
        <w:t xml:space="preserve"> sobre </w:t>
      </w:r>
      <w:r w:rsidRPr="00190919">
        <w:rPr>
          <w:rFonts w:ascii="Lucida Sans Unicode" w:hAnsi="Lucida Sans Unicode" w:cs="Lucida Sans Unicode"/>
          <w:sz w:val="20"/>
          <w:szCs w:val="20"/>
        </w:rPr>
        <w:t>la aprobación del orden del día.</w:t>
      </w:r>
    </w:p>
    <w:p w14:paraId="1F73EC95" w14:textId="77777777" w:rsidR="0029573A" w:rsidRDefault="00FA5ADA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</w:t>
      </w:r>
      <w:r w:rsidR="00A762B7" w:rsidRPr="00190919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écnica, Sandra Hernández Ríos:</w:t>
      </w:r>
      <w:r w:rsidR="00133577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33577" w:rsidRPr="00190919">
        <w:rPr>
          <w:rFonts w:ascii="Lucida Sans Unicode" w:hAnsi="Lucida Sans Unicode" w:cs="Lucida Sans Unicode"/>
          <w:bCs/>
          <w:sz w:val="20"/>
          <w:szCs w:val="20"/>
        </w:rPr>
        <w:t>Un gusto.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64A8C73" w14:textId="47FBBC4F" w:rsidR="003F336A" w:rsidRPr="00190919" w:rsidRDefault="00BB08DA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E</w:t>
      </w:r>
      <w:r w:rsidR="006B2559" w:rsidRPr="00190919">
        <w:rPr>
          <w:rFonts w:ascii="Lucida Sans Unicode" w:hAnsi="Lucida Sans Unicode" w:cs="Lucida Sans Unicode"/>
          <w:sz w:val="20"/>
          <w:szCs w:val="20"/>
        </w:rPr>
        <w:t>n votación económica</w:t>
      </w:r>
      <w:r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FE6A78" w:rsidRPr="00190919">
        <w:rPr>
          <w:rFonts w:ascii="Lucida Sans Unicode" w:hAnsi="Lucida Sans Unicode" w:cs="Lucida Sans Unicode"/>
          <w:sz w:val="20"/>
          <w:szCs w:val="20"/>
        </w:rPr>
        <w:t xml:space="preserve"> pregunto a las consejeras integrantes de la </w:t>
      </w:r>
      <w:r w:rsidRPr="00190919">
        <w:rPr>
          <w:rFonts w:ascii="Lucida Sans Unicode" w:hAnsi="Lucida Sans Unicode" w:cs="Lucida Sans Unicode"/>
          <w:sz w:val="20"/>
          <w:szCs w:val="20"/>
        </w:rPr>
        <w:t>C</w:t>
      </w:r>
      <w:r w:rsidR="00FE6A78" w:rsidRPr="00190919">
        <w:rPr>
          <w:rFonts w:ascii="Lucida Sans Unicode" w:hAnsi="Lucida Sans Unicode" w:cs="Lucida Sans Unicode"/>
          <w:sz w:val="20"/>
          <w:szCs w:val="20"/>
        </w:rPr>
        <w:t>omisión</w:t>
      </w:r>
      <w:r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FE6A78" w:rsidRPr="00190919">
        <w:rPr>
          <w:rFonts w:ascii="Lucida Sans Unicode" w:hAnsi="Lucida Sans Unicode" w:cs="Lucida Sans Unicode"/>
          <w:sz w:val="20"/>
          <w:szCs w:val="20"/>
        </w:rPr>
        <w:t xml:space="preserve"> si están a favor de </w:t>
      </w:r>
      <w:r w:rsidR="00E371BD" w:rsidRPr="00190919">
        <w:rPr>
          <w:rFonts w:ascii="Lucida Sans Unicode" w:hAnsi="Lucida Sans Unicode" w:cs="Lucida Sans Unicode"/>
          <w:sz w:val="20"/>
          <w:szCs w:val="20"/>
        </w:rPr>
        <w:t>aprobar el orden del día en los términos propuestos y quienes estén de acuerdo</w:t>
      </w:r>
      <w:r w:rsidR="00A71D63" w:rsidRPr="00190919">
        <w:rPr>
          <w:rFonts w:ascii="Lucida Sans Unicode" w:hAnsi="Lucida Sans Unicode" w:cs="Lucida Sans Unicode"/>
          <w:sz w:val="20"/>
          <w:szCs w:val="20"/>
        </w:rPr>
        <w:t xml:space="preserve">, favor de manifestarlo levantando su mano. </w:t>
      </w:r>
    </w:p>
    <w:p w14:paraId="46E205E5" w14:textId="1CB977DC" w:rsidR="007B240B" w:rsidRPr="00190919" w:rsidRDefault="00133577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="00F32656" w:rsidRPr="00190919">
        <w:rPr>
          <w:rFonts w:ascii="Lucida Sans Unicode" w:hAnsi="Lucida Sans Unicode" w:cs="Lucida Sans Unicode"/>
          <w:sz w:val="20"/>
          <w:szCs w:val="20"/>
        </w:rPr>
        <w:t>aprobado por</w:t>
      </w:r>
      <w:r w:rsidRPr="00190919">
        <w:rPr>
          <w:rFonts w:ascii="Lucida Sans Unicode" w:hAnsi="Lucida Sans Unicode" w:cs="Lucida Sans Unicode"/>
          <w:sz w:val="20"/>
          <w:szCs w:val="20"/>
        </w:rPr>
        <w:t xml:space="preserve"> unanimidad.</w:t>
      </w:r>
      <w:r w:rsidR="00F061C9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F74F72" w14:textId="45665FD5" w:rsidR="004C0676" w:rsidRPr="00190919" w:rsidRDefault="006F0B56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presidenta de la Comisión,</w:t>
      </w:r>
      <w:r w:rsidR="00133577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 Brenda Judith Serafín Morfín: </w:t>
      </w:r>
      <w:r w:rsidR="00DD15D8" w:rsidRPr="00190919">
        <w:rPr>
          <w:rFonts w:ascii="Lucida Sans Unicode" w:hAnsi="Lucida Sans Unicode" w:cs="Lucida Sans Unicode"/>
          <w:sz w:val="20"/>
          <w:szCs w:val="20"/>
        </w:rPr>
        <w:t>Gracias. Por</w:t>
      </w:r>
      <w:r w:rsidR="00DD165E" w:rsidRPr="00190919">
        <w:rPr>
          <w:rFonts w:ascii="Lucida Sans Unicode" w:hAnsi="Lucida Sans Unicode" w:cs="Lucida Sans Unicode"/>
          <w:sz w:val="20"/>
          <w:szCs w:val="20"/>
        </w:rPr>
        <w:t xml:space="preserve"> favor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, continuemos con el </w:t>
      </w:r>
      <w:r w:rsidR="00B24506" w:rsidRPr="00190919">
        <w:rPr>
          <w:rFonts w:ascii="Lucida Sans Unicode" w:hAnsi="Lucida Sans Unicode" w:cs="Lucida Sans Unicode"/>
          <w:sz w:val="20"/>
          <w:szCs w:val="20"/>
        </w:rPr>
        <w:t xml:space="preserve">siguiente punto del orden del día. </w:t>
      </w:r>
    </w:p>
    <w:p w14:paraId="429D2222" w14:textId="3ECAB091" w:rsidR="00B24506" w:rsidRPr="00190919" w:rsidRDefault="001F0D6F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</w:t>
      </w:r>
      <w:r w:rsidR="00A762B7" w:rsidRPr="00190919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écnica, Sandra Hernández Ríos: </w:t>
      </w:r>
      <w:r w:rsidR="0072708B" w:rsidRPr="00190919">
        <w:rPr>
          <w:rFonts w:ascii="Lucida Sans Unicode" w:hAnsi="Lucida Sans Unicode" w:cs="Lucida Sans Unicode"/>
          <w:sz w:val="20"/>
          <w:szCs w:val="20"/>
        </w:rPr>
        <w:t>El siguiente punto del orden del día</w:t>
      </w:r>
      <w:r w:rsidR="003F336A" w:rsidRPr="00190919">
        <w:rPr>
          <w:rFonts w:ascii="Lucida Sans Unicode" w:hAnsi="Lucida Sans Unicode" w:cs="Lucida Sans Unicode"/>
          <w:sz w:val="20"/>
          <w:szCs w:val="20"/>
        </w:rPr>
        <w:t>,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 es lo relativo a la presentación y en su caso aprobación del informe d</w:t>
      </w:r>
      <w:r w:rsidR="005878C6">
        <w:rPr>
          <w:rFonts w:ascii="Lucida Sans Unicode" w:hAnsi="Lucida Sans Unicode" w:cs="Lucida Sans Unicode"/>
          <w:sz w:val="20"/>
          <w:szCs w:val="20"/>
        </w:rPr>
        <w:t>e avances de actividades de la C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omisión de Igualdad de Género y </w:t>
      </w:r>
      <w:r w:rsidR="0029573A">
        <w:rPr>
          <w:rFonts w:ascii="Lucida Sans Unicode" w:hAnsi="Lucida Sans Unicode" w:cs="Lucida Sans Unicode"/>
          <w:sz w:val="20"/>
          <w:szCs w:val="20"/>
        </w:rPr>
        <w:t>N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>o Discriminación, en el periodo de noviembre de 2023 a enero de 2024.</w:t>
      </w:r>
    </w:p>
    <w:p w14:paraId="3C847984" w14:textId="77777777" w:rsidR="0029573A" w:rsidRDefault="006F0B5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</w:t>
      </w:r>
      <w:r w:rsidR="00133577"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Comisión, Brenda Judith Serafín Morfín: 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>Muchas gracias.</w:t>
      </w:r>
      <w:r w:rsidR="00690D72" w:rsidRPr="001909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Queremos poner a su consideración, el informe d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 avances de actividades de la C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omisión de Igualdad de Género y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Discriminación, para el periodo de noviembre de 2023 a enero de 2024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6B4F167F" w14:textId="62FC612E" w:rsidR="00133577" w:rsidRPr="00190919" w:rsidRDefault="0029573A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Y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bueno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para ello, me gustaría mencionarles de manera muy general que los proyectos de actividades programados se materializaron en torno a tres ejes temáticos y líneas estratégicas.</w:t>
      </w:r>
    </w:p>
    <w:p w14:paraId="4A39AF09" w14:textId="714F6A8C" w:rsidR="00133577" w:rsidRPr="00190919" w:rsidRDefault="00133577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lastRenderedPageBreak/>
        <w:t>La primera es la transversalización e institucionalización de la perspectiva de género, la inclusión, la interculturali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dad y diversidad en el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quehacer </w:t>
      </w:r>
      <w:r w:rsidR="0029573A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institucional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03AB272F" w14:textId="5ED49431" w:rsidR="00133577" w:rsidRPr="00190919" w:rsidRDefault="004470F9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90919">
        <w:rPr>
          <w:rFonts w:ascii="Lucida Sans Unicode" w:hAnsi="Lucida Sans Unicode" w:cs="Lucida Sans Unicode"/>
          <w:sz w:val="20"/>
          <w:szCs w:val="20"/>
        </w:rPr>
        <w:t>También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difusión</w:t>
      </w:r>
      <w:r w:rsidR="00A13ADE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promoción y formación para el ejercicio sustantivo de derechos político-electorales de las mujeres</w:t>
      </w:r>
      <w:r w:rsidR="00A13ADE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13357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personas en situación de discapacidad y personas de la comunidad de la diversidad sexual</w:t>
      </w:r>
      <w:r w:rsidR="00133577" w:rsidRPr="0019091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2830B09" w14:textId="0EB763AA" w:rsidR="00A13ADE" w:rsidRPr="00190919" w:rsidRDefault="00A13AD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También la revisión y observancia de la legislación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acciones afirmativas y precedentes jurisdiccionales. </w:t>
      </w:r>
    </w:p>
    <w:p w14:paraId="3707117F" w14:textId="3BE889E7" w:rsidR="00A13ADE" w:rsidRPr="00190919" w:rsidRDefault="00A13AD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 el informe se describe de manera detallada y de manera cronológica, de acuerdo con las actividades en el programa anua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 de trabajo, propuesto por la 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omisión. </w:t>
      </w:r>
    </w:p>
    <w:p w14:paraId="6033E37C" w14:textId="72EC5580" w:rsidR="00A13ADE" w:rsidRPr="00190919" w:rsidRDefault="00A13AD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Si me permiten enumerar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é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algunas cuantas.</w:t>
      </w:r>
    </w:p>
    <w:p w14:paraId="6F2EEA74" w14:textId="045FA8D0" w:rsidR="00A13ADE" w:rsidRPr="00190919" w:rsidRDefault="00A13AD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 primer lugar, materiales, instructivos de promoción de la cultura de Igualdad de Género y no Dis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criminación, elaborado por las 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irecciones del Instituto.</w:t>
      </w:r>
    </w:p>
    <w:p w14:paraId="005A564D" w14:textId="093CEDED" w:rsidR="00A13ADE" w:rsidRPr="00190919" w:rsidRDefault="00A13AD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Socialización con organiz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aciones de la Sociedad Civil y U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niversidades por parte de la Dirección de Género y no Discriminación.</w:t>
      </w:r>
    </w:p>
    <w:p w14:paraId="3F2D9334" w14:textId="1D97EC61" w:rsidR="00CC4FA0" w:rsidRPr="00190919" w:rsidRDefault="00DD15D8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Se realizó 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la vinculaci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ón con Universidades y O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rganizaciones, para difundir los lineamientos para garantizar el principio de paridad de género, así como la implementación de disposiciones en favor de grupos en situación de vulnerabilidad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la postulación de candidaturas a diputaciones y munícipes en el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roceso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lectoral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ocal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oncurrente 2023-2024.</w:t>
      </w:r>
    </w:p>
    <w:p w14:paraId="43C333A3" w14:textId="6EF99390" w:rsidR="00CC4FA0" w:rsidRPr="00190919" w:rsidRDefault="00CC4FA0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También, le dimos seguimiento a las actividades del observatorio de la participación política en las mujeres, seguimiento a la solicitud de un observatorio para la participación </w:t>
      </w:r>
      <w:r w:rsidR="0029573A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política con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 comunidad LGBTTTIQ+, que seguimos nosotros aun revisando.</w:t>
      </w:r>
    </w:p>
    <w:p w14:paraId="7D2A5644" w14:textId="08602845" w:rsidR="00CC4FA0" w:rsidRPr="00190919" w:rsidRDefault="00CC4FA0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Hemos realizo </w:t>
      </w:r>
      <w:r w:rsidR="00F3265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actividades por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día naranja, celebrando todos los días 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25 de cada mes.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También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celebramos el día Internacional de la eliminación de la violencia contra la mujer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conmemoraros y realizamos algunos eventos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44DCF674" w14:textId="7342E6D0" w:rsidR="00C90CDF" w:rsidRPr="00190919" w:rsidRDefault="00DD15D8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uvimos </w:t>
      </w:r>
      <w:r w:rsidR="0029573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16 </w:t>
      </w:r>
      <w:r w:rsidR="00CC4FA0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días de activismo contra la violencia de género. </w:t>
      </w:r>
    </w:p>
    <w:p w14:paraId="6BE7A4EB" w14:textId="43E9A2D2" w:rsidR="00C90CDF" w:rsidRPr="00190919" w:rsidRDefault="00C90CDF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Presentamos el informe mensual, sobre las personas sancionadas en el sistema informático del Registro </w:t>
      </w:r>
      <w:r w:rsidR="00F3265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Nacional </w:t>
      </w:r>
      <w:proofErr w:type="gramStart"/>
      <w:r w:rsidR="00F3265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implementado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 por</w:t>
      </w:r>
      <w:proofErr w:type="gramEnd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Instituto Nacional Electoral.  </w:t>
      </w:r>
    </w:p>
    <w:p w14:paraId="24592504" w14:textId="557867D0" w:rsidR="00C90CDF" w:rsidRPr="00190919" w:rsidRDefault="00C90CDF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También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propusimos y se aprobó por el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onsejo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eneral, los lineamientos del Instituto Electoral y de Participación Ciudadana del Estado de Jalisco, para que los partidos políticos locales prevengan, atiendan, sancionen, reparen y erradiquen la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V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iolencia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olítica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ontra las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en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azón de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énero y manifestación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3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3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contra la violencia,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lastRenderedPageBreak/>
        <w:t>para el registro de candidaturas a los cargos de elección popular que estaremos llevando a cabo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pues,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ni más, ni menos que en unas cuantas semanas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77BB72EE" w14:textId="24531E61" w:rsidR="0043753D" w:rsidRPr="00190919" w:rsidRDefault="00DD15D8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 términos generales, esto es lo que se presenta en el informe que fue previamente circulado. </w:t>
      </w:r>
    </w:p>
    <w:p w14:paraId="65FDF5EC" w14:textId="18D7652D" w:rsidR="00C90CDF" w:rsidRPr="00190919" w:rsidRDefault="0043753D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No sé si quiera alguien hacer uso de la voz en el presente punto el orden del día.</w:t>
      </w:r>
    </w:p>
    <w:p w14:paraId="3D3198C9" w14:textId="6918EB42" w:rsidR="0043753D" w:rsidRPr="00190919" w:rsidRDefault="00C90CDF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 virtud de no existir consideraciones al respec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to. Le solicito por favor a la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ecretaria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écnica, proceda </w:t>
      </w:r>
      <w:r w:rsidR="0085706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 usar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uso</w:t>
      </w:r>
      <w:r w:rsidR="00DD15D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perdón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 tomar el voto de las consejeras</w:t>
      </w:r>
      <w:r w:rsidR="0043753D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32BF25B2" w14:textId="3D4A69AD" w:rsidR="0043753D" w:rsidRPr="00190919" w:rsidRDefault="0043753D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Aunque este punto </w:t>
      </w:r>
      <w:r w:rsidR="005878C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el día solo se presenta, secretaria estamos solicitando que se </w:t>
      </w:r>
      <w:r w:rsidR="00F3265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someta la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consideración, la presentación del informe.</w:t>
      </w:r>
    </w:p>
    <w:p w14:paraId="3B6F8197" w14:textId="2EB6B663" w:rsidR="0043753D" w:rsidRPr="00190919" w:rsidRDefault="0043753D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="001D5A55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Pues, sería en votación </w:t>
      </w:r>
      <w:r w:rsidR="0085706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uninominal</w:t>
      </w:r>
      <w:r w:rsidR="001D5A55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6D4A5BB7" w14:textId="74767A66" w:rsidR="001D5A55" w:rsidRPr="00190919" w:rsidRDefault="001D5A55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Perfecto. Muy bien, entonces conti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nuemos con el punto, por favor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ecretaria</w:t>
      </w:r>
      <w:proofErr w:type="gramEnd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1631C772" w14:textId="0640A186" w:rsidR="001D5A55" w:rsidRPr="00190919" w:rsidRDefault="001D5A55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Sandra Hernández Ríos: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Con gusto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Consejera 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residenta</w:t>
      </w:r>
      <w:proofErr w:type="gramEnd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 En votación nominal, pregunto a las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consejeras integrantes de </w:t>
      </w:r>
      <w:r w:rsidR="00F3265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la Comisión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si están a favor de aprobar el informe de avances de actividades de la Comisión de Igualdad de Género y no Discriminación, en el periodo de noviembre 2023 a enero 2024, en los términos propuestos. </w:t>
      </w:r>
    </w:p>
    <w:p w14:paraId="32B41AB6" w14:textId="17716BB4" w:rsidR="001D5A55" w:rsidRPr="00190919" w:rsidRDefault="004C26A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Pregunto entonces a la M</w:t>
      </w:r>
      <w:r w:rsidR="001D5A55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aestra Silvia Guadalupe Bustos Vá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1D5A55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quez.</w:t>
      </w:r>
    </w:p>
    <w:p w14:paraId="4C1229A5" w14:textId="58956E01" w:rsidR="001D5A55" w:rsidRPr="00190919" w:rsidRDefault="001D5A55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integrante de la Comisión,</w:t>
      </w:r>
      <w:r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 xml:space="preserve"> Silvia Guadalupe Bustos Vá</w:t>
      </w:r>
      <w:r w:rsidR="00857068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s</w:t>
      </w:r>
      <w:r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quez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A favor.</w:t>
      </w:r>
    </w:p>
    <w:p w14:paraId="3209973F" w14:textId="2F92CBA4" w:rsidR="001D5A55" w:rsidRPr="00190919" w:rsidRDefault="001D5A55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Sandra Hernández Ríos: </w:t>
      </w:r>
      <w:r w:rsidR="00CB4CBE" w:rsidRPr="00190919">
        <w:rPr>
          <w:rFonts w:ascii="Lucida Sans Unicode" w:hAnsi="Lucida Sans Unicode" w:cs="Lucida Sans Unicode"/>
          <w:bCs/>
          <w:sz w:val="20"/>
          <w:szCs w:val="20"/>
        </w:rPr>
        <w:t>L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 xml:space="preserve">a Licenciada Zoad </w:t>
      </w:r>
      <w:r w:rsidR="00CB4CBE" w:rsidRPr="00190919">
        <w:rPr>
          <w:rFonts w:ascii="Lucida Sans Unicode" w:hAnsi="Lucida Sans Unicode" w:cs="Lucida Sans Unicode"/>
          <w:bCs/>
          <w:sz w:val="20"/>
          <w:szCs w:val="20"/>
        </w:rPr>
        <w:t>Jeanine García González.</w:t>
      </w:r>
    </w:p>
    <w:p w14:paraId="1A268B3D" w14:textId="4ECA7E3B" w:rsidR="00CB4CBE" w:rsidRPr="00190919" w:rsidRDefault="00CB4CB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integrante de la Comisión, Zoad Jeanine García González: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Gracias,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tengo una moción,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¿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vamos a aprobar el </w:t>
      </w:r>
      <w:r w:rsidR="0085706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acuerdo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? Digo,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¿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 informe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?</w:t>
      </w:r>
    </w:p>
    <w:p w14:paraId="6CD5E06D" w14:textId="164F52DF" w:rsidR="00CB4CBE" w:rsidRPr="00190919" w:rsidRDefault="00CB4CB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No, gracias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85706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J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usto lo que presentamos más bien, lo vamos a dar por rendido y estamos, lo que veo aquí que están a favor de aprobar el informe. </w:t>
      </w:r>
    </w:p>
    <w:p w14:paraId="459F5A9B" w14:textId="7AD875A3" w:rsidR="00CB4CBE" w:rsidRPr="00190919" w:rsidRDefault="00CB4CB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 informe yo en realidad no lo aprobaría, más bien, en todo caso, lo tendría por rendido.</w:t>
      </w:r>
    </w:p>
    <w:p w14:paraId="076D0EE9" w14:textId="65951116" w:rsidR="00CB4CBE" w:rsidRPr="00190919" w:rsidRDefault="00CB4CBE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Yo sé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que la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FD028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ecretaria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ya le consulto a la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onsejera</w:t>
      </w:r>
      <w:proofErr w:type="gramEnd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Silvia, le agradezco, pero en t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odo caso, como bien lo dice la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onsejera Zoad, más bien lo tendríamos por rendido en este momento y </w:t>
      </w:r>
      <w:r w:rsidR="00FD028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solicitaría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fuéramos al siguiente punto del orden del día.</w:t>
      </w:r>
    </w:p>
    <w:p w14:paraId="7DE48675" w14:textId="77777777" w:rsidR="007C4D15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Sandra Hernández Ríos: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Muy bien. Muchas gracias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onsejera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residenta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2882070D" w14:textId="46D8954D" w:rsidR="00FD0282" w:rsidRPr="00190919" w:rsidRDefault="007C4D15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FD028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ntonces continuando con el siguiente punto del orden del día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D0282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 le cedo el uso de la voz.</w:t>
      </w:r>
    </w:p>
    <w:p w14:paraId="058B7DC9" w14:textId="77777777" w:rsidR="007C4D15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Gracias. </w:t>
      </w:r>
    </w:p>
    <w:p w14:paraId="4AB0CE7D" w14:textId="5365381F" w:rsidR="00FD0282" w:rsidRPr="00190919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 siguiente punto el orden del día, me gustaría que diera cuenta del título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adicionalmente a los puntos de acuerdo que se proponen en el proyecto, gracias.</w:t>
      </w:r>
    </w:p>
    <w:p w14:paraId="099D6983" w14:textId="77777777" w:rsidR="007C4D15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Sí. </w:t>
      </w:r>
    </w:p>
    <w:p w14:paraId="2BC28169" w14:textId="696AFE11" w:rsidR="00FD0282" w:rsidRPr="00190919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 siguiente punto del orden del día, es lo relativo a la presentación y en su caso aprobación del proyecto de acuerdo del Consejo General del Instituto Electoral y de Participación Ciudadana del Estado de Jalisco, mediante el cual se autoriza la cel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ebración de un convenio con la Asociación Mexicana de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Consejeras</w:t>
      </w:r>
      <w:proofErr w:type="gramEnd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Estatales 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lectorales A.C. (AM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E) para la incorporación del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rograma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perativo de la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andidatas y la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lectas.</w:t>
      </w:r>
    </w:p>
    <w:p w14:paraId="5E091659" w14:textId="10839583" w:rsidR="00FD0282" w:rsidRPr="00190919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Gracias. Le pued</w:t>
      </w:r>
      <w:r w:rsidR="00F3265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dar lectura, por favor</w:t>
      </w:r>
      <w:r w:rsidR="007C4D15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 los puntos de acuerdo.</w:t>
      </w:r>
    </w:p>
    <w:p w14:paraId="45127C51" w14:textId="77777777" w:rsidR="007C4D15" w:rsidRDefault="00FD0282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 gusto. </w:t>
      </w:r>
    </w:p>
    <w:p w14:paraId="645A6760" w14:textId="2F114861" w:rsidR="00FD0282" w:rsidRPr="00190919" w:rsidRDefault="00947CD7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Los puntos de acuerdo que se proponen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son:</w:t>
      </w:r>
    </w:p>
    <w:p w14:paraId="5A24FD83" w14:textId="287912FE" w:rsidR="00947CD7" w:rsidRPr="00190919" w:rsidRDefault="007C4D15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C4D15">
        <w:rPr>
          <w:rFonts w:ascii="Lucida Sans Unicode" w:eastAsia="Times New Roman" w:hAnsi="Lucida Sans Unicode" w:cs="Lucida Sans Unicode"/>
          <w:b/>
          <w:bCs/>
          <w:color w:val="0F0F0F"/>
          <w:spacing w:val="3"/>
          <w:sz w:val="20"/>
          <w:szCs w:val="20"/>
          <w:lang w:eastAsia="es-MX"/>
        </w:rPr>
        <w:t>PRIMERO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 aprueba la c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elebración del convenio con la A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sociación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Mexicana de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Consejeras</w:t>
      </w:r>
      <w:proofErr w:type="gramEnd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Estatales E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lectorales A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para su incorporación al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rograma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perativo de la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andidatas y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lectas, conforme a los términos establecidos en el convenio y al propio programa, los cuales se adjuntan al presente acuerdo.</w:t>
      </w:r>
    </w:p>
    <w:p w14:paraId="574EDCC3" w14:textId="434642E1" w:rsidR="00947CD7" w:rsidRPr="00190919" w:rsidRDefault="007C4D15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C4D15">
        <w:rPr>
          <w:rFonts w:ascii="Lucida Sans Unicode" w:eastAsia="Times New Roman" w:hAnsi="Lucida Sans Unicode" w:cs="Lucida Sans Unicode"/>
          <w:b/>
          <w:bCs/>
          <w:spacing w:val="3"/>
          <w:sz w:val="20"/>
          <w:szCs w:val="20"/>
          <w:lang w:eastAsia="es-MX"/>
        </w:rPr>
        <w:t>SEGUNDO</w:t>
      </w:r>
      <w:r w:rsidRPr="007C4D15">
        <w:rPr>
          <w:rFonts w:ascii="Lucida Sans Unicode" w:eastAsia="Times New Roman" w:hAnsi="Lucida Sans Unicode" w:cs="Lucida Sans Unicode"/>
          <w:b/>
          <w:bCs/>
          <w:color w:val="0F0F0F"/>
          <w:spacing w:val="3"/>
          <w:sz w:val="20"/>
          <w:szCs w:val="20"/>
          <w:lang w:eastAsia="es-MX"/>
        </w:rPr>
        <w:t>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 aprueba el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rograma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perativo de la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andidatas y la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lectas, así como sus formatos anexos, con el objetivo de prevenir y/o dar seguimiento a los casos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V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iolencia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olítica Contra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las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en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azón de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énero.</w:t>
      </w:r>
    </w:p>
    <w:p w14:paraId="386FCDC8" w14:textId="2A9BCDB8" w:rsidR="00947CD7" w:rsidRPr="00190919" w:rsidRDefault="007113F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113FC">
        <w:rPr>
          <w:rFonts w:ascii="Lucida Sans Unicode" w:eastAsia="Times New Roman" w:hAnsi="Lucida Sans Unicode" w:cs="Lucida Sans Unicode"/>
          <w:b/>
          <w:bCs/>
          <w:color w:val="0F0F0F"/>
          <w:spacing w:val="3"/>
          <w:sz w:val="20"/>
          <w:szCs w:val="20"/>
          <w:lang w:eastAsia="es-MX"/>
        </w:rPr>
        <w:t>TERCERO.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 aprueba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la designación de la </w:t>
      </w:r>
      <w:proofErr w:type="gramStart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Consejera</w:t>
      </w:r>
      <w:proofErr w:type="gramEnd"/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 Licenciada Brenda Judith Serafín Morfín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presidenta de la comisión de Igualdad de Género y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Discriminación del IEPC Jalisco y la Asociación de la AM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CEE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quien coordinará las redes en el estado, durante el proceso electoral local concurrente 2023-2024 y en sus casos extraordinarios.</w:t>
      </w:r>
    </w:p>
    <w:p w14:paraId="16F1FCC1" w14:textId="6CE2834B" w:rsidR="00947CD7" w:rsidRPr="00190919" w:rsidRDefault="007113F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113FC">
        <w:rPr>
          <w:rFonts w:ascii="Lucida Sans Unicode" w:eastAsia="Times New Roman" w:hAnsi="Lucida Sans Unicode" w:cs="Lucida Sans Unicode"/>
          <w:b/>
          <w:bCs/>
          <w:color w:val="0F0F0F"/>
          <w:spacing w:val="3"/>
          <w:sz w:val="20"/>
          <w:szCs w:val="20"/>
          <w:lang w:eastAsia="es-MX"/>
        </w:rPr>
        <w:t>CUARTO.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otifíquese a las personas integrantes del Consejo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eneral mediante el correo electrónico. </w:t>
      </w:r>
    </w:p>
    <w:p w14:paraId="2900FB35" w14:textId="47BD4A8E" w:rsidR="00947CD7" w:rsidRPr="00190919" w:rsidRDefault="007113F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113FC">
        <w:rPr>
          <w:rFonts w:ascii="Lucida Sans Unicode" w:eastAsia="Times New Roman" w:hAnsi="Lucida Sans Unicode" w:cs="Lucida Sans Unicode"/>
          <w:b/>
          <w:bCs/>
          <w:color w:val="0F0F0F"/>
          <w:spacing w:val="3"/>
          <w:sz w:val="20"/>
          <w:szCs w:val="20"/>
          <w:lang w:eastAsia="es-MX"/>
        </w:rPr>
        <w:t>QUINTO.</w:t>
      </w:r>
      <w:r w:rsidR="00947C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ublíquese en el periódico Oficial del E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stado de Jalisco, así como en la página oficial de internet de este Instituto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datos abiertos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términos del presente acuerdo. Es cu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nto.</w:t>
      </w:r>
    </w:p>
    <w:p w14:paraId="00A4AF44" w14:textId="77777777" w:rsidR="007113FC" w:rsidRDefault="004071D1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Gracias </w:t>
      </w:r>
      <w:r w:rsidR="007113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ecretaria. </w:t>
      </w:r>
    </w:p>
    <w:p w14:paraId="1271B234" w14:textId="48E466FE" w:rsidR="004071D1" w:rsidRPr="00190919" w:rsidRDefault="004071D1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Bueno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previo a poner a su consideración  el proyecto de acuerdo, pues platicar a quienes siguen esta transmisión, que estamos proponiendo la 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suscripción una vez más con la Asociación Mexicana de Consejeras Estatales 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lectorales</w:t>
      </w:r>
      <w:r w:rsidR="00CE446C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A.C.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pues ni más, ni menos que  la implementación en este Instituto de dos redes, uno sería la red de candidatas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supuesto para el proceso electoral local concurrente 2023-2024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la que se estarán realizando acciones dirigidas a las mujeres que participen por un cargo de elección popular.</w:t>
      </w:r>
    </w:p>
    <w:p w14:paraId="7F8FCD48" w14:textId="27E1885E" w:rsidR="004071D1" w:rsidRPr="00190919" w:rsidRDefault="004071D1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Y</w:t>
      </w:r>
      <w:r w:rsidR="00CE446C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igual forma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una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de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lectas, por supuesto durante este proceso electoral</w:t>
      </w:r>
      <w:r w:rsidR="00CE446C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hayan a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ccedido a un cargo de elección popular,</w:t>
      </w:r>
      <w:r w:rsidR="00CE446C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una vez concluido este proceso.</w:t>
      </w:r>
    </w:p>
    <w:p w14:paraId="5F19C2D2" w14:textId="3BDDB5E2" w:rsidR="004071D1" w:rsidRPr="00190919" w:rsidRDefault="00CE446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 objetivo general, es </w:t>
      </w:r>
      <w:r w:rsidR="0067701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que,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 la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ed de candidatas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establecer una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ed con </w:t>
      </w:r>
      <w:r w:rsidR="0067701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mujeres que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participan en contienda </w:t>
      </w:r>
      <w:r w:rsidR="0067701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electora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</w:t>
      </w:r>
      <w:r w:rsidR="004071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para dar seguimiento a identificar casos de posible violencia política en razón de género y por supuesto brindar acompañamiento para la presentación de la denuncia correspondiente.</w:t>
      </w:r>
    </w:p>
    <w:p w14:paraId="771F1926" w14:textId="5FC2D6A1" w:rsidR="004071D1" w:rsidRPr="00190919" w:rsidRDefault="004071D1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No sé si en este punto del orden del día, alguien quiera hacer uso de la voz.</w:t>
      </w:r>
    </w:p>
    <w:p w14:paraId="7B65BFA8" w14:textId="642E66D6" w:rsidR="00CE446C" w:rsidRPr="00190919" w:rsidRDefault="00CE446C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La consejera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Zoad Jeanine García González</w:t>
      </w:r>
      <w:r w:rsidR="0067701B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 xml:space="preserve"> adelante.</w:t>
      </w:r>
    </w:p>
    <w:p w14:paraId="30A43EF3" w14:textId="4A505A17" w:rsidR="00CE446C" w:rsidRPr="00190919" w:rsidRDefault="00CE446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integrante de la Comisión, Zoad Jeanine García González:</w:t>
      </w:r>
      <w:r w:rsidR="0067701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Muchas gracias presidenta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 P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nada más para manifestar que me congratula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este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mos impulsando de nueva cuenta esta red  de candidatas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 bueno,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ahora también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incorpora ya la de mujeres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electas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ha sido pues una iniciativa precisam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ente  de una 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onsejera  de este I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nstituto en el dos mil dieciocho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 C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onsejera Virginia y que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fue pues propuesta ante la AM</w:t>
      </w:r>
      <w:r w:rsidR="006770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CEE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quien ella forma parte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entiendo y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esto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expandió a nivel nacional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acogieron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sta propuesta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extendió a nivel naci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onal y desde el proceso pasado p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ues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 de destacar que se implementó la 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ed en cada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uno de las entidades 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f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eder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ativas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con pues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no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recuerdo la verdad los números a los que alcanzamos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de mujeres a niv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el nacional y que fue también 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implementada en coordina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ción con el Instituto Nacional E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2EBF1448" w14:textId="77777777" w:rsidR="00465FCA" w:rsidRPr="00190919" w:rsidRDefault="00CE446C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Me parece que cu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alquier esfuerzo que haga este I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nstituto por prevenir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atender y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erradicar la violencia política contra 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as mujeres en razón de género, no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será en vano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654D581C" w14:textId="3F9EBCC9" w:rsidR="00BD098B" w:rsidRDefault="00465FCA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abemos que </w:t>
      </w:r>
      <w:r w:rsidR="00F3265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enf</w:t>
      </w:r>
      <w:r w:rsidR="00F3265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rentamos </w:t>
      </w:r>
      <w:r w:rsidR="00BD098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situaciones</w:t>
      </w:r>
      <w:r w:rsidR="00BD098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adversas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proofErr w:type="gramStart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 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muchos</w:t>
      </w:r>
      <w:proofErr w:type="gramEnd"/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los municipios y distritos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pero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 con este acompañamiento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esta orientación que podemos  ofrecer,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seg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uro será pues más llevadero. </w:t>
      </w:r>
      <w:r w:rsidR="00CE446C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689DCDE6" w14:textId="095A391A" w:rsidR="00465FCA" w:rsidRPr="00190919" w:rsidRDefault="00465FCA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Y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pues invitar desde ya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 quienes pretendan postula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rse como candidatas a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se incorporen a la 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que se acerquen al Instituto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para pues poderles orientar y sensibilizar respecto de 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 la violencia política contra las mujeres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razón de género </w:t>
      </w:r>
    </w:p>
    <w:p w14:paraId="5CAC5BD2" w14:textId="7C3356D2" w:rsidR="00B44FDB" w:rsidRPr="00746FA6" w:rsidRDefault="00465FCA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 ha dicho en varias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ocasiones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que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como resultado del proceso pasado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hicimos varias reuniones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hubo estudios por parte del </w:t>
      </w:r>
      <w:r w:rsidR="00F87028" w:rsidRPr="00300D1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CIDE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ej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emplo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donde se identifica que h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ay un desconocimiento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respecto de qué conductas pueden consti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tuir violencia política y que  p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ues en muchas de las ocasiones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las m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ujeres ni siquiera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nos percatamos de que somos ví</w:t>
      </w:r>
      <w:r w:rsidR="004C26A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ctimas o incluso victimaria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s 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cómplices de situaciones de que  son violentas y  pues al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existir este desconocimiento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 difícilmente se puede actuar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porque la violencia en sí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está demasiado normalizada en el ámbit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 político y pues el Instituto 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h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hecho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diversos esfuerzo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s,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digamos</w:t>
      </w:r>
      <w:r w:rsidR="00F8734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combatir esta desinformación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ste desconocimiento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pues que vamos por buen camino para alcanzar el objetivo que nos hemos planteado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es erradicar este tipo de violencia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3094FF39" w14:textId="3BA96A5E" w:rsidR="00B44FDB" w:rsidRPr="00190919" w:rsidRDefault="00F87028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uenta presidenta con todo mi apoyo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mi acompañamiento y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todo lo que pueda sumar para que sea exitosa la implementación de estas 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redes, tanto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 de mujeres candidatas y la red de mujeres electas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s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cuánto</w:t>
      </w:r>
      <w:r w:rsidR="00B44FD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B44FD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436D04F3" w14:textId="1FCADE57" w:rsidR="00273333" w:rsidRDefault="00F87028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Gracias consejera Zoad Jeanine García González</w:t>
      </w:r>
      <w:r w:rsidR="00273333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or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su </w:t>
      </w:r>
      <w:r w:rsidR="00273333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participación</w:t>
      </w:r>
      <w:r w:rsidR="00273333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</w:p>
    <w:p w14:paraId="6AA89951" w14:textId="36B4D47A" w:rsidR="00F87028" w:rsidRPr="00190919" w:rsidRDefault="00273333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ecir</w:t>
      </w:r>
      <w:r w:rsidR="00F3265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bueno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ya la consejera Silvia Guadalupe Bustos Vá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quez y la consejera</w:t>
      </w:r>
      <w:r w:rsidR="00A871D7" w:rsidRPr="00190919">
        <w:rPr>
          <w:rFonts w:ascii="Lucida Sans Unicode" w:hAnsi="Lucida Sans Unicode" w:cs="Lucida Sans Unicode"/>
          <w:bCs/>
          <w:sz w:val="20"/>
          <w:szCs w:val="20"/>
        </w:rPr>
        <w:t xml:space="preserve"> Zoad Jeanine García González,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han implementado en el proceso pasado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les tocó integrar la C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omisión</w:t>
      </w:r>
      <w:r w:rsidR="00F87028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tienen experiencia en la implementación de esta red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incorpora la red de mujeres electas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e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ntonces celebro que nos podamos aco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mpañar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para que este proyecto</w:t>
      </w:r>
      <w:r w:rsidR="00F87028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nos salga muy bien y cumpla con su objetivo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5B9BC1A5" w14:textId="0AA6967F" w:rsidR="00D85CC6" w:rsidRPr="00190919" w:rsidRDefault="00D85CC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Veo que solicita el uso de la voz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 representante de 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MORENA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Jorge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Mendoza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Ruiz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delante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favor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señor representante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53EB08EA" w14:textId="77777777" w:rsidR="00273333" w:rsidRDefault="00D85CC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 xml:space="preserve">Jorge Mendoza Ruiz, representante del Partido </w:t>
      </w:r>
      <w:r w:rsidR="00273333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>MORENA</w:t>
      </w:r>
      <w:r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 xml:space="preserve">: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Gracias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consejera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presidenta.</w:t>
      </w:r>
    </w:p>
    <w:p w14:paraId="145AF9FB" w14:textId="77777777" w:rsidR="00273333" w:rsidRDefault="00D85CC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Muchas gracias 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por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cederme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uso de la voz</w:t>
      </w:r>
      <w:r w:rsidR="00273333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3A884F3B" w14:textId="33ECF014" w:rsidR="00D85CC6" w:rsidRPr="00746FA6" w:rsidRDefault="00273333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in duda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MORENA,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mi conducto felicita a este I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nstituto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esta intención y este proyecto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me consta de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34464A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erca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 violencia que sufren muchas muj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eres en el ámbito político en Jalisco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 es preocupante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diré yo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extremadamente preocupante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porque muchas de las veces qui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 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violenta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las mujeres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son algunas de las I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nstituciones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 decir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las violenta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no impartirles justicia adecuada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correcta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legal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oportuna</w:t>
      </w:r>
      <w:r w:rsidR="00A871D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pronta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,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expedita</w:t>
      </w:r>
      <w:r w:rsidR="00F3265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;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entonces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ojalá las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onsejeras que hoy me escuchan</w:t>
      </w:r>
      <w:r w:rsidR="00D85CC6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D85CC6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estén atentas a esta parte y mujeres que se acerquen a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ella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realmente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las respeten.</w:t>
      </w:r>
    </w:p>
    <w:p w14:paraId="1FC3EC98" w14:textId="4DDCCD31" w:rsidR="00D85CC6" w:rsidRPr="00190919" w:rsidRDefault="00D85CC6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Yo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haría un comentario adicional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tal vez valdría la pena</w:t>
      </w:r>
      <w:r w:rsidR="00BB687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si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considerar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an ustedes,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no solamente esperen a que una mujer venga y se queje con ustedes y les diga</w:t>
      </w:r>
      <w:r w:rsidR="00D76D5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: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D76D5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“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me está pasando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esto</w:t>
      </w:r>
      <w:r w:rsidR="00D76D5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”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;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aspirante a candid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ata,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aspirante a precandidata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o aspirante a candidato candidata o a cualquier mujer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el ámbito de la vida pública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pero en el ámbito de la actividad del activismo </w:t>
      </w:r>
      <w:r w:rsidR="00D76D5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ocial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no solamente en torno a los partidos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políticos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 tema del activismo s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ocial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líderes sociales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de los diversos segmentos sociales de nuestra sociedad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443A4D77" w14:textId="63E814A4" w:rsidR="002D6B44" w:rsidRPr="00190919" w:rsidRDefault="002D6B44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ue pudieran ustedes ver la posibilidad de que si se enteran de un acto de violencia en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una mujer de estas que menciono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estos espacios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ustedes oficiosamente pudieran actuar buscando a esa mujer o esas mujeres y pedirle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 que hagan la denuncia o las denuncias, es decir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n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esperar a que las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mujeres vengan a ustedes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o al 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ó</w:t>
      </w:r>
      <w:r w:rsidR="0034464A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rgano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o a la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omisión,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sino también que ustedes se enteren por las redes sociales y vayan y busquen esa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mujer o es mujer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es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porque muchas veces muchas de ellas por miedo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 ignorancia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incluso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porque no creen en la justicia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inclus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porque no creen en que estos Organismos 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lectorales como realmente trabajan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este sentido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78CC0644" w14:textId="77777777" w:rsidR="00D817FC" w:rsidRDefault="00A871D7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Entonces yo las felicito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felicito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al I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nstituto y ojalá que tomen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cuenta lo que he comentado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16B9609A" w14:textId="31ADA705" w:rsidR="002D6B44" w:rsidRPr="00190919" w:rsidRDefault="00A871D7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s 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cu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</w:t>
      </w:r>
      <w:r w:rsidR="002D6B44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nto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muchas gracias.</w:t>
      </w:r>
    </w:p>
    <w:p w14:paraId="110A7B96" w14:textId="77777777" w:rsidR="00DC75D1" w:rsidRDefault="002D6B44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Muchas gracias señor representante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Jorge </w:t>
      </w:r>
      <w:r w:rsidR="0034464A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Mendoza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Ruiz de </w:t>
      </w:r>
      <w:r w:rsidR="00D817FC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MORENA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6D776DA4" w14:textId="77777777" w:rsidR="00DC75D1" w:rsidRDefault="002D6B44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sé si alguien m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ás quiere hacer uso de la voz 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en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esta ronda</w:t>
      </w:r>
      <w:r w:rsidR="00DC75D1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1EFE05C7" w14:textId="3D8CABDE" w:rsidR="00EC7D5B" w:rsidRPr="00190919" w:rsidRDefault="00DC75D1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uy bien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virtud de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b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ueno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antes de pasar al siguiente punto del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orden del día y de la votación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q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uisiera dar cuenta también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se recibió por parte de la consejera Silva Guadalupe Bustos Vá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quez e igual de la consejera 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Zoad </w:t>
      </w:r>
      <w:r w:rsidR="00EC7D5B" w:rsidRPr="00190919">
        <w:rPr>
          <w:rFonts w:ascii="Lucida Sans Unicode" w:hAnsi="Lucida Sans Unicode" w:cs="Lucida Sans Unicode"/>
          <w:bCs/>
          <w:sz w:val="20"/>
          <w:szCs w:val="20"/>
        </w:rPr>
        <w:t>Jeanine García González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observaciones de forma y sugerencias para fortalecer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el acuerdo,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mandaron a la D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irección de Igualdad de Género y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 D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iscriminación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 copia a su servidora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para decir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les que estas serán atendidas y 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en este sentido se someterán a su consideración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76B6EE9E" w14:textId="70CECDD5" w:rsidR="00EC7D5B" w:rsidRPr="00190919" w:rsidRDefault="00EC7D5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Y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pues bueno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en virtud de no </w:t>
      </w:r>
      <w:r w:rsidR="00DC75D1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existir </w:t>
      </w:r>
      <w:r w:rsidR="00DC75D1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más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consideraciones al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respecto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quiero pedir a la </w:t>
      </w:r>
      <w:r w:rsidR="00DC75D1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ecretaria </w:t>
      </w:r>
      <w:r w:rsidR="00DC75D1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t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écnica que pro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ceda a tomar la votación a las </w:t>
      </w:r>
      <w:proofErr w:type="gramStart"/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onsejeras</w:t>
      </w:r>
      <w:proofErr w:type="gramEnd"/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que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integran esta C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omisión.</w:t>
      </w:r>
    </w:p>
    <w:p w14:paraId="573F8330" w14:textId="77777777" w:rsidR="00DC75D1" w:rsidRDefault="00EC7D5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on gusto consejera presidenta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340DEBB7" w14:textId="48BB5F30" w:rsidR="00EC7D5B" w:rsidRPr="00190919" w:rsidRDefault="00EC7D5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 votación nominal pregunto a las consejeras i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ntegrantes de la C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omisión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si están a favor de aprobar el proyecto en los términos propuestos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y</w:t>
      </w:r>
      <w:r w:rsidR="0034464A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 l</w:t>
      </w:r>
      <w:r w:rsidR="0034464A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as observaciones que se propusieron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4A6ED199" w14:textId="4B4E5DC1" w:rsidR="00EC7D5B" w:rsidRPr="00190919" w:rsidRDefault="0034464A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regunto a la </w:t>
      </w:r>
      <w:r w:rsidR="00BD098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</w:t>
      </w:r>
      <w:r w:rsidR="00EC7D5B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aestra Silvia Guadalupe Bustos Vázquez</w:t>
      </w:r>
      <w:r w:rsidR="00EC7D5B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62FC034F" w14:textId="2425DE94" w:rsidR="00BA2349" w:rsidRDefault="00EC7D5B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integrante de la Comisión,</w:t>
      </w:r>
      <w:r w:rsidRPr="00190919">
        <w:rPr>
          <w:rFonts w:ascii="Lucida Sans Unicode" w:eastAsia="Times New Roman" w:hAnsi="Lucida Sans Unicode" w:cs="Lucida Sans Unicode"/>
          <w:b/>
          <w:color w:val="0F0F0F"/>
          <w:spacing w:val="3"/>
          <w:sz w:val="20"/>
          <w:szCs w:val="20"/>
          <w:lang w:eastAsia="es-MX"/>
        </w:rPr>
        <w:t xml:space="preserve"> Silvia Guadalupe Bustos Vázquez</w:t>
      </w: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A favor</w:t>
      </w:r>
      <w:r w:rsidR="00BA2349" w:rsidRPr="0019091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6FF5286" w14:textId="77777777" w:rsidR="00BD098B" w:rsidRPr="00190919" w:rsidRDefault="00BD098B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5269C4" w14:textId="75DA6987" w:rsidR="00BA234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Sandra Hernández Ríos: </w:t>
      </w:r>
      <w:r w:rsidR="00BD098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L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icenciada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Zoad Janine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García González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47D3BC50" w14:textId="77777777" w:rsidR="00BD098B" w:rsidRPr="00190919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5BD890D5" w14:textId="494F1E0D" w:rsidR="00BA2349" w:rsidRDefault="00BA2349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integrante de la Comisión, Zoad Jeanine García González: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A favor.</w:t>
      </w:r>
    </w:p>
    <w:p w14:paraId="1E03C998" w14:textId="77777777" w:rsidR="00BD098B" w:rsidRPr="00190919" w:rsidRDefault="00BD098B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747DB99" w14:textId="381F29A0" w:rsidR="00BA234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L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icenciada Brenda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Judith Serafín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Morfín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0E73621D" w14:textId="77777777" w:rsidR="00BD098B" w:rsidRPr="00190919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4D40D047" w14:textId="10B3F17B" w:rsidR="00BA2349" w:rsidRDefault="00BA2349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Pr="00190919">
        <w:rPr>
          <w:rFonts w:ascii="Lucida Sans Unicode" w:hAnsi="Lucida Sans Unicode" w:cs="Lucida Sans Unicode"/>
          <w:bCs/>
          <w:sz w:val="20"/>
          <w:szCs w:val="20"/>
        </w:rPr>
        <w:t>A favor.</w:t>
      </w:r>
    </w:p>
    <w:p w14:paraId="219BE8DD" w14:textId="77777777" w:rsidR="00BD098B" w:rsidRPr="00190919" w:rsidRDefault="00BD098B" w:rsidP="00997367">
      <w:pPr>
        <w:spacing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415B75" w14:textId="15E00AAC" w:rsidR="00BA234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Sandra Hernández Ríos: 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 aprobado por unanimidad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5E9A1318" w14:textId="77777777" w:rsidR="00BD098B" w:rsidRPr="00190919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13C3D9E5" w14:textId="77777777" w:rsidR="00BD098B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electoral presidenta de la Comisión, Brenda Judith Serafín Morfín: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Gracias </w:t>
      </w:r>
      <w:proofErr w:type="gramStart"/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ecretaria</w:t>
      </w:r>
      <w:proofErr w:type="gramEnd"/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55FCC256" w14:textId="1E8C9F31" w:rsidR="00BA2349" w:rsidRPr="0019091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or favor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continuemos con el siguiente punto del orden del día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3C315296" w14:textId="31EEBECB" w:rsidR="00BA2349" w:rsidRPr="0019091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omo siguiente punto del orden del día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es lo relativo a los asuntos generales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5DF20583" w14:textId="77777777" w:rsidR="00BD098B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presidenta de la Comisión, Brenda Judith Serafín Morfín: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34464A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Gracias. </w:t>
      </w:r>
    </w:p>
    <w:p w14:paraId="1763CD6D" w14:textId="77777777" w:rsidR="00BD098B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Bueno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quisiera</w:t>
      </w:r>
      <w:r w:rsidR="00FD7A5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poner a su consideración el presente punto del orden del día, por si alguien quisiera hacer planteamiento de algún asunto general.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2FE4B093" w14:textId="15B68D9F" w:rsidR="00BD098B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¿</w:t>
      </w:r>
      <w:r w:rsidR="00FD7A5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?</w:t>
      </w:r>
    </w:p>
    <w:p w14:paraId="3185B2C3" w14:textId="5D15E28A" w:rsidR="00BA2349" w:rsidRPr="00190919" w:rsidRDefault="00BD098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</w:t>
      </w:r>
      <w:r w:rsidR="00BA2349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n virtud de no existir consideraciones al </w:t>
      </w:r>
      <w:r w:rsidR="00FD7A5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respecto, por favor 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s</w:t>
      </w:r>
      <w:r w:rsidR="00BA2349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ecretaria</w:t>
      </w: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BA2349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continuemos con el siguiente punto del orden del día</w:t>
      </w:r>
      <w:r w:rsidR="00BA2349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2CA47F4F" w14:textId="371E24D7" w:rsidR="00BA2349" w:rsidRPr="0019091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Secretaria técnica, Sandra Hernández Ríos:</w:t>
      </w:r>
      <w:r w:rsidR="00190919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proofErr w:type="gramStart"/>
      <w:r w:rsidR="00190919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</w:t>
      </w:r>
      <w:r w:rsidR="00190919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residenta</w:t>
      </w:r>
      <w:proofErr w:type="gramEnd"/>
      <w:r w:rsidR="00190919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190919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han agotado los puntos del orden del día</w:t>
      </w:r>
      <w:r w:rsidR="00190919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4FBCD93C" w14:textId="77777777" w:rsidR="00BD098B" w:rsidRDefault="0019091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hAnsi="Lucida Sans Unicode" w:cs="Lucida Sans Unicode"/>
          <w:b/>
          <w:bCs/>
          <w:sz w:val="20"/>
          <w:szCs w:val="20"/>
        </w:rPr>
        <w:t>Consejera electoral presidenta de la Comisión, Brenda Judith Serafín Morfín: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G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racias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. </w:t>
      </w:r>
    </w:p>
    <w:p w14:paraId="36A13479" w14:textId="1AE6C058" w:rsidR="00190919" w:rsidRPr="00746FA6" w:rsidRDefault="0019091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B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ueno en virtud de que ya hemos agotado los</w:t>
      </w:r>
      <w:r w:rsidR="00997367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  <w:r w:rsidR="00997367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puntos del orden del día</w:t>
      </w:r>
      <w:r w:rsidR="0099736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q</w:t>
      </w:r>
      <w:r w:rsidR="00997367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uiero agrade</w:t>
      </w:r>
      <w:r w:rsidR="0099736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cer su asistencia y siendo las nueve horas con un minuto del día veintisiete de enero de dos mil veinticuatro</w:t>
      </w:r>
      <w:r w:rsidR="00BD098B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</w:t>
      </w:r>
      <w:r w:rsidR="00997367"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se da por concluida la presente sesión</w:t>
      </w:r>
      <w:r w:rsidR="00997367"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</w:p>
    <w:p w14:paraId="160D5DEC" w14:textId="336814F8" w:rsidR="00190919" w:rsidRDefault="0019091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Muchas gracias a todas y a todos</w:t>
      </w:r>
      <w:r w:rsidRPr="00190919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, q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ue tengan excelente día</w:t>
      </w:r>
      <w:r w:rsidR="00FD7A58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.</w:t>
      </w:r>
      <w:r w:rsidRPr="00746FA6"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 xml:space="preserve"> </w:t>
      </w:r>
    </w:p>
    <w:p w14:paraId="3AF92E88" w14:textId="695E3E84" w:rsidR="00FD7A58" w:rsidRDefault="00300D1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  <w:t>Gracias.</w:t>
      </w:r>
    </w:p>
    <w:tbl>
      <w:tblPr>
        <w:tblW w:w="8838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190919" w:rsidRPr="007B504C" w14:paraId="54194956" w14:textId="77777777" w:rsidTr="00576FD1">
        <w:trPr>
          <w:trHeight w:val="145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03B9" w14:textId="7923AF12" w:rsidR="00997367" w:rsidRDefault="00997367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97B2D3A" w14:textId="77777777" w:rsidR="00676645" w:rsidRDefault="00676645" w:rsidP="00676645">
            <w:pPr>
              <w:shd w:val="clear" w:color="auto" w:fill="FFFFFF"/>
              <w:spacing w:after="0" w:line="240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267D5E8" w14:textId="38DC366F" w:rsidR="00BD098B" w:rsidRDefault="00BD098B" w:rsidP="00BD098B">
            <w:pPr>
              <w:shd w:val="clear" w:color="auto" w:fill="FFFFFF"/>
              <w:spacing w:after="0" w:line="240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14594B2" w14:textId="77777777" w:rsidR="00997367" w:rsidRDefault="00997367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5D2F4F0" w14:textId="72A890EB" w:rsidR="00190919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19091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Brenda Judith Serafín Morfín</w:t>
            </w:r>
          </w:p>
          <w:p w14:paraId="445E8511" w14:textId="77777777" w:rsidR="00676645" w:rsidRDefault="00190919" w:rsidP="00676645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C</w:t>
            </w:r>
            <w:r w:rsidRPr="007B504C">
              <w:rPr>
                <w:rFonts w:ascii="Lucida Sans Unicode" w:eastAsia="Arial" w:hAnsi="Lucida Sans Unicode" w:cs="Lucida Sans Unicode"/>
                <w:sz w:val="20"/>
                <w:szCs w:val="20"/>
              </w:rPr>
              <w:t xml:space="preserve">onsejera Electoral, </w:t>
            </w:r>
            <w:proofErr w:type="gramStart"/>
            <w:r w:rsidRPr="007B504C">
              <w:rPr>
                <w:rFonts w:ascii="Lucida Sans Unicode" w:eastAsia="Arial" w:hAnsi="Lucida Sans Unicode" w:cs="Lucida Sans Unicode"/>
                <w:sz w:val="20"/>
                <w:szCs w:val="20"/>
              </w:rPr>
              <w:t>Presidenta</w:t>
            </w:r>
            <w:proofErr w:type="gramEnd"/>
            <w:r w:rsidRPr="007B504C">
              <w:rPr>
                <w:rFonts w:ascii="Lucida Sans Unicode" w:eastAsia="Arial" w:hAnsi="Lucida Sans Unicode" w:cs="Lucida Sans Unicode"/>
                <w:sz w:val="20"/>
                <w:szCs w:val="20"/>
              </w:rPr>
              <w:t xml:space="preserve"> de la Comisión</w:t>
            </w:r>
            <w:r w:rsidR="008B4752">
              <w:rPr>
                <w:rFonts w:ascii="Lucida Sans Unicode" w:eastAsia="Arial" w:hAnsi="Lucida Sans Unicode" w:cs="Lucida Sans Unicode"/>
                <w:sz w:val="20"/>
                <w:szCs w:val="20"/>
              </w:rPr>
              <w:t xml:space="preserve"> de</w:t>
            </w:r>
          </w:p>
          <w:p w14:paraId="7139DE7D" w14:textId="49BC7C5C" w:rsidR="008B4752" w:rsidRPr="007B504C" w:rsidRDefault="008B4752" w:rsidP="00676645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Igualdad de Género y No Discriminación</w:t>
            </w:r>
          </w:p>
        </w:tc>
      </w:tr>
      <w:tr w:rsidR="00190919" w:rsidRPr="007B504C" w14:paraId="50ECB88B" w14:textId="77777777" w:rsidTr="00576FD1">
        <w:trPr>
          <w:trHeight w:val="1815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3100" w14:textId="77777777" w:rsidR="00997367" w:rsidRPr="007B504C" w:rsidRDefault="00997367" w:rsidP="00997367">
            <w:pPr>
              <w:shd w:val="clear" w:color="auto" w:fill="FFFFFF"/>
              <w:spacing w:after="0" w:line="240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6EDAF570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6106B3DC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592EE798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7B504C"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  <w:t>Silvia Guadalupe Bustos Vásquez</w:t>
            </w:r>
          </w:p>
          <w:p w14:paraId="5EFBB4F4" w14:textId="77777777" w:rsidR="00190919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7B504C">
              <w:rPr>
                <w:rFonts w:ascii="Lucida Sans Unicode" w:eastAsia="Arial" w:hAnsi="Lucida Sans Unicode" w:cs="Lucida Sans Unicode"/>
                <w:sz w:val="20"/>
                <w:szCs w:val="20"/>
              </w:rPr>
              <w:t>Consejera Electoral</w:t>
            </w:r>
          </w:p>
          <w:p w14:paraId="7777A8E7" w14:textId="089E9725" w:rsidR="008B4752" w:rsidRPr="007B504C" w:rsidRDefault="008B4752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Integrante de la Comisión de Igualdad de Género y No Discriminación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9B55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072ED7A3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2B132DD5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19D8DB56" w14:textId="77777777" w:rsidR="00190919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</w:pPr>
          </w:p>
          <w:p w14:paraId="19D1FEE7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7B504C"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  <w:t>Zoad Jeanine García González</w:t>
            </w:r>
          </w:p>
          <w:p w14:paraId="446DABAA" w14:textId="77777777" w:rsidR="00190919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7B504C">
              <w:rPr>
                <w:rFonts w:ascii="Lucida Sans Unicode" w:eastAsia="Arial" w:hAnsi="Lucida Sans Unicode" w:cs="Lucida Sans Unicode"/>
                <w:sz w:val="20"/>
                <w:szCs w:val="20"/>
              </w:rPr>
              <w:t>Consejera Electoral</w:t>
            </w:r>
          </w:p>
          <w:p w14:paraId="47191832" w14:textId="6752D7F1" w:rsidR="008B4752" w:rsidRDefault="008B4752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Integrante de la Comisión de Igualdad de Género y No Discriminación</w:t>
            </w:r>
          </w:p>
          <w:p w14:paraId="282C9213" w14:textId="77777777" w:rsidR="00190919" w:rsidRPr="007B504C" w:rsidRDefault="00190919" w:rsidP="00997367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</w:tc>
      </w:tr>
    </w:tbl>
    <w:p w14:paraId="3B37884D" w14:textId="77777777" w:rsidR="00190919" w:rsidRDefault="00190919" w:rsidP="00997367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6C53B76B" w14:textId="77777777" w:rsidR="00190919" w:rsidRPr="00190919" w:rsidRDefault="00190919" w:rsidP="00997367">
      <w:pPr>
        <w:spacing w:line="240" w:lineRule="auto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1BE4E47C" w14:textId="77777777" w:rsidR="00190919" w:rsidRPr="00190919" w:rsidRDefault="00190919" w:rsidP="00997367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3E5F7778" w14:textId="77777777" w:rsidR="00190919" w:rsidRPr="007B504C" w:rsidRDefault="00190919" w:rsidP="00997367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  <w:r w:rsidRPr="007B504C">
        <w:rPr>
          <w:rFonts w:ascii="Lucida Sans Unicode" w:eastAsia="Arial" w:hAnsi="Lucida Sans Unicode" w:cs="Lucida Sans Unicode"/>
          <w:b/>
          <w:sz w:val="20"/>
          <w:szCs w:val="20"/>
        </w:rPr>
        <w:t>Sandra Hernández Ríos</w:t>
      </w:r>
    </w:p>
    <w:p w14:paraId="6F7700D8" w14:textId="77777777" w:rsidR="00190919" w:rsidRPr="007B504C" w:rsidRDefault="00190919" w:rsidP="00997367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  <w:r w:rsidRPr="007B504C">
        <w:rPr>
          <w:rFonts w:ascii="Lucida Sans Unicode" w:eastAsia="Arial" w:hAnsi="Lucida Sans Unicode" w:cs="Lucida Sans Unicode"/>
          <w:sz w:val="20"/>
          <w:szCs w:val="20"/>
        </w:rPr>
        <w:t>Secretaria Técnica</w:t>
      </w:r>
    </w:p>
    <w:p w14:paraId="3335CD98" w14:textId="77777777" w:rsidR="00BA2349" w:rsidRPr="00190919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7967C43D" w14:textId="2F11B941" w:rsidR="00BA2349" w:rsidRPr="00746FA6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55D9EB40" w14:textId="77777777" w:rsidR="009377ED" w:rsidRDefault="009377ED" w:rsidP="009377ED">
      <w:pPr>
        <w:shd w:val="clear" w:color="auto" w:fill="FFFFFF"/>
        <w:spacing w:after="0" w:line="240" w:lineRule="auto"/>
        <w:jc w:val="both"/>
        <w:rPr>
          <w:rStyle w:val="Hipervnculo"/>
          <w:rFonts w:ascii="Lucida Sans Unicode" w:eastAsia="Arial" w:hAnsi="Lucida Sans Unicode" w:cs="Lucida Sans Unicode"/>
          <w:sz w:val="14"/>
          <w:szCs w:val="14"/>
        </w:rPr>
      </w:pPr>
      <w:r w:rsidRPr="00BB08DA">
        <w:rPr>
          <w:rFonts w:ascii="Lucida Sans Unicode" w:eastAsia="Arial" w:hAnsi="Lucida Sans Unicode" w:cs="Lucida Sans Unicode"/>
          <w:sz w:val="14"/>
          <w:szCs w:val="14"/>
        </w:rPr>
        <w:t>Las firmas que aparecen en esta hoja autorizan el acta de la</w:t>
      </w:r>
      <w:r>
        <w:rPr>
          <w:rFonts w:ascii="Lucida Sans Unicode" w:eastAsia="Arial" w:hAnsi="Lucida Sans Unicode" w:cs="Lucida Sans Unicode"/>
          <w:sz w:val="14"/>
          <w:szCs w:val="14"/>
        </w:rPr>
        <w:t xml:space="preserve"> </w:t>
      </w:r>
      <w:r w:rsidRPr="00B00B55">
        <w:rPr>
          <w:rFonts w:ascii="Lucida Sans Unicode" w:eastAsia="Arial" w:hAnsi="Lucida Sans Unicode" w:cs="Lucida Sans Unicode"/>
          <w:b/>
          <w:sz w:val="14"/>
          <w:szCs w:val="14"/>
        </w:rPr>
        <w:t>segunda sesión ordinaria</w:t>
      </w:r>
      <w:r w:rsidRPr="00BB08DA">
        <w:rPr>
          <w:rFonts w:ascii="Lucida Sans Unicode" w:eastAsia="Arial" w:hAnsi="Lucida Sans Unicode" w:cs="Lucida Sans Unicode"/>
          <w:sz w:val="14"/>
          <w:szCs w:val="14"/>
        </w:rPr>
        <w:t xml:space="preserve"> de la </w:t>
      </w:r>
      <w:r w:rsidRPr="00BB08DA">
        <w:rPr>
          <w:rFonts w:ascii="Lucida Sans Unicode" w:eastAsia="Arial" w:hAnsi="Lucida Sans Unicode" w:cs="Lucida Sans Unicode"/>
          <w:b/>
          <w:bCs/>
          <w:sz w:val="14"/>
          <w:szCs w:val="14"/>
        </w:rPr>
        <w:t xml:space="preserve">Comisión de Igualdad de Género y </w:t>
      </w:r>
      <w:r>
        <w:rPr>
          <w:rFonts w:ascii="Lucida Sans Unicode" w:eastAsia="Arial" w:hAnsi="Lucida Sans Unicode" w:cs="Lucida Sans Unicode"/>
          <w:b/>
          <w:bCs/>
          <w:sz w:val="14"/>
          <w:szCs w:val="14"/>
        </w:rPr>
        <w:t>N</w:t>
      </w:r>
      <w:r w:rsidRPr="00BB08DA">
        <w:rPr>
          <w:rFonts w:ascii="Lucida Sans Unicode" w:eastAsia="Arial" w:hAnsi="Lucida Sans Unicode" w:cs="Lucida Sans Unicode"/>
          <w:b/>
          <w:bCs/>
          <w:sz w:val="14"/>
          <w:szCs w:val="14"/>
        </w:rPr>
        <w:t>o Discriminación</w:t>
      </w:r>
      <w:r w:rsidRPr="00BB08DA">
        <w:rPr>
          <w:rFonts w:ascii="Lucida Sans Unicode" w:eastAsia="Arial" w:hAnsi="Lucida Sans Unicode" w:cs="Lucida Sans Unicode"/>
          <w:sz w:val="14"/>
          <w:szCs w:val="14"/>
        </w:rPr>
        <w:t xml:space="preserve"> del Instituto Electoral y de participación ciudadana, celebrada </w:t>
      </w:r>
      <w:r>
        <w:rPr>
          <w:rFonts w:ascii="Lucida Sans Unicode" w:eastAsia="Arial" w:hAnsi="Lucida Sans Unicode" w:cs="Lucida Sans Unicode"/>
          <w:sz w:val="14"/>
          <w:szCs w:val="14"/>
        </w:rPr>
        <w:t>el veintisiete de enero de dos mil veinticuatro</w:t>
      </w:r>
      <w:r w:rsidRPr="00BB08DA">
        <w:rPr>
          <w:rFonts w:ascii="Lucida Sans Unicode" w:eastAsia="Arial" w:hAnsi="Lucida Sans Unicode" w:cs="Lucida Sans Unicode"/>
          <w:sz w:val="14"/>
          <w:szCs w:val="14"/>
        </w:rPr>
        <w:t xml:space="preserve">. El video de la sesión puede ser visualizado en el vínculo siguiente: </w:t>
      </w:r>
      <w:hyperlink r:id="rId8" w:history="1">
        <w:r w:rsidRPr="00DD5BCD">
          <w:rPr>
            <w:rStyle w:val="Hipervnculo"/>
            <w:rFonts w:ascii="Lucida Sans Unicode" w:eastAsia="Arial" w:hAnsi="Lucida Sans Unicode" w:cs="Lucida Sans Unicode"/>
            <w:sz w:val="14"/>
            <w:szCs w:val="14"/>
          </w:rPr>
          <w:t>https://www.youtube.com/watch?v=-Rn3f915q-k</w:t>
        </w:r>
      </w:hyperlink>
    </w:p>
    <w:p w14:paraId="566E16E1" w14:textId="77777777" w:rsidR="009377ED" w:rsidRPr="007B504C" w:rsidRDefault="009377ED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189BBB" w14:textId="77777777" w:rsidR="00EC7D5B" w:rsidRPr="00190919" w:rsidRDefault="00EC7D5B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2F3C0A06" w14:textId="77777777" w:rsidR="00997367" w:rsidRPr="007B504C" w:rsidRDefault="00997367" w:rsidP="0080740E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97367" w:rsidRPr="007B504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7102" w14:textId="77777777" w:rsidR="003458F4" w:rsidRDefault="003458F4" w:rsidP="00194823">
      <w:pPr>
        <w:spacing w:after="0" w:line="240" w:lineRule="auto"/>
      </w:pPr>
      <w:r>
        <w:separator/>
      </w:r>
    </w:p>
  </w:endnote>
  <w:endnote w:type="continuationSeparator" w:id="0">
    <w:p w14:paraId="270AC5B3" w14:textId="77777777" w:rsidR="003458F4" w:rsidRDefault="003458F4" w:rsidP="00194823">
      <w:pPr>
        <w:spacing w:after="0" w:line="240" w:lineRule="auto"/>
      </w:pPr>
      <w:r>
        <w:continuationSeparator/>
      </w:r>
    </w:p>
  </w:endnote>
  <w:endnote w:type="continuationNotice" w:id="1">
    <w:p w14:paraId="6CAA1D02" w14:textId="77777777" w:rsidR="003458F4" w:rsidRDefault="00345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8740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D4A3AC" w14:textId="35C73ED2" w:rsidR="009377ED" w:rsidRDefault="009377E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F0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F0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0E19E" w14:textId="77777777" w:rsidR="0080740E" w:rsidRDefault="00807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AF4C" w14:textId="77777777" w:rsidR="003458F4" w:rsidRDefault="003458F4" w:rsidP="00194823">
      <w:pPr>
        <w:spacing w:after="0" w:line="240" w:lineRule="auto"/>
      </w:pPr>
      <w:r>
        <w:separator/>
      </w:r>
    </w:p>
  </w:footnote>
  <w:footnote w:type="continuationSeparator" w:id="0">
    <w:p w14:paraId="52B40C6F" w14:textId="77777777" w:rsidR="003458F4" w:rsidRDefault="003458F4" w:rsidP="00194823">
      <w:pPr>
        <w:spacing w:after="0" w:line="240" w:lineRule="auto"/>
      </w:pPr>
      <w:r>
        <w:continuationSeparator/>
      </w:r>
    </w:p>
  </w:footnote>
  <w:footnote w:type="continuationNotice" w:id="1">
    <w:p w14:paraId="26FFE2B2" w14:textId="77777777" w:rsidR="003458F4" w:rsidRDefault="00345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4D45" w14:textId="19443B87" w:rsidR="004071D1" w:rsidRPr="00C55C0F" w:rsidRDefault="004071D1" w:rsidP="006B08CB">
    <w:pPr>
      <w:spacing w:after="0" w:line="240" w:lineRule="auto"/>
      <w:rPr>
        <w:rFonts w:ascii="Lucida Sans Unicode" w:eastAsia="Times New Roman" w:hAnsi="Lucida Sans Unicode" w:cs="Lucida Sans Unicode"/>
        <w:sz w:val="20"/>
        <w:szCs w:val="20"/>
        <w:lang w:eastAsia="es-MX"/>
      </w:rPr>
    </w:pPr>
    <w:r w:rsidRPr="006B08C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MX"/>
      </w:rPr>
      <w:drawing>
        <wp:anchor distT="0" distB="0" distL="114300" distR="114300" simplePos="0" relativeHeight="251658240" behindDoc="0" locked="0" layoutInCell="1" allowOverlap="1" wp14:anchorId="4945BC58" wp14:editId="4A5EA8D1">
          <wp:simplePos x="0" y="0"/>
          <wp:positionH relativeFrom="column">
            <wp:posOffset>-3810</wp:posOffset>
          </wp:positionH>
          <wp:positionV relativeFrom="paragraph">
            <wp:posOffset>179070</wp:posOffset>
          </wp:positionV>
          <wp:extent cx="1504950" cy="810895"/>
          <wp:effectExtent l="0" t="0" r="0" b="8255"/>
          <wp:wrapSquare wrapText="bothSides"/>
          <wp:docPr id="1518268207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268207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3C069E" w14:textId="77777777" w:rsidR="004071D1" w:rsidRPr="00C55C0F" w:rsidRDefault="004071D1" w:rsidP="005A5EC1">
    <w:pPr>
      <w:spacing w:after="0" w:line="240" w:lineRule="auto"/>
      <w:ind w:left="4961"/>
      <w:rPr>
        <w:rFonts w:ascii="Lucida Sans Unicode" w:eastAsia="Times New Roman" w:hAnsi="Lucida Sans Unicode" w:cs="Lucida Sans Unicode"/>
        <w:sz w:val="20"/>
        <w:szCs w:val="20"/>
        <w:lang w:eastAsia="es-MX"/>
      </w:rPr>
    </w:pPr>
    <w:r w:rsidRPr="00C55C0F">
      <w:rPr>
        <w:rFonts w:ascii="Lucida Sans Unicode" w:eastAsia="Times New Roman" w:hAnsi="Lucida Sans Unicode" w:cs="Lucida Sans Unicode"/>
        <w:b/>
        <w:bCs/>
        <w:color w:val="000000"/>
        <w:sz w:val="20"/>
        <w:szCs w:val="20"/>
        <w:lang w:eastAsia="es-MX"/>
      </w:rPr>
      <w:t>Comisión de Igualdad de Género y No Discriminación del Instituto Electoral y de Participación Ciudadana del Estado de Jalisco</w:t>
    </w:r>
    <w:r w:rsidRPr="00C55C0F">
      <w:rPr>
        <w:rFonts w:ascii="Lucida Sans Unicode" w:eastAsia="Times New Roman" w:hAnsi="Lucida Sans Unicode" w:cs="Lucida Sans Unicode"/>
        <w:color w:val="000000"/>
        <w:sz w:val="20"/>
        <w:szCs w:val="20"/>
        <w:lang w:eastAsia="es-MX"/>
      </w:rPr>
      <w:t> </w:t>
    </w:r>
  </w:p>
  <w:p w14:paraId="5AD37475" w14:textId="0E896DCB" w:rsidR="004071D1" w:rsidRPr="006B08CB" w:rsidRDefault="004071D1" w:rsidP="006B0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0A05"/>
    <w:multiLevelType w:val="hybridMultilevel"/>
    <w:tmpl w:val="11B228EA"/>
    <w:lvl w:ilvl="0" w:tplc="B29CB2A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24C3A"/>
    <w:multiLevelType w:val="hybridMultilevel"/>
    <w:tmpl w:val="322AD7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784CFD"/>
    <w:multiLevelType w:val="hybridMultilevel"/>
    <w:tmpl w:val="9578B7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5428">
    <w:abstractNumId w:val="2"/>
  </w:num>
  <w:num w:numId="2" w16cid:durableId="595862955">
    <w:abstractNumId w:val="0"/>
  </w:num>
  <w:num w:numId="3" w16cid:durableId="132605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3"/>
    <w:rsid w:val="000027A2"/>
    <w:rsid w:val="0000750F"/>
    <w:rsid w:val="0001693F"/>
    <w:rsid w:val="00033678"/>
    <w:rsid w:val="00036936"/>
    <w:rsid w:val="00044286"/>
    <w:rsid w:val="00047110"/>
    <w:rsid w:val="00050B73"/>
    <w:rsid w:val="00055AF3"/>
    <w:rsid w:val="00057F61"/>
    <w:rsid w:val="00067214"/>
    <w:rsid w:val="000710E1"/>
    <w:rsid w:val="00072870"/>
    <w:rsid w:val="000741EC"/>
    <w:rsid w:val="00077A36"/>
    <w:rsid w:val="0008077F"/>
    <w:rsid w:val="00091432"/>
    <w:rsid w:val="00091E4D"/>
    <w:rsid w:val="000B62AE"/>
    <w:rsid w:val="000C750D"/>
    <w:rsid w:val="000D094F"/>
    <w:rsid w:val="000D4593"/>
    <w:rsid w:val="000D4F90"/>
    <w:rsid w:val="000E25D7"/>
    <w:rsid w:val="000E6238"/>
    <w:rsid w:val="000F4771"/>
    <w:rsid w:val="000F79F7"/>
    <w:rsid w:val="000F7F7E"/>
    <w:rsid w:val="00113DDA"/>
    <w:rsid w:val="001172FE"/>
    <w:rsid w:val="00121F26"/>
    <w:rsid w:val="00130870"/>
    <w:rsid w:val="00131289"/>
    <w:rsid w:val="00133577"/>
    <w:rsid w:val="00134217"/>
    <w:rsid w:val="0015181B"/>
    <w:rsid w:val="0016053A"/>
    <w:rsid w:val="00165C15"/>
    <w:rsid w:val="00170456"/>
    <w:rsid w:val="00184F21"/>
    <w:rsid w:val="00186C25"/>
    <w:rsid w:val="00190919"/>
    <w:rsid w:val="00190DC9"/>
    <w:rsid w:val="00191672"/>
    <w:rsid w:val="00194823"/>
    <w:rsid w:val="001A48DE"/>
    <w:rsid w:val="001B1568"/>
    <w:rsid w:val="001B2F12"/>
    <w:rsid w:val="001C3442"/>
    <w:rsid w:val="001D007E"/>
    <w:rsid w:val="001D3249"/>
    <w:rsid w:val="001D5A55"/>
    <w:rsid w:val="001E25BE"/>
    <w:rsid w:val="001E3EE1"/>
    <w:rsid w:val="001F0D6F"/>
    <w:rsid w:val="0020172F"/>
    <w:rsid w:val="002045F7"/>
    <w:rsid w:val="00211BBD"/>
    <w:rsid w:val="00221F6E"/>
    <w:rsid w:val="00223150"/>
    <w:rsid w:val="00226C42"/>
    <w:rsid w:val="00233780"/>
    <w:rsid w:val="0023732C"/>
    <w:rsid w:val="00243B61"/>
    <w:rsid w:val="002636ED"/>
    <w:rsid w:val="0026577B"/>
    <w:rsid w:val="002674BC"/>
    <w:rsid w:val="00273333"/>
    <w:rsid w:val="00274C49"/>
    <w:rsid w:val="00275295"/>
    <w:rsid w:val="00277ECC"/>
    <w:rsid w:val="00282718"/>
    <w:rsid w:val="00282D81"/>
    <w:rsid w:val="002836D8"/>
    <w:rsid w:val="0029573A"/>
    <w:rsid w:val="002C010C"/>
    <w:rsid w:val="002C5EFC"/>
    <w:rsid w:val="002D0DE8"/>
    <w:rsid w:val="002D6916"/>
    <w:rsid w:val="002D6B44"/>
    <w:rsid w:val="002F4699"/>
    <w:rsid w:val="00300D1B"/>
    <w:rsid w:val="003012F7"/>
    <w:rsid w:val="0030629A"/>
    <w:rsid w:val="0030717C"/>
    <w:rsid w:val="003210B0"/>
    <w:rsid w:val="00324C82"/>
    <w:rsid w:val="00326F51"/>
    <w:rsid w:val="003275CC"/>
    <w:rsid w:val="003312CC"/>
    <w:rsid w:val="003401A8"/>
    <w:rsid w:val="00340CA7"/>
    <w:rsid w:val="00342160"/>
    <w:rsid w:val="0034464A"/>
    <w:rsid w:val="003458F4"/>
    <w:rsid w:val="00350482"/>
    <w:rsid w:val="003508F3"/>
    <w:rsid w:val="00356AAB"/>
    <w:rsid w:val="00364817"/>
    <w:rsid w:val="00377E48"/>
    <w:rsid w:val="00385004"/>
    <w:rsid w:val="003862D2"/>
    <w:rsid w:val="00387EEF"/>
    <w:rsid w:val="003966FA"/>
    <w:rsid w:val="003A3A0F"/>
    <w:rsid w:val="003B7D0E"/>
    <w:rsid w:val="003D1F1F"/>
    <w:rsid w:val="003E1421"/>
    <w:rsid w:val="003F150D"/>
    <w:rsid w:val="003F336A"/>
    <w:rsid w:val="003F3BD4"/>
    <w:rsid w:val="003F7F25"/>
    <w:rsid w:val="00400C12"/>
    <w:rsid w:val="00402B47"/>
    <w:rsid w:val="004071D1"/>
    <w:rsid w:val="0041006D"/>
    <w:rsid w:val="00412F9F"/>
    <w:rsid w:val="004215D2"/>
    <w:rsid w:val="004246CE"/>
    <w:rsid w:val="004312B2"/>
    <w:rsid w:val="0043753D"/>
    <w:rsid w:val="00437D6F"/>
    <w:rsid w:val="00443BB6"/>
    <w:rsid w:val="004470F9"/>
    <w:rsid w:val="00463A22"/>
    <w:rsid w:val="00465FCA"/>
    <w:rsid w:val="00466BE3"/>
    <w:rsid w:val="00475D70"/>
    <w:rsid w:val="00480AFE"/>
    <w:rsid w:val="00484454"/>
    <w:rsid w:val="00490198"/>
    <w:rsid w:val="004955B1"/>
    <w:rsid w:val="004957DE"/>
    <w:rsid w:val="004A118B"/>
    <w:rsid w:val="004B71E8"/>
    <w:rsid w:val="004C0676"/>
    <w:rsid w:val="004C26A9"/>
    <w:rsid w:val="004E2B53"/>
    <w:rsid w:val="004E4629"/>
    <w:rsid w:val="004F51C9"/>
    <w:rsid w:val="0051345F"/>
    <w:rsid w:val="00526800"/>
    <w:rsid w:val="00533F92"/>
    <w:rsid w:val="00535A76"/>
    <w:rsid w:val="00541116"/>
    <w:rsid w:val="00546E54"/>
    <w:rsid w:val="00547560"/>
    <w:rsid w:val="00567005"/>
    <w:rsid w:val="00567CD6"/>
    <w:rsid w:val="00573AE7"/>
    <w:rsid w:val="00574ACF"/>
    <w:rsid w:val="00576215"/>
    <w:rsid w:val="005773C0"/>
    <w:rsid w:val="005878C6"/>
    <w:rsid w:val="005A5580"/>
    <w:rsid w:val="005A5D67"/>
    <w:rsid w:val="005A5EC1"/>
    <w:rsid w:val="005D179C"/>
    <w:rsid w:val="005D6F91"/>
    <w:rsid w:val="00602000"/>
    <w:rsid w:val="00604624"/>
    <w:rsid w:val="00605FBF"/>
    <w:rsid w:val="00610D46"/>
    <w:rsid w:val="00625B63"/>
    <w:rsid w:val="006303DF"/>
    <w:rsid w:val="006304E0"/>
    <w:rsid w:val="00637852"/>
    <w:rsid w:val="00641F03"/>
    <w:rsid w:val="006423BD"/>
    <w:rsid w:val="0065315B"/>
    <w:rsid w:val="006631EF"/>
    <w:rsid w:val="00667C65"/>
    <w:rsid w:val="00672BF6"/>
    <w:rsid w:val="00676645"/>
    <w:rsid w:val="00676C3B"/>
    <w:rsid w:val="0067701B"/>
    <w:rsid w:val="00684640"/>
    <w:rsid w:val="00690D72"/>
    <w:rsid w:val="0069289F"/>
    <w:rsid w:val="006928C4"/>
    <w:rsid w:val="00697F90"/>
    <w:rsid w:val="006B08CB"/>
    <w:rsid w:val="006B2559"/>
    <w:rsid w:val="006B6AC6"/>
    <w:rsid w:val="006C4695"/>
    <w:rsid w:val="006C727B"/>
    <w:rsid w:val="006D3248"/>
    <w:rsid w:val="006D688D"/>
    <w:rsid w:val="006F0B56"/>
    <w:rsid w:val="0070617F"/>
    <w:rsid w:val="00707FC4"/>
    <w:rsid w:val="007113FC"/>
    <w:rsid w:val="00711480"/>
    <w:rsid w:val="00715C9C"/>
    <w:rsid w:val="00715DD5"/>
    <w:rsid w:val="0072370C"/>
    <w:rsid w:val="00723F8A"/>
    <w:rsid w:val="0072708B"/>
    <w:rsid w:val="00731E58"/>
    <w:rsid w:val="00737C86"/>
    <w:rsid w:val="00771764"/>
    <w:rsid w:val="0077566B"/>
    <w:rsid w:val="00776687"/>
    <w:rsid w:val="00777D81"/>
    <w:rsid w:val="00794F21"/>
    <w:rsid w:val="00796658"/>
    <w:rsid w:val="007A3434"/>
    <w:rsid w:val="007B0903"/>
    <w:rsid w:val="007B240B"/>
    <w:rsid w:val="007B504C"/>
    <w:rsid w:val="007C4D15"/>
    <w:rsid w:val="007D3E7E"/>
    <w:rsid w:val="007D74EA"/>
    <w:rsid w:val="007E4090"/>
    <w:rsid w:val="007F5D25"/>
    <w:rsid w:val="00804BF6"/>
    <w:rsid w:val="00806592"/>
    <w:rsid w:val="0080740E"/>
    <w:rsid w:val="00811147"/>
    <w:rsid w:val="00815C8A"/>
    <w:rsid w:val="00823127"/>
    <w:rsid w:val="008305FF"/>
    <w:rsid w:val="0083395B"/>
    <w:rsid w:val="00836585"/>
    <w:rsid w:val="00842D74"/>
    <w:rsid w:val="00846418"/>
    <w:rsid w:val="00852CB4"/>
    <w:rsid w:val="0085407D"/>
    <w:rsid w:val="00857068"/>
    <w:rsid w:val="00867935"/>
    <w:rsid w:val="00872277"/>
    <w:rsid w:val="008741ED"/>
    <w:rsid w:val="00880A93"/>
    <w:rsid w:val="00882BB7"/>
    <w:rsid w:val="008847BE"/>
    <w:rsid w:val="008859A3"/>
    <w:rsid w:val="008A3EFB"/>
    <w:rsid w:val="008B1FA9"/>
    <w:rsid w:val="008B4752"/>
    <w:rsid w:val="008B7647"/>
    <w:rsid w:val="008B76F6"/>
    <w:rsid w:val="008C3809"/>
    <w:rsid w:val="008D1485"/>
    <w:rsid w:val="009133A8"/>
    <w:rsid w:val="00913D0A"/>
    <w:rsid w:val="00926288"/>
    <w:rsid w:val="009325D5"/>
    <w:rsid w:val="009377ED"/>
    <w:rsid w:val="009404E2"/>
    <w:rsid w:val="009410E3"/>
    <w:rsid w:val="00947CD7"/>
    <w:rsid w:val="00966458"/>
    <w:rsid w:val="00970E5F"/>
    <w:rsid w:val="00981E0D"/>
    <w:rsid w:val="00990A9E"/>
    <w:rsid w:val="00993D9D"/>
    <w:rsid w:val="0099432B"/>
    <w:rsid w:val="00995036"/>
    <w:rsid w:val="009953A4"/>
    <w:rsid w:val="00997367"/>
    <w:rsid w:val="009A3F66"/>
    <w:rsid w:val="009A4048"/>
    <w:rsid w:val="009C44F8"/>
    <w:rsid w:val="009D4CE3"/>
    <w:rsid w:val="009E3174"/>
    <w:rsid w:val="009E4468"/>
    <w:rsid w:val="009E4FFD"/>
    <w:rsid w:val="00A113EE"/>
    <w:rsid w:val="00A13ADE"/>
    <w:rsid w:val="00A1631D"/>
    <w:rsid w:val="00A26AF6"/>
    <w:rsid w:val="00A279FE"/>
    <w:rsid w:val="00A315DD"/>
    <w:rsid w:val="00A35B1A"/>
    <w:rsid w:val="00A36942"/>
    <w:rsid w:val="00A369F0"/>
    <w:rsid w:val="00A417BC"/>
    <w:rsid w:val="00A53E8F"/>
    <w:rsid w:val="00A6195E"/>
    <w:rsid w:val="00A619C1"/>
    <w:rsid w:val="00A71D63"/>
    <w:rsid w:val="00A762B7"/>
    <w:rsid w:val="00A871D7"/>
    <w:rsid w:val="00AA2B39"/>
    <w:rsid w:val="00AB20C7"/>
    <w:rsid w:val="00AB4F24"/>
    <w:rsid w:val="00AB5F99"/>
    <w:rsid w:val="00AB6E1D"/>
    <w:rsid w:val="00AC2FCC"/>
    <w:rsid w:val="00AC6DF8"/>
    <w:rsid w:val="00AD6AE7"/>
    <w:rsid w:val="00AE1B76"/>
    <w:rsid w:val="00AE210D"/>
    <w:rsid w:val="00AE2F1D"/>
    <w:rsid w:val="00AE5F12"/>
    <w:rsid w:val="00AE6C59"/>
    <w:rsid w:val="00AF2230"/>
    <w:rsid w:val="00AF5938"/>
    <w:rsid w:val="00B00B55"/>
    <w:rsid w:val="00B02567"/>
    <w:rsid w:val="00B0755A"/>
    <w:rsid w:val="00B123EE"/>
    <w:rsid w:val="00B24506"/>
    <w:rsid w:val="00B35C92"/>
    <w:rsid w:val="00B43482"/>
    <w:rsid w:val="00B44FDB"/>
    <w:rsid w:val="00B50223"/>
    <w:rsid w:val="00B5273E"/>
    <w:rsid w:val="00B649DC"/>
    <w:rsid w:val="00B65E73"/>
    <w:rsid w:val="00B727F6"/>
    <w:rsid w:val="00B72C0B"/>
    <w:rsid w:val="00B77D34"/>
    <w:rsid w:val="00B77E2B"/>
    <w:rsid w:val="00B84F28"/>
    <w:rsid w:val="00B8628F"/>
    <w:rsid w:val="00B9598F"/>
    <w:rsid w:val="00BA2349"/>
    <w:rsid w:val="00BB08DA"/>
    <w:rsid w:val="00BB1D5B"/>
    <w:rsid w:val="00BB20C0"/>
    <w:rsid w:val="00BB5743"/>
    <w:rsid w:val="00BB687C"/>
    <w:rsid w:val="00BC02F0"/>
    <w:rsid w:val="00BC3851"/>
    <w:rsid w:val="00BC3B52"/>
    <w:rsid w:val="00BC75CC"/>
    <w:rsid w:val="00BD098B"/>
    <w:rsid w:val="00BD6182"/>
    <w:rsid w:val="00BE5D25"/>
    <w:rsid w:val="00BF2089"/>
    <w:rsid w:val="00BF6338"/>
    <w:rsid w:val="00BF7EB3"/>
    <w:rsid w:val="00C13736"/>
    <w:rsid w:val="00C24B3B"/>
    <w:rsid w:val="00C323FE"/>
    <w:rsid w:val="00C4648E"/>
    <w:rsid w:val="00C51FB2"/>
    <w:rsid w:val="00C53BD3"/>
    <w:rsid w:val="00C55C0F"/>
    <w:rsid w:val="00C6129D"/>
    <w:rsid w:val="00C62134"/>
    <w:rsid w:val="00C878B9"/>
    <w:rsid w:val="00C90CDF"/>
    <w:rsid w:val="00CA0BC7"/>
    <w:rsid w:val="00CA3F7F"/>
    <w:rsid w:val="00CB2E3A"/>
    <w:rsid w:val="00CB4CBE"/>
    <w:rsid w:val="00CC25B4"/>
    <w:rsid w:val="00CC351A"/>
    <w:rsid w:val="00CC4FA0"/>
    <w:rsid w:val="00CE399A"/>
    <w:rsid w:val="00CE446C"/>
    <w:rsid w:val="00CF0F21"/>
    <w:rsid w:val="00D0586A"/>
    <w:rsid w:val="00D2686D"/>
    <w:rsid w:val="00D31842"/>
    <w:rsid w:val="00D62FDF"/>
    <w:rsid w:val="00D66257"/>
    <w:rsid w:val="00D76D5B"/>
    <w:rsid w:val="00D81668"/>
    <w:rsid w:val="00D817FC"/>
    <w:rsid w:val="00D85CC6"/>
    <w:rsid w:val="00DB244A"/>
    <w:rsid w:val="00DB6F9B"/>
    <w:rsid w:val="00DC20B6"/>
    <w:rsid w:val="00DC47EF"/>
    <w:rsid w:val="00DC75D1"/>
    <w:rsid w:val="00DD15D8"/>
    <w:rsid w:val="00DD165E"/>
    <w:rsid w:val="00DD3CBC"/>
    <w:rsid w:val="00DF20F3"/>
    <w:rsid w:val="00DF4EAA"/>
    <w:rsid w:val="00E21BB3"/>
    <w:rsid w:val="00E26869"/>
    <w:rsid w:val="00E32A8F"/>
    <w:rsid w:val="00E34E33"/>
    <w:rsid w:val="00E371BD"/>
    <w:rsid w:val="00E43174"/>
    <w:rsid w:val="00E446FD"/>
    <w:rsid w:val="00E5318B"/>
    <w:rsid w:val="00E641E3"/>
    <w:rsid w:val="00E81793"/>
    <w:rsid w:val="00E81DB6"/>
    <w:rsid w:val="00E9651E"/>
    <w:rsid w:val="00E97B70"/>
    <w:rsid w:val="00EA0829"/>
    <w:rsid w:val="00EB38F3"/>
    <w:rsid w:val="00EB7129"/>
    <w:rsid w:val="00EB72A2"/>
    <w:rsid w:val="00EC1196"/>
    <w:rsid w:val="00EC37B8"/>
    <w:rsid w:val="00EC3B4D"/>
    <w:rsid w:val="00EC6BDA"/>
    <w:rsid w:val="00EC7D5B"/>
    <w:rsid w:val="00EE7661"/>
    <w:rsid w:val="00EF53FC"/>
    <w:rsid w:val="00F01C91"/>
    <w:rsid w:val="00F061C9"/>
    <w:rsid w:val="00F117C6"/>
    <w:rsid w:val="00F11CDA"/>
    <w:rsid w:val="00F140A6"/>
    <w:rsid w:val="00F32656"/>
    <w:rsid w:val="00F371EE"/>
    <w:rsid w:val="00F4390E"/>
    <w:rsid w:val="00F60673"/>
    <w:rsid w:val="00F64ADE"/>
    <w:rsid w:val="00F70204"/>
    <w:rsid w:val="00F72DBF"/>
    <w:rsid w:val="00F8066C"/>
    <w:rsid w:val="00F87028"/>
    <w:rsid w:val="00F87347"/>
    <w:rsid w:val="00F9117A"/>
    <w:rsid w:val="00F9465C"/>
    <w:rsid w:val="00F9617A"/>
    <w:rsid w:val="00FA0C25"/>
    <w:rsid w:val="00FA3C22"/>
    <w:rsid w:val="00FA5ADA"/>
    <w:rsid w:val="00FB2D6A"/>
    <w:rsid w:val="00FB38F1"/>
    <w:rsid w:val="00FB5A0D"/>
    <w:rsid w:val="00FC5A08"/>
    <w:rsid w:val="00FD0282"/>
    <w:rsid w:val="00FD47A0"/>
    <w:rsid w:val="00FD7A58"/>
    <w:rsid w:val="00FE0946"/>
    <w:rsid w:val="00FE310E"/>
    <w:rsid w:val="00FE4584"/>
    <w:rsid w:val="00FE6A78"/>
    <w:rsid w:val="00FF3C0D"/>
    <w:rsid w:val="00FF4C8A"/>
    <w:rsid w:val="0356746C"/>
    <w:rsid w:val="04946278"/>
    <w:rsid w:val="07089528"/>
    <w:rsid w:val="071082AE"/>
    <w:rsid w:val="07E2F350"/>
    <w:rsid w:val="08BABC47"/>
    <w:rsid w:val="0AA0D981"/>
    <w:rsid w:val="0BDC064B"/>
    <w:rsid w:val="0BDFE230"/>
    <w:rsid w:val="0D77D6AC"/>
    <w:rsid w:val="0DA11683"/>
    <w:rsid w:val="0E5234D4"/>
    <w:rsid w:val="0E730DC2"/>
    <w:rsid w:val="10D0C9BF"/>
    <w:rsid w:val="124B47CF"/>
    <w:rsid w:val="127487A6"/>
    <w:rsid w:val="132DCFEB"/>
    <w:rsid w:val="13F72FAA"/>
    <w:rsid w:val="1582E891"/>
    <w:rsid w:val="16B8B8A4"/>
    <w:rsid w:val="16BFC160"/>
    <w:rsid w:val="1726A678"/>
    <w:rsid w:val="18BA8953"/>
    <w:rsid w:val="1AFC2140"/>
    <w:rsid w:val="1CD4B231"/>
    <w:rsid w:val="1DAF4CC7"/>
    <w:rsid w:val="1E6C692F"/>
    <w:rsid w:val="1F056C42"/>
    <w:rsid w:val="1F515283"/>
    <w:rsid w:val="1F745C8E"/>
    <w:rsid w:val="204B7DAD"/>
    <w:rsid w:val="2145A8D7"/>
    <w:rsid w:val="22718313"/>
    <w:rsid w:val="23D8D469"/>
    <w:rsid w:val="2447C4B5"/>
    <w:rsid w:val="24BDBDBD"/>
    <w:rsid w:val="24E0C7C8"/>
    <w:rsid w:val="281F8ECC"/>
    <w:rsid w:val="2877A15D"/>
    <w:rsid w:val="28D0AD1D"/>
    <w:rsid w:val="28F1FF6E"/>
    <w:rsid w:val="2A6C7D7E"/>
    <w:rsid w:val="2B572F8E"/>
    <w:rsid w:val="2C21763C"/>
    <w:rsid w:val="2C418956"/>
    <w:rsid w:val="2C6A658C"/>
    <w:rsid w:val="2CCB9CAB"/>
    <w:rsid w:val="2CEAD5FB"/>
    <w:rsid w:val="2EF7BEF3"/>
    <w:rsid w:val="2F209B29"/>
    <w:rsid w:val="2F3FEEA1"/>
    <w:rsid w:val="2F692E78"/>
    <w:rsid w:val="30E3AC88"/>
    <w:rsid w:val="31BE471E"/>
    <w:rsid w:val="3200E38D"/>
    <w:rsid w:val="324F6E64"/>
    <w:rsid w:val="327F7CE9"/>
    <w:rsid w:val="3340EF22"/>
    <w:rsid w:val="335A177F"/>
    <w:rsid w:val="34135FC4"/>
    <w:rsid w:val="34412022"/>
    <w:rsid w:val="35AF3025"/>
    <w:rsid w:val="3752EE0C"/>
    <w:rsid w:val="3766460B"/>
    <w:rsid w:val="382D88A2"/>
    <w:rsid w:val="3835B296"/>
    <w:rsid w:val="39AD8B5C"/>
    <w:rsid w:val="3A468E6F"/>
    <w:rsid w:val="3A8A8ECE"/>
    <w:rsid w:val="3C47B180"/>
    <w:rsid w:val="3F6629E5"/>
    <w:rsid w:val="3F7764BC"/>
    <w:rsid w:val="402A4EEE"/>
    <w:rsid w:val="4040C47B"/>
    <w:rsid w:val="4101FA46"/>
    <w:rsid w:val="41DC94DC"/>
    <w:rsid w:val="42D81F92"/>
    <w:rsid w:val="4378653D"/>
    <w:rsid w:val="438052C3"/>
    <w:rsid w:val="450C0BAA"/>
    <w:rsid w:val="451C2324"/>
    <w:rsid w:val="45D56B69"/>
    <w:rsid w:val="45EE93C6"/>
    <w:rsid w:val="46FE7961"/>
    <w:rsid w:val="49EF9447"/>
    <w:rsid w:val="4A61BD56"/>
    <w:rsid w:val="4B7EF28B"/>
    <w:rsid w:val="4D1F4783"/>
    <w:rsid w:val="4EBB17E4"/>
    <w:rsid w:val="4EC3056A"/>
    <w:rsid w:val="4F82424F"/>
    <w:rsid w:val="5056E845"/>
    <w:rsid w:val="513E4CC2"/>
    <w:rsid w:val="51FAA62C"/>
    <w:rsid w:val="52A76838"/>
    <w:rsid w:val="52CD16CE"/>
    <w:rsid w:val="52D540C2"/>
    <w:rsid w:val="544FBED2"/>
    <w:rsid w:val="54711123"/>
    <w:rsid w:val="54EEAD89"/>
    <w:rsid w:val="552A5968"/>
    <w:rsid w:val="55FCCA0A"/>
    <w:rsid w:val="57A087F1"/>
    <w:rsid w:val="57A8B1E5"/>
    <w:rsid w:val="5960ED99"/>
    <w:rsid w:val="5983F7A4"/>
    <w:rsid w:val="5A05B811"/>
    <w:rsid w:val="5B9170F8"/>
    <w:rsid w:val="5B999AEC"/>
    <w:rsid w:val="5BC43439"/>
    <w:rsid w:val="5C5AD0B7"/>
    <w:rsid w:val="5D34586B"/>
    <w:rsid w:val="5D356B4D"/>
    <w:rsid w:val="5D3D58D3"/>
    <w:rsid w:val="5E7EEECE"/>
    <w:rsid w:val="5EC911BA"/>
    <w:rsid w:val="604BB9BE"/>
    <w:rsid w:val="6074F995"/>
    <w:rsid w:val="613F7CB1"/>
    <w:rsid w:val="614F942B"/>
    <w:rsid w:val="62ECA9E6"/>
    <w:rsid w:val="63A4ACD1"/>
    <w:rsid w:val="645CCE18"/>
    <w:rsid w:val="647FD823"/>
    <w:rsid w:val="6533EF37"/>
    <w:rsid w:val="6556F942"/>
    <w:rsid w:val="66D4239F"/>
    <w:rsid w:val="66E43B19"/>
    <w:rsid w:val="676F627F"/>
    <w:rsid w:val="688327E7"/>
    <w:rsid w:val="6BAB267E"/>
    <w:rsid w:val="6BAFBEB6"/>
    <w:rsid w:val="6C9246D2"/>
    <w:rsid w:val="6FA89543"/>
    <w:rsid w:val="70832FD9"/>
    <w:rsid w:val="70946AB0"/>
    <w:rsid w:val="73BAD09B"/>
    <w:rsid w:val="749D58B7"/>
    <w:rsid w:val="74A20FC6"/>
    <w:rsid w:val="74C519D1"/>
    <w:rsid w:val="75BF44FB"/>
    <w:rsid w:val="777B4F6E"/>
    <w:rsid w:val="7A6985FD"/>
    <w:rsid w:val="7AEB47EA"/>
    <w:rsid w:val="7B047047"/>
    <w:rsid w:val="7B2BB035"/>
    <w:rsid w:val="7BCDD006"/>
    <w:rsid w:val="7CA040A8"/>
    <w:rsid w:val="7D61B2E1"/>
    <w:rsid w:val="7D69A067"/>
    <w:rsid w:val="7D6BECCA"/>
    <w:rsid w:val="7E50D61E"/>
    <w:rsid w:val="7F7AE63A"/>
    <w:rsid w:val="7FD7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9B69"/>
  <w15:chartTrackingRefBased/>
  <w15:docId w15:val="{C31A146F-6993-4F34-A500-F7EC7E2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23"/>
  </w:style>
  <w:style w:type="paragraph" w:styleId="Piedepgina">
    <w:name w:val="footer"/>
    <w:basedOn w:val="Normal"/>
    <w:link w:val="PiedepginaCar"/>
    <w:uiPriority w:val="99"/>
    <w:unhideWhenUsed/>
    <w:rsid w:val="00194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823"/>
  </w:style>
  <w:style w:type="paragraph" w:styleId="Prrafodelista">
    <w:name w:val="List Paragraph"/>
    <w:basedOn w:val="Normal"/>
    <w:uiPriority w:val="34"/>
    <w:qFormat/>
    <w:rsid w:val="00AB6E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76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5181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81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n3f915q-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3B2B-8709-47AB-8A8B-650808C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3640</Words>
  <Characters>20023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Montserrat Rodriguez Larios</dc:creator>
  <cp:keywords/>
  <dc:description/>
  <cp:lastModifiedBy>Nadia Nataly Fernández Gonzál</cp:lastModifiedBy>
  <cp:revision>2</cp:revision>
  <dcterms:created xsi:type="dcterms:W3CDTF">2024-06-19T16:24:00Z</dcterms:created>
  <dcterms:modified xsi:type="dcterms:W3CDTF">2024-06-19T16:24:00Z</dcterms:modified>
</cp:coreProperties>
</file>