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FE" w:rsidRDefault="00554CFA" w:rsidP="00914B8F">
      <w:pPr>
        <w:spacing w:line="276" w:lineRule="auto"/>
        <w:jc w:val="both"/>
        <w:rPr>
          <w:rFonts w:ascii="Trebuchet MS" w:hAnsi="Trebuchet MS"/>
          <w:sz w:val="20"/>
          <w:szCs w:val="20"/>
        </w:rPr>
      </w:pPr>
      <w:r w:rsidRPr="006F0C10">
        <w:rPr>
          <w:rFonts w:ascii="Trebuchet MS" w:hAnsi="Trebuchet MS" w:cs="Tahoma"/>
          <w:sz w:val="20"/>
          <w:szCs w:val="20"/>
        </w:rPr>
        <w:t>Siendo las</w:t>
      </w:r>
      <w:r w:rsidR="004011CC" w:rsidRPr="006F0C10">
        <w:rPr>
          <w:rFonts w:ascii="Trebuchet MS" w:hAnsi="Trebuchet MS" w:cs="Tahoma"/>
          <w:sz w:val="20"/>
          <w:szCs w:val="20"/>
        </w:rPr>
        <w:t xml:space="preserve"> </w:t>
      </w:r>
      <w:r w:rsidR="00D96C6E">
        <w:rPr>
          <w:rFonts w:ascii="Trebuchet MS" w:hAnsi="Trebuchet MS" w:cs="Tahoma"/>
          <w:sz w:val="20"/>
          <w:szCs w:val="20"/>
        </w:rPr>
        <w:t>1</w:t>
      </w:r>
      <w:r w:rsidR="009E0A0C">
        <w:rPr>
          <w:rFonts w:ascii="Trebuchet MS" w:hAnsi="Trebuchet MS" w:cs="Tahoma"/>
          <w:sz w:val="20"/>
          <w:szCs w:val="20"/>
        </w:rPr>
        <w:t>1</w:t>
      </w:r>
      <w:r w:rsidR="00D96C6E">
        <w:rPr>
          <w:rFonts w:ascii="Trebuchet MS" w:hAnsi="Trebuchet MS" w:cs="Tahoma"/>
          <w:sz w:val="20"/>
          <w:szCs w:val="20"/>
        </w:rPr>
        <w:t>:</w:t>
      </w:r>
      <w:r w:rsidR="009E0A0C">
        <w:rPr>
          <w:rFonts w:ascii="Trebuchet MS" w:hAnsi="Trebuchet MS" w:cs="Tahoma"/>
          <w:sz w:val="20"/>
          <w:szCs w:val="20"/>
        </w:rPr>
        <w:t>28</w:t>
      </w:r>
      <w:r w:rsidR="006F0C10" w:rsidRPr="006F0C10">
        <w:rPr>
          <w:rFonts w:ascii="Trebuchet MS" w:hAnsi="Trebuchet MS" w:cs="Tahoma"/>
          <w:sz w:val="20"/>
          <w:szCs w:val="20"/>
        </w:rPr>
        <w:t xml:space="preserve"> </w:t>
      </w:r>
      <w:r w:rsidR="009E0A0C">
        <w:rPr>
          <w:rFonts w:ascii="Trebuchet MS" w:hAnsi="Trebuchet MS" w:cs="Tahoma"/>
          <w:sz w:val="20"/>
          <w:szCs w:val="20"/>
        </w:rPr>
        <w:t xml:space="preserve">once </w:t>
      </w:r>
      <w:r w:rsidR="006F0C10" w:rsidRPr="006F0C10">
        <w:rPr>
          <w:rFonts w:ascii="Trebuchet MS" w:hAnsi="Trebuchet MS" w:cs="Tahoma"/>
          <w:sz w:val="20"/>
          <w:szCs w:val="20"/>
        </w:rPr>
        <w:t xml:space="preserve">horas con </w:t>
      </w:r>
      <w:r w:rsidR="009E0A0C">
        <w:rPr>
          <w:rFonts w:ascii="Trebuchet MS" w:hAnsi="Trebuchet MS" w:cs="Tahoma"/>
          <w:sz w:val="20"/>
          <w:szCs w:val="20"/>
        </w:rPr>
        <w:t xml:space="preserve">veintiocho </w:t>
      </w:r>
      <w:r w:rsidR="006F0C10" w:rsidRPr="006F0C10">
        <w:rPr>
          <w:rFonts w:ascii="Trebuchet MS" w:hAnsi="Trebuchet MS" w:cs="Tahoma"/>
          <w:sz w:val="20"/>
          <w:szCs w:val="20"/>
        </w:rPr>
        <w:t xml:space="preserve">minutos del día </w:t>
      </w:r>
      <w:r w:rsidR="00143434">
        <w:rPr>
          <w:rFonts w:ascii="Trebuchet MS" w:hAnsi="Trebuchet MS" w:cs="Tahoma"/>
          <w:sz w:val="20"/>
          <w:szCs w:val="20"/>
        </w:rPr>
        <w:t xml:space="preserve">29 de marzo </w:t>
      </w:r>
      <w:r w:rsidR="00F75896" w:rsidRPr="006F0C10">
        <w:rPr>
          <w:rFonts w:ascii="Trebuchet MS" w:hAnsi="Trebuchet MS" w:cs="Tahoma"/>
          <w:sz w:val="20"/>
          <w:szCs w:val="20"/>
        </w:rPr>
        <w:t>de 201</w:t>
      </w:r>
      <w:r w:rsidR="00143434">
        <w:rPr>
          <w:rFonts w:ascii="Trebuchet MS" w:hAnsi="Trebuchet MS" w:cs="Tahoma"/>
          <w:sz w:val="20"/>
          <w:szCs w:val="20"/>
        </w:rPr>
        <w:t>9</w:t>
      </w:r>
      <w:r w:rsidR="00C856B1" w:rsidRPr="006F0C10">
        <w:rPr>
          <w:rFonts w:ascii="Trebuchet MS" w:hAnsi="Trebuchet MS" w:cs="Tahoma"/>
          <w:sz w:val="20"/>
          <w:szCs w:val="20"/>
        </w:rPr>
        <w:t xml:space="preserve">, en </w:t>
      </w:r>
      <w:r w:rsidR="00651E97">
        <w:rPr>
          <w:rFonts w:ascii="Trebuchet MS" w:hAnsi="Trebuchet MS" w:cs="Tahoma"/>
          <w:sz w:val="20"/>
          <w:szCs w:val="20"/>
        </w:rPr>
        <w:t>la S</w:t>
      </w:r>
      <w:r w:rsidR="009712F5" w:rsidRPr="006F0C10">
        <w:rPr>
          <w:rFonts w:ascii="Trebuchet MS" w:hAnsi="Trebuchet MS" w:cs="Tahoma"/>
          <w:sz w:val="20"/>
          <w:szCs w:val="20"/>
        </w:rPr>
        <w:t xml:space="preserve">ala de </w:t>
      </w:r>
      <w:r w:rsidR="00651E97">
        <w:rPr>
          <w:rFonts w:ascii="Trebuchet MS" w:hAnsi="Trebuchet MS" w:cs="Tahoma"/>
          <w:sz w:val="20"/>
          <w:szCs w:val="20"/>
        </w:rPr>
        <w:t>C</w:t>
      </w:r>
      <w:r w:rsidR="009712F5" w:rsidRPr="006F0C10">
        <w:rPr>
          <w:rFonts w:ascii="Trebuchet MS" w:hAnsi="Trebuchet MS" w:cs="Tahoma"/>
          <w:sz w:val="20"/>
          <w:szCs w:val="20"/>
        </w:rPr>
        <w:t>onsejeros</w:t>
      </w:r>
      <w:r w:rsidR="00C856B1" w:rsidRPr="006F0C10">
        <w:rPr>
          <w:rFonts w:ascii="Trebuchet MS" w:hAnsi="Trebuchet MS" w:cs="Tahoma"/>
          <w:sz w:val="20"/>
          <w:szCs w:val="20"/>
        </w:rPr>
        <w:t xml:space="preserve"> </w:t>
      </w:r>
      <w:r w:rsidR="00C856B1" w:rsidRPr="006F0C10">
        <w:rPr>
          <w:rFonts w:ascii="Trebuchet MS" w:hAnsi="Trebuchet MS"/>
          <w:sz w:val="20"/>
          <w:szCs w:val="20"/>
        </w:rPr>
        <w:t>ubicad</w:t>
      </w:r>
      <w:r w:rsidR="006B451A" w:rsidRPr="006F0C10">
        <w:rPr>
          <w:rFonts w:ascii="Trebuchet MS" w:hAnsi="Trebuchet MS"/>
          <w:sz w:val="20"/>
          <w:szCs w:val="20"/>
        </w:rPr>
        <w:t>a</w:t>
      </w:r>
      <w:r w:rsidR="00C856B1" w:rsidRPr="006F0C10">
        <w:rPr>
          <w:rFonts w:ascii="Trebuchet MS" w:hAnsi="Trebuchet MS"/>
          <w:sz w:val="20"/>
          <w:szCs w:val="20"/>
        </w:rPr>
        <w:t xml:space="preserve"> en </w:t>
      </w:r>
      <w:r w:rsidR="009712F5" w:rsidRPr="006F0C10">
        <w:rPr>
          <w:rFonts w:ascii="Trebuchet MS" w:hAnsi="Trebuchet MS"/>
          <w:sz w:val="20"/>
          <w:szCs w:val="20"/>
        </w:rPr>
        <w:t>el primer piso</w:t>
      </w:r>
      <w:r w:rsidR="00C856B1" w:rsidRPr="006F0C10">
        <w:rPr>
          <w:rFonts w:ascii="Trebuchet MS" w:hAnsi="Trebuchet MS"/>
          <w:sz w:val="20"/>
          <w:szCs w:val="20"/>
        </w:rPr>
        <w:t xml:space="preserve"> del inmueble localizado en la calle Florencia número 2370, colonia Ital</w:t>
      </w:r>
      <w:r w:rsidR="00DA6098" w:rsidRPr="006F0C10">
        <w:rPr>
          <w:rFonts w:ascii="Trebuchet MS" w:hAnsi="Trebuchet MS"/>
          <w:sz w:val="20"/>
          <w:szCs w:val="20"/>
        </w:rPr>
        <w:t>i</w:t>
      </w:r>
      <w:r w:rsidR="00C856B1" w:rsidRPr="006F0C10">
        <w:rPr>
          <w:rFonts w:ascii="Trebuchet MS" w:hAnsi="Trebuchet MS"/>
          <w:sz w:val="20"/>
          <w:szCs w:val="20"/>
        </w:rPr>
        <w:t xml:space="preserve">a Providencia, en la ciudad de Guadalajara, Jalisco, en términos de la convocatoria de fecha </w:t>
      </w:r>
      <w:r w:rsidR="00143434">
        <w:rPr>
          <w:rFonts w:ascii="Trebuchet MS" w:hAnsi="Trebuchet MS"/>
          <w:sz w:val="20"/>
          <w:szCs w:val="20"/>
        </w:rPr>
        <w:t>2</w:t>
      </w:r>
      <w:r w:rsidR="009E0A0C">
        <w:rPr>
          <w:rFonts w:ascii="Trebuchet MS" w:hAnsi="Trebuchet MS"/>
          <w:sz w:val="20"/>
          <w:szCs w:val="20"/>
        </w:rPr>
        <w:t>7</w:t>
      </w:r>
      <w:r w:rsidR="00D96C6E">
        <w:rPr>
          <w:rFonts w:ascii="Trebuchet MS" w:hAnsi="Trebuchet MS"/>
          <w:sz w:val="20"/>
          <w:szCs w:val="20"/>
        </w:rPr>
        <w:t xml:space="preserve"> de </w:t>
      </w:r>
      <w:r w:rsidR="00143434">
        <w:rPr>
          <w:rFonts w:ascii="Trebuchet MS" w:hAnsi="Trebuchet MS"/>
          <w:sz w:val="20"/>
          <w:szCs w:val="20"/>
        </w:rPr>
        <w:t xml:space="preserve">marzo </w:t>
      </w:r>
      <w:r w:rsidR="00C62096" w:rsidRPr="006F0C10">
        <w:rPr>
          <w:rFonts w:ascii="Trebuchet MS" w:hAnsi="Trebuchet MS" w:cs="Calibri"/>
          <w:sz w:val="20"/>
          <w:szCs w:val="20"/>
        </w:rPr>
        <w:t>de</w:t>
      </w:r>
      <w:r w:rsidR="005F4055" w:rsidRPr="006F0C10">
        <w:rPr>
          <w:rFonts w:ascii="Trebuchet MS" w:hAnsi="Trebuchet MS" w:cs="Calibri"/>
          <w:sz w:val="20"/>
          <w:szCs w:val="20"/>
        </w:rPr>
        <w:t>l año en curso</w:t>
      </w:r>
      <w:r w:rsidR="00C856B1" w:rsidRPr="006F0C10">
        <w:rPr>
          <w:rFonts w:ascii="Trebuchet MS" w:hAnsi="Trebuchet MS"/>
          <w:sz w:val="20"/>
          <w:szCs w:val="20"/>
        </w:rPr>
        <w:t xml:space="preserve">, se reunieron </w:t>
      </w:r>
      <w:r w:rsidR="00DA6098" w:rsidRPr="006F0C10">
        <w:rPr>
          <w:rFonts w:ascii="Trebuchet MS" w:hAnsi="Trebuchet MS"/>
          <w:sz w:val="20"/>
          <w:szCs w:val="20"/>
        </w:rPr>
        <w:t xml:space="preserve">las </w:t>
      </w:r>
      <w:r w:rsidR="003A2860" w:rsidRPr="006F0C10">
        <w:rPr>
          <w:rFonts w:ascii="Trebuchet MS" w:hAnsi="Trebuchet MS"/>
          <w:sz w:val="20"/>
          <w:szCs w:val="20"/>
        </w:rPr>
        <w:t xml:space="preserve">y los </w:t>
      </w:r>
      <w:r w:rsidR="00C856B1" w:rsidRPr="006F0C10">
        <w:rPr>
          <w:rFonts w:ascii="Trebuchet MS" w:hAnsi="Trebuchet MS"/>
          <w:sz w:val="20"/>
          <w:szCs w:val="20"/>
        </w:rPr>
        <w:t xml:space="preserve">integrantes de la </w:t>
      </w:r>
      <w:r w:rsidR="00E13068" w:rsidRPr="006F0C10">
        <w:rPr>
          <w:rFonts w:ascii="Trebuchet MS" w:hAnsi="Trebuchet MS"/>
          <w:sz w:val="20"/>
          <w:szCs w:val="20"/>
        </w:rPr>
        <w:t>Comisión</w:t>
      </w:r>
      <w:r w:rsidR="00C856B1" w:rsidRPr="006F0C10">
        <w:rPr>
          <w:rFonts w:ascii="Trebuchet MS" w:hAnsi="Trebuchet MS"/>
          <w:sz w:val="20"/>
          <w:szCs w:val="20"/>
        </w:rPr>
        <w:t xml:space="preserve"> </w:t>
      </w:r>
      <w:r w:rsidR="00C856B1" w:rsidRPr="006F0C10">
        <w:rPr>
          <w:rFonts w:ascii="Trebuchet MS" w:hAnsi="Trebuchet MS" w:cs="Arial"/>
          <w:sz w:val="20"/>
          <w:szCs w:val="20"/>
        </w:rPr>
        <w:t>de Adquisiciones y Enajenaciones del</w:t>
      </w:r>
      <w:r w:rsidR="00C856B1" w:rsidRPr="006F0C10">
        <w:rPr>
          <w:rFonts w:ascii="Trebuchet MS" w:hAnsi="Trebuchet MS"/>
          <w:sz w:val="20"/>
          <w:szCs w:val="20"/>
        </w:rPr>
        <w:t xml:space="preserve"> Instituto Electoral y de Participación Ciudadana del Estado de Jalisco, con el objeto de llevar a cabo </w:t>
      </w:r>
      <w:r w:rsidR="006B173F" w:rsidRPr="006F0C10">
        <w:rPr>
          <w:rFonts w:ascii="Trebuchet MS" w:hAnsi="Trebuchet MS"/>
          <w:sz w:val="20"/>
          <w:szCs w:val="20"/>
        </w:rPr>
        <w:t xml:space="preserve">la </w:t>
      </w:r>
      <w:r w:rsidR="009E0A0C" w:rsidRPr="009E0A0C">
        <w:rPr>
          <w:rFonts w:ascii="Trebuchet MS" w:hAnsi="Trebuchet MS"/>
          <w:b/>
          <w:sz w:val="20"/>
          <w:szCs w:val="20"/>
        </w:rPr>
        <w:t>tercera</w:t>
      </w:r>
      <w:r w:rsidR="00914B8F" w:rsidRPr="006F0C10">
        <w:rPr>
          <w:rFonts w:ascii="Trebuchet MS" w:hAnsi="Trebuchet MS"/>
          <w:b/>
          <w:sz w:val="20"/>
          <w:szCs w:val="20"/>
        </w:rPr>
        <w:t xml:space="preserve"> </w:t>
      </w:r>
      <w:r w:rsidR="00C856B1" w:rsidRPr="006F0C10">
        <w:rPr>
          <w:rFonts w:ascii="Trebuchet MS" w:hAnsi="Trebuchet MS"/>
          <w:b/>
          <w:sz w:val="20"/>
          <w:szCs w:val="20"/>
        </w:rPr>
        <w:t>sesión ordinaria</w:t>
      </w:r>
      <w:r w:rsidR="00143434">
        <w:rPr>
          <w:rFonts w:ascii="Trebuchet MS" w:hAnsi="Trebuchet MS"/>
          <w:sz w:val="20"/>
          <w:szCs w:val="20"/>
        </w:rPr>
        <w:t xml:space="preserve">, </w:t>
      </w:r>
      <w:r w:rsidR="006E4F01">
        <w:rPr>
          <w:rFonts w:ascii="Trebuchet MS" w:hAnsi="Trebuchet MS"/>
          <w:sz w:val="20"/>
          <w:szCs w:val="20"/>
        </w:rPr>
        <w:t xml:space="preserve">de acuerdo al </w:t>
      </w:r>
      <w:r w:rsidR="00143434">
        <w:rPr>
          <w:rFonts w:ascii="Trebuchet MS" w:hAnsi="Trebuchet MS"/>
          <w:sz w:val="20"/>
          <w:szCs w:val="20"/>
        </w:rPr>
        <w:t>siguiente</w:t>
      </w:r>
      <w:r w:rsidR="004310B9" w:rsidRPr="006F0C10">
        <w:rPr>
          <w:rFonts w:ascii="Trebuchet MS" w:hAnsi="Trebuchet MS"/>
          <w:sz w:val="20"/>
          <w:szCs w:val="20"/>
        </w:rPr>
        <w:t>:</w:t>
      </w:r>
    </w:p>
    <w:p w:rsidR="00143434" w:rsidRDefault="00143434" w:rsidP="00914B8F">
      <w:pPr>
        <w:spacing w:line="276" w:lineRule="auto"/>
        <w:jc w:val="both"/>
        <w:rPr>
          <w:rFonts w:ascii="Trebuchet MS" w:hAnsi="Trebuchet MS"/>
          <w:sz w:val="20"/>
          <w:szCs w:val="20"/>
        </w:rPr>
      </w:pPr>
    </w:p>
    <w:tbl>
      <w:tblPr>
        <w:tblW w:w="485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8784"/>
      </w:tblGrid>
      <w:tr w:rsidR="006E4F01" w:rsidRPr="004B0E79" w:rsidTr="00992ECF">
        <w:trPr>
          <w:trHeight w:val="454"/>
          <w:jc w:val="center"/>
        </w:trPr>
        <w:tc>
          <w:tcPr>
            <w:tcW w:w="5000" w:type="pct"/>
            <w:vAlign w:val="center"/>
          </w:tcPr>
          <w:p w:rsidR="006E4F01" w:rsidRPr="004B0E79" w:rsidRDefault="006E4F01" w:rsidP="00992ECF">
            <w:pPr>
              <w:snapToGrid w:val="0"/>
              <w:spacing w:before="120" w:after="120" w:line="276" w:lineRule="auto"/>
              <w:jc w:val="center"/>
              <w:rPr>
                <w:rFonts w:ascii="Trebuchet MS" w:hAnsi="Trebuchet MS" w:cs="Arial"/>
                <w:b/>
                <w:sz w:val="20"/>
                <w:szCs w:val="20"/>
              </w:rPr>
            </w:pPr>
            <w:r>
              <w:rPr>
                <w:rFonts w:ascii="Trebuchet MS" w:hAnsi="Trebuchet MS" w:cs="Arial"/>
                <w:b/>
                <w:sz w:val="20"/>
                <w:szCs w:val="20"/>
              </w:rPr>
              <w:t>ORDEN DEL DÍA</w:t>
            </w:r>
          </w:p>
        </w:tc>
      </w:tr>
      <w:tr w:rsidR="006E4F01" w:rsidRPr="004B0E79" w:rsidTr="00992ECF">
        <w:trPr>
          <w:trHeight w:val="454"/>
          <w:jc w:val="center"/>
        </w:trPr>
        <w:tc>
          <w:tcPr>
            <w:tcW w:w="5000" w:type="pct"/>
            <w:vAlign w:val="center"/>
          </w:tcPr>
          <w:p w:rsidR="006E4F01" w:rsidRDefault="006E4F01" w:rsidP="006E4F01">
            <w:pPr>
              <w:pStyle w:val="Prrafodelista"/>
              <w:numPr>
                <w:ilvl w:val="0"/>
                <w:numId w:val="45"/>
              </w:numPr>
              <w:snapToGrid w:val="0"/>
              <w:spacing w:before="120" w:after="120" w:line="276" w:lineRule="auto"/>
              <w:jc w:val="both"/>
              <w:rPr>
                <w:rFonts w:ascii="Trebuchet MS" w:hAnsi="Trebuchet MS" w:cs="Arial"/>
                <w:b/>
                <w:sz w:val="20"/>
                <w:szCs w:val="20"/>
              </w:rPr>
            </w:pPr>
            <w:r>
              <w:rPr>
                <w:rFonts w:ascii="Trebuchet MS" w:hAnsi="Trebuchet MS" w:cs="Arial"/>
                <w:b/>
                <w:sz w:val="20"/>
                <w:szCs w:val="20"/>
              </w:rPr>
              <w:t>Presentación y, en su caso, aprobación del orden del día.</w:t>
            </w:r>
          </w:p>
          <w:p w:rsidR="006E4F01" w:rsidRDefault="006E4F01" w:rsidP="006E4F01">
            <w:pPr>
              <w:pStyle w:val="Prrafodelista"/>
              <w:numPr>
                <w:ilvl w:val="0"/>
                <w:numId w:val="45"/>
              </w:numPr>
              <w:snapToGrid w:val="0"/>
              <w:spacing w:before="120" w:after="120" w:line="276" w:lineRule="auto"/>
              <w:jc w:val="both"/>
              <w:rPr>
                <w:rFonts w:ascii="Trebuchet MS" w:hAnsi="Trebuchet MS" w:cs="Arial"/>
                <w:b/>
                <w:sz w:val="20"/>
                <w:szCs w:val="20"/>
              </w:rPr>
            </w:pPr>
            <w:r w:rsidRPr="006E4F01">
              <w:rPr>
                <w:rFonts w:ascii="Trebuchet MS" w:hAnsi="Trebuchet MS" w:cs="Arial"/>
                <w:b/>
                <w:sz w:val="20"/>
                <w:szCs w:val="20"/>
              </w:rPr>
              <w:t>Presentación del informe que rinde el titular de la Unidad Centralizada de Compras respecto del estado que guardan los procedimientos de licitación pública14, 15, 16, 17, 18, 19 y 20 del año 2018 para la adquisición de bienes y servicios requeridos por diversas áreas de este organismo electoral.</w:t>
            </w:r>
          </w:p>
          <w:p w:rsidR="006E4F01" w:rsidRPr="006E4F01" w:rsidRDefault="006E4F01" w:rsidP="006E4F01">
            <w:pPr>
              <w:pStyle w:val="Prrafodelista"/>
              <w:numPr>
                <w:ilvl w:val="0"/>
                <w:numId w:val="45"/>
              </w:numPr>
              <w:snapToGrid w:val="0"/>
              <w:spacing w:before="120" w:after="120" w:line="276" w:lineRule="auto"/>
              <w:jc w:val="both"/>
              <w:rPr>
                <w:rFonts w:ascii="Trebuchet MS" w:hAnsi="Trebuchet MS" w:cs="Arial"/>
                <w:b/>
                <w:sz w:val="20"/>
                <w:szCs w:val="20"/>
              </w:rPr>
            </w:pPr>
            <w:r>
              <w:rPr>
                <w:rFonts w:ascii="Trebuchet MS" w:hAnsi="Trebuchet MS" w:cs="Arial"/>
                <w:b/>
                <w:sz w:val="20"/>
                <w:szCs w:val="20"/>
              </w:rPr>
              <w:t>Asuntos generales.</w:t>
            </w:r>
          </w:p>
        </w:tc>
      </w:tr>
    </w:tbl>
    <w:p w:rsidR="00E13068" w:rsidRPr="006F0C10" w:rsidRDefault="00E13068" w:rsidP="00914B8F">
      <w:pPr>
        <w:spacing w:line="276" w:lineRule="auto"/>
        <w:jc w:val="both"/>
        <w:rPr>
          <w:rFonts w:ascii="Trebuchet MS" w:hAnsi="Trebuchet MS"/>
          <w:sz w:val="20"/>
          <w:szCs w:val="20"/>
        </w:rPr>
      </w:pPr>
    </w:p>
    <w:tbl>
      <w:tblPr>
        <w:tblW w:w="485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1533"/>
        <w:gridCol w:w="3117"/>
        <w:gridCol w:w="4134"/>
      </w:tblGrid>
      <w:tr w:rsidR="00EF71FA" w:rsidRPr="004B0E79" w:rsidTr="00664E48">
        <w:trPr>
          <w:trHeight w:val="454"/>
          <w:jc w:val="center"/>
        </w:trPr>
        <w:tc>
          <w:tcPr>
            <w:tcW w:w="5000" w:type="pct"/>
            <w:gridSpan w:val="3"/>
            <w:vAlign w:val="center"/>
          </w:tcPr>
          <w:p w:rsidR="00EF71FA" w:rsidRPr="004B0E79" w:rsidRDefault="00EF71FA" w:rsidP="00EF71FA">
            <w:pPr>
              <w:snapToGrid w:val="0"/>
              <w:spacing w:before="120" w:after="120" w:line="276" w:lineRule="auto"/>
              <w:jc w:val="center"/>
              <w:rPr>
                <w:rFonts w:ascii="Trebuchet MS" w:hAnsi="Trebuchet MS" w:cs="Arial"/>
                <w:b/>
                <w:sz w:val="20"/>
                <w:szCs w:val="20"/>
              </w:rPr>
            </w:pPr>
            <w:bookmarkStart w:id="0" w:name="_Hlk5536031"/>
            <w:r w:rsidRPr="004B0E79">
              <w:rPr>
                <w:rFonts w:ascii="Trebuchet MS" w:hAnsi="Trebuchet MS" w:cs="Arial"/>
                <w:b/>
                <w:sz w:val="20"/>
                <w:szCs w:val="20"/>
              </w:rPr>
              <w:t>DESAHOGO DE LA SESIÓN</w:t>
            </w:r>
          </w:p>
        </w:tc>
      </w:tr>
      <w:bookmarkEnd w:id="0"/>
      <w:tr w:rsidR="0009635F" w:rsidRPr="004B0E79" w:rsidTr="00664E48">
        <w:trPr>
          <w:trHeight w:val="454"/>
          <w:jc w:val="center"/>
        </w:trPr>
        <w:tc>
          <w:tcPr>
            <w:tcW w:w="5000" w:type="pct"/>
            <w:gridSpan w:val="3"/>
            <w:vAlign w:val="center"/>
          </w:tcPr>
          <w:p w:rsidR="0009635F" w:rsidRPr="004B0E79" w:rsidRDefault="0009635F" w:rsidP="00EF71FA">
            <w:pPr>
              <w:snapToGrid w:val="0"/>
              <w:spacing w:before="120" w:after="120" w:line="276" w:lineRule="auto"/>
              <w:jc w:val="center"/>
              <w:rPr>
                <w:rFonts w:ascii="Trebuchet MS" w:hAnsi="Trebuchet MS" w:cs="Arial"/>
                <w:b/>
                <w:sz w:val="20"/>
                <w:szCs w:val="20"/>
              </w:rPr>
            </w:pPr>
            <w:r w:rsidRPr="004B0E79">
              <w:rPr>
                <w:rFonts w:ascii="Trebuchet MS" w:hAnsi="Trebuchet MS"/>
                <w:b/>
                <w:sz w:val="20"/>
                <w:szCs w:val="20"/>
              </w:rPr>
              <w:t>PARTICIPACIÓN</w:t>
            </w:r>
          </w:p>
        </w:tc>
      </w:tr>
      <w:tr w:rsidR="0009635F" w:rsidRPr="004B0E79" w:rsidTr="00F65296">
        <w:trPr>
          <w:trHeight w:val="454"/>
          <w:jc w:val="center"/>
        </w:trPr>
        <w:tc>
          <w:tcPr>
            <w:tcW w:w="873" w:type="pct"/>
            <w:vAlign w:val="center"/>
          </w:tcPr>
          <w:p w:rsidR="0009635F" w:rsidRPr="004B0E79" w:rsidRDefault="0009635F"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t>Brenda Judith Serafín Morfín</w:t>
            </w:r>
          </w:p>
        </w:tc>
        <w:tc>
          <w:tcPr>
            <w:tcW w:w="4127" w:type="pct"/>
            <w:gridSpan w:val="2"/>
            <w:vAlign w:val="center"/>
          </w:tcPr>
          <w:p w:rsidR="0009635F" w:rsidRPr="004B0E79" w:rsidRDefault="0009635F" w:rsidP="0009635F">
            <w:pPr>
              <w:pStyle w:val="Default"/>
              <w:snapToGrid w:val="0"/>
              <w:spacing w:line="276" w:lineRule="auto"/>
              <w:jc w:val="both"/>
              <w:rPr>
                <w:rFonts w:ascii="Trebuchet MS" w:hAnsi="Trebuchet MS" w:cs="Tahoma"/>
                <w:sz w:val="20"/>
                <w:szCs w:val="20"/>
              </w:rPr>
            </w:pPr>
            <w:r w:rsidRPr="004B0E79">
              <w:rPr>
                <w:rFonts w:ascii="Trebuchet MS" w:hAnsi="Trebuchet MS" w:cs="Arial"/>
                <w:sz w:val="20"/>
                <w:szCs w:val="20"/>
              </w:rPr>
              <w:t>Da la bienvenida: “</w:t>
            </w:r>
            <w:r w:rsidR="00CA5041">
              <w:rPr>
                <w:rFonts w:ascii="Trebuchet MS" w:hAnsi="Trebuchet MS" w:cs="Arial"/>
                <w:sz w:val="20"/>
                <w:szCs w:val="20"/>
              </w:rPr>
              <w:t>Muy bu</w:t>
            </w:r>
            <w:r w:rsidRPr="004B0E79">
              <w:rPr>
                <w:rFonts w:ascii="Trebuchet MS" w:hAnsi="Trebuchet MS" w:cs="Arial"/>
                <w:sz w:val="20"/>
                <w:szCs w:val="20"/>
              </w:rPr>
              <w:t>en</w:t>
            </w:r>
            <w:r w:rsidR="00CA5041">
              <w:rPr>
                <w:rFonts w:ascii="Trebuchet MS" w:hAnsi="Trebuchet MS" w:cs="Arial"/>
                <w:sz w:val="20"/>
                <w:szCs w:val="20"/>
              </w:rPr>
              <w:t>o</w:t>
            </w:r>
            <w:r w:rsidRPr="004B0E79">
              <w:rPr>
                <w:rFonts w:ascii="Trebuchet MS" w:hAnsi="Trebuchet MS" w:cs="Arial"/>
                <w:sz w:val="20"/>
                <w:szCs w:val="20"/>
              </w:rPr>
              <w:t xml:space="preserve">s </w:t>
            </w:r>
            <w:r w:rsidR="009E0A0C">
              <w:rPr>
                <w:rFonts w:ascii="Trebuchet MS" w:hAnsi="Trebuchet MS" w:cs="Arial"/>
                <w:sz w:val="20"/>
                <w:szCs w:val="20"/>
              </w:rPr>
              <w:t xml:space="preserve">días </w:t>
            </w:r>
            <w:r w:rsidRPr="004B0E79">
              <w:rPr>
                <w:rFonts w:ascii="Trebuchet MS" w:hAnsi="Trebuchet MS" w:cs="Arial"/>
                <w:sz w:val="20"/>
                <w:szCs w:val="20"/>
              </w:rPr>
              <w:t xml:space="preserve">a las y los integrantes de la Comisión de Adquisiciones y Enajenaciones del Instituto Electoral y de Participación Ciudadana del Estado de Jalisco, que asisten el día de hoy en términos de la convocatoria de fecha </w:t>
            </w:r>
            <w:r w:rsidR="009E0A0C">
              <w:rPr>
                <w:rFonts w:ascii="Trebuchet MS" w:hAnsi="Trebuchet MS" w:cs="Arial"/>
                <w:sz w:val="20"/>
                <w:szCs w:val="20"/>
              </w:rPr>
              <w:t xml:space="preserve">27 </w:t>
            </w:r>
            <w:r w:rsidRPr="004B0E79">
              <w:rPr>
                <w:rFonts w:ascii="Trebuchet MS" w:hAnsi="Trebuchet MS"/>
                <w:sz w:val="20"/>
                <w:szCs w:val="20"/>
              </w:rPr>
              <w:t xml:space="preserve">de </w:t>
            </w:r>
            <w:r w:rsidR="009E0A0C">
              <w:rPr>
                <w:rFonts w:ascii="Trebuchet MS" w:hAnsi="Trebuchet MS"/>
                <w:sz w:val="20"/>
                <w:szCs w:val="20"/>
              </w:rPr>
              <w:t xml:space="preserve">marzo </w:t>
            </w:r>
            <w:r w:rsidRPr="004B0E79">
              <w:rPr>
                <w:rFonts w:ascii="Trebuchet MS" w:hAnsi="Trebuchet MS"/>
                <w:sz w:val="20"/>
                <w:szCs w:val="20"/>
              </w:rPr>
              <w:t>de 201</w:t>
            </w:r>
            <w:r w:rsidR="009E0A0C">
              <w:rPr>
                <w:rFonts w:ascii="Trebuchet MS" w:hAnsi="Trebuchet MS"/>
                <w:sz w:val="20"/>
                <w:szCs w:val="20"/>
              </w:rPr>
              <w:t>9</w:t>
            </w:r>
            <w:r w:rsidRPr="004B0E79">
              <w:rPr>
                <w:rFonts w:ascii="Trebuchet MS" w:hAnsi="Trebuchet MS" w:cs="Arial"/>
                <w:sz w:val="20"/>
                <w:szCs w:val="20"/>
              </w:rPr>
              <w:t xml:space="preserve"> y, siendo las </w:t>
            </w:r>
            <w:r w:rsidRPr="004B0E79">
              <w:rPr>
                <w:rFonts w:ascii="Trebuchet MS" w:hAnsi="Trebuchet MS" w:cs="Tahoma"/>
                <w:sz w:val="20"/>
                <w:szCs w:val="20"/>
              </w:rPr>
              <w:t>1</w:t>
            </w:r>
            <w:r w:rsidR="009E0A0C">
              <w:rPr>
                <w:rFonts w:ascii="Trebuchet MS" w:hAnsi="Trebuchet MS" w:cs="Tahoma"/>
                <w:sz w:val="20"/>
                <w:szCs w:val="20"/>
              </w:rPr>
              <w:t>1</w:t>
            </w:r>
            <w:r w:rsidRPr="004B0E79">
              <w:rPr>
                <w:rFonts w:ascii="Trebuchet MS" w:hAnsi="Trebuchet MS" w:cs="Tahoma"/>
                <w:sz w:val="20"/>
                <w:szCs w:val="20"/>
              </w:rPr>
              <w:t>:</w:t>
            </w:r>
            <w:r w:rsidR="009E0A0C">
              <w:rPr>
                <w:rFonts w:ascii="Trebuchet MS" w:hAnsi="Trebuchet MS" w:cs="Tahoma"/>
                <w:sz w:val="20"/>
                <w:szCs w:val="20"/>
              </w:rPr>
              <w:t>28</w:t>
            </w:r>
            <w:r w:rsidRPr="004B0E79">
              <w:rPr>
                <w:rFonts w:ascii="Trebuchet MS" w:hAnsi="Trebuchet MS" w:cs="Tahoma"/>
                <w:sz w:val="20"/>
                <w:szCs w:val="20"/>
              </w:rPr>
              <w:t xml:space="preserve"> </w:t>
            </w:r>
            <w:r w:rsidR="009E0A0C">
              <w:rPr>
                <w:rFonts w:ascii="Trebuchet MS" w:hAnsi="Trebuchet MS" w:cs="Tahoma"/>
                <w:sz w:val="20"/>
                <w:szCs w:val="20"/>
              </w:rPr>
              <w:t xml:space="preserve">once </w:t>
            </w:r>
            <w:r w:rsidRPr="004B0E79">
              <w:rPr>
                <w:rFonts w:ascii="Trebuchet MS" w:hAnsi="Trebuchet MS" w:cs="Tahoma"/>
                <w:sz w:val="20"/>
                <w:szCs w:val="20"/>
              </w:rPr>
              <w:t xml:space="preserve">horas con </w:t>
            </w:r>
            <w:r w:rsidR="009E0A0C">
              <w:rPr>
                <w:rFonts w:ascii="Trebuchet MS" w:hAnsi="Trebuchet MS" w:cs="Tahoma"/>
                <w:sz w:val="20"/>
                <w:szCs w:val="20"/>
              </w:rPr>
              <w:t xml:space="preserve">veintiocho </w:t>
            </w:r>
            <w:r w:rsidRPr="004B0E79">
              <w:rPr>
                <w:rFonts w:ascii="Trebuchet MS" w:hAnsi="Trebuchet MS" w:cs="Tahoma"/>
                <w:sz w:val="20"/>
                <w:szCs w:val="20"/>
              </w:rPr>
              <w:t xml:space="preserve">minutos del día </w:t>
            </w:r>
            <w:r w:rsidR="009E0A0C">
              <w:rPr>
                <w:rFonts w:ascii="Trebuchet MS" w:hAnsi="Trebuchet MS" w:cs="Tahoma"/>
                <w:sz w:val="20"/>
                <w:szCs w:val="20"/>
              </w:rPr>
              <w:t>29</w:t>
            </w:r>
            <w:r w:rsidRPr="004B0E79">
              <w:rPr>
                <w:rFonts w:ascii="Trebuchet MS" w:hAnsi="Trebuchet MS" w:cs="Tahoma"/>
                <w:sz w:val="20"/>
                <w:szCs w:val="20"/>
              </w:rPr>
              <w:t xml:space="preserve"> de </w:t>
            </w:r>
            <w:r w:rsidR="009E0A0C">
              <w:rPr>
                <w:rFonts w:ascii="Trebuchet MS" w:hAnsi="Trebuchet MS" w:cs="Tahoma"/>
                <w:sz w:val="20"/>
                <w:szCs w:val="20"/>
              </w:rPr>
              <w:t>marzo</w:t>
            </w:r>
            <w:r w:rsidRPr="004B0E79">
              <w:rPr>
                <w:rFonts w:ascii="Trebuchet MS" w:hAnsi="Trebuchet MS" w:cs="Tahoma"/>
                <w:sz w:val="20"/>
                <w:szCs w:val="20"/>
              </w:rPr>
              <w:t xml:space="preserve"> del año en curso, damos inicio a la </w:t>
            </w:r>
            <w:r w:rsidR="009E0A0C">
              <w:rPr>
                <w:rFonts w:ascii="Trebuchet MS" w:hAnsi="Trebuchet MS" w:cs="Tahoma"/>
                <w:sz w:val="20"/>
                <w:szCs w:val="20"/>
              </w:rPr>
              <w:t>tercera</w:t>
            </w:r>
            <w:r w:rsidRPr="004B0E79">
              <w:rPr>
                <w:rFonts w:ascii="Trebuchet MS" w:hAnsi="Trebuchet MS" w:cs="Tahoma"/>
                <w:sz w:val="20"/>
                <w:szCs w:val="20"/>
              </w:rPr>
              <w:t xml:space="preserve"> sesión ordinaria a la que fuimos debidamente convocados.”</w:t>
            </w:r>
          </w:p>
          <w:p w:rsidR="0009635F" w:rsidRPr="004B0E79" w:rsidRDefault="0009635F" w:rsidP="0009635F">
            <w:pPr>
              <w:pStyle w:val="Default"/>
              <w:snapToGrid w:val="0"/>
              <w:spacing w:line="276" w:lineRule="auto"/>
              <w:jc w:val="both"/>
              <w:rPr>
                <w:rFonts w:ascii="Trebuchet MS" w:hAnsi="Trebuchet MS" w:cs="Tahoma"/>
                <w:sz w:val="20"/>
                <w:szCs w:val="20"/>
              </w:rPr>
            </w:pPr>
          </w:p>
          <w:p w:rsidR="0009635F" w:rsidRDefault="0009635F" w:rsidP="00F65296">
            <w:pPr>
              <w:pStyle w:val="Default"/>
              <w:snapToGrid w:val="0"/>
              <w:spacing w:line="276" w:lineRule="auto"/>
              <w:jc w:val="both"/>
              <w:rPr>
                <w:rFonts w:ascii="Trebuchet MS" w:hAnsi="Trebuchet MS" w:cs="Calibri"/>
                <w:sz w:val="20"/>
                <w:szCs w:val="20"/>
                <w:lang w:val="es-MX"/>
              </w:rPr>
            </w:pPr>
            <w:r w:rsidRPr="004B0E79">
              <w:rPr>
                <w:rFonts w:ascii="Trebuchet MS" w:hAnsi="Trebuchet MS" w:cs="Arial"/>
                <w:sz w:val="20"/>
                <w:szCs w:val="20"/>
              </w:rPr>
              <w:t>Añade: “</w:t>
            </w:r>
            <w:r>
              <w:rPr>
                <w:rFonts w:ascii="Trebuchet MS" w:hAnsi="Trebuchet MS" w:cs="Arial"/>
                <w:sz w:val="20"/>
                <w:szCs w:val="20"/>
              </w:rPr>
              <w:t xml:space="preserve">Le </w:t>
            </w:r>
            <w:r w:rsidRPr="004B0E79">
              <w:rPr>
                <w:rFonts w:ascii="Trebuchet MS" w:hAnsi="Trebuchet MS" w:cs="Arial"/>
                <w:sz w:val="20"/>
                <w:szCs w:val="20"/>
              </w:rPr>
              <w:t>solicito al Secretar</w:t>
            </w:r>
            <w:r>
              <w:rPr>
                <w:rFonts w:ascii="Trebuchet MS" w:hAnsi="Trebuchet MS" w:cs="Arial"/>
                <w:sz w:val="20"/>
                <w:szCs w:val="20"/>
              </w:rPr>
              <w:t>io</w:t>
            </w:r>
            <w:r w:rsidRPr="004B0E79">
              <w:rPr>
                <w:rFonts w:ascii="Trebuchet MS" w:hAnsi="Trebuchet MS" w:cs="Arial"/>
                <w:sz w:val="20"/>
                <w:szCs w:val="20"/>
              </w:rPr>
              <w:t xml:space="preserve"> Técnic</w:t>
            </w:r>
            <w:r>
              <w:rPr>
                <w:rFonts w:ascii="Trebuchet MS" w:hAnsi="Trebuchet MS" w:cs="Arial"/>
                <w:sz w:val="20"/>
                <w:szCs w:val="20"/>
              </w:rPr>
              <w:t>o</w:t>
            </w:r>
            <w:r w:rsidRPr="004B0E79">
              <w:rPr>
                <w:rFonts w:ascii="Trebuchet MS" w:hAnsi="Trebuchet MS" w:cs="Arial"/>
                <w:sz w:val="20"/>
                <w:szCs w:val="20"/>
              </w:rPr>
              <w:t xml:space="preserve"> de Comisiones </w:t>
            </w:r>
            <w:r w:rsidRPr="004B0E79">
              <w:rPr>
                <w:rFonts w:ascii="Trebuchet MS" w:hAnsi="Trebuchet MS" w:cs="Calibri"/>
                <w:sz w:val="20"/>
                <w:szCs w:val="20"/>
                <w:lang w:val="es-MX"/>
              </w:rPr>
              <w:t>dé cuenta con los acuses de recepción de la convocatoria entregada a las y los integrantes de esta Comisión y posteriormente verifique la asistencia y si hay quórum haga la declaratoria correspondiente.”</w:t>
            </w:r>
          </w:p>
          <w:p w:rsidR="00F65296" w:rsidRPr="004B0E79" w:rsidRDefault="00F65296" w:rsidP="00F65296">
            <w:pPr>
              <w:pStyle w:val="Default"/>
              <w:snapToGrid w:val="0"/>
              <w:spacing w:line="276" w:lineRule="auto"/>
              <w:jc w:val="both"/>
              <w:rPr>
                <w:rFonts w:ascii="Trebuchet MS" w:hAnsi="Trebuchet MS" w:cs="Arial"/>
                <w:b/>
                <w:sz w:val="20"/>
                <w:szCs w:val="20"/>
              </w:rPr>
            </w:pPr>
          </w:p>
        </w:tc>
      </w:tr>
      <w:tr w:rsidR="00F65296" w:rsidRPr="004B0E79" w:rsidTr="00F65296">
        <w:trPr>
          <w:trHeight w:val="454"/>
          <w:jc w:val="center"/>
        </w:trPr>
        <w:tc>
          <w:tcPr>
            <w:tcW w:w="873" w:type="pct"/>
            <w:vAlign w:val="center"/>
          </w:tcPr>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A24223" w:rsidRDefault="00A24223" w:rsidP="00EF71FA">
            <w:pPr>
              <w:snapToGrid w:val="0"/>
              <w:spacing w:before="120" w:after="120" w:line="276" w:lineRule="auto"/>
              <w:jc w:val="center"/>
              <w:rPr>
                <w:rFonts w:ascii="Trebuchet MS" w:hAnsi="Trebuchet MS"/>
                <w:b/>
                <w:bCs/>
                <w:sz w:val="20"/>
                <w:szCs w:val="20"/>
              </w:rPr>
            </w:pPr>
          </w:p>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2"/>
            <w:vAlign w:val="center"/>
          </w:tcPr>
          <w:p w:rsidR="00F65296" w:rsidRPr="004B0E79" w:rsidRDefault="00F65296" w:rsidP="00F65296">
            <w:pPr>
              <w:spacing w:line="276" w:lineRule="auto"/>
              <w:jc w:val="both"/>
              <w:rPr>
                <w:rFonts w:ascii="Trebuchet MS" w:hAnsi="Trebuchet MS"/>
                <w:sz w:val="20"/>
                <w:szCs w:val="20"/>
              </w:rPr>
            </w:pPr>
            <w:r w:rsidRPr="004B0E79">
              <w:rPr>
                <w:rFonts w:ascii="Trebuchet MS" w:hAnsi="Trebuchet MS" w:cs="Arial"/>
                <w:sz w:val="20"/>
                <w:szCs w:val="20"/>
              </w:rPr>
              <w:lastRenderedPageBreak/>
              <w:t>Manifiesta: “Con mucho gusto consejera presidenta</w:t>
            </w:r>
            <w:r w:rsidRPr="004B0E79">
              <w:rPr>
                <w:rFonts w:ascii="Trebuchet MS" w:eastAsia="Calibri" w:hAnsi="Trebuchet MS" w:cs="Arial"/>
                <w:sz w:val="20"/>
                <w:szCs w:val="20"/>
              </w:rPr>
              <w:t>, doy cuenta que mediante los oficios</w:t>
            </w:r>
            <w:r w:rsidR="00A144A7">
              <w:rPr>
                <w:rFonts w:ascii="Trebuchet MS" w:eastAsia="Calibri" w:hAnsi="Trebuchet MS" w:cs="Arial"/>
                <w:sz w:val="20"/>
                <w:szCs w:val="20"/>
              </w:rPr>
              <w:t xml:space="preserve"> del</w:t>
            </w:r>
            <w:r w:rsidRPr="004B0E79">
              <w:rPr>
                <w:rFonts w:ascii="Trebuchet MS" w:eastAsia="Calibri" w:hAnsi="Trebuchet MS" w:cs="Arial"/>
                <w:sz w:val="20"/>
                <w:szCs w:val="20"/>
              </w:rPr>
              <w:t xml:space="preserve"> </w:t>
            </w:r>
            <w:r w:rsidR="003B0B3D" w:rsidRPr="003B0B3D">
              <w:rPr>
                <w:rFonts w:ascii="Trebuchet MS" w:eastAsia="Calibri" w:hAnsi="Trebuchet MS" w:cs="Arial"/>
                <w:b/>
                <w:sz w:val="20"/>
                <w:szCs w:val="20"/>
              </w:rPr>
              <w:t>01</w:t>
            </w:r>
            <w:r w:rsidRPr="004B0E79">
              <w:rPr>
                <w:rFonts w:ascii="Trebuchet MS" w:eastAsia="Calibri" w:hAnsi="Trebuchet MS" w:cs="Arial"/>
                <w:sz w:val="20"/>
                <w:szCs w:val="20"/>
              </w:rPr>
              <w:t xml:space="preserve"> al </w:t>
            </w:r>
            <w:r w:rsidR="003B0B3D" w:rsidRPr="003B0B3D">
              <w:rPr>
                <w:rFonts w:ascii="Trebuchet MS" w:eastAsia="Calibri" w:hAnsi="Trebuchet MS" w:cs="Arial"/>
                <w:b/>
                <w:sz w:val="20"/>
                <w:szCs w:val="20"/>
              </w:rPr>
              <w:t>1</w:t>
            </w:r>
            <w:r w:rsidR="009E0A0C">
              <w:rPr>
                <w:rFonts w:ascii="Trebuchet MS" w:eastAsia="Calibri" w:hAnsi="Trebuchet MS" w:cs="Arial"/>
                <w:b/>
                <w:sz w:val="20"/>
                <w:szCs w:val="20"/>
              </w:rPr>
              <w:t>5</w:t>
            </w:r>
            <w:r w:rsidRPr="004B0E79">
              <w:rPr>
                <w:rFonts w:ascii="Trebuchet MS" w:eastAsia="Calibri" w:hAnsi="Trebuchet MS" w:cs="Arial"/>
                <w:b/>
                <w:color w:val="000000"/>
                <w:sz w:val="20"/>
                <w:szCs w:val="20"/>
              </w:rPr>
              <w:t>/201</w:t>
            </w:r>
            <w:r w:rsidR="003B0B3D">
              <w:rPr>
                <w:rFonts w:ascii="Trebuchet MS" w:eastAsia="Calibri" w:hAnsi="Trebuchet MS" w:cs="Arial"/>
                <w:b/>
                <w:color w:val="000000"/>
                <w:sz w:val="20"/>
                <w:szCs w:val="20"/>
              </w:rPr>
              <w:t>9</w:t>
            </w:r>
            <w:r w:rsidRPr="004B0E79">
              <w:rPr>
                <w:rFonts w:ascii="Trebuchet MS" w:eastAsia="Calibri" w:hAnsi="Trebuchet MS" w:cs="Arial"/>
                <w:b/>
                <w:color w:val="000000"/>
                <w:sz w:val="20"/>
                <w:szCs w:val="20"/>
              </w:rPr>
              <w:t>-CAE/IEPC</w:t>
            </w:r>
            <w:r w:rsidRPr="004B0E79">
              <w:rPr>
                <w:rFonts w:ascii="Trebuchet MS" w:eastAsia="Calibri" w:hAnsi="Trebuchet MS" w:cs="Arial"/>
                <w:sz w:val="20"/>
                <w:szCs w:val="20"/>
              </w:rPr>
              <w:t>, se convocó oportunamente a los integrantes de esta Comisión, habiéndose adjuntado el orden del día, tal como se advierte de los acuses de recepción, mismos que se encuentran a la vista y se ponen a su disposición</w:t>
            </w:r>
            <w:r w:rsidRPr="004B0E79">
              <w:rPr>
                <w:rFonts w:ascii="Trebuchet MS" w:hAnsi="Trebuchet MS"/>
                <w:sz w:val="20"/>
                <w:szCs w:val="20"/>
              </w:rPr>
              <w:t xml:space="preserve">.” </w:t>
            </w:r>
          </w:p>
          <w:p w:rsidR="00F65296" w:rsidRDefault="00F65296" w:rsidP="00F65296">
            <w:pPr>
              <w:spacing w:line="276" w:lineRule="auto"/>
              <w:jc w:val="both"/>
              <w:rPr>
                <w:rFonts w:ascii="Trebuchet MS" w:hAnsi="Trebuchet MS"/>
                <w:sz w:val="20"/>
                <w:szCs w:val="20"/>
              </w:rPr>
            </w:pPr>
          </w:p>
          <w:p w:rsidR="009E0A0C" w:rsidRDefault="009E0A0C" w:rsidP="00F65296">
            <w:pPr>
              <w:spacing w:line="276" w:lineRule="auto"/>
              <w:jc w:val="both"/>
              <w:rPr>
                <w:rFonts w:ascii="Trebuchet MS" w:hAnsi="Trebuchet MS"/>
                <w:sz w:val="20"/>
                <w:szCs w:val="20"/>
              </w:rPr>
            </w:pPr>
            <w:r>
              <w:rPr>
                <w:rFonts w:ascii="Trebuchet MS" w:hAnsi="Trebuchet MS"/>
                <w:sz w:val="20"/>
                <w:szCs w:val="20"/>
              </w:rPr>
              <w:t>Se encuentran presentes:</w:t>
            </w:r>
          </w:p>
          <w:p w:rsidR="009E0A0C" w:rsidRDefault="009E0A0C" w:rsidP="00F65296">
            <w:pPr>
              <w:spacing w:line="276" w:lineRule="auto"/>
              <w:jc w:val="both"/>
              <w:rPr>
                <w:rFonts w:ascii="Trebuchet MS" w:hAnsi="Trebuchet MS"/>
                <w:sz w:val="20"/>
                <w:szCs w:val="20"/>
              </w:rPr>
            </w:pPr>
          </w:p>
          <w:tbl>
            <w:tblPr>
              <w:tblW w:w="485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3278"/>
              <w:gridCol w:w="3536"/>
            </w:tblGrid>
            <w:tr w:rsidR="006E4F01" w:rsidRPr="004B0E79" w:rsidTr="00992ECF">
              <w:trPr>
                <w:trHeight w:val="105"/>
                <w:jc w:val="center"/>
              </w:trPr>
              <w:tc>
                <w:tcPr>
                  <w:tcW w:w="2405" w:type="pct"/>
                  <w:vAlign w:val="center"/>
                  <w:hideMark/>
                </w:tcPr>
                <w:p w:rsidR="006E4F01" w:rsidRPr="004B0E79" w:rsidRDefault="006E4F01" w:rsidP="006E4F01">
                  <w:pPr>
                    <w:snapToGrid w:val="0"/>
                    <w:spacing w:before="120" w:after="120" w:line="276" w:lineRule="auto"/>
                    <w:jc w:val="center"/>
                    <w:rPr>
                      <w:rFonts w:ascii="Trebuchet MS" w:hAnsi="Trebuchet MS" w:cs="Tahoma"/>
                      <w:b/>
                      <w:sz w:val="20"/>
                      <w:szCs w:val="20"/>
                    </w:rPr>
                  </w:pPr>
                  <w:r w:rsidRPr="004B0E79">
                    <w:rPr>
                      <w:rFonts w:ascii="Trebuchet MS" w:hAnsi="Trebuchet MS" w:cs="Tahoma"/>
                      <w:b/>
                      <w:sz w:val="20"/>
                      <w:szCs w:val="20"/>
                    </w:rPr>
                    <w:t>Integrantes</w:t>
                  </w:r>
                </w:p>
              </w:tc>
              <w:tc>
                <w:tcPr>
                  <w:tcW w:w="2595" w:type="pct"/>
                  <w:vAlign w:val="center"/>
                  <w:hideMark/>
                </w:tcPr>
                <w:p w:rsidR="006E4F01" w:rsidRPr="004B0E79" w:rsidRDefault="006E4F01" w:rsidP="006E4F01">
                  <w:pPr>
                    <w:snapToGrid w:val="0"/>
                    <w:spacing w:before="120" w:after="120" w:line="276" w:lineRule="auto"/>
                    <w:jc w:val="center"/>
                    <w:rPr>
                      <w:rFonts w:ascii="Trebuchet MS" w:hAnsi="Trebuchet MS" w:cs="Tahoma"/>
                      <w:b/>
                      <w:sz w:val="20"/>
                      <w:szCs w:val="20"/>
                    </w:rPr>
                  </w:pPr>
                  <w:r w:rsidRPr="004B0E79">
                    <w:rPr>
                      <w:rFonts w:ascii="Trebuchet MS" w:hAnsi="Trebuchet MS" w:cs="Tahoma"/>
                      <w:b/>
                      <w:sz w:val="20"/>
                      <w:szCs w:val="20"/>
                    </w:rPr>
                    <w:t>Representación</w:t>
                  </w:r>
                </w:p>
              </w:tc>
            </w:tr>
            <w:tr w:rsidR="006E4F01" w:rsidRPr="004B0E79" w:rsidTr="00A24223">
              <w:trPr>
                <w:trHeight w:val="454"/>
                <w:jc w:val="center"/>
              </w:trPr>
              <w:tc>
                <w:tcPr>
                  <w:tcW w:w="2405" w:type="pct"/>
                  <w:vAlign w:val="center"/>
                </w:tcPr>
                <w:p w:rsidR="006E4F01" w:rsidRPr="004B0E79" w:rsidRDefault="006E4F01" w:rsidP="00A24223">
                  <w:pPr>
                    <w:pStyle w:val="Ttulo1"/>
                    <w:tabs>
                      <w:tab w:val="left" w:pos="21630"/>
                      <w:tab w:val="left" w:pos="23322"/>
                      <w:tab w:val="right" w:pos="27738"/>
                    </w:tabs>
                    <w:spacing w:line="276" w:lineRule="auto"/>
                    <w:jc w:val="left"/>
                    <w:rPr>
                      <w:rFonts w:ascii="Trebuchet MS" w:hAnsi="Trebuchet MS"/>
                      <w:szCs w:val="20"/>
                    </w:rPr>
                  </w:pPr>
                  <w:r>
                    <w:rPr>
                      <w:rFonts w:ascii="Trebuchet MS" w:hAnsi="Trebuchet MS"/>
                      <w:b w:val="0"/>
                      <w:bCs/>
                      <w:szCs w:val="20"/>
                    </w:rPr>
                    <w:t xml:space="preserve">Mtro. </w:t>
                  </w:r>
                  <w:r w:rsidRPr="004B0E79">
                    <w:rPr>
                      <w:rFonts w:ascii="Trebuchet MS" w:hAnsi="Trebuchet MS"/>
                      <w:b w:val="0"/>
                      <w:bCs/>
                      <w:szCs w:val="20"/>
                    </w:rPr>
                    <w:t xml:space="preserve">Miguel Godínez </w:t>
                  </w:r>
                  <w:proofErr w:type="spellStart"/>
                  <w:r w:rsidRPr="004B0E79">
                    <w:rPr>
                      <w:rFonts w:ascii="Trebuchet MS" w:hAnsi="Trebuchet MS"/>
                      <w:b w:val="0"/>
                      <w:bCs/>
                      <w:szCs w:val="20"/>
                    </w:rPr>
                    <w:t>Terríquez</w:t>
                  </w:r>
                  <w:proofErr w:type="spellEnd"/>
                </w:p>
              </w:tc>
              <w:tc>
                <w:tcPr>
                  <w:tcW w:w="2595" w:type="pct"/>
                  <w:vAlign w:val="center"/>
                </w:tcPr>
                <w:p w:rsidR="006E4F01" w:rsidRPr="004B0E79" w:rsidRDefault="006E4F01" w:rsidP="00A24223">
                  <w:pPr>
                    <w:snapToGrid w:val="0"/>
                    <w:spacing w:line="276" w:lineRule="auto"/>
                    <w:rPr>
                      <w:rFonts w:ascii="Trebuchet MS" w:hAnsi="Trebuchet MS" w:cs="Tahoma"/>
                      <w:sz w:val="20"/>
                      <w:szCs w:val="20"/>
                    </w:rPr>
                  </w:pPr>
                  <w:r w:rsidRPr="004B0E79">
                    <w:rPr>
                      <w:rFonts w:ascii="Trebuchet MS" w:hAnsi="Trebuchet MS" w:cs="Tahoma"/>
                      <w:sz w:val="20"/>
                      <w:szCs w:val="20"/>
                    </w:rPr>
                    <w:t>Consejero electoral integrante</w:t>
                  </w:r>
                </w:p>
              </w:tc>
            </w:tr>
            <w:tr w:rsidR="006E4F01" w:rsidRPr="004B0E79" w:rsidTr="00A24223">
              <w:trPr>
                <w:trHeight w:val="454"/>
                <w:jc w:val="center"/>
              </w:trPr>
              <w:tc>
                <w:tcPr>
                  <w:tcW w:w="2405" w:type="pct"/>
                  <w:vAlign w:val="center"/>
                </w:tcPr>
                <w:p w:rsidR="006E4F01" w:rsidRPr="004B0E79" w:rsidRDefault="006E4F01" w:rsidP="00A24223">
                  <w:pPr>
                    <w:pStyle w:val="Ttulo1"/>
                    <w:tabs>
                      <w:tab w:val="left" w:pos="21630"/>
                      <w:tab w:val="left" w:pos="23322"/>
                      <w:tab w:val="right" w:pos="27738"/>
                    </w:tabs>
                    <w:spacing w:line="276" w:lineRule="auto"/>
                    <w:jc w:val="left"/>
                    <w:rPr>
                      <w:rFonts w:ascii="Trebuchet MS" w:hAnsi="Trebuchet MS"/>
                      <w:b w:val="0"/>
                      <w:bCs/>
                      <w:szCs w:val="20"/>
                    </w:rPr>
                  </w:pPr>
                  <w:r>
                    <w:rPr>
                      <w:rFonts w:ascii="Trebuchet MS" w:hAnsi="Trebuchet MS"/>
                      <w:b w:val="0"/>
                      <w:bCs/>
                      <w:szCs w:val="20"/>
                    </w:rPr>
                    <w:t xml:space="preserve">Dr. </w:t>
                  </w:r>
                  <w:r w:rsidRPr="004B0E79">
                    <w:rPr>
                      <w:rFonts w:ascii="Trebuchet MS" w:hAnsi="Trebuchet MS"/>
                      <w:b w:val="0"/>
                      <w:bCs/>
                      <w:szCs w:val="20"/>
                    </w:rPr>
                    <w:t>Moisés Pérez Vega</w:t>
                  </w:r>
                </w:p>
              </w:tc>
              <w:tc>
                <w:tcPr>
                  <w:tcW w:w="2595" w:type="pct"/>
                  <w:vAlign w:val="center"/>
                </w:tcPr>
                <w:p w:rsidR="006E4F01" w:rsidRPr="004B0E79" w:rsidRDefault="006E4F01" w:rsidP="00A24223">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 xml:space="preserve">Consejero </w:t>
                  </w:r>
                  <w:r>
                    <w:rPr>
                      <w:rFonts w:ascii="Trebuchet MS" w:hAnsi="Trebuchet MS" w:cs="Tahoma"/>
                      <w:sz w:val="20"/>
                      <w:szCs w:val="20"/>
                    </w:rPr>
                    <w:t>e</w:t>
                  </w:r>
                  <w:r w:rsidRPr="004B0E79">
                    <w:rPr>
                      <w:rFonts w:ascii="Trebuchet MS" w:hAnsi="Trebuchet MS" w:cs="Tahoma"/>
                      <w:sz w:val="20"/>
                      <w:szCs w:val="20"/>
                    </w:rPr>
                    <w:t>lectoral integrante</w:t>
                  </w:r>
                </w:p>
              </w:tc>
            </w:tr>
            <w:tr w:rsidR="006E4F01" w:rsidRPr="004B0E79" w:rsidTr="00A24223">
              <w:trPr>
                <w:trHeight w:val="454"/>
                <w:jc w:val="center"/>
              </w:trPr>
              <w:tc>
                <w:tcPr>
                  <w:tcW w:w="2405" w:type="pct"/>
                  <w:vAlign w:val="center"/>
                </w:tcPr>
                <w:p w:rsidR="006E4F01" w:rsidRPr="004B0E79" w:rsidRDefault="006E4F01" w:rsidP="00A24223">
                  <w:pPr>
                    <w:pStyle w:val="Ttulo1"/>
                    <w:tabs>
                      <w:tab w:val="left" w:pos="21630"/>
                      <w:tab w:val="left" w:pos="23322"/>
                      <w:tab w:val="right" w:pos="27738"/>
                    </w:tabs>
                    <w:spacing w:line="276" w:lineRule="auto"/>
                    <w:jc w:val="left"/>
                    <w:rPr>
                      <w:rFonts w:ascii="Trebuchet MS" w:hAnsi="Trebuchet MS"/>
                      <w:b w:val="0"/>
                      <w:bCs/>
                      <w:szCs w:val="20"/>
                    </w:rPr>
                  </w:pPr>
                  <w:r>
                    <w:rPr>
                      <w:rFonts w:ascii="Trebuchet MS" w:hAnsi="Trebuchet MS"/>
                      <w:b w:val="0"/>
                      <w:bCs/>
                      <w:szCs w:val="20"/>
                    </w:rPr>
                    <w:t xml:space="preserve">Lic. </w:t>
                  </w:r>
                  <w:r w:rsidRPr="004B0E79">
                    <w:rPr>
                      <w:rFonts w:ascii="Trebuchet MS" w:hAnsi="Trebuchet MS"/>
                      <w:b w:val="0"/>
                      <w:bCs/>
                      <w:szCs w:val="20"/>
                    </w:rPr>
                    <w:t>Brenda Judith Serafín Morfín</w:t>
                  </w:r>
                </w:p>
              </w:tc>
              <w:tc>
                <w:tcPr>
                  <w:tcW w:w="2595" w:type="pct"/>
                  <w:vAlign w:val="center"/>
                </w:tcPr>
                <w:p w:rsidR="006E4F01" w:rsidRPr="004B0E79" w:rsidRDefault="006E4F01" w:rsidP="00A24223">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Consejera electoral presidenta de la Comisión</w:t>
                  </w:r>
                </w:p>
              </w:tc>
            </w:tr>
            <w:tr w:rsidR="006E4F01" w:rsidRPr="004B0E79" w:rsidTr="00A24223">
              <w:trPr>
                <w:trHeight w:val="454"/>
                <w:jc w:val="center"/>
              </w:trPr>
              <w:tc>
                <w:tcPr>
                  <w:tcW w:w="2405" w:type="pct"/>
                  <w:vAlign w:val="center"/>
                </w:tcPr>
                <w:p w:rsidR="006E4F01" w:rsidRDefault="006E4F01" w:rsidP="00A24223">
                  <w:pPr>
                    <w:pStyle w:val="Ttulo1"/>
                    <w:tabs>
                      <w:tab w:val="left" w:pos="21630"/>
                      <w:tab w:val="left" w:pos="23322"/>
                      <w:tab w:val="right" w:pos="27738"/>
                    </w:tabs>
                    <w:spacing w:line="276" w:lineRule="auto"/>
                    <w:jc w:val="left"/>
                    <w:rPr>
                      <w:rFonts w:ascii="Trebuchet MS" w:hAnsi="Trebuchet MS"/>
                      <w:b w:val="0"/>
                      <w:bCs/>
                      <w:szCs w:val="20"/>
                    </w:rPr>
                  </w:pPr>
                  <w:r>
                    <w:rPr>
                      <w:rFonts w:ascii="Trebuchet MS" w:hAnsi="Trebuchet MS"/>
                      <w:b w:val="0"/>
                      <w:bCs/>
                      <w:szCs w:val="20"/>
                    </w:rPr>
                    <w:t>Lic. Benjamín Guerrero Cordero</w:t>
                  </w:r>
                </w:p>
              </w:tc>
              <w:tc>
                <w:tcPr>
                  <w:tcW w:w="2595" w:type="pct"/>
                  <w:vAlign w:val="center"/>
                </w:tcPr>
                <w:p w:rsidR="006E4F01" w:rsidRPr="004B0E79" w:rsidRDefault="006E4F01" w:rsidP="00A24223">
                  <w:pPr>
                    <w:snapToGrid w:val="0"/>
                    <w:spacing w:before="120" w:after="120" w:line="276" w:lineRule="auto"/>
                    <w:rPr>
                      <w:rFonts w:ascii="Trebuchet MS" w:hAnsi="Trebuchet MS" w:cs="Tahoma"/>
                      <w:sz w:val="20"/>
                      <w:szCs w:val="20"/>
                    </w:rPr>
                  </w:pPr>
                  <w:r>
                    <w:rPr>
                      <w:rFonts w:ascii="Trebuchet MS" w:hAnsi="Trebuchet MS" w:cs="Tahoma"/>
                      <w:sz w:val="20"/>
                      <w:szCs w:val="20"/>
                    </w:rPr>
                    <w:t>Representante del Partido Revolucionario Institucional</w:t>
                  </w:r>
                </w:p>
              </w:tc>
            </w:tr>
            <w:tr w:rsidR="006E4F01" w:rsidTr="00A24223">
              <w:trPr>
                <w:trHeight w:val="454"/>
                <w:jc w:val="center"/>
              </w:trPr>
              <w:tc>
                <w:tcPr>
                  <w:tcW w:w="2405" w:type="pct"/>
                  <w:vAlign w:val="center"/>
                </w:tcPr>
                <w:p w:rsidR="006E4F01" w:rsidRDefault="006E4F01" w:rsidP="00A24223">
                  <w:pPr>
                    <w:pStyle w:val="Ttulo1"/>
                    <w:tabs>
                      <w:tab w:val="left" w:pos="21630"/>
                      <w:tab w:val="left" w:pos="23322"/>
                      <w:tab w:val="right" w:pos="27738"/>
                    </w:tabs>
                    <w:spacing w:line="276" w:lineRule="auto"/>
                    <w:jc w:val="left"/>
                    <w:rPr>
                      <w:rFonts w:ascii="Trebuchet MS" w:hAnsi="Trebuchet MS"/>
                      <w:b w:val="0"/>
                      <w:bCs/>
                      <w:szCs w:val="20"/>
                    </w:rPr>
                  </w:pPr>
                  <w:r>
                    <w:rPr>
                      <w:rFonts w:ascii="Trebuchet MS" w:hAnsi="Trebuchet MS"/>
                      <w:b w:val="0"/>
                      <w:bCs/>
                      <w:szCs w:val="20"/>
                    </w:rPr>
                    <w:t>Lic. Salador Fonseca Cabezas</w:t>
                  </w:r>
                </w:p>
              </w:tc>
              <w:tc>
                <w:tcPr>
                  <w:tcW w:w="2595" w:type="pct"/>
                  <w:vAlign w:val="center"/>
                </w:tcPr>
                <w:p w:rsidR="006E4F01" w:rsidRDefault="006E4F01" w:rsidP="00A24223">
                  <w:pPr>
                    <w:snapToGrid w:val="0"/>
                    <w:spacing w:before="120" w:after="120" w:line="276" w:lineRule="auto"/>
                    <w:rPr>
                      <w:rFonts w:ascii="Trebuchet MS" w:hAnsi="Trebuchet MS" w:cs="Tahoma"/>
                      <w:sz w:val="20"/>
                      <w:szCs w:val="20"/>
                    </w:rPr>
                  </w:pPr>
                  <w:r>
                    <w:rPr>
                      <w:rFonts w:ascii="Trebuchet MS" w:hAnsi="Trebuchet MS" w:cs="Tahoma"/>
                      <w:sz w:val="20"/>
                      <w:szCs w:val="20"/>
                    </w:rPr>
                    <w:t>Representante del Partido del Trabajo</w:t>
                  </w:r>
                </w:p>
              </w:tc>
            </w:tr>
            <w:tr w:rsidR="006E4F01" w:rsidRPr="004B0E79" w:rsidTr="00A24223">
              <w:trPr>
                <w:trHeight w:val="454"/>
                <w:jc w:val="center"/>
              </w:trPr>
              <w:tc>
                <w:tcPr>
                  <w:tcW w:w="2405" w:type="pct"/>
                  <w:vAlign w:val="center"/>
                </w:tcPr>
                <w:p w:rsidR="006E4F01" w:rsidRPr="004B0E79" w:rsidRDefault="006E4F01" w:rsidP="00A24223">
                  <w:pPr>
                    <w:spacing w:before="120"/>
                    <w:rPr>
                      <w:rFonts w:ascii="Trebuchet MS" w:hAnsi="Trebuchet MS"/>
                      <w:b/>
                      <w:bCs/>
                      <w:szCs w:val="20"/>
                    </w:rPr>
                  </w:pPr>
                  <w:r w:rsidRPr="004B0E79">
                    <w:rPr>
                      <w:rFonts w:ascii="Trebuchet MS" w:hAnsi="Trebuchet MS" w:cs="Arial"/>
                      <w:bCs/>
                      <w:sz w:val="20"/>
                      <w:szCs w:val="20"/>
                    </w:rPr>
                    <w:t>Lic. Hugo Pulido Maciel</w:t>
                  </w:r>
                </w:p>
              </w:tc>
              <w:tc>
                <w:tcPr>
                  <w:tcW w:w="2595" w:type="pct"/>
                  <w:vAlign w:val="center"/>
                </w:tcPr>
                <w:p w:rsidR="006E4F01" w:rsidRPr="004B0E79" w:rsidRDefault="006E4F01" w:rsidP="00A24223">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Titular de la Unidad Centralizada de Compras</w:t>
                  </w:r>
                </w:p>
              </w:tc>
            </w:tr>
            <w:tr w:rsidR="006E4F01" w:rsidRPr="004B0E79" w:rsidTr="00A24223">
              <w:trPr>
                <w:trHeight w:val="454"/>
                <w:jc w:val="center"/>
              </w:trPr>
              <w:tc>
                <w:tcPr>
                  <w:tcW w:w="2405" w:type="pct"/>
                  <w:vAlign w:val="center"/>
                </w:tcPr>
                <w:p w:rsidR="006E4F01" w:rsidRPr="004B0E79" w:rsidRDefault="006E4F01" w:rsidP="00A24223">
                  <w:pPr>
                    <w:spacing w:before="120"/>
                    <w:rPr>
                      <w:rFonts w:ascii="Trebuchet MS" w:hAnsi="Trebuchet MS" w:cs="Arial"/>
                      <w:bCs/>
                      <w:sz w:val="20"/>
                      <w:szCs w:val="20"/>
                    </w:rPr>
                  </w:pPr>
                  <w:r w:rsidRPr="00143434">
                    <w:rPr>
                      <w:rFonts w:ascii="Trebuchet MS" w:hAnsi="Trebuchet MS" w:cs="Arial"/>
                      <w:bCs/>
                      <w:sz w:val="20"/>
                      <w:szCs w:val="20"/>
                    </w:rPr>
                    <w:t xml:space="preserve">Mtra. </w:t>
                  </w:r>
                  <w:proofErr w:type="spellStart"/>
                  <w:r w:rsidRPr="00143434">
                    <w:rPr>
                      <w:rFonts w:ascii="Trebuchet MS" w:hAnsi="Trebuchet MS" w:cs="Arial"/>
                      <w:bCs/>
                      <w:sz w:val="20"/>
                      <w:szCs w:val="20"/>
                    </w:rPr>
                    <w:t>Ciú</w:t>
                  </w:r>
                  <w:proofErr w:type="spellEnd"/>
                  <w:r w:rsidRPr="00143434">
                    <w:rPr>
                      <w:rFonts w:ascii="Trebuchet MS" w:hAnsi="Trebuchet MS" w:cs="Arial"/>
                      <w:bCs/>
                      <w:sz w:val="20"/>
                      <w:szCs w:val="20"/>
                    </w:rPr>
                    <w:t xml:space="preserve"> Yen Alejandra Martínez Chao</w:t>
                  </w:r>
                </w:p>
              </w:tc>
              <w:tc>
                <w:tcPr>
                  <w:tcW w:w="2595" w:type="pct"/>
                  <w:vAlign w:val="center"/>
                </w:tcPr>
                <w:p w:rsidR="006E4F01" w:rsidRPr="004B0E79" w:rsidRDefault="00A144A7" w:rsidP="00A24223">
                  <w:pPr>
                    <w:snapToGrid w:val="0"/>
                    <w:spacing w:before="120" w:after="120" w:line="276" w:lineRule="auto"/>
                    <w:rPr>
                      <w:rFonts w:ascii="Trebuchet MS" w:hAnsi="Trebuchet MS" w:cs="Tahoma"/>
                      <w:sz w:val="20"/>
                      <w:szCs w:val="20"/>
                    </w:rPr>
                  </w:pPr>
                  <w:r>
                    <w:rPr>
                      <w:rFonts w:ascii="Trebuchet MS" w:hAnsi="Trebuchet MS" w:cs="Tahoma"/>
                      <w:sz w:val="20"/>
                      <w:szCs w:val="20"/>
                    </w:rPr>
                    <w:t xml:space="preserve">Coordinadora de Asuntos Jurídicos de la </w:t>
                  </w:r>
                  <w:r w:rsidR="006E4F01" w:rsidRPr="00143434">
                    <w:rPr>
                      <w:rFonts w:ascii="Trebuchet MS" w:hAnsi="Trebuchet MS" w:cs="Tahoma"/>
                      <w:sz w:val="20"/>
                      <w:szCs w:val="20"/>
                    </w:rPr>
                    <w:t>Contralor</w:t>
                  </w:r>
                  <w:r>
                    <w:rPr>
                      <w:rFonts w:ascii="Trebuchet MS" w:hAnsi="Trebuchet MS" w:cs="Tahoma"/>
                      <w:sz w:val="20"/>
                      <w:szCs w:val="20"/>
                    </w:rPr>
                    <w:t>ía</w:t>
                  </w:r>
                  <w:r w:rsidR="006E4F01" w:rsidRPr="00143434">
                    <w:rPr>
                      <w:rFonts w:ascii="Trebuchet MS" w:hAnsi="Trebuchet MS" w:cs="Tahoma"/>
                      <w:sz w:val="20"/>
                      <w:szCs w:val="20"/>
                    </w:rPr>
                    <w:t xml:space="preserve"> General</w:t>
                  </w:r>
                </w:p>
              </w:tc>
            </w:tr>
            <w:tr w:rsidR="006E4F01" w:rsidRPr="004B0E79" w:rsidTr="00A24223">
              <w:trPr>
                <w:trHeight w:val="454"/>
                <w:jc w:val="center"/>
              </w:trPr>
              <w:tc>
                <w:tcPr>
                  <w:tcW w:w="2405" w:type="pct"/>
                  <w:vAlign w:val="center"/>
                </w:tcPr>
                <w:p w:rsidR="006E4F01" w:rsidRPr="004B0E79" w:rsidRDefault="006E4F01" w:rsidP="00A24223">
                  <w:pPr>
                    <w:spacing w:before="120"/>
                    <w:rPr>
                      <w:rFonts w:ascii="Trebuchet MS" w:hAnsi="Trebuchet MS" w:cs="Arial"/>
                      <w:bCs/>
                      <w:sz w:val="20"/>
                      <w:szCs w:val="20"/>
                    </w:rPr>
                  </w:pPr>
                  <w:r>
                    <w:rPr>
                      <w:rFonts w:ascii="Trebuchet MS" w:hAnsi="Trebuchet MS" w:cs="Arial"/>
                      <w:bCs/>
                      <w:sz w:val="20"/>
                      <w:szCs w:val="20"/>
                    </w:rPr>
                    <w:t>Mtro. Aldo Alonso Salazar Ruiz</w:t>
                  </w:r>
                </w:p>
              </w:tc>
              <w:tc>
                <w:tcPr>
                  <w:tcW w:w="2595" w:type="pct"/>
                  <w:vAlign w:val="center"/>
                </w:tcPr>
                <w:p w:rsidR="006E4F01" w:rsidRPr="004B0E79" w:rsidRDefault="006E4F01" w:rsidP="00A24223">
                  <w:pPr>
                    <w:snapToGrid w:val="0"/>
                    <w:spacing w:before="120" w:after="120" w:line="276" w:lineRule="auto"/>
                    <w:rPr>
                      <w:rFonts w:ascii="Trebuchet MS" w:hAnsi="Trebuchet MS" w:cs="Tahoma"/>
                      <w:sz w:val="20"/>
                      <w:szCs w:val="20"/>
                    </w:rPr>
                  </w:pPr>
                  <w:r>
                    <w:rPr>
                      <w:rFonts w:ascii="Trebuchet MS" w:hAnsi="Trebuchet MS" w:cs="Tahoma"/>
                      <w:sz w:val="20"/>
                      <w:szCs w:val="20"/>
                    </w:rPr>
                    <w:t>Coordinador de Organización Electoral</w:t>
                  </w:r>
                </w:p>
              </w:tc>
            </w:tr>
            <w:tr w:rsidR="006E4F01" w:rsidRPr="004B0E79" w:rsidTr="00A24223">
              <w:trPr>
                <w:trHeight w:val="454"/>
                <w:jc w:val="center"/>
              </w:trPr>
              <w:tc>
                <w:tcPr>
                  <w:tcW w:w="2405" w:type="pct"/>
                  <w:vAlign w:val="center"/>
                </w:tcPr>
                <w:p w:rsidR="006E4F01" w:rsidRPr="004B0E79" w:rsidRDefault="006E4F01" w:rsidP="00A24223">
                  <w:pPr>
                    <w:spacing w:before="120"/>
                    <w:rPr>
                      <w:rFonts w:ascii="Trebuchet MS" w:hAnsi="Trebuchet MS" w:cs="Arial"/>
                      <w:bCs/>
                      <w:sz w:val="20"/>
                      <w:szCs w:val="20"/>
                    </w:rPr>
                  </w:pPr>
                  <w:r>
                    <w:rPr>
                      <w:rFonts w:ascii="Trebuchet MS" w:hAnsi="Trebuchet MS" w:cs="Arial"/>
                      <w:bCs/>
                      <w:sz w:val="20"/>
                      <w:szCs w:val="20"/>
                    </w:rPr>
                    <w:t>Lic. Héctor Gallego Ávila</w:t>
                  </w:r>
                </w:p>
              </w:tc>
              <w:tc>
                <w:tcPr>
                  <w:tcW w:w="2595" w:type="pct"/>
                  <w:vAlign w:val="center"/>
                </w:tcPr>
                <w:p w:rsidR="006E4F01" w:rsidRPr="004B0E79" w:rsidRDefault="006E4F01" w:rsidP="00A24223">
                  <w:pPr>
                    <w:spacing w:before="120"/>
                    <w:rPr>
                      <w:rFonts w:ascii="Trebuchet MS" w:hAnsi="Trebuchet MS" w:cs="Arial"/>
                      <w:sz w:val="20"/>
                      <w:szCs w:val="20"/>
                    </w:rPr>
                  </w:pPr>
                  <w:r>
                    <w:rPr>
                      <w:rFonts w:ascii="Trebuchet MS" w:hAnsi="Trebuchet MS" w:cs="Arial"/>
                      <w:sz w:val="20"/>
                      <w:szCs w:val="20"/>
                    </w:rPr>
                    <w:t>Jefe de Informática</w:t>
                  </w:r>
                </w:p>
              </w:tc>
            </w:tr>
            <w:tr w:rsidR="006E4F01" w:rsidRPr="004B0E79" w:rsidTr="00A24223">
              <w:trPr>
                <w:trHeight w:val="454"/>
                <w:jc w:val="center"/>
              </w:trPr>
              <w:tc>
                <w:tcPr>
                  <w:tcW w:w="2405" w:type="pct"/>
                  <w:vAlign w:val="center"/>
                </w:tcPr>
                <w:p w:rsidR="006E4F01" w:rsidRPr="004B0E79" w:rsidRDefault="006E4F01" w:rsidP="00A24223">
                  <w:pPr>
                    <w:snapToGrid w:val="0"/>
                    <w:spacing w:before="120" w:after="120" w:line="276" w:lineRule="auto"/>
                    <w:rPr>
                      <w:rFonts w:ascii="Trebuchet MS" w:hAnsi="Trebuchet MS" w:cs="Arial"/>
                      <w:sz w:val="20"/>
                      <w:szCs w:val="20"/>
                    </w:rPr>
                  </w:pPr>
                  <w:r w:rsidRPr="00143434">
                    <w:rPr>
                      <w:rFonts w:ascii="Trebuchet MS" w:hAnsi="Trebuchet MS" w:cs="Arial"/>
                      <w:sz w:val="20"/>
                      <w:szCs w:val="20"/>
                    </w:rPr>
                    <w:t>Mtro. José de Jesús Gómez Valle</w:t>
                  </w:r>
                </w:p>
              </w:tc>
              <w:tc>
                <w:tcPr>
                  <w:tcW w:w="2595" w:type="pct"/>
                  <w:vAlign w:val="center"/>
                </w:tcPr>
                <w:p w:rsidR="006E4F01" w:rsidRPr="004B0E79" w:rsidRDefault="006E4F01" w:rsidP="00A24223">
                  <w:pPr>
                    <w:snapToGrid w:val="0"/>
                    <w:spacing w:before="120" w:after="120" w:line="276" w:lineRule="auto"/>
                    <w:rPr>
                      <w:rFonts w:ascii="Trebuchet MS" w:hAnsi="Trebuchet MS" w:cs="Tahoma"/>
                      <w:sz w:val="20"/>
                      <w:szCs w:val="20"/>
                    </w:rPr>
                  </w:pPr>
                  <w:r w:rsidRPr="00143434">
                    <w:rPr>
                      <w:rFonts w:ascii="Trebuchet MS" w:hAnsi="Trebuchet MS" w:cs="Tahoma"/>
                      <w:sz w:val="20"/>
                      <w:szCs w:val="20"/>
                    </w:rPr>
                    <w:t>Jefe de Comunicación Social</w:t>
                  </w:r>
                </w:p>
              </w:tc>
            </w:tr>
            <w:tr w:rsidR="006E4F01" w:rsidRPr="004B0E79" w:rsidTr="00A24223">
              <w:trPr>
                <w:trHeight w:val="454"/>
                <w:jc w:val="center"/>
              </w:trPr>
              <w:tc>
                <w:tcPr>
                  <w:tcW w:w="2405" w:type="pct"/>
                  <w:vAlign w:val="center"/>
                </w:tcPr>
                <w:p w:rsidR="006E4F01" w:rsidRPr="004B0E79" w:rsidRDefault="006E4F01" w:rsidP="00A24223">
                  <w:pPr>
                    <w:spacing w:line="276" w:lineRule="auto"/>
                    <w:rPr>
                      <w:rFonts w:ascii="Trebuchet MS" w:hAnsi="Trebuchet MS" w:cs="Arial"/>
                      <w:sz w:val="20"/>
                      <w:szCs w:val="20"/>
                    </w:rPr>
                  </w:pPr>
                  <w:r>
                    <w:rPr>
                      <w:rFonts w:ascii="Trebuchet MS" w:hAnsi="Trebuchet MS"/>
                      <w:bCs/>
                      <w:sz w:val="20"/>
                      <w:szCs w:val="20"/>
                      <w:lang w:val="es-ES"/>
                    </w:rPr>
                    <w:t xml:space="preserve">Lic. </w:t>
                  </w:r>
                  <w:r w:rsidRPr="004B0E79">
                    <w:rPr>
                      <w:rFonts w:ascii="Trebuchet MS" w:hAnsi="Trebuchet MS"/>
                      <w:bCs/>
                      <w:sz w:val="20"/>
                      <w:szCs w:val="20"/>
                      <w:lang w:val="es-ES"/>
                    </w:rPr>
                    <w:t>Luis Alfonso Campos Guzmán</w:t>
                  </w:r>
                </w:p>
              </w:tc>
              <w:tc>
                <w:tcPr>
                  <w:tcW w:w="2595" w:type="pct"/>
                  <w:vAlign w:val="center"/>
                </w:tcPr>
                <w:p w:rsidR="006E4F01" w:rsidRPr="004B0E79" w:rsidRDefault="006E4F01" w:rsidP="00A24223">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Secretario Técnico de Comisiones</w:t>
                  </w:r>
                </w:p>
              </w:tc>
            </w:tr>
          </w:tbl>
          <w:p w:rsidR="009E0A0C" w:rsidRPr="004B0E79" w:rsidRDefault="009E0A0C" w:rsidP="00F65296">
            <w:pPr>
              <w:spacing w:line="276" w:lineRule="auto"/>
              <w:jc w:val="both"/>
              <w:rPr>
                <w:rFonts w:ascii="Trebuchet MS" w:hAnsi="Trebuchet MS"/>
                <w:sz w:val="20"/>
                <w:szCs w:val="20"/>
              </w:rPr>
            </w:pPr>
          </w:p>
          <w:p w:rsidR="00F65296" w:rsidRPr="004B0E79" w:rsidRDefault="00F65296" w:rsidP="00F65296">
            <w:pPr>
              <w:spacing w:line="276" w:lineRule="auto"/>
              <w:jc w:val="both"/>
              <w:rPr>
                <w:rFonts w:ascii="Trebuchet MS" w:hAnsi="Trebuchet MS" w:cs="Arial"/>
                <w:sz w:val="20"/>
                <w:szCs w:val="20"/>
              </w:rPr>
            </w:pPr>
            <w:r w:rsidRPr="004B0E79">
              <w:rPr>
                <w:rFonts w:ascii="Trebuchet MS" w:hAnsi="Trebuchet MS" w:cs="Arial"/>
                <w:sz w:val="20"/>
                <w:szCs w:val="20"/>
              </w:rPr>
              <w:t>Una vez verificada la asistencia, informó a la presidenta de la Comisión que existe quórum legal para sesionar y los acuerdos que se adopten en la presente sesión serán válidos.</w:t>
            </w:r>
          </w:p>
          <w:p w:rsidR="00F65296" w:rsidRPr="00F65296" w:rsidRDefault="00F65296" w:rsidP="0009635F">
            <w:pPr>
              <w:pStyle w:val="Default"/>
              <w:snapToGrid w:val="0"/>
              <w:spacing w:line="276" w:lineRule="auto"/>
              <w:jc w:val="both"/>
              <w:rPr>
                <w:rFonts w:ascii="Trebuchet MS" w:hAnsi="Trebuchet MS" w:cs="Arial"/>
                <w:sz w:val="20"/>
                <w:szCs w:val="20"/>
                <w:lang w:val="es-MX"/>
              </w:rPr>
            </w:pPr>
          </w:p>
        </w:tc>
      </w:tr>
      <w:tr w:rsidR="00F65296" w:rsidRPr="004B0E79" w:rsidTr="00F65296">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lastRenderedPageBreak/>
              <w:t xml:space="preserve">Brenda </w:t>
            </w:r>
            <w:r w:rsidRPr="004B0E79">
              <w:rPr>
                <w:rFonts w:ascii="Trebuchet MS" w:hAnsi="Trebuchet MS"/>
                <w:b/>
                <w:bCs/>
                <w:sz w:val="20"/>
                <w:szCs w:val="20"/>
              </w:rPr>
              <w:lastRenderedPageBreak/>
              <w:t>Judith Serafín Morfín</w:t>
            </w:r>
          </w:p>
        </w:tc>
        <w:tc>
          <w:tcPr>
            <w:tcW w:w="4127" w:type="pct"/>
            <w:gridSpan w:val="2"/>
            <w:vAlign w:val="center"/>
          </w:tcPr>
          <w:p w:rsidR="00F65296" w:rsidRPr="004B0E79" w:rsidRDefault="00A24223" w:rsidP="00F65296">
            <w:pPr>
              <w:snapToGrid w:val="0"/>
              <w:spacing w:line="276" w:lineRule="auto"/>
              <w:jc w:val="both"/>
              <w:rPr>
                <w:rFonts w:ascii="Trebuchet MS" w:hAnsi="Trebuchet MS" w:cs="Calibri"/>
                <w:sz w:val="20"/>
                <w:szCs w:val="20"/>
              </w:rPr>
            </w:pPr>
            <w:r>
              <w:rPr>
                <w:rFonts w:ascii="Trebuchet MS" w:hAnsi="Trebuchet MS" w:cs="Calibri"/>
                <w:sz w:val="20"/>
                <w:szCs w:val="20"/>
              </w:rPr>
              <w:lastRenderedPageBreak/>
              <w:t>Manifiesta</w:t>
            </w:r>
            <w:r w:rsidR="00F65296" w:rsidRPr="004B0E79">
              <w:rPr>
                <w:rFonts w:ascii="Trebuchet MS" w:hAnsi="Trebuchet MS" w:cs="Calibri"/>
                <w:sz w:val="20"/>
                <w:szCs w:val="20"/>
              </w:rPr>
              <w:t xml:space="preserve">: “Muchas gracias. Una vez verificada la asistencia y la certificación </w:t>
            </w:r>
            <w:r w:rsidR="00F65296" w:rsidRPr="004B0E79">
              <w:rPr>
                <w:rFonts w:ascii="Trebuchet MS" w:hAnsi="Trebuchet MS" w:cs="Calibri"/>
                <w:sz w:val="20"/>
                <w:szCs w:val="20"/>
              </w:rPr>
              <w:lastRenderedPageBreak/>
              <w:t>del quórum</w:t>
            </w:r>
            <w:r w:rsidR="00A144A7">
              <w:rPr>
                <w:rFonts w:ascii="Trebuchet MS" w:hAnsi="Trebuchet MS" w:cs="Calibri"/>
                <w:sz w:val="20"/>
                <w:szCs w:val="20"/>
              </w:rPr>
              <w:t xml:space="preserve"> por el secretario técnico</w:t>
            </w:r>
            <w:r w:rsidR="00F65296" w:rsidRPr="004B0E79">
              <w:rPr>
                <w:rFonts w:ascii="Trebuchet MS" w:hAnsi="Trebuchet MS" w:cs="Calibri"/>
                <w:sz w:val="20"/>
                <w:szCs w:val="20"/>
              </w:rPr>
              <w:t xml:space="preserve">, se declara formalmente instalada la </w:t>
            </w:r>
            <w:r w:rsidR="00F65296">
              <w:rPr>
                <w:rFonts w:ascii="Trebuchet MS" w:hAnsi="Trebuchet MS" w:cs="Calibri"/>
                <w:sz w:val="20"/>
                <w:szCs w:val="20"/>
              </w:rPr>
              <w:t xml:space="preserve">presente </w:t>
            </w:r>
            <w:r w:rsidR="00F65296" w:rsidRPr="004B0E79">
              <w:rPr>
                <w:rFonts w:ascii="Trebuchet MS" w:hAnsi="Trebuchet MS" w:cs="Calibri"/>
                <w:sz w:val="20"/>
                <w:szCs w:val="20"/>
              </w:rPr>
              <w:t>sesión ordinaria. A continuación</w:t>
            </w:r>
            <w:r w:rsidR="009E0A0C">
              <w:rPr>
                <w:rFonts w:ascii="Trebuchet MS" w:hAnsi="Trebuchet MS" w:cs="Calibri"/>
                <w:sz w:val="20"/>
                <w:szCs w:val="20"/>
              </w:rPr>
              <w:t>,</w:t>
            </w:r>
            <w:r w:rsidR="00F65296" w:rsidRPr="004B0E79">
              <w:rPr>
                <w:rFonts w:ascii="Trebuchet MS" w:hAnsi="Trebuchet MS" w:cs="Calibri"/>
                <w:sz w:val="20"/>
                <w:szCs w:val="20"/>
              </w:rPr>
              <w:t xml:space="preserve"> le solicito</w:t>
            </w:r>
            <w:r w:rsidR="009E0A0C">
              <w:rPr>
                <w:rFonts w:ascii="Trebuchet MS" w:hAnsi="Trebuchet MS" w:cs="Calibri"/>
                <w:sz w:val="20"/>
                <w:szCs w:val="20"/>
              </w:rPr>
              <w:t xml:space="preserve"> </w:t>
            </w:r>
            <w:r w:rsidR="00F65296" w:rsidRPr="004B0E79">
              <w:rPr>
                <w:rFonts w:ascii="Trebuchet MS" w:hAnsi="Trebuchet MS" w:cs="Calibri"/>
                <w:sz w:val="20"/>
                <w:szCs w:val="20"/>
              </w:rPr>
              <w:t xml:space="preserve">dé </w:t>
            </w:r>
            <w:r w:rsidR="009E0A0C">
              <w:rPr>
                <w:rFonts w:ascii="Trebuchet MS" w:hAnsi="Trebuchet MS" w:cs="Calibri"/>
                <w:sz w:val="20"/>
                <w:szCs w:val="20"/>
              </w:rPr>
              <w:t xml:space="preserve">cuenta con el </w:t>
            </w:r>
            <w:r w:rsidR="00F65296" w:rsidRPr="004B0E79">
              <w:rPr>
                <w:rFonts w:ascii="Trebuchet MS" w:hAnsi="Trebuchet MS" w:cs="Calibri"/>
                <w:sz w:val="20"/>
                <w:szCs w:val="20"/>
              </w:rPr>
              <w:t>primer punto del orden del día</w:t>
            </w:r>
            <w:r w:rsidR="009E0A0C">
              <w:rPr>
                <w:rFonts w:ascii="Trebuchet MS" w:hAnsi="Trebuchet MS" w:cs="Calibri"/>
                <w:sz w:val="20"/>
                <w:szCs w:val="20"/>
              </w:rPr>
              <w:t>, por favor</w:t>
            </w:r>
            <w:r w:rsidR="00F65296" w:rsidRPr="004B0E79">
              <w:rPr>
                <w:rFonts w:ascii="Trebuchet MS" w:hAnsi="Trebuchet MS" w:cs="Calibri"/>
                <w:sz w:val="20"/>
                <w:szCs w:val="20"/>
              </w:rPr>
              <w:t>.”</w:t>
            </w:r>
          </w:p>
          <w:p w:rsidR="00F65296" w:rsidRPr="004B0E79" w:rsidRDefault="00F65296" w:rsidP="00F65296">
            <w:pPr>
              <w:spacing w:line="276" w:lineRule="auto"/>
              <w:jc w:val="both"/>
              <w:rPr>
                <w:rFonts w:ascii="Trebuchet MS" w:hAnsi="Trebuchet MS" w:cs="Arial"/>
                <w:sz w:val="20"/>
                <w:szCs w:val="20"/>
              </w:rPr>
            </w:pPr>
          </w:p>
        </w:tc>
      </w:tr>
      <w:tr w:rsidR="00F65296" w:rsidRPr="004B0E79" w:rsidTr="00F65296">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lastRenderedPageBreak/>
              <w:t>Secretario Técnico</w:t>
            </w:r>
          </w:p>
        </w:tc>
        <w:tc>
          <w:tcPr>
            <w:tcW w:w="4127" w:type="pct"/>
            <w:gridSpan w:val="2"/>
            <w:vAlign w:val="center"/>
          </w:tcPr>
          <w:p w:rsidR="00F65296" w:rsidRPr="004B0E79" w:rsidRDefault="00F65296" w:rsidP="00F65296">
            <w:pPr>
              <w:snapToGrid w:val="0"/>
              <w:spacing w:line="276" w:lineRule="auto"/>
              <w:jc w:val="both"/>
              <w:rPr>
                <w:rFonts w:ascii="Trebuchet MS" w:hAnsi="Trebuchet MS" w:cs="Calibri"/>
                <w:sz w:val="20"/>
                <w:szCs w:val="20"/>
              </w:rPr>
            </w:pPr>
            <w:r w:rsidRPr="004B0E79">
              <w:rPr>
                <w:rFonts w:ascii="Trebuchet MS" w:hAnsi="Trebuchet MS"/>
                <w:sz w:val="20"/>
                <w:szCs w:val="20"/>
              </w:rPr>
              <w:t>Realiza lo solicitado.</w:t>
            </w:r>
          </w:p>
        </w:tc>
      </w:tr>
      <w:tr w:rsidR="0009635F" w:rsidRPr="004B0E79" w:rsidTr="00664E48">
        <w:trPr>
          <w:trHeight w:val="454"/>
          <w:jc w:val="center"/>
        </w:trPr>
        <w:tc>
          <w:tcPr>
            <w:tcW w:w="5000" w:type="pct"/>
            <w:gridSpan w:val="3"/>
            <w:vAlign w:val="center"/>
          </w:tcPr>
          <w:p w:rsidR="0009635F" w:rsidRPr="004B0E79" w:rsidRDefault="00F65296" w:rsidP="00F65296">
            <w:pPr>
              <w:snapToGrid w:val="0"/>
              <w:spacing w:before="120" w:after="120" w:line="276" w:lineRule="auto"/>
              <w:rPr>
                <w:rFonts w:ascii="Trebuchet MS" w:hAnsi="Trebuchet MS" w:cs="Arial"/>
                <w:b/>
                <w:sz w:val="20"/>
                <w:szCs w:val="20"/>
              </w:rPr>
            </w:pPr>
            <w:r w:rsidRPr="004B0E79">
              <w:rPr>
                <w:rFonts w:ascii="Trebuchet MS" w:hAnsi="Trebuchet MS"/>
                <w:b/>
                <w:sz w:val="20"/>
                <w:szCs w:val="20"/>
              </w:rPr>
              <w:t>1. Presentación y, en su caso, aprobación del orden del día.</w:t>
            </w:r>
          </w:p>
        </w:tc>
      </w:tr>
      <w:tr w:rsidR="00F65296" w:rsidRPr="004B0E79" w:rsidTr="00F65296">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t>Brenda Judith Serafín Morfín</w:t>
            </w:r>
          </w:p>
        </w:tc>
        <w:tc>
          <w:tcPr>
            <w:tcW w:w="4127" w:type="pct"/>
            <w:gridSpan w:val="2"/>
            <w:vAlign w:val="center"/>
          </w:tcPr>
          <w:p w:rsidR="00F65296" w:rsidRPr="004B0E79"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Señala: “M</w:t>
            </w:r>
            <w:r w:rsidR="009E0A0C">
              <w:rPr>
                <w:rFonts w:ascii="Trebuchet MS" w:hAnsi="Trebuchet MS"/>
                <w:sz w:val="20"/>
                <w:szCs w:val="20"/>
              </w:rPr>
              <w:t xml:space="preserve">uy bien, está </w:t>
            </w:r>
            <w:r w:rsidRPr="004B0E79">
              <w:rPr>
                <w:rFonts w:ascii="Trebuchet MS" w:hAnsi="Trebuchet MS"/>
                <w:sz w:val="20"/>
                <w:szCs w:val="20"/>
              </w:rPr>
              <w:t xml:space="preserve">a su consideración el </w:t>
            </w:r>
            <w:r w:rsidR="00A144A7">
              <w:rPr>
                <w:rFonts w:ascii="Trebuchet MS" w:hAnsi="Trebuchet MS"/>
                <w:sz w:val="20"/>
                <w:szCs w:val="20"/>
              </w:rPr>
              <w:t xml:space="preserve">presente </w:t>
            </w:r>
            <w:r w:rsidRPr="004B0E79">
              <w:rPr>
                <w:rFonts w:ascii="Trebuchet MS" w:hAnsi="Trebuchet MS"/>
                <w:sz w:val="20"/>
                <w:szCs w:val="20"/>
              </w:rPr>
              <w:t>orden del día.”</w:t>
            </w:r>
          </w:p>
          <w:p w:rsidR="00F65296" w:rsidRPr="004B0E79" w:rsidRDefault="00F65296" w:rsidP="00F65296">
            <w:pPr>
              <w:snapToGrid w:val="0"/>
              <w:spacing w:line="276" w:lineRule="auto"/>
              <w:jc w:val="both"/>
              <w:rPr>
                <w:rFonts w:ascii="Trebuchet MS" w:hAnsi="Trebuchet MS"/>
                <w:sz w:val="20"/>
                <w:szCs w:val="20"/>
              </w:rPr>
            </w:pPr>
          </w:p>
          <w:p w:rsidR="00F65296" w:rsidRPr="00F65296" w:rsidRDefault="00F65296" w:rsidP="00F65296">
            <w:pPr>
              <w:snapToGrid w:val="0"/>
              <w:spacing w:before="120" w:after="120" w:line="276" w:lineRule="auto"/>
              <w:jc w:val="both"/>
              <w:rPr>
                <w:rFonts w:ascii="Trebuchet MS" w:hAnsi="Trebuchet MS"/>
                <w:sz w:val="20"/>
                <w:szCs w:val="20"/>
              </w:rPr>
            </w:pPr>
            <w:r w:rsidRPr="004B0E79">
              <w:rPr>
                <w:rFonts w:ascii="Trebuchet MS" w:hAnsi="Trebuchet MS"/>
                <w:sz w:val="20"/>
                <w:szCs w:val="20"/>
              </w:rPr>
              <w:t>Añade</w:t>
            </w:r>
            <w:r>
              <w:rPr>
                <w:rFonts w:ascii="Trebuchet MS" w:hAnsi="Trebuchet MS"/>
                <w:sz w:val="20"/>
                <w:szCs w:val="20"/>
              </w:rPr>
              <w:t>:</w:t>
            </w:r>
            <w:r w:rsidRPr="004B0E79">
              <w:rPr>
                <w:rFonts w:ascii="Trebuchet MS" w:hAnsi="Trebuchet MS"/>
                <w:sz w:val="20"/>
                <w:szCs w:val="20"/>
              </w:rPr>
              <w:t xml:space="preserve"> “</w:t>
            </w:r>
            <w:r w:rsidR="009E0A0C">
              <w:rPr>
                <w:rFonts w:ascii="Trebuchet MS" w:hAnsi="Trebuchet MS"/>
                <w:sz w:val="20"/>
                <w:szCs w:val="20"/>
              </w:rPr>
              <w:t xml:space="preserve">En virtud de no existir consideraciones al respecto, le solicito </w:t>
            </w:r>
            <w:r>
              <w:rPr>
                <w:rFonts w:ascii="Trebuchet MS" w:hAnsi="Trebuchet MS"/>
                <w:sz w:val="20"/>
                <w:szCs w:val="20"/>
              </w:rPr>
              <w:t>proceda a tomar la votación</w:t>
            </w:r>
            <w:r w:rsidR="009E0A0C">
              <w:rPr>
                <w:rFonts w:ascii="Trebuchet MS" w:hAnsi="Trebuchet MS"/>
                <w:sz w:val="20"/>
                <w:szCs w:val="20"/>
              </w:rPr>
              <w:t xml:space="preserve"> a los integrantes de la Comisión, por favor</w:t>
            </w:r>
            <w:r>
              <w:rPr>
                <w:rFonts w:ascii="Trebuchet MS" w:hAnsi="Trebuchet MS"/>
                <w:sz w:val="20"/>
                <w:szCs w:val="20"/>
              </w:rPr>
              <w:t>.</w:t>
            </w:r>
            <w:r w:rsidR="009E0A0C">
              <w:rPr>
                <w:rFonts w:ascii="Trebuchet MS" w:hAnsi="Trebuchet MS"/>
                <w:sz w:val="20"/>
                <w:szCs w:val="20"/>
              </w:rPr>
              <w:t>”</w:t>
            </w:r>
          </w:p>
        </w:tc>
      </w:tr>
      <w:tr w:rsidR="00F65296" w:rsidRPr="004B0E79" w:rsidTr="00F65296">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2"/>
            <w:vAlign w:val="center"/>
          </w:tcPr>
          <w:p w:rsidR="00F65296" w:rsidRPr="004B0E79"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Realiza lo solicitado.</w:t>
            </w:r>
          </w:p>
        </w:tc>
      </w:tr>
      <w:tr w:rsidR="00F65296" w:rsidRPr="004B0E79" w:rsidTr="00F65296">
        <w:trPr>
          <w:trHeight w:val="454"/>
          <w:jc w:val="center"/>
        </w:trPr>
        <w:tc>
          <w:tcPr>
            <w:tcW w:w="873" w:type="pct"/>
            <w:vAlign w:val="center"/>
          </w:tcPr>
          <w:p w:rsidR="00F65296" w:rsidRDefault="00F65296" w:rsidP="00F65296">
            <w:pPr>
              <w:snapToGrid w:val="0"/>
              <w:spacing w:line="276" w:lineRule="auto"/>
              <w:jc w:val="center"/>
              <w:rPr>
                <w:rFonts w:ascii="Trebuchet MS" w:hAnsi="Trebuchet MS"/>
                <w:b/>
                <w:bCs/>
                <w:sz w:val="20"/>
                <w:szCs w:val="20"/>
              </w:rPr>
            </w:pPr>
            <w:r w:rsidRPr="004B0E79">
              <w:rPr>
                <w:rFonts w:ascii="Trebuchet MS" w:hAnsi="Trebuchet MS"/>
                <w:b/>
                <w:bCs/>
                <w:sz w:val="20"/>
                <w:szCs w:val="20"/>
              </w:rPr>
              <w:t>AC01/CAE/</w:t>
            </w:r>
          </w:p>
          <w:p w:rsidR="00F65296" w:rsidRPr="004B0E79" w:rsidRDefault="00127925" w:rsidP="00F65296">
            <w:pPr>
              <w:snapToGrid w:val="0"/>
              <w:spacing w:line="276" w:lineRule="auto"/>
              <w:jc w:val="center"/>
              <w:rPr>
                <w:rFonts w:ascii="Trebuchet MS" w:hAnsi="Trebuchet MS"/>
                <w:b/>
                <w:bCs/>
                <w:sz w:val="20"/>
                <w:szCs w:val="20"/>
              </w:rPr>
            </w:pPr>
            <w:r>
              <w:rPr>
                <w:rFonts w:ascii="Trebuchet MS" w:hAnsi="Trebuchet MS"/>
                <w:b/>
                <w:bCs/>
                <w:sz w:val="20"/>
                <w:szCs w:val="20"/>
              </w:rPr>
              <w:t>29</w:t>
            </w:r>
            <w:r w:rsidR="00F65296" w:rsidRPr="004B0E79">
              <w:rPr>
                <w:rFonts w:ascii="Trebuchet MS" w:hAnsi="Trebuchet MS"/>
                <w:b/>
                <w:bCs/>
                <w:sz w:val="20"/>
                <w:szCs w:val="20"/>
              </w:rPr>
              <w:t>-</w:t>
            </w:r>
            <w:r>
              <w:rPr>
                <w:rFonts w:ascii="Trebuchet MS" w:hAnsi="Trebuchet MS"/>
                <w:b/>
                <w:bCs/>
                <w:sz w:val="20"/>
                <w:szCs w:val="20"/>
              </w:rPr>
              <w:t>03</w:t>
            </w:r>
            <w:r w:rsidR="00F65296" w:rsidRPr="004B0E79">
              <w:rPr>
                <w:rFonts w:ascii="Trebuchet MS" w:hAnsi="Trebuchet MS"/>
                <w:b/>
                <w:bCs/>
                <w:sz w:val="20"/>
                <w:szCs w:val="20"/>
              </w:rPr>
              <w:t>-1</w:t>
            </w:r>
            <w:r>
              <w:rPr>
                <w:rFonts w:ascii="Trebuchet MS" w:hAnsi="Trebuchet MS"/>
                <w:b/>
                <w:bCs/>
                <w:sz w:val="20"/>
                <w:szCs w:val="20"/>
              </w:rPr>
              <w:t>9</w:t>
            </w:r>
          </w:p>
        </w:tc>
        <w:tc>
          <w:tcPr>
            <w:tcW w:w="4127" w:type="pct"/>
            <w:gridSpan w:val="2"/>
            <w:vAlign w:val="center"/>
          </w:tcPr>
          <w:p w:rsidR="00F65296" w:rsidRDefault="00F65296" w:rsidP="00F65296">
            <w:pPr>
              <w:snapToGrid w:val="0"/>
              <w:spacing w:line="276" w:lineRule="auto"/>
              <w:jc w:val="both"/>
              <w:rPr>
                <w:rFonts w:ascii="Trebuchet MS" w:hAnsi="Trebuchet MS" w:cs="Arial"/>
                <w:b/>
                <w:sz w:val="20"/>
                <w:szCs w:val="20"/>
              </w:rPr>
            </w:pPr>
            <w:r w:rsidRPr="004B0E79">
              <w:rPr>
                <w:rFonts w:ascii="Trebuchet MS" w:hAnsi="Trebuchet MS" w:cs="Arial"/>
                <w:b/>
                <w:sz w:val="20"/>
                <w:szCs w:val="20"/>
              </w:rPr>
              <w:t>Punto de acuerdo:</w:t>
            </w:r>
          </w:p>
          <w:p w:rsidR="00E51AE1" w:rsidRPr="004B0E79" w:rsidRDefault="00E51AE1" w:rsidP="00F65296">
            <w:pPr>
              <w:snapToGrid w:val="0"/>
              <w:spacing w:line="276" w:lineRule="auto"/>
              <w:jc w:val="both"/>
              <w:rPr>
                <w:rFonts w:ascii="Trebuchet MS" w:hAnsi="Trebuchet MS" w:cs="Arial"/>
                <w:b/>
                <w:sz w:val="20"/>
                <w:szCs w:val="20"/>
              </w:rPr>
            </w:pPr>
          </w:p>
          <w:p w:rsidR="00F65296" w:rsidRPr="004B0E79" w:rsidRDefault="00F65296" w:rsidP="00A24223">
            <w:pPr>
              <w:snapToGrid w:val="0"/>
              <w:spacing w:line="276" w:lineRule="auto"/>
              <w:jc w:val="both"/>
              <w:rPr>
                <w:rFonts w:ascii="Trebuchet MS" w:hAnsi="Trebuchet MS"/>
                <w:sz w:val="20"/>
                <w:szCs w:val="20"/>
              </w:rPr>
            </w:pPr>
            <w:r w:rsidRPr="007445E3">
              <w:rPr>
                <w:rFonts w:ascii="Trebuchet MS" w:hAnsi="Trebuchet MS" w:cs="Arial"/>
                <w:sz w:val="20"/>
                <w:szCs w:val="20"/>
              </w:rPr>
              <w:t>Se aprueba el orden del día en los términos propuestos.</w:t>
            </w:r>
          </w:p>
        </w:tc>
      </w:tr>
      <w:tr w:rsidR="0009635F" w:rsidRPr="004B0E79" w:rsidTr="00664E48">
        <w:trPr>
          <w:trHeight w:val="454"/>
          <w:jc w:val="center"/>
        </w:trPr>
        <w:tc>
          <w:tcPr>
            <w:tcW w:w="5000" w:type="pct"/>
            <w:gridSpan w:val="3"/>
            <w:vAlign w:val="center"/>
          </w:tcPr>
          <w:p w:rsidR="00F65296" w:rsidRPr="004B0E79" w:rsidRDefault="00F65296" w:rsidP="00F65296">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37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3734"/>
              <w:gridCol w:w="1030"/>
              <w:gridCol w:w="1159"/>
              <w:gridCol w:w="1456"/>
            </w:tblGrid>
            <w:tr w:rsidR="00F65296" w:rsidRPr="004B0E79" w:rsidTr="00BB62B4">
              <w:trPr>
                <w:trHeight w:val="120"/>
                <w:jc w:val="center"/>
              </w:trPr>
              <w:tc>
                <w:tcPr>
                  <w:tcW w:w="3734" w:type="dxa"/>
                </w:tcPr>
                <w:p w:rsidR="00F65296" w:rsidRPr="004B0E79" w:rsidRDefault="00F65296" w:rsidP="00BB62B4">
                  <w:pPr>
                    <w:snapToGrid w:val="0"/>
                    <w:spacing w:line="276" w:lineRule="auto"/>
                    <w:jc w:val="both"/>
                    <w:rPr>
                      <w:rFonts w:ascii="Trebuchet MS" w:hAnsi="Trebuchet MS"/>
                      <w:b/>
                      <w:sz w:val="20"/>
                      <w:szCs w:val="20"/>
                    </w:rPr>
                  </w:pPr>
                </w:p>
              </w:tc>
              <w:tc>
                <w:tcPr>
                  <w:tcW w:w="1030" w:type="dxa"/>
                  <w:hideMark/>
                </w:tcPr>
                <w:p w:rsidR="00F65296" w:rsidRPr="004B0E79" w:rsidRDefault="00F65296" w:rsidP="00BB62B4">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159" w:type="dxa"/>
                  <w:hideMark/>
                </w:tcPr>
                <w:p w:rsidR="00F65296" w:rsidRPr="004B0E79" w:rsidRDefault="00F65296" w:rsidP="00BB62B4">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456" w:type="dxa"/>
                  <w:hideMark/>
                </w:tcPr>
                <w:p w:rsidR="00F65296" w:rsidRPr="004B0E79" w:rsidRDefault="00F65296" w:rsidP="00BB62B4">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F65296" w:rsidRPr="004B0E79" w:rsidTr="00BB62B4">
              <w:trPr>
                <w:trHeight w:val="120"/>
                <w:jc w:val="center"/>
              </w:trPr>
              <w:tc>
                <w:tcPr>
                  <w:tcW w:w="3734" w:type="dxa"/>
                </w:tcPr>
                <w:p w:rsidR="00F65296" w:rsidRPr="004B0E79" w:rsidRDefault="00F65296" w:rsidP="00BB62B4">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030" w:type="dxa"/>
                </w:tcPr>
                <w:p w:rsidR="00F65296" w:rsidRPr="004B0E79" w:rsidRDefault="00F65296" w:rsidP="00BB62B4">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159" w:type="dxa"/>
                </w:tcPr>
                <w:p w:rsidR="00F65296" w:rsidRPr="004B0E79" w:rsidRDefault="00F65296" w:rsidP="00BB62B4">
                  <w:pPr>
                    <w:snapToGrid w:val="0"/>
                    <w:spacing w:line="276" w:lineRule="auto"/>
                    <w:jc w:val="center"/>
                    <w:rPr>
                      <w:rFonts w:ascii="Trebuchet MS" w:hAnsi="Trebuchet MS"/>
                      <w:b/>
                      <w:sz w:val="20"/>
                      <w:szCs w:val="20"/>
                    </w:rPr>
                  </w:pPr>
                </w:p>
              </w:tc>
              <w:tc>
                <w:tcPr>
                  <w:tcW w:w="1456" w:type="dxa"/>
                </w:tcPr>
                <w:p w:rsidR="00F65296" w:rsidRPr="004B0E79" w:rsidRDefault="00F65296" w:rsidP="00BB62B4">
                  <w:pPr>
                    <w:snapToGrid w:val="0"/>
                    <w:spacing w:line="276" w:lineRule="auto"/>
                    <w:jc w:val="center"/>
                    <w:rPr>
                      <w:rFonts w:ascii="Trebuchet MS" w:hAnsi="Trebuchet MS"/>
                      <w:b/>
                      <w:sz w:val="20"/>
                      <w:szCs w:val="20"/>
                    </w:rPr>
                  </w:pPr>
                </w:p>
              </w:tc>
            </w:tr>
            <w:tr w:rsidR="00F65296" w:rsidRPr="004B0E79" w:rsidTr="00BB62B4">
              <w:trPr>
                <w:trHeight w:val="120"/>
                <w:jc w:val="center"/>
              </w:trPr>
              <w:tc>
                <w:tcPr>
                  <w:tcW w:w="3734" w:type="dxa"/>
                  <w:vAlign w:val="center"/>
                </w:tcPr>
                <w:p w:rsidR="00F65296" w:rsidRPr="004B0E79" w:rsidRDefault="00F65296" w:rsidP="00BB62B4">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030" w:type="dxa"/>
                </w:tcPr>
                <w:p w:rsidR="00F65296" w:rsidRPr="004B0E79" w:rsidRDefault="00F65296" w:rsidP="00BB62B4">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159" w:type="dxa"/>
                </w:tcPr>
                <w:p w:rsidR="00F65296" w:rsidRPr="004B0E79" w:rsidRDefault="00F65296" w:rsidP="00BB62B4">
                  <w:pPr>
                    <w:snapToGrid w:val="0"/>
                    <w:spacing w:line="276" w:lineRule="auto"/>
                    <w:jc w:val="center"/>
                    <w:rPr>
                      <w:rFonts w:ascii="Trebuchet MS" w:hAnsi="Trebuchet MS"/>
                      <w:b/>
                      <w:sz w:val="20"/>
                      <w:szCs w:val="20"/>
                    </w:rPr>
                  </w:pPr>
                </w:p>
              </w:tc>
              <w:tc>
                <w:tcPr>
                  <w:tcW w:w="1456" w:type="dxa"/>
                </w:tcPr>
                <w:p w:rsidR="00F65296" w:rsidRPr="004B0E79" w:rsidRDefault="00F65296" w:rsidP="00BB62B4">
                  <w:pPr>
                    <w:snapToGrid w:val="0"/>
                    <w:spacing w:line="276" w:lineRule="auto"/>
                    <w:jc w:val="center"/>
                    <w:rPr>
                      <w:rFonts w:ascii="Trebuchet MS" w:hAnsi="Trebuchet MS"/>
                      <w:b/>
                      <w:sz w:val="20"/>
                      <w:szCs w:val="20"/>
                    </w:rPr>
                  </w:pPr>
                </w:p>
              </w:tc>
            </w:tr>
            <w:tr w:rsidR="00F65296" w:rsidRPr="004B0E79" w:rsidTr="00BB62B4">
              <w:trPr>
                <w:trHeight w:val="120"/>
                <w:jc w:val="center"/>
              </w:trPr>
              <w:tc>
                <w:tcPr>
                  <w:tcW w:w="3734" w:type="dxa"/>
                  <w:vAlign w:val="center"/>
                </w:tcPr>
                <w:p w:rsidR="00F65296" w:rsidRPr="004B0E79" w:rsidRDefault="00F65296" w:rsidP="00BB62B4">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Lic. Brenda Judith Serafín Morfín</w:t>
                  </w:r>
                </w:p>
              </w:tc>
              <w:tc>
                <w:tcPr>
                  <w:tcW w:w="1030" w:type="dxa"/>
                </w:tcPr>
                <w:p w:rsidR="00F65296" w:rsidRPr="004B0E79" w:rsidRDefault="00F65296" w:rsidP="00BB62B4">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159" w:type="dxa"/>
                </w:tcPr>
                <w:p w:rsidR="00F65296" w:rsidRPr="004B0E79" w:rsidRDefault="00F65296" w:rsidP="00BB62B4">
                  <w:pPr>
                    <w:snapToGrid w:val="0"/>
                    <w:spacing w:line="276" w:lineRule="auto"/>
                    <w:jc w:val="center"/>
                    <w:rPr>
                      <w:rFonts w:ascii="Trebuchet MS" w:hAnsi="Trebuchet MS"/>
                      <w:b/>
                      <w:sz w:val="20"/>
                      <w:szCs w:val="20"/>
                    </w:rPr>
                  </w:pPr>
                </w:p>
              </w:tc>
              <w:tc>
                <w:tcPr>
                  <w:tcW w:w="1456" w:type="dxa"/>
                </w:tcPr>
                <w:p w:rsidR="00F65296" w:rsidRPr="004B0E79" w:rsidRDefault="00F65296" w:rsidP="00BB62B4">
                  <w:pPr>
                    <w:snapToGrid w:val="0"/>
                    <w:spacing w:line="276" w:lineRule="auto"/>
                    <w:jc w:val="center"/>
                    <w:rPr>
                      <w:rFonts w:ascii="Trebuchet MS" w:hAnsi="Trebuchet MS"/>
                      <w:b/>
                      <w:sz w:val="20"/>
                      <w:szCs w:val="20"/>
                    </w:rPr>
                  </w:pPr>
                </w:p>
              </w:tc>
            </w:tr>
          </w:tbl>
          <w:p w:rsidR="0009635F" w:rsidRPr="004B0E79" w:rsidRDefault="00F65296" w:rsidP="00F65296">
            <w:pPr>
              <w:spacing w:line="276" w:lineRule="auto"/>
              <w:jc w:val="center"/>
              <w:rPr>
                <w:rFonts w:ascii="Trebuchet MS" w:hAnsi="Trebuchet MS" w:cs="Arial"/>
                <w:b/>
                <w:sz w:val="20"/>
                <w:szCs w:val="20"/>
              </w:rPr>
            </w:pPr>
            <w:r w:rsidRPr="004B0E79">
              <w:rPr>
                <w:rFonts w:ascii="Trebuchet MS" w:hAnsi="Trebuchet MS"/>
                <w:b/>
                <w:sz w:val="20"/>
                <w:szCs w:val="20"/>
              </w:rPr>
              <w:t>Punto de acuerdo aprobado por unanimidad.</w:t>
            </w:r>
          </w:p>
        </w:tc>
      </w:tr>
      <w:tr w:rsidR="00F65296" w:rsidRPr="004B0E79" w:rsidTr="00CE2971">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t>Brenda Judith Serafín Morfín</w:t>
            </w:r>
          </w:p>
        </w:tc>
        <w:tc>
          <w:tcPr>
            <w:tcW w:w="4127" w:type="pct"/>
            <w:gridSpan w:val="2"/>
            <w:vAlign w:val="center"/>
          </w:tcPr>
          <w:p w:rsidR="00F65296" w:rsidRPr="004B0E79" w:rsidRDefault="00F65296" w:rsidP="00A24223">
            <w:pPr>
              <w:snapToGrid w:val="0"/>
              <w:spacing w:line="276" w:lineRule="auto"/>
              <w:jc w:val="both"/>
              <w:rPr>
                <w:rFonts w:ascii="Trebuchet MS" w:hAnsi="Trebuchet MS" w:cs="Arial"/>
                <w:b/>
                <w:sz w:val="20"/>
                <w:szCs w:val="20"/>
              </w:rPr>
            </w:pPr>
            <w:r w:rsidRPr="004B0E79">
              <w:rPr>
                <w:rFonts w:ascii="Trebuchet MS" w:hAnsi="Trebuchet MS"/>
                <w:sz w:val="20"/>
                <w:szCs w:val="20"/>
              </w:rPr>
              <w:t>Manifiesta: “</w:t>
            </w:r>
            <w:r w:rsidR="00127925">
              <w:rPr>
                <w:rFonts w:ascii="Trebuchet MS" w:hAnsi="Trebuchet MS"/>
                <w:sz w:val="20"/>
                <w:szCs w:val="20"/>
              </w:rPr>
              <w:t>Muchas gracias, le solicito dé cuenta con el siguiente punto del orden del día, por favor.”</w:t>
            </w:r>
          </w:p>
        </w:tc>
      </w:tr>
      <w:tr w:rsidR="00127925" w:rsidRPr="004B0E79" w:rsidTr="00CE2971">
        <w:trPr>
          <w:trHeight w:val="454"/>
          <w:jc w:val="center"/>
        </w:trPr>
        <w:tc>
          <w:tcPr>
            <w:tcW w:w="873" w:type="pct"/>
            <w:vAlign w:val="center"/>
          </w:tcPr>
          <w:p w:rsidR="00127925" w:rsidRPr="004B0E79" w:rsidRDefault="00127925" w:rsidP="00EF71FA">
            <w:pPr>
              <w:snapToGrid w:val="0"/>
              <w:spacing w:before="120" w:after="120" w:line="276" w:lineRule="auto"/>
              <w:jc w:val="center"/>
              <w:rPr>
                <w:rFonts w:ascii="Trebuchet MS" w:hAnsi="Trebuchet MS"/>
                <w:b/>
                <w:bCs/>
                <w:sz w:val="20"/>
                <w:szCs w:val="20"/>
              </w:rPr>
            </w:pPr>
            <w:r>
              <w:rPr>
                <w:rFonts w:ascii="Trebuchet MS" w:hAnsi="Trebuchet MS"/>
                <w:b/>
                <w:bCs/>
                <w:sz w:val="20"/>
                <w:szCs w:val="20"/>
              </w:rPr>
              <w:t>Secretario Técnico</w:t>
            </w:r>
          </w:p>
        </w:tc>
        <w:tc>
          <w:tcPr>
            <w:tcW w:w="4127" w:type="pct"/>
            <w:gridSpan w:val="2"/>
            <w:vAlign w:val="center"/>
          </w:tcPr>
          <w:p w:rsidR="00127925" w:rsidRPr="004B0E79" w:rsidRDefault="00127925" w:rsidP="00127925">
            <w:pPr>
              <w:snapToGrid w:val="0"/>
              <w:spacing w:line="276" w:lineRule="auto"/>
              <w:jc w:val="both"/>
              <w:rPr>
                <w:rFonts w:ascii="Trebuchet MS" w:hAnsi="Trebuchet MS"/>
                <w:sz w:val="20"/>
                <w:szCs w:val="20"/>
              </w:rPr>
            </w:pPr>
            <w:r>
              <w:rPr>
                <w:rFonts w:ascii="Trebuchet MS" w:hAnsi="Trebuchet MS"/>
                <w:sz w:val="20"/>
                <w:szCs w:val="20"/>
              </w:rPr>
              <w:t>Realiza lo solicitado.</w:t>
            </w:r>
          </w:p>
        </w:tc>
      </w:tr>
      <w:tr w:rsidR="00F65296" w:rsidRPr="004B0E79" w:rsidTr="00664E48">
        <w:trPr>
          <w:trHeight w:val="454"/>
          <w:jc w:val="center"/>
        </w:trPr>
        <w:tc>
          <w:tcPr>
            <w:tcW w:w="5000" w:type="pct"/>
            <w:gridSpan w:val="3"/>
            <w:vAlign w:val="center"/>
          </w:tcPr>
          <w:p w:rsidR="00F65296" w:rsidRPr="004B0E79" w:rsidRDefault="00CE2971" w:rsidP="00CE2971">
            <w:pPr>
              <w:snapToGrid w:val="0"/>
              <w:spacing w:before="120" w:after="120" w:line="276" w:lineRule="auto"/>
              <w:jc w:val="both"/>
              <w:rPr>
                <w:rFonts w:ascii="Trebuchet MS" w:hAnsi="Trebuchet MS" w:cs="Arial"/>
                <w:b/>
                <w:sz w:val="20"/>
                <w:szCs w:val="20"/>
              </w:rPr>
            </w:pPr>
            <w:r w:rsidRPr="004B0E79">
              <w:rPr>
                <w:rFonts w:ascii="Trebuchet MS" w:hAnsi="Trebuchet MS"/>
                <w:b/>
                <w:sz w:val="20"/>
                <w:szCs w:val="20"/>
              </w:rPr>
              <w:t xml:space="preserve">2. </w:t>
            </w:r>
            <w:r w:rsidRPr="004B0E79">
              <w:rPr>
                <w:rFonts w:ascii="Trebuchet MS" w:hAnsi="Trebuchet MS"/>
                <w:b/>
                <w:bCs/>
                <w:sz w:val="20"/>
                <w:szCs w:val="20"/>
              </w:rPr>
              <w:t>Presentación</w:t>
            </w:r>
            <w:r w:rsidR="00127925">
              <w:rPr>
                <w:rFonts w:ascii="Trebuchet MS" w:hAnsi="Trebuchet MS"/>
                <w:b/>
                <w:bCs/>
                <w:sz w:val="20"/>
                <w:szCs w:val="20"/>
              </w:rPr>
              <w:t xml:space="preserve"> del informe que rinde el titular de la Unidad Centralizada de Compras respecto del estado que guardan los procedimientos de licita</w:t>
            </w:r>
            <w:r w:rsidR="00253528">
              <w:rPr>
                <w:rFonts w:ascii="Trebuchet MS" w:hAnsi="Trebuchet MS"/>
                <w:b/>
                <w:bCs/>
                <w:sz w:val="20"/>
                <w:szCs w:val="20"/>
              </w:rPr>
              <w:t>ción pública14, 15, 16, 17, 18, 19 y 20 del año 2018 para la adquisición de bienes y servicios requeridos por diversas áreas de este organismo electoral.</w:t>
            </w:r>
          </w:p>
        </w:tc>
      </w:tr>
      <w:tr w:rsidR="00CE2971" w:rsidRPr="004B0E79" w:rsidTr="00CE2971">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lastRenderedPageBreak/>
              <w:t>Brenda Judith Serafín Morfín</w:t>
            </w:r>
          </w:p>
        </w:tc>
        <w:tc>
          <w:tcPr>
            <w:tcW w:w="4127" w:type="pct"/>
            <w:gridSpan w:val="2"/>
            <w:vAlign w:val="center"/>
          </w:tcPr>
          <w:p w:rsidR="00CE2971" w:rsidRPr="004B0E79" w:rsidRDefault="00CE2971" w:rsidP="00253528">
            <w:pPr>
              <w:spacing w:line="276" w:lineRule="auto"/>
              <w:jc w:val="both"/>
              <w:rPr>
                <w:rFonts w:ascii="Trebuchet MS" w:hAnsi="Trebuchet MS" w:cs="Arial"/>
                <w:b/>
                <w:sz w:val="20"/>
                <w:szCs w:val="20"/>
              </w:rPr>
            </w:pPr>
            <w:r w:rsidRPr="004B0E79">
              <w:rPr>
                <w:rFonts w:ascii="Trebuchet MS" w:hAnsi="Trebuchet MS" w:cs="Calibri"/>
                <w:sz w:val="20"/>
                <w:szCs w:val="20"/>
                <w:lang w:val="es-ES"/>
              </w:rPr>
              <w:t>Señala: “Mu</w:t>
            </w:r>
            <w:r w:rsidR="00253528">
              <w:rPr>
                <w:rFonts w:ascii="Trebuchet MS" w:hAnsi="Trebuchet MS" w:cs="Calibri"/>
                <w:sz w:val="20"/>
                <w:szCs w:val="20"/>
                <w:lang w:val="es-ES"/>
              </w:rPr>
              <w:t>y bien, le solicito al titular de la Unidad Centralizada de Compras, nos rinda el informe respectivo, por favor.</w:t>
            </w:r>
            <w:r w:rsidRPr="004B0E79">
              <w:rPr>
                <w:rFonts w:ascii="Trebuchet MS" w:hAnsi="Trebuchet MS" w:cs="Calibri"/>
                <w:sz w:val="20"/>
                <w:szCs w:val="20"/>
                <w:lang w:val="es-ES"/>
              </w:rPr>
              <w:t>”</w:t>
            </w:r>
          </w:p>
        </w:tc>
      </w:tr>
      <w:tr w:rsidR="00253528" w:rsidRPr="004B0E79" w:rsidTr="00CE2971">
        <w:trPr>
          <w:trHeight w:val="454"/>
          <w:jc w:val="center"/>
        </w:trPr>
        <w:tc>
          <w:tcPr>
            <w:tcW w:w="873" w:type="pct"/>
            <w:vAlign w:val="center"/>
          </w:tcPr>
          <w:p w:rsidR="00253528" w:rsidRPr="004B0E79" w:rsidRDefault="00253528" w:rsidP="00EF71FA">
            <w:pPr>
              <w:snapToGrid w:val="0"/>
              <w:spacing w:before="120" w:after="120" w:line="276" w:lineRule="auto"/>
              <w:jc w:val="center"/>
              <w:rPr>
                <w:rFonts w:ascii="Trebuchet MS" w:hAnsi="Trebuchet MS"/>
                <w:b/>
                <w:bCs/>
                <w:sz w:val="20"/>
                <w:szCs w:val="20"/>
              </w:rPr>
            </w:pPr>
            <w:r>
              <w:rPr>
                <w:rFonts w:ascii="Trebuchet MS" w:hAnsi="Trebuchet MS"/>
                <w:b/>
                <w:bCs/>
                <w:sz w:val="20"/>
                <w:szCs w:val="20"/>
              </w:rPr>
              <w:t>Hugo Pulido Maciel</w:t>
            </w:r>
          </w:p>
        </w:tc>
        <w:tc>
          <w:tcPr>
            <w:tcW w:w="4127" w:type="pct"/>
            <w:gridSpan w:val="2"/>
            <w:vAlign w:val="center"/>
          </w:tcPr>
          <w:p w:rsidR="00253528" w:rsidRDefault="00253528" w:rsidP="00253528">
            <w:pPr>
              <w:spacing w:line="276" w:lineRule="auto"/>
              <w:jc w:val="both"/>
              <w:rPr>
                <w:rFonts w:ascii="Trebuchet MS" w:hAnsi="Trebuchet MS" w:cs="Calibri"/>
                <w:sz w:val="20"/>
                <w:szCs w:val="20"/>
                <w:lang w:val="es-ES"/>
              </w:rPr>
            </w:pPr>
            <w:r>
              <w:rPr>
                <w:rFonts w:ascii="Trebuchet MS" w:hAnsi="Trebuchet MS" w:cs="Calibri"/>
                <w:sz w:val="20"/>
                <w:szCs w:val="20"/>
                <w:lang w:val="es-ES"/>
              </w:rPr>
              <w:t xml:space="preserve">Expresa: “Con gusto consejera presidenta y buenos días consejeros electorales, representantes de partidos políticos, directores. Al respecto me permito informar que de la licitación número 14, que fue para adquirir unos Racks para el área de organización, ésta en su momento fue declarada desierta. Respecto de la licitación número 15, solicitada por el área de comunicación social, solicitando spot de radio y televisión, la misma ya fue devengada y además manifestada bajo la recepción del área solicitante. La número 16, </w:t>
            </w:r>
            <w:r w:rsidR="00CA5041">
              <w:rPr>
                <w:rFonts w:ascii="Trebuchet MS" w:hAnsi="Trebuchet MS" w:cs="Calibri"/>
                <w:sz w:val="20"/>
                <w:szCs w:val="20"/>
                <w:lang w:val="es-ES"/>
              </w:rPr>
              <w:t>refería a un Encarte, la misma fue también declarada desierta. La licitación</w:t>
            </w:r>
            <w:r w:rsidR="00A144A7">
              <w:rPr>
                <w:rFonts w:ascii="Trebuchet MS" w:hAnsi="Trebuchet MS" w:cs="Calibri"/>
                <w:sz w:val="20"/>
                <w:szCs w:val="20"/>
                <w:lang w:val="es-ES"/>
              </w:rPr>
              <w:t xml:space="preserve"> número 17, corresponde a unas </w:t>
            </w:r>
            <w:r w:rsidR="00A144A7" w:rsidRPr="00A144A7">
              <w:rPr>
                <w:rFonts w:ascii="Trebuchet MS" w:hAnsi="Trebuchet MS" w:cs="Calibri"/>
                <w:i/>
                <w:sz w:val="20"/>
                <w:szCs w:val="20"/>
                <w:lang w:val="es-ES"/>
              </w:rPr>
              <w:t>P</w:t>
            </w:r>
            <w:r w:rsidR="00CA5041" w:rsidRPr="00A144A7">
              <w:rPr>
                <w:rFonts w:ascii="Trebuchet MS" w:hAnsi="Trebuchet MS" w:cs="Calibri"/>
                <w:i/>
                <w:sz w:val="20"/>
                <w:szCs w:val="20"/>
                <w:lang w:val="es-ES"/>
              </w:rPr>
              <w:t>autas</w:t>
            </w:r>
            <w:r w:rsidR="00CA5041">
              <w:rPr>
                <w:rFonts w:ascii="Trebuchet MS" w:hAnsi="Trebuchet MS" w:cs="Calibri"/>
                <w:sz w:val="20"/>
                <w:szCs w:val="20"/>
                <w:lang w:val="es-ES"/>
              </w:rPr>
              <w:t xml:space="preserve"> que aún se encuentra en proceso, se llevó a cabo la orden de compra y se encuentra en proceso de elaboración y de entrega del servicio. La número 18, corresponde a la adquisición de 28 computadoras y 3 </w:t>
            </w:r>
            <w:proofErr w:type="spellStart"/>
            <w:r w:rsidR="00CA5041" w:rsidRPr="00CA5041">
              <w:rPr>
                <w:rFonts w:ascii="Trebuchet MS" w:hAnsi="Trebuchet MS" w:cs="Calibri"/>
                <w:i/>
                <w:sz w:val="20"/>
                <w:szCs w:val="20"/>
                <w:lang w:val="es-ES"/>
              </w:rPr>
              <w:t>Lap</w:t>
            </w:r>
            <w:proofErr w:type="spellEnd"/>
            <w:r w:rsidR="00CA5041" w:rsidRPr="00CA5041">
              <w:rPr>
                <w:rFonts w:ascii="Trebuchet MS" w:hAnsi="Trebuchet MS" w:cs="Calibri"/>
                <w:i/>
                <w:sz w:val="20"/>
                <w:szCs w:val="20"/>
                <w:lang w:val="es-ES"/>
              </w:rPr>
              <w:t xml:space="preserve"> Top</w:t>
            </w:r>
            <w:r w:rsidR="00CA5041">
              <w:rPr>
                <w:rFonts w:ascii="Trebuchet MS" w:hAnsi="Trebuchet MS" w:cs="Calibri"/>
                <w:sz w:val="20"/>
                <w:szCs w:val="20"/>
                <w:lang w:val="es-ES"/>
              </w:rPr>
              <w:t xml:space="preserve">, la misma que fue adjudicada a la empresa </w:t>
            </w:r>
            <w:r w:rsidR="00CA5041" w:rsidRPr="00A144A7">
              <w:rPr>
                <w:rFonts w:ascii="Trebuchet MS" w:hAnsi="Trebuchet MS" w:cs="Calibri"/>
                <w:i/>
                <w:sz w:val="20"/>
                <w:szCs w:val="20"/>
                <w:lang w:val="es-ES"/>
              </w:rPr>
              <w:t>Compucad</w:t>
            </w:r>
            <w:r w:rsidR="00CA5041">
              <w:rPr>
                <w:rFonts w:ascii="Trebuchet MS" w:hAnsi="Trebuchet MS" w:cs="Calibri"/>
                <w:sz w:val="20"/>
                <w:szCs w:val="20"/>
                <w:lang w:val="es-ES"/>
              </w:rPr>
              <w:t xml:space="preserve">, sin embargo, la misma </w:t>
            </w:r>
            <w:r w:rsidR="00BB62B4">
              <w:rPr>
                <w:rFonts w:ascii="Trebuchet MS" w:hAnsi="Trebuchet MS" w:cs="Calibri"/>
                <w:sz w:val="20"/>
                <w:szCs w:val="20"/>
                <w:lang w:val="es-ES"/>
              </w:rPr>
              <w:t xml:space="preserve">ya no firmó el contrato en la Dirección Jurídica toda vez que manifestó que había presentado un error en su propuesta económica, lo cual de acuerdo </w:t>
            </w:r>
            <w:r w:rsidR="00A144A7">
              <w:rPr>
                <w:rFonts w:ascii="Trebuchet MS" w:hAnsi="Trebuchet MS" w:cs="Calibri"/>
                <w:sz w:val="20"/>
                <w:szCs w:val="20"/>
                <w:lang w:val="es-ES"/>
              </w:rPr>
              <w:t>a</w:t>
            </w:r>
            <w:r w:rsidR="00BB62B4">
              <w:rPr>
                <w:rFonts w:ascii="Trebuchet MS" w:hAnsi="Trebuchet MS" w:cs="Calibri"/>
                <w:sz w:val="20"/>
                <w:szCs w:val="20"/>
                <w:lang w:val="es-ES"/>
              </w:rPr>
              <w:t xml:space="preserve"> lo establecido en la Ley de Compras se procedió a buscar al siguiente ofertante dentro del margen del 10%, misma que no se encontró a ningún ofertante más, el siguiente ofertante era 43% más alto, por lo cual ya no alcanzaba a que se le adjudicara de inmediato al segundo mejor ofertante, por lo cual también se mantiene desierta. La siguiente licitación es la número 19 y correspondió a la compra de 29 multifuncionales, 37 impresoras monocromática</w:t>
            </w:r>
            <w:r w:rsidR="00A144A7">
              <w:rPr>
                <w:rFonts w:ascii="Trebuchet MS" w:hAnsi="Trebuchet MS" w:cs="Calibri"/>
                <w:sz w:val="20"/>
                <w:szCs w:val="20"/>
                <w:lang w:val="es-ES"/>
              </w:rPr>
              <w:t>s</w:t>
            </w:r>
            <w:r w:rsidR="00BB62B4">
              <w:rPr>
                <w:rFonts w:ascii="Trebuchet MS" w:hAnsi="Trebuchet MS" w:cs="Calibri"/>
                <w:sz w:val="20"/>
                <w:szCs w:val="20"/>
                <w:lang w:val="es-ES"/>
              </w:rPr>
              <w:t xml:space="preserve"> y 34 formatos de respaldo llamados </w:t>
            </w:r>
            <w:r w:rsidR="00BB62B4" w:rsidRPr="00BB62B4">
              <w:rPr>
                <w:rFonts w:ascii="Trebuchet MS" w:hAnsi="Trebuchet MS" w:cs="Calibri"/>
                <w:i/>
                <w:sz w:val="20"/>
                <w:szCs w:val="20"/>
                <w:lang w:val="es-ES"/>
              </w:rPr>
              <w:t>No Break</w:t>
            </w:r>
            <w:r w:rsidR="00BB62B4">
              <w:rPr>
                <w:rFonts w:ascii="Trebuchet MS" w:hAnsi="Trebuchet MS" w:cs="Calibri"/>
                <w:sz w:val="20"/>
                <w:szCs w:val="20"/>
                <w:lang w:val="es-ES"/>
              </w:rPr>
              <w:t>, los cuales ya fueron recibidos y entregados a la entera satisfacción del área solicitante y, por último</w:t>
            </w:r>
            <w:r w:rsidR="00C350A4">
              <w:rPr>
                <w:rFonts w:ascii="Trebuchet MS" w:hAnsi="Trebuchet MS" w:cs="Calibri"/>
                <w:sz w:val="20"/>
                <w:szCs w:val="20"/>
                <w:lang w:val="es-ES"/>
              </w:rPr>
              <w:t>,</w:t>
            </w:r>
            <w:r w:rsidR="00BB62B4">
              <w:rPr>
                <w:rFonts w:ascii="Trebuchet MS" w:hAnsi="Trebuchet MS" w:cs="Calibri"/>
                <w:sz w:val="20"/>
                <w:szCs w:val="20"/>
                <w:lang w:val="es-ES"/>
              </w:rPr>
              <w:t xml:space="preserve"> la licitación número 20 que corre</w:t>
            </w:r>
            <w:r w:rsidR="00C350A4">
              <w:rPr>
                <w:rFonts w:ascii="Trebuchet MS" w:hAnsi="Trebuchet MS" w:cs="Calibri"/>
                <w:sz w:val="20"/>
                <w:szCs w:val="20"/>
                <w:lang w:val="es-ES"/>
              </w:rPr>
              <w:t xml:space="preserve">sponde a 3 equipos de cómputo conocidos como </w:t>
            </w:r>
            <w:r w:rsidR="00C350A4" w:rsidRPr="00C350A4">
              <w:rPr>
                <w:rFonts w:ascii="Trebuchet MS" w:hAnsi="Trebuchet MS" w:cs="Calibri"/>
                <w:i/>
                <w:sz w:val="20"/>
                <w:szCs w:val="20"/>
                <w:lang w:val="es-ES"/>
              </w:rPr>
              <w:t>Mac</w:t>
            </w:r>
            <w:r w:rsidR="00C350A4">
              <w:rPr>
                <w:rFonts w:ascii="Trebuchet MS" w:hAnsi="Trebuchet MS" w:cs="Calibri"/>
                <w:sz w:val="20"/>
                <w:szCs w:val="20"/>
                <w:lang w:val="es-ES"/>
              </w:rPr>
              <w:t>, los cuales también ya fueron entregados y recibidos por el área solicitante. Es cuanto presidenta.”</w:t>
            </w:r>
          </w:p>
          <w:p w:rsidR="00C350A4" w:rsidRPr="004B0E79" w:rsidRDefault="00C350A4" w:rsidP="00253528">
            <w:pPr>
              <w:spacing w:line="276" w:lineRule="auto"/>
              <w:jc w:val="both"/>
              <w:rPr>
                <w:rFonts w:ascii="Trebuchet MS" w:hAnsi="Trebuchet MS" w:cs="Calibri"/>
                <w:sz w:val="20"/>
                <w:szCs w:val="20"/>
                <w:lang w:val="es-ES"/>
              </w:rPr>
            </w:pPr>
          </w:p>
        </w:tc>
      </w:tr>
      <w:tr w:rsidR="00CE2971" w:rsidRPr="004B0E79" w:rsidTr="00CE2971">
        <w:trPr>
          <w:trHeight w:val="454"/>
          <w:jc w:val="center"/>
        </w:trPr>
        <w:tc>
          <w:tcPr>
            <w:tcW w:w="873" w:type="pct"/>
            <w:vAlign w:val="center"/>
          </w:tcPr>
          <w:p w:rsidR="00CE2971" w:rsidRPr="004B0E79" w:rsidRDefault="00C350A4" w:rsidP="00EF71FA">
            <w:pPr>
              <w:snapToGrid w:val="0"/>
              <w:spacing w:before="120" w:after="120" w:line="276" w:lineRule="auto"/>
              <w:jc w:val="center"/>
              <w:rPr>
                <w:rFonts w:ascii="Trebuchet MS" w:hAnsi="Trebuchet MS"/>
                <w:b/>
                <w:bCs/>
                <w:sz w:val="20"/>
                <w:szCs w:val="20"/>
              </w:rPr>
            </w:pPr>
            <w:r>
              <w:rPr>
                <w:rFonts w:ascii="Trebuchet MS" w:hAnsi="Trebuchet MS"/>
                <w:b/>
                <w:bCs/>
                <w:sz w:val="20"/>
                <w:szCs w:val="20"/>
              </w:rPr>
              <w:t>Brenda Judith Serafín Morfín</w:t>
            </w:r>
          </w:p>
        </w:tc>
        <w:tc>
          <w:tcPr>
            <w:tcW w:w="4127" w:type="pct"/>
            <w:gridSpan w:val="2"/>
            <w:vAlign w:val="center"/>
          </w:tcPr>
          <w:p w:rsidR="00CE2971" w:rsidRDefault="00C350A4" w:rsidP="00CE2971">
            <w:pPr>
              <w:spacing w:line="276" w:lineRule="auto"/>
              <w:jc w:val="both"/>
              <w:rPr>
                <w:rFonts w:ascii="Trebuchet MS" w:hAnsi="Trebuchet MS" w:cs="Calibri"/>
                <w:sz w:val="20"/>
                <w:szCs w:val="20"/>
                <w:lang w:val="es-ES"/>
              </w:rPr>
            </w:pPr>
            <w:r>
              <w:rPr>
                <w:rFonts w:ascii="Trebuchet MS" w:hAnsi="Trebuchet MS" w:cs="Calibri"/>
                <w:sz w:val="20"/>
                <w:szCs w:val="20"/>
                <w:lang w:val="es-ES"/>
              </w:rPr>
              <w:t xml:space="preserve">Señala: “Muchas gracias director. Muy bien, pues en virtud de que nos encontramos ante dos licitaciones desiertas y una licitación donde no se firmó contrato y, bueno respecto de esta última, le solicito al Jefe de Compras que hiciera del conocimiento del Gobierno del Estado para el padrón único de proveedores, de esta situación para que hagan la anotación correspondiente y, nos quedaría </w:t>
            </w:r>
            <w:r w:rsidR="00A144A7">
              <w:rPr>
                <w:rFonts w:ascii="Trebuchet MS" w:hAnsi="Trebuchet MS" w:cs="Calibri"/>
                <w:sz w:val="20"/>
                <w:szCs w:val="20"/>
                <w:lang w:val="es-ES"/>
              </w:rPr>
              <w:t>pendientes aú</w:t>
            </w:r>
            <w:r>
              <w:rPr>
                <w:rFonts w:ascii="Trebuchet MS" w:hAnsi="Trebuchet MS" w:cs="Calibri"/>
                <w:sz w:val="20"/>
                <w:szCs w:val="20"/>
                <w:lang w:val="es-ES"/>
              </w:rPr>
              <w:t xml:space="preserve">n estas 28 computadoras solicitadas por el área </w:t>
            </w:r>
            <w:r>
              <w:rPr>
                <w:rFonts w:ascii="Trebuchet MS" w:hAnsi="Trebuchet MS" w:cs="Calibri"/>
                <w:sz w:val="20"/>
                <w:szCs w:val="20"/>
                <w:lang w:val="es-ES"/>
              </w:rPr>
              <w:lastRenderedPageBreak/>
              <w:t xml:space="preserve">de informática, los </w:t>
            </w:r>
            <w:r w:rsidRPr="00A144A7">
              <w:rPr>
                <w:rFonts w:ascii="Trebuchet MS" w:hAnsi="Trebuchet MS" w:cs="Calibri"/>
                <w:i/>
                <w:sz w:val="20"/>
                <w:szCs w:val="20"/>
                <w:lang w:val="es-ES"/>
              </w:rPr>
              <w:t>rack</w:t>
            </w:r>
            <w:r w:rsidR="00A144A7">
              <w:rPr>
                <w:rFonts w:ascii="Trebuchet MS" w:hAnsi="Trebuchet MS" w:cs="Calibri"/>
                <w:i/>
                <w:sz w:val="20"/>
                <w:szCs w:val="20"/>
                <w:lang w:val="es-ES"/>
              </w:rPr>
              <w:t>s</w:t>
            </w:r>
            <w:r>
              <w:rPr>
                <w:rFonts w:ascii="Trebuchet MS" w:hAnsi="Trebuchet MS" w:cs="Calibri"/>
                <w:sz w:val="20"/>
                <w:szCs w:val="20"/>
                <w:lang w:val="es-ES"/>
              </w:rPr>
              <w:t xml:space="preserve"> por el área de organización y el Encarte por la jefatura de Comunicación Social, en ese sentido les cedo el uso de la voz al encargado y a los jefes para que nos informen si el requerimiento que se hizo a finales de 2018 todavía es indispensable en este momento y, si es así nos digan en qué cantidad y cuáles sería</w:t>
            </w:r>
            <w:r w:rsidR="00A144A7">
              <w:rPr>
                <w:rFonts w:ascii="Trebuchet MS" w:hAnsi="Trebuchet MS" w:cs="Calibri"/>
                <w:sz w:val="20"/>
                <w:szCs w:val="20"/>
                <w:lang w:val="es-ES"/>
              </w:rPr>
              <w:t xml:space="preserve">n, en términos generales, </w:t>
            </w:r>
            <w:r>
              <w:rPr>
                <w:rFonts w:ascii="Trebuchet MS" w:hAnsi="Trebuchet MS" w:cs="Calibri"/>
                <w:sz w:val="20"/>
                <w:szCs w:val="20"/>
                <w:lang w:val="es-ES"/>
              </w:rPr>
              <w:t xml:space="preserve">los requerimientos </w:t>
            </w:r>
            <w:r w:rsidR="00A144A7">
              <w:rPr>
                <w:rFonts w:ascii="Trebuchet MS" w:hAnsi="Trebuchet MS" w:cs="Calibri"/>
                <w:sz w:val="20"/>
                <w:szCs w:val="20"/>
                <w:lang w:val="es-ES"/>
              </w:rPr>
              <w:t>de estos bienes o</w:t>
            </w:r>
            <w:r>
              <w:rPr>
                <w:rFonts w:ascii="Trebuchet MS" w:hAnsi="Trebuchet MS" w:cs="Calibri"/>
                <w:sz w:val="20"/>
                <w:szCs w:val="20"/>
                <w:lang w:val="es-ES"/>
              </w:rPr>
              <w:t xml:space="preserve"> servicios.”</w:t>
            </w:r>
          </w:p>
          <w:p w:rsidR="00C350A4" w:rsidRDefault="00C350A4" w:rsidP="00CE2971">
            <w:pPr>
              <w:spacing w:line="276" w:lineRule="auto"/>
              <w:jc w:val="both"/>
              <w:rPr>
                <w:rFonts w:ascii="Trebuchet MS" w:hAnsi="Trebuchet MS" w:cs="Calibri"/>
                <w:sz w:val="20"/>
                <w:szCs w:val="20"/>
                <w:lang w:val="es-ES"/>
              </w:rPr>
            </w:pPr>
          </w:p>
          <w:p w:rsidR="00C350A4" w:rsidRDefault="00C350A4" w:rsidP="00CE2971">
            <w:pPr>
              <w:spacing w:line="276" w:lineRule="auto"/>
              <w:jc w:val="both"/>
              <w:rPr>
                <w:rFonts w:ascii="Trebuchet MS" w:hAnsi="Trebuchet MS" w:cs="Calibri"/>
                <w:sz w:val="20"/>
                <w:szCs w:val="20"/>
                <w:lang w:val="es-ES"/>
              </w:rPr>
            </w:pPr>
            <w:r>
              <w:rPr>
                <w:rFonts w:ascii="Trebuchet MS" w:hAnsi="Trebuchet MS" w:cs="Calibri"/>
                <w:sz w:val="20"/>
                <w:szCs w:val="20"/>
                <w:lang w:val="es-ES"/>
              </w:rPr>
              <w:t>Le cede el uso de la palabra al Jefe de Informática.</w:t>
            </w:r>
          </w:p>
          <w:p w:rsidR="00C350A4" w:rsidRPr="004B0E79" w:rsidRDefault="00C350A4" w:rsidP="00CE2971">
            <w:pPr>
              <w:spacing w:line="276" w:lineRule="auto"/>
              <w:jc w:val="both"/>
              <w:rPr>
                <w:rFonts w:ascii="Trebuchet MS" w:hAnsi="Trebuchet MS" w:cs="Calibri"/>
                <w:sz w:val="20"/>
                <w:szCs w:val="20"/>
                <w:lang w:val="es-ES"/>
              </w:rPr>
            </w:pPr>
          </w:p>
        </w:tc>
      </w:tr>
      <w:tr w:rsidR="00CE2971" w:rsidRPr="004B0E79" w:rsidTr="00CE2971">
        <w:trPr>
          <w:trHeight w:val="454"/>
          <w:jc w:val="center"/>
        </w:trPr>
        <w:tc>
          <w:tcPr>
            <w:tcW w:w="873" w:type="pct"/>
            <w:vAlign w:val="center"/>
          </w:tcPr>
          <w:p w:rsidR="00CE2971" w:rsidRPr="004B0E79" w:rsidRDefault="00C350A4" w:rsidP="00CE2971">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Héctor Gallego Ávila</w:t>
            </w:r>
          </w:p>
        </w:tc>
        <w:tc>
          <w:tcPr>
            <w:tcW w:w="4127" w:type="pct"/>
            <w:gridSpan w:val="2"/>
            <w:vAlign w:val="center"/>
          </w:tcPr>
          <w:p w:rsidR="00CE2971" w:rsidRDefault="00C350A4" w:rsidP="00E51AE1">
            <w:pPr>
              <w:spacing w:line="276" w:lineRule="auto"/>
              <w:jc w:val="both"/>
              <w:rPr>
                <w:rFonts w:ascii="Trebuchet MS" w:hAnsi="Trebuchet MS" w:cs="Calibri"/>
                <w:sz w:val="20"/>
                <w:szCs w:val="20"/>
                <w:lang w:val="es-ES"/>
              </w:rPr>
            </w:pPr>
            <w:r>
              <w:rPr>
                <w:rFonts w:ascii="Trebuchet MS" w:hAnsi="Trebuchet MS" w:cs="Calibri"/>
                <w:sz w:val="20"/>
                <w:szCs w:val="20"/>
                <w:lang w:val="es-ES"/>
              </w:rPr>
              <w:t>Manifiesta: “Muchas gracias, buenos días. Bien, debido a la reestructura que sufrió el instituto, con el equipo que contamos actualmente, que está en buenas condiciones, solventamos para el uso de todas las áreas y de todos los usuarios</w:t>
            </w:r>
            <w:r w:rsidR="00CA2839">
              <w:rPr>
                <w:rFonts w:ascii="Trebuchet MS" w:hAnsi="Trebuchet MS" w:cs="Calibri"/>
                <w:sz w:val="20"/>
                <w:szCs w:val="20"/>
                <w:lang w:val="es-ES"/>
              </w:rPr>
              <w:t xml:space="preserve"> sin ningún problema, entonces no es necesario requerir más equipo. Gracias.”</w:t>
            </w:r>
          </w:p>
          <w:p w:rsidR="00CA2839" w:rsidRPr="004B0E79" w:rsidRDefault="00CA2839" w:rsidP="00E51AE1">
            <w:pPr>
              <w:spacing w:line="276" w:lineRule="auto"/>
              <w:jc w:val="both"/>
              <w:rPr>
                <w:rFonts w:ascii="Trebuchet MS" w:hAnsi="Trebuchet MS" w:cs="Calibri"/>
                <w:sz w:val="20"/>
                <w:szCs w:val="20"/>
                <w:lang w:val="es-ES"/>
              </w:rPr>
            </w:pPr>
          </w:p>
        </w:tc>
      </w:tr>
      <w:tr w:rsidR="00CE2971" w:rsidRPr="004B0E79" w:rsidTr="00CE2971">
        <w:trPr>
          <w:trHeight w:val="454"/>
          <w:jc w:val="center"/>
        </w:trPr>
        <w:tc>
          <w:tcPr>
            <w:tcW w:w="873" w:type="pct"/>
            <w:vAlign w:val="center"/>
          </w:tcPr>
          <w:p w:rsidR="00CE2971" w:rsidRPr="004B0E79" w:rsidRDefault="00CE2971" w:rsidP="00CE2971">
            <w:pPr>
              <w:snapToGrid w:val="0"/>
              <w:spacing w:line="276" w:lineRule="auto"/>
              <w:jc w:val="center"/>
              <w:rPr>
                <w:rFonts w:ascii="Trebuchet MS" w:hAnsi="Trebuchet MS"/>
                <w:b/>
                <w:bCs/>
                <w:sz w:val="20"/>
                <w:szCs w:val="20"/>
              </w:rPr>
            </w:pPr>
            <w:r w:rsidRPr="004B0E79">
              <w:rPr>
                <w:rFonts w:ascii="Trebuchet MS" w:hAnsi="Trebuchet MS"/>
                <w:b/>
                <w:bCs/>
                <w:sz w:val="20"/>
                <w:szCs w:val="20"/>
              </w:rPr>
              <w:t>Brenda Judith Serafín Morfín</w:t>
            </w:r>
          </w:p>
        </w:tc>
        <w:tc>
          <w:tcPr>
            <w:tcW w:w="4127" w:type="pct"/>
            <w:gridSpan w:val="2"/>
            <w:vAlign w:val="center"/>
          </w:tcPr>
          <w:p w:rsidR="00CE2971" w:rsidRPr="00CA2839" w:rsidRDefault="00CA2839" w:rsidP="00CE2971">
            <w:pPr>
              <w:spacing w:line="276" w:lineRule="auto"/>
              <w:jc w:val="both"/>
              <w:rPr>
                <w:rFonts w:ascii="Trebuchet MS" w:hAnsi="Trebuchet MS" w:cs="Calibri"/>
                <w:sz w:val="20"/>
                <w:szCs w:val="20"/>
                <w:lang w:val="es-ES"/>
              </w:rPr>
            </w:pPr>
            <w:r w:rsidRPr="00CA2839">
              <w:rPr>
                <w:rFonts w:ascii="Trebuchet MS" w:hAnsi="Trebuchet MS" w:cs="Calibri"/>
                <w:sz w:val="20"/>
                <w:szCs w:val="20"/>
                <w:lang w:val="es-ES"/>
              </w:rPr>
              <w:t>Cede el uso de la palabra al Jefe de Comunicación Social.</w:t>
            </w:r>
          </w:p>
        </w:tc>
      </w:tr>
      <w:tr w:rsidR="00CA2839" w:rsidRPr="004B0E79" w:rsidTr="00CE2971">
        <w:trPr>
          <w:trHeight w:val="454"/>
          <w:jc w:val="center"/>
        </w:trPr>
        <w:tc>
          <w:tcPr>
            <w:tcW w:w="873" w:type="pct"/>
            <w:vAlign w:val="center"/>
          </w:tcPr>
          <w:p w:rsidR="00CA2839" w:rsidRPr="004B0E79" w:rsidRDefault="00CA2839" w:rsidP="00CE2971">
            <w:pPr>
              <w:snapToGrid w:val="0"/>
              <w:spacing w:line="276" w:lineRule="auto"/>
              <w:jc w:val="center"/>
              <w:rPr>
                <w:rFonts w:ascii="Trebuchet MS" w:hAnsi="Trebuchet MS"/>
                <w:b/>
                <w:bCs/>
                <w:sz w:val="20"/>
                <w:szCs w:val="20"/>
              </w:rPr>
            </w:pPr>
            <w:r>
              <w:rPr>
                <w:rFonts w:ascii="Trebuchet MS" w:hAnsi="Trebuchet MS"/>
                <w:b/>
                <w:bCs/>
                <w:sz w:val="20"/>
                <w:szCs w:val="20"/>
              </w:rPr>
              <w:t>José de Jesús Gómez Valle</w:t>
            </w:r>
          </w:p>
        </w:tc>
        <w:tc>
          <w:tcPr>
            <w:tcW w:w="4127" w:type="pct"/>
            <w:gridSpan w:val="2"/>
            <w:vAlign w:val="center"/>
          </w:tcPr>
          <w:p w:rsidR="00CA2839" w:rsidRPr="00CA2839" w:rsidRDefault="00CA2839" w:rsidP="00A24223">
            <w:pPr>
              <w:spacing w:line="276" w:lineRule="auto"/>
              <w:jc w:val="both"/>
              <w:rPr>
                <w:rFonts w:ascii="Trebuchet MS" w:hAnsi="Trebuchet MS" w:cs="Calibri"/>
                <w:sz w:val="20"/>
                <w:szCs w:val="20"/>
                <w:lang w:val="es-ES"/>
              </w:rPr>
            </w:pPr>
            <w:r>
              <w:rPr>
                <w:rFonts w:ascii="Trebuchet MS" w:hAnsi="Trebuchet MS" w:cs="Calibri"/>
                <w:sz w:val="20"/>
                <w:szCs w:val="20"/>
                <w:lang w:val="es-ES"/>
              </w:rPr>
              <w:t>Expresa: “Buenas tardes. Bueno, respecto al Encarte para difundir actividades y di</w:t>
            </w:r>
            <w:r w:rsidR="00A24223">
              <w:rPr>
                <w:rFonts w:ascii="Trebuchet MS" w:hAnsi="Trebuchet MS" w:cs="Calibri"/>
                <w:sz w:val="20"/>
                <w:szCs w:val="20"/>
                <w:lang w:val="es-ES"/>
              </w:rPr>
              <w:t xml:space="preserve">vulgación </w:t>
            </w:r>
            <w:r>
              <w:rPr>
                <w:rFonts w:ascii="Trebuchet MS" w:hAnsi="Trebuchet MS" w:cs="Calibri"/>
                <w:sz w:val="20"/>
                <w:szCs w:val="20"/>
                <w:lang w:val="es-ES"/>
              </w:rPr>
              <w:t>de la participación ciudadana y la cultura cívica en el instituto, creo que desde el área vamos a revalorar, de acuerdo a las temporalidades, de acuerdo a la necesidad que se plan</w:t>
            </w:r>
            <w:r w:rsidR="00E963B0">
              <w:rPr>
                <w:rFonts w:ascii="Trebuchet MS" w:hAnsi="Trebuchet MS" w:cs="Calibri"/>
                <w:sz w:val="20"/>
                <w:szCs w:val="20"/>
                <w:lang w:val="es-ES"/>
              </w:rPr>
              <w:t>t</w:t>
            </w:r>
            <w:r>
              <w:rPr>
                <w:rFonts w:ascii="Trebuchet MS" w:hAnsi="Trebuchet MS" w:cs="Calibri"/>
                <w:sz w:val="20"/>
                <w:szCs w:val="20"/>
                <w:lang w:val="es-ES"/>
              </w:rPr>
              <w:t>eó en a</w:t>
            </w:r>
            <w:r w:rsidR="00A24223">
              <w:rPr>
                <w:rFonts w:ascii="Trebuchet MS" w:hAnsi="Trebuchet MS" w:cs="Calibri"/>
                <w:sz w:val="20"/>
                <w:szCs w:val="20"/>
                <w:lang w:val="es-ES"/>
              </w:rPr>
              <w:t>quel momento y, de esa manera, e</w:t>
            </w:r>
            <w:r>
              <w:rPr>
                <w:rFonts w:ascii="Trebuchet MS" w:hAnsi="Trebuchet MS" w:cs="Calibri"/>
                <w:sz w:val="20"/>
                <w:szCs w:val="20"/>
                <w:lang w:val="es-ES"/>
              </w:rPr>
              <w:t>valuar en qué momento sería pertinente volver a lanzar esta convocatoria, toda vez que siempre la función de divulgar y de difundir nuestra labor va a hacer importante, pero por este momento yo me detendría a recapacitar acerca de la temporalidad idónea para llevarlo adelante.”</w:t>
            </w:r>
          </w:p>
        </w:tc>
      </w:tr>
      <w:tr w:rsidR="00CA2839" w:rsidRPr="004B0E79" w:rsidTr="00CE2971">
        <w:trPr>
          <w:trHeight w:val="454"/>
          <w:jc w:val="center"/>
        </w:trPr>
        <w:tc>
          <w:tcPr>
            <w:tcW w:w="873" w:type="pct"/>
            <w:vAlign w:val="center"/>
          </w:tcPr>
          <w:p w:rsidR="00CA2839" w:rsidRDefault="00CA2839" w:rsidP="00CE2971">
            <w:pPr>
              <w:snapToGrid w:val="0"/>
              <w:spacing w:line="276" w:lineRule="auto"/>
              <w:jc w:val="center"/>
              <w:rPr>
                <w:rFonts w:ascii="Trebuchet MS" w:hAnsi="Trebuchet MS"/>
                <w:b/>
                <w:bCs/>
                <w:sz w:val="20"/>
                <w:szCs w:val="20"/>
              </w:rPr>
            </w:pPr>
            <w:r w:rsidRPr="00CA2839">
              <w:rPr>
                <w:rFonts w:ascii="Trebuchet MS" w:hAnsi="Trebuchet MS"/>
                <w:b/>
                <w:bCs/>
                <w:sz w:val="20"/>
                <w:szCs w:val="20"/>
              </w:rPr>
              <w:t>Brenda Judith Serafín Morfín</w:t>
            </w:r>
          </w:p>
        </w:tc>
        <w:tc>
          <w:tcPr>
            <w:tcW w:w="4127" w:type="pct"/>
            <w:gridSpan w:val="2"/>
            <w:vAlign w:val="center"/>
          </w:tcPr>
          <w:p w:rsidR="00CA2839" w:rsidRDefault="00CA2839" w:rsidP="00CE2971">
            <w:pPr>
              <w:spacing w:line="276" w:lineRule="auto"/>
              <w:jc w:val="both"/>
              <w:rPr>
                <w:rFonts w:ascii="Trebuchet MS" w:hAnsi="Trebuchet MS" w:cs="Calibri"/>
                <w:sz w:val="20"/>
                <w:szCs w:val="20"/>
                <w:lang w:val="es-ES"/>
              </w:rPr>
            </w:pPr>
            <w:r>
              <w:rPr>
                <w:rFonts w:ascii="Trebuchet MS" w:hAnsi="Trebuchet MS" w:cs="Calibri"/>
                <w:sz w:val="20"/>
                <w:szCs w:val="20"/>
                <w:lang w:val="es-ES"/>
              </w:rPr>
              <w:t>Cede el uso de la palabra al Coordinador de Organización Electoral.</w:t>
            </w:r>
          </w:p>
        </w:tc>
      </w:tr>
      <w:tr w:rsidR="00CA2839" w:rsidRPr="004B0E79" w:rsidTr="00CE2971">
        <w:trPr>
          <w:trHeight w:val="454"/>
          <w:jc w:val="center"/>
        </w:trPr>
        <w:tc>
          <w:tcPr>
            <w:tcW w:w="873" w:type="pct"/>
            <w:vAlign w:val="center"/>
          </w:tcPr>
          <w:p w:rsidR="00CA2839" w:rsidRPr="00CA2839" w:rsidRDefault="00CA2839" w:rsidP="00CE2971">
            <w:pPr>
              <w:snapToGrid w:val="0"/>
              <w:spacing w:line="276" w:lineRule="auto"/>
              <w:jc w:val="center"/>
              <w:rPr>
                <w:rFonts w:ascii="Trebuchet MS" w:hAnsi="Trebuchet MS"/>
                <w:b/>
                <w:bCs/>
                <w:sz w:val="20"/>
                <w:szCs w:val="20"/>
              </w:rPr>
            </w:pPr>
            <w:r>
              <w:rPr>
                <w:rFonts w:ascii="Trebuchet MS" w:hAnsi="Trebuchet MS"/>
                <w:b/>
                <w:bCs/>
                <w:sz w:val="20"/>
                <w:szCs w:val="20"/>
              </w:rPr>
              <w:t>Aldo Alonso Salazar Ruiz</w:t>
            </w:r>
          </w:p>
        </w:tc>
        <w:tc>
          <w:tcPr>
            <w:tcW w:w="4127" w:type="pct"/>
            <w:gridSpan w:val="2"/>
            <w:vAlign w:val="center"/>
          </w:tcPr>
          <w:p w:rsidR="00903596" w:rsidRDefault="00CA2839" w:rsidP="00CE2971">
            <w:pPr>
              <w:spacing w:line="276" w:lineRule="auto"/>
              <w:jc w:val="both"/>
              <w:rPr>
                <w:rFonts w:ascii="Trebuchet MS" w:hAnsi="Trebuchet MS" w:cs="Calibri"/>
                <w:sz w:val="20"/>
                <w:szCs w:val="20"/>
                <w:lang w:val="es-ES"/>
              </w:rPr>
            </w:pPr>
            <w:r>
              <w:rPr>
                <w:rFonts w:ascii="Trebuchet MS" w:hAnsi="Trebuchet MS" w:cs="Calibri"/>
                <w:sz w:val="20"/>
                <w:szCs w:val="20"/>
                <w:lang w:val="es-ES"/>
              </w:rPr>
              <w:t>Señal</w:t>
            </w:r>
            <w:r w:rsidR="00E963B0">
              <w:rPr>
                <w:rFonts w:ascii="Trebuchet MS" w:hAnsi="Trebuchet MS" w:cs="Calibri"/>
                <w:sz w:val="20"/>
                <w:szCs w:val="20"/>
                <w:lang w:val="es-ES"/>
              </w:rPr>
              <w:t>a</w:t>
            </w:r>
            <w:r>
              <w:rPr>
                <w:rFonts w:ascii="Trebuchet MS" w:hAnsi="Trebuchet MS" w:cs="Calibri"/>
                <w:sz w:val="20"/>
                <w:szCs w:val="20"/>
                <w:lang w:val="es-ES"/>
              </w:rPr>
              <w:t>: “Gracias presi</w:t>
            </w:r>
            <w:r w:rsidR="00E963B0">
              <w:rPr>
                <w:rFonts w:ascii="Trebuchet MS" w:hAnsi="Trebuchet MS" w:cs="Calibri"/>
                <w:sz w:val="20"/>
                <w:szCs w:val="20"/>
                <w:lang w:val="es-ES"/>
              </w:rPr>
              <w:t>d</w:t>
            </w:r>
            <w:r>
              <w:rPr>
                <w:rFonts w:ascii="Trebuchet MS" w:hAnsi="Trebuchet MS" w:cs="Calibri"/>
                <w:sz w:val="20"/>
                <w:szCs w:val="20"/>
                <w:lang w:val="es-ES"/>
              </w:rPr>
              <w:t>enta. Buenos días a todas y a todos. Respecto al área de organización, de igual forma, no es necesaria la realización de la compra toda ve</w:t>
            </w:r>
            <w:r w:rsidR="00A24223">
              <w:rPr>
                <w:rFonts w:ascii="Trebuchet MS" w:hAnsi="Trebuchet MS" w:cs="Calibri"/>
                <w:sz w:val="20"/>
                <w:szCs w:val="20"/>
                <w:lang w:val="es-ES"/>
              </w:rPr>
              <w:t>z</w:t>
            </w:r>
            <w:r>
              <w:rPr>
                <w:rFonts w:ascii="Trebuchet MS" w:hAnsi="Trebuchet MS" w:cs="Calibri"/>
                <w:sz w:val="20"/>
                <w:szCs w:val="20"/>
                <w:lang w:val="es-ES"/>
              </w:rPr>
              <w:t xml:space="preserve"> de</w:t>
            </w:r>
            <w:r w:rsidR="00903596">
              <w:rPr>
                <w:rFonts w:ascii="Trebuchet MS" w:hAnsi="Trebuchet MS" w:cs="Calibri"/>
                <w:sz w:val="20"/>
                <w:szCs w:val="20"/>
                <w:lang w:val="es-ES"/>
              </w:rPr>
              <w:t xml:space="preserve"> </w:t>
            </w:r>
            <w:r>
              <w:rPr>
                <w:rFonts w:ascii="Trebuchet MS" w:hAnsi="Trebuchet MS" w:cs="Calibri"/>
                <w:sz w:val="20"/>
                <w:szCs w:val="20"/>
                <w:lang w:val="es-ES"/>
              </w:rPr>
              <w:t xml:space="preserve">que para este proceso electoral próximo pasado, nosotros contamos con llevar </w:t>
            </w:r>
            <w:r w:rsidR="00A24223">
              <w:rPr>
                <w:rFonts w:ascii="Trebuchet MS" w:hAnsi="Trebuchet MS" w:cs="Calibri"/>
                <w:sz w:val="20"/>
                <w:szCs w:val="20"/>
                <w:lang w:val="es-ES"/>
              </w:rPr>
              <w:t xml:space="preserve">a cabo </w:t>
            </w:r>
            <w:r>
              <w:rPr>
                <w:rFonts w:ascii="Trebuchet MS" w:hAnsi="Trebuchet MS" w:cs="Calibri"/>
                <w:sz w:val="20"/>
                <w:szCs w:val="20"/>
                <w:lang w:val="es-ES"/>
              </w:rPr>
              <w:t xml:space="preserve">el trabajo en dos bodegas que nos permitieron organizar el tema de la documentación, del material electoral, así como el mobiliario </w:t>
            </w:r>
            <w:r w:rsidR="00903596">
              <w:rPr>
                <w:rFonts w:ascii="Trebuchet MS" w:hAnsi="Trebuchet MS" w:cs="Calibri"/>
                <w:sz w:val="20"/>
                <w:szCs w:val="20"/>
                <w:lang w:val="es-ES"/>
              </w:rPr>
              <w:t xml:space="preserve">que estuvo funcionando para el desarrollo de los trabajos de los consejos distritales y municipales. Ya viendo, de igual forma, el recorte </w:t>
            </w:r>
            <w:r w:rsidR="00903596">
              <w:rPr>
                <w:rFonts w:ascii="Trebuchet MS" w:hAnsi="Trebuchet MS" w:cs="Calibri"/>
                <w:sz w:val="20"/>
                <w:szCs w:val="20"/>
                <w:lang w:val="es-ES"/>
              </w:rPr>
              <w:lastRenderedPageBreak/>
              <w:t>presupuestal que sufrió el instituto electoral, nos vemos en la necesidad de</w:t>
            </w:r>
            <w:r w:rsidR="00A24223">
              <w:rPr>
                <w:rFonts w:ascii="Trebuchet MS" w:hAnsi="Trebuchet MS" w:cs="Calibri"/>
                <w:sz w:val="20"/>
                <w:szCs w:val="20"/>
                <w:lang w:val="es-ES"/>
              </w:rPr>
              <w:t xml:space="preserve"> tener que </w:t>
            </w:r>
            <w:r w:rsidR="00903596">
              <w:rPr>
                <w:rFonts w:ascii="Trebuchet MS" w:hAnsi="Trebuchet MS" w:cs="Calibri"/>
                <w:sz w:val="20"/>
                <w:szCs w:val="20"/>
                <w:lang w:val="es-ES"/>
              </w:rPr>
              <w:t xml:space="preserve">quitar el uso y hacer entrega de una de las bodegas, </w:t>
            </w:r>
            <w:r w:rsidR="00A24223">
              <w:rPr>
                <w:rFonts w:ascii="Trebuchet MS" w:hAnsi="Trebuchet MS" w:cs="Calibri"/>
                <w:sz w:val="20"/>
                <w:szCs w:val="20"/>
                <w:lang w:val="es-ES"/>
              </w:rPr>
              <w:t xml:space="preserve">de </w:t>
            </w:r>
            <w:r w:rsidR="00903596">
              <w:rPr>
                <w:rFonts w:ascii="Trebuchet MS" w:hAnsi="Trebuchet MS" w:cs="Calibri"/>
                <w:sz w:val="20"/>
                <w:szCs w:val="20"/>
                <w:lang w:val="es-ES"/>
              </w:rPr>
              <w:t xml:space="preserve">la bodega de Medrano. La bodega que están viendo (indica la pantalla), que tradicionalmente hemos usado en la calle doctor Pérez Arce, donde al fondo ustedes pueden ver cuáles son los </w:t>
            </w:r>
            <w:r w:rsidR="00903596" w:rsidRPr="00903596">
              <w:rPr>
                <w:rFonts w:ascii="Trebuchet MS" w:hAnsi="Trebuchet MS" w:cs="Calibri"/>
                <w:i/>
                <w:sz w:val="20"/>
                <w:szCs w:val="20"/>
                <w:lang w:val="es-ES"/>
              </w:rPr>
              <w:t>racks</w:t>
            </w:r>
            <w:r w:rsidR="00903596">
              <w:rPr>
                <w:rFonts w:ascii="Trebuchet MS" w:hAnsi="Trebuchet MS" w:cs="Calibri"/>
                <w:sz w:val="20"/>
                <w:szCs w:val="20"/>
                <w:lang w:val="es-ES"/>
              </w:rPr>
              <w:t xml:space="preserve"> que se están solicitando, misma que tenía que ver con hacer un orden respecto a la bodega ubicada en la calle de Medrano y poder acomodar todo el material electoral rehabilitado, todo el mobiliario y las cajas</w:t>
            </w:r>
            <w:r w:rsidR="00A24223">
              <w:rPr>
                <w:rFonts w:ascii="Trebuchet MS" w:hAnsi="Trebuchet MS" w:cs="Calibri"/>
                <w:sz w:val="20"/>
                <w:szCs w:val="20"/>
                <w:lang w:val="es-ES"/>
              </w:rPr>
              <w:t>-</w:t>
            </w:r>
            <w:r w:rsidR="00903596">
              <w:rPr>
                <w:rFonts w:ascii="Trebuchet MS" w:hAnsi="Trebuchet MS" w:cs="Calibri"/>
                <w:sz w:val="20"/>
                <w:szCs w:val="20"/>
                <w:lang w:val="es-ES"/>
              </w:rPr>
              <w:t xml:space="preserve">paquetes que </w:t>
            </w:r>
            <w:r w:rsidR="00A24223">
              <w:rPr>
                <w:rFonts w:ascii="Trebuchet MS" w:hAnsi="Trebuchet MS" w:cs="Calibri"/>
                <w:sz w:val="20"/>
                <w:szCs w:val="20"/>
                <w:lang w:val="es-ES"/>
              </w:rPr>
              <w:t xml:space="preserve">también </w:t>
            </w:r>
            <w:r w:rsidR="00903596">
              <w:rPr>
                <w:rFonts w:ascii="Trebuchet MS" w:hAnsi="Trebuchet MS" w:cs="Calibri"/>
                <w:sz w:val="20"/>
                <w:szCs w:val="20"/>
                <w:lang w:val="es-ES"/>
              </w:rPr>
              <w:t xml:space="preserve">se encuentran listas para su reutilización. El tema es que a falta de este presupuesto y al quedarnos nosotros </w:t>
            </w:r>
            <w:r w:rsidR="00A24223">
              <w:rPr>
                <w:rFonts w:ascii="Trebuchet MS" w:hAnsi="Trebuchet MS" w:cs="Calibri"/>
                <w:sz w:val="20"/>
                <w:szCs w:val="20"/>
                <w:lang w:val="es-ES"/>
              </w:rPr>
              <w:t xml:space="preserve">solo </w:t>
            </w:r>
            <w:r w:rsidR="00903596">
              <w:rPr>
                <w:rFonts w:ascii="Trebuchet MS" w:hAnsi="Trebuchet MS" w:cs="Calibri"/>
                <w:sz w:val="20"/>
                <w:szCs w:val="20"/>
                <w:lang w:val="es-ES"/>
              </w:rPr>
              <w:t xml:space="preserve">con esta bodega, de momento lo que tendríamos que hacer es terminar el proceso de la destrucción de la documentación electoral, desocupar el espacio y hacer la entrega de la otra bodega y comenzar hacer un nuevo estudio sobre los espacios que nos quedan en esta bodega, el cual no se puede realizar en estos momentos por el flujo de mobiliario, así como el flujo de material y cajas-paquetes que están circulando por ahí, para hacer una nueva propuesta en su momento, </w:t>
            </w:r>
            <w:r w:rsidR="00A24223">
              <w:rPr>
                <w:rFonts w:ascii="Trebuchet MS" w:hAnsi="Trebuchet MS" w:cs="Calibri"/>
                <w:sz w:val="20"/>
                <w:szCs w:val="20"/>
                <w:lang w:val="es-ES"/>
              </w:rPr>
              <w:t xml:space="preserve">una </w:t>
            </w:r>
            <w:r w:rsidR="00903596">
              <w:rPr>
                <w:rFonts w:ascii="Trebuchet MS" w:hAnsi="Trebuchet MS" w:cs="Calibri"/>
                <w:sz w:val="20"/>
                <w:szCs w:val="20"/>
                <w:lang w:val="es-ES"/>
              </w:rPr>
              <w:t xml:space="preserve">propuesta que visualizamos nosotros que sería al final de este año, en caso de ser necesario, pensando </w:t>
            </w:r>
            <w:r w:rsidR="00A24223">
              <w:rPr>
                <w:rFonts w:ascii="Trebuchet MS" w:hAnsi="Trebuchet MS" w:cs="Calibri"/>
                <w:sz w:val="20"/>
                <w:szCs w:val="20"/>
                <w:lang w:val="es-ES"/>
              </w:rPr>
              <w:t xml:space="preserve">en </w:t>
            </w:r>
            <w:r w:rsidR="00903596">
              <w:rPr>
                <w:rFonts w:ascii="Trebuchet MS" w:hAnsi="Trebuchet MS" w:cs="Calibri"/>
                <w:sz w:val="20"/>
                <w:szCs w:val="20"/>
                <w:lang w:val="es-ES"/>
              </w:rPr>
              <w:t>el próximo proceso electoral, entonces</w:t>
            </w:r>
            <w:r w:rsidR="00A24223">
              <w:rPr>
                <w:rFonts w:ascii="Trebuchet MS" w:hAnsi="Trebuchet MS" w:cs="Calibri"/>
                <w:sz w:val="20"/>
                <w:szCs w:val="20"/>
                <w:lang w:val="es-ES"/>
              </w:rPr>
              <w:t xml:space="preserve"> con esto </w:t>
            </w:r>
            <w:r w:rsidR="00903596">
              <w:rPr>
                <w:rFonts w:ascii="Trebuchet MS" w:hAnsi="Trebuchet MS" w:cs="Calibri"/>
                <w:sz w:val="20"/>
                <w:szCs w:val="20"/>
                <w:lang w:val="es-ES"/>
              </w:rPr>
              <w:t>la respuesta es clara, no</w:t>
            </w:r>
            <w:r w:rsidR="00A24223">
              <w:rPr>
                <w:rFonts w:ascii="Trebuchet MS" w:hAnsi="Trebuchet MS" w:cs="Calibri"/>
                <w:sz w:val="20"/>
                <w:szCs w:val="20"/>
                <w:lang w:val="es-ES"/>
              </w:rPr>
              <w:t xml:space="preserve"> se necesitarían, se desecharía</w:t>
            </w:r>
            <w:r w:rsidR="00903596">
              <w:rPr>
                <w:rFonts w:ascii="Trebuchet MS" w:hAnsi="Trebuchet MS" w:cs="Calibri"/>
                <w:sz w:val="20"/>
                <w:szCs w:val="20"/>
                <w:lang w:val="es-ES"/>
              </w:rPr>
              <w:t>, por lo tanto, la presente petición y la licitación respectiva.”</w:t>
            </w:r>
          </w:p>
          <w:p w:rsidR="00CA2839" w:rsidRDefault="00903596" w:rsidP="00CE2971">
            <w:pPr>
              <w:spacing w:line="276" w:lineRule="auto"/>
              <w:jc w:val="both"/>
              <w:rPr>
                <w:rFonts w:ascii="Trebuchet MS" w:hAnsi="Trebuchet MS" w:cs="Calibri"/>
                <w:sz w:val="20"/>
                <w:szCs w:val="20"/>
                <w:lang w:val="es-ES"/>
              </w:rPr>
            </w:pPr>
            <w:r>
              <w:rPr>
                <w:rFonts w:ascii="Trebuchet MS" w:hAnsi="Trebuchet MS" w:cs="Calibri"/>
                <w:sz w:val="20"/>
                <w:szCs w:val="20"/>
                <w:lang w:val="es-ES"/>
              </w:rPr>
              <w:t xml:space="preserve">  </w:t>
            </w:r>
          </w:p>
        </w:tc>
      </w:tr>
      <w:tr w:rsidR="00CE2971" w:rsidRPr="004B0E79" w:rsidTr="00CE2971">
        <w:trPr>
          <w:trHeight w:val="454"/>
          <w:jc w:val="center"/>
        </w:trPr>
        <w:tc>
          <w:tcPr>
            <w:tcW w:w="873" w:type="pct"/>
            <w:vAlign w:val="center"/>
          </w:tcPr>
          <w:p w:rsidR="00CE2971" w:rsidRPr="004B0E79" w:rsidRDefault="00903596" w:rsidP="00CE2971">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Brenda Judith Serafín Morfín</w:t>
            </w:r>
          </w:p>
        </w:tc>
        <w:tc>
          <w:tcPr>
            <w:tcW w:w="4127" w:type="pct"/>
            <w:gridSpan w:val="2"/>
            <w:vAlign w:val="center"/>
          </w:tcPr>
          <w:p w:rsidR="00CE2971" w:rsidRDefault="008E4B13" w:rsidP="00CE2971">
            <w:pPr>
              <w:spacing w:line="276" w:lineRule="auto"/>
              <w:jc w:val="both"/>
              <w:rPr>
                <w:rFonts w:ascii="Trebuchet MS" w:hAnsi="Trebuchet MS"/>
                <w:sz w:val="20"/>
                <w:szCs w:val="20"/>
                <w:lang w:val="es-ES"/>
              </w:rPr>
            </w:pPr>
            <w:r>
              <w:rPr>
                <w:rFonts w:ascii="Trebuchet MS" w:hAnsi="Trebuchet MS"/>
                <w:sz w:val="20"/>
                <w:szCs w:val="20"/>
                <w:lang w:val="es-ES"/>
              </w:rPr>
              <w:t xml:space="preserve">Manifiesta: “Muchas gracias. Bueno, ya que escuchamos el informe por parte del jefe de la Unidad Centralizada de Compras y lo manifestado por los jefes de área y por el encargado de despacho, pongo a su consideración </w:t>
            </w:r>
            <w:r w:rsidR="00A24223">
              <w:rPr>
                <w:rFonts w:ascii="Trebuchet MS" w:hAnsi="Trebuchet MS"/>
                <w:sz w:val="20"/>
                <w:szCs w:val="20"/>
                <w:lang w:val="es-ES"/>
              </w:rPr>
              <w:t xml:space="preserve">el informe </w:t>
            </w:r>
            <w:r>
              <w:rPr>
                <w:rFonts w:ascii="Trebuchet MS" w:hAnsi="Trebuchet MS"/>
                <w:sz w:val="20"/>
                <w:szCs w:val="20"/>
                <w:lang w:val="es-ES"/>
              </w:rPr>
              <w:t>y las manifestaciones hechas.”</w:t>
            </w:r>
          </w:p>
          <w:p w:rsidR="008E4B13" w:rsidRDefault="008E4B13" w:rsidP="00CE2971">
            <w:pPr>
              <w:spacing w:line="276" w:lineRule="auto"/>
              <w:jc w:val="both"/>
              <w:rPr>
                <w:rFonts w:ascii="Trebuchet MS" w:hAnsi="Trebuchet MS"/>
                <w:sz w:val="20"/>
                <w:szCs w:val="20"/>
                <w:lang w:val="es-ES"/>
              </w:rPr>
            </w:pPr>
          </w:p>
          <w:p w:rsidR="008E4B13" w:rsidRDefault="008E4B13" w:rsidP="00CE2971">
            <w:pPr>
              <w:spacing w:line="276" w:lineRule="auto"/>
              <w:jc w:val="both"/>
              <w:rPr>
                <w:rFonts w:ascii="Trebuchet MS" w:hAnsi="Trebuchet MS"/>
                <w:sz w:val="20"/>
                <w:szCs w:val="20"/>
                <w:lang w:val="es-ES"/>
              </w:rPr>
            </w:pPr>
            <w:r>
              <w:rPr>
                <w:rFonts w:ascii="Trebuchet MS" w:hAnsi="Trebuchet MS"/>
                <w:sz w:val="20"/>
                <w:szCs w:val="20"/>
                <w:lang w:val="es-ES"/>
              </w:rPr>
              <w:t>Agrega: “Yo nada más quiero resaltar que me parece un ejercicio importante que en este momento digamos el estado que guardan la</w:t>
            </w:r>
            <w:r w:rsidR="00A24223">
              <w:rPr>
                <w:rFonts w:ascii="Trebuchet MS" w:hAnsi="Trebuchet MS"/>
                <w:sz w:val="20"/>
                <w:szCs w:val="20"/>
                <w:lang w:val="es-ES"/>
              </w:rPr>
              <w:t>s</w:t>
            </w:r>
            <w:r>
              <w:rPr>
                <w:rFonts w:ascii="Trebuchet MS" w:hAnsi="Trebuchet MS"/>
                <w:sz w:val="20"/>
                <w:szCs w:val="20"/>
                <w:lang w:val="es-ES"/>
              </w:rPr>
              <w:t xml:space="preserve"> licitaciones hechas a finales de 2018, ya nos dieron cuenta que los bienes o servicios fueron entregados, que hay contratos firmados, que están en la página del instituto para que puedan ser consultados y la determinación que se ha tomado por parte </w:t>
            </w:r>
            <w:r w:rsidR="00A24223">
              <w:rPr>
                <w:rFonts w:ascii="Trebuchet MS" w:hAnsi="Trebuchet MS"/>
                <w:sz w:val="20"/>
                <w:szCs w:val="20"/>
                <w:lang w:val="es-ES"/>
              </w:rPr>
              <w:t>d</w:t>
            </w:r>
            <w:r>
              <w:rPr>
                <w:rFonts w:ascii="Trebuchet MS" w:hAnsi="Trebuchet MS"/>
                <w:sz w:val="20"/>
                <w:szCs w:val="20"/>
                <w:lang w:val="es-ES"/>
              </w:rPr>
              <w:t>e las áreas para no volver a solicitar lo que en su momento era un requerimiento. Entonces, realizada esta precisión, le solicito al secretario técnico continúe con el siguiente punto del orden del día.”</w:t>
            </w:r>
          </w:p>
          <w:p w:rsidR="008E4B13" w:rsidRPr="004B0E79" w:rsidRDefault="008E4B13" w:rsidP="00CE2971">
            <w:pPr>
              <w:spacing w:line="276" w:lineRule="auto"/>
              <w:jc w:val="both"/>
              <w:rPr>
                <w:rFonts w:ascii="Trebuchet MS" w:hAnsi="Trebuchet MS" w:cs="Calibri"/>
                <w:sz w:val="20"/>
                <w:szCs w:val="20"/>
                <w:lang w:val="es-ES"/>
              </w:rPr>
            </w:pPr>
            <w:r>
              <w:rPr>
                <w:rFonts w:ascii="Trebuchet MS" w:hAnsi="Trebuchet MS"/>
                <w:sz w:val="20"/>
                <w:szCs w:val="20"/>
                <w:lang w:val="es-ES"/>
              </w:rPr>
              <w:t xml:space="preserve"> </w:t>
            </w:r>
          </w:p>
        </w:tc>
      </w:tr>
      <w:tr w:rsidR="008E4B13" w:rsidRPr="004B0E79" w:rsidTr="00CE2971">
        <w:trPr>
          <w:trHeight w:val="454"/>
          <w:jc w:val="center"/>
        </w:trPr>
        <w:tc>
          <w:tcPr>
            <w:tcW w:w="873" w:type="pct"/>
            <w:vAlign w:val="center"/>
          </w:tcPr>
          <w:p w:rsidR="008E4B13" w:rsidRDefault="008E4B13" w:rsidP="00CE2971">
            <w:pPr>
              <w:snapToGrid w:val="0"/>
              <w:spacing w:line="276" w:lineRule="auto"/>
              <w:jc w:val="center"/>
              <w:rPr>
                <w:rFonts w:ascii="Trebuchet MS" w:hAnsi="Trebuchet MS"/>
                <w:b/>
                <w:bCs/>
                <w:sz w:val="20"/>
                <w:szCs w:val="20"/>
              </w:rPr>
            </w:pPr>
            <w:r>
              <w:rPr>
                <w:rFonts w:ascii="Trebuchet MS" w:hAnsi="Trebuchet MS"/>
                <w:b/>
                <w:bCs/>
                <w:sz w:val="20"/>
                <w:szCs w:val="20"/>
              </w:rPr>
              <w:t>Secretario Técnico</w:t>
            </w:r>
          </w:p>
        </w:tc>
        <w:tc>
          <w:tcPr>
            <w:tcW w:w="4127" w:type="pct"/>
            <w:gridSpan w:val="2"/>
            <w:vAlign w:val="center"/>
          </w:tcPr>
          <w:p w:rsidR="008E4B13" w:rsidRDefault="008E4B13" w:rsidP="00CE2971">
            <w:pPr>
              <w:spacing w:line="276" w:lineRule="auto"/>
              <w:jc w:val="both"/>
              <w:rPr>
                <w:rFonts w:ascii="Trebuchet MS" w:hAnsi="Trebuchet MS"/>
                <w:sz w:val="20"/>
                <w:szCs w:val="20"/>
                <w:lang w:val="es-ES"/>
              </w:rPr>
            </w:pPr>
            <w:r>
              <w:rPr>
                <w:rFonts w:ascii="Trebuchet MS" w:hAnsi="Trebuchet MS"/>
                <w:sz w:val="20"/>
                <w:szCs w:val="20"/>
                <w:lang w:val="es-ES"/>
              </w:rPr>
              <w:t>Realiza lo solicitado.</w:t>
            </w:r>
          </w:p>
        </w:tc>
      </w:tr>
      <w:tr w:rsidR="004F6ECB" w:rsidRPr="004B0E79" w:rsidTr="00664E48">
        <w:trPr>
          <w:trHeight w:val="454"/>
          <w:jc w:val="center"/>
        </w:trPr>
        <w:tc>
          <w:tcPr>
            <w:tcW w:w="5000" w:type="pct"/>
            <w:gridSpan w:val="3"/>
            <w:vAlign w:val="center"/>
          </w:tcPr>
          <w:p w:rsidR="004F6ECB" w:rsidRPr="004B0E79" w:rsidRDefault="008E4B13" w:rsidP="004F6ECB">
            <w:pPr>
              <w:tabs>
                <w:tab w:val="left" w:pos="567"/>
              </w:tabs>
              <w:spacing w:line="276" w:lineRule="auto"/>
              <w:jc w:val="both"/>
              <w:rPr>
                <w:rFonts w:ascii="Trebuchet MS" w:hAnsi="Trebuchet MS"/>
                <w:b/>
                <w:sz w:val="20"/>
                <w:szCs w:val="20"/>
              </w:rPr>
            </w:pPr>
            <w:r>
              <w:rPr>
                <w:rFonts w:ascii="Trebuchet MS" w:hAnsi="Trebuchet MS"/>
                <w:b/>
                <w:sz w:val="20"/>
                <w:szCs w:val="20"/>
              </w:rPr>
              <w:t>3</w:t>
            </w:r>
            <w:r w:rsidR="004F6ECB" w:rsidRPr="004B0E79">
              <w:rPr>
                <w:rFonts w:ascii="Trebuchet MS" w:hAnsi="Trebuchet MS"/>
                <w:b/>
                <w:sz w:val="20"/>
                <w:szCs w:val="20"/>
              </w:rPr>
              <w:t>. Asuntos generales.</w:t>
            </w:r>
          </w:p>
        </w:tc>
      </w:tr>
      <w:tr w:rsidR="00355C74" w:rsidRPr="004B0E79" w:rsidTr="00E51AE1">
        <w:trPr>
          <w:trHeight w:val="454"/>
          <w:jc w:val="center"/>
        </w:trPr>
        <w:tc>
          <w:tcPr>
            <w:tcW w:w="873" w:type="pct"/>
            <w:vAlign w:val="center"/>
          </w:tcPr>
          <w:p w:rsidR="00355C74" w:rsidRDefault="00E51AE1" w:rsidP="00E51AE1">
            <w:pPr>
              <w:tabs>
                <w:tab w:val="left" w:pos="567"/>
              </w:tabs>
              <w:spacing w:line="276" w:lineRule="auto"/>
              <w:jc w:val="center"/>
              <w:rPr>
                <w:rFonts w:ascii="Trebuchet MS" w:hAnsi="Trebuchet MS"/>
                <w:b/>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2"/>
            <w:vAlign w:val="center"/>
          </w:tcPr>
          <w:p w:rsidR="00E51AE1" w:rsidRPr="004B0E79" w:rsidRDefault="00E51AE1" w:rsidP="00E51AE1">
            <w:pPr>
              <w:spacing w:line="276" w:lineRule="auto"/>
              <w:jc w:val="both"/>
              <w:rPr>
                <w:rFonts w:ascii="Trebuchet MS" w:hAnsi="Trebuchet MS"/>
                <w:sz w:val="20"/>
                <w:szCs w:val="20"/>
              </w:rPr>
            </w:pPr>
            <w:r w:rsidRPr="004B0E79">
              <w:rPr>
                <w:rFonts w:ascii="Trebuchet MS" w:hAnsi="Trebuchet MS"/>
                <w:sz w:val="20"/>
                <w:szCs w:val="20"/>
              </w:rPr>
              <w:t xml:space="preserve">Señala: “Muy bien, </w:t>
            </w:r>
            <w:r w:rsidR="008E4B13">
              <w:rPr>
                <w:rFonts w:ascii="Trebuchet MS" w:hAnsi="Trebuchet MS"/>
                <w:sz w:val="20"/>
                <w:szCs w:val="20"/>
              </w:rPr>
              <w:t xml:space="preserve">pongo a su consideración el presente </w:t>
            </w:r>
            <w:bookmarkStart w:id="1" w:name="_GoBack"/>
            <w:bookmarkEnd w:id="1"/>
            <w:r w:rsidR="008E4B13">
              <w:rPr>
                <w:rFonts w:ascii="Trebuchet MS" w:hAnsi="Trebuchet MS"/>
                <w:sz w:val="20"/>
                <w:szCs w:val="20"/>
              </w:rPr>
              <w:t>punto del orden del día</w:t>
            </w:r>
            <w:r w:rsidRPr="004B0E79">
              <w:rPr>
                <w:rFonts w:ascii="Trebuchet MS" w:hAnsi="Trebuchet MS"/>
                <w:sz w:val="20"/>
                <w:szCs w:val="20"/>
              </w:rPr>
              <w:t>.”</w:t>
            </w:r>
          </w:p>
          <w:p w:rsidR="00E51AE1" w:rsidRPr="004B0E79" w:rsidRDefault="00E51AE1" w:rsidP="00E51AE1">
            <w:pPr>
              <w:spacing w:line="276" w:lineRule="auto"/>
              <w:jc w:val="both"/>
              <w:rPr>
                <w:rFonts w:ascii="Trebuchet MS" w:hAnsi="Trebuchet MS"/>
                <w:sz w:val="20"/>
                <w:szCs w:val="20"/>
              </w:rPr>
            </w:pPr>
          </w:p>
          <w:p w:rsidR="00E51AE1" w:rsidRPr="004B0E79" w:rsidRDefault="00E51AE1" w:rsidP="00E51AE1">
            <w:pPr>
              <w:spacing w:line="276" w:lineRule="auto"/>
              <w:jc w:val="both"/>
              <w:rPr>
                <w:rFonts w:ascii="Trebuchet MS" w:hAnsi="Trebuchet MS"/>
                <w:sz w:val="20"/>
                <w:szCs w:val="20"/>
              </w:rPr>
            </w:pPr>
            <w:r w:rsidRPr="004B0E79">
              <w:rPr>
                <w:rFonts w:ascii="Trebuchet MS" w:hAnsi="Trebuchet MS"/>
                <w:sz w:val="20"/>
                <w:szCs w:val="20"/>
              </w:rPr>
              <w:t>Agrega: “</w:t>
            </w:r>
            <w:r>
              <w:rPr>
                <w:rFonts w:ascii="Trebuchet MS" w:hAnsi="Trebuchet MS"/>
                <w:sz w:val="20"/>
                <w:szCs w:val="20"/>
              </w:rPr>
              <w:t xml:space="preserve">En virtud de no existir </w:t>
            </w:r>
            <w:r w:rsidR="006E4F01">
              <w:rPr>
                <w:rFonts w:ascii="Trebuchet MS" w:hAnsi="Trebuchet MS"/>
                <w:sz w:val="20"/>
                <w:szCs w:val="20"/>
              </w:rPr>
              <w:t xml:space="preserve">consideraciones en este punto </w:t>
            </w:r>
            <w:r>
              <w:rPr>
                <w:rFonts w:ascii="Trebuchet MS" w:hAnsi="Trebuchet MS"/>
                <w:sz w:val="20"/>
                <w:szCs w:val="20"/>
              </w:rPr>
              <w:t xml:space="preserve">y </w:t>
            </w:r>
            <w:r w:rsidR="006E4F01">
              <w:rPr>
                <w:rFonts w:ascii="Trebuchet MS" w:hAnsi="Trebuchet MS"/>
                <w:sz w:val="20"/>
                <w:szCs w:val="20"/>
              </w:rPr>
              <w:t xml:space="preserve">al </w:t>
            </w:r>
            <w:r>
              <w:rPr>
                <w:rFonts w:ascii="Trebuchet MS" w:hAnsi="Trebuchet MS"/>
                <w:sz w:val="20"/>
                <w:szCs w:val="20"/>
              </w:rPr>
              <w:t>haberse agotado los puntos del orden del día</w:t>
            </w:r>
            <w:r w:rsidRPr="004B0E79">
              <w:rPr>
                <w:rFonts w:ascii="Trebuchet MS" w:hAnsi="Trebuchet MS"/>
                <w:sz w:val="20"/>
                <w:szCs w:val="20"/>
              </w:rPr>
              <w:t>,</w:t>
            </w:r>
            <w:r>
              <w:rPr>
                <w:rFonts w:ascii="Trebuchet MS" w:hAnsi="Trebuchet MS"/>
                <w:sz w:val="20"/>
                <w:szCs w:val="20"/>
              </w:rPr>
              <w:t xml:space="preserve"> agradezco su asistencia y se da por concluida la presente sesión siendo</w:t>
            </w:r>
            <w:r w:rsidRPr="004B0E79">
              <w:rPr>
                <w:rFonts w:ascii="Trebuchet MS" w:hAnsi="Trebuchet MS"/>
                <w:sz w:val="20"/>
                <w:szCs w:val="20"/>
              </w:rPr>
              <w:t xml:space="preserve"> las 1</w:t>
            </w:r>
            <w:r w:rsidR="008E4B13">
              <w:rPr>
                <w:rFonts w:ascii="Trebuchet MS" w:hAnsi="Trebuchet MS"/>
                <w:sz w:val="20"/>
                <w:szCs w:val="20"/>
              </w:rPr>
              <w:t>1</w:t>
            </w:r>
            <w:r w:rsidRPr="004B0E79">
              <w:rPr>
                <w:rFonts w:ascii="Trebuchet MS" w:hAnsi="Trebuchet MS"/>
                <w:sz w:val="20"/>
                <w:szCs w:val="20"/>
              </w:rPr>
              <w:t>:</w:t>
            </w:r>
            <w:r w:rsidR="008E4B13">
              <w:rPr>
                <w:rFonts w:ascii="Trebuchet MS" w:hAnsi="Trebuchet MS"/>
                <w:sz w:val="20"/>
                <w:szCs w:val="20"/>
              </w:rPr>
              <w:t>4</w:t>
            </w:r>
            <w:r>
              <w:rPr>
                <w:rFonts w:ascii="Trebuchet MS" w:hAnsi="Trebuchet MS"/>
                <w:sz w:val="20"/>
                <w:szCs w:val="20"/>
              </w:rPr>
              <w:t>0</w:t>
            </w:r>
            <w:r w:rsidRPr="004B0E79">
              <w:rPr>
                <w:rFonts w:ascii="Trebuchet MS" w:hAnsi="Trebuchet MS"/>
                <w:sz w:val="20"/>
                <w:szCs w:val="20"/>
              </w:rPr>
              <w:t xml:space="preserve"> </w:t>
            </w:r>
            <w:r w:rsidR="008E4B13">
              <w:rPr>
                <w:rFonts w:ascii="Trebuchet MS" w:hAnsi="Trebuchet MS"/>
                <w:sz w:val="20"/>
                <w:szCs w:val="20"/>
              </w:rPr>
              <w:t>once</w:t>
            </w:r>
            <w:r w:rsidRPr="004B0E79">
              <w:rPr>
                <w:rFonts w:ascii="Trebuchet MS" w:hAnsi="Trebuchet MS"/>
                <w:sz w:val="20"/>
                <w:szCs w:val="20"/>
              </w:rPr>
              <w:t xml:space="preserve"> horas con </w:t>
            </w:r>
            <w:r w:rsidR="008E4B13">
              <w:rPr>
                <w:rFonts w:ascii="Trebuchet MS" w:hAnsi="Trebuchet MS"/>
                <w:sz w:val="20"/>
                <w:szCs w:val="20"/>
              </w:rPr>
              <w:t xml:space="preserve">cuarenta </w:t>
            </w:r>
            <w:r w:rsidRPr="004B0E79">
              <w:rPr>
                <w:rFonts w:ascii="Trebuchet MS" w:hAnsi="Trebuchet MS"/>
                <w:sz w:val="20"/>
                <w:szCs w:val="20"/>
              </w:rPr>
              <w:t xml:space="preserve">minutos del día </w:t>
            </w:r>
            <w:r w:rsidR="008E4B13">
              <w:rPr>
                <w:rFonts w:ascii="Trebuchet MS" w:hAnsi="Trebuchet MS"/>
                <w:sz w:val="20"/>
                <w:szCs w:val="20"/>
              </w:rPr>
              <w:t>29 de marzo</w:t>
            </w:r>
            <w:r w:rsidRPr="004B0E79">
              <w:rPr>
                <w:rFonts w:ascii="Trebuchet MS" w:hAnsi="Trebuchet MS"/>
                <w:sz w:val="20"/>
                <w:szCs w:val="20"/>
              </w:rPr>
              <w:t xml:space="preserve"> de 201</w:t>
            </w:r>
            <w:r w:rsidR="008E4B13">
              <w:rPr>
                <w:rFonts w:ascii="Trebuchet MS" w:hAnsi="Trebuchet MS"/>
                <w:sz w:val="20"/>
                <w:szCs w:val="20"/>
              </w:rPr>
              <w:t>9</w:t>
            </w:r>
            <w:r w:rsidRPr="004B0E79">
              <w:rPr>
                <w:rFonts w:ascii="Trebuchet MS" w:hAnsi="Trebuchet MS"/>
                <w:sz w:val="20"/>
                <w:szCs w:val="20"/>
              </w:rPr>
              <w:t xml:space="preserve">. </w:t>
            </w:r>
            <w:r w:rsidR="008E4B13">
              <w:rPr>
                <w:rFonts w:ascii="Trebuchet MS" w:hAnsi="Trebuchet MS"/>
                <w:sz w:val="20"/>
                <w:szCs w:val="20"/>
              </w:rPr>
              <w:t>Muchas gracias a todas y a todos</w:t>
            </w:r>
            <w:r w:rsidRPr="004B0E79">
              <w:rPr>
                <w:rFonts w:ascii="Trebuchet MS" w:hAnsi="Trebuchet MS"/>
                <w:sz w:val="20"/>
                <w:szCs w:val="20"/>
              </w:rPr>
              <w:t>.”</w:t>
            </w:r>
          </w:p>
          <w:p w:rsidR="00355C74" w:rsidRDefault="00355C74" w:rsidP="004F6ECB">
            <w:pPr>
              <w:tabs>
                <w:tab w:val="left" w:pos="567"/>
              </w:tabs>
              <w:spacing w:line="276" w:lineRule="auto"/>
              <w:jc w:val="both"/>
              <w:rPr>
                <w:rFonts w:ascii="Trebuchet MS" w:hAnsi="Trebuchet MS"/>
                <w:b/>
                <w:sz w:val="20"/>
                <w:szCs w:val="20"/>
              </w:rPr>
            </w:pPr>
          </w:p>
        </w:tc>
      </w:tr>
      <w:tr w:rsidR="004F6ECB" w:rsidRPr="004B0E79" w:rsidTr="008440FC">
        <w:trPr>
          <w:trHeight w:val="207"/>
          <w:jc w:val="center"/>
        </w:trPr>
        <w:tc>
          <w:tcPr>
            <w:tcW w:w="5000" w:type="pct"/>
            <w:gridSpan w:val="3"/>
            <w:vAlign w:val="center"/>
          </w:tcPr>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Por la Comisión de Adquisiciones y Enajenaciones del Instituto Electoral y de Participación Ciudadana del Estado de Jalisco.</w:t>
            </w:r>
          </w:p>
        </w:tc>
      </w:tr>
      <w:tr w:rsidR="004F6ECB" w:rsidRPr="004B0E79" w:rsidTr="008440FC">
        <w:trPr>
          <w:trHeight w:val="396"/>
          <w:jc w:val="center"/>
        </w:trPr>
        <w:tc>
          <w:tcPr>
            <w:tcW w:w="2647" w:type="pct"/>
            <w:gridSpan w:val="2"/>
            <w:vAlign w:val="center"/>
          </w:tcPr>
          <w:p w:rsidR="004F6ECB" w:rsidRDefault="004F6ECB" w:rsidP="00E50CF0">
            <w:pPr>
              <w:pStyle w:val="Sinespaciado"/>
              <w:spacing w:line="276" w:lineRule="auto"/>
              <w:jc w:val="center"/>
              <w:rPr>
                <w:rFonts w:ascii="Trebuchet MS" w:hAnsi="Trebuchet MS" w:cs="Tahoma"/>
                <w:b/>
                <w:sz w:val="20"/>
                <w:szCs w:val="20"/>
              </w:rPr>
            </w:pPr>
          </w:p>
          <w:p w:rsidR="006E4F01" w:rsidRPr="004B0E79" w:rsidRDefault="006E4F01" w:rsidP="00E50CF0">
            <w:pPr>
              <w:pStyle w:val="Sinespaciado"/>
              <w:spacing w:line="276" w:lineRule="auto"/>
              <w:jc w:val="center"/>
              <w:rPr>
                <w:rFonts w:ascii="Trebuchet MS" w:hAnsi="Trebuchet MS" w:cs="Tahoma"/>
                <w:b/>
                <w:sz w:val="20"/>
                <w:szCs w:val="20"/>
              </w:rPr>
            </w:pPr>
          </w:p>
          <w:p w:rsidR="00AC0EDD" w:rsidRPr="004B0E79" w:rsidRDefault="00AC0EDD" w:rsidP="00E50CF0">
            <w:pPr>
              <w:pStyle w:val="Sinespaciado"/>
              <w:spacing w:line="276" w:lineRule="auto"/>
              <w:jc w:val="center"/>
              <w:rPr>
                <w:rFonts w:ascii="Trebuchet MS" w:hAnsi="Trebuchet MS" w:cs="Tahoma"/>
                <w:b/>
                <w:sz w:val="20"/>
                <w:szCs w:val="20"/>
              </w:rPr>
            </w:pPr>
          </w:p>
          <w:p w:rsidR="004F6ECB" w:rsidRPr="004B0E79" w:rsidRDefault="004F6ECB" w:rsidP="00E50CF0">
            <w:pPr>
              <w:pStyle w:val="Sinespaciado"/>
              <w:spacing w:line="276" w:lineRule="auto"/>
              <w:jc w:val="center"/>
              <w:rPr>
                <w:rFonts w:ascii="Trebuchet MS" w:hAnsi="Trebuchet MS" w:cs="Tahoma"/>
                <w:b/>
                <w:sz w:val="20"/>
                <w:szCs w:val="20"/>
              </w:rPr>
            </w:pPr>
            <w:r w:rsidRPr="004B0E79">
              <w:rPr>
                <w:rFonts w:ascii="Trebuchet MS" w:hAnsi="Trebuchet MS" w:cs="Tahoma"/>
                <w:b/>
                <w:sz w:val="20"/>
                <w:szCs w:val="20"/>
              </w:rPr>
              <w:t>____________________________</w:t>
            </w:r>
          </w:p>
          <w:p w:rsidR="006F0C10" w:rsidRPr="004B0E79" w:rsidRDefault="006F0C10" w:rsidP="00E50CF0">
            <w:pPr>
              <w:pStyle w:val="Sinespaciado"/>
              <w:spacing w:line="276" w:lineRule="auto"/>
              <w:jc w:val="center"/>
              <w:rPr>
                <w:rFonts w:ascii="Trebuchet MS" w:hAnsi="Trebuchet MS" w:cs="Tahoma"/>
                <w:b/>
                <w:sz w:val="20"/>
                <w:szCs w:val="20"/>
              </w:rPr>
            </w:pPr>
            <w:r w:rsidRPr="004B0E79">
              <w:rPr>
                <w:rFonts w:ascii="Trebuchet MS" w:hAnsi="Trebuchet MS"/>
                <w:b/>
                <w:sz w:val="20"/>
                <w:szCs w:val="20"/>
              </w:rPr>
              <w:t xml:space="preserve">Miguel Godínez </w:t>
            </w:r>
            <w:proofErr w:type="spellStart"/>
            <w:r w:rsidRPr="004B0E79">
              <w:rPr>
                <w:rFonts w:ascii="Trebuchet MS" w:hAnsi="Trebuchet MS"/>
                <w:b/>
                <w:sz w:val="20"/>
                <w:szCs w:val="20"/>
              </w:rPr>
              <w:t>Terríquez</w:t>
            </w:r>
            <w:proofErr w:type="spellEnd"/>
          </w:p>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cs="Tahoma"/>
                <w:b/>
                <w:sz w:val="20"/>
                <w:szCs w:val="20"/>
              </w:rPr>
              <w:t>C</w:t>
            </w:r>
            <w:r w:rsidR="006F0C10" w:rsidRPr="004B0E79">
              <w:rPr>
                <w:rFonts w:ascii="Trebuchet MS" w:hAnsi="Trebuchet MS" w:cs="Tahoma"/>
                <w:b/>
                <w:sz w:val="20"/>
                <w:szCs w:val="20"/>
              </w:rPr>
              <w:t>onsejero</w:t>
            </w:r>
            <w:r w:rsidRPr="004B0E79">
              <w:rPr>
                <w:rFonts w:ascii="Trebuchet MS" w:hAnsi="Trebuchet MS" w:cs="Tahoma"/>
                <w:b/>
                <w:sz w:val="20"/>
                <w:szCs w:val="20"/>
              </w:rPr>
              <w:t xml:space="preserve"> Electoral integrante</w:t>
            </w:r>
          </w:p>
        </w:tc>
        <w:tc>
          <w:tcPr>
            <w:tcW w:w="2353" w:type="pct"/>
            <w:vAlign w:val="center"/>
          </w:tcPr>
          <w:p w:rsidR="004F6ECB" w:rsidRPr="004B0E79" w:rsidRDefault="004F6ECB" w:rsidP="00E50CF0">
            <w:pPr>
              <w:pStyle w:val="Sinespaciado"/>
              <w:spacing w:line="276" w:lineRule="auto"/>
              <w:jc w:val="center"/>
              <w:rPr>
                <w:rFonts w:ascii="Trebuchet MS" w:hAnsi="Trebuchet MS"/>
                <w:b/>
                <w:sz w:val="20"/>
                <w:szCs w:val="20"/>
              </w:rPr>
            </w:pPr>
          </w:p>
          <w:p w:rsidR="00AC0EDD" w:rsidRDefault="00AC0EDD" w:rsidP="00E50CF0">
            <w:pPr>
              <w:pStyle w:val="Sinespaciado"/>
              <w:spacing w:line="276" w:lineRule="auto"/>
              <w:jc w:val="center"/>
              <w:rPr>
                <w:rFonts w:ascii="Trebuchet MS" w:hAnsi="Trebuchet MS"/>
                <w:b/>
                <w:sz w:val="20"/>
                <w:szCs w:val="20"/>
              </w:rPr>
            </w:pPr>
          </w:p>
          <w:p w:rsidR="006E4F01" w:rsidRPr="004B0E79" w:rsidRDefault="006E4F01" w:rsidP="00E50CF0">
            <w:pPr>
              <w:pStyle w:val="Sinespaciado"/>
              <w:spacing w:line="276" w:lineRule="auto"/>
              <w:jc w:val="center"/>
              <w:rPr>
                <w:rFonts w:ascii="Trebuchet MS" w:hAnsi="Trebuchet MS"/>
                <w:b/>
                <w:sz w:val="20"/>
                <w:szCs w:val="20"/>
              </w:rPr>
            </w:pPr>
          </w:p>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____________________________</w:t>
            </w:r>
          </w:p>
          <w:p w:rsidR="004F6ECB" w:rsidRPr="004B0E79" w:rsidRDefault="006B1FF8"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Moisés Pérez Vega</w:t>
            </w:r>
          </w:p>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 xml:space="preserve">Consejero Electoral </w:t>
            </w:r>
            <w:r w:rsidR="006B1FF8" w:rsidRPr="004B0E79">
              <w:rPr>
                <w:rFonts w:ascii="Trebuchet MS" w:hAnsi="Trebuchet MS"/>
                <w:b/>
                <w:sz w:val="20"/>
                <w:szCs w:val="20"/>
              </w:rPr>
              <w:t>integrante</w:t>
            </w:r>
          </w:p>
        </w:tc>
      </w:tr>
      <w:tr w:rsidR="000E08D9" w:rsidRPr="004B0E79" w:rsidTr="008440FC">
        <w:trPr>
          <w:trHeight w:val="361"/>
          <w:jc w:val="center"/>
        </w:trPr>
        <w:tc>
          <w:tcPr>
            <w:tcW w:w="5000" w:type="pct"/>
            <w:gridSpan w:val="3"/>
            <w:vAlign w:val="center"/>
          </w:tcPr>
          <w:p w:rsidR="000E08D9" w:rsidRPr="004B0E79" w:rsidRDefault="000E08D9" w:rsidP="00E50CF0">
            <w:pPr>
              <w:pStyle w:val="Sinespaciado"/>
              <w:spacing w:line="276" w:lineRule="auto"/>
              <w:jc w:val="center"/>
              <w:rPr>
                <w:rFonts w:ascii="Trebuchet MS" w:hAnsi="Trebuchet MS"/>
                <w:b/>
                <w:sz w:val="20"/>
                <w:szCs w:val="20"/>
              </w:rPr>
            </w:pPr>
          </w:p>
          <w:p w:rsidR="000E08D9" w:rsidRDefault="006E4F01" w:rsidP="00E50CF0">
            <w:pPr>
              <w:pStyle w:val="Sinespaciado"/>
              <w:spacing w:line="276" w:lineRule="auto"/>
              <w:jc w:val="center"/>
              <w:rPr>
                <w:rFonts w:ascii="Trebuchet MS" w:hAnsi="Trebuchet MS"/>
                <w:b/>
                <w:sz w:val="20"/>
                <w:szCs w:val="20"/>
              </w:rPr>
            </w:pPr>
            <w:r>
              <w:rPr>
                <w:rFonts w:ascii="Trebuchet MS" w:hAnsi="Trebuchet MS"/>
                <w:b/>
                <w:sz w:val="20"/>
                <w:szCs w:val="20"/>
              </w:rPr>
              <w:t xml:space="preserve"> </w:t>
            </w:r>
          </w:p>
          <w:p w:rsidR="006E4F01" w:rsidRPr="004B0E79" w:rsidRDefault="006E4F01" w:rsidP="00E50CF0">
            <w:pPr>
              <w:pStyle w:val="Sinespaciado"/>
              <w:spacing w:line="276" w:lineRule="auto"/>
              <w:jc w:val="center"/>
              <w:rPr>
                <w:rFonts w:ascii="Trebuchet MS" w:hAnsi="Trebuchet MS"/>
                <w:b/>
                <w:sz w:val="20"/>
                <w:szCs w:val="20"/>
              </w:rPr>
            </w:pPr>
          </w:p>
          <w:p w:rsidR="000E08D9" w:rsidRPr="004B0E79" w:rsidRDefault="000E08D9"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____________________________</w:t>
            </w:r>
          </w:p>
          <w:p w:rsidR="000E08D9" w:rsidRPr="004B0E79" w:rsidRDefault="006F0C10" w:rsidP="00E50CF0">
            <w:pPr>
              <w:pStyle w:val="Sinespaciado"/>
              <w:spacing w:line="276" w:lineRule="auto"/>
              <w:jc w:val="center"/>
              <w:rPr>
                <w:rFonts w:ascii="Trebuchet MS" w:hAnsi="Trebuchet MS"/>
                <w:b/>
                <w:sz w:val="20"/>
                <w:szCs w:val="20"/>
              </w:rPr>
            </w:pPr>
            <w:r w:rsidRPr="004B0E79">
              <w:rPr>
                <w:rFonts w:ascii="Trebuchet MS" w:hAnsi="Trebuchet MS" w:cs="Tahoma"/>
                <w:b/>
                <w:sz w:val="20"/>
                <w:szCs w:val="20"/>
              </w:rPr>
              <w:t>Brenda Judith Serafín Morfín</w:t>
            </w:r>
          </w:p>
          <w:p w:rsidR="000E08D9" w:rsidRPr="004B0E79" w:rsidRDefault="006F0C10"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Consejera Electoral Presidenta</w:t>
            </w:r>
          </w:p>
        </w:tc>
      </w:tr>
      <w:tr w:rsidR="00E50CF0" w:rsidRPr="004B0E79" w:rsidTr="008440FC">
        <w:trPr>
          <w:trHeight w:val="361"/>
          <w:jc w:val="center"/>
        </w:trPr>
        <w:tc>
          <w:tcPr>
            <w:tcW w:w="5000" w:type="pct"/>
            <w:gridSpan w:val="3"/>
            <w:vAlign w:val="center"/>
          </w:tcPr>
          <w:p w:rsidR="00E50CF0" w:rsidRDefault="00E50CF0" w:rsidP="00E50CF0">
            <w:pPr>
              <w:pStyle w:val="Sinespaciado"/>
              <w:spacing w:line="276" w:lineRule="auto"/>
              <w:jc w:val="center"/>
              <w:rPr>
                <w:rFonts w:ascii="Trebuchet MS" w:hAnsi="Trebuchet MS"/>
                <w:b/>
                <w:sz w:val="20"/>
                <w:szCs w:val="20"/>
              </w:rPr>
            </w:pPr>
          </w:p>
          <w:p w:rsidR="006E4F01" w:rsidRPr="004B0E79" w:rsidRDefault="006E4F01" w:rsidP="00E50CF0">
            <w:pPr>
              <w:pStyle w:val="Sinespaciado"/>
              <w:spacing w:line="276" w:lineRule="auto"/>
              <w:jc w:val="center"/>
              <w:rPr>
                <w:rFonts w:ascii="Trebuchet MS" w:hAnsi="Trebuchet MS"/>
                <w:b/>
                <w:sz w:val="20"/>
                <w:szCs w:val="20"/>
              </w:rPr>
            </w:pPr>
          </w:p>
          <w:p w:rsidR="00E50CF0" w:rsidRPr="004B0E79" w:rsidRDefault="00E50CF0" w:rsidP="00E50CF0">
            <w:pPr>
              <w:pStyle w:val="Sinespaciado"/>
              <w:spacing w:line="276" w:lineRule="auto"/>
              <w:jc w:val="center"/>
              <w:rPr>
                <w:rFonts w:ascii="Trebuchet MS" w:hAnsi="Trebuchet MS"/>
                <w:b/>
                <w:sz w:val="20"/>
                <w:szCs w:val="20"/>
              </w:rPr>
            </w:pPr>
          </w:p>
          <w:p w:rsidR="00E50CF0" w:rsidRPr="004B0E79" w:rsidRDefault="00E50CF0"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______________________________</w:t>
            </w:r>
          </w:p>
          <w:p w:rsidR="00E50CF0" w:rsidRPr="004B0E79" w:rsidRDefault="00E50CF0" w:rsidP="00E50CF0">
            <w:pPr>
              <w:pStyle w:val="Sinespaciado"/>
              <w:spacing w:line="276" w:lineRule="auto"/>
              <w:jc w:val="center"/>
              <w:rPr>
                <w:rFonts w:ascii="Trebuchet MS" w:hAnsi="Trebuchet MS"/>
                <w:b/>
                <w:sz w:val="20"/>
                <w:szCs w:val="20"/>
                <w:lang w:val="es-ES"/>
              </w:rPr>
            </w:pPr>
            <w:r w:rsidRPr="004B0E79">
              <w:rPr>
                <w:rFonts w:ascii="Trebuchet MS" w:hAnsi="Trebuchet MS"/>
                <w:b/>
                <w:sz w:val="20"/>
                <w:szCs w:val="20"/>
                <w:lang w:val="es-ES"/>
              </w:rPr>
              <w:t>Luis Alfonso Campos Guzmán</w:t>
            </w:r>
          </w:p>
          <w:p w:rsidR="00E50CF0" w:rsidRDefault="00E50CF0" w:rsidP="00E50CF0">
            <w:pPr>
              <w:pStyle w:val="Sinespaciado"/>
              <w:spacing w:line="276" w:lineRule="auto"/>
              <w:jc w:val="center"/>
              <w:rPr>
                <w:rFonts w:ascii="Trebuchet MS" w:hAnsi="Trebuchet MS"/>
                <w:b/>
                <w:sz w:val="20"/>
                <w:szCs w:val="20"/>
                <w:lang w:val="es-ES"/>
              </w:rPr>
            </w:pPr>
            <w:r w:rsidRPr="004B0E79">
              <w:rPr>
                <w:rFonts w:ascii="Trebuchet MS" w:hAnsi="Trebuchet MS"/>
                <w:b/>
                <w:sz w:val="20"/>
                <w:szCs w:val="20"/>
                <w:lang w:val="es-ES"/>
              </w:rPr>
              <w:t>Secretario Técnico de Comisiones</w:t>
            </w:r>
          </w:p>
          <w:p w:rsidR="006E4F01" w:rsidRPr="004B0E79" w:rsidRDefault="006E4F01" w:rsidP="00E50CF0">
            <w:pPr>
              <w:pStyle w:val="Sinespaciado"/>
              <w:spacing w:line="276" w:lineRule="auto"/>
              <w:jc w:val="center"/>
              <w:rPr>
                <w:rFonts w:ascii="Trebuchet MS" w:hAnsi="Trebuchet MS"/>
                <w:b/>
                <w:sz w:val="20"/>
                <w:szCs w:val="20"/>
              </w:rPr>
            </w:pPr>
          </w:p>
        </w:tc>
      </w:tr>
      <w:tr w:rsidR="004F6ECB" w:rsidRPr="004B0E79" w:rsidTr="008440FC">
        <w:trPr>
          <w:trHeight w:val="44"/>
          <w:jc w:val="center"/>
        </w:trPr>
        <w:tc>
          <w:tcPr>
            <w:tcW w:w="5000" w:type="pct"/>
            <w:gridSpan w:val="3"/>
            <w:vAlign w:val="center"/>
          </w:tcPr>
          <w:p w:rsidR="004F6ECB" w:rsidRPr="004B0E79" w:rsidRDefault="004F6ECB" w:rsidP="004B0E79">
            <w:pPr>
              <w:pStyle w:val="Sinespaciado"/>
              <w:spacing w:line="276" w:lineRule="auto"/>
              <w:jc w:val="both"/>
              <w:rPr>
                <w:rFonts w:ascii="Trebuchet MS" w:hAnsi="Trebuchet MS"/>
                <w:sz w:val="16"/>
                <w:szCs w:val="16"/>
              </w:rPr>
            </w:pPr>
            <w:r w:rsidRPr="004B0E79">
              <w:rPr>
                <w:rFonts w:ascii="Trebuchet MS" w:hAnsi="Trebuchet MS"/>
                <w:sz w:val="16"/>
                <w:szCs w:val="16"/>
              </w:rPr>
              <w:t xml:space="preserve">Las firmas que aparecen en esta </w:t>
            </w:r>
            <w:r w:rsidR="006E4F01" w:rsidRPr="004B0E79">
              <w:rPr>
                <w:rFonts w:ascii="Trebuchet MS" w:hAnsi="Trebuchet MS"/>
                <w:sz w:val="16"/>
                <w:szCs w:val="16"/>
              </w:rPr>
              <w:t>hoja</w:t>
            </w:r>
            <w:r w:rsidRPr="004B0E79">
              <w:rPr>
                <w:rFonts w:ascii="Trebuchet MS" w:hAnsi="Trebuchet MS"/>
                <w:sz w:val="16"/>
                <w:szCs w:val="16"/>
              </w:rPr>
              <w:t xml:space="preserve"> autorizan la minuta de la </w:t>
            </w:r>
            <w:r w:rsidR="006E4F01" w:rsidRPr="006E4F01">
              <w:rPr>
                <w:rFonts w:ascii="Trebuchet MS" w:hAnsi="Trebuchet MS"/>
                <w:b/>
                <w:sz w:val="16"/>
                <w:szCs w:val="16"/>
              </w:rPr>
              <w:t>tercer</w:t>
            </w:r>
            <w:r w:rsidR="004B0E79" w:rsidRPr="004B0E79">
              <w:rPr>
                <w:rFonts w:ascii="Trebuchet MS" w:hAnsi="Trebuchet MS"/>
                <w:b/>
                <w:sz w:val="16"/>
                <w:szCs w:val="16"/>
              </w:rPr>
              <w:t>a</w:t>
            </w:r>
            <w:r w:rsidRPr="004B0E79">
              <w:rPr>
                <w:rFonts w:ascii="Trebuchet MS" w:hAnsi="Trebuchet MS"/>
                <w:b/>
                <w:sz w:val="16"/>
                <w:szCs w:val="16"/>
              </w:rPr>
              <w:t xml:space="preserve"> sesión ordinaria</w:t>
            </w:r>
            <w:r w:rsidRPr="004B0E79">
              <w:rPr>
                <w:rFonts w:ascii="Trebuchet MS" w:hAnsi="Trebuchet MS"/>
                <w:sz w:val="16"/>
                <w:szCs w:val="16"/>
              </w:rPr>
              <w:t xml:space="preserve"> celebrada por la Comisión de Adquisiciones y Enajenaciones del Instituto Electoral y de Participación Ciudadana del Estado de Jalisco, de fecha </w:t>
            </w:r>
            <w:r w:rsidR="006E4F01">
              <w:rPr>
                <w:rFonts w:ascii="Trebuchet MS" w:hAnsi="Trebuchet MS"/>
                <w:sz w:val="16"/>
                <w:szCs w:val="16"/>
              </w:rPr>
              <w:t>29</w:t>
            </w:r>
            <w:r w:rsidR="004B0E79" w:rsidRPr="004B0E79">
              <w:rPr>
                <w:rFonts w:ascii="Trebuchet MS" w:hAnsi="Trebuchet MS"/>
                <w:sz w:val="16"/>
                <w:szCs w:val="16"/>
              </w:rPr>
              <w:t xml:space="preserve"> de </w:t>
            </w:r>
            <w:r w:rsidR="006E4F01">
              <w:rPr>
                <w:rFonts w:ascii="Trebuchet MS" w:hAnsi="Trebuchet MS"/>
                <w:sz w:val="16"/>
                <w:szCs w:val="16"/>
              </w:rPr>
              <w:t xml:space="preserve">marzo </w:t>
            </w:r>
            <w:r w:rsidRPr="004B0E79">
              <w:rPr>
                <w:rFonts w:ascii="Trebuchet MS" w:hAnsi="Trebuchet MS"/>
                <w:sz w:val="16"/>
                <w:szCs w:val="16"/>
              </w:rPr>
              <w:t>de 201</w:t>
            </w:r>
            <w:r w:rsidR="006E4F01">
              <w:rPr>
                <w:rFonts w:ascii="Trebuchet MS" w:hAnsi="Trebuchet MS"/>
                <w:sz w:val="16"/>
                <w:szCs w:val="16"/>
              </w:rPr>
              <w:t>9</w:t>
            </w:r>
            <w:r w:rsidRPr="004B0E79">
              <w:rPr>
                <w:rFonts w:ascii="Trebuchet MS" w:hAnsi="Trebuchet MS"/>
                <w:sz w:val="16"/>
                <w:szCs w:val="16"/>
              </w:rPr>
              <w:t>.</w:t>
            </w:r>
            <w:r w:rsidR="006E4F01">
              <w:rPr>
                <w:rFonts w:ascii="Trebuchet MS" w:hAnsi="Trebuchet MS"/>
                <w:sz w:val="16"/>
                <w:szCs w:val="16"/>
              </w:rPr>
              <w:t xml:space="preserve"> El video de la sesión puede ser visualizado en el enlace siguiente: </w:t>
            </w:r>
            <w:r w:rsidR="006E4F01" w:rsidRPr="006E4F01">
              <w:rPr>
                <w:rFonts w:ascii="Trebuchet MS" w:hAnsi="Trebuchet MS"/>
                <w:sz w:val="16"/>
                <w:szCs w:val="16"/>
              </w:rPr>
              <w:t>https://livestream.com/iepcjalisco/events/8620018/videos/189324748</w:t>
            </w:r>
            <w:r w:rsidR="006E4F01">
              <w:rPr>
                <w:rFonts w:ascii="Trebuchet MS" w:hAnsi="Trebuchet MS"/>
                <w:sz w:val="16"/>
                <w:szCs w:val="16"/>
              </w:rPr>
              <w:t xml:space="preserve">. </w:t>
            </w:r>
            <w:r w:rsidRPr="004B0E79">
              <w:rPr>
                <w:rFonts w:ascii="Trebuchet MS" w:hAnsi="Trebuchet MS"/>
                <w:sz w:val="16"/>
                <w:szCs w:val="16"/>
              </w:rPr>
              <w:t>---</w:t>
            </w:r>
            <w:r w:rsidR="004B0E79" w:rsidRPr="004B0E79">
              <w:rPr>
                <w:rFonts w:ascii="Trebuchet MS" w:hAnsi="Trebuchet MS"/>
                <w:sz w:val="16"/>
                <w:szCs w:val="16"/>
              </w:rPr>
              <w:t>----------------------------------------</w:t>
            </w:r>
            <w:r w:rsidR="0009635F">
              <w:rPr>
                <w:rFonts w:ascii="Trebuchet MS" w:hAnsi="Trebuchet MS"/>
                <w:sz w:val="16"/>
                <w:szCs w:val="16"/>
              </w:rPr>
              <w:t>---------</w:t>
            </w:r>
            <w:r w:rsidR="00A24223">
              <w:rPr>
                <w:rFonts w:ascii="Trebuchet MS" w:hAnsi="Trebuchet MS"/>
                <w:sz w:val="16"/>
                <w:szCs w:val="16"/>
              </w:rPr>
              <w:t>----</w:t>
            </w:r>
          </w:p>
        </w:tc>
      </w:tr>
    </w:tbl>
    <w:p w:rsidR="00C8484F" w:rsidRPr="00A144A7" w:rsidRDefault="00C8484F">
      <w:pPr>
        <w:rPr>
          <w:rFonts w:ascii="Trebuchet MS" w:hAnsi="Trebuchet MS"/>
          <w:sz w:val="12"/>
          <w:szCs w:val="12"/>
        </w:rPr>
      </w:pPr>
    </w:p>
    <w:sectPr w:rsidR="00C8484F" w:rsidRPr="00A144A7" w:rsidSect="00A21A21">
      <w:headerReference w:type="default" r:id="rId9"/>
      <w:footerReference w:type="even" r:id="rId10"/>
      <w:footerReference w:type="default" r:id="rId11"/>
      <w:pgSz w:w="12242" w:h="15842" w:code="1"/>
      <w:pgMar w:top="2835" w:right="1701" w:bottom="1701" w:left="1701"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BC" w:rsidRDefault="002E2DBC" w:rsidP="00723A09">
      <w:r>
        <w:separator/>
      </w:r>
    </w:p>
  </w:endnote>
  <w:endnote w:type="continuationSeparator" w:id="0">
    <w:p w:rsidR="002E2DBC" w:rsidRDefault="002E2DBC" w:rsidP="0072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B4" w:rsidRDefault="00BB62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62B4" w:rsidRDefault="00BB62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B4" w:rsidRPr="00FC1453" w:rsidRDefault="00BB62B4">
    <w:pPr>
      <w:pStyle w:val="Piedepgina"/>
      <w:jc w:val="right"/>
      <w:rPr>
        <w:sz w:val="16"/>
        <w:szCs w:val="16"/>
      </w:rPr>
    </w:pPr>
    <w:r w:rsidRPr="006909A1">
      <w:rPr>
        <w:rFonts w:ascii="Trebuchet MS" w:eastAsia="Calibri" w:hAnsi="Trebuchet MS" w:cs="Arial"/>
        <w:sz w:val="20"/>
        <w:szCs w:val="20"/>
        <w:lang w:eastAsia="en-US"/>
      </w:rPr>
      <w:t xml:space="preserve">Página </w:t>
    </w:r>
    <w:r w:rsidRPr="006909A1">
      <w:rPr>
        <w:rFonts w:ascii="Trebuchet MS" w:eastAsia="Calibri" w:hAnsi="Trebuchet MS" w:cs="Arial"/>
        <w:sz w:val="20"/>
        <w:szCs w:val="20"/>
        <w:lang w:eastAsia="en-US"/>
      </w:rPr>
      <w:fldChar w:fldCharType="begin"/>
    </w:r>
    <w:r w:rsidRPr="006909A1">
      <w:rPr>
        <w:rFonts w:ascii="Trebuchet MS" w:eastAsia="Calibri" w:hAnsi="Trebuchet MS" w:cs="Arial"/>
        <w:sz w:val="20"/>
        <w:szCs w:val="20"/>
        <w:lang w:eastAsia="en-US"/>
      </w:rPr>
      <w:instrText xml:space="preserve"> PAGE </w:instrText>
    </w:r>
    <w:r w:rsidRPr="006909A1">
      <w:rPr>
        <w:rFonts w:ascii="Trebuchet MS" w:eastAsia="Calibri" w:hAnsi="Trebuchet MS" w:cs="Arial"/>
        <w:sz w:val="20"/>
        <w:szCs w:val="20"/>
        <w:lang w:eastAsia="en-US"/>
      </w:rPr>
      <w:fldChar w:fldCharType="separate"/>
    </w:r>
    <w:r w:rsidR="00E963B0">
      <w:rPr>
        <w:rFonts w:ascii="Trebuchet MS" w:eastAsia="Calibri" w:hAnsi="Trebuchet MS" w:cs="Arial"/>
        <w:noProof/>
        <w:sz w:val="20"/>
        <w:szCs w:val="20"/>
        <w:lang w:eastAsia="en-US"/>
      </w:rPr>
      <w:t>7</w:t>
    </w:r>
    <w:r w:rsidRPr="006909A1">
      <w:rPr>
        <w:rFonts w:ascii="Trebuchet MS" w:eastAsia="Calibri" w:hAnsi="Trebuchet MS" w:cs="Arial"/>
        <w:sz w:val="20"/>
        <w:szCs w:val="20"/>
        <w:lang w:eastAsia="en-US"/>
      </w:rPr>
      <w:fldChar w:fldCharType="end"/>
    </w:r>
    <w:r w:rsidRPr="006909A1">
      <w:rPr>
        <w:rFonts w:ascii="Trebuchet MS" w:eastAsia="Calibri" w:hAnsi="Trebuchet MS" w:cs="Arial"/>
        <w:sz w:val="20"/>
        <w:szCs w:val="20"/>
        <w:lang w:eastAsia="en-US"/>
      </w:rPr>
      <w:t xml:space="preserve"> de </w:t>
    </w:r>
    <w:r w:rsidRPr="006909A1">
      <w:rPr>
        <w:rFonts w:ascii="Trebuchet MS" w:eastAsia="Calibri" w:hAnsi="Trebuchet MS" w:cs="Arial"/>
        <w:sz w:val="20"/>
        <w:szCs w:val="20"/>
        <w:lang w:eastAsia="en-US"/>
      </w:rPr>
      <w:fldChar w:fldCharType="begin"/>
    </w:r>
    <w:r w:rsidRPr="006909A1">
      <w:rPr>
        <w:rFonts w:ascii="Trebuchet MS" w:eastAsia="Calibri" w:hAnsi="Trebuchet MS" w:cs="Arial"/>
        <w:sz w:val="20"/>
        <w:szCs w:val="20"/>
        <w:lang w:eastAsia="en-US"/>
      </w:rPr>
      <w:instrText xml:space="preserve"> NUMPAGES </w:instrText>
    </w:r>
    <w:r w:rsidRPr="006909A1">
      <w:rPr>
        <w:rFonts w:ascii="Trebuchet MS" w:eastAsia="Calibri" w:hAnsi="Trebuchet MS" w:cs="Arial"/>
        <w:sz w:val="20"/>
        <w:szCs w:val="20"/>
        <w:lang w:eastAsia="en-US"/>
      </w:rPr>
      <w:fldChar w:fldCharType="separate"/>
    </w:r>
    <w:r w:rsidR="00E963B0">
      <w:rPr>
        <w:rFonts w:ascii="Trebuchet MS" w:eastAsia="Calibri" w:hAnsi="Trebuchet MS" w:cs="Arial"/>
        <w:noProof/>
        <w:sz w:val="20"/>
        <w:szCs w:val="20"/>
        <w:lang w:eastAsia="en-US"/>
      </w:rPr>
      <w:t>7</w:t>
    </w:r>
    <w:r w:rsidRPr="006909A1">
      <w:rPr>
        <w:rFonts w:ascii="Trebuchet MS" w:eastAsia="Calibri" w:hAnsi="Trebuchet MS" w:cs="Arial"/>
        <w:sz w:val="20"/>
        <w:szCs w:val="20"/>
        <w:lang w:eastAsia="en-US"/>
      </w:rPr>
      <w:fldChar w:fldCharType="end"/>
    </w:r>
  </w:p>
  <w:p w:rsidR="00BB62B4" w:rsidRDefault="00BB62B4">
    <w:pPr>
      <w:pStyle w:val="Piedepgina"/>
      <w:ind w:right="-11"/>
      <w:jc w:val="right"/>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BC" w:rsidRDefault="002E2DBC" w:rsidP="00723A09">
      <w:r>
        <w:separator/>
      </w:r>
    </w:p>
  </w:footnote>
  <w:footnote w:type="continuationSeparator" w:id="0">
    <w:p w:rsidR="002E2DBC" w:rsidRDefault="002E2DBC" w:rsidP="0072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B4" w:rsidRDefault="00BB62B4" w:rsidP="00A72EDC">
    <w:pPr>
      <w:ind w:left="1596"/>
      <w:rPr>
        <w:rFonts w:ascii="Garamond" w:hAnsi="Garamond" w:cs="Arial"/>
        <w:b/>
      </w:rPr>
    </w:pPr>
  </w:p>
  <w:p w:rsidR="00BB62B4" w:rsidRDefault="00BB62B4" w:rsidP="00F11684">
    <w:pPr>
      <w:ind w:left="2124" w:firstLine="708"/>
      <w:rPr>
        <w:rFonts w:ascii="Trebuchet MS" w:hAnsi="Trebuchet MS" w:cs="Arial"/>
        <w:b/>
      </w:rPr>
    </w:pPr>
  </w:p>
  <w:p w:rsidR="00BB62B4" w:rsidRDefault="00BB62B4" w:rsidP="00F11684">
    <w:pPr>
      <w:ind w:left="2124" w:firstLine="708"/>
      <w:rPr>
        <w:rFonts w:ascii="Trebuchet MS" w:hAnsi="Trebuchet MS" w:cs="Arial"/>
        <w:b/>
      </w:rPr>
    </w:pPr>
  </w:p>
  <w:p w:rsidR="00BB62B4" w:rsidRDefault="00BB62B4" w:rsidP="0084708B">
    <w:pPr>
      <w:jc w:val="center"/>
      <w:rPr>
        <w:rFonts w:ascii="Trebuchet MS" w:hAnsi="Trebuchet MS" w:cs="Arial"/>
        <w:b/>
      </w:rPr>
    </w:pPr>
  </w:p>
  <w:p w:rsidR="00BB62B4" w:rsidRDefault="00BB62B4" w:rsidP="0084708B">
    <w:pPr>
      <w:jc w:val="center"/>
      <w:rPr>
        <w:rFonts w:ascii="Trebuchet MS" w:hAnsi="Trebuchet MS" w:cs="Arial"/>
        <w:b/>
      </w:rPr>
    </w:pPr>
    <w:r>
      <w:rPr>
        <w:rFonts w:ascii="Trebuchet MS" w:hAnsi="Trebuchet MS" w:cs="Arial"/>
        <w:b/>
      </w:rPr>
      <w:t>VIERNES</w:t>
    </w:r>
    <w:r w:rsidRPr="00E73524">
      <w:rPr>
        <w:rFonts w:ascii="Trebuchet MS" w:hAnsi="Trebuchet MS" w:cs="Arial"/>
        <w:b/>
      </w:rPr>
      <w:t xml:space="preserve"> </w:t>
    </w:r>
    <w:r>
      <w:rPr>
        <w:rFonts w:ascii="Trebuchet MS" w:hAnsi="Trebuchet MS" w:cs="Arial"/>
        <w:b/>
      </w:rPr>
      <w:t>29 DE MARZO DE 2019</w:t>
    </w:r>
  </w:p>
  <w:p w:rsidR="00BB62B4" w:rsidRDefault="00BB62B4" w:rsidP="0084708B">
    <w:pPr>
      <w:jc w:val="both"/>
      <w:rPr>
        <w:rFonts w:ascii="Trebuchet MS" w:hAnsi="Trebuchet MS" w:cs="Arial"/>
        <w:b/>
      </w:rPr>
    </w:pPr>
  </w:p>
  <w:p w:rsidR="00BB62B4" w:rsidRDefault="00BB62B4" w:rsidP="0084708B">
    <w:pPr>
      <w:jc w:val="both"/>
      <w:rPr>
        <w:rFonts w:ascii="Trebuchet MS" w:hAnsi="Trebuchet MS" w:cs="Arial"/>
        <w:b/>
      </w:rPr>
    </w:pPr>
  </w:p>
  <w:p w:rsidR="00BB62B4" w:rsidRDefault="00BB62B4" w:rsidP="0084708B">
    <w:pPr>
      <w:jc w:val="both"/>
      <w:rPr>
        <w:rFonts w:ascii="Trebuchet MS" w:hAnsi="Trebuchet MS" w:cs="Arial"/>
        <w:b/>
      </w:rPr>
    </w:pPr>
    <w:r>
      <w:rPr>
        <w:rFonts w:ascii="Trebuchet MS" w:hAnsi="Trebuchet MS" w:cs="Arial"/>
        <w:b/>
      </w:rPr>
      <w:t xml:space="preserve">TERCERA SESIÓN </w:t>
    </w:r>
    <w:r w:rsidRPr="00023E96">
      <w:rPr>
        <w:rFonts w:ascii="Trebuchet MS" w:hAnsi="Trebuchet MS" w:cs="Arial"/>
        <w:b/>
      </w:rPr>
      <w:t>ORDINARIA DE LA COMISIÓN DE ADQUISICIONES Y ENAJENACIONES DEL INSTITUTO ELECTORAL Y DE PARTICIPACIÓN CIUDADANA DEL ESTADO DE JALISCO.</w:t>
    </w:r>
  </w:p>
  <w:p w:rsidR="00BB62B4" w:rsidRDefault="00BB62B4" w:rsidP="0084708B">
    <w:pPr>
      <w:jc w:val="both"/>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A05EA"/>
    <w:multiLevelType w:val="hybridMultilevel"/>
    <w:tmpl w:val="0B925D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456AB5"/>
    <w:multiLevelType w:val="hybridMultilevel"/>
    <w:tmpl w:val="DED094B4"/>
    <w:lvl w:ilvl="0" w:tplc="264CA722">
      <w:start w:val="1"/>
      <w:numFmt w:val="bullet"/>
      <w:lvlText w:val="•"/>
      <w:lvlJc w:val="left"/>
      <w:pPr>
        <w:tabs>
          <w:tab w:val="num" w:pos="720"/>
        </w:tabs>
        <w:ind w:left="720" w:hanging="360"/>
      </w:pPr>
      <w:rPr>
        <w:rFonts w:ascii="Arial" w:hAnsi="Arial" w:hint="default"/>
      </w:rPr>
    </w:lvl>
    <w:lvl w:ilvl="1" w:tplc="5C4E8314" w:tentative="1">
      <w:start w:val="1"/>
      <w:numFmt w:val="bullet"/>
      <w:lvlText w:val="•"/>
      <w:lvlJc w:val="left"/>
      <w:pPr>
        <w:tabs>
          <w:tab w:val="num" w:pos="1440"/>
        </w:tabs>
        <w:ind w:left="1440" w:hanging="360"/>
      </w:pPr>
      <w:rPr>
        <w:rFonts w:ascii="Arial" w:hAnsi="Arial" w:hint="default"/>
      </w:rPr>
    </w:lvl>
    <w:lvl w:ilvl="2" w:tplc="3F6EC34A" w:tentative="1">
      <w:start w:val="1"/>
      <w:numFmt w:val="bullet"/>
      <w:lvlText w:val="•"/>
      <w:lvlJc w:val="left"/>
      <w:pPr>
        <w:tabs>
          <w:tab w:val="num" w:pos="2160"/>
        </w:tabs>
        <w:ind w:left="2160" w:hanging="360"/>
      </w:pPr>
      <w:rPr>
        <w:rFonts w:ascii="Arial" w:hAnsi="Arial" w:hint="default"/>
      </w:rPr>
    </w:lvl>
    <w:lvl w:ilvl="3" w:tplc="6642641E" w:tentative="1">
      <w:start w:val="1"/>
      <w:numFmt w:val="bullet"/>
      <w:lvlText w:val="•"/>
      <w:lvlJc w:val="left"/>
      <w:pPr>
        <w:tabs>
          <w:tab w:val="num" w:pos="2880"/>
        </w:tabs>
        <w:ind w:left="2880" w:hanging="360"/>
      </w:pPr>
      <w:rPr>
        <w:rFonts w:ascii="Arial" w:hAnsi="Arial" w:hint="default"/>
      </w:rPr>
    </w:lvl>
    <w:lvl w:ilvl="4" w:tplc="60C24E24" w:tentative="1">
      <w:start w:val="1"/>
      <w:numFmt w:val="bullet"/>
      <w:lvlText w:val="•"/>
      <w:lvlJc w:val="left"/>
      <w:pPr>
        <w:tabs>
          <w:tab w:val="num" w:pos="3600"/>
        </w:tabs>
        <w:ind w:left="3600" w:hanging="360"/>
      </w:pPr>
      <w:rPr>
        <w:rFonts w:ascii="Arial" w:hAnsi="Arial" w:hint="default"/>
      </w:rPr>
    </w:lvl>
    <w:lvl w:ilvl="5" w:tplc="372E2EF2" w:tentative="1">
      <w:start w:val="1"/>
      <w:numFmt w:val="bullet"/>
      <w:lvlText w:val="•"/>
      <w:lvlJc w:val="left"/>
      <w:pPr>
        <w:tabs>
          <w:tab w:val="num" w:pos="4320"/>
        </w:tabs>
        <w:ind w:left="4320" w:hanging="360"/>
      </w:pPr>
      <w:rPr>
        <w:rFonts w:ascii="Arial" w:hAnsi="Arial" w:hint="default"/>
      </w:rPr>
    </w:lvl>
    <w:lvl w:ilvl="6" w:tplc="86A84B94" w:tentative="1">
      <w:start w:val="1"/>
      <w:numFmt w:val="bullet"/>
      <w:lvlText w:val="•"/>
      <w:lvlJc w:val="left"/>
      <w:pPr>
        <w:tabs>
          <w:tab w:val="num" w:pos="5040"/>
        </w:tabs>
        <w:ind w:left="5040" w:hanging="360"/>
      </w:pPr>
      <w:rPr>
        <w:rFonts w:ascii="Arial" w:hAnsi="Arial" w:hint="default"/>
      </w:rPr>
    </w:lvl>
    <w:lvl w:ilvl="7" w:tplc="DD2A3DD8" w:tentative="1">
      <w:start w:val="1"/>
      <w:numFmt w:val="bullet"/>
      <w:lvlText w:val="•"/>
      <w:lvlJc w:val="left"/>
      <w:pPr>
        <w:tabs>
          <w:tab w:val="num" w:pos="5760"/>
        </w:tabs>
        <w:ind w:left="5760" w:hanging="360"/>
      </w:pPr>
      <w:rPr>
        <w:rFonts w:ascii="Arial" w:hAnsi="Arial" w:hint="default"/>
      </w:rPr>
    </w:lvl>
    <w:lvl w:ilvl="8" w:tplc="14DEC754" w:tentative="1">
      <w:start w:val="1"/>
      <w:numFmt w:val="bullet"/>
      <w:lvlText w:val="•"/>
      <w:lvlJc w:val="left"/>
      <w:pPr>
        <w:tabs>
          <w:tab w:val="num" w:pos="6480"/>
        </w:tabs>
        <w:ind w:left="6480" w:hanging="360"/>
      </w:pPr>
      <w:rPr>
        <w:rFonts w:ascii="Arial" w:hAnsi="Arial" w:hint="default"/>
      </w:rPr>
    </w:lvl>
  </w:abstractNum>
  <w:abstractNum w:abstractNumId="3">
    <w:nsid w:val="060C322B"/>
    <w:multiLevelType w:val="hybridMultilevel"/>
    <w:tmpl w:val="E53E169E"/>
    <w:lvl w:ilvl="0" w:tplc="1592D7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78F273C"/>
    <w:multiLevelType w:val="hybridMultilevel"/>
    <w:tmpl w:val="53544C96"/>
    <w:lvl w:ilvl="0" w:tplc="ACDCDEC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E225C5"/>
    <w:multiLevelType w:val="hybridMultilevel"/>
    <w:tmpl w:val="2374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EF601B"/>
    <w:multiLevelType w:val="hybridMultilevel"/>
    <w:tmpl w:val="80386300"/>
    <w:lvl w:ilvl="0" w:tplc="4D32C5FE">
      <w:start w:val="1"/>
      <w:numFmt w:val="bullet"/>
      <w:lvlText w:val=""/>
      <w:lvlJc w:val="left"/>
      <w:pPr>
        <w:ind w:left="720" w:hanging="360"/>
      </w:pPr>
      <w:rPr>
        <w:rFonts w:ascii="Symbol" w:hAnsi="Symbol"/>
      </w:rPr>
    </w:lvl>
    <w:lvl w:ilvl="1" w:tplc="2760ED3E">
      <w:start w:val="1"/>
      <w:numFmt w:val="bullet"/>
      <w:lvlText w:val="o"/>
      <w:lvlJc w:val="left"/>
      <w:pPr>
        <w:ind w:left="1440" w:hanging="360"/>
      </w:pPr>
      <w:rPr>
        <w:rFonts w:ascii="Courier New" w:hAnsi="Courier New" w:cs="Courier New"/>
      </w:rPr>
    </w:lvl>
    <w:lvl w:ilvl="2" w:tplc="15B63928">
      <w:start w:val="1"/>
      <w:numFmt w:val="bullet"/>
      <w:lvlText w:val=""/>
      <w:lvlJc w:val="left"/>
      <w:pPr>
        <w:ind w:left="2160" w:hanging="360"/>
      </w:pPr>
      <w:rPr>
        <w:rFonts w:ascii="Wingdings" w:hAnsi="Wingdings"/>
      </w:rPr>
    </w:lvl>
    <w:lvl w:ilvl="3" w:tplc="2CD0A5F4">
      <w:start w:val="1"/>
      <w:numFmt w:val="bullet"/>
      <w:lvlText w:val=""/>
      <w:lvlJc w:val="left"/>
      <w:pPr>
        <w:ind w:left="2880" w:hanging="360"/>
      </w:pPr>
      <w:rPr>
        <w:rFonts w:ascii="Symbol" w:hAnsi="Symbol"/>
      </w:rPr>
    </w:lvl>
    <w:lvl w:ilvl="4" w:tplc="F36AC9EA">
      <w:start w:val="1"/>
      <w:numFmt w:val="bullet"/>
      <w:lvlText w:val="o"/>
      <w:lvlJc w:val="left"/>
      <w:pPr>
        <w:ind w:left="3600" w:hanging="360"/>
      </w:pPr>
      <w:rPr>
        <w:rFonts w:ascii="Courier New" w:hAnsi="Courier New" w:cs="Courier New"/>
      </w:rPr>
    </w:lvl>
    <w:lvl w:ilvl="5" w:tplc="BAE68C90">
      <w:start w:val="1"/>
      <w:numFmt w:val="bullet"/>
      <w:lvlText w:val=""/>
      <w:lvlJc w:val="left"/>
      <w:pPr>
        <w:ind w:left="4320" w:hanging="360"/>
      </w:pPr>
      <w:rPr>
        <w:rFonts w:ascii="Wingdings" w:hAnsi="Wingdings"/>
      </w:rPr>
    </w:lvl>
    <w:lvl w:ilvl="6" w:tplc="1CCC377A">
      <w:start w:val="1"/>
      <w:numFmt w:val="bullet"/>
      <w:lvlText w:val=""/>
      <w:lvlJc w:val="left"/>
      <w:pPr>
        <w:ind w:left="5040" w:hanging="360"/>
      </w:pPr>
      <w:rPr>
        <w:rFonts w:ascii="Symbol" w:hAnsi="Symbol"/>
      </w:rPr>
    </w:lvl>
    <w:lvl w:ilvl="7" w:tplc="BA0E64B0">
      <w:start w:val="1"/>
      <w:numFmt w:val="bullet"/>
      <w:lvlText w:val="o"/>
      <w:lvlJc w:val="left"/>
      <w:pPr>
        <w:ind w:left="5760" w:hanging="360"/>
      </w:pPr>
      <w:rPr>
        <w:rFonts w:ascii="Courier New" w:hAnsi="Courier New" w:cs="Courier New"/>
      </w:rPr>
    </w:lvl>
    <w:lvl w:ilvl="8" w:tplc="36666F00">
      <w:start w:val="1"/>
      <w:numFmt w:val="bullet"/>
      <w:lvlText w:val=""/>
      <w:lvlJc w:val="left"/>
      <w:pPr>
        <w:ind w:left="6480" w:hanging="360"/>
      </w:pPr>
      <w:rPr>
        <w:rFonts w:ascii="Wingdings" w:hAnsi="Wingdings"/>
      </w:rPr>
    </w:lvl>
  </w:abstractNum>
  <w:abstractNum w:abstractNumId="7">
    <w:nsid w:val="0FDF003D"/>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08D1392"/>
    <w:multiLevelType w:val="hybridMultilevel"/>
    <w:tmpl w:val="0608A3B2"/>
    <w:lvl w:ilvl="0" w:tplc="81308D3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C96D2C"/>
    <w:multiLevelType w:val="hybridMultilevel"/>
    <w:tmpl w:val="E0E8D4B6"/>
    <w:lvl w:ilvl="0" w:tplc="D8F836B4">
      <w:start w:val="1"/>
      <w:numFmt w:val="bullet"/>
      <w:lvlText w:val=""/>
      <w:lvlJc w:val="left"/>
      <w:pPr>
        <w:ind w:left="720" w:hanging="360"/>
      </w:pPr>
      <w:rPr>
        <w:rFonts w:ascii="Symbol" w:hAnsi="Symbol"/>
      </w:rPr>
    </w:lvl>
    <w:lvl w:ilvl="1" w:tplc="14D6D9E6">
      <w:start w:val="1"/>
      <w:numFmt w:val="bullet"/>
      <w:lvlText w:val="o"/>
      <w:lvlJc w:val="left"/>
      <w:pPr>
        <w:ind w:left="1440" w:hanging="360"/>
      </w:pPr>
      <w:rPr>
        <w:rFonts w:ascii="Courier New" w:hAnsi="Courier New" w:cs="Courier New"/>
      </w:rPr>
    </w:lvl>
    <w:lvl w:ilvl="2" w:tplc="FAEA94E0">
      <w:start w:val="1"/>
      <w:numFmt w:val="bullet"/>
      <w:lvlText w:val=""/>
      <w:lvlJc w:val="left"/>
      <w:pPr>
        <w:ind w:left="2160" w:hanging="360"/>
      </w:pPr>
      <w:rPr>
        <w:rFonts w:ascii="Wingdings" w:hAnsi="Wingdings"/>
      </w:rPr>
    </w:lvl>
    <w:lvl w:ilvl="3" w:tplc="CB60DAFE">
      <w:start w:val="1"/>
      <w:numFmt w:val="bullet"/>
      <w:lvlText w:val=""/>
      <w:lvlJc w:val="left"/>
      <w:pPr>
        <w:ind w:left="2880" w:hanging="360"/>
      </w:pPr>
      <w:rPr>
        <w:rFonts w:ascii="Symbol" w:hAnsi="Symbol"/>
      </w:rPr>
    </w:lvl>
    <w:lvl w:ilvl="4" w:tplc="C5140558">
      <w:start w:val="1"/>
      <w:numFmt w:val="bullet"/>
      <w:lvlText w:val="o"/>
      <w:lvlJc w:val="left"/>
      <w:pPr>
        <w:ind w:left="3600" w:hanging="360"/>
      </w:pPr>
      <w:rPr>
        <w:rFonts w:ascii="Courier New" w:hAnsi="Courier New" w:cs="Courier New"/>
      </w:rPr>
    </w:lvl>
    <w:lvl w:ilvl="5" w:tplc="53CAFFF4">
      <w:start w:val="1"/>
      <w:numFmt w:val="bullet"/>
      <w:lvlText w:val=""/>
      <w:lvlJc w:val="left"/>
      <w:pPr>
        <w:ind w:left="4320" w:hanging="360"/>
      </w:pPr>
      <w:rPr>
        <w:rFonts w:ascii="Wingdings" w:hAnsi="Wingdings"/>
      </w:rPr>
    </w:lvl>
    <w:lvl w:ilvl="6" w:tplc="F9AE5096">
      <w:start w:val="1"/>
      <w:numFmt w:val="bullet"/>
      <w:lvlText w:val=""/>
      <w:lvlJc w:val="left"/>
      <w:pPr>
        <w:ind w:left="5040" w:hanging="360"/>
      </w:pPr>
      <w:rPr>
        <w:rFonts w:ascii="Symbol" w:hAnsi="Symbol"/>
      </w:rPr>
    </w:lvl>
    <w:lvl w:ilvl="7" w:tplc="13D2DCC6">
      <w:start w:val="1"/>
      <w:numFmt w:val="bullet"/>
      <w:lvlText w:val="o"/>
      <w:lvlJc w:val="left"/>
      <w:pPr>
        <w:ind w:left="5760" w:hanging="360"/>
      </w:pPr>
      <w:rPr>
        <w:rFonts w:ascii="Courier New" w:hAnsi="Courier New" w:cs="Courier New"/>
      </w:rPr>
    </w:lvl>
    <w:lvl w:ilvl="8" w:tplc="3F7CE8F0">
      <w:start w:val="1"/>
      <w:numFmt w:val="bullet"/>
      <w:lvlText w:val=""/>
      <w:lvlJc w:val="left"/>
      <w:pPr>
        <w:ind w:left="6480" w:hanging="360"/>
      </w:pPr>
      <w:rPr>
        <w:rFonts w:ascii="Wingdings" w:hAnsi="Wingdings"/>
      </w:rPr>
    </w:lvl>
  </w:abstractNum>
  <w:abstractNum w:abstractNumId="10">
    <w:nsid w:val="11DF3898"/>
    <w:multiLevelType w:val="hybridMultilevel"/>
    <w:tmpl w:val="37C052B0"/>
    <w:lvl w:ilvl="0" w:tplc="BC908FBC">
      <w:start w:val="10"/>
      <w:numFmt w:val="decimal"/>
      <w:lvlText w:val="%1."/>
      <w:lvlJc w:val="left"/>
      <w:pPr>
        <w:tabs>
          <w:tab w:val="num" w:pos="702"/>
        </w:tabs>
        <w:ind w:left="702" w:hanging="360"/>
      </w:pPr>
      <w:rPr>
        <w:rFonts w:cs="Arial" w:hint="default"/>
        <w:b/>
      </w:rPr>
    </w:lvl>
    <w:lvl w:ilvl="1" w:tplc="0C0A0019" w:tentative="1">
      <w:start w:val="1"/>
      <w:numFmt w:val="lowerLetter"/>
      <w:lvlText w:val="%2."/>
      <w:lvlJc w:val="left"/>
      <w:pPr>
        <w:tabs>
          <w:tab w:val="num" w:pos="1422"/>
        </w:tabs>
        <w:ind w:left="1422" w:hanging="360"/>
      </w:pPr>
    </w:lvl>
    <w:lvl w:ilvl="2" w:tplc="0C0A001B" w:tentative="1">
      <w:start w:val="1"/>
      <w:numFmt w:val="lowerRoman"/>
      <w:lvlText w:val="%3."/>
      <w:lvlJc w:val="right"/>
      <w:pPr>
        <w:tabs>
          <w:tab w:val="num" w:pos="2142"/>
        </w:tabs>
        <w:ind w:left="2142" w:hanging="180"/>
      </w:pPr>
    </w:lvl>
    <w:lvl w:ilvl="3" w:tplc="0C0A000F" w:tentative="1">
      <w:start w:val="1"/>
      <w:numFmt w:val="decimal"/>
      <w:lvlText w:val="%4."/>
      <w:lvlJc w:val="left"/>
      <w:pPr>
        <w:tabs>
          <w:tab w:val="num" w:pos="2862"/>
        </w:tabs>
        <w:ind w:left="2862" w:hanging="360"/>
      </w:pPr>
    </w:lvl>
    <w:lvl w:ilvl="4" w:tplc="0C0A0019" w:tentative="1">
      <w:start w:val="1"/>
      <w:numFmt w:val="lowerLetter"/>
      <w:lvlText w:val="%5."/>
      <w:lvlJc w:val="left"/>
      <w:pPr>
        <w:tabs>
          <w:tab w:val="num" w:pos="3582"/>
        </w:tabs>
        <w:ind w:left="3582" w:hanging="360"/>
      </w:pPr>
    </w:lvl>
    <w:lvl w:ilvl="5" w:tplc="0C0A001B" w:tentative="1">
      <w:start w:val="1"/>
      <w:numFmt w:val="lowerRoman"/>
      <w:lvlText w:val="%6."/>
      <w:lvlJc w:val="right"/>
      <w:pPr>
        <w:tabs>
          <w:tab w:val="num" w:pos="4302"/>
        </w:tabs>
        <w:ind w:left="4302" w:hanging="180"/>
      </w:pPr>
    </w:lvl>
    <w:lvl w:ilvl="6" w:tplc="0C0A000F" w:tentative="1">
      <w:start w:val="1"/>
      <w:numFmt w:val="decimal"/>
      <w:lvlText w:val="%7."/>
      <w:lvlJc w:val="left"/>
      <w:pPr>
        <w:tabs>
          <w:tab w:val="num" w:pos="5022"/>
        </w:tabs>
        <w:ind w:left="5022" w:hanging="360"/>
      </w:pPr>
    </w:lvl>
    <w:lvl w:ilvl="7" w:tplc="0C0A0019" w:tentative="1">
      <w:start w:val="1"/>
      <w:numFmt w:val="lowerLetter"/>
      <w:lvlText w:val="%8."/>
      <w:lvlJc w:val="left"/>
      <w:pPr>
        <w:tabs>
          <w:tab w:val="num" w:pos="5742"/>
        </w:tabs>
        <w:ind w:left="5742" w:hanging="360"/>
      </w:pPr>
    </w:lvl>
    <w:lvl w:ilvl="8" w:tplc="0C0A001B" w:tentative="1">
      <w:start w:val="1"/>
      <w:numFmt w:val="lowerRoman"/>
      <w:lvlText w:val="%9."/>
      <w:lvlJc w:val="right"/>
      <w:pPr>
        <w:tabs>
          <w:tab w:val="num" w:pos="6462"/>
        </w:tabs>
        <w:ind w:left="6462" w:hanging="180"/>
      </w:pPr>
    </w:lvl>
  </w:abstractNum>
  <w:abstractNum w:abstractNumId="11">
    <w:nsid w:val="12741297"/>
    <w:multiLevelType w:val="hybridMultilevel"/>
    <w:tmpl w:val="14FEAF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5935179"/>
    <w:multiLevelType w:val="hybridMultilevel"/>
    <w:tmpl w:val="E9005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051B5F"/>
    <w:multiLevelType w:val="hybridMultilevel"/>
    <w:tmpl w:val="E25A40B4"/>
    <w:lvl w:ilvl="0" w:tplc="EC168814">
      <w:start w:val="1"/>
      <w:numFmt w:val="lowerLetter"/>
      <w:lvlText w:val="%1)"/>
      <w:lvlJc w:val="left"/>
      <w:pPr>
        <w:ind w:left="644" w:hanging="360"/>
      </w:pPr>
      <w:rPr>
        <w:rFonts w:cs="Times New Roman"/>
        <w:sz w:val="24"/>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4">
    <w:nsid w:val="192A08DD"/>
    <w:multiLevelType w:val="hybridMultilevel"/>
    <w:tmpl w:val="1C149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E41B81"/>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34F3D28"/>
    <w:multiLevelType w:val="hybridMultilevel"/>
    <w:tmpl w:val="44B07F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4C310A"/>
    <w:multiLevelType w:val="hybridMultilevel"/>
    <w:tmpl w:val="FBAC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89D4D88"/>
    <w:multiLevelType w:val="hybridMultilevel"/>
    <w:tmpl w:val="65085816"/>
    <w:lvl w:ilvl="0" w:tplc="C1B4C8A0">
      <w:start w:val="1"/>
      <w:numFmt w:val="bullet"/>
      <w:lvlText w:val="•"/>
      <w:lvlJc w:val="left"/>
      <w:pPr>
        <w:tabs>
          <w:tab w:val="num" w:pos="720"/>
        </w:tabs>
        <w:ind w:left="720" w:hanging="360"/>
      </w:pPr>
      <w:rPr>
        <w:rFonts w:ascii="Arial" w:hAnsi="Arial" w:hint="default"/>
      </w:rPr>
    </w:lvl>
    <w:lvl w:ilvl="1" w:tplc="193A43FA" w:tentative="1">
      <w:start w:val="1"/>
      <w:numFmt w:val="bullet"/>
      <w:lvlText w:val="•"/>
      <w:lvlJc w:val="left"/>
      <w:pPr>
        <w:tabs>
          <w:tab w:val="num" w:pos="1440"/>
        </w:tabs>
        <w:ind w:left="1440" w:hanging="360"/>
      </w:pPr>
      <w:rPr>
        <w:rFonts w:ascii="Arial" w:hAnsi="Arial" w:hint="default"/>
      </w:rPr>
    </w:lvl>
    <w:lvl w:ilvl="2" w:tplc="4E104DBE" w:tentative="1">
      <w:start w:val="1"/>
      <w:numFmt w:val="bullet"/>
      <w:lvlText w:val="•"/>
      <w:lvlJc w:val="left"/>
      <w:pPr>
        <w:tabs>
          <w:tab w:val="num" w:pos="2160"/>
        </w:tabs>
        <w:ind w:left="2160" w:hanging="360"/>
      </w:pPr>
      <w:rPr>
        <w:rFonts w:ascii="Arial" w:hAnsi="Arial" w:hint="default"/>
      </w:rPr>
    </w:lvl>
    <w:lvl w:ilvl="3" w:tplc="E9725D68" w:tentative="1">
      <w:start w:val="1"/>
      <w:numFmt w:val="bullet"/>
      <w:lvlText w:val="•"/>
      <w:lvlJc w:val="left"/>
      <w:pPr>
        <w:tabs>
          <w:tab w:val="num" w:pos="2880"/>
        </w:tabs>
        <w:ind w:left="2880" w:hanging="360"/>
      </w:pPr>
      <w:rPr>
        <w:rFonts w:ascii="Arial" w:hAnsi="Arial" w:hint="default"/>
      </w:rPr>
    </w:lvl>
    <w:lvl w:ilvl="4" w:tplc="D758F982" w:tentative="1">
      <w:start w:val="1"/>
      <w:numFmt w:val="bullet"/>
      <w:lvlText w:val="•"/>
      <w:lvlJc w:val="left"/>
      <w:pPr>
        <w:tabs>
          <w:tab w:val="num" w:pos="3600"/>
        </w:tabs>
        <w:ind w:left="3600" w:hanging="360"/>
      </w:pPr>
      <w:rPr>
        <w:rFonts w:ascii="Arial" w:hAnsi="Arial" w:hint="default"/>
      </w:rPr>
    </w:lvl>
    <w:lvl w:ilvl="5" w:tplc="8EC24D76" w:tentative="1">
      <w:start w:val="1"/>
      <w:numFmt w:val="bullet"/>
      <w:lvlText w:val="•"/>
      <w:lvlJc w:val="left"/>
      <w:pPr>
        <w:tabs>
          <w:tab w:val="num" w:pos="4320"/>
        </w:tabs>
        <w:ind w:left="4320" w:hanging="360"/>
      </w:pPr>
      <w:rPr>
        <w:rFonts w:ascii="Arial" w:hAnsi="Arial" w:hint="default"/>
      </w:rPr>
    </w:lvl>
    <w:lvl w:ilvl="6" w:tplc="16B0D048" w:tentative="1">
      <w:start w:val="1"/>
      <w:numFmt w:val="bullet"/>
      <w:lvlText w:val="•"/>
      <w:lvlJc w:val="left"/>
      <w:pPr>
        <w:tabs>
          <w:tab w:val="num" w:pos="5040"/>
        </w:tabs>
        <w:ind w:left="5040" w:hanging="360"/>
      </w:pPr>
      <w:rPr>
        <w:rFonts w:ascii="Arial" w:hAnsi="Arial" w:hint="default"/>
      </w:rPr>
    </w:lvl>
    <w:lvl w:ilvl="7" w:tplc="0F581A98" w:tentative="1">
      <w:start w:val="1"/>
      <w:numFmt w:val="bullet"/>
      <w:lvlText w:val="•"/>
      <w:lvlJc w:val="left"/>
      <w:pPr>
        <w:tabs>
          <w:tab w:val="num" w:pos="5760"/>
        </w:tabs>
        <w:ind w:left="5760" w:hanging="360"/>
      </w:pPr>
      <w:rPr>
        <w:rFonts w:ascii="Arial" w:hAnsi="Arial" w:hint="default"/>
      </w:rPr>
    </w:lvl>
    <w:lvl w:ilvl="8" w:tplc="825800E6" w:tentative="1">
      <w:start w:val="1"/>
      <w:numFmt w:val="bullet"/>
      <w:lvlText w:val="•"/>
      <w:lvlJc w:val="left"/>
      <w:pPr>
        <w:tabs>
          <w:tab w:val="num" w:pos="6480"/>
        </w:tabs>
        <w:ind w:left="6480" w:hanging="360"/>
      </w:pPr>
      <w:rPr>
        <w:rFonts w:ascii="Arial" w:hAnsi="Arial" w:hint="default"/>
      </w:rPr>
    </w:lvl>
  </w:abstractNum>
  <w:abstractNum w:abstractNumId="19">
    <w:nsid w:val="2C015819"/>
    <w:multiLevelType w:val="hybridMultilevel"/>
    <w:tmpl w:val="D9ECB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87569F"/>
    <w:multiLevelType w:val="hybridMultilevel"/>
    <w:tmpl w:val="DCF05BE2"/>
    <w:lvl w:ilvl="0" w:tplc="3F7AA216">
      <w:start w:val="1"/>
      <w:numFmt w:val="decimal"/>
      <w:lvlText w:val="%1."/>
      <w:lvlJc w:val="left"/>
      <w:pPr>
        <w:tabs>
          <w:tab w:val="num" w:pos="702"/>
        </w:tabs>
        <w:ind w:left="702" w:hanging="360"/>
      </w:pPr>
      <w:rPr>
        <w:b/>
      </w:rPr>
    </w:lvl>
    <w:lvl w:ilvl="1" w:tplc="F8CE857A">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2ED7BDF"/>
    <w:multiLevelType w:val="hybridMultilevel"/>
    <w:tmpl w:val="882A243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91081B"/>
    <w:multiLevelType w:val="hybridMultilevel"/>
    <w:tmpl w:val="4718F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8C448A"/>
    <w:multiLevelType w:val="hybridMultilevel"/>
    <w:tmpl w:val="28440CFA"/>
    <w:lvl w:ilvl="0" w:tplc="19287606">
      <w:start w:val="1"/>
      <w:numFmt w:val="bullet"/>
      <w:lvlText w:val=""/>
      <w:lvlJc w:val="left"/>
      <w:pPr>
        <w:ind w:left="720" w:hanging="360"/>
      </w:pPr>
      <w:rPr>
        <w:rFonts w:ascii="Symbol" w:hAnsi="Symbol"/>
      </w:rPr>
    </w:lvl>
    <w:lvl w:ilvl="1" w:tplc="59DCE18E">
      <w:start w:val="1"/>
      <w:numFmt w:val="bullet"/>
      <w:lvlText w:val="o"/>
      <w:lvlJc w:val="left"/>
      <w:pPr>
        <w:ind w:left="1440" w:hanging="360"/>
      </w:pPr>
      <w:rPr>
        <w:rFonts w:ascii="Courier New" w:hAnsi="Courier New" w:cs="Courier New"/>
      </w:rPr>
    </w:lvl>
    <w:lvl w:ilvl="2" w:tplc="BA0007D2">
      <w:start w:val="1"/>
      <w:numFmt w:val="bullet"/>
      <w:lvlText w:val=""/>
      <w:lvlJc w:val="left"/>
      <w:pPr>
        <w:ind w:left="2160" w:hanging="360"/>
      </w:pPr>
      <w:rPr>
        <w:rFonts w:ascii="Wingdings" w:hAnsi="Wingdings"/>
      </w:rPr>
    </w:lvl>
    <w:lvl w:ilvl="3" w:tplc="41D607C0">
      <w:start w:val="1"/>
      <w:numFmt w:val="bullet"/>
      <w:lvlText w:val=""/>
      <w:lvlJc w:val="left"/>
      <w:pPr>
        <w:ind w:left="2880" w:hanging="360"/>
      </w:pPr>
      <w:rPr>
        <w:rFonts w:ascii="Symbol" w:hAnsi="Symbol"/>
      </w:rPr>
    </w:lvl>
    <w:lvl w:ilvl="4" w:tplc="CC04500A">
      <w:start w:val="1"/>
      <w:numFmt w:val="bullet"/>
      <w:lvlText w:val="o"/>
      <w:lvlJc w:val="left"/>
      <w:pPr>
        <w:ind w:left="3600" w:hanging="360"/>
      </w:pPr>
      <w:rPr>
        <w:rFonts w:ascii="Courier New" w:hAnsi="Courier New" w:cs="Courier New"/>
      </w:rPr>
    </w:lvl>
    <w:lvl w:ilvl="5" w:tplc="FE9076A6">
      <w:start w:val="1"/>
      <w:numFmt w:val="bullet"/>
      <w:lvlText w:val=""/>
      <w:lvlJc w:val="left"/>
      <w:pPr>
        <w:ind w:left="4320" w:hanging="360"/>
      </w:pPr>
      <w:rPr>
        <w:rFonts w:ascii="Wingdings" w:hAnsi="Wingdings"/>
      </w:rPr>
    </w:lvl>
    <w:lvl w:ilvl="6" w:tplc="31A265A6">
      <w:start w:val="1"/>
      <w:numFmt w:val="bullet"/>
      <w:lvlText w:val=""/>
      <w:lvlJc w:val="left"/>
      <w:pPr>
        <w:ind w:left="5040" w:hanging="360"/>
      </w:pPr>
      <w:rPr>
        <w:rFonts w:ascii="Symbol" w:hAnsi="Symbol"/>
      </w:rPr>
    </w:lvl>
    <w:lvl w:ilvl="7" w:tplc="301603B6">
      <w:start w:val="1"/>
      <w:numFmt w:val="bullet"/>
      <w:lvlText w:val="o"/>
      <w:lvlJc w:val="left"/>
      <w:pPr>
        <w:ind w:left="5760" w:hanging="360"/>
      </w:pPr>
      <w:rPr>
        <w:rFonts w:ascii="Courier New" w:hAnsi="Courier New" w:cs="Courier New"/>
      </w:rPr>
    </w:lvl>
    <w:lvl w:ilvl="8" w:tplc="AE78C7FE">
      <w:start w:val="1"/>
      <w:numFmt w:val="bullet"/>
      <w:lvlText w:val=""/>
      <w:lvlJc w:val="left"/>
      <w:pPr>
        <w:ind w:left="6480" w:hanging="360"/>
      </w:pPr>
      <w:rPr>
        <w:rFonts w:ascii="Wingdings" w:hAnsi="Wingdings"/>
      </w:rPr>
    </w:lvl>
  </w:abstractNum>
  <w:abstractNum w:abstractNumId="24">
    <w:nsid w:val="489F4213"/>
    <w:multiLevelType w:val="hybridMultilevel"/>
    <w:tmpl w:val="382C60B4"/>
    <w:lvl w:ilvl="0" w:tplc="080A0001">
      <w:start w:val="1"/>
      <w:numFmt w:val="bullet"/>
      <w:lvlText w:val=""/>
      <w:lvlJc w:val="left"/>
      <w:pPr>
        <w:ind w:left="4046" w:hanging="360"/>
      </w:pPr>
      <w:rPr>
        <w:rFonts w:ascii="Symbol" w:hAnsi="Symbol" w:hint="default"/>
      </w:rPr>
    </w:lvl>
    <w:lvl w:ilvl="1" w:tplc="080A0003">
      <w:start w:val="1"/>
      <w:numFmt w:val="bullet"/>
      <w:lvlText w:val="o"/>
      <w:lvlJc w:val="left"/>
      <w:pPr>
        <w:ind w:left="4766" w:hanging="360"/>
      </w:pPr>
      <w:rPr>
        <w:rFonts w:ascii="Courier New" w:hAnsi="Courier New" w:cs="Courier New" w:hint="default"/>
      </w:rPr>
    </w:lvl>
    <w:lvl w:ilvl="2" w:tplc="080A0005">
      <w:start w:val="1"/>
      <w:numFmt w:val="bullet"/>
      <w:lvlText w:val=""/>
      <w:lvlJc w:val="left"/>
      <w:pPr>
        <w:ind w:left="5486" w:hanging="360"/>
      </w:pPr>
      <w:rPr>
        <w:rFonts w:ascii="Wingdings" w:hAnsi="Wingdings" w:hint="default"/>
      </w:rPr>
    </w:lvl>
    <w:lvl w:ilvl="3" w:tplc="080A0001">
      <w:start w:val="1"/>
      <w:numFmt w:val="bullet"/>
      <w:lvlText w:val=""/>
      <w:lvlJc w:val="left"/>
      <w:pPr>
        <w:ind w:left="6206" w:hanging="360"/>
      </w:pPr>
      <w:rPr>
        <w:rFonts w:ascii="Symbol" w:hAnsi="Symbol" w:hint="default"/>
      </w:rPr>
    </w:lvl>
    <w:lvl w:ilvl="4" w:tplc="080A0003">
      <w:start w:val="1"/>
      <w:numFmt w:val="bullet"/>
      <w:lvlText w:val="o"/>
      <w:lvlJc w:val="left"/>
      <w:pPr>
        <w:ind w:left="6926" w:hanging="360"/>
      </w:pPr>
      <w:rPr>
        <w:rFonts w:ascii="Courier New" w:hAnsi="Courier New" w:cs="Courier New" w:hint="default"/>
      </w:rPr>
    </w:lvl>
    <w:lvl w:ilvl="5" w:tplc="080A0005">
      <w:start w:val="1"/>
      <w:numFmt w:val="bullet"/>
      <w:lvlText w:val=""/>
      <w:lvlJc w:val="left"/>
      <w:pPr>
        <w:ind w:left="7646" w:hanging="360"/>
      </w:pPr>
      <w:rPr>
        <w:rFonts w:ascii="Wingdings" w:hAnsi="Wingdings" w:hint="default"/>
      </w:rPr>
    </w:lvl>
    <w:lvl w:ilvl="6" w:tplc="080A0001">
      <w:start w:val="1"/>
      <w:numFmt w:val="bullet"/>
      <w:lvlText w:val=""/>
      <w:lvlJc w:val="left"/>
      <w:pPr>
        <w:ind w:left="8366" w:hanging="360"/>
      </w:pPr>
      <w:rPr>
        <w:rFonts w:ascii="Symbol" w:hAnsi="Symbol" w:hint="default"/>
      </w:rPr>
    </w:lvl>
    <w:lvl w:ilvl="7" w:tplc="080A0003">
      <w:start w:val="1"/>
      <w:numFmt w:val="bullet"/>
      <w:lvlText w:val="o"/>
      <w:lvlJc w:val="left"/>
      <w:pPr>
        <w:ind w:left="9086" w:hanging="360"/>
      </w:pPr>
      <w:rPr>
        <w:rFonts w:ascii="Courier New" w:hAnsi="Courier New" w:cs="Courier New" w:hint="default"/>
      </w:rPr>
    </w:lvl>
    <w:lvl w:ilvl="8" w:tplc="080A0005">
      <w:start w:val="1"/>
      <w:numFmt w:val="bullet"/>
      <w:lvlText w:val=""/>
      <w:lvlJc w:val="left"/>
      <w:pPr>
        <w:ind w:left="9806" w:hanging="360"/>
      </w:pPr>
      <w:rPr>
        <w:rFonts w:ascii="Wingdings" w:hAnsi="Wingdings" w:hint="default"/>
      </w:rPr>
    </w:lvl>
  </w:abstractNum>
  <w:abstractNum w:abstractNumId="25">
    <w:nsid w:val="49AF7368"/>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4DD1181C"/>
    <w:multiLevelType w:val="hybridMultilevel"/>
    <w:tmpl w:val="3D52F902"/>
    <w:lvl w:ilvl="0" w:tplc="7E620BE6">
      <w:start w:val="1"/>
      <w:numFmt w:val="bullet"/>
      <w:lvlText w:val=""/>
      <w:lvlJc w:val="left"/>
      <w:pPr>
        <w:ind w:left="720" w:hanging="360"/>
      </w:pPr>
      <w:rPr>
        <w:rFonts w:ascii="Symbol" w:hAnsi="Symbol"/>
      </w:rPr>
    </w:lvl>
    <w:lvl w:ilvl="1" w:tplc="F9DE4B78">
      <w:start w:val="1"/>
      <w:numFmt w:val="bullet"/>
      <w:lvlText w:val="o"/>
      <w:lvlJc w:val="left"/>
      <w:pPr>
        <w:ind w:left="1440" w:hanging="360"/>
      </w:pPr>
      <w:rPr>
        <w:rFonts w:ascii="Courier New" w:hAnsi="Courier New" w:cs="Courier New"/>
      </w:rPr>
    </w:lvl>
    <w:lvl w:ilvl="2" w:tplc="A38A90F0">
      <w:start w:val="1"/>
      <w:numFmt w:val="bullet"/>
      <w:lvlText w:val=""/>
      <w:lvlJc w:val="left"/>
      <w:pPr>
        <w:ind w:left="2160" w:hanging="360"/>
      </w:pPr>
      <w:rPr>
        <w:rFonts w:ascii="Wingdings" w:hAnsi="Wingdings"/>
      </w:rPr>
    </w:lvl>
    <w:lvl w:ilvl="3" w:tplc="C53406F4">
      <w:start w:val="1"/>
      <w:numFmt w:val="bullet"/>
      <w:lvlText w:val=""/>
      <w:lvlJc w:val="left"/>
      <w:pPr>
        <w:ind w:left="2880" w:hanging="360"/>
      </w:pPr>
      <w:rPr>
        <w:rFonts w:ascii="Symbol" w:hAnsi="Symbol"/>
      </w:rPr>
    </w:lvl>
    <w:lvl w:ilvl="4" w:tplc="2A0C774E">
      <w:start w:val="1"/>
      <w:numFmt w:val="bullet"/>
      <w:lvlText w:val="o"/>
      <w:lvlJc w:val="left"/>
      <w:pPr>
        <w:ind w:left="3600" w:hanging="360"/>
      </w:pPr>
      <w:rPr>
        <w:rFonts w:ascii="Courier New" w:hAnsi="Courier New" w:cs="Courier New"/>
      </w:rPr>
    </w:lvl>
    <w:lvl w:ilvl="5" w:tplc="8190D172">
      <w:start w:val="1"/>
      <w:numFmt w:val="bullet"/>
      <w:lvlText w:val=""/>
      <w:lvlJc w:val="left"/>
      <w:pPr>
        <w:ind w:left="4320" w:hanging="360"/>
      </w:pPr>
      <w:rPr>
        <w:rFonts w:ascii="Wingdings" w:hAnsi="Wingdings"/>
      </w:rPr>
    </w:lvl>
    <w:lvl w:ilvl="6" w:tplc="86D62580">
      <w:start w:val="1"/>
      <w:numFmt w:val="bullet"/>
      <w:lvlText w:val=""/>
      <w:lvlJc w:val="left"/>
      <w:pPr>
        <w:ind w:left="5040" w:hanging="360"/>
      </w:pPr>
      <w:rPr>
        <w:rFonts w:ascii="Symbol" w:hAnsi="Symbol"/>
      </w:rPr>
    </w:lvl>
    <w:lvl w:ilvl="7" w:tplc="E4005DE8">
      <w:start w:val="1"/>
      <w:numFmt w:val="bullet"/>
      <w:lvlText w:val="o"/>
      <w:lvlJc w:val="left"/>
      <w:pPr>
        <w:ind w:left="5760" w:hanging="360"/>
      </w:pPr>
      <w:rPr>
        <w:rFonts w:ascii="Courier New" w:hAnsi="Courier New" w:cs="Courier New"/>
      </w:rPr>
    </w:lvl>
    <w:lvl w:ilvl="8" w:tplc="20D62BB0">
      <w:start w:val="1"/>
      <w:numFmt w:val="bullet"/>
      <w:lvlText w:val=""/>
      <w:lvlJc w:val="left"/>
      <w:pPr>
        <w:ind w:left="6480" w:hanging="360"/>
      </w:pPr>
      <w:rPr>
        <w:rFonts w:ascii="Wingdings" w:hAnsi="Wingdings"/>
      </w:rPr>
    </w:lvl>
  </w:abstractNum>
  <w:abstractNum w:abstractNumId="27">
    <w:nsid w:val="51F20758"/>
    <w:multiLevelType w:val="hybridMultilevel"/>
    <w:tmpl w:val="E76EF32A"/>
    <w:lvl w:ilvl="0" w:tplc="080A000F">
      <w:start w:val="2"/>
      <w:numFmt w:val="decimal"/>
      <w:lvlText w:val="%1."/>
      <w:lvlJc w:val="left"/>
      <w:pPr>
        <w:ind w:left="720" w:hanging="360"/>
      </w:pPr>
      <w:rPr>
        <w:rFonts w:eastAsia="Times New Roman"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222261B"/>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5C0A3447"/>
    <w:multiLevelType w:val="hybridMultilevel"/>
    <w:tmpl w:val="33C8C97E"/>
    <w:lvl w:ilvl="0" w:tplc="41F487B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A90D46"/>
    <w:multiLevelType w:val="hybridMultilevel"/>
    <w:tmpl w:val="D5BAC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375A04"/>
    <w:multiLevelType w:val="hybridMultilevel"/>
    <w:tmpl w:val="8DEC2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E50DD2"/>
    <w:multiLevelType w:val="hybridMultilevel"/>
    <w:tmpl w:val="BBC62C8E"/>
    <w:lvl w:ilvl="0" w:tplc="B5506630">
      <w:start w:val="1"/>
      <w:numFmt w:val="lowerLetter"/>
      <w:lvlText w:val="%1)"/>
      <w:lvlJc w:val="left"/>
      <w:pPr>
        <w:ind w:left="1004" w:hanging="360"/>
      </w:pPr>
      <w:rPr>
        <w:b w:val="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3">
    <w:nsid w:val="6018536B"/>
    <w:multiLevelType w:val="hybridMultilevel"/>
    <w:tmpl w:val="CCDEF7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607A7B63"/>
    <w:multiLevelType w:val="hybridMultilevel"/>
    <w:tmpl w:val="3DF09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E17524"/>
    <w:multiLevelType w:val="hybridMultilevel"/>
    <w:tmpl w:val="28409772"/>
    <w:lvl w:ilvl="0" w:tplc="1CBCAFD6">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EC5427"/>
    <w:multiLevelType w:val="hybridMultilevel"/>
    <w:tmpl w:val="A4840D36"/>
    <w:lvl w:ilvl="0" w:tplc="080A0019">
      <w:start w:val="1"/>
      <w:numFmt w:val="lowerLetter"/>
      <w:lvlText w:val="%1."/>
      <w:lvlJc w:val="left"/>
      <w:pPr>
        <w:ind w:left="720" w:hanging="360"/>
      </w:pPr>
      <w:rPr>
        <w:rFonts w:eastAsia="Times New Roman"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4E56A1"/>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6FE9008E"/>
    <w:multiLevelType w:val="hybridMultilevel"/>
    <w:tmpl w:val="85FC7442"/>
    <w:lvl w:ilvl="0" w:tplc="03D2E7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0692D14"/>
    <w:multiLevelType w:val="hybridMultilevel"/>
    <w:tmpl w:val="07DAA8CA"/>
    <w:lvl w:ilvl="0" w:tplc="C262A7E6">
      <w:start w:val="1"/>
      <w:numFmt w:val="bullet"/>
      <w:lvlText w:val=""/>
      <w:lvlJc w:val="left"/>
      <w:pPr>
        <w:ind w:left="720" w:hanging="360"/>
      </w:pPr>
      <w:rPr>
        <w:rFonts w:ascii="Symbol" w:hAnsi="Symbol"/>
      </w:rPr>
    </w:lvl>
    <w:lvl w:ilvl="1" w:tplc="B894A7D2">
      <w:start w:val="1"/>
      <w:numFmt w:val="bullet"/>
      <w:lvlText w:val="o"/>
      <w:lvlJc w:val="left"/>
      <w:pPr>
        <w:ind w:left="1440" w:hanging="360"/>
      </w:pPr>
      <w:rPr>
        <w:rFonts w:ascii="Courier New" w:hAnsi="Courier New" w:cs="Courier New"/>
      </w:rPr>
    </w:lvl>
    <w:lvl w:ilvl="2" w:tplc="C5DABE98">
      <w:start w:val="1"/>
      <w:numFmt w:val="bullet"/>
      <w:lvlText w:val=""/>
      <w:lvlJc w:val="left"/>
      <w:pPr>
        <w:ind w:left="2160" w:hanging="360"/>
      </w:pPr>
      <w:rPr>
        <w:rFonts w:ascii="Wingdings" w:hAnsi="Wingdings"/>
      </w:rPr>
    </w:lvl>
    <w:lvl w:ilvl="3" w:tplc="822A0CFE">
      <w:start w:val="1"/>
      <w:numFmt w:val="bullet"/>
      <w:lvlText w:val=""/>
      <w:lvlJc w:val="left"/>
      <w:pPr>
        <w:ind w:left="2880" w:hanging="360"/>
      </w:pPr>
      <w:rPr>
        <w:rFonts w:ascii="Symbol" w:hAnsi="Symbol"/>
      </w:rPr>
    </w:lvl>
    <w:lvl w:ilvl="4" w:tplc="F05A3402">
      <w:start w:val="1"/>
      <w:numFmt w:val="bullet"/>
      <w:lvlText w:val="o"/>
      <w:lvlJc w:val="left"/>
      <w:pPr>
        <w:ind w:left="3600" w:hanging="360"/>
      </w:pPr>
      <w:rPr>
        <w:rFonts w:ascii="Courier New" w:hAnsi="Courier New" w:cs="Courier New"/>
      </w:rPr>
    </w:lvl>
    <w:lvl w:ilvl="5" w:tplc="AA14578A">
      <w:start w:val="1"/>
      <w:numFmt w:val="bullet"/>
      <w:lvlText w:val=""/>
      <w:lvlJc w:val="left"/>
      <w:pPr>
        <w:ind w:left="4320" w:hanging="360"/>
      </w:pPr>
      <w:rPr>
        <w:rFonts w:ascii="Wingdings" w:hAnsi="Wingdings"/>
      </w:rPr>
    </w:lvl>
    <w:lvl w:ilvl="6" w:tplc="D23600BC">
      <w:start w:val="1"/>
      <w:numFmt w:val="bullet"/>
      <w:lvlText w:val=""/>
      <w:lvlJc w:val="left"/>
      <w:pPr>
        <w:ind w:left="5040" w:hanging="360"/>
      </w:pPr>
      <w:rPr>
        <w:rFonts w:ascii="Symbol" w:hAnsi="Symbol"/>
      </w:rPr>
    </w:lvl>
    <w:lvl w:ilvl="7" w:tplc="721043C6">
      <w:start w:val="1"/>
      <w:numFmt w:val="bullet"/>
      <w:lvlText w:val="o"/>
      <w:lvlJc w:val="left"/>
      <w:pPr>
        <w:ind w:left="5760" w:hanging="360"/>
      </w:pPr>
      <w:rPr>
        <w:rFonts w:ascii="Courier New" w:hAnsi="Courier New" w:cs="Courier New"/>
      </w:rPr>
    </w:lvl>
    <w:lvl w:ilvl="8" w:tplc="8D768E42">
      <w:start w:val="1"/>
      <w:numFmt w:val="bullet"/>
      <w:lvlText w:val=""/>
      <w:lvlJc w:val="left"/>
      <w:pPr>
        <w:ind w:left="6480" w:hanging="360"/>
      </w:pPr>
      <w:rPr>
        <w:rFonts w:ascii="Wingdings" w:hAnsi="Wingdings"/>
      </w:rPr>
    </w:lvl>
  </w:abstractNum>
  <w:abstractNum w:abstractNumId="40">
    <w:nsid w:val="76C5241F"/>
    <w:multiLevelType w:val="hybridMultilevel"/>
    <w:tmpl w:val="4808CE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9295C99"/>
    <w:multiLevelType w:val="hybridMultilevel"/>
    <w:tmpl w:val="639E2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FA041B"/>
    <w:multiLevelType w:val="hybridMultilevel"/>
    <w:tmpl w:val="2A1E4E52"/>
    <w:lvl w:ilvl="0" w:tplc="19227C2C">
      <w:start w:val="2"/>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EE62344"/>
    <w:multiLevelType w:val="hybridMultilevel"/>
    <w:tmpl w:val="8932BB12"/>
    <w:lvl w:ilvl="0" w:tplc="38E6182E">
      <w:start w:val="1"/>
      <w:numFmt w:val="lowerLetter"/>
      <w:lvlText w:val="%1)"/>
      <w:lvlJc w:val="left"/>
      <w:pPr>
        <w:ind w:left="720" w:hanging="360"/>
      </w:pPr>
      <w:rPr>
        <w:rFonts w:cs="Arial"/>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0"/>
  </w:num>
  <w:num w:numId="2">
    <w:abstractNumId w:val="11"/>
  </w:num>
  <w:num w:numId="3">
    <w:abstractNumId w:val="10"/>
  </w:num>
  <w:num w:numId="4">
    <w:abstractNumId w:val="1"/>
  </w:num>
  <w:num w:numId="5">
    <w:abstractNumId w:val="40"/>
  </w:num>
  <w:num w:numId="6">
    <w:abstractNumId w:val="8"/>
  </w:num>
  <w:num w:numId="7">
    <w:abstractNumId w:val="29"/>
  </w:num>
  <w:num w:numId="8">
    <w:abstractNumId w:val="3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4"/>
  </w:num>
  <w:num w:numId="12">
    <w:abstractNumId w:val="34"/>
  </w:num>
  <w:num w:numId="13">
    <w:abstractNumId w:val="22"/>
  </w:num>
  <w:num w:numId="14">
    <w:abstractNumId w:val="30"/>
  </w:num>
  <w:num w:numId="15">
    <w:abstractNumId w:val="33"/>
  </w:num>
  <w:num w:numId="16">
    <w:abstractNumId w:val="19"/>
  </w:num>
  <w:num w:numId="17">
    <w:abstractNumId w:val="31"/>
  </w:num>
  <w:num w:numId="18">
    <w:abstractNumId w:val="26"/>
  </w:num>
  <w:num w:numId="19">
    <w:abstractNumId w:val="23"/>
  </w:num>
  <w:num w:numId="20">
    <w:abstractNumId w:val="6"/>
  </w:num>
  <w:num w:numId="21">
    <w:abstractNumId w:val="39"/>
  </w:num>
  <w:num w:numId="22">
    <w:abstractNumId w:val="9"/>
  </w:num>
  <w:num w:numId="23">
    <w:abstractNumId w:val="38"/>
  </w:num>
  <w:num w:numId="24">
    <w:abstractNumId w:val="21"/>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37"/>
  </w:num>
  <w:num w:numId="31">
    <w:abstractNumId w:val="2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
  </w:num>
  <w:num w:numId="38">
    <w:abstractNumId w:val="1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6"/>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B1"/>
    <w:rsid w:val="0000051E"/>
    <w:rsid w:val="000007D0"/>
    <w:rsid w:val="00001F14"/>
    <w:rsid w:val="000025AB"/>
    <w:rsid w:val="000032C2"/>
    <w:rsid w:val="0000483E"/>
    <w:rsid w:val="0000540A"/>
    <w:rsid w:val="000059AD"/>
    <w:rsid w:val="00005D68"/>
    <w:rsid w:val="00005FC3"/>
    <w:rsid w:val="0001052F"/>
    <w:rsid w:val="000106BA"/>
    <w:rsid w:val="00010DA2"/>
    <w:rsid w:val="0001113B"/>
    <w:rsid w:val="000114EE"/>
    <w:rsid w:val="00011CA0"/>
    <w:rsid w:val="0001477F"/>
    <w:rsid w:val="000149B5"/>
    <w:rsid w:val="00014AFD"/>
    <w:rsid w:val="00017049"/>
    <w:rsid w:val="00020DF7"/>
    <w:rsid w:val="00021C50"/>
    <w:rsid w:val="00021DC3"/>
    <w:rsid w:val="00022B70"/>
    <w:rsid w:val="00023D33"/>
    <w:rsid w:val="00024FE8"/>
    <w:rsid w:val="00025233"/>
    <w:rsid w:val="000258BA"/>
    <w:rsid w:val="0002592D"/>
    <w:rsid w:val="00025DDD"/>
    <w:rsid w:val="0002687C"/>
    <w:rsid w:val="00027424"/>
    <w:rsid w:val="00027E36"/>
    <w:rsid w:val="00027EDC"/>
    <w:rsid w:val="0003158D"/>
    <w:rsid w:val="00031CDA"/>
    <w:rsid w:val="0003285D"/>
    <w:rsid w:val="000338BB"/>
    <w:rsid w:val="00034CDC"/>
    <w:rsid w:val="00034F48"/>
    <w:rsid w:val="0003656B"/>
    <w:rsid w:val="00036BAB"/>
    <w:rsid w:val="00037007"/>
    <w:rsid w:val="00037E18"/>
    <w:rsid w:val="0004164F"/>
    <w:rsid w:val="00041F07"/>
    <w:rsid w:val="0004203B"/>
    <w:rsid w:val="000431CF"/>
    <w:rsid w:val="000435ED"/>
    <w:rsid w:val="00044816"/>
    <w:rsid w:val="00046834"/>
    <w:rsid w:val="00047EEF"/>
    <w:rsid w:val="0005029D"/>
    <w:rsid w:val="000504DD"/>
    <w:rsid w:val="00050EE9"/>
    <w:rsid w:val="00051BD5"/>
    <w:rsid w:val="00051CD4"/>
    <w:rsid w:val="0005347E"/>
    <w:rsid w:val="000534E6"/>
    <w:rsid w:val="00054431"/>
    <w:rsid w:val="000566D0"/>
    <w:rsid w:val="0005678C"/>
    <w:rsid w:val="00056EFC"/>
    <w:rsid w:val="0005707D"/>
    <w:rsid w:val="00060641"/>
    <w:rsid w:val="00060B3C"/>
    <w:rsid w:val="00062134"/>
    <w:rsid w:val="000630F3"/>
    <w:rsid w:val="00064A38"/>
    <w:rsid w:val="000655FC"/>
    <w:rsid w:val="00065791"/>
    <w:rsid w:val="00066066"/>
    <w:rsid w:val="000662EF"/>
    <w:rsid w:val="00066865"/>
    <w:rsid w:val="000707CA"/>
    <w:rsid w:val="00071643"/>
    <w:rsid w:val="0007167B"/>
    <w:rsid w:val="00071BB6"/>
    <w:rsid w:val="00072299"/>
    <w:rsid w:val="0007231D"/>
    <w:rsid w:val="000728C5"/>
    <w:rsid w:val="00072D58"/>
    <w:rsid w:val="00073CFD"/>
    <w:rsid w:val="00073F2C"/>
    <w:rsid w:val="000773BD"/>
    <w:rsid w:val="00077661"/>
    <w:rsid w:val="00081A10"/>
    <w:rsid w:val="000824EB"/>
    <w:rsid w:val="00083B81"/>
    <w:rsid w:val="00084504"/>
    <w:rsid w:val="00085252"/>
    <w:rsid w:val="000853E1"/>
    <w:rsid w:val="00085D1C"/>
    <w:rsid w:val="00087060"/>
    <w:rsid w:val="000873FB"/>
    <w:rsid w:val="0009030F"/>
    <w:rsid w:val="00090479"/>
    <w:rsid w:val="000911CB"/>
    <w:rsid w:val="0009133E"/>
    <w:rsid w:val="00091B08"/>
    <w:rsid w:val="00091BDB"/>
    <w:rsid w:val="000928B8"/>
    <w:rsid w:val="00093D0B"/>
    <w:rsid w:val="000945DF"/>
    <w:rsid w:val="0009614D"/>
    <w:rsid w:val="0009635F"/>
    <w:rsid w:val="00096596"/>
    <w:rsid w:val="00097048"/>
    <w:rsid w:val="000A058E"/>
    <w:rsid w:val="000A1605"/>
    <w:rsid w:val="000A16E6"/>
    <w:rsid w:val="000A18FA"/>
    <w:rsid w:val="000A23BC"/>
    <w:rsid w:val="000A2907"/>
    <w:rsid w:val="000A2DD1"/>
    <w:rsid w:val="000A525C"/>
    <w:rsid w:val="000A5521"/>
    <w:rsid w:val="000A602B"/>
    <w:rsid w:val="000A6EDE"/>
    <w:rsid w:val="000A7689"/>
    <w:rsid w:val="000A7CFD"/>
    <w:rsid w:val="000B019A"/>
    <w:rsid w:val="000B040A"/>
    <w:rsid w:val="000B0CA6"/>
    <w:rsid w:val="000B2B39"/>
    <w:rsid w:val="000B3068"/>
    <w:rsid w:val="000B33B2"/>
    <w:rsid w:val="000B3D9E"/>
    <w:rsid w:val="000B4615"/>
    <w:rsid w:val="000B6265"/>
    <w:rsid w:val="000B62EB"/>
    <w:rsid w:val="000B7CD1"/>
    <w:rsid w:val="000B7ECA"/>
    <w:rsid w:val="000C07C8"/>
    <w:rsid w:val="000C1702"/>
    <w:rsid w:val="000C3668"/>
    <w:rsid w:val="000C4504"/>
    <w:rsid w:val="000C4754"/>
    <w:rsid w:val="000C504E"/>
    <w:rsid w:val="000C67CB"/>
    <w:rsid w:val="000D0062"/>
    <w:rsid w:val="000D02E1"/>
    <w:rsid w:val="000D04B1"/>
    <w:rsid w:val="000D076C"/>
    <w:rsid w:val="000D091F"/>
    <w:rsid w:val="000D1145"/>
    <w:rsid w:val="000D1595"/>
    <w:rsid w:val="000D1C99"/>
    <w:rsid w:val="000D1F1A"/>
    <w:rsid w:val="000D22D6"/>
    <w:rsid w:val="000D2380"/>
    <w:rsid w:val="000D275C"/>
    <w:rsid w:val="000D421C"/>
    <w:rsid w:val="000D539E"/>
    <w:rsid w:val="000D6611"/>
    <w:rsid w:val="000D6A7E"/>
    <w:rsid w:val="000E08D9"/>
    <w:rsid w:val="000E0B45"/>
    <w:rsid w:val="000E2F6D"/>
    <w:rsid w:val="000E307D"/>
    <w:rsid w:val="000E47B2"/>
    <w:rsid w:val="000E4B86"/>
    <w:rsid w:val="000E4CF6"/>
    <w:rsid w:val="000E6C38"/>
    <w:rsid w:val="000F1A29"/>
    <w:rsid w:val="000F2336"/>
    <w:rsid w:val="000F3577"/>
    <w:rsid w:val="000F415F"/>
    <w:rsid w:val="000F44A9"/>
    <w:rsid w:val="000F7566"/>
    <w:rsid w:val="000F78FF"/>
    <w:rsid w:val="00100209"/>
    <w:rsid w:val="00100F98"/>
    <w:rsid w:val="00101B84"/>
    <w:rsid w:val="00101D25"/>
    <w:rsid w:val="001035B7"/>
    <w:rsid w:val="001040C3"/>
    <w:rsid w:val="00104636"/>
    <w:rsid w:val="001051AF"/>
    <w:rsid w:val="00106F54"/>
    <w:rsid w:val="00107A96"/>
    <w:rsid w:val="00107D62"/>
    <w:rsid w:val="0011015D"/>
    <w:rsid w:val="001107AA"/>
    <w:rsid w:val="00110E89"/>
    <w:rsid w:val="00110FA6"/>
    <w:rsid w:val="0011392F"/>
    <w:rsid w:val="00113B0F"/>
    <w:rsid w:val="001147B1"/>
    <w:rsid w:val="00114D55"/>
    <w:rsid w:val="0011502E"/>
    <w:rsid w:val="00115A5A"/>
    <w:rsid w:val="00115A9A"/>
    <w:rsid w:val="00115D90"/>
    <w:rsid w:val="00116665"/>
    <w:rsid w:val="00116811"/>
    <w:rsid w:val="00120952"/>
    <w:rsid w:val="00120B67"/>
    <w:rsid w:val="00121508"/>
    <w:rsid w:val="00121527"/>
    <w:rsid w:val="00122697"/>
    <w:rsid w:val="00122BA5"/>
    <w:rsid w:val="00122F9B"/>
    <w:rsid w:val="001247F7"/>
    <w:rsid w:val="0012616A"/>
    <w:rsid w:val="00126545"/>
    <w:rsid w:val="0012663F"/>
    <w:rsid w:val="001268B9"/>
    <w:rsid w:val="00127925"/>
    <w:rsid w:val="00127C21"/>
    <w:rsid w:val="001312F3"/>
    <w:rsid w:val="00131328"/>
    <w:rsid w:val="00131AB7"/>
    <w:rsid w:val="00131DEE"/>
    <w:rsid w:val="00132FF1"/>
    <w:rsid w:val="00133505"/>
    <w:rsid w:val="001345F6"/>
    <w:rsid w:val="00134943"/>
    <w:rsid w:val="00135F31"/>
    <w:rsid w:val="00136007"/>
    <w:rsid w:val="00136630"/>
    <w:rsid w:val="001372BA"/>
    <w:rsid w:val="00137503"/>
    <w:rsid w:val="00137541"/>
    <w:rsid w:val="00140CD2"/>
    <w:rsid w:val="00141942"/>
    <w:rsid w:val="00142EB3"/>
    <w:rsid w:val="0014329A"/>
    <w:rsid w:val="00143434"/>
    <w:rsid w:val="00144BE1"/>
    <w:rsid w:val="00145255"/>
    <w:rsid w:val="00145D16"/>
    <w:rsid w:val="0014654E"/>
    <w:rsid w:val="00146827"/>
    <w:rsid w:val="00147A17"/>
    <w:rsid w:val="00147A3C"/>
    <w:rsid w:val="00147A94"/>
    <w:rsid w:val="00147BA1"/>
    <w:rsid w:val="001503F2"/>
    <w:rsid w:val="001511FC"/>
    <w:rsid w:val="00151400"/>
    <w:rsid w:val="00151BED"/>
    <w:rsid w:val="00152375"/>
    <w:rsid w:val="0015283B"/>
    <w:rsid w:val="00152F81"/>
    <w:rsid w:val="00154CA3"/>
    <w:rsid w:val="00155B40"/>
    <w:rsid w:val="00156587"/>
    <w:rsid w:val="00157260"/>
    <w:rsid w:val="001573F9"/>
    <w:rsid w:val="00157898"/>
    <w:rsid w:val="00157F3C"/>
    <w:rsid w:val="001603D9"/>
    <w:rsid w:val="00160750"/>
    <w:rsid w:val="001629E4"/>
    <w:rsid w:val="001634E3"/>
    <w:rsid w:val="00163704"/>
    <w:rsid w:val="00163EF3"/>
    <w:rsid w:val="0016401A"/>
    <w:rsid w:val="001645FA"/>
    <w:rsid w:val="00164C0E"/>
    <w:rsid w:val="00165DA6"/>
    <w:rsid w:val="00165F92"/>
    <w:rsid w:val="0016609C"/>
    <w:rsid w:val="00166399"/>
    <w:rsid w:val="001671F8"/>
    <w:rsid w:val="00170BA4"/>
    <w:rsid w:val="001717A2"/>
    <w:rsid w:val="00171D2B"/>
    <w:rsid w:val="00171D42"/>
    <w:rsid w:val="00172219"/>
    <w:rsid w:val="0017226C"/>
    <w:rsid w:val="00172EB2"/>
    <w:rsid w:val="00172FA6"/>
    <w:rsid w:val="00173212"/>
    <w:rsid w:val="001733D6"/>
    <w:rsid w:val="00175309"/>
    <w:rsid w:val="00175C23"/>
    <w:rsid w:val="00175D9D"/>
    <w:rsid w:val="00176AB2"/>
    <w:rsid w:val="00176ED1"/>
    <w:rsid w:val="00181AC8"/>
    <w:rsid w:val="00182346"/>
    <w:rsid w:val="00182982"/>
    <w:rsid w:val="00183CB0"/>
    <w:rsid w:val="00183CEB"/>
    <w:rsid w:val="001855F7"/>
    <w:rsid w:val="0018613A"/>
    <w:rsid w:val="00190EFA"/>
    <w:rsid w:val="0019105D"/>
    <w:rsid w:val="00191D0A"/>
    <w:rsid w:val="001920C9"/>
    <w:rsid w:val="00192778"/>
    <w:rsid w:val="001936B2"/>
    <w:rsid w:val="0019506C"/>
    <w:rsid w:val="00195530"/>
    <w:rsid w:val="001958FC"/>
    <w:rsid w:val="00197A79"/>
    <w:rsid w:val="00197F02"/>
    <w:rsid w:val="001A02FF"/>
    <w:rsid w:val="001A306E"/>
    <w:rsid w:val="001A31C7"/>
    <w:rsid w:val="001A3F69"/>
    <w:rsid w:val="001A48C0"/>
    <w:rsid w:val="001A5604"/>
    <w:rsid w:val="001A5CFA"/>
    <w:rsid w:val="001A79BA"/>
    <w:rsid w:val="001B088F"/>
    <w:rsid w:val="001B0AC9"/>
    <w:rsid w:val="001B10F6"/>
    <w:rsid w:val="001B1228"/>
    <w:rsid w:val="001B156F"/>
    <w:rsid w:val="001B2473"/>
    <w:rsid w:val="001B3647"/>
    <w:rsid w:val="001B3C01"/>
    <w:rsid w:val="001B5F82"/>
    <w:rsid w:val="001B670A"/>
    <w:rsid w:val="001C0066"/>
    <w:rsid w:val="001C04DC"/>
    <w:rsid w:val="001C04E4"/>
    <w:rsid w:val="001C13C1"/>
    <w:rsid w:val="001C1DEC"/>
    <w:rsid w:val="001C3AD3"/>
    <w:rsid w:val="001C4254"/>
    <w:rsid w:val="001C4B6B"/>
    <w:rsid w:val="001C567E"/>
    <w:rsid w:val="001C622D"/>
    <w:rsid w:val="001C6944"/>
    <w:rsid w:val="001C6A5B"/>
    <w:rsid w:val="001C713C"/>
    <w:rsid w:val="001D0117"/>
    <w:rsid w:val="001D044B"/>
    <w:rsid w:val="001D0DB4"/>
    <w:rsid w:val="001D1505"/>
    <w:rsid w:val="001D3D12"/>
    <w:rsid w:val="001D5C4C"/>
    <w:rsid w:val="001D616B"/>
    <w:rsid w:val="001D6409"/>
    <w:rsid w:val="001D7B9F"/>
    <w:rsid w:val="001E05F1"/>
    <w:rsid w:val="001E0E91"/>
    <w:rsid w:val="001E2168"/>
    <w:rsid w:val="001E24B6"/>
    <w:rsid w:val="001E2572"/>
    <w:rsid w:val="001E3130"/>
    <w:rsid w:val="001E3C8D"/>
    <w:rsid w:val="001E636F"/>
    <w:rsid w:val="001E6B03"/>
    <w:rsid w:val="001F0139"/>
    <w:rsid w:val="001F1634"/>
    <w:rsid w:val="001F1A6C"/>
    <w:rsid w:val="001F1B06"/>
    <w:rsid w:val="001F234A"/>
    <w:rsid w:val="001F2C04"/>
    <w:rsid w:val="001F2D15"/>
    <w:rsid w:val="001F4378"/>
    <w:rsid w:val="001F54E3"/>
    <w:rsid w:val="001F5A03"/>
    <w:rsid w:val="001F5A76"/>
    <w:rsid w:val="001F652E"/>
    <w:rsid w:val="001F6AC2"/>
    <w:rsid w:val="001F736D"/>
    <w:rsid w:val="001F7D06"/>
    <w:rsid w:val="002006A1"/>
    <w:rsid w:val="00201598"/>
    <w:rsid w:val="00201CCF"/>
    <w:rsid w:val="0020377C"/>
    <w:rsid w:val="002040AE"/>
    <w:rsid w:val="002047FB"/>
    <w:rsid w:val="00204BE6"/>
    <w:rsid w:val="0020555C"/>
    <w:rsid w:val="00205C13"/>
    <w:rsid w:val="00206E07"/>
    <w:rsid w:val="00207474"/>
    <w:rsid w:val="00207721"/>
    <w:rsid w:val="00207953"/>
    <w:rsid w:val="00207C1E"/>
    <w:rsid w:val="00207C81"/>
    <w:rsid w:val="00207E93"/>
    <w:rsid w:val="00210608"/>
    <w:rsid w:val="00211E44"/>
    <w:rsid w:val="00212278"/>
    <w:rsid w:val="0021282B"/>
    <w:rsid w:val="00212B30"/>
    <w:rsid w:val="00213B02"/>
    <w:rsid w:val="00214F6D"/>
    <w:rsid w:val="00215853"/>
    <w:rsid w:val="00215FCC"/>
    <w:rsid w:val="00216D4C"/>
    <w:rsid w:val="002175A3"/>
    <w:rsid w:val="0022001D"/>
    <w:rsid w:val="00220FA6"/>
    <w:rsid w:val="00221E57"/>
    <w:rsid w:val="0022231E"/>
    <w:rsid w:val="00223005"/>
    <w:rsid w:val="00223F93"/>
    <w:rsid w:val="002248EE"/>
    <w:rsid w:val="00224B32"/>
    <w:rsid w:val="002252B3"/>
    <w:rsid w:val="002254D0"/>
    <w:rsid w:val="00226596"/>
    <w:rsid w:val="00226939"/>
    <w:rsid w:val="00226EE6"/>
    <w:rsid w:val="0022772C"/>
    <w:rsid w:val="00227968"/>
    <w:rsid w:val="00227AAB"/>
    <w:rsid w:val="002309B5"/>
    <w:rsid w:val="00232E6E"/>
    <w:rsid w:val="00233D3E"/>
    <w:rsid w:val="00234925"/>
    <w:rsid w:val="00234F65"/>
    <w:rsid w:val="002363C3"/>
    <w:rsid w:val="00236EFE"/>
    <w:rsid w:val="00237516"/>
    <w:rsid w:val="00237701"/>
    <w:rsid w:val="00240905"/>
    <w:rsid w:val="00240CDD"/>
    <w:rsid w:val="002414D4"/>
    <w:rsid w:val="00242965"/>
    <w:rsid w:val="002436D0"/>
    <w:rsid w:val="00244592"/>
    <w:rsid w:val="002456B6"/>
    <w:rsid w:val="002456BC"/>
    <w:rsid w:val="00247C7D"/>
    <w:rsid w:val="00247F57"/>
    <w:rsid w:val="002508C4"/>
    <w:rsid w:val="00251090"/>
    <w:rsid w:val="002515D8"/>
    <w:rsid w:val="00251861"/>
    <w:rsid w:val="00252582"/>
    <w:rsid w:val="00252E84"/>
    <w:rsid w:val="00253258"/>
    <w:rsid w:val="0025333C"/>
    <w:rsid w:val="00253528"/>
    <w:rsid w:val="00253681"/>
    <w:rsid w:val="00256A70"/>
    <w:rsid w:val="00256D4E"/>
    <w:rsid w:val="002572D5"/>
    <w:rsid w:val="00260484"/>
    <w:rsid w:val="002607BA"/>
    <w:rsid w:val="00260B50"/>
    <w:rsid w:val="002611EB"/>
    <w:rsid w:val="0026126F"/>
    <w:rsid w:val="00261B20"/>
    <w:rsid w:val="0026200A"/>
    <w:rsid w:val="0026317E"/>
    <w:rsid w:val="00263449"/>
    <w:rsid w:val="002638FE"/>
    <w:rsid w:val="00263B18"/>
    <w:rsid w:val="00263CC7"/>
    <w:rsid w:val="002641DB"/>
    <w:rsid w:val="00264343"/>
    <w:rsid w:val="002647A8"/>
    <w:rsid w:val="002653E6"/>
    <w:rsid w:val="0026619B"/>
    <w:rsid w:val="00266769"/>
    <w:rsid w:val="002679DD"/>
    <w:rsid w:val="00267A86"/>
    <w:rsid w:val="00267EE6"/>
    <w:rsid w:val="00270670"/>
    <w:rsid w:val="00270F4B"/>
    <w:rsid w:val="00272B5C"/>
    <w:rsid w:val="002755B2"/>
    <w:rsid w:val="00275FD0"/>
    <w:rsid w:val="00276ADF"/>
    <w:rsid w:val="00276D6C"/>
    <w:rsid w:val="00280043"/>
    <w:rsid w:val="00281266"/>
    <w:rsid w:val="00283462"/>
    <w:rsid w:val="002847D8"/>
    <w:rsid w:val="002857C7"/>
    <w:rsid w:val="00286996"/>
    <w:rsid w:val="002869BE"/>
    <w:rsid w:val="00286A82"/>
    <w:rsid w:val="00286DFF"/>
    <w:rsid w:val="002870BD"/>
    <w:rsid w:val="00287946"/>
    <w:rsid w:val="002879F6"/>
    <w:rsid w:val="00290038"/>
    <w:rsid w:val="00290908"/>
    <w:rsid w:val="002914C4"/>
    <w:rsid w:val="00291956"/>
    <w:rsid w:val="00291B6E"/>
    <w:rsid w:val="0029202C"/>
    <w:rsid w:val="00292D2F"/>
    <w:rsid w:val="00295813"/>
    <w:rsid w:val="002964BF"/>
    <w:rsid w:val="002968E0"/>
    <w:rsid w:val="00296E90"/>
    <w:rsid w:val="00297D09"/>
    <w:rsid w:val="002A1910"/>
    <w:rsid w:val="002A19F2"/>
    <w:rsid w:val="002A24C3"/>
    <w:rsid w:val="002A3C6E"/>
    <w:rsid w:val="002A407A"/>
    <w:rsid w:val="002A531E"/>
    <w:rsid w:val="002A5727"/>
    <w:rsid w:val="002A65E9"/>
    <w:rsid w:val="002A7482"/>
    <w:rsid w:val="002B05F7"/>
    <w:rsid w:val="002B066F"/>
    <w:rsid w:val="002B07F1"/>
    <w:rsid w:val="002B0BA9"/>
    <w:rsid w:val="002B2AFF"/>
    <w:rsid w:val="002B2BD7"/>
    <w:rsid w:val="002B328C"/>
    <w:rsid w:val="002B4179"/>
    <w:rsid w:val="002B5204"/>
    <w:rsid w:val="002B5AA6"/>
    <w:rsid w:val="002B5D2C"/>
    <w:rsid w:val="002B64DA"/>
    <w:rsid w:val="002B6CF2"/>
    <w:rsid w:val="002B74B1"/>
    <w:rsid w:val="002B7EA3"/>
    <w:rsid w:val="002C0AC0"/>
    <w:rsid w:val="002C0FD4"/>
    <w:rsid w:val="002C156F"/>
    <w:rsid w:val="002C27D8"/>
    <w:rsid w:val="002C34D8"/>
    <w:rsid w:val="002C4DF7"/>
    <w:rsid w:val="002C526B"/>
    <w:rsid w:val="002C59BA"/>
    <w:rsid w:val="002C6383"/>
    <w:rsid w:val="002C63D3"/>
    <w:rsid w:val="002C6793"/>
    <w:rsid w:val="002C6E6C"/>
    <w:rsid w:val="002C702A"/>
    <w:rsid w:val="002C74B9"/>
    <w:rsid w:val="002C78F4"/>
    <w:rsid w:val="002C7B66"/>
    <w:rsid w:val="002C7D74"/>
    <w:rsid w:val="002C7F88"/>
    <w:rsid w:val="002D0655"/>
    <w:rsid w:val="002D1726"/>
    <w:rsid w:val="002D2B0F"/>
    <w:rsid w:val="002D2C27"/>
    <w:rsid w:val="002D3C8A"/>
    <w:rsid w:val="002D4DD2"/>
    <w:rsid w:val="002D54B4"/>
    <w:rsid w:val="002D61EB"/>
    <w:rsid w:val="002E0B8C"/>
    <w:rsid w:val="002E0B99"/>
    <w:rsid w:val="002E1C4C"/>
    <w:rsid w:val="002E1C91"/>
    <w:rsid w:val="002E1CC3"/>
    <w:rsid w:val="002E1EDF"/>
    <w:rsid w:val="002E23E9"/>
    <w:rsid w:val="002E25C3"/>
    <w:rsid w:val="002E2DBC"/>
    <w:rsid w:val="002E2EF8"/>
    <w:rsid w:val="002E39C3"/>
    <w:rsid w:val="002E3CA1"/>
    <w:rsid w:val="002E557E"/>
    <w:rsid w:val="002E6D53"/>
    <w:rsid w:val="002E7C6F"/>
    <w:rsid w:val="002E7E87"/>
    <w:rsid w:val="002F0F9E"/>
    <w:rsid w:val="002F1E4F"/>
    <w:rsid w:val="002F2230"/>
    <w:rsid w:val="002F2CA7"/>
    <w:rsid w:val="002F3813"/>
    <w:rsid w:val="002F4821"/>
    <w:rsid w:val="002F48A2"/>
    <w:rsid w:val="002F4B67"/>
    <w:rsid w:val="002F5253"/>
    <w:rsid w:val="002F6129"/>
    <w:rsid w:val="002F6AC7"/>
    <w:rsid w:val="002F7AF8"/>
    <w:rsid w:val="002F7D5F"/>
    <w:rsid w:val="003003B7"/>
    <w:rsid w:val="00300B14"/>
    <w:rsid w:val="003022C8"/>
    <w:rsid w:val="00302FF7"/>
    <w:rsid w:val="0030358B"/>
    <w:rsid w:val="00303955"/>
    <w:rsid w:val="00303957"/>
    <w:rsid w:val="00304138"/>
    <w:rsid w:val="00304996"/>
    <w:rsid w:val="00306405"/>
    <w:rsid w:val="00306E90"/>
    <w:rsid w:val="00307687"/>
    <w:rsid w:val="00310965"/>
    <w:rsid w:val="0031111E"/>
    <w:rsid w:val="00311B31"/>
    <w:rsid w:val="003123CE"/>
    <w:rsid w:val="00313FB8"/>
    <w:rsid w:val="00314012"/>
    <w:rsid w:val="003157A8"/>
    <w:rsid w:val="00315F95"/>
    <w:rsid w:val="003178DE"/>
    <w:rsid w:val="00320157"/>
    <w:rsid w:val="00320633"/>
    <w:rsid w:val="00321C70"/>
    <w:rsid w:val="00322451"/>
    <w:rsid w:val="003229BF"/>
    <w:rsid w:val="003237B9"/>
    <w:rsid w:val="003239B5"/>
    <w:rsid w:val="0032412D"/>
    <w:rsid w:val="003247D6"/>
    <w:rsid w:val="00325D30"/>
    <w:rsid w:val="00326467"/>
    <w:rsid w:val="0032688B"/>
    <w:rsid w:val="003269B9"/>
    <w:rsid w:val="00326C74"/>
    <w:rsid w:val="0032720C"/>
    <w:rsid w:val="003316AA"/>
    <w:rsid w:val="00331BD0"/>
    <w:rsid w:val="00332B23"/>
    <w:rsid w:val="00335310"/>
    <w:rsid w:val="0033553E"/>
    <w:rsid w:val="0033556E"/>
    <w:rsid w:val="003355DF"/>
    <w:rsid w:val="00340AB2"/>
    <w:rsid w:val="00342BD5"/>
    <w:rsid w:val="003435F4"/>
    <w:rsid w:val="003445B6"/>
    <w:rsid w:val="00344AA1"/>
    <w:rsid w:val="00344AE3"/>
    <w:rsid w:val="00344EA1"/>
    <w:rsid w:val="0034509B"/>
    <w:rsid w:val="00345222"/>
    <w:rsid w:val="00345DF6"/>
    <w:rsid w:val="00346956"/>
    <w:rsid w:val="00350113"/>
    <w:rsid w:val="00350579"/>
    <w:rsid w:val="003506AF"/>
    <w:rsid w:val="00351E62"/>
    <w:rsid w:val="003531E0"/>
    <w:rsid w:val="003538C6"/>
    <w:rsid w:val="00353B5A"/>
    <w:rsid w:val="00353DB7"/>
    <w:rsid w:val="00353DD9"/>
    <w:rsid w:val="00354138"/>
    <w:rsid w:val="003556F8"/>
    <w:rsid w:val="00355C74"/>
    <w:rsid w:val="003560D6"/>
    <w:rsid w:val="00356745"/>
    <w:rsid w:val="00356BDA"/>
    <w:rsid w:val="00357810"/>
    <w:rsid w:val="00360B68"/>
    <w:rsid w:val="00360CA8"/>
    <w:rsid w:val="003618BF"/>
    <w:rsid w:val="003628F1"/>
    <w:rsid w:val="00362B47"/>
    <w:rsid w:val="003631D6"/>
    <w:rsid w:val="003631F2"/>
    <w:rsid w:val="00363544"/>
    <w:rsid w:val="00363659"/>
    <w:rsid w:val="00363CB5"/>
    <w:rsid w:val="00365131"/>
    <w:rsid w:val="003654BA"/>
    <w:rsid w:val="00365EF4"/>
    <w:rsid w:val="003667A3"/>
    <w:rsid w:val="00366B19"/>
    <w:rsid w:val="003671C9"/>
    <w:rsid w:val="003675A9"/>
    <w:rsid w:val="0036788C"/>
    <w:rsid w:val="00370520"/>
    <w:rsid w:val="0037124D"/>
    <w:rsid w:val="0037147B"/>
    <w:rsid w:val="0037194A"/>
    <w:rsid w:val="00374805"/>
    <w:rsid w:val="00374FE1"/>
    <w:rsid w:val="003751EA"/>
    <w:rsid w:val="00375ACD"/>
    <w:rsid w:val="00375BC7"/>
    <w:rsid w:val="00375F98"/>
    <w:rsid w:val="00376BBA"/>
    <w:rsid w:val="00377335"/>
    <w:rsid w:val="00380759"/>
    <w:rsid w:val="00380BD9"/>
    <w:rsid w:val="00381115"/>
    <w:rsid w:val="00381D66"/>
    <w:rsid w:val="003837E1"/>
    <w:rsid w:val="00383F92"/>
    <w:rsid w:val="003841FB"/>
    <w:rsid w:val="00384526"/>
    <w:rsid w:val="003850F5"/>
    <w:rsid w:val="00386220"/>
    <w:rsid w:val="003864B6"/>
    <w:rsid w:val="00387100"/>
    <w:rsid w:val="0038730C"/>
    <w:rsid w:val="00387954"/>
    <w:rsid w:val="00387D22"/>
    <w:rsid w:val="00387DAD"/>
    <w:rsid w:val="00390C6C"/>
    <w:rsid w:val="0039113E"/>
    <w:rsid w:val="00391DC6"/>
    <w:rsid w:val="00392805"/>
    <w:rsid w:val="00392B24"/>
    <w:rsid w:val="00393B42"/>
    <w:rsid w:val="00394DC9"/>
    <w:rsid w:val="00395E2F"/>
    <w:rsid w:val="00395E5B"/>
    <w:rsid w:val="0039632F"/>
    <w:rsid w:val="003A0269"/>
    <w:rsid w:val="003A0AED"/>
    <w:rsid w:val="003A0CF9"/>
    <w:rsid w:val="003A2102"/>
    <w:rsid w:val="003A2860"/>
    <w:rsid w:val="003A2E3B"/>
    <w:rsid w:val="003A351D"/>
    <w:rsid w:val="003A4368"/>
    <w:rsid w:val="003A4996"/>
    <w:rsid w:val="003A5826"/>
    <w:rsid w:val="003A7BD2"/>
    <w:rsid w:val="003B066D"/>
    <w:rsid w:val="003B0B3D"/>
    <w:rsid w:val="003B0B78"/>
    <w:rsid w:val="003B0C2B"/>
    <w:rsid w:val="003B18EF"/>
    <w:rsid w:val="003B19F7"/>
    <w:rsid w:val="003B1CF6"/>
    <w:rsid w:val="003B25FD"/>
    <w:rsid w:val="003B280A"/>
    <w:rsid w:val="003B2DA5"/>
    <w:rsid w:val="003B2E5B"/>
    <w:rsid w:val="003B3463"/>
    <w:rsid w:val="003B460E"/>
    <w:rsid w:val="003B4948"/>
    <w:rsid w:val="003B4D56"/>
    <w:rsid w:val="003B502E"/>
    <w:rsid w:val="003B51B3"/>
    <w:rsid w:val="003B5E05"/>
    <w:rsid w:val="003B69F0"/>
    <w:rsid w:val="003B79C0"/>
    <w:rsid w:val="003B7C7D"/>
    <w:rsid w:val="003B7CF1"/>
    <w:rsid w:val="003C07C1"/>
    <w:rsid w:val="003C151C"/>
    <w:rsid w:val="003C1B37"/>
    <w:rsid w:val="003C233F"/>
    <w:rsid w:val="003C2345"/>
    <w:rsid w:val="003C6319"/>
    <w:rsid w:val="003C7A23"/>
    <w:rsid w:val="003D0B8F"/>
    <w:rsid w:val="003D1D6D"/>
    <w:rsid w:val="003D2756"/>
    <w:rsid w:val="003D2C09"/>
    <w:rsid w:val="003D4E2A"/>
    <w:rsid w:val="003D540C"/>
    <w:rsid w:val="003D55E8"/>
    <w:rsid w:val="003D5D29"/>
    <w:rsid w:val="003D5F35"/>
    <w:rsid w:val="003D6F2E"/>
    <w:rsid w:val="003D7850"/>
    <w:rsid w:val="003E012D"/>
    <w:rsid w:val="003E0433"/>
    <w:rsid w:val="003E1649"/>
    <w:rsid w:val="003E21AF"/>
    <w:rsid w:val="003E2FA7"/>
    <w:rsid w:val="003E439C"/>
    <w:rsid w:val="003E454D"/>
    <w:rsid w:val="003E4D25"/>
    <w:rsid w:val="003E5A46"/>
    <w:rsid w:val="003E6FF5"/>
    <w:rsid w:val="003E7320"/>
    <w:rsid w:val="003E7676"/>
    <w:rsid w:val="003F0BA4"/>
    <w:rsid w:val="003F0D8F"/>
    <w:rsid w:val="003F1683"/>
    <w:rsid w:val="003F4A4E"/>
    <w:rsid w:val="003F61E5"/>
    <w:rsid w:val="003F79BE"/>
    <w:rsid w:val="003F7C1F"/>
    <w:rsid w:val="003F7F7A"/>
    <w:rsid w:val="0040001B"/>
    <w:rsid w:val="0040056F"/>
    <w:rsid w:val="004011CC"/>
    <w:rsid w:val="0040136B"/>
    <w:rsid w:val="00401DFB"/>
    <w:rsid w:val="00402E02"/>
    <w:rsid w:val="00404D15"/>
    <w:rsid w:val="00404F70"/>
    <w:rsid w:val="00406EC7"/>
    <w:rsid w:val="00407004"/>
    <w:rsid w:val="00407B8A"/>
    <w:rsid w:val="00407BA9"/>
    <w:rsid w:val="0041027B"/>
    <w:rsid w:val="0041037B"/>
    <w:rsid w:val="00410479"/>
    <w:rsid w:val="00410EA1"/>
    <w:rsid w:val="00411B99"/>
    <w:rsid w:val="00411DB6"/>
    <w:rsid w:val="00411E92"/>
    <w:rsid w:val="00412101"/>
    <w:rsid w:val="004124B3"/>
    <w:rsid w:val="0041370E"/>
    <w:rsid w:val="00414782"/>
    <w:rsid w:val="00415382"/>
    <w:rsid w:val="004161CE"/>
    <w:rsid w:val="00416567"/>
    <w:rsid w:val="00416936"/>
    <w:rsid w:val="0041718F"/>
    <w:rsid w:val="004204A1"/>
    <w:rsid w:val="00420C61"/>
    <w:rsid w:val="0042137F"/>
    <w:rsid w:val="004229A6"/>
    <w:rsid w:val="004237CB"/>
    <w:rsid w:val="004254C4"/>
    <w:rsid w:val="00425B28"/>
    <w:rsid w:val="0042635C"/>
    <w:rsid w:val="0042770E"/>
    <w:rsid w:val="00430176"/>
    <w:rsid w:val="0043021E"/>
    <w:rsid w:val="00430674"/>
    <w:rsid w:val="0043082D"/>
    <w:rsid w:val="004309F5"/>
    <w:rsid w:val="00430A40"/>
    <w:rsid w:val="00430AF0"/>
    <w:rsid w:val="004310B9"/>
    <w:rsid w:val="00432798"/>
    <w:rsid w:val="004336E8"/>
    <w:rsid w:val="0043480C"/>
    <w:rsid w:val="00434AB2"/>
    <w:rsid w:val="00435DE9"/>
    <w:rsid w:val="004369F9"/>
    <w:rsid w:val="00437A6C"/>
    <w:rsid w:val="00440158"/>
    <w:rsid w:val="00441211"/>
    <w:rsid w:val="004418A5"/>
    <w:rsid w:val="00442752"/>
    <w:rsid w:val="00442D67"/>
    <w:rsid w:val="00442EB4"/>
    <w:rsid w:val="004434AE"/>
    <w:rsid w:val="00444E78"/>
    <w:rsid w:val="00445FC2"/>
    <w:rsid w:val="00450478"/>
    <w:rsid w:val="004505EC"/>
    <w:rsid w:val="00450DC7"/>
    <w:rsid w:val="00450FE3"/>
    <w:rsid w:val="0045148E"/>
    <w:rsid w:val="0045169B"/>
    <w:rsid w:val="0045181D"/>
    <w:rsid w:val="00451C15"/>
    <w:rsid w:val="0045298D"/>
    <w:rsid w:val="00452CEE"/>
    <w:rsid w:val="004535EA"/>
    <w:rsid w:val="00453629"/>
    <w:rsid w:val="00453B2C"/>
    <w:rsid w:val="00453F29"/>
    <w:rsid w:val="00454418"/>
    <w:rsid w:val="00454648"/>
    <w:rsid w:val="00454A89"/>
    <w:rsid w:val="0045509B"/>
    <w:rsid w:val="004558FA"/>
    <w:rsid w:val="00455E91"/>
    <w:rsid w:val="00456F41"/>
    <w:rsid w:val="004578DE"/>
    <w:rsid w:val="00460343"/>
    <w:rsid w:val="00460E45"/>
    <w:rsid w:val="00461712"/>
    <w:rsid w:val="004619AF"/>
    <w:rsid w:val="004624AC"/>
    <w:rsid w:val="00462AAD"/>
    <w:rsid w:val="004631AE"/>
    <w:rsid w:val="004631EE"/>
    <w:rsid w:val="00464302"/>
    <w:rsid w:val="0046540F"/>
    <w:rsid w:val="00465ABB"/>
    <w:rsid w:val="00465F0A"/>
    <w:rsid w:val="0046645C"/>
    <w:rsid w:val="00466869"/>
    <w:rsid w:val="0046704A"/>
    <w:rsid w:val="0046729F"/>
    <w:rsid w:val="004676C6"/>
    <w:rsid w:val="00470E22"/>
    <w:rsid w:val="00471374"/>
    <w:rsid w:val="00472281"/>
    <w:rsid w:val="00472546"/>
    <w:rsid w:val="00473238"/>
    <w:rsid w:val="00473FD2"/>
    <w:rsid w:val="00474251"/>
    <w:rsid w:val="004743E3"/>
    <w:rsid w:val="00474732"/>
    <w:rsid w:val="004753CC"/>
    <w:rsid w:val="004761CC"/>
    <w:rsid w:val="0048026F"/>
    <w:rsid w:val="00480FF3"/>
    <w:rsid w:val="004814B6"/>
    <w:rsid w:val="00482D06"/>
    <w:rsid w:val="00482FBC"/>
    <w:rsid w:val="00483A9A"/>
    <w:rsid w:val="0048611D"/>
    <w:rsid w:val="00486E12"/>
    <w:rsid w:val="004873D9"/>
    <w:rsid w:val="00490B5F"/>
    <w:rsid w:val="00490F58"/>
    <w:rsid w:val="004910EB"/>
    <w:rsid w:val="004923C2"/>
    <w:rsid w:val="00492DA1"/>
    <w:rsid w:val="004941AE"/>
    <w:rsid w:val="00494394"/>
    <w:rsid w:val="004956FB"/>
    <w:rsid w:val="004957E1"/>
    <w:rsid w:val="0049614F"/>
    <w:rsid w:val="004968C4"/>
    <w:rsid w:val="004969DE"/>
    <w:rsid w:val="00496D0F"/>
    <w:rsid w:val="004970B7"/>
    <w:rsid w:val="004976B1"/>
    <w:rsid w:val="004A02A2"/>
    <w:rsid w:val="004A0731"/>
    <w:rsid w:val="004A10A6"/>
    <w:rsid w:val="004A321D"/>
    <w:rsid w:val="004A3375"/>
    <w:rsid w:val="004A439D"/>
    <w:rsid w:val="004A526D"/>
    <w:rsid w:val="004A6346"/>
    <w:rsid w:val="004A69EE"/>
    <w:rsid w:val="004A7387"/>
    <w:rsid w:val="004A7778"/>
    <w:rsid w:val="004A7AF6"/>
    <w:rsid w:val="004B0E79"/>
    <w:rsid w:val="004B1D55"/>
    <w:rsid w:val="004B2433"/>
    <w:rsid w:val="004B2DFB"/>
    <w:rsid w:val="004B3602"/>
    <w:rsid w:val="004B3F7D"/>
    <w:rsid w:val="004B42A8"/>
    <w:rsid w:val="004B4FBC"/>
    <w:rsid w:val="004B5397"/>
    <w:rsid w:val="004B6BBF"/>
    <w:rsid w:val="004B6F2E"/>
    <w:rsid w:val="004B7D06"/>
    <w:rsid w:val="004C045A"/>
    <w:rsid w:val="004C0C0B"/>
    <w:rsid w:val="004C24AF"/>
    <w:rsid w:val="004C26AA"/>
    <w:rsid w:val="004C27C2"/>
    <w:rsid w:val="004C323E"/>
    <w:rsid w:val="004C325B"/>
    <w:rsid w:val="004C44F8"/>
    <w:rsid w:val="004C49AA"/>
    <w:rsid w:val="004C4D14"/>
    <w:rsid w:val="004C7AE8"/>
    <w:rsid w:val="004D0046"/>
    <w:rsid w:val="004D1F04"/>
    <w:rsid w:val="004D22D2"/>
    <w:rsid w:val="004D265F"/>
    <w:rsid w:val="004D30BD"/>
    <w:rsid w:val="004D45F3"/>
    <w:rsid w:val="004D4C51"/>
    <w:rsid w:val="004D52D8"/>
    <w:rsid w:val="004D5DB3"/>
    <w:rsid w:val="004D7808"/>
    <w:rsid w:val="004E008E"/>
    <w:rsid w:val="004E26E1"/>
    <w:rsid w:val="004E2F4F"/>
    <w:rsid w:val="004E3598"/>
    <w:rsid w:val="004E491D"/>
    <w:rsid w:val="004E504C"/>
    <w:rsid w:val="004E668F"/>
    <w:rsid w:val="004E6F24"/>
    <w:rsid w:val="004E71C2"/>
    <w:rsid w:val="004E7843"/>
    <w:rsid w:val="004F063D"/>
    <w:rsid w:val="004F146D"/>
    <w:rsid w:val="004F186B"/>
    <w:rsid w:val="004F21FC"/>
    <w:rsid w:val="004F234D"/>
    <w:rsid w:val="004F2DF7"/>
    <w:rsid w:val="004F2EB8"/>
    <w:rsid w:val="004F4708"/>
    <w:rsid w:val="004F51F2"/>
    <w:rsid w:val="004F6988"/>
    <w:rsid w:val="004F69EA"/>
    <w:rsid w:val="004F6ECB"/>
    <w:rsid w:val="004F7EEB"/>
    <w:rsid w:val="00500F18"/>
    <w:rsid w:val="00501A43"/>
    <w:rsid w:val="00502254"/>
    <w:rsid w:val="00502C87"/>
    <w:rsid w:val="00502CF3"/>
    <w:rsid w:val="00503D68"/>
    <w:rsid w:val="00503E86"/>
    <w:rsid w:val="00504351"/>
    <w:rsid w:val="0050574E"/>
    <w:rsid w:val="005058C8"/>
    <w:rsid w:val="00507FBD"/>
    <w:rsid w:val="00511C52"/>
    <w:rsid w:val="005121E5"/>
    <w:rsid w:val="00512527"/>
    <w:rsid w:val="005139DE"/>
    <w:rsid w:val="00513DF6"/>
    <w:rsid w:val="00514520"/>
    <w:rsid w:val="005149B8"/>
    <w:rsid w:val="00514A51"/>
    <w:rsid w:val="00514F05"/>
    <w:rsid w:val="0051589B"/>
    <w:rsid w:val="00515B32"/>
    <w:rsid w:val="00516071"/>
    <w:rsid w:val="0051751F"/>
    <w:rsid w:val="00517CA6"/>
    <w:rsid w:val="00520A2E"/>
    <w:rsid w:val="00520E19"/>
    <w:rsid w:val="005213BD"/>
    <w:rsid w:val="00521682"/>
    <w:rsid w:val="0052212A"/>
    <w:rsid w:val="005223EF"/>
    <w:rsid w:val="005240CA"/>
    <w:rsid w:val="0052533B"/>
    <w:rsid w:val="00526029"/>
    <w:rsid w:val="0052647D"/>
    <w:rsid w:val="00527E1C"/>
    <w:rsid w:val="005306A0"/>
    <w:rsid w:val="005307DE"/>
    <w:rsid w:val="00530FAA"/>
    <w:rsid w:val="005317C0"/>
    <w:rsid w:val="005318F1"/>
    <w:rsid w:val="00532965"/>
    <w:rsid w:val="00532C02"/>
    <w:rsid w:val="0053415E"/>
    <w:rsid w:val="00534BDF"/>
    <w:rsid w:val="00535A47"/>
    <w:rsid w:val="00535CC1"/>
    <w:rsid w:val="00535CD6"/>
    <w:rsid w:val="00535E52"/>
    <w:rsid w:val="005369D2"/>
    <w:rsid w:val="00541155"/>
    <w:rsid w:val="005417EA"/>
    <w:rsid w:val="00542365"/>
    <w:rsid w:val="00543137"/>
    <w:rsid w:val="00543283"/>
    <w:rsid w:val="0054352F"/>
    <w:rsid w:val="0054668C"/>
    <w:rsid w:val="005468C1"/>
    <w:rsid w:val="00546D3B"/>
    <w:rsid w:val="00547688"/>
    <w:rsid w:val="00550AE3"/>
    <w:rsid w:val="005510C9"/>
    <w:rsid w:val="00551E1B"/>
    <w:rsid w:val="00551F33"/>
    <w:rsid w:val="0055380E"/>
    <w:rsid w:val="00554282"/>
    <w:rsid w:val="00554CFA"/>
    <w:rsid w:val="00554FE5"/>
    <w:rsid w:val="005569B1"/>
    <w:rsid w:val="00556CBE"/>
    <w:rsid w:val="00557001"/>
    <w:rsid w:val="0055709A"/>
    <w:rsid w:val="0055734A"/>
    <w:rsid w:val="00560FDC"/>
    <w:rsid w:val="00561DB9"/>
    <w:rsid w:val="005636DF"/>
    <w:rsid w:val="00564E10"/>
    <w:rsid w:val="00564F8A"/>
    <w:rsid w:val="0056503E"/>
    <w:rsid w:val="005679B5"/>
    <w:rsid w:val="00570CC0"/>
    <w:rsid w:val="00571B3E"/>
    <w:rsid w:val="00571D76"/>
    <w:rsid w:val="00572EA6"/>
    <w:rsid w:val="005733E6"/>
    <w:rsid w:val="005743C5"/>
    <w:rsid w:val="00575100"/>
    <w:rsid w:val="005751B4"/>
    <w:rsid w:val="005752F8"/>
    <w:rsid w:val="005754FE"/>
    <w:rsid w:val="00575B77"/>
    <w:rsid w:val="005762A8"/>
    <w:rsid w:val="00576ABB"/>
    <w:rsid w:val="00577921"/>
    <w:rsid w:val="00577D4B"/>
    <w:rsid w:val="00580132"/>
    <w:rsid w:val="00582275"/>
    <w:rsid w:val="00583DAD"/>
    <w:rsid w:val="005844B3"/>
    <w:rsid w:val="00584A03"/>
    <w:rsid w:val="005850D7"/>
    <w:rsid w:val="005865D5"/>
    <w:rsid w:val="0058679A"/>
    <w:rsid w:val="0058722D"/>
    <w:rsid w:val="00590E8C"/>
    <w:rsid w:val="00591F0D"/>
    <w:rsid w:val="00592382"/>
    <w:rsid w:val="005923A3"/>
    <w:rsid w:val="00592532"/>
    <w:rsid w:val="005938E6"/>
    <w:rsid w:val="00594339"/>
    <w:rsid w:val="005949C1"/>
    <w:rsid w:val="00595DDB"/>
    <w:rsid w:val="00597BA5"/>
    <w:rsid w:val="005A069A"/>
    <w:rsid w:val="005A0917"/>
    <w:rsid w:val="005A15BC"/>
    <w:rsid w:val="005A17ED"/>
    <w:rsid w:val="005A1FAB"/>
    <w:rsid w:val="005A20BE"/>
    <w:rsid w:val="005A279B"/>
    <w:rsid w:val="005A2DEF"/>
    <w:rsid w:val="005A38D0"/>
    <w:rsid w:val="005A40A3"/>
    <w:rsid w:val="005A485A"/>
    <w:rsid w:val="005A61CA"/>
    <w:rsid w:val="005A7370"/>
    <w:rsid w:val="005A7D86"/>
    <w:rsid w:val="005B0498"/>
    <w:rsid w:val="005B1BF6"/>
    <w:rsid w:val="005B279F"/>
    <w:rsid w:val="005B44DE"/>
    <w:rsid w:val="005B4E57"/>
    <w:rsid w:val="005B5713"/>
    <w:rsid w:val="005B66B3"/>
    <w:rsid w:val="005B6ACD"/>
    <w:rsid w:val="005B73DC"/>
    <w:rsid w:val="005B7FB7"/>
    <w:rsid w:val="005C0051"/>
    <w:rsid w:val="005C08D1"/>
    <w:rsid w:val="005C0D98"/>
    <w:rsid w:val="005C10C8"/>
    <w:rsid w:val="005C11D2"/>
    <w:rsid w:val="005C16EA"/>
    <w:rsid w:val="005C2756"/>
    <w:rsid w:val="005C2D98"/>
    <w:rsid w:val="005C3320"/>
    <w:rsid w:val="005C472F"/>
    <w:rsid w:val="005C4FDF"/>
    <w:rsid w:val="005D0A9E"/>
    <w:rsid w:val="005D2112"/>
    <w:rsid w:val="005D2B6A"/>
    <w:rsid w:val="005D2FAC"/>
    <w:rsid w:val="005D32CC"/>
    <w:rsid w:val="005D552F"/>
    <w:rsid w:val="005D57AE"/>
    <w:rsid w:val="005D6245"/>
    <w:rsid w:val="005D6B6C"/>
    <w:rsid w:val="005D6C12"/>
    <w:rsid w:val="005D748D"/>
    <w:rsid w:val="005D769C"/>
    <w:rsid w:val="005D7B95"/>
    <w:rsid w:val="005D7BB0"/>
    <w:rsid w:val="005D7EBE"/>
    <w:rsid w:val="005D7FEA"/>
    <w:rsid w:val="005E0023"/>
    <w:rsid w:val="005E0749"/>
    <w:rsid w:val="005E2649"/>
    <w:rsid w:val="005E29AE"/>
    <w:rsid w:val="005E2ACA"/>
    <w:rsid w:val="005E2F62"/>
    <w:rsid w:val="005E37D6"/>
    <w:rsid w:val="005E3ED8"/>
    <w:rsid w:val="005E4CCE"/>
    <w:rsid w:val="005E4DDA"/>
    <w:rsid w:val="005E4E17"/>
    <w:rsid w:val="005E5019"/>
    <w:rsid w:val="005E6311"/>
    <w:rsid w:val="005E7975"/>
    <w:rsid w:val="005F2BDC"/>
    <w:rsid w:val="005F2D8C"/>
    <w:rsid w:val="005F39A1"/>
    <w:rsid w:val="005F4055"/>
    <w:rsid w:val="005F449E"/>
    <w:rsid w:val="005F46C5"/>
    <w:rsid w:val="005F4BBF"/>
    <w:rsid w:val="005F4BCF"/>
    <w:rsid w:val="005F4DB0"/>
    <w:rsid w:val="005F6B33"/>
    <w:rsid w:val="005F6D83"/>
    <w:rsid w:val="005F7E77"/>
    <w:rsid w:val="00601D14"/>
    <w:rsid w:val="00601E09"/>
    <w:rsid w:val="00604501"/>
    <w:rsid w:val="00607CBB"/>
    <w:rsid w:val="006112CC"/>
    <w:rsid w:val="006112EE"/>
    <w:rsid w:val="00611451"/>
    <w:rsid w:val="006115F0"/>
    <w:rsid w:val="00611F6D"/>
    <w:rsid w:val="006153DA"/>
    <w:rsid w:val="0061650D"/>
    <w:rsid w:val="006168E6"/>
    <w:rsid w:val="006178F4"/>
    <w:rsid w:val="00620B0F"/>
    <w:rsid w:val="00620DC9"/>
    <w:rsid w:val="00622195"/>
    <w:rsid w:val="00624149"/>
    <w:rsid w:val="00624D12"/>
    <w:rsid w:val="00624DC1"/>
    <w:rsid w:val="0062541C"/>
    <w:rsid w:val="00625D53"/>
    <w:rsid w:val="0062730D"/>
    <w:rsid w:val="00627E69"/>
    <w:rsid w:val="006309B5"/>
    <w:rsid w:val="00630A02"/>
    <w:rsid w:val="00632020"/>
    <w:rsid w:val="00632284"/>
    <w:rsid w:val="006325A0"/>
    <w:rsid w:val="00632C1B"/>
    <w:rsid w:val="00632E0C"/>
    <w:rsid w:val="00633DF6"/>
    <w:rsid w:val="0063514F"/>
    <w:rsid w:val="0063561D"/>
    <w:rsid w:val="00635AD7"/>
    <w:rsid w:val="0063606B"/>
    <w:rsid w:val="00636DB2"/>
    <w:rsid w:val="00636FCD"/>
    <w:rsid w:val="006372ED"/>
    <w:rsid w:val="0063748C"/>
    <w:rsid w:val="00637C61"/>
    <w:rsid w:val="00640336"/>
    <w:rsid w:val="00641339"/>
    <w:rsid w:val="006424DF"/>
    <w:rsid w:val="00643863"/>
    <w:rsid w:val="006448A6"/>
    <w:rsid w:val="00644A37"/>
    <w:rsid w:val="00646453"/>
    <w:rsid w:val="006468A0"/>
    <w:rsid w:val="00646DDC"/>
    <w:rsid w:val="0064745E"/>
    <w:rsid w:val="00647811"/>
    <w:rsid w:val="00647A23"/>
    <w:rsid w:val="00647D84"/>
    <w:rsid w:val="00650668"/>
    <w:rsid w:val="00650949"/>
    <w:rsid w:val="0065097E"/>
    <w:rsid w:val="00650C52"/>
    <w:rsid w:val="00651062"/>
    <w:rsid w:val="0065143A"/>
    <w:rsid w:val="00651637"/>
    <w:rsid w:val="00651B40"/>
    <w:rsid w:val="00651DA8"/>
    <w:rsid w:val="00651E97"/>
    <w:rsid w:val="00652A12"/>
    <w:rsid w:val="00653A5C"/>
    <w:rsid w:val="00653D46"/>
    <w:rsid w:val="0065461A"/>
    <w:rsid w:val="00654D8B"/>
    <w:rsid w:val="0065537B"/>
    <w:rsid w:val="006557BE"/>
    <w:rsid w:val="006558B2"/>
    <w:rsid w:val="00655C4A"/>
    <w:rsid w:val="00657318"/>
    <w:rsid w:val="006608D7"/>
    <w:rsid w:val="006611DF"/>
    <w:rsid w:val="006618D3"/>
    <w:rsid w:val="006621EE"/>
    <w:rsid w:val="0066234E"/>
    <w:rsid w:val="00662494"/>
    <w:rsid w:val="00663315"/>
    <w:rsid w:val="00664B08"/>
    <w:rsid w:val="00664E48"/>
    <w:rsid w:val="00665219"/>
    <w:rsid w:val="00665724"/>
    <w:rsid w:val="00665C75"/>
    <w:rsid w:val="006667A6"/>
    <w:rsid w:val="00666C11"/>
    <w:rsid w:val="0066716C"/>
    <w:rsid w:val="0067070B"/>
    <w:rsid w:val="00670BDE"/>
    <w:rsid w:val="00670D30"/>
    <w:rsid w:val="0067133B"/>
    <w:rsid w:val="00671BAA"/>
    <w:rsid w:val="00671C70"/>
    <w:rsid w:val="00672487"/>
    <w:rsid w:val="0067542F"/>
    <w:rsid w:val="006773D3"/>
    <w:rsid w:val="00677666"/>
    <w:rsid w:val="006776B8"/>
    <w:rsid w:val="006776FC"/>
    <w:rsid w:val="00677922"/>
    <w:rsid w:val="00682CFC"/>
    <w:rsid w:val="00682EB4"/>
    <w:rsid w:val="00683D27"/>
    <w:rsid w:val="0068410B"/>
    <w:rsid w:val="00686B13"/>
    <w:rsid w:val="00686B65"/>
    <w:rsid w:val="006909A1"/>
    <w:rsid w:val="006919F5"/>
    <w:rsid w:val="006926F9"/>
    <w:rsid w:val="00693BCB"/>
    <w:rsid w:val="00693D85"/>
    <w:rsid w:val="00693F2C"/>
    <w:rsid w:val="00694A5A"/>
    <w:rsid w:val="00695A33"/>
    <w:rsid w:val="006A14BB"/>
    <w:rsid w:val="006A1EC3"/>
    <w:rsid w:val="006A236A"/>
    <w:rsid w:val="006A2459"/>
    <w:rsid w:val="006A292A"/>
    <w:rsid w:val="006A435D"/>
    <w:rsid w:val="006A5981"/>
    <w:rsid w:val="006B0720"/>
    <w:rsid w:val="006B173F"/>
    <w:rsid w:val="006B1FF8"/>
    <w:rsid w:val="006B2CDF"/>
    <w:rsid w:val="006B2E87"/>
    <w:rsid w:val="006B349D"/>
    <w:rsid w:val="006B38C9"/>
    <w:rsid w:val="006B451A"/>
    <w:rsid w:val="006B455E"/>
    <w:rsid w:val="006B4D07"/>
    <w:rsid w:val="006B5B88"/>
    <w:rsid w:val="006B6AC4"/>
    <w:rsid w:val="006B748B"/>
    <w:rsid w:val="006B74F5"/>
    <w:rsid w:val="006B7A9B"/>
    <w:rsid w:val="006B7CED"/>
    <w:rsid w:val="006C1397"/>
    <w:rsid w:val="006C2916"/>
    <w:rsid w:val="006C2FC7"/>
    <w:rsid w:val="006C4962"/>
    <w:rsid w:val="006C535C"/>
    <w:rsid w:val="006C5D3D"/>
    <w:rsid w:val="006C5DC2"/>
    <w:rsid w:val="006C5FC9"/>
    <w:rsid w:val="006C6EE1"/>
    <w:rsid w:val="006C778D"/>
    <w:rsid w:val="006D173C"/>
    <w:rsid w:val="006D1EFB"/>
    <w:rsid w:val="006D2373"/>
    <w:rsid w:val="006D23BF"/>
    <w:rsid w:val="006D2C90"/>
    <w:rsid w:val="006D401B"/>
    <w:rsid w:val="006D50FC"/>
    <w:rsid w:val="006D523C"/>
    <w:rsid w:val="006D59C0"/>
    <w:rsid w:val="006D5C5B"/>
    <w:rsid w:val="006D5C77"/>
    <w:rsid w:val="006D6413"/>
    <w:rsid w:val="006D6655"/>
    <w:rsid w:val="006D6778"/>
    <w:rsid w:val="006D790B"/>
    <w:rsid w:val="006E0351"/>
    <w:rsid w:val="006E0380"/>
    <w:rsid w:val="006E1D1A"/>
    <w:rsid w:val="006E25BC"/>
    <w:rsid w:val="006E42C2"/>
    <w:rsid w:val="006E4F01"/>
    <w:rsid w:val="006E53B7"/>
    <w:rsid w:val="006E559B"/>
    <w:rsid w:val="006E5718"/>
    <w:rsid w:val="006E74C4"/>
    <w:rsid w:val="006E7D0F"/>
    <w:rsid w:val="006E7E27"/>
    <w:rsid w:val="006F0C10"/>
    <w:rsid w:val="006F1A89"/>
    <w:rsid w:val="006F3619"/>
    <w:rsid w:val="006F4474"/>
    <w:rsid w:val="006F57AA"/>
    <w:rsid w:val="006F5E48"/>
    <w:rsid w:val="007003C1"/>
    <w:rsid w:val="00700B8B"/>
    <w:rsid w:val="00702209"/>
    <w:rsid w:val="00702216"/>
    <w:rsid w:val="00702890"/>
    <w:rsid w:val="00703492"/>
    <w:rsid w:val="00703761"/>
    <w:rsid w:val="00703860"/>
    <w:rsid w:val="00703AF3"/>
    <w:rsid w:val="007042D7"/>
    <w:rsid w:val="00704823"/>
    <w:rsid w:val="00705DD7"/>
    <w:rsid w:val="00706229"/>
    <w:rsid w:val="0070699F"/>
    <w:rsid w:val="00707544"/>
    <w:rsid w:val="00707FA3"/>
    <w:rsid w:val="00710312"/>
    <w:rsid w:val="00710896"/>
    <w:rsid w:val="00712A3E"/>
    <w:rsid w:val="007135B0"/>
    <w:rsid w:val="00714015"/>
    <w:rsid w:val="00714618"/>
    <w:rsid w:val="00714F12"/>
    <w:rsid w:val="007156EF"/>
    <w:rsid w:val="007163DD"/>
    <w:rsid w:val="00716743"/>
    <w:rsid w:val="00716B9D"/>
    <w:rsid w:val="00717006"/>
    <w:rsid w:val="007174AD"/>
    <w:rsid w:val="00717D9F"/>
    <w:rsid w:val="007234D9"/>
    <w:rsid w:val="007234FD"/>
    <w:rsid w:val="00723A09"/>
    <w:rsid w:val="00723B62"/>
    <w:rsid w:val="00724EC4"/>
    <w:rsid w:val="0072520C"/>
    <w:rsid w:val="007253FC"/>
    <w:rsid w:val="00725EB8"/>
    <w:rsid w:val="00726243"/>
    <w:rsid w:val="007264DA"/>
    <w:rsid w:val="007265D7"/>
    <w:rsid w:val="0073005D"/>
    <w:rsid w:val="00730267"/>
    <w:rsid w:val="00731BB2"/>
    <w:rsid w:val="00734C83"/>
    <w:rsid w:val="00734EC5"/>
    <w:rsid w:val="00736C87"/>
    <w:rsid w:val="00737510"/>
    <w:rsid w:val="00737712"/>
    <w:rsid w:val="00737F42"/>
    <w:rsid w:val="0074141F"/>
    <w:rsid w:val="007417B4"/>
    <w:rsid w:val="00741D43"/>
    <w:rsid w:val="007421B5"/>
    <w:rsid w:val="007424B6"/>
    <w:rsid w:val="00742AD9"/>
    <w:rsid w:val="00743450"/>
    <w:rsid w:val="00743D4F"/>
    <w:rsid w:val="007445E3"/>
    <w:rsid w:val="00744DBA"/>
    <w:rsid w:val="00746CA2"/>
    <w:rsid w:val="007474DB"/>
    <w:rsid w:val="0074765E"/>
    <w:rsid w:val="00750032"/>
    <w:rsid w:val="00750759"/>
    <w:rsid w:val="00750B55"/>
    <w:rsid w:val="00754494"/>
    <w:rsid w:val="00754899"/>
    <w:rsid w:val="00754F10"/>
    <w:rsid w:val="007566EF"/>
    <w:rsid w:val="00756FC8"/>
    <w:rsid w:val="007570A2"/>
    <w:rsid w:val="0075711C"/>
    <w:rsid w:val="00760203"/>
    <w:rsid w:val="007603A6"/>
    <w:rsid w:val="00762C8E"/>
    <w:rsid w:val="00763E9C"/>
    <w:rsid w:val="0076444A"/>
    <w:rsid w:val="00764E8F"/>
    <w:rsid w:val="00766DE0"/>
    <w:rsid w:val="0077073C"/>
    <w:rsid w:val="0077092B"/>
    <w:rsid w:val="00770AE9"/>
    <w:rsid w:val="00770B6C"/>
    <w:rsid w:val="00771B58"/>
    <w:rsid w:val="007730D9"/>
    <w:rsid w:val="007737B1"/>
    <w:rsid w:val="00773C2B"/>
    <w:rsid w:val="00774162"/>
    <w:rsid w:val="00774DC1"/>
    <w:rsid w:val="00775310"/>
    <w:rsid w:val="00775E85"/>
    <w:rsid w:val="00776A6D"/>
    <w:rsid w:val="00776C2D"/>
    <w:rsid w:val="00777AA7"/>
    <w:rsid w:val="00780F0C"/>
    <w:rsid w:val="00781C22"/>
    <w:rsid w:val="007822E7"/>
    <w:rsid w:val="007845A6"/>
    <w:rsid w:val="00784CC3"/>
    <w:rsid w:val="007851AB"/>
    <w:rsid w:val="007854BD"/>
    <w:rsid w:val="0078580A"/>
    <w:rsid w:val="00786758"/>
    <w:rsid w:val="007869E1"/>
    <w:rsid w:val="0078742B"/>
    <w:rsid w:val="00787530"/>
    <w:rsid w:val="00787B34"/>
    <w:rsid w:val="00787D9D"/>
    <w:rsid w:val="007910D7"/>
    <w:rsid w:val="007914DD"/>
    <w:rsid w:val="007917E3"/>
    <w:rsid w:val="00791AF6"/>
    <w:rsid w:val="007936FE"/>
    <w:rsid w:val="00793E7E"/>
    <w:rsid w:val="00795465"/>
    <w:rsid w:val="00795DD2"/>
    <w:rsid w:val="0079678A"/>
    <w:rsid w:val="0079707D"/>
    <w:rsid w:val="007A0E31"/>
    <w:rsid w:val="007A1184"/>
    <w:rsid w:val="007A1663"/>
    <w:rsid w:val="007A7482"/>
    <w:rsid w:val="007B185A"/>
    <w:rsid w:val="007B1AB8"/>
    <w:rsid w:val="007B20EB"/>
    <w:rsid w:val="007B25B1"/>
    <w:rsid w:val="007B2D1C"/>
    <w:rsid w:val="007B2F6A"/>
    <w:rsid w:val="007B2F6D"/>
    <w:rsid w:val="007B3034"/>
    <w:rsid w:val="007B3092"/>
    <w:rsid w:val="007B5334"/>
    <w:rsid w:val="007B5576"/>
    <w:rsid w:val="007B58BE"/>
    <w:rsid w:val="007B5A3E"/>
    <w:rsid w:val="007B6693"/>
    <w:rsid w:val="007B68ED"/>
    <w:rsid w:val="007B788C"/>
    <w:rsid w:val="007B7A1F"/>
    <w:rsid w:val="007B7FD7"/>
    <w:rsid w:val="007C2BF6"/>
    <w:rsid w:val="007C2F9F"/>
    <w:rsid w:val="007C36DE"/>
    <w:rsid w:val="007C3BC2"/>
    <w:rsid w:val="007C42F7"/>
    <w:rsid w:val="007C63F9"/>
    <w:rsid w:val="007C6B40"/>
    <w:rsid w:val="007C7997"/>
    <w:rsid w:val="007D029E"/>
    <w:rsid w:val="007D0376"/>
    <w:rsid w:val="007D062E"/>
    <w:rsid w:val="007D0DCE"/>
    <w:rsid w:val="007D1455"/>
    <w:rsid w:val="007D150C"/>
    <w:rsid w:val="007D1533"/>
    <w:rsid w:val="007D2C4E"/>
    <w:rsid w:val="007D2F5B"/>
    <w:rsid w:val="007D37E4"/>
    <w:rsid w:val="007D3CD5"/>
    <w:rsid w:val="007D509D"/>
    <w:rsid w:val="007D5397"/>
    <w:rsid w:val="007D5B09"/>
    <w:rsid w:val="007D5CB8"/>
    <w:rsid w:val="007D5FD6"/>
    <w:rsid w:val="007D6402"/>
    <w:rsid w:val="007D6EAC"/>
    <w:rsid w:val="007E05ED"/>
    <w:rsid w:val="007E0A25"/>
    <w:rsid w:val="007E1152"/>
    <w:rsid w:val="007E19D8"/>
    <w:rsid w:val="007E235C"/>
    <w:rsid w:val="007E28E0"/>
    <w:rsid w:val="007E2C61"/>
    <w:rsid w:val="007E36A8"/>
    <w:rsid w:val="007E37A8"/>
    <w:rsid w:val="007E37CD"/>
    <w:rsid w:val="007E4CD2"/>
    <w:rsid w:val="007E4D26"/>
    <w:rsid w:val="007E566F"/>
    <w:rsid w:val="007E57FC"/>
    <w:rsid w:val="007E68F6"/>
    <w:rsid w:val="007F0450"/>
    <w:rsid w:val="007F0DFA"/>
    <w:rsid w:val="007F15FC"/>
    <w:rsid w:val="007F31AC"/>
    <w:rsid w:val="007F704F"/>
    <w:rsid w:val="007F77DF"/>
    <w:rsid w:val="008008E7"/>
    <w:rsid w:val="0080351D"/>
    <w:rsid w:val="008040C7"/>
    <w:rsid w:val="008044D1"/>
    <w:rsid w:val="00804D9D"/>
    <w:rsid w:val="00804EF3"/>
    <w:rsid w:val="00805C5C"/>
    <w:rsid w:val="00807BB4"/>
    <w:rsid w:val="00810BF0"/>
    <w:rsid w:val="008144CA"/>
    <w:rsid w:val="00814C10"/>
    <w:rsid w:val="00815F73"/>
    <w:rsid w:val="008170B2"/>
    <w:rsid w:val="00817214"/>
    <w:rsid w:val="00817D13"/>
    <w:rsid w:val="0082024E"/>
    <w:rsid w:val="0082047D"/>
    <w:rsid w:val="00820719"/>
    <w:rsid w:val="00820A5C"/>
    <w:rsid w:val="0082127A"/>
    <w:rsid w:val="00821AEE"/>
    <w:rsid w:val="008228DD"/>
    <w:rsid w:val="00822BA6"/>
    <w:rsid w:val="0082376D"/>
    <w:rsid w:val="0082386A"/>
    <w:rsid w:val="00830F60"/>
    <w:rsid w:val="00831310"/>
    <w:rsid w:val="008317B9"/>
    <w:rsid w:val="00831B89"/>
    <w:rsid w:val="00832587"/>
    <w:rsid w:val="00833839"/>
    <w:rsid w:val="00834165"/>
    <w:rsid w:val="00834C0E"/>
    <w:rsid w:val="00836618"/>
    <w:rsid w:val="00836D40"/>
    <w:rsid w:val="00836F87"/>
    <w:rsid w:val="00837C71"/>
    <w:rsid w:val="00837E69"/>
    <w:rsid w:val="00840799"/>
    <w:rsid w:val="00840C5F"/>
    <w:rsid w:val="0084331F"/>
    <w:rsid w:val="00843501"/>
    <w:rsid w:val="008440FC"/>
    <w:rsid w:val="00844F03"/>
    <w:rsid w:val="0084509F"/>
    <w:rsid w:val="00845275"/>
    <w:rsid w:val="00845D2E"/>
    <w:rsid w:val="00846710"/>
    <w:rsid w:val="00846C8B"/>
    <w:rsid w:val="0084708B"/>
    <w:rsid w:val="0084734F"/>
    <w:rsid w:val="00847477"/>
    <w:rsid w:val="008478AD"/>
    <w:rsid w:val="008478B5"/>
    <w:rsid w:val="0084797F"/>
    <w:rsid w:val="00847CA1"/>
    <w:rsid w:val="00847D31"/>
    <w:rsid w:val="00851A36"/>
    <w:rsid w:val="0085212A"/>
    <w:rsid w:val="00852AC4"/>
    <w:rsid w:val="008539B7"/>
    <w:rsid w:val="00854ACD"/>
    <w:rsid w:val="00854B8B"/>
    <w:rsid w:val="00854F79"/>
    <w:rsid w:val="00860310"/>
    <w:rsid w:val="00861C18"/>
    <w:rsid w:val="00861C93"/>
    <w:rsid w:val="00861E88"/>
    <w:rsid w:val="00864A52"/>
    <w:rsid w:val="00865428"/>
    <w:rsid w:val="00865B27"/>
    <w:rsid w:val="00865D69"/>
    <w:rsid w:val="00866027"/>
    <w:rsid w:val="0086752C"/>
    <w:rsid w:val="008675E0"/>
    <w:rsid w:val="0086778E"/>
    <w:rsid w:val="008707D1"/>
    <w:rsid w:val="00871146"/>
    <w:rsid w:val="008718B7"/>
    <w:rsid w:val="00871C3C"/>
    <w:rsid w:val="00872581"/>
    <w:rsid w:val="0087279D"/>
    <w:rsid w:val="00872E17"/>
    <w:rsid w:val="0087309D"/>
    <w:rsid w:val="008748EC"/>
    <w:rsid w:val="00874E24"/>
    <w:rsid w:val="00875863"/>
    <w:rsid w:val="00880888"/>
    <w:rsid w:val="0088131B"/>
    <w:rsid w:val="00881483"/>
    <w:rsid w:val="00881800"/>
    <w:rsid w:val="0088224D"/>
    <w:rsid w:val="0088294B"/>
    <w:rsid w:val="008840E2"/>
    <w:rsid w:val="008870F5"/>
    <w:rsid w:val="00887F2F"/>
    <w:rsid w:val="00890A5C"/>
    <w:rsid w:val="00891D07"/>
    <w:rsid w:val="00891F57"/>
    <w:rsid w:val="00892F50"/>
    <w:rsid w:val="00893586"/>
    <w:rsid w:val="00893EB9"/>
    <w:rsid w:val="00894CB4"/>
    <w:rsid w:val="00895290"/>
    <w:rsid w:val="0089570D"/>
    <w:rsid w:val="00895CE9"/>
    <w:rsid w:val="00896D91"/>
    <w:rsid w:val="00897AE8"/>
    <w:rsid w:val="008A0884"/>
    <w:rsid w:val="008A1428"/>
    <w:rsid w:val="008A15C9"/>
    <w:rsid w:val="008A1BA5"/>
    <w:rsid w:val="008A2209"/>
    <w:rsid w:val="008A30EF"/>
    <w:rsid w:val="008A3190"/>
    <w:rsid w:val="008A3C2D"/>
    <w:rsid w:val="008A4A3C"/>
    <w:rsid w:val="008A5A3A"/>
    <w:rsid w:val="008A5D78"/>
    <w:rsid w:val="008A6462"/>
    <w:rsid w:val="008A691E"/>
    <w:rsid w:val="008A751A"/>
    <w:rsid w:val="008A75B7"/>
    <w:rsid w:val="008A7B70"/>
    <w:rsid w:val="008B116D"/>
    <w:rsid w:val="008B16F2"/>
    <w:rsid w:val="008B2009"/>
    <w:rsid w:val="008B2043"/>
    <w:rsid w:val="008B25DA"/>
    <w:rsid w:val="008B3196"/>
    <w:rsid w:val="008B3966"/>
    <w:rsid w:val="008B45A2"/>
    <w:rsid w:val="008B4FB3"/>
    <w:rsid w:val="008B554D"/>
    <w:rsid w:val="008B5871"/>
    <w:rsid w:val="008B59E5"/>
    <w:rsid w:val="008B5B81"/>
    <w:rsid w:val="008B619D"/>
    <w:rsid w:val="008B731F"/>
    <w:rsid w:val="008B7CBF"/>
    <w:rsid w:val="008C2CE8"/>
    <w:rsid w:val="008C3016"/>
    <w:rsid w:val="008C3F3D"/>
    <w:rsid w:val="008C59FF"/>
    <w:rsid w:val="008C66A1"/>
    <w:rsid w:val="008C676D"/>
    <w:rsid w:val="008C68F3"/>
    <w:rsid w:val="008D03C0"/>
    <w:rsid w:val="008D0B1C"/>
    <w:rsid w:val="008D253C"/>
    <w:rsid w:val="008D2B68"/>
    <w:rsid w:val="008D34DE"/>
    <w:rsid w:val="008D481F"/>
    <w:rsid w:val="008D4A9A"/>
    <w:rsid w:val="008D4C4B"/>
    <w:rsid w:val="008D5827"/>
    <w:rsid w:val="008D5A43"/>
    <w:rsid w:val="008D75BE"/>
    <w:rsid w:val="008D7736"/>
    <w:rsid w:val="008D7A0A"/>
    <w:rsid w:val="008E033C"/>
    <w:rsid w:val="008E0F8E"/>
    <w:rsid w:val="008E2219"/>
    <w:rsid w:val="008E2DAD"/>
    <w:rsid w:val="008E30FB"/>
    <w:rsid w:val="008E3309"/>
    <w:rsid w:val="008E47A5"/>
    <w:rsid w:val="008E47DC"/>
    <w:rsid w:val="008E4B13"/>
    <w:rsid w:val="008E5ED8"/>
    <w:rsid w:val="008E780B"/>
    <w:rsid w:val="008E7F7F"/>
    <w:rsid w:val="008F0120"/>
    <w:rsid w:val="008F0B50"/>
    <w:rsid w:val="008F0CBD"/>
    <w:rsid w:val="008F0D11"/>
    <w:rsid w:val="008F20CF"/>
    <w:rsid w:val="008F21E2"/>
    <w:rsid w:val="008F235B"/>
    <w:rsid w:val="008F23F0"/>
    <w:rsid w:val="008F3AE2"/>
    <w:rsid w:val="008F44B0"/>
    <w:rsid w:val="008F44F5"/>
    <w:rsid w:val="008F46BF"/>
    <w:rsid w:val="008F6FBE"/>
    <w:rsid w:val="008F7721"/>
    <w:rsid w:val="008F776B"/>
    <w:rsid w:val="00900672"/>
    <w:rsid w:val="00901258"/>
    <w:rsid w:val="00901405"/>
    <w:rsid w:val="00901AFE"/>
    <w:rsid w:val="009027D4"/>
    <w:rsid w:val="00903596"/>
    <w:rsid w:val="00904894"/>
    <w:rsid w:val="00904EB9"/>
    <w:rsid w:val="0090601A"/>
    <w:rsid w:val="00906298"/>
    <w:rsid w:val="00906997"/>
    <w:rsid w:val="00907108"/>
    <w:rsid w:val="00907158"/>
    <w:rsid w:val="00907876"/>
    <w:rsid w:val="00911AC1"/>
    <w:rsid w:val="00911BCD"/>
    <w:rsid w:val="00912878"/>
    <w:rsid w:val="00913864"/>
    <w:rsid w:val="00913C52"/>
    <w:rsid w:val="00913EB0"/>
    <w:rsid w:val="00914B8F"/>
    <w:rsid w:val="009151F0"/>
    <w:rsid w:val="0091645D"/>
    <w:rsid w:val="0091709B"/>
    <w:rsid w:val="00917209"/>
    <w:rsid w:val="009176AB"/>
    <w:rsid w:val="009178A5"/>
    <w:rsid w:val="009203DD"/>
    <w:rsid w:val="0092094C"/>
    <w:rsid w:val="00920E8E"/>
    <w:rsid w:val="009214D4"/>
    <w:rsid w:val="00921EB2"/>
    <w:rsid w:val="00921F22"/>
    <w:rsid w:val="00923309"/>
    <w:rsid w:val="00926413"/>
    <w:rsid w:val="0092729F"/>
    <w:rsid w:val="009307C5"/>
    <w:rsid w:val="00930D15"/>
    <w:rsid w:val="00931CB0"/>
    <w:rsid w:val="00932473"/>
    <w:rsid w:val="00933155"/>
    <w:rsid w:val="0093381E"/>
    <w:rsid w:val="0093397F"/>
    <w:rsid w:val="009345B4"/>
    <w:rsid w:val="00934AF7"/>
    <w:rsid w:val="0093585B"/>
    <w:rsid w:val="00936672"/>
    <w:rsid w:val="009366AE"/>
    <w:rsid w:val="00937EA8"/>
    <w:rsid w:val="00940FF1"/>
    <w:rsid w:val="00941E2B"/>
    <w:rsid w:val="00942876"/>
    <w:rsid w:val="009429E5"/>
    <w:rsid w:val="00943147"/>
    <w:rsid w:val="009439F7"/>
    <w:rsid w:val="00943EDC"/>
    <w:rsid w:val="00945F71"/>
    <w:rsid w:val="0094650D"/>
    <w:rsid w:val="009469E6"/>
    <w:rsid w:val="009477EC"/>
    <w:rsid w:val="00947F79"/>
    <w:rsid w:val="00950AF7"/>
    <w:rsid w:val="00950D95"/>
    <w:rsid w:val="00950FDD"/>
    <w:rsid w:val="009512F4"/>
    <w:rsid w:val="00951725"/>
    <w:rsid w:val="00952B78"/>
    <w:rsid w:val="00952F79"/>
    <w:rsid w:val="0095342D"/>
    <w:rsid w:val="009539C4"/>
    <w:rsid w:val="0095693D"/>
    <w:rsid w:val="009605A5"/>
    <w:rsid w:val="00962296"/>
    <w:rsid w:val="00962AD5"/>
    <w:rsid w:val="00962F70"/>
    <w:rsid w:val="009633F1"/>
    <w:rsid w:val="009669B1"/>
    <w:rsid w:val="00966BC8"/>
    <w:rsid w:val="0096753E"/>
    <w:rsid w:val="0097008C"/>
    <w:rsid w:val="00970145"/>
    <w:rsid w:val="009712F5"/>
    <w:rsid w:val="0097199F"/>
    <w:rsid w:val="0097206B"/>
    <w:rsid w:val="00972FA9"/>
    <w:rsid w:val="0097322D"/>
    <w:rsid w:val="00973C8B"/>
    <w:rsid w:val="00974A95"/>
    <w:rsid w:val="009752C8"/>
    <w:rsid w:val="00975773"/>
    <w:rsid w:val="0097592A"/>
    <w:rsid w:val="0097736F"/>
    <w:rsid w:val="009773F7"/>
    <w:rsid w:val="0097763C"/>
    <w:rsid w:val="009801FC"/>
    <w:rsid w:val="0098270D"/>
    <w:rsid w:val="009827E9"/>
    <w:rsid w:val="009838B6"/>
    <w:rsid w:val="00983CBF"/>
    <w:rsid w:val="0098530C"/>
    <w:rsid w:val="009853A8"/>
    <w:rsid w:val="009877BD"/>
    <w:rsid w:val="00987994"/>
    <w:rsid w:val="009906D2"/>
    <w:rsid w:val="00990772"/>
    <w:rsid w:val="00990F23"/>
    <w:rsid w:val="009925A3"/>
    <w:rsid w:val="00994166"/>
    <w:rsid w:val="009948BD"/>
    <w:rsid w:val="0099557C"/>
    <w:rsid w:val="0099586F"/>
    <w:rsid w:val="00995959"/>
    <w:rsid w:val="00996299"/>
    <w:rsid w:val="009965F7"/>
    <w:rsid w:val="00996B5A"/>
    <w:rsid w:val="009A1301"/>
    <w:rsid w:val="009A1EEC"/>
    <w:rsid w:val="009A291E"/>
    <w:rsid w:val="009A2EA3"/>
    <w:rsid w:val="009A2ED8"/>
    <w:rsid w:val="009A6D91"/>
    <w:rsid w:val="009A7104"/>
    <w:rsid w:val="009A79BB"/>
    <w:rsid w:val="009B0DC7"/>
    <w:rsid w:val="009B1ACA"/>
    <w:rsid w:val="009B2457"/>
    <w:rsid w:val="009B27AD"/>
    <w:rsid w:val="009B2918"/>
    <w:rsid w:val="009B3F31"/>
    <w:rsid w:val="009B4014"/>
    <w:rsid w:val="009B56D2"/>
    <w:rsid w:val="009B59DA"/>
    <w:rsid w:val="009B6300"/>
    <w:rsid w:val="009B64D8"/>
    <w:rsid w:val="009B66E5"/>
    <w:rsid w:val="009B6F0A"/>
    <w:rsid w:val="009B7573"/>
    <w:rsid w:val="009B7B9C"/>
    <w:rsid w:val="009C0435"/>
    <w:rsid w:val="009C36AA"/>
    <w:rsid w:val="009C3961"/>
    <w:rsid w:val="009C4DC4"/>
    <w:rsid w:val="009C5AD7"/>
    <w:rsid w:val="009C5B59"/>
    <w:rsid w:val="009C670D"/>
    <w:rsid w:val="009C6A49"/>
    <w:rsid w:val="009D1819"/>
    <w:rsid w:val="009D1B08"/>
    <w:rsid w:val="009D1E64"/>
    <w:rsid w:val="009D367E"/>
    <w:rsid w:val="009D4C19"/>
    <w:rsid w:val="009D5149"/>
    <w:rsid w:val="009D52DD"/>
    <w:rsid w:val="009D6D87"/>
    <w:rsid w:val="009D7EDB"/>
    <w:rsid w:val="009E00DF"/>
    <w:rsid w:val="009E063F"/>
    <w:rsid w:val="009E06F8"/>
    <w:rsid w:val="009E0A0C"/>
    <w:rsid w:val="009E1A50"/>
    <w:rsid w:val="009E1D4F"/>
    <w:rsid w:val="009E28FC"/>
    <w:rsid w:val="009E34F8"/>
    <w:rsid w:val="009E3B77"/>
    <w:rsid w:val="009E48A5"/>
    <w:rsid w:val="009E4BC8"/>
    <w:rsid w:val="009E5984"/>
    <w:rsid w:val="009E5C92"/>
    <w:rsid w:val="009E7D41"/>
    <w:rsid w:val="009F06E5"/>
    <w:rsid w:val="009F0A10"/>
    <w:rsid w:val="009F21AB"/>
    <w:rsid w:val="009F2F71"/>
    <w:rsid w:val="009F3002"/>
    <w:rsid w:val="009F31F1"/>
    <w:rsid w:val="009F35F0"/>
    <w:rsid w:val="009F39BD"/>
    <w:rsid w:val="009F667D"/>
    <w:rsid w:val="009F6F32"/>
    <w:rsid w:val="00A0152A"/>
    <w:rsid w:val="00A03021"/>
    <w:rsid w:val="00A03E00"/>
    <w:rsid w:val="00A03F7A"/>
    <w:rsid w:val="00A04286"/>
    <w:rsid w:val="00A0456D"/>
    <w:rsid w:val="00A057DE"/>
    <w:rsid w:val="00A05E6D"/>
    <w:rsid w:val="00A0606C"/>
    <w:rsid w:val="00A06564"/>
    <w:rsid w:val="00A06AD1"/>
    <w:rsid w:val="00A06BF1"/>
    <w:rsid w:val="00A070D4"/>
    <w:rsid w:val="00A07990"/>
    <w:rsid w:val="00A1179C"/>
    <w:rsid w:val="00A1201C"/>
    <w:rsid w:val="00A1231B"/>
    <w:rsid w:val="00A125A0"/>
    <w:rsid w:val="00A127D8"/>
    <w:rsid w:val="00A12CDD"/>
    <w:rsid w:val="00A12EB7"/>
    <w:rsid w:val="00A12F1B"/>
    <w:rsid w:val="00A13831"/>
    <w:rsid w:val="00A144A7"/>
    <w:rsid w:val="00A146A4"/>
    <w:rsid w:val="00A14B5C"/>
    <w:rsid w:val="00A14CD3"/>
    <w:rsid w:val="00A152DE"/>
    <w:rsid w:val="00A15C29"/>
    <w:rsid w:val="00A15E19"/>
    <w:rsid w:val="00A166DD"/>
    <w:rsid w:val="00A16E0A"/>
    <w:rsid w:val="00A174C6"/>
    <w:rsid w:val="00A177D1"/>
    <w:rsid w:val="00A20C12"/>
    <w:rsid w:val="00A216BA"/>
    <w:rsid w:val="00A21A21"/>
    <w:rsid w:val="00A22454"/>
    <w:rsid w:val="00A24223"/>
    <w:rsid w:val="00A2477C"/>
    <w:rsid w:val="00A249F4"/>
    <w:rsid w:val="00A256EC"/>
    <w:rsid w:val="00A258C0"/>
    <w:rsid w:val="00A25D29"/>
    <w:rsid w:val="00A27AA3"/>
    <w:rsid w:val="00A27CD2"/>
    <w:rsid w:val="00A300D6"/>
    <w:rsid w:val="00A30555"/>
    <w:rsid w:val="00A30B2F"/>
    <w:rsid w:val="00A30D6F"/>
    <w:rsid w:val="00A3290D"/>
    <w:rsid w:val="00A32C6C"/>
    <w:rsid w:val="00A34344"/>
    <w:rsid w:val="00A343D5"/>
    <w:rsid w:val="00A36FAB"/>
    <w:rsid w:val="00A376C2"/>
    <w:rsid w:val="00A4127F"/>
    <w:rsid w:val="00A421DC"/>
    <w:rsid w:val="00A42D29"/>
    <w:rsid w:val="00A444AF"/>
    <w:rsid w:val="00A44C81"/>
    <w:rsid w:val="00A45D0E"/>
    <w:rsid w:val="00A52F5D"/>
    <w:rsid w:val="00A531F6"/>
    <w:rsid w:val="00A5352D"/>
    <w:rsid w:val="00A5399E"/>
    <w:rsid w:val="00A53C47"/>
    <w:rsid w:val="00A55140"/>
    <w:rsid w:val="00A55748"/>
    <w:rsid w:val="00A55ED2"/>
    <w:rsid w:val="00A570D4"/>
    <w:rsid w:val="00A572F0"/>
    <w:rsid w:val="00A57B09"/>
    <w:rsid w:val="00A57B50"/>
    <w:rsid w:val="00A57B86"/>
    <w:rsid w:val="00A62BED"/>
    <w:rsid w:val="00A62ED3"/>
    <w:rsid w:val="00A631A0"/>
    <w:rsid w:val="00A633F1"/>
    <w:rsid w:val="00A63419"/>
    <w:rsid w:val="00A6360B"/>
    <w:rsid w:val="00A648EB"/>
    <w:rsid w:val="00A6494E"/>
    <w:rsid w:val="00A651FD"/>
    <w:rsid w:val="00A657FE"/>
    <w:rsid w:val="00A6715A"/>
    <w:rsid w:val="00A67E0C"/>
    <w:rsid w:val="00A700EA"/>
    <w:rsid w:val="00A7109B"/>
    <w:rsid w:val="00A714E1"/>
    <w:rsid w:val="00A714EB"/>
    <w:rsid w:val="00A71707"/>
    <w:rsid w:val="00A72EDC"/>
    <w:rsid w:val="00A7317B"/>
    <w:rsid w:val="00A735A5"/>
    <w:rsid w:val="00A74785"/>
    <w:rsid w:val="00A75918"/>
    <w:rsid w:val="00A76E97"/>
    <w:rsid w:val="00A80C30"/>
    <w:rsid w:val="00A80F45"/>
    <w:rsid w:val="00A80FDD"/>
    <w:rsid w:val="00A814AF"/>
    <w:rsid w:val="00A81935"/>
    <w:rsid w:val="00A8205E"/>
    <w:rsid w:val="00A826D4"/>
    <w:rsid w:val="00A8276C"/>
    <w:rsid w:val="00A8295F"/>
    <w:rsid w:val="00A83796"/>
    <w:rsid w:val="00A83890"/>
    <w:rsid w:val="00A83A04"/>
    <w:rsid w:val="00A84769"/>
    <w:rsid w:val="00A84F6B"/>
    <w:rsid w:val="00A84F9F"/>
    <w:rsid w:val="00A84FA1"/>
    <w:rsid w:val="00A86506"/>
    <w:rsid w:val="00A86CD0"/>
    <w:rsid w:val="00A86E4B"/>
    <w:rsid w:val="00A8760F"/>
    <w:rsid w:val="00A905EF"/>
    <w:rsid w:val="00A90BE3"/>
    <w:rsid w:val="00A90E0C"/>
    <w:rsid w:val="00A90F1A"/>
    <w:rsid w:val="00A92CC9"/>
    <w:rsid w:val="00A9374F"/>
    <w:rsid w:val="00A946F3"/>
    <w:rsid w:val="00A946FB"/>
    <w:rsid w:val="00A95165"/>
    <w:rsid w:val="00A9671F"/>
    <w:rsid w:val="00A96914"/>
    <w:rsid w:val="00A97CC6"/>
    <w:rsid w:val="00AA007E"/>
    <w:rsid w:val="00AA0486"/>
    <w:rsid w:val="00AA1D6D"/>
    <w:rsid w:val="00AA1E34"/>
    <w:rsid w:val="00AA25BA"/>
    <w:rsid w:val="00AA2C47"/>
    <w:rsid w:val="00AA3D07"/>
    <w:rsid w:val="00AA3F29"/>
    <w:rsid w:val="00AA46B1"/>
    <w:rsid w:val="00AA520C"/>
    <w:rsid w:val="00AA56A7"/>
    <w:rsid w:val="00AA5832"/>
    <w:rsid w:val="00AA59C4"/>
    <w:rsid w:val="00AA5C3C"/>
    <w:rsid w:val="00AA5F38"/>
    <w:rsid w:val="00AA71D4"/>
    <w:rsid w:val="00AB2343"/>
    <w:rsid w:val="00AB2906"/>
    <w:rsid w:val="00AB2AB4"/>
    <w:rsid w:val="00AB3662"/>
    <w:rsid w:val="00AB5CEB"/>
    <w:rsid w:val="00AB7513"/>
    <w:rsid w:val="00AC0DA7"/>
    <w:rsid w:val="00AC0EDD"/>
    <w:rsid w:val="00AC1A4C"/>
    <w:rsid w:val="00AC40CF"/>
    <w:rsid w:val="00AC5BD1"/>
    <w:rsid w:val="00AC5D0F"/>
    <w:rsid w:val="00AC6784"/>
    <w:rsid w:val="00AD1334"/>
    <w:rsid w:val="00AD144C"/>
    <w:rsid w:val="00AD202A"/>
    <w:rsid w:val="00AD221C"/>
    <w:rsid w:val="00AD233F"/>
    <w:rsid w:val="00AD51D7"/>
    <w:rsid w:val="00AD7466"/>
    <w:rsid w:val="00AE2060"/>
    <w:rsid w:val="00AE21BE"/>
    <w:rsid w:val="00AE2652"/>
    <w:rsid w:val="00AE29FA"/>
    <w:rsid w:val="00AE3C78"/>
    <w:rsid w:val="00AE3E4F"/>
    <w:rsid w:val="00AE5152"/>
    <w:rsid w:val="00AE535D"/>
    <w:rsid w:val="00AE54E3"/>
    <w:rsid w:val="00AE5922"/>
    <w:rsid w:val="00AE5C9D"/>
    <w:rsid w:val="00AE617A"/>
    <w:rsid w:val="00AE6A30"/>
    <w:rsid w:val="00AE6A7A"/>
    <w:rsid w:val="00AE7644"/>
    <w:rsid w:val="00AE7782"/>
    <w:rsid w:val="00AF0196"/>
    <w:rsid w:val="00AF1479"/>
    <w:rsid w:val="00AF2250"/>
    <w:rsid w:val="00AF4357"/>
    <w:rsid w:val="00AF56C1"/>
    <w:rsid w:val="00AF69FA"/>
    <w:rsid w:val="00AF7184"/>
    <w:rsid w:val="00AF75DD"/>
    <w:rsid w:val="00AF7A16"/>
    <w:rsid w:val="00B005B7"/>
    <w:rsid w:val="00B022FA"/>
    <w:rsid w:val="00B03058"/>
    <w:rsid w:val="00B03148"/>
    <w:rsid w:val="00B03169"/>
    <w:rsid w:val="00B03B99"/>
    <w:rsid w:val="00B03C68"/>
    <w:rsid w:val="00B046A1"/>
    <w:rsid w:val="00B049FD"/>
    <w:rsid w:val="00B0543E"/>
    <w:rsid w:val="00B056B8"/>
    <w:rsid w:val="00B05B2C"/>
    <w:rsid w:val="00B069AF"/>
    <w:rsid w:val="00B06C57"/>
    <w:rsid w:val="00B06ECA"/>
    <w:rsid w:val="00B079CF"/>
    <w:rsid w:val="00B07A61"/>
    <w:rsid w:val="00B100C8"/>
    <w:rsid w:val="00B10CC4"/>
    <w:rsid w:val="00B1126D"/>
    <w:rsid w:val="00B117D9"/>
    <w:rsid w:val="00B12885"/>
    <w:rsid w:val="00B128EB"/>
    <w:rsid w:val="00B12DD2"/>
    <w:rsid w:val="00B13C54"/>
    <w:rsid w:val="00B14214"/>
    <w:rsid w:val="00B14F74"/>
    <w:rsid w:val="00B150DD"/>
    <w:rsid w:val="00B15EB9"/>
    <w:rsid w:val="00B20B82"/>
    <w:rsid w:val="00B20D70"/>
    <w:rsid w:val="00B21F19"/>
    <w:rsid w:val="00B22021"/>
    <w:rsid w:val="00B2211C"/>
    <w:rsid w:val="00B22E65"/>
    <w:rsid w:val="00B24F5F"/>
    <w:rsid w:val="00B25DF3"/>
    <w:rsid w:val="00B271CF"/>
    <w:rsid w:val="00B2729A"/>
    <w:rsid w:val="00B3099E"/>
    <w:rsid w:val="00B31F17"/>
    <w:rsid w:val="00B32F64"/>
    <w:rsid w:val="00B3311D"/>
    <w:rsid w:val="00B340DF"/>
    <w:rsid w:val="00B34B92"/>
    <w:rsid w:val="00B3694B"/>
    <w:rsid w:val="00B36B56"/>
    <w:rsid w:val="00B36CCE"/>
    <w:rsid w:val="00B36E0B"/>
    <w:rsid w:val="00B405D5"/>
    <w:rsid w:val="00B40B78"/>
    <w:rsid w:val="00B40FF5"/>
    <w:rsid w:val="00B411CA"/>
    <w:rsid w:val="00B41747"/>
    <w:rsid w:val="00B41BF3"/>
    <w:rsid w:val="00B4258D"/>
    <w:rsid w:val="00B443E1"/>
    <w:rsid w:val="00B44CDD"/>
    <w:rsid w:val="00B4656A"/>
    <w:rsid w:val="00B46743"/>
    <w:rsid w:val="00B471C1"/>
    <w:rsid w:val="00B52EF9"/>
    <w:rsid w:val="00B53AAA"/>
    <w:rsid w:val="00B53F94"/>
    <w:rsid w:val="00B5405C"/>
    <w:rsid w:val="00B5441A"/>
    <w:rsid w:val="00B545B0"/>
    <w:rsid w:val="00B55AE9"/>
    <w:rsid w:val="00B55B07"/>
    <w:rsid w:val="00B56985"/>
    <w:rsid w:val="00B5750B"/>
    <w:rsid w:val="00B5771B"/>
    <w:rsid w:val="00B60DA3"/>
    <w:rsid w:val="00B615F5"/>
    <w:rsid w:val="00B622D4"/>
    <w:rsid w:val="00B62EDB"/>
    <w:rsid w:val="00B6480C"/>
    <w:rsid w:val="00B64D9C"/>
    <w:rsid w:val="00B66B22"/>
    <w:rsid w:val="00B67158"/>
    <w:rsid w:val="00B677A2"/>
    <w:rsid w:val="00B678A4"/>
    <w:rsid w:val="00B67A8B"/>
    <w:rsid w:val="00B7029E"/>
    <w:rsid w:val="00B70C1F"/>
    <w:rsid w:val="00B70C74"/>
    <w:rsid w:val="00B70D6D"/>
    <w:rsid w:val="00B7245A"/>
    <w:rsid w:val="00B737E9"/>
    <w:rsid w:val="00B7399E"/>
    <w:rsid w:val="00B746EC"/>
    <w:rsid w:val="00B75CDB"/>
    <w:rsid w:val="00B76A36"/>
    <w:rsid w:val="00B77624"/>
    <w:rsid w:val="00B823D4"/>
    <w:rsid w:val="00B82CA4"/>
    <w:rsid w:val="00B83023"/>
    <w:rsid w:val="00B83508"/>
    <w:rsid w:val="00B83D45"/>
    <w:rsid w:val="00B840AD"/>
    <w:rsid w:val="00B8455E"/>
    <w:rsid w:val="00B84700"/>
    <w:rsid w:val="00B85C40"/>
    <w:rsid w:val="00B87A63"/>
    <w:rsid w:val="00B87ABB"/>
    <w:rsid w:val="00B87CF2"/>
    <w:rsid w:val="00B903A9"/>
    <w:rsid w:val="00B90782"/>
    <w:rsid w:val="00B9195F"/>
    <w:rsid w:val="00B91A16"/>
    <w:rsid w:val="00B92285"/>
    <w:rsid w:val="00B92DED"/>
    <w:rsid w:val="00B93F24"/>
    <w:rsid w:val="00B94116"/>
    <w:rsid w:val="00B94395"/>
    <w:rsid w:val="00B94618"/>
    <w:rsid w:val="00B9484F"/>
    <w:rsid w:val="00B94957"/>
    <w:rsid w:val="00B95078"/>
    <w:rsid w:val="00B9508E"/>
    <w:rsid w:val="00B9548B"/>
    <w:rsid w:val="00B95B62"/>
    <w:rsid w:val="00B95BD7"/>
    <w:rsid w:val="00B969F8"/>
    <w:rsid w:val="00B971D0"/>
    <w:rsid w:val="00B977A1"/>
    <w:rsid w:val="00B978B1"/>
    <w:rsid w:val="00B97C30"/>
    <w:rsid w:val="00BA0E46"/>
    <w:rsid w:val="00BA17A9"/>
    <w:rsid w:val="00BA3C3B"/>
    <w:rsid w:val="00BA432E"/>
    <w:rsid w:val="00BA4E9A"/>
    <w:rsid w:val="00BA74B7"/>
    <w:rsid w:val="00BB1BAF"/>
    <w:rsid w:val="00BB36E3"/>
    <w:rsid w:val="00BB42EB"/>
    <w:rsid w:val="00BB4ECE"/>
    <w:rsid w:val="00BB5CBC"/>
    <w:rsid w:val="00BB5EBB"/>
    <w:rsid w:val="00BB62B4"/>
    <w:rsid w:val="00BB644C"/>
    <w:rsid w:val="00BB71EF"/>
    <w:rsid w:val="00BB74B3"/>
    <w:rsid w:val="00BC09D6"/>
    <w:rsid w:val="00BC0F11"/>
    <w:rsid w:val="00BC0F40"/>
    <w:rsid w:val="00BC1559"/>
    <w:rsid w:val="00BC3D79"/>
    <w:rsid w:val="00BC4290"/>
    <w:rsid w:val="00BC44B0"/>
    <w:rsid w:val="00BC4739"/>
    <w:rsid w:val="00BC4C05"/>
    <w:rsid w:val="00BC4FBE"/>
    <w:rsid w:val="00BC5BC2"/>
    <w:rsid w:val="00BC61A5"/>
    <w:rsid w:val="00BC6609"/>
    <w:rsid w:val="00BC6B0E"/>
    <w:rsid w:val="00BC6FEC"/>
    <w:rsid w:val="00BC784C"/>
    <w:rsid w:val="00BD0C91"/>
    <w:rsid w:val="00BD1CC2"/>
    <w:rsid w:val="00BD2193"/>
    <w:rsid w:val="00BD2ABA"/>
    <w:rsid w:val="00BD367E"/>
    <w:rsid w:val="00BD583B"/>
    <w:rsid w:val="00BD6628"/>
    <w:rsid w:val="00BD7C0C"/>
    <w:rsid w:val="00BE17AC"/>
    <w:rsid w:val="00BE25F7"/>
    <w:rsid w:val="00BE272A"/>
    <w:rsid w:val="00BE30EC"/>
    <w:rsid w:val="00BE4335"/>
    <w:rsid w:val="00BE4793"/>
    <w:rsid w:val="00BE49A0"/>
    <w:rsid w:val="00BE4AD5"/>
    <w:rsid w:val="00BE5179"/>
    <w:rsid w:val="00BE5D13"/>
    <w:rsid w:val="00BE5E59"/>
    <w:rsid w:val="00BE629C"/>
    <w:rsid w:val="00BE62BE"/>
    <w:rsid w:val="00BE65BB"/>
    <w:rsid w:val="00BE6E81"/>
    <w:rsid w:val="00BE7230"/>
    <w:rsid w:val="00BE7673"/>
    <w:rsid w:val="00BF00A4"/>
    <w:rsid w:val="00BF10B3"/>
    <w:rsid w:val="00BF13A2"/>
    <w:rsid w:val="00BF25D3"/>
    <w:rsid w:val="00BF2A92"/>
    <w:rsid w:val="00BF2EF9"/>
    <w:rsid w:val="00BF30CD"/>
    <w:rsid w:val="00BF402F"/>
    <w:rsid w:val="00BF474A"/>
    <w:rsid w:val="00BF4AC3"/>
    <w:rsid w:val="00BF5447"/>
    <w:rsid w:val="00BF571D"/>
    <w:rsid w:val="00BF6761"/>
    <w:rsid w:val="00BF721D"/>
    <w:rsid w:val="00C009E5"/>
    <w:rsid w:val="00C02DF8"/>
    <w:rsid w:val="00C03168"/>
    <w:rsid w:val="00C03FF2"/>
    <w:rsid w:val="00C042E3"/>
    <w:rsid w:val="00C048BD"/>
    <w:rsid w:val="00C0563D"/>
    <w:rsid w:val="00C0624B"/>
    <w:rsid w:val="00C06A74"/>
    <w:rsid w:val="00C105A9"/>
    <w:rsid w:val="00C10DC6"/>
    <w:rsid w:val="00C1125E"/>
    <w:rsid w:val="00C12022"/>
    <w:rsid w:val="00C12753"/>
    <w:rsid w:val="00C13869"/>
    <w:rsid w:val="00C14E20"/>
    <w:rsid w:val="00C14E44"/>
    <w:rsid w:val="00C1631F"/>
    <w:rsid w:val="00C16CB5"/>
    <w:rsid w:val="00C21774"/>
    <w:rsid w:val="00C2219B"/>
    <w:rsid w:val="00C222B1"/>
    <w:rsid w:val="00C22621"/>
    <w:rsid w:val="00C23643"/>
    <w:rsid w:val="00C242E7"/>
    <w:rsid w:val="00C27452"/>
    <w:rsid w:val="00C3055E"/>
    <w:rsid w:val="00C308D3"/>
    <w:rsid w:val="00C30D05"/>
    <w:rsid w:val="00C30E7F"/>
    <w:rsid w:val="00C315E3"/>
    <w:rsid w:val="00C31C91"/>
    <w:rsid w:val="00C328DF"/>
    <w:rsid w:val="00C32999"/>
    <w:rsid w:val="00C32BD3"/>
    <w:rsid w:val="00C338E8"/>
    <w:rsid w:val="00C34194"/>
    <w:rsid w:val="00C34D76"/>
    <w:rsid w:val="00C350A4"/>
    <w:rsid w:val="00C3687C"/>
    <w:rsid w:val="00C37771"/>
    <w:rsid w:val="00C377BD"/>
    <w:rsid w:val="00C416BE"/>
    <w:rsid w:val="00C4176E"/>
    <w:rsid w:val="00C41DF5"/>
    <w:rsid w:val="00C43017"/>
    <w:rsid w:val="00C43CA8"/>
    <w:rsid w:val="00C43DFD"/>
    <w:rsid w:val="00C458A3"/>
    <w:rsid w:val="00C468E1"/>
    <w:rsid w:val="00C47011"/>
    <w:rsid w:val="00C50505"/>
    <w:rsid w:val="00C518B0"/>
    <w:rsid w:val="00C51A43"/>
    <w:rsid w:val="00C51FE3"/>
    <w:rsid w:val="00C537AC"/>
    <w:rsid w:val="00C541EA"/>
    <w:rsid w:val="00C54319"/>
    <w:rsid w:val="00C554A9"/>
    <w:rsid w:val="00C55B60"/>
    <w:rsid w:val="00C55F78"/>
    <w:rsid w:val="00C5688C"/>
    <w:rsid w:val="00C56F6D"/>
    <w:rsid w:val="00C57CEF"/>
    <w:rsid w:val="00C62096"/>
    <w:rsid w:val="00C62F9B"/>
    <w:rsid w:val="00C637DE"/>
    <w:rsid w:val="00C63B89"/>
    <w:rsid w:val="00C64726"/>
    <w:rsid w:val="00C64993"/>
    <w:rsid w:val="00C64DE4"/>
    <w:rsid w:val="00C662B2"/>
    <w:rsid w:val="00C66484"/>
    <w:rsid w:val="00C6799E"/>
    <w:rsid w:val="00C67DE8"/>
    <w:rsid w:val="00C700F9"/>
    <w:rsid w:val="00C711B8"/>
    <w:rsid w:val="00C717BD"/>
    <w:rsid w:val="00C7185B"/>
    <w:rsid w:val="00C718CD"/>
    <w:rsid w:val="00C72067"/>
    <w:rsid w:val="00C73066"/>
    <w:rsid w:val="00C73366"/>
    <w:rsid w:val="00C74C95"/>
    <w:rsid w:val="00C74CF5"/>
    <w:rsid w:val="00C74ED4"/>
    <w:rsid w:val="00C7663B"/>
    <w:rsid w:val="00C77CF1"/>
    <w:rsid w:val="00C808A9"/>
    <w:rsid w:val="00C8198D"/>
    <w:rsid w:val="00C81F3F"/>
    <w:rsid w:val="00C827F5"/>
    <w:rsid w:val="00C827FC"/>
    <w:rsid w:val="00C82A7D"/>
    <w:rsid w:val="00C82B81"/>
    <w:rsid w:val="00C83893"/>
    <w:rsid w:val="00C84622"/>
    <w:rsid w:val="00C8484F"/>
    <w:rsid w:val="00C84EDB"/>
    <w:rsid w:val="00C850CD"/>
    <w:rsid w:val="00C856B1"/>
    <w:rsid w:val="00C8571F"/>
    <w:rsid w:val="00C85BC1"/>
    <w:rsid w:val="00C8669B"/>
    <w:rsid w:val="00C8684C"/>
    <w:rsid w:val="00C90481"/>
    <w:rsid w:val="00C90E05"/>
    <w:rsid w:val="00C9141B"/>
    <w:rsid w:val="00C91956"/>
    <w:rsid w:val="00C91C55"/>
    <w:rsid w:val="00C92C19"/>
    <w:rsid w:val="00C93DC4"/>
    <w:rsid w:val="00C95E1D"/>
    <w:rsid w:val="00C96567"/>
    <w:rsid w:val="00C97FE2"/>
    <w:rsid w:val="00CA0D0E"/>
    <w:rsid w:val="00CA2839"/>
    <w:rsid w:val="00CA5041"/>
    <w:rsid w:val="00CA5221"/>
    <w:rsid w:val="00CA68CB"/>
    <w:rsid w:val="00CA6B0A"/>
    <w:rsid w:val="00CA715E"/>
    <w:rsid w:val="00CA7C27"/>
    <w:rsid w:val="00CB108A"/>
    <w:rsid w:val="00CB11AA"/>
    <w:rsid w:val="00CB1B5A"/>
    <w:rsid w:val="00CB26E3"/>
    <w:rsid w:val="00CB29E3"/>
    <w:rsid w:val="00CB4258"/>
    <w:rsid w:val="00CB4B35"/>
    <w:rsid w:val="00CB5036"/>
    <w:rsid w:val="00CB6464"/>
    <w:rsid w:val="00CB7B4D"/>
    <w:rsid w:val="00CB7D1A"/>
    <w:rsid w:val="00CC169E"/>
    <w:rsid w:val="00CC2F7F"/>
    <w:rsid w:val="00CC3A2E"/>
    <w:rsid w:val="00CC3A70"/>
    <w:rsid w:val="00CC40BE"/>
    <w:rsid w:val="00CC4CD1"/>
    <w:rsid w:val="00CC58AA"/>
    <w:rsid w:val="00CC65E2"/>
    <w:rsid w:val="00CC6FEF"/>
    <w:rsid w:val="00CC7325"/>
    <w:rsid w:val="00CC74BC"/>
    <w:rsid w:val="00CD0528"/>
    <w:rsid w:val="00CD2591"/>
    <w:rsid w:val="00CD26E3"/>
    <w:rsid w:val="00CD4ED4"/>
    <w:rsid w:val="00CD5046"/>
    <w:rsid w:val="00CD58E6"/>
    <w:rsid w:val="00CD6945"/>
    <w:rsid w:val="00CD7932"/>
    <w:rsid w:val="00CE0521"/>
    <w:rsid w:val="00CE0E26"/>
    <w:rsid w:val="00CE1094"/>
    <w:rsid w:val="00CE2971"/>
    <w:rsid w:val="00CE3513"/>
    <w:rsid w:val="00CE5898"/>
    <w:rsid w:val="00CE5F1F"/>
    <w:rsid w:val="00CE61F6"/>
    <w:rsid w:val="00CE6515"/>
    <w:rsid w:val="00CE7199"/>
    <w:rsid w:val="00CE7959"/>
    <w:rsid w:val="00CF2D0C"/>
    <w:rsid w:val="00CF2FAB"/>
    <w:rsid w:val="00CF3433"/>
    <w:rsid w:val="00CF3AC9"/>
    <w:rsid w:val="00CF435A"/>
    <w:rsid w:val="00CF4A54"/>
    <w:rsid w:val="00CF567B"/>
    <w:rsid w:val="00CF5CA3"/>
    <w:rsid w:val="00CF6210"/>
    <w:rsid w:val="00CF6695"/>
    <w:rsid w:val="00CF6E6F"/>
    <w:rsid w:val="00CF6F53"/>
    <w:rsid w:val="00D00C05"/>
    <w:rsid w:val="00D01623"/>
    <w:rsid w:val="00D030D0"/>
    <w:rsid w:val="00D03481"/>
    <w:rsid w:val="00D03EEE"/>
    <w:rsid w:val="00D0512E"/>
    <w:rsid w:val="00D056B1"/>
    <w:rsid w:val="00D05901"/>
    <w:rsid w:val="00D05CCC"/>
    <w:rsid w:val="00D06703"/>
    <w:rsid w:val="00D07632"/>
    <w:rsid w:val="00D07F33"/>
    <w:rsid w:val="00D11A56"/>
    <w:rsid w:val="00D141C8"/>
    <w:rsid w:val="00D14809"/>
    <w:rsid w:val="00D16C65"/>
    <w:rsid w:val="00D173DC"/>
    <w:rsid w:val="00D202CB"/>
    <w:rsid w:val="00D21B4D"/>
    <w:rsid w:val="00D21D7F"/>
    <w:rsid w:val="00D21E45"/>
    <w:rsid w:val="00D222FA"/>
    <w:rsid w:val="00D2268F"/>
    <w:rsid w:val="00D22710"/>
    <w:rsid w:val="00D23906"/>
    <w:rsid w:val="00D24B78"/>
    <w:rsid w:val="00D251BF"/>
    <w:rsid w:val="00D26521"/>
    <w:rsid w:val="00D26601"/>
    <w:rsid w:val="00D2683B"/>
    <w:rsid w:val="00D27A16"/>
    <w:rsid w:val="00D30006"/>
    <w:rsid w:val="00D30FA1"/>
    <w:rsid w:val="00D31BFD"/>
    <w:rsid w:val="00D32329"/>
    <w:rsid w:val="00D3252C"/>
    <w:rsid w:val="00D32B21"/>
    <w:rsid w:val="00D33146"/>
    <w:rsid w:val="00D34417"/>
    <w:rsid w:val="00D34B6C"/>
    <w:rsid w:val="00D35205"/>
    <w:rsid w:val="00D35B14"/>
    <w:rsid w:val="00D35FE0"/>
    <w:rsid w:val="00D36513"/>
    <w:rsid w:val="00D36D86"/>
    <w:rsid w:val="00D3761E"/>
    <w:rsid w:val="00D41766"/>
    <w:rsid w:val="00D41B87"/>
    <w:rsid w:val="00D41F39"/>
    <w:rsid w:val="00D43364"/>
    <w:rsid w:val="00D44915"/>
    <w:rsid w:val="00D44A01"/>
    <w:rsid w:val="00D4653A"/>
    <w:rsid w:val="00D46DD8"/>
    <w:rsid w:val="00D47284"/>
    <w:rsid w:val="00D472CC"/>
    <w:rsid w:val="00D476AC"/>
    <w:rsid w:val="00D5138A"/>
    <w:rsid w:val="00D52E81"/>
    <w:rsid w:val="00D53889"/>
    <w:rsid w:val="00D546C5"/>
    <w:rsid w:val="00D55980"/>
    <w:rsid w:val="00D55C1A"/>
    <w:rsid w:val="00D5606E"/>
    <w:rsid w:val="00D56820"/>
    <w:rsid w:val="00D57707"/>
    <w:rsid w:val="00D57D15"/>
    <w:rsid w:val="00D60174"/>
    <w:rsid w:val="00D60939"/>
    <w:rsid w:val="00D60BC4"/>
    <w:rsid w:val="00D6115B"/>
    <w:rsid w:val="00D62439"/>
    <w:rsid w:val="00D64FA8"/>
    <w:rsid w:val="00D65340"/>
    <w:rsid w:val="00D6551D"/>
    <w:rsid w:val="00D66728"/>
    <w:rsid w:val="00D66C68"/>
    <w:rsid w:val="00D676D2"/>
    <w:rsid w:val="00D67BE2"/>
    <w:rsid w:val="00D67F16"/>
    <w:rsid w:val="00D705F4"/>
    <w:rsid w:val="00D709B5"/>
    <w:rsid w:val="00D72D0A"/>
    <w:rsid w:val="00D72F85"/>
    <w:rsid w:val="00D733A6"/>
    <w:rsid w:val="00D73BD4"/>
    <w:rsid w:val="00D748A4"/>
    <w:rsid w:val="00D74C7F"/>
    <w:rsid w:val="00D7715D"/>
    <w:rsid w:val="00D7790E"/>
    <w:rsid w:val="00D81415"/>
    <w:rsid w:val="00D815E8"/>
    <w:rsid w:val="00D835C3"/>
    <w:rsid w:val="00D848AE"/>
    <w:rsid w:val="00D863AD"/>
    <w:rsid w:val="00D878B8"/>
    <w:rsid w:val="00D903B4"/>
    <w:rsid w:val="00D90C19"/>
    <w:rsid w:val="00D91DF4"/>
    <w:rsid w:val="00D92C85"/>
    <w:rsid w:val="00D92EB6"/>
    <w:rsid w:val="00D930A7"/>
    <w:rsid w:val="00D9325B"/>
    <w:rsid w:val="00D9469E"/>
    <w:rsid w:val="00D94B31"/>
    <w:rsid w:val="00D95334"/>
    <w:rsid w:val="00D95DEB"/>
    <w:rsid w:val="00D96C6E"/>
    <w:rsid w:val="00D96DA4"/>
    <w:rsid w:val="00D97117"/>
    <w:rsid w:val="00D9782A"/>
    <w:rsid w:val="00D97C8F"/>
    <w:rsid w:val="00DA0E35"/>
    <w:rsid w:val="00DA3585"/>
    <w:rsid w:val="00DA360E"/>
    <w:rsid w:val="00DA3CB9"/>
    <w:rsid w:val="00DA3F2B"/>
    <w:rsid w:val="00DA46AB"/>
    <w:rsid w:val="00DA473C"/>
    <w:rsid w:val="00DA53C9"/>
    <w:rsid w:val="00DA5703"/>
    <w:rsid w:val="00DA58C4"/>
    <w:rsid w:val="00DA6098"/>
    <w:rsid w:val="00DA60A7"/>
    <w:rsid w:val="00DA72AE"/>
    <w:rsid w:val="00DA793E"/>
    <w:rsid w:val="00DB0AF8"/>
    <w:rsid w:val="00DB1B51"/>
    <w:rsid w:val="00DB38B4"/>
    <w:rsid w:val="00DB39B2"/>
    <w:rsid w:val="00DB39DB"/>
    <w:rsid w:val="00DB3C23"/>
    <w:rsid w:val="00DB56B9"/>
    <w:rsid w:val="00DB5AC0"/>
    <w:rsid w:val="00DB61DC"/>
    <w:rsid w:val="00DB7AA9"/>
    <w:rsid w:val="00DB7B0D"/>
    <w:rsid w:val="00DB7CE5"/>
    <w:rsid w:val="00DC04D9"/>
    <w:rsid w:val="00DC108E"/>
    <w:rsid w:val="00DC353F"/>
    <w:rsid w:val="00DC4AC0"/>
    <w:rsid w:val="00DC4DC7"/>
    <w:rsid w:val="00DC563B"/>
    <w:rsid w:val="00DC5694"/>
    <w:rsid w:val="00DC5F5F"/>
    <w:rsid w:val="00DC6107"/>
    <w:rsid w:val="00DC6A24"/>
    <w:rsid w:val="00DC7D0E"/>
    <w:rsid w:val="00DD0C27"/>
    <w:rsid w:val="00DD0C8F"/>
    <w:rsid w:val="00DD0EBE"/>
    <w:rsid w:val="00DD2EDD"/>
    <w:rsid w:val="00DD2F6D"/>
    <w:rsid w:val="00DD3271"/>
    <w:rsid w:val="00DD3929"/>
    <w:rsid w:val="00DD49BE"/>
    <w:rsid w:val="00DD4A15"/>
    <w:rsid w:val="00DD55F9"/>
    <w:rsid w:val="00DD5707"/>
    <w:rsid w:val="00DD5722"/>
    <w:rsid w:val="00DD5A52"/>
    <w:rsid w:val="00DD5E9E"/>
    <w:rsid w:val="00DD5F58"/>
    <w:rsid w:val="00DD6C2B"/>
    <w:rsid w:val="00DE0BB2"/>
    <w:rsid w:val="00DE1A85"/>
    <w:rsid w:val="00DE2D9C"/>
    <w:rsid w:val="00DE3D0A"/>
    <w:rsid w:val="00DE5F36"/>
    <w:rsid w:val="00DE61DE"/>
    <w:rsid w:val="00DE6D05"/>
    <w:rsid w:val="00DF028E"/>
    <w:rsid w:val="00DF08D2"/>
    <w:rsid w:val="00DF0BDF"/>
    <w:rsid w:val="00DF1771"/>
    <w:rsid w:val="00DF190D"/>
    <w:rsid w:val="00DF3B38"/>
    <w:rsid w:val="00DF4737"/>
    <w:rsid w:val="00DF5AE6"/>
    <w:rsid w:val="00DF6615"/>
    <w:rsid w:val="00DF693B"/>
    <w:rsid w:val="00DF6DC9"/>
    <w:rsid w:val="00E00A6C"/>
    <w:rsid w:val="00E01788"/>
    <w:rsid w:val="00E04653"/>
    <w:rsid w:val="00E04B78"/>
    <w:rsid w:val="00E05BF2"/>
    <w:rsid w:val="00E05D44"/>
    <w:rsid w:val="00E06117"/>
    <w:rsid w:val="00E0759C"/>
    <w:rsid w:val="00E07EC4"/>
    <w:rsid w:val="00E11203"/>
    <w:rsid w:val="00E1241E"/>
    <w:rsid w:val="00E12489"/>
    <w:rsid w:val="00E13068"/>
    <w:rsid w:val="00E131A5"/>
    <w:rsid w:val="00E13F7C"/>
    <w:rsid w:val="00E1499D"/>
    <w:rsid w:val="00E14A74"/>
    <w:rsid w:val="00E158D8"/>
    <w:rsid w:val="00E15BD1"/>
    <w:rsid w:val="00E166FE"/>
    <w:rsid w:val="00E16795"/>
    <w:rsid w:val="00E16A2E"/>
    <w:rsid w:val="00E20854"/>
    <w:rsid w:val="00E20E9A"/>
    <w:rsid w:val="00E21097"/>
    <w:rsid w:val="00E21193"/>
    <w:rsid w:val="00E214BF"/>
    <w:rsid w:val="00E21608"/>
    <w:rsid w:val="00E218D8"/>
    <w:rsid w:val="00E21C9F"/>
    <w:rsid w:val="00E225BF"/>
    <w:rsid w:val="00E226F2"/>
    <w:rsid w:val="00E25F68"/>
    <w:rsid w:val="00E26995"/>
    <w:rsid w:val="00E31943"/>
    <w:rsid w:val="00E3200C"/>
    <w:rsid w:val="00E32382"/>
    <w:rsid w:val="00E32E91"/>
    <w:rsid w:val="00E34828"/>
    <w:rsid w:val="00E35656"/>
    <w:rsid w:val="00E362A8"/>
    <w:rsid w:val="00E36691"/>
    <w:rsid w:val="00E36BF1"/>
    <w:rsid w:val="00E370B8"/>
    <w:rsid w:val="00E372DF"/>
    <w:rsid w:val="00E37380"/>
    <w:rsid w:val="00E3787A"/>
    <w:rsid w:val="00E37C24"/>
    <w:rsid w:val="00E40A22"/>
    <w:rsid w:val="00E419E9"/>
    <w:rsid w:val="00E41C66"/>
    <w:rsid w:val="00E42851"/>
    <w:rsid w:val="00E42CEA"/>
    <w:rsid w:val="00E42E8E"/>
    <w:rsid w:val="00E43257"/>
    <w:rsid w:val="00E439D8"/>
    <w:rsid w:val="00E43D50"/>
    <w:rsid w:val="00E44960"/>
    <w:rsid w:val="00E450EE"/>
    <w:rsid w:val="00E453DE"/>
    <w:rsid w:val="00E45710"/>
    <w:rsid w:val="00E459C5"/>
    <w:rsid w:val="00E45B69"/>
    <w:rsid w:val="00E46C29"/>
    <w:rsid w:val="00E46DA6"/>
    <w:rsid w:val="00E50CF0"/>
    <w:rsid w:val="00E51107"/>
    <w:rsid w:val="00E51999"/>
    <w:rsid w:val="00E51AE1"/>
    <w:rsid w:val="00E51FC4"/>
    <w:rsid w:val="00E526D2"/>
    <w:rsid w:val="00E53068"/>
    <w:rsid w:val="00E53484"/>
    <w:rsid w:val="00E549F2"/>
    <w:rsid w:val="00E558E8"/>
    <w:rsid w:val="00E55B44"/>
    <w:rsid w:val="00E55BDE"/>
    <w:rsid w:val="00E55DB0"/>
    <w:rsid w:val="00E560FF"/>
    <w:rsid w:val="00E56415"/>
    <w:rsid w:val="00E56730"/>
    <w:rsid w:val="00E57263"/>
    <w:rsid w:val="00E62C02"/>
    <w:rsid w:val="00E62EC4"/>
    <w:rsid w:val="00E64D17"/>
    <w:rsid w:val="00E65A38"/>
    <w:rsid w:val="00E664F2"/>
    <w:rsid w:val="00E67199"/>
    <w:rsid w:val="00E674DF"/>
    <w:rsid w:val="00E675A4"/>
    <w:rsid w:val="00E67878"/>
    <w:rsid w:val="00E67BAB"/>
    <w:rsid w:val="00E70230"/>
    <w:rsid w:val="00E70A05"/>
    <w:rsid w:val="00E73524"/>
    <w:rsid w:val="00E751EC"/>
    <w:rsid w:val="00E76C5A"/>
    <w:rsid w:val="00E77C4E"/>
    <w:rsid w:val="00E81ADC"/>
    <w:rsid w:val="00E81BB1"/>
    <w:rsid w:val="00E8384B"/>
    <w:rsid w:val="00E84A08"/>
    <w:rsid w:val="00E86253"/>
    <w:rsid w:val="00E87D9D"/>
    <w:rsid w:val="00E87EA3"/>
    <w:rsid w:val="00E9019C"/>
    <w:rsid w:val="00E91362"/>
    <w:rsid w:val="00E915F4"/>
    <w:rsid w:val="00E9181D"/>
    <w:rsid w:val="00E91968"/>
    <w:rsid w:val="00E91C44"/>
    <w:rsid w:val="00E91CCF"/>
    <w:rsid w:val="00E92701"/>
    <w:rsid w:val="00E93B05"/>
    <w:rsid w:val="00E93CEC"/>
    <w:rsid w:val="00E940B3"/>
    <w:rsid w:val="00E94514"/>
    <w:rsid w:val="00E9523C"/>
    <w:rsid w:val="00E9581A"/>
    <w:rsid w:val="00E963B0"/>
    <w:rsid w:val="00E9714A"/>
    <w:rsid w:val="00E97888"/>
    <w:rsid w:val="00E97D04"/>
    <w:rsid w:val="00E97D1F"/>
    <w:rsid w:val="00EA0708"/>
    <w:rsid w:val="00EA1197"/>
    <w:rsid w:val="00EA27F6"/>
    <w:rsid w:val="00EA34A4"/>
    <w:rsid w:val="00EA4543"/>
    <w:rsid w:val="00EA520F"/>
    <w:rsid w:val="00EA5B35"/>
    <w:rsid w:val="00EA7141"/>
    <w:rsid w:val="00EA7521"/>
    <w:rsid w:val="00EA7BAF"/>
    <w:rsid w:val="00EB0235"/>
    <w:rsid w:val="00EB0422"/>
    <w:rsid w:val="00EB146F"/>
    <w:rsid w:val="00EB1DF6"/>
    <w:rsid w:val="00EB20C8"/>
    <w:rsid w:val="00EB3D9F"/>
    <w:rsid w:val="00EB5911"/>
    <w:rsid w:val="00EB596B"/>
    <w:rsid w:val="00EB6411"/>
    <w:rsid w:val="00EB6606"/>
    <w:rsid w:val="00EB6A63"/>
    <w:rsid w:val="00EB6AEB"/>
    <w:rsid w:val="00EB6C2C"/>
    <w:rsid w:val="00EB6E0F"/>
    <w:rsid w:val="00EB7303"/>
    <w:rsid w:val="00EB742C"/>
    <w:rsid w:val="00EB7770"/>
    <w:rsid w:val="00EC0106"/>
    <w:rsid w:val="00EC0C56"/>
    <w:rsid w:val="00EC1E30"/>
    <w:rsid w:val="00EC2981"/>
    <w:rsid w:val="00EC2AE4"/>
    <w:rsid w:val="00EC3B41"/>
    <w:rsid w:val="00EC5549"/>
    <w:rsid w:val="00EC59F2"/>
    <w:rsid w:val="00EC5C3B"/>
    <w:rsid w:val="00EC614C"/>
    <w:rsid w:val="00EC671B"/>
    <w:rsid w:val="00EC7697"/>
    <w:rsid w:val="00ED034D"/>
    <w:rsid w:val="00ED0AEA"/>
    <w:rsid w:val="00ED0BBB"/>
    <w:rsid w:val="00ED122A"/>
    <w:rsid w:val="00ED1D6B"/>
    <w:rsid w:val="00ED1FF2"/>
    <w:rsid w:val="00ED22B4"/>
    <w:rsid w:val="00ED2F54"/>
    <w:rsid w:val="00ED44CD"/>
    <w:rsid w:val="00ED4914"/>
    <w:rsid w:val="00ED4A62"/>
    <w:rsid w:val="00ED70DB"/>
    <w:rsid w:val="00ED7DB1"/>
    <w:rsid w:val="00EE17E8"/>
    <w:rsid w:val="00EE3016"/>
    <w:rsid w:val="00EE3465"/>
    <w:rsid w:val="00EE4FAB"/>
    <w:rsid w:val="00EE76B7"/>
    <w:rsid w:val="00EF0B9D"/>
    <w:rsid w:val="00EF0F43"/>
    <w:rsid w:val="00EF1286"/>
    <w:rsid w:val="00EF20B4"/>
    <w:rsid w:val="00EF215A"/>
    <w:rsid w:val="00EF2524"/>
    <w:rsid w:val="00EF2E88"/>
    <w:rsid w:val="00EF36FF"/>
    <w:rsid w:val="00EF3743"/>
    <w:rsid w:val="00EF4776"/>
    <w:rsid w:val="00EF6AC9"/>
    <w:rsid w:val="00EF71FA"/>
    <w:rsid w:val="00F02222"/>
    <w:rsid w:val="00F02347"/>
    <w:rsid w:val="00F03E91"/>
    <w:rsid w:val="00F04353"/>
    <w:rsid w:val="00F04A3F"/>
    <w:rsid w:val="00F075CB"/>
    <w:rsid w:val="00F07DD7"/>
    <w:rsid w:val="00F11684"/>
    <w:rsid w:val="00F13C89"/>
    <w:rsid w:val="00F13FBF"/>
    <w:rsid w:val="00F14C3C"/>
    <w:rsid w:val="00F15B47"/>
    <w:rsid w:val="00F16515"/>
    <w:rsid w:val="00F16C0E"/>
    <w:rsid w:val="00F16D35"/>
    <w:rsid w:val="00F1771D"/>
    <w:rsid w:val="00F17E20"/>
    <w:rsid w:val="00F17E36"/>
    <w:rsid w:val="00F20AEE"/>
    <w:rsid w:val="00F20B9F"/>
    <w:rsid w:val="00F20E6F"/>
    <w:rsid w:val="00F21016"/>
    <w:rsid w:val="00F21BFE"/>
    <w:rsid w:val="00F2235F"/>
    <w:rsid w:val="00F226B8"/>
    <w:rsid w:val="00F22DA1"/>
    <w:rsid w:val="00F22E3F"/>
    <w:rsid w:val="00F22EF4"/>
    <w:rsid w:val="00F2378E"/>
    <w:rsid w:val="00F23AF0"/>
    <w:rsid w:val="00F24B09"/>
    <w:rsid w:val="00F250DB"/>
    <w:rsid w:val="00F26738"/>
    <w:rsid w:val="00F26EA8"/>
    <w:rsid w:val="00F26F62"/>
    <w:rsid w:val="00F272B8"/>
    <w:rsid w:val="00F27FDA"/>
    <w:rsid w:val="00F3175D"/>
    <w:rsid w:val="00F31B6B"/>
    <w:rsid w:val="00F31E4F"/>
    <w:rsid w:val="00F3222D"/>
    <w:rsid w:val="00F3370B"/>
    <w:rsid w:val="00F35ABF"/>
    <w:rsid w:val="00F35ADB"/>
    <w:rsid w:val="00F40BEE"/>
    <w:rsid w:val="00F4100C"/>
    <w:rsid w:val="00F4134E"/>
    <w:rsid w:val="00F419B5"/>
    <w:rsid w:val="00F41F16"/>
    <w:rsid w:val="00F42327"/>
    <w:rsid w:val="00F4349D"/>
    <w:rsid w:val="00F43E12"/>
    <w:rsid w:val="00F444DE"/>
    <w:rsid w:val="00F44532"/>
    <w:rsid w:val="00F447BD"/>
    <w:rsid w:val="00F457A7"/>
    <w:rsid w:val="00F45E84"/>
    <w:rsid w:val="00F477A3"/>
    <w:rsid w:val="00F5002F"/>
    <w:rsid w:val="00F50B8B"/>
    <w:rsid w:val="00F51268"/>
    <w:rsid w:val="00F51274"/>
    <w:rsid w:val="00F535C6"/>
    <w:rsid w:val="00F536D5"/>
    <w:rsid w:val="00F53BE7"/>
    <w:rsid w:val="00F55911"/>
    <w:rsid w:val="00F55DFD"/>
    <w:rsid w:val="00F56166"/>
    <w:rsid w:val="00F56912"/>
    <w:rsid w:val="00F577DA"/>
    <w:rsid w:val="00F57DC6"/>
    <w:rsid w:val="00F57F6C"/>
    <w:rsid w:val="00F60533"/>
    <w:rsid w:val="00F60E78"/>
    <w:rsid w:val="00F61D7C"/>
    <w:rsid w:val="00F621C6"/>
    <w:rsid w:val="00F62686"/>
    <w:rsid w:val="00F62832"/>
    <w:rsid w:val="00F63B15"/>
    <w:rsid w:val="00F647BE"/>
    <w:rsid w:val="00F65296"/>
    <w:rsid w:val="00F654AE"/>
    <w:rsid w:val="00F65C0F"/>
    <w:rsid w:val="00F6643C"/>
    <w:rsid w:val="00F66F84"/>
    <w:rsid w:val="00F701F1"/>
    <w:rsid w:val="00F70C7B"/>
    <w:rsid w:val="00F70F12"/>
    <w:rsid w:val="00F70F95"/>
    <w:rsid w:val="00F7153E"/>
    <w:rsid w:val="00F718E8"/>
    <w:rsid w:val="00F7218B"/>
    <w:rsid w:val="00F7224D"/>
    <w:rsid w:val="00F740FB"/>
    <w:rsid w:val="00F74511"/>
    <w:rsid w:val="00F75896"/>
    <w:rsid w:val="00F764E7"/>
    <w:rsid w:val="00F77D18"/>
    <w:rsid w:val="00F809E8"/>
    <w:rsid w:val="00F81350"/>
    <w:rsid w:val="00F81AFC"/>
    <w:rsid w:val="00F8206C"/>
    <w:rsid w:val="00F82E65"/>
    <w:rsid w:val="00F82E96"/>
    <w:rsid w:val="00F83215"/>
    <w:rsid w:val="00F855FB"/>
    <w:rsid w:val="00F85D6F"/>
    <w:rsid w:val="00F86D8B"/>
    <w:rsid w:val="00F90C5B"/>
    <w:rsid w:val="00F912FE"/>
    <w:rsid w:val="00F93100"/>
    <w:rsid w:val="00F93CF3"/>
    <w:rsid w:val="00F949E7"/>
    <w:rsid w:val="00F94F5D"/>
    <w:rsid w:val="00F95660"/>
    <w:rsid w:val="00F95D6B"/>
    <w:rsid w:val="00F9658C"/>
    <w:rsid w:val="00F9708F"/>
    <w:rsid w:val="00F97A4B"/>
    <w:rsid w:val="00FA0592"/>
    <w:rsid w:val="00FA23D3"/>
    <w:rsid w:val="00FA315B"/>
    <w:rsid w:val="00FA31F0"/>
    <w:rsid w:val="00FA474A"/>
    <w:rsid w:val="00FA54DA"/>
    <w:rsid w:val="00FA57CC"/>
    <w:rsid w:val="00FA652C"/>
    <w:rsid w:val="00FA662A"/>
    <w:rsid w:val="00FA6A04"/>
    <w:rsid w:val="00FA6DCA"/>
    <w:rsid w:val="00FA7175"/>
    <w:rsid w:val="00FB1587"/>
    <w:rsid w:val="00FB1A05"/>
    <w:rsid w:val="00FB1B9B"/>
    <w:rsid w:val="00FB33A1"/>
    <w:rsid w:val="00FB4807"/>
    <w:rsid w:val="00FB4E05"/>
    <w:rsid w:val="00FB4F6B"/>
    <w:rsid w:val="00FB5CA0"/>
    <w:rsid w:val="00FB6F99"/>
    <w:rsid w:val="00FB7152"/>
    <w:rsid w:val="00FC0F6A"/>
    <w:rsid w:val="00FC1453"/>
    <w:rsid w:val="00FC2A7C"/>
    <w:rsid w:val="00FC2CAB"/>
    <w:rsid w:val="00FC2D24"/>
    <w:rsid w:val="00FC2FCB"/>
    <w:rsid w:val="00FC4141"/>
    <w:rsid w:val="00FC45D7"/>
    <w:rsid w:val="00FC4B76"/>
    <w:rsid w:val="00FC560A"/>
    <w:rsid w:val="00FC5C09"/>
    <w:rsid w:val="00FC691A"/>
    <w:rsid w:val="00FC6C59"/>
    <w:rsid w:val="00FC6E51"/>
    <w:rsid w:val="00FC6F28"/>
    <w:rsid w:val="00FC6FB7"/>
    <w:rsid w:val="00FC7FA1"/>
    <w:rsid w:val="00FD037B"/>
    <w:rsid w:val="00FD0B31"/>
    <w:rsid w:val="00FD0BC8"/>
    <w:rsid w:val="00FD0D24"/>
    <w:rsid w:val="00FD31C2"/>
    <w:rsid w:val="00FD38FD"/>
    <w:rsid w:val="00FD3C3B"/>
    <w:rsid w:val="00FD3F75"/>
    <w:rsid w:val="00FD41D4"/>
    <w:rsid w:val="00FD5479"/>
    <w:rsid w:val="00FD6388"/>
    <w:rsid w:val="00FD65A7"/>
    <w:rsid w:val="00FD674E"/>
    <w:rsid w:val="00FD793E"/>
    <w:rsid w:val="00FE1969"/>
    <w:rsid w:val="00FE2202"/>
    <w:rsid w:val="00FE2617"/>
    <w:rsid w:val="00FE2B71"/>
    <w:rsid w:val="00FE3956"/>
    <w:rsid w:val="00FE3B04"/>
    <w:rsid w:val="00FE606D"/>
    <w:rsid w:val="00FE634A"/>
    <w:rsid w:val="00FE6701"/>
    <w:rsid w:val="00FE714B"/>
    <w:rsid w:val="00FE73B9"/>
    <w:rsid w:val="00FE779A"/>
    <w:rsid w:val="00FE7C27"/>
    <w:rsid w:val="00FE7FAE"/>
    <w:rsid w:val="00FF058D"/>
    <w:rsid w:val="00FF0F94"/>
    <w:rsid w:val="00FF169A"/>
    <w:rsid w:val="00FF1EF9"/>
    <w:rsid w:val="00FF23BC"/>
    <w:rsid w:val="00FF25D1"/>
    <w:rsid w:val="00FF2D6E"/>
    <w:rsid w:val="00FF2D9C"/>
    <w:rsid w:val="00FF2F98"/>
    <w:rsid w:val="00FF4485"/>
    <w:rsid w:val="00FF55C3"/>
    <w:rsid w:val="00FF7558"/>
    <w:rsid w:val="00FF7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0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56B1"/>
    <w:pPr>
      <w:keepNext/>
      <w:jc w:val="center"/>
      <w:outlineLvl w:val="0"/>
    </w:pPr>
    <w:rPr>
      <w:rFonts w:cs="Arial"/>
      <w:b/>
      <w:sz w:val="20"/>
      <w:szCs w:val="16"/>
    </w:rPr>
  </w:style>
  <w:style w:type="paragraph" w:styleId="Ttulo2">
    <w:name w:val="heading 2"/>
    <w:basedOn w:val="Normal"/>
    <w:next w:val="Normal"/>
    <w:link w:val="Ttulo2Car"/>
    <w:qFormat/>
    <w:rsid w:val="00C856B1"/>
    <w:pPr>
      <w:keepNext/>
      <w:spacing w:before="120" w:after="1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6B1"/>
    <w:rPr>
      <w:rFonts w:ascii="Times New Roman" w:eastAsia="Times New Roman" w:hAnsi="Times New Roman" w:cs="Arial"/>
      <w:b/>
      <w:sz w:val="20"/>
      <w:szCs w:val="16"/>
      <w:lang w:eastAsia="es-ES"/>
    </w:rPr>
  </w:style>
  <w:style w:type="character" w:customStyle="1" w:styleId="Ttulo2Car">
    <w:name w:val="Título 2 Car"/>
    <w:basedOn w:val="Fuentedeprrafopredeter"/>
    <w:link w:val="Ttulo2"/>
    <w:rsid w:val="00C856B1"/>
    <w:rPr>
      <w:rFonts w:ascii="Times New Roman" w:eastAsia="Times New Roman" w:hAnsi="Times New Roman" w:cs="Times New Roman"/>
      <w:b/>
      <w:sz w:val="20"/>
      <w:szCs w:val="20"/>
      <w:lang w:eastAsia="es-ES"/>
    </w:rPr>
  </w:style>
  <w:style w:type="paragraph" w:styleId="Piedepgina">
    <w:name w:val="footer"/>
    <w:basedOn w:val="Normal"/>
    <w:link w:val="PiedepginaCar"/>
    <w:uiPriority w:val="99"/>
    <w:rsid w:val="00C856B1"/>
    <w:pPr>
      <w:tabs>
        <w:tab w:val="center" w:pos="4252"/>
        <w:tab w:val="right" w:pos="8504"/>
      </w:tabs>
    </w:pPr>
  </w:style>
  <w:style w:type="character" w:customStyle="1" w:styleId="PiedepginaCar">
    <w:name w:val="Pie de página Car"/>
    <w:basedOn w:val="Fuentedeprrafopredeter"/>
    <w:link w:val="Piedepgina"/>
    <w:uiPriority w:val="99"/>
    <w:rsid w:val="00C856B1"/>
    <w:rPr>
      <w:rFonts w:ascii="Times New Roman" w:eastAsia="Times New Roman" w:hAnsi="Times New Roman" w:cs="Times New Roman"/>
      <w:sz w:val="24"/>
      <w:szCs w:val="24"/>
      <w:lang w:eastAsia="es-ES"/>
    </w:rPr>
  </w:style>
  <w:style w:type="character" w:styleId="Nmerodepgina">
    <w:name w:val="page number"/>
    <w:basedOn w:val="Fuentedeprrafopredeter"/>
    <w:rsid w:val="00C856B1"/>
  </w:style>
  <w:style w:type="paragraph" w:styleId="Textoindependiente3">
    <w:name w:val="Body Text 3"/>
    <w:basedOn w:val="Normal"/>
    <w:link w:val="Textoindependiente3Car"/>
    <w:rsid w:val="00C856B1"/>
    <w:pPr>
      <w:spacing w:after="120"/>
    </w:pPr>
    <w:rPr>
      <w:sz w:val="16"/>
      <w:szCs w:val="16"/>
      <w:lang w:val="es-ES"/>
    </w:rPr>
  </w:style>
  <w:style w:type="character" w:customStyle="1" w:styleId="Textoindependiente3Car">
    <w:name w:val="Texto independiente 3 Car"/>
    <w:basedOn w:val="Fuentedeprrafopredeter"/>
    <w:link w:val="Textoindependiente3"/>
    <w:rsid w:val="00C856B1"/>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C856B1"/>
    <w:pPr>
      <w:tabs>
        <w:tab w:val="center" w:pos="4252"/>
        <w:tab w:val="right" w:pos="8504"/>
      </w:tabs>
    </w:pPr>
  </w:style>
  <w:style w:type="character" w:customStyle="1" w:styleId="EncabezadoCar">
    <w:name w:val="Encabezado Car"/>
    <w:basedOn w:val="Fuentedeprrafopredeter"/>
    <w:link w:val="Encabezado"/>
    <w:rsid w:val="00C856B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856B1"/>
    <w:pPr>
      <w:jc w:val="both"/>
    </w:pPr>
    <w:rPr>
      <w:rFonts w:ascii="Garamond" w:hAnsi="Garamond"/>
      <w:szCs w:val="28"/>
    </w:rPr>
  </w:style>
  <w:style w:type="character" w:customStyle="1" w:styleId="TextoindependienteCar">
    <w:name w:val="Texto independiente Car"/>
    <w:basedOn w:val="Fuentedeprrafopredeter"/>
    <w:link w:val="Textoindependiente"/>
    <w:rsid w:val="00C856B1"/>
    <w:rPr>
      <w:rFonts w:ascii="Garamond" w:eastAsia="Times New Roman" w:hAnsi="Garamond" w:cs="Times New Roman"/>
      <w:sz w:val="24"/>
      <w:szCs w:val="28"/>
      <w:lang w:eastAsia="es-ES"/>
    </w:rPr>
  </w:style>
  <w:style w:type="paragraph" w:styleId="Textodeglobo">
    <w:name w:val="Balloon Text"/>
    <w:basedOn w:val="Normal"/>
    <w:link w:val="TextodegloboCar"/>
    <w:semiHidden/>
    <w:rsid w:val="00C856B1"/>
    <w:rPr>
      <w:rFonts w:ascii="Tahoma" w:hAnsi="Tahoma" w:cs="Tahoma"/>
      <w:sz w:val="16"/>
      <w:szCs w:val="16"/>
    </w:rPr>
  </w:style>
  <w:style w:type="character" w:customStyle="1" w:styleId="TextodegloboCar">
    <w:name w:val="Texto de globo Car"/>
    <w:basedOn w:val="Fuentedeprrafopredeter"/>
    <w:link w:val="Textodeglobo"/>
    <w:semiHidden/>
    <w:rsid w:val="00C856B1"/>
    <w:rPr>
      <w:rFonts w:ascii="Tahoma" w:eastAsia="Times New Roman" w:hAnsi="Tahoma" w:cs="Tahoma"/>
      <w:sz w:val="16"/>
      <w:szCs w:val="16"/>
      <w:lang w:eastAsia="es-ES"/>
    </w:rPr>
  </w:style>
  <w:style w:type="character" w:styleId="Refdecomentario">
    <w:name w:val="annotation reference"/>
    <w:semiHidden/>
    <w:rsid w:val="00C856B1"/>
    <w:rPr>
      <w:sz w:val="16"/>
      <w:szCs w:val="16"/>
    </w:rPr>
  </w:style>
  <w:style w:type="paragraph" w:styleId="Textocomentario">
    <w:name w:val="annotation text"/>
    <w:basedOn w:val="Normal"/>
    <w:link w:val="TextocomentarioCar"/>
    <w:semiHidden/>
    <w:rsid w:val="00C856B1"/>
    <w:rPr>
      <w:sz w:val="20"/>
      <w:szCs w:val="20"/>
      <w:lang w:val="es-ES"/>
    </w:rPr>
  </w:style>
  <w:style w:type="character" w:customStyle="1" w:styleId="TextocomentarioCar">
    <w:name w:val="Texto comentario Car"/>
    <w:basedOn w:val="Fuentedeprrafopredeter"/>
    <w:link w:val="Textocomentario"/>
    <w:semiHidden/>
    <w:rsid w:val="00C856B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856B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rsid w:val="00C856B1"/>
    <w:pPr>
      <w:spacing w:before="101" w:after="101" w:line="216" w:lineRule="atLeast"/>
      <w:jc w:val="center"/>
    </w:pPr>
    <w:rPr>
      <w:b/>
      <w:sz w:val="18"/>
      <w:szCs w:val="20"/>
      <w:lang w:val="es-ES_tradnl"/>
    </w:rPr>
  </w:style>
  <w:style w:type="paragraph" w:customStyle="1" w:styleId="Default">
    <w:name w:val="Default"/>
    <w:link w:val="DefaultCar"/>
    <w:rsid w:val="00C856B1"/>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paragraph" w:styleId="Asuntodelcomentario">
    <w:name w:val="annotation subject"/>
    <w:basedOn w:val="Textocomentario"/>
    <w:next w:val="Textocomentario"/>
    <w:link w:val="AsuntodelcomentarioCar"/>
    <w:semiHidden/>
    <w:rsid w:val="00C856B1"/>
    <w:rPr>
      <w:b/>
      <w:bCs/>
      <w:lang w:val="es-MX"/>
    </w:rPr>
  </w:style>
  <w:style w:type="character" w:customStyle="1" w:styleId="AsuntodelcomentarioCar">
    <w:name w:val="Asunto del comentario Car"/>
    <w:basedOn w:val="TextocomentarioCar"/>
    <w:link w:val="Asuntodelcomentario"/>
    <w:semiHidden/>
    <w:rsid w:val="00C856B1"/>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C856B1"/>
    <w:pPr>
      <w:spacing w:after="120"/>
      <w:ind w:left="283"/>
    </w:pPr>
    <w:rPr>
      <w:lang w:val="es-ES"/>
    </w:rPr>
  </w:style>
  <w:style w:type="character" w:customStyle="1" w:styleId="SangradetextonormalCar">
    <w:name w:val="Sangría de texto normal Car"/>
    <w:basedOn w:val="Fuentedeprrafopredeter"/>
    <w:link w:val="Sangradetextonormal"/>
    <w:rsid w:val="00C856B1"/>
    <w:rPr>
      <w:rFonts w:ascii="Times New Roman" w:eastAsia="Times New Roman" w:hAnsi="Times New Roman" w:cs="Times New Roman"/>
      <w:sz w:val="24"/>
      <w:szCs w:val="24"/>
      <w:lang w:val="es-ES" w:eastAsia="es-ES"/>
    </w:rPr>
  </w:style>
  <w:style w:type="paragraph" w:customStyle="1" w:styleId="ececmsonormal">
    <w:name w:val="ec_ec_msonormal"/>
    <w:basedOn w:val="Normal"/>
    <w:rsid w:val="00C856B1"/>
    <w:pPr>
      <w:spacing w:after="324"/>
    </w:pPr>
    <w:rPr>
      <w:lang w:val="es-ES"/>
    </w:rPr>
  </w:style>
  <w:style w:type="paragraph" w:styleId="Prrafodelista">
    <w:name w:val="List Paragraph"/>
    <w:basedOn w:val="Normal"/>
    <w:uiPriority w:val="34"/>
    <w:qFormat/>
    <w:rsid w:val="00C856B1"/>
    <w:pPr>
      <w:ind w:left="708"/>
    </w:pPr>
  </w:style>
  <w:style w:type="character" w:customStyle="1" w:styleId="DefaultCar">
    <w:name w:val="Default Car"/>
    <w:link w:val="Default"/>
    <w:rsid w:val="00C856B1"/>
    <w:rPr>
      <w:rFonts w:ascii="Arial" w:eastAsia="Times New Roman" w:hAnsi="Arial" w:cs="Times New Roman"/>
      <w:color w:val="000000"/>
      <w:sz w:val="24"/>
      <w:szCs w:val="24"/>
      <w:lang w:val="es-ES" w:eastAsia="es-ES"/>
    </w:rPr>
  </w:style>
  <w:style w:type="character" w:styleId="Hipervnculo">
    <w:name w:val="Hyperlink"/>
    <w:rsid w:val="00C856B1"/>
    <w:rPr>
      <w:color w:val="0000FF"/>
      <w:u w:val="single"/>
    </w:rPr>
  </w:style>
  <w:style w:type="character" w:customStyle="1" w:styleId="estilo21">
    <w:name w:val="estilo21"/>
    <w:rsid w:val="00C856B1"/>
    <w:rPr>
      <w:rFonts w:ascii="Arial" w:hAnsi="Arial" w:cs="Arial" w:hint="default"/>
    </w:rPr>
  </w:style>
  <w:style w:type="paragraph" w:styleId="Sinespaciado">
    <w:name w:val="No Spacing"/>
    <w:link w:val="SinespaciadoCar"/>
    <w:uiPriority w:val="1"/>
    <w:qFormat/>
    <w:rsid w:val="00C856B1"/>
    <w:pPr>
      <w:spacing w:after="0" w:line="240" w:lineRule="auto"/>
    </w:pPr>
    <w:rPr>
      <w:rFonts w:ascii="Calibri" w:eastAsia="Calibri" w:hAnsi="Calibri" w:cs="Times New Roman"/>
    </w:rPr>
  </w:style>
  <w:style w:type="character" w:customStyle="1" w:styleId="Fuentedeprrafopredeter2">
    <w:name w:val="Fuente de párrafo predeter.2"/>
    <w:rsid w:val="004310B9"/>
  </w:style>
  <w:style w:type="paragraph" w:styleId="Subttulo">
    <w:name w:val="Subtitle"/>
    <w:basedOn w:val="Normal"/>
    <w:next w:val="Normal"/>
    <w:link w:val="SubttuloCar"/>
    <w:qFormat/>
    <w:rsid w:val="00F56912"/>
    <w:pPr>
      <w:suppressAutoHyphens/>
      <w:spacing w:after="60"/>
      <w:jc w:val="center"/>
      <w:outlineLvl w:val="1"/>
    </w:pPr>
    <w:rPr>
      <w:rFonts w:ascii="Cambria" w:hAnsi="Cambria"/>
      <w:lang w:val="es-ES" w:eastAsia="ar-SA"/>
    </w:rPr>
  </w:style>
  <w:style w:type="character" w:customStyle="1" w:styleId="SubttuloCar">
    <w:name w:val="Subtítulo Car"/>
    <w:basedOn w:val="Fuentedeprrafopredeter"/>
    <w:link w:val="Subttulo"/>
    <w:rsid w:val="00F56912"/>
    <w:rPr>
      <w:rFonts w:ascii="Cambria" w:eastAsia="Times New Roman" w:hAnsi="Cambria" w:cs="Times New Roman"/>
      <w:sz w:val="24"/>
      <w:szCs w:val="24"/>
      <w:lang w:val="es-ES" w:eastAsia="ar-SA"/>
    </w:rPr>
  </w:style>
  <w:style w:type="paragraph" w:styleId="NormalWeb">
    <w:name w:val="Normal (Web)"/>
    <w:basedOn w:val="Normal"/>
    <w:uiPriority w:val="99"/>
    <w:semiHidden/>
    <w:unhideWhenUsed/>
    <w:rsid w:val="00766DE0"/>
    <w:pPr>
      <w:spacing w:before="100" w:beforeAutospacing="1" w:after="100" w:afterAutospacing="1"/>
    </w:pPr>
    <w:rPr>
      <w:lang w:eastAsia="es-MX"/>
    </w:rPr>
  </w:style>
  <w:style w:type="character" w:customStyle="1" w:styleId="SinespaciadoCar">
    <w:name w:val="Sin espaciado Car"/>
    <w:link w:val="Sinespaciado"/>
    <w:uiPriority w:val="99"/>
    <w:locked/>
    <w:rsid w:val="00E00A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0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56B1"/>
    <w:pPr>
      <w:keepNext/>
      <w:jc w:val="center"/>
      <w:outlineLvl w:val="0"/>
    </w:pPr>
    <w:rPr>
      <w:rFonts w:cs="Arial"/>
      <w:b/>
      <w:sz w:val="20"/>
      <w:szCs w:val="16"/>
    </w:rPr>
  </w:style>
  <w:style w:type="paragraph" w:styleId="Ttulo2">
    <w:name w:val="heading 2"/>
    <w:basedOn w:val="Normal"/>
    <w:next w:val="Normal"/>
    <w:link w:val="Ttulo2Car"/>
    <w:qFormat/>
    <w:rsid w:val="00C856B1"/>
    <w:pPr>
      <w:keepNext/>
      <w:spacing w:before="120" w:after="1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6B1"/>
    <w:rPr>
      <w:rFonts w:ascii="Times New Roman" w:eastAsia="Times New Roman" w:hAnsi="Times New Roman" w:cs="Arial"/>
      <w:b/>
      <w:sz w:val="20"/>
      <w:szCs w:val="16"/>
      <w:lang w:eastAsia="es-ES"/>
    </w:rPr>
  </w:style>
  <w:style w:type="character" w:customStyle="1" w:styleId="Ttulo2Car">
    <w:name w:val="Título 2 Car"/>
    <w:basedOn w:val="Fuentedeprrafopredeter"/>
    <w:link w:val="Ttulo2"/>
    <w:rsid w:val="00C856B1"/>
    <w:rPr>
      <w:rFonts w:ascii="Times New Roman" w:eastAsia="Times New Roman" w:hAnsi="Times New Roman" w:cs="Times New Roman"/>
      <w:b/>
      <w:sz w:val="20"/>
      <w:szCs w:val="20"/>
      <w:lang w:eastAsia="es-ES"/>
    </w:rPr>
  </w:style>
  <w:style w:type="paragraph" w:styleId="Piedepgina">
    <w:name w:val="footer"/>
    <w:basedOn w:val="Normal"/>
    <w:link w:val="PiedepginaCar"/>
    <w:uiPriority w:val="99"/>
    <w:rsid w:val="00C856B1"/>
    <w:pPr>
      <w:tabs>
        <w:tab w:val="center" w:pos="4252"/>
        <w:tab w:val="right" w:pos="8504"/>
      </w:tabs>
    </w:pPr>
  </w:style>
  <w:style w:type="character" w:customStyle="1" w:styleId="PiedepginaCar">
    <w:name w:val="Pie de página Car"/>
    <w:basedOn w:val="Fuentedeprrafopredeter"/>
    <w:link w:val="Piedepgina"/>
    <w:uiPriority w:val="99"/>
    <w:rsid w:val="00C856B1"/>
    <w:rPr>
      <w:rFonts w:ascii="Times New Roman" w:eastAsia="Times New Roman" w:hAnsi="Times New Roman" w:cs="Times New Roman"/>
      <w:sz w:val="24"/>
      <w:szCs w:val="24"/>
      <w:lang w:eastAsia="es-ES"/>
    </w:rPr>
  </w:style>
  <w:style w:type="character" w:styleId="Nmerodepgina">
    <w:name w:val="page number"/>
    <w:basedOn w:val="Fuentedeprrafopredeter"/>
    <w:rsid w:val="00C856B1"/>
  </w:style>
  <w:style w:type="paragraph" w:styleId="Textoindependiente3">
    <w:name w:val="Body Text 3"/>
    <w:basedOn w:val="Normal"/>
    <w:link w:val="Textoindependiente3Car"/>
    <w:rsid w:val="00C856B1"/>
    <w:pPr>
      <w:spacing w:after="120"/>
    </w:pPr>
    <w:rPr>
      <w:sz w:val="16"/>
      <w:szCs w:val="16"/>
      <w:lang w:val="es-ES"/>
    </w:rPr>
  </w:style>
  <w:style w:type="character" w:customStyle="1" w:styleId="Textoindependiente3Car">
    <w:name w:val="Texto independiente 3 Car"/>
    <w:basedOn w:val="Fuentedeprrafopredeter"/>
    <w:link w:val="Textoindependiente3"/>
    <w:rsid w:val="00C856B1"/>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C856B1"/>
    <w:pPr>
      <w:tabs>
        <w:tab w:val="center" w:pos="4252"/>
        <w:tab w:val="right" w:pos="8504"/>
      </w:tabs>
    </w:pPr>
  </w:style>
  <w:style w:type="character" w:customStyle="1" w:styleId="EncabezadoCar">
    <w:name w:val="Encabezado Car"/>
    <w:basedOn w:val="Fuentedeprrafopredeter"/>
    <w:link w:val="Encabezado"/>
    <w:rsid w:val="00C856B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856B1"/>
    <w:pPr>
      <w:jc w:val="both"/>
    </w:pPr>
    <w:rPr>
      <w:rFonts w:ascii="Garamond" w:hAnsi="Garamond"/>
      <w:szCs w:val="28"/>
    </w:rPr>
  </w:style>
  <w:style w:type="character" w:customStyle="1" w:styleId="TextoindependienteCar">
    <w:name w:val="Texto independiente Car"/>
    <w:basedOn w:val="Fuentedeprrafopredeter"/>
    <w:link w:val="Textoindependiente"/>
    <w:rsid w:val="00C856B1"/>
    <w:rPr>
      <w:rFonts w:ascii="Garamond" w:eastAsia="Times New Roman" w:hAnsi="Garamond" w:cs="Times New Roman"/>
      <w:sz w:val="24"/>
      <w:szCs w:val="28"/>
      <w:lang w:eastAsia="es-ES"/>
    </w:rPr>
  </w:style>
  <w:style w:type="paragraph" w:styleId="Textodeglobo">
    <w:name w:val="Balloon Text"/>
    <w:basedOn w:val="Normal"/>
    <w:link w:val="TextodegloboCar"/>
    <w:semiHidden/>
    <w:rsid w:val="00C856B1"/>
    <w:rPr>
      <w:rFonts w:ascii="Tahoma" w:hAnsi="Tahoma" w:cs="Tahoma"/>
      <w:sz w:val="16"/>
      <w:szCs w:val="16"/>
    </w:rPr>
  </w:style>
  <w:style w:type="character" w:customStyle="1" w:styleId="TextodegloboCar">
    <w:name w:val="Texto de globo Car"/>
    <w:basedOn w:val="Fuentedeprrafopredeter"/>
    <w:link w:val="Textodeglobo"/>
    <w:semiHidden/>
    <w:rsid w:val="00C856B1"/>
    <w:rPr>
      <w:rFonts w:ascii="Tahoma" w:eastAsia="Times New Roman" w:hAnsi="Tahoma" w:cs="Tahoma"/>
      <w:sz w:val="16"/>
      <w:szCs w:val="16"/>
      <w:lang w:eastAsia="es-ES"/>
    </w:rPr>
  </w:style>
  <w:style w:type="character" w:styleId="Refdecomentario">
    <w:name w:val="annotation reference"/>
    <w:semiHidden/>
    <w:rsid w:val="00C856B1"/>
    <w:rPr>
      <w:sz w:val="16"/>
      <w:szCs w:val="16"/>
    </w:rPr>
  </w:style>
  <w:style w:type="paragraph" w:styleId="Textocomentario">
    <w:name w:val="annotation text"/>
    <w:basedOn w:val="Normal"/>
    <w:link w:val="TextocomentarioCar"/>
    <w:semiHidden/>
    <w:rsid w:val="00C856B1"/>
    <w:rPr>
      <w:sz w:val="20"/>
      <w:szCs w:val="20"/>
      <w:lang w:val="es-ES"/>
    </w:rPr>
  </w:style>
  <w:style w:type="character" w:customStyle="1" w:styleId="TextocomentarioCar">
    <w:name w:val="Texto comentario Car"/>
    <w:basedOn w:val="Fuentedeprrafopredeter"/>
    <w:link w:val="Textocomentario"/>
    <w:semiHidden/>
    <w:rsid w:val="00C856B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856B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rsid w:val="00C856B1"/>
    <w:pPr>
      <w:spacing w:before="101" w:after="101" w:line="216" w:lineRule="atLeast"/>
      <w:jc w:val="center"/>
    </w:pPr>
    <w:rPr>
      <w:b/>
      <w:sz w:val="18"/>
      <w:szCs w:val="20"/>
      <w:lang w:val="es-ES_tradnl"/>
    </w:rPr>
  </w:style>
  <w:style w:type="paragraph" w:customStyle="1" w:styleId="Default">
    <w:name w:val="Default"/>
    <w:link w:val="DefaultCar"/>
    <w:rsid w:val="00C856B1"/>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paragraph" w:styleId="Asuntodelcomentario">
    <w:name w:val="annotation subject"/>
    <w:basedOn w:val="Textocomentario"/>
    <w:next w:val="Textocomentario"/>
    <w:link w:val="AsuntodelcomentarioCar"/>
    <w:semiHidden/>
    <w:rsid w:val="00C856B1"/>
    <w:rPr>
      <w:b/>
      <w:bCs/>
      <w:lang w:val="es-MX"/>
    </w:rPr>
  </w:style>
  <w:style w:type="character" w:customStyle="1" w:styleId="AsuntodelcomentarioCar">
    <w:name w:val="Asunto del comentario Car"/>
    <w:basedOn w:val="TextocomentarioCar"/>
    <w:link w:val="Asuntodelcomentario"/>
    <w:semiHidden/>
    <w:rsid w:val="00C856B1"/>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C856B1"/>
    <w:pPr>
      <w:spacing w:after="120"/>
      <w:ind w:left="283"/>
    </w:pPr>
    <w:rPr>
      <w:lang w:val="es-ES"/>
    </w:rPr>
  </w:style>
  <w:style w:type="character" w:customStyle="1" w:styleId="SangradetextonormalCar">
    <w:name w:val="Sangría de texto normal Car"/>
    <w:basedOn w:val="Fuentedeprrafopredeter"/>
    <w:link w:val="Sangradetextonormal"/>
    <w:rsid w:val="00C856B1"/>
    <w:rPr>
      <w:rFonts w:ascii="Times New Roman" w:eastAsia="Times New Roman" w:hAnsi="Times New Roman" w:cs="Times New Roman"/>
      <w:sz w:val="24"/>
      <w:szCs w:val="24"/>
      <w:lang w:val="es-ES" w:eastAsia="es-ES"/>
    </w:rPr>
  </w:style>
  <w:style w:type="paragraph" w:customStyle="1" w:styleId="ececmsonormal">
    <w:name w:val="ec_ec_msonormal"/>
    <w:basedOn w:val="Normal"/>
    <w:rsid w:val="00C856B1"/>
    <w:pPr>
      <w:spacing w:after="324"/>
    </w:pPr>
    <w:rPr>
      <w:lang w:val="es-ES"/>
    </w:rPr>
  </w:style>
  <w:style w:type="paragraph" w:styleId="Prrafodelista">
    <w:name w:val="List Paragraph"/>
    <w:basedOn w:val="Normal"/>
    <w:uiPriority w:val="34"/>
    <w:qFormat/>
    <w:rsid w:val="00C856B1"/>
    <w:pPr>
      <w:ind w:left="708"/>
    </w:pPr>
  </w:style>
  <w:style w:type="character" w:customStyle="1" w:styleId="DefaultCar">
    <w:name w:val="Default Car"/>
    <w:link w:val="Default"/>
    <w:rsid w:val="00C856B1"/>
    <w:rPr>
      <w:rFonts w:ascii="Arial" w:eastAsia="Times New Roman" w:hAnsi="Arial" w:cs="Times New Roman"/>
      <w:color w:val="000000"/>
      <w:sz w:val="24"/>
      <w:szCs w:val="24"/>
      <w:lang w:val="es-ES" w:eastAsia="es-ES"/>
    </w:rPr>
  </w:style>
  <w:style w:type="character" w:styleId="Hipervnculo">
    <w:name w:val="Hyperlink"/>
    <w:rsid w:val="00C856B1"/>
    <w:rPr>
      <w:color w:val="0000FF"/>
      <w:u w:val="single"/>
    </w:rPr>
  </w:style>
  <w:style w:type="character" w:customStyle="1" w:styleId="estilo21">
    <w:name w:val="estilo21"/>
    <w:rsid w:val="00C856B1"/>
    <w:rPr>
      <w:rFonts w:ascii="Arial" w:hAnsi="Arial" w:cs="Arial" w:hint="default"/>
    </w:rPr>
  </w:style>
  <w:style w:type="paragraph" w:styleId="Sinespaciado">
    <w:name w:val="No Spacing"/>
    <w:link w:val="SinespaciadoCar"/>
    <w:uiPriority w:val="1"/>
    <w:qFormat/>
    <w:rsid w:val="00C856B1"/>
    <w:pPr>
      <w:spacing w:after="0" w:line="240" w:lineRule="auto"/>
    </w:pPr>
    <w:rPr>
      <w:rFonts w:ascii="Calibri" w:eastAsia="Calibri" w:hAnsi="Calibri" w:cs="Times New Roman"/>
    </w:rPr>
  </w:style>
  <w:style w:type="character" w:customStyle="1" w:styleId="Fuentedeprrafopredeter2">
    <w:name w:val="Fuente de párrafo predeter.2"/>
    <w:rsid w:val="004310B9"/>
  </w:style>
  <w:style w:type="paragraph" w:styleId="Subttulo">
    <w:name w:val="Subtitle"/>
    <w:basedOn w:val="Normal"/>
    <w:next w:val="Normal"/>
    <w:link w:val="SubttuloCar"/>
    <w:qFormat/>
    <w:rsid w:val="00F56912"/>
    <w:pPr>
      <w:suppressAutoHyphens/>
      <w:spacing w:after="60"/>
      <w:jc w:val="center"/>
      <w:outlineLvl w:val="1"/>
    </w:pPr>
    <w:rPr>
      <w:rFonts w:ascii="Cambria" w:hAnsi="Cambria"/>
      <w:lang w:val="es-ES" w:eastAsia="ar-SA"/>
    </w:rPr>
  </w:style>
  <w:style w:type="character" w:customStyle="1" w:styleId="SubttuloCar">
    <w:name w:val="Subtítulo Car"/>
    <w:basedOn w:val="Fuentedeprrafopredeter"/>
    <w:link w:val="Subttulo"/>
    <w:rsid w:val="00F56912"/>
    <w:rPr>
      <w:rFonts w:ascii="Cambria" w:eastAsia="Times New Roman" w:hAnsi="Cambria" w:cs="Times New Roman"/>
      <w:sz w:val="24"/>
      <w:szCs w:val="24"/>
      <w:lang w:val="es-ES" w:eastAsia="ar-SA"/>
    </w:rPr>
  </w:style>
  <w:style w:type="paragraph" w:styleId="NormalWeb">
    <w:name w:val="Normal (Web)"/>
    <w:basedOn w:val="Normal"/>
    <w:uiPriority w:val="99"/>
    <w:semiHidden/>
    <w:unhideWhenUsed/>
    <w:rsid w:val="00766DE0"/>
    <w:pPr>
      <w:spacing w:before="100" w:beforeAutospacing="1" w:after="100" w:afterAutospacing="1"/>
    </w:pPr>
    <w:rPr>
      <w:lang w:eastAsia="es-MX"/>
    </w:rPr>
  </w:style>
  <w:style w:type="character" w:customStyle="1" w:styleId="SinespaciadoCar">
    <w:name w:val="Sin espaciado Car"/>
    <w:link w:val="Sinespaciado"/>
    <w:uiPriority w:val="99"/>
    <w:locked/>
    <w:rsid w:val="00E00A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161">
      <w:bodyDiv w:val="1"/>
      <w:marLeft w:val="0"/>
      <w:marRight w:val="0"/>
      <w:marTop w:val="0"/>
      <w:marBottom w:val="0"/>
      <w:divBdr>
        <w:top w:val="none" w:sz="0" w:space="0" w:color="auto"/>
        <w:left w:val="none" w:sz="0" w:space="0" w:color="auto"/>
        <w:bottom w:val="none" w:sz="0" w:space="0" w:color="auto"/>
        <w:right w:val="none" w:sz="0" w:space="0" w:color="auto"/>
      </w:divBdr>
    </w:div>
    <w:div w:id="33703214">
      <w:bodyDiv w:val="1"/>
      <w:marLeft w:val="0"/>
      <w:marRight w:val="0"/>
      <w:marTop w:val="0"/>
      <w:marBottom w:val="0"/>
      <w:divBdr>
        <w:top w:val="none" w:sz="0" w:space="0" w:color="auto"/>
        <w:left w:val="none" w:sz="0" w:space="0" w:color="auto"/>
        <w:bottom w:val="none" w:sz="0" w:space="0" w:color="auto"/>
        <w:right w:val="none" w:sz="0" w:space="0" w:color="auto"/>
      </w:divBdr>
    </w:div>
    <w:div w:id="44261157">
      <w:bodyDiv w:val="1"/>
      <w:marLeft w:val="0"/>
      <w:marRight w:val="0"/>
      <w:marTop w:val="0"/>
      <w:marBottom w:val="0"/>
      <w:divBdr>
        <w:top w:val="none" w:sz="0" w:space="0" w:color="auto"/>
        <w:left w:val="none" w:sz="0" w:space="0" w:color="auto"/>
        <w:bottom w:val="none" w:sz="0" w:space="0" w:color="auto"/>
        <w:right w:val="none" w:sz="0" w:space="0" w:color="auto"/>
      </w:divBdr>
    </w:div>
    <w:div w:id="46955314">
      <w:bodyDiv w:val="1"/>
      <w:marLeft w:val="0"/>
      <w:marRight w:val="0"/>
      <w:marTop w:val="0"/>
      <w:marBottom w:val="0"/>
      <w:divBdr>
        <w:top w:val="none" w:sz="0" w:space="0" w:color="auto"/>
        <w:left w:val="none" w:sz="0" w:space="0" w:color="auto"/>
        <w:bottom w:val="none" w:sz="0" w:space="0" w:color="auto"/>
        <w:right w:val="none" w:sz="0" w:space="0" w:color="auto"/>
      </w:divBdr>
    </w:div>
    <w:div w:id="67728363">
      <w:bodyDiv w:val="1"/>
      <w:marLeft w:val="0"/>
      <w:marRight w:val="0"/>
      <w:marTop w:val="0"/>
      <w:marBottom w:val="0"/>
      <w:divBdr>
        <w:top w:val="none" w:sz="0" w:space="0" w:color="auto"/>
        <w:left w:val="none" w:sz="0" w:space="0" w:color="auto"/>
        <w:bottom w:val="none" w:sz="0" w:space="0" w:color="auto"/>
        <w:right w:val="none" w:sz="0" w:space="0" w:color="auto"/>
      </w:divBdr>
    </w:div>
    <w:div w:id="72705169">
      <w:bodyDiv w:val="1"/>
      <w:marLeft w:val="0"/>
      <w:marRight w:val="0"/>
      <w:marTop w:val="0"/>
      <w:marBottom w:val="0"/>
      <w:divBdr>
        <w:top w:val="none" w:sz="0" w:space="0" w:color="auto"/>
        <w:left w:val="none" w:sz="0" w:space="0" w:color="auto"/>
        <w:bottom w:val="none" w:sz="0" w:space="0" w:color="auto"/>
        <w:right w:val="none" w:sz="0" w:space="0" w:color="auto"/>
      </w:divBdr>
    </w:div>
    <w:div w:id="74522390">
      <w:bodyDiv w:val="1"/>
      <w:marLeft w:val="0"/>
      <w:marRight w:val="0"/>
      <w:marTop w:val="0"/>
      <w:marBottom w:val="0"/>
      <w:divBdr>
        <w:top w:val="none" w:sz="0" w:space="0" w:color="auto"/>
        <w:left w:val="none" w:sz="0" w:space="0" w:color="auto"/>
        <w:bottom w:val="none" w:sz="0" w:space="0" w:color="auto"/>
        <w:right w:val="none" w:sz="0" w:space="0" w:color="auto"/>
      </w:divBdr>
    </w:div>
    <w:div w:id="75825809">
      <w:bodyDiv w:val="1"/>
      <w:marLeft w:val="0"/>
      <w:marRight w:val="0"/>
      <w:marTop w:val="0"/>
      <w:marBottom w:val="0"/>
      <w:divBdr>
        <w:top w:val="none" w:sz="0" w:space="0" w:color="auto"/>
        <w:left w:val="none" w:sz="0" w:space="0" w:color="auto"/>
        <w:bottom w:val="none" w:sz="0" w:space="0" w:color="auto"/>
        <w:right w:val="none" w:sz="0" w:space="0" w:color="auto"/>
      </w:divBdr>
    </w:div>
    <w:div w:id="116022818">
      <w:bodyDiv w:val="1"/>
      <w:marLeft w:val="0"/>
      <w:marRight w:val="0"/>
      <w:marTop w:val="0"/>
      <w:marBottom w:val="0"/>
      <w:divBdr>
        <w:top w:val="none" w:sz="0" w:space="0" w:color="auto"/>
        <w:left w:val="none" w:sz="0" w:space="0" w:color="auto"/>
        <w:bottom w:val="none" w:sz="0" w:space="0" w:color="auto"/>
        <w:right w:val="none" w:sz="0" w:space="0" w:color="auto"/>
      </w:divBdr>
    </w:div>
    <w:div w:id="116680486">
      <w:bodyDiv w:val="1"/>
      <w:marLeft w:val="0"/>
      <w:marRight w:val="0"/>
      <w:marTop w:val="0"/>
      <w:marBottom w:val="0"/>
      <w:divBdr>
        <w:top w:val="none" w:sz="0" w:space="0" w:color="auto"/>
        <w:left w:val="none" w:sz="0" w:space="0" w:color="auto"/>
        <w:bottom w:val="none" w:sz="0" w:space="0" w:color="auto"/>
        <w:right w:val="none" w:sz="0" w:space="0" w:color="auto"/>
      </w:divBdr>
    </w:div>
    <w:div w:id="121386768">
      <w:bodyDiv w:val="1"/>
      <w:marLeft w:val="0"/>
      <w:marRight w:val="0"/>
      <w:marTop w:val="0"/>
      <w:marBottom w:val="0"/>
      <w:divBdr>
        <w:top w:val="none" w:sz="0" w:space="0" w:color="auto"/>
        <w:left w:val="none" w:sz="0" w:space="0" w:color="auto"/>
        <w:bottom w:val="none" w:sz="0" w:space="0" w:color="auto"/>
        <w:right w:val="none" w:sz="0" w:space="0" w:color="auto"/>
      </w:divBdr>
    </w:div>
    <w:div w:id="147669936">
      <w:bodyDiv w:val="1"/>
      <w:marLeft w:val="0"/>
      <w:marRight w:val="0"/>
      <w:marTop w:val="0"/>
      <w:marBottom w:val="0"/>
      <w:divBdr>
        <w:top w:val="none" w:sz="0" w:space="0" w:color="auto"/>
        <w:left w:val="none" w:sz="0" w:space="0" w:color="auto"/>
        <w:bottom w:val="none" w:sz="0" w:space="0" w:color="auto"/>
        <w:right w:val="none" w:sz="0" w:space="0" w:color="auto"/>
      </w:divBdr>
    </w:div>
    <w:div w:id="149684853">
      <w:bodyDiv w:val="1"/>
      <w:marLeft w:val="0"/>
      <w:marRight w:val="0"/>
      <w:marTop w:val="0"/>
      <w:marBottom w:val="0"/>
      <w:divBdr>
        <w:top w:val="none" w:sz="0" w:space="0" w:color="auto"/>
        <w:left w:val="none" w:sz="0" w:space="0" w:color="auto"/>
        <w:bottom w:val="none" w:sz="0" w:space="0" w:color="auto"/>
        <w:right w:val="none" w:sz="0" w:space="0" w:color="auto"/>
      </w:divBdr>
    </w:div>
    <w:div w:id="159540558">
      <w:bodyDiv w:val="1"/>
      <w:marLeft w:val="0"/>
      <w:marRight w:val="0"/>
      <w:marTop w:val="0"/>
      <w:marBottom w:val="0"/>
      <w:divBdr>
        <w:top w:val="none" w:sz="0" w:space="0" w:color="auto"/>
        <w:left w:val="none" w:sz="0" w:space="0" w:color="auto"/>
        <w:bottom w:val="none" w:sz="0" w:space="0" w:color="auto"/>
        <w:right w:val="none" w:sz="0" w:space="0" w:color="auto"/>
      </w:divBdr>
    </w:div>
    <w:div w:id="182598789">
      <w:bodyDiv w:val="1"/>
      <w:marLeft w:val="0"/>
      <w:marRight w:val="0"/>
      <w:marTop w:val="0"/>
      <w:marBottom w:val="0"/>
      <w:divBdr>
        <w:top w:val="none" w:sz="0" w:space="0" w:color="auto"/>
        <w:left w:val="none" w:sz="0" w:space="0" w:color="auto"/>
        <w:bottom w:val="none" w:sz="0" w:space="0" w:color="auto"/>
        <w:right w:val="none" w:sz="0" w:space="0" w:color="auto"/>
      </w:divBdr>
    </w:div>
    <w:div w:id="195504990">
      <w:bodyDiv w:val="1"/>
      <w:marLeft w:val="0"/>
      <w:marRight w:val="0"/>
      <w:marTop w:val="0"/>
      <w:marBottom w:val="0"/>
      <w:divBdr>
        <w:top w:val="none" w:sz="0" w:space="0" w:color="auto"/>
        <w:left w:val="none" w:sz="0" w:space="0" w:color="auto"/>
        <w:bottom w:val="none" w:sz="0" w:space="0" w:color="auto"/>
        <w:right w:val="none" w:sz="0" w:space="0" w:color="auto"/>
      </w:divBdr>
    </w:div>
    <w:div w:id="209996869">
      <w:bodyDiv w:val="1"/>
      <w:marLeft w:val="0"/>
      <w:marRight w:val="0"/>
      <w:marTop w:val="0"/>
      <w:marBottom w:val="0"/>
      <w:divBdr>
        <w:top w:val="none" w:sz="0" w:space="0" w:color="auto"/>
        <w:left w:val="none" w:sz="0" w:space="0" w:color="auto"/>
        <w:bottom w:val="none" w:sz="0" w:space="0" w:color="auto"/>
        <w:right w:val="none" w:sz="0" w:space="0" w:color="auto"/>
      </w:divBdr>
    </w:div>
    <w:div w:id="220988863">
      <w:bodyDiv w:val="1"/>
      <w:marLeft w:val="0"/>
      <w:marRight w:val="0"/>
      <w:marTop w:val="0"/>
      <w:marBottom w:val="0"/>
      <w:divBdr>
        <w:top w:val="none" w:sz="0" w:space="0" w:color="auto"/>
        <w:left w:val="none" w:sz="0" w:space="0" w:color="auto"/>
        <w:bottom w:val="none" w:sz="0" w:space="0" w:color="auto"/>
        <w:right w:val="none" w:sz="0" w:space="0" w:color="auto"/>
      </w:divBdr>
    </w:div>
    <w:div w:id="221478176">
      <w:bodyDiv w:val="1"/>
      <w:marLeft w:val="0"/>
      <w:marRight w:val="0"/>
      <w:marTop w:val="0"/>
      <w:marBottom w:val="0"/>
      <w:divBdr>
        <w:top w:val="none" w:sz="0" w:space="0" w:color="auto"/>
        <w:left w:val="none" w:sz="0" w:space="0" w:color="auto"/>
        <w:bottom w:val="none" w:sz="0" w:space="0" w:color="auto"/>
        <w:right w:val="none" w:sz="0" w:space="0" w:color="auto"/>
      </w:divBdr>
    </w:div>
    <w:div w:id="221910306">
      <w:bodyDiv w:val="1"/>
      <w:marLeft w:val="0"/>
      <w:marRight w:val="0"/>
      <w:marTop w:val="0"/>
      <w:marBottom w:val="0"/>
      <w:divBdr>
        <w:top w:val="none" w:sz="0" w:space="0" w:color="auto"/>
        <w:left w:val="none" w:sz="0" w:space="0" w:color="auto"/>
        <w:bottom w:val="none" w:sz="0" w:space="0" w:color="auto"/>
        <w:right w:val="none" w:sz="0" w:space="0" w:color="auto"/>
      </w:divBdr>
    </w:div>
    <w:div w:id="235825086">
      <w:bodyDiv w:val="1"/>
      <w:marLeft w:val="0"/>
      <w:marRight w:val="0"/>
      <w:marTop w:val="0"/>
      <w:marBottom w:val="0"/>
      <w:divBdr>
        <w:top w:val="none" w:sz="0" w:space="0" w:color="auto"/>
        <w:left w:val="none" w:sz="0" w:space="0" w:color="auto"/>
        <w:bottom w:val="none" w:sz="0" w:space="0" w:color="auto"/>
        <w:right w:val="none" w:sz="0" w:space="0" w:color="auto"/>
      </w:divBdr>
    </w:div>
    <w:div w:id="241989709">
      <w:bodyDiv w:val="1"/>
      <w:marLeft w:val="0"/>
      <w:marRight w:val="0"/>
      <w:marTop w:val="0"/>
      <w:marBottom w:val="0"/>
      <w:divBdr>
        <w:top w:val="none" w:sz="0" w:space="0" w:color="auto"/>
        <w:left w:val="none" w:sz="0" w:space="0" w:color="auto"/>
        <w:bottom w:val="none" w:sz="0" w:space="0" w:color="auto"/>
        <w:right w:val="none" w:sz="0" w:space="0" w:color="auto"/>
      </w:divBdr>
    </w:div>
    <w:div w:id="263540234">
      <w:bodyDiv w:val="1"/>
      <w:marLeft w:val="0"/>
      <w:marRight w:val="0"/>
      <w:marTop w:val="0"/>
      <w:marBottom w:val="0"/>
      <w:divBdr>
        <w:top w:val="none" w:sz="0" w:space="0" w:color="auto"/>
        <w:left w:val="none" w:sz="0" w:space="0" w:color="auto"/>
        <w:bottom w:val="none" w:sz="0" w:space="0" w:color="auto"/>
        <w:right w:val="none" w:sz="0" w:space="0" w:color="auto"/>
      </w:divBdr>
    </w:div>
    <w:div w:id="269091693">
      <w:bodyDiv w:val="1"/>
      <w:marLeft w:val="0"/>
      <w:marRight w:val="0"/>
      <w:marTop w:val="0"/>
      <w:marBottom w:val="0"/>
      <w:divBdr>
        <w:top w:val="none" w:sz="0" w:space="0" w:color="auto"/>
        <w:left w:val="none" w:sz="0" w:space="0" w:color="auto"/>
        <w:bottom w:val="none" w:sz="0" w:space="0" w:color="auto"/>
        <w:right w:val="none" w:sz="0" w:space="0" w:color="auto"/>
      </w:divBdr>
    </w:div>
    <w:div w:id="306204661">
      <w:bodyDiv w:val="1"/>
      <w:marLeft w:val="0"/>
      <w:marRight w:val="0"/>
      <w:marTop w:val="0"/>
      <w:marBottom w:val="0"/>
      <w:divBdr>
        <w:top w:val="none" w:sz="0" w:space="0" w:color="auto"/>
        <w:left w:val="none" w:sz="0" w:space="0" w:color="auto"/>
        <w:bottom w:val="none" w:sz="0" w:space="0" w:color="auto"/>
        <w:right w:val="none" w:sz="0" w:space="0" w:color="auto"/>
      </w:divBdr>
    </w:div>
    <w:div w:id="317805269">
      <w:bodyDiv w:val="1"/>
      <w:marLeft w:val="0"/>
      <w:marRight w:val="0"/>
      <w:marTop w:val="0"/>
      <w:marBottom w:val="0"/>
      <w:divBdr>
        <w:top w:val="none" w:sz="0" w:space="0" w:color="auto"/>
        <w:left w:val="none" w:sz="0" w:space="0" w:color="auto"/>
        <w:bottom w:val="none" w:sz="0" w:space="0" w:color="auto"/>
        <w:right w:val="none" w:sz="0" w:space="0" w:color="auto"/>
      </w:divBdr>
    </w:div>
    <w:div w:id="339553638">
      <w:bodyDiv w:val="1"/>
      <w:marLeft w:val="0"/>
      <w:marRight w:val="0"/>
      <w:marTop w:val="0"/>
      <w:marBottom w:val="0"/>
      <w:divBdr>
        <w:top w:val="none" w:sz="0" w:space="0" w:color="auto"/>
        <w:left w:val="none" w:sz="0" w:space="0" w:color="auto"/>
        <w:bottom w:val="none" w:sz="0" w:space="0" w:color="auto"/>
        <w:right w:val="none" w:sz="0" w:space="0" w:color="auto"/>
      </w:divBdr>
    </w:div>
    <w:div w:id="355933436">
      <w:bodyDiv w:val="1"/>
      <w:marLeft w:val="0"/>
      <w:marRight w:val="0"/>
      <w:marTop w:val="0"/>
      <w:marBottom w:val="0"/>
      <w:divBdr>
        <w:top w:val="none" w:sz="0" w:space="0" w:color="auto"/>
        <w:left w:val="none" w:sz="0" w:space="0" w:color="auto"/>
        <w:bottom w:val="none" w:sz="0" w:space="0" w:color="auto"/>
        <w:right w:val="none" w:sz="0" w:space="0" w:color="auto"/>
      </w:divBdr>
    </w:div>
    <w:div w:id="367417984">
      <w:bodyDiv w:val="1"/>
      <w:marLeft w:val="0"/>
      <w:marRight w:val="0"/>
      <w:marTop w:val="0"/>
      <w:marBottom w:val="0"/>
      <w:divBdr>
        <w:top w:val="none" w:sz="0" w:space="0" w:color="auto"/>
        <w:left w:val="none" w:sz="0" w:space="0" w:color="auto"/>
        <w:bottom w:val="none" w:sz="0" w:space="0" w:color="auto"/>
        <w:right w:val="none" w:sz="0" w:space="0" w:color="auto"/>
      </w:divBdr>
    </w:div>
    <w:div w:id="371152353">
      <w:bodyDiv w:val="1"/>
      <w:marLeft w:val="0"/>
      <w:marRight w:val="0"/>
      <w:marTop w:val="0"/>
      <w:marBottom w:val="0"/>
      <w:divBdr>
        <w:top w:val="none" w:sz="0" w:space="0" w:color="auto"/>
        <w:left w:val="none" w:sz="0" w:space="0" w:color="auto"/>
        <w:bottom w:val="none" w:sz="0" w:space="0" w:color="auto"/>
        <w:right w:val="none" w:sz="0" w:space="0" w:color="auto"/>
      </w:divBdr>
    </w:div>
    <w:div w:id="419762785">
      <w:bodyDiv w:val="1"/>
      <w:marLeft w:val="0"/>
      <w:marRight w:val="0"/>
      <w:marTop w:val="0"/>
      <w:marBottom w:val="0"/>
      <w:divBdr>
        <w:top w:val="none" w:sz="0" w:space="0" w:color="auto"/>
        <w:left w:val="none" w:sz="0" w:space="0" w:color="auto"/>
        <w:bottom w:val="none" w:sz="0" w:space="0" w:color="auto"/>
        <w:right w:val="none" w:sz="0" w:space="0" w:color="auto"/>
      </w:divBdr>
    </w:div>
    <w:div w:id="459686266">
      <w:bodyDiv w:val="1"/>
      <w:marLeft w:val="0"/>
      <w:marRight w:val="0"/>
      <w:marTop w:val="0"/>
      <w:marBottom w:val="0"/>
      <w:divBdr>
        <w:top w:val="none" w:sz="0" w:space="0" w:color="auto"/>
        <w:left w:val="none" w:sz="0" w:space="0" w:color="auto"/>
        <w:bottom w:val="none" w:sz="0" w:space="0" w:color="auto"/>
        <w:right w:val="none" w:sz="0" w:space="0" w:color="auto"/>
      </w:divBdr>
    </w:div>
    <w:div w:id="482549707">
      <w:bodyDiv w:val="1"/>
      <w:marLeft w:val="0"/>
      <w:marRight w:val="0"/>
      <w:marTop w:val="0"/>
      <w:marBottom w:val="0"/>
      <w:divBdr>
        <w:top w:val="none" w:sz="0" w:space="0" w:color="auto"/>
        <w:left w:val="none" w:sz="0" w:space="0" w:color="auto"/>
        <w:bottom w:val="none" w:sz="0" w:space="0" w:color="auto"/>
        <w:right w:val="none" w:sz="0" w:space="0" w:color="auto"/>
      </w:divBdr>
    </w:div>
    <w:div w:id="482888036">
      <w:bodyDiv w:val="1"/>
      <w:marLeft w:val="0"/>
      <w:marRight w:val="0"/>
      <w:marTop w:val="0"/>
      <w:marBottom w:val="0"/>
      <w:divBdr>
        <w:top w:val="none" w:sz="0" w:space="0" w:color="auto"/>
        <w:left w:val="none" w:sz="0" w:space="0" w:color="auto"/>
        <w:bottom w:val="none" w:sz="0" w:space="0" w:color="auto"/>
        <w:right w:val="none" w:sz="0" w:space="0" w:color="auto"/>
      </w:divBdr>
    </w:div>
    <w:div w:id="483667623">
      <w:bodyDiv w:val="1"/>
      <w:marLeft w:val="0"/>
      <w:marRight w:val="0"/>
      <w:marTop w:val="0"/>
      <w:marBottom w:val="0"/>
      <w:divBdr>
        <w:top w:val="none" w:sz="0" w:space="0" w:color="auto"/>
        <w:left w:val="none" w:sz="0" w:space="0" w:color="auto"/>
        <w:bottom w:val="none" w:sz="0" w:space="0" w:color="auto"/>
        <w:right w:val="none" w:sz="0" w:space="0" w:color="auto"/>
      </w:divBdr>
    </w:div>
    <w:div w:id="502087819">
      <w:bodyDiv w:val="1"/>
      <w:marLeft w:val="0"/>
      <w:marRight w:val="0"/>
      <w:marTop w:val="0"/>
      <w:marBottom w:val="0"/>
      <w:divBdr>
        <w:top w:val="none" w:sz="0" w:space="0" w:color="auto"/>
        <w:left w:val="none" w:sz="0" w:space="0" w:color="auto"/>
        <w:bottom w:val="none" w:sz="0" w:space="0" w:color="auto"/>
        <w:right w:val="none" w:sz="0" w:space="0" w:color="auto"/>
      </w:divBdr>
    </w:div>
    <w:div w:id="503595083">
      <w:bodyDiv w:val="1"/>
      <w:marLeft w:val="0"/>
      <w:marRight w:val="0"/>
      <w:marTop w:val="0"/>
      <w:marBottom w:val="0"/>
      <w:divBdr>
        <w:top w:val="none" w:sz="0" w:space="0" w:color="auto"/>
        <w:left w:val="none" w:sz="0" w:space="0" w:color="auto"/>
        <w:bottom w:val="none" w:sz="0" w:space="0" w:color="auto"/>
        <w:right w:val="none" w:sz="0" w:space="0" w:color="auto"/>
      </w:divBdr>
    </w:div>
    <w:div w:id="558054087">
      <w:bodyDiv w:val="1"/>
      <w:marLeft w:val="0"/>
      <w:marRight w:val="0"/>
      <w:marTop w:val="0"/>
      <w:marBottom w:val="0"/>
      <w:divBdr>
        <w:top w:val="none" w:sz="0" w:space="0" w:color="auto"/>
        <w:left w:val="none" w:sz="0" w:space="0" w:color="auto"/>
        <w:bottom w:val="none" w:sz="0" w:space="0" w:color="auto"/>
        <w:right w:val="none" w:sz="0" w:space="0" w:color="auto"/>
      </w:divBdr>
    </w:div>
    <w:div w:id="567614213">
      <w:bodyDiv w:val="1"/>
      <w:marLeft w:val="0"/>
      <w:marRight w:val="0"/>
      <w:marTop w:val="0"/>
      <w:marBottom w:val="0"/>
      <w:divBdr>
        <w:top w:val="none" w:sz="0" w:space="0" w:color="auto"/>
        <w:left w:val="none" w:sz="0" w:space="0" w:color="auto"/>
        <w:bottom w:val="none" w:sz="0" w:space="0" w:color="auto"/>
        <w:right w:val="none" w:sz="0" w:space="0" w:color="auto"/>
      </w:divBdr>
    </w:div>
    <w:div w:id="572853445">
      <w:bodyDiv w:val="1"/>
      <w:marLeft w:val="0"/>
      <w:marRight w:val="0"/>
      <w:marTop w:val="0"/>
      <w:marBottom w:val="0"/>
      <w:divBdr>
        <w:top w:val="none" w:sz="0" w:space="0" w:color="auto"/>
        <w:left w:val="none" w:sz="0" w:space="0" w:color="auto"/>
        <w:bottom w:val="none" w:sz="0" w:space="0" w:color="auto"/>
        <w:right w:val="none" w:sz="0" w:space="0" w:color="auto"/>
      </w:divBdr>
    </w:div>
    <w:div w:id="581763662">
      <w:bodyDiv w:val="1"/>
      <w:marLeft w:val="0"/>
      <w:marRight w:val="0"/>
      <w:marTop w:val="0"/>
      <w:marBottom w:val="0"/>
      <w:divBdr>
        <w:top w:val="none" w:sz="0" w:space="0" w:color="auto"/>
        <w:left w:val="none" w:sz="0" w:space="0" w:color="auto"/>
        <w:bottom w:val="none" w:sz="0" w:space="0" w:color="auto"/>
        <w:right w:val="none" w:sz="0" w:space="0" w:color="auto"/>
      </w:divBdr>
    </w:div>
    <w:div w:id="598483779">
      <w:bodyDiv w:val="1"/>
      <w:marLeft w:val="0"/>
      <w:marRight w:val="0"/>
      <w:marTop w:val="0"/>
      <w:marBottom w:val="0"/>
      <w:divBdr>
        <w:top w:val="none" w:sz="0" w:space="0" w:color="auto"/>
        <w:left w:val="none" w:sz="0" w:space="0" w:color="auto"/>
        <w:bottom w:val="none" w:sz="0" w:space="0" w:color="auto"/>
        <w:right w:val="none" w:sz="0" w:space="0" w:color="auto"/>
      </w:divBdr>
    </w:div>
    <w:div w:id="613828594">
      <w:bodyDiv w:val="1"/>
      <w:marLeft w:val="0"/>
      <w:marRight w:val="0"/>
      <w:marTop w:val="0"/>
      <w:marBottom w:val="0"/>
      <w:divBdr>
        <w:top w:val="none" w:sz="0" w:space="0" w:color="auto"/>
        <w:left w:val="none" w:sz="0" w:space="0" w:color="auto"/>
        <w:bottom w:val="none" w:sz="0" w:space="0" w:color="auto"/>
        <w:right w:val="none" w:sz="0" w:space="0" w:color="auto"/>
      </w:divBdr>
    </w:div>
    <w:div w:id="619337774">
      <w:bodyDiv w:val="1"/>
      <w:marLeft w:val="0"/>
      <w:marRight w:val="0"/>
      <w:marTop w:val="0"/>
      <w:marBottom w:val="0"/>
      <w:divBdr>
        <w:top w:val="none" w:sz="0" w:space="0" w:color="auto"/>
        <w:left w:val="none" w:sz="0" w:space="0" w:color="auto"/>
        <w:bottom w:val="none" w:sz="0" w:space="0" w:color="auto"/>
        <w:right w:val="none" w:sz="0" w:space="0" w:color="auto"/>
      </w:divBdr>
    </w:div>
    <w:div w:id="636956868">
      <w:bodyDiv w:val="1"/>
      <w:marLeft w:val="0"/>
      <w:marRight w:val="0"/>
      <w:marTop w:val="0"/>
      <w:marBottom w:val="0"/>
      <w:divBdr>
        <w:top w:val="none" w:sz="0" w:space="0" w:color="auto"/>
        <w:left w:val="none" w:sz="0" w:space="0" w:color="auto"/>
        <w:bottom w:val="none" w:sz="0" w:space="0" w:color="auto"/>
        <w:right w:val="none" w:sz="0" w:space="0" w:color="auto"/>
      </w:divBdr>
    </w:div>
    <w:div w:id="656809522">
      <w:bodyDiv w:val="1"/>
      <w:marLeft w:val="0"/>
      <w:marRight w:val="0"/>
      <w:marTop w:val="0"/>
      <w:marBottom w:val="0"/>
      <w:divBdr>
        <w:top w:val="none" w:sz="0" w:space="0" w:color="auto"/>
        <w:left w:val="none" w:sz="0" w:space="0" w:color="auto"/>
        <w:bottom w:val="none" w:sz="0" w:space="0" w:color="auto"/>
        <w:right w:val="none" w:sz="0" w:space="0" w:color="auto"/>
      </w:divBdr>
    </w:div>
    <w:div w:id="663582160">
      <w:bodyDiv w:val="1"/>
      <w:marLeft w:val="0"/>
      <w:marRight w:val="0"/>
      <w:marTop w:val="0"/>
      <w:marBottom w:val="0"/>
      <w:divBdr>
        <w:top w:val="none" w:sz="0" w:space="0" w:color="auto"/>
        <w:left w:val="none" w:sz="0" w:space="0" w:color="auto"/>
        <w:bottom w:val="none" w:sz="0" w:space="0" w:color="auto"/>
        <w:right w:val="none" w:sz="0" w:space="0" w:color="auto"/>
      </w:divBdr>
    </w:div>
    <w:div w:id="665599220">
      <w:bodyDiv w:val="1"/>
      <w:marLeft w:val="0"/>
      <w:marRight w:val="0"/>
      <w:marTop w:val="0"/>
      <w:marBottom w:val="0"/>
      <w:divBdr>
        <w:top w:val="none" w:sz="0" w:space="0" w:color="auto"/>
        <w:left w:val="none" w:sz="0" w:space="0" w:color="auto"/>
        <w:bottom w:val="none" w:sz="0" w:space="0" w:color="auto"/>
        <w:right w:val="none" w:sz="0" w:space="0" w:color="auto"/>
      </w:divBdr>
    </w:div>
    <w:div w:id="672948544">
      <w:bodyDiv w:val="1"/>
      <w:marLeft w:val="0"/>
      <w:marRight w:val="0"/>
      <w:marTop w:val="0"/>
      <w:marBottom w:val="0"/>
      <w:divBdr>
        <w:top w:val="none" w:sz="0" w:space="0" w:color="auto"/>
        <w:left w:val="none" w:sz="0" w:space="0" w:color="auto"/>
        <w:bottom w:val="none" w:sz="0" w:space="0" w:color="auto"/>
        <w:right w:val="none" w:sz="0" w:space="0" w:color="auto"/>
      </w:divBdr>
    </w:div>
    <w:div w:id="685179451">
      <w:bodyDiv w:val="1"/>
      <w:marLeft w:val="0"/>
      <w:marRight w:val="0"/>
      <w:marTop w:val="0"/>
      <w:marBottom w:val="0"/>
      <w:divBdr>
        <w:top w:val="none" w:sz="0" w:space="0" w:color="auto"/>
        <w:left w:val="none" w:sz="0" w:space="0" w:color="auto"/>
        <w:bottom w:val="none" w:sz="0" w:space="0" w:color="auto"/>
        <w:right w:val="none" w:sz="0" w:space="0" w:color="auto"/>
      </w:divBdr>
    </w:div>
    <w:div w:id="685908571">
      <w:bodyDiv w:val="1"/>
      <w:marLeft w:val="0"/>
      <w:marRight w:val="0"/>
      <w:marTop w:val="0"/>
      <w:marBottom w:val="0"/>
      <w:divBdr>
        <w:top w:val="none" w:sz="0" w:space="0" w:color="auto"/>
        <w:left w:val="none" w:sz="0" w:space="0" w:color="auto"/>
        <w:bottom w:val="none" w:sz="0" w:space="0" w:color="auto"/>
        <w:right w:val="none" w:sz="0" w:space="0" w:color="auto"/>
      </w:divBdr>
    </w:div>
    <w:div w:id="695153418">
      <w:bodyDiv w:val="1"/>
      <w:marLeft w:val="0"/>
      <w:marRight w:val="0"/>
      <w:marTop w:val="0"/>
      <w:marBottom w:val="0"/>
      <w:divBdr>
        <w:top w:val="none" w:sz="0" w:space="0" w:color="auto"/>
        <w:left w:val="none" w:sz="0" w:space="0" w:color="auto"/>
        <w:bottom w:val="none" w:sz="0" w:space="0" w:color="auto"/>
        <w:right w:val="none" w:sz="0" w:space="0" w:color="auto"/>
      </w:divBdr>
    </w:div>
    <w:div w:id="705985740">
      <w:bodyDiv w:val="1"/>
      <w:marLeft w:val="0"/>
      <w:marRight w:val="0"/>
      <w:marTop w:val="0"/>
      <w:marBottom w:val="0"/>
      <w:divBdr>
        <w:top w:val="none" w:sz="0" w:space="0" w:color="auto"/>
        <w:left w:val="none" w:sz="0" w:space="0" w:color="auto"/>
        <w:bottom w:val="none" w:sz="0" w:space="0" w:color="auto"/>
        <w:right w:val="none" w:sz="0" w:space="0" w:color="auto"/>
      </w:divBdr>
    </w:div>
    <w:div w:id="706292587">
      <w:bodyDiv w:val="1"/>
      <w:marLeft w:val="0"/>
      <w:marRight w:val="0"/>
      <w:marTop w:val="0"/>
      <w:marBottom w:val="0"/>
      <w:divBdr>
        <w:top w:val="none" w:sz="0" w:space="0" w:color="auto"/>
        <w:left w:val="none" w:sz="0" w:space="0" w:color="auto"/>
        <w:bottom w:val="none" w:sz="0" w:space="0" w:color="auto"/>
        <w:right w:val="none" w:sz="0" w:space="0" w:color="auto"/>
      </w:divBdr>
    </w:div>
    <w:div w:id="712770751">
      <w:bodyDiv w:val="1"/>
      <w:marLeft w:val="0"/>
      <w:marRight w:val="0"/>
      <w:marTop w:val="0"/>
      <w:marBottom w:val="0"/>
      <w:divBdr>
        <w:top w:val="none" w:sz="0" w:space="0" w:color="auto"/>
        <w:left w:val="none" w:sz="0" w:space="0" w:color="auto"/>
        <w:bottom w:val="none" w:sz="0" w:space="0" w:color="auto"/>
        <w:right w:val="none" w:sz="0" w:space="0" w:color="auto"/>
      </w:divBdr>
    </w:div>
    <w:div w:id="714812550">
      <w:bodyDiv w:val="1"/>
      <w:marLeft w:val="0"/>
      <w:marRight w:val="0"/>
      <w:marTop w:val="0"/>
      <w:marBottom w:val="0"/>
      <w:divBdr>
        <w:top w:val="none" w:sz="0" w:space="0" w:color="auto"/>
        <w:left w:val="none" w:sz="0" w:space="0" w:color="auto"/>
        <w:bottom w:val="none" w:sz="0" w:space="0" w:color="auto"/>
        <w:right w:val="none" w:sz="0" w:space="0" w:color="auto"/>
      </w:divBdr>
    </w:div>
    <w:div w:id="716663308">
      <w:bodyDiv w:val="1"/>
      <w:marLeft w:val="0"/>
      <w:marRight w:val="0"/>
      <w:marTop w:val="0"/>
      <w:marBottom w:val="0"/>
      <w:divBdr>
        <w:top w:val="none" w:sz="0" w:space="0" w:color="auto"/>
        <w:left w:val="none" w:sz="0" w:space="0" w:color="auto"/>
        <w:bottom w:val="none" w:sz="0" w:space="0" w:color="auto"/>
        <w:right w:val="none" w:sz="0" w:space="0" w:color="auto"/>
      </w:divBdr>
    </w:div>
    <w:div w:id="728964718">
      <w:bodyDiv w:val="1"/>
      <w:marLeft w:val="0"/>
      <w:marRight w:val="0"/>
      <w:marTop w:val="0"/>
      <w:marBottom w:val="0"/>
      <w:divBdr>
        <w:top w:val="none" w:sz="0" w:space="0" w:color="auto"/>
        <w:left w:val="none" w:sz="0" w:space="0" w:color="auto"/>
        <w:bottom w:val="none" w:sz="0" w:space="0" w:color="auto"/>
        <w:right w:val="none" w:sz="0" w:space="0" w:color="auto"/>
      </w:divBdr>
    </w:div>
    <w:div w:id="738407992">
      <w:bodyDiv w:val="1"/>
      <w:marLeft w:val="0"/>
      <w:marRight w:val="0"/>
      <w:marTop w:val="0"/>
      <w:marBottom w:val="0"/>
      <w:divBdr>
        <w:top w:val="none" w:sz="0" w:space="0" w:color="auto"/>
        <w:left w:val="none" w:sz="0" w:space="0" w:color="auto"/>
        <w:bottom w:val="none" w:sz="0" w:space="0" w:color="auto"/>
        <w:right w:val="none" w:sz="0" w:space="0" w:color="auto"/>
      </w:divBdr>
    </w:div>
    <w:div w:id="742795525">
      <w:bodyDiv w:val="1"/>
      <w:marLeft w:val="0"/>
      <w:marRight w:val="0"/>
      <w:marTop w:val="0"/>
      <w:marBottom w:val="0"/>
      <w:divBdr>
        <w:top w:val="none" w:sz="0" w:space="0" w:color="auto"/>
        <w:left w:val="none" w:sz="0" w:space="0" w:color="auto"/>
        <w:bottom w:val="none" w:sz="0" w:space="0" w:color="auto"/>
        <w:right w:val="none" w:sz="0" w:space="0" w:color="auto"/>
      </w:divBdr>
    </w:div>
    <w:div w:id="758522618">
      <w:bodyDiv w:val="1"/>
      <w:marLeft w:val="0"/>
      <w:marRight w:val="0"/>
      <w:marTop w:val="0"/>
      <w:marBottom w:val="0"/>
      <w:divBdr>
        <w:top w:val="none" w:sz="0" w:space="0" w:color="auto"/>
        <w:left w:val="none" w:sz="0" w:space="0" w:color="auto"/>
        <w:bottom w:val="none" w:sz="0" w:space="0" w:color="auto"/>
        <w:right w:val="none" w:sz="0" w:space="0" w:color="auto"/>
      </w:divBdr>
    </w:div>
    <w:div w:id="771977885">
      <w:bodyDiv w:val="1"/>
      <w:marLeft w:val="0"/>
      <w:marRight w:val="0"/>
      <w:marTop w:val="0"/>
      <w:marBottom w:val="0"/>
      <w:divBdr>
        <w:top w:val="none" w:sz="0" w:space="0" w:color="auto"/>
        <w:left w:val="none" w:sz="0" w:space="0" w:color="auto"/>
        <w:bottom w:val="none" w:sz="0" w:space="0" w:color="auto"/>
        <w:right w:val="none" w:sz="0" w:space="0" w:color="auto"/>
      </w:divBdr>
    </w:div>
    <w:div w:id="822355749">
      <w:bodyDiv w:val="1"/>
      <w:marLeft w:val="0"/>
      <w:marRight w:val="0"/>
      <w:marTop w:val="0"/>
      <w:marBottom w:val="0"/>
      <w:divBdr>
        <w:top w:val="none" w:sz="0" w:space="0" w:color="auto"/>
        <w:left w:val="none" w:sz="0" w:space="0" w:color="auto"/>
        <w:bottom w:val="none" w:sz="0" w:space="0" w:color="auto"/>
        <w:right w:val="none" w:sz="0" w:space="0" w:color="auto"/>
      </w:divBdr>
    </w:div>
    <w:div w:id="823350849">
      <w:bodyDiv w:val="1"/>
      <w:marLeft w:val="0"/>
      <w:marRight w:val="0"/>
      <w:marTop w:val="0"/>
      <w:marBottom w:val="0"/>
      <w:divBdr>
        <w:top w:val="none" w:sz="0" w:space="0" w:color="auto"/>
        <w:left w:val="none" w:sz="0" w:space="0" w:color="auto"/>
        <w:bottom w:val="none" w:sz="0" w:space="0" w:color="auto"/>
        <w:right w:val="none" w:sz="0" w:space="0" w:color="auto"/>
      </w:divBdr>
    </w:div>
    <w:div w:id="837039869">
      <w:bodyDiv w:val="1"/>
      <w:marLeft w:val="0"/>
      <w:marRight w:val="0"/>
      <w:marTop w:val="0"/>
      <w:marBottom w:val="0"/>
      <w:divBdr>
        <w:top w:val="none" w:sz="0" w:space="0" w:color="auto"/>
        <w:left w:val="none" w:sz="0" w:space="0" w:color="auto"/>
        <w:bottom w:val="none" w:sz="0" w:space="0" w:color="auto"/>
        <w:right w:val="none" w:sz="0" w:space="0" w:color="auto"/>
      </w:divBdr>
    </w:div>
    <w:div w:id="847913150">
      <w:bodyDiv w:val="1"/>
      <w:marLeft w:val="0"/>
      <w:marRight w:val="0"/>
      <w:marTop w:val="0"/>
      <w:marBottom w:val="0"/>
      <w:divBdr>
        <w:top w:val="none" w:sz="0" w:space="0" w:color="auto"/>
        <w:left w:val="none" w:sz="0" w:space="0" w:color="auto"/>
        <w:bottom w:val="none" w:sz="0" w:space="0" w:color="auto"/>
        <w:right w:val="none" w:sz="0" w:space="0" w:color="auto"/>
      </w:divBdr>
    </w:div>
    <w:div w:id="860051509">
      <w:bodyDiv w:val="1"/>
      <w:marLeft w:val="0"/>
      <w:marRight w:val="0"/>
      <w:marTop w:val="0"/>
      <w:marBottom w:val="0"/>
      <w:divBdr>
        <w:top w:val="none" w:sz="0" w:space="0" w:color="auto"/>
        <w:left w:val="none" w:sz="0" w:space="0" w:color="auto"/>
        <w:bottom w:val="none" w:sz="0" w:space="0" w:color="auto"/>
        <w:right w:val="none" w:sz="0" w:space="0" w:color="auto"/>
      </w:divBdr>
    </w:div>
    <w:div w:id="893740868">
      <w:bodyDiv w:val="1"/>
      <w:marLeft w:val="0"/>
      <w:marRight w:val="0"/>
      <w:marTop w:val="0"/>
      <w:marBottom w:val="0"/>
      <w:divBdr>
        <w:top w:val="none" w:sz="0" w:space="0" w:color="auto"/>
        <w:left w:val="none" w:sz="0" w:space="0" w:color="auto"/>
        <w:bottom w:val="none" w:sz="0" w:space="0" w:color="auto"/>
        <w:right w:val="none" w:sz="0" w:space="0" w:color="auto"/>
      </w:divBdr>
    </w:div>
    <w:div w:id="908614103">
      <w:bodyDiv w:val="1"/>
      <w:marLeft w:val="0"/>
      <w:marRight w:val="0"/>
      <w:marTop w:val="0"/>
      <w:marBottom w:val="0"/>
      <w:divBdr>
        <w:top w:val="none" w:sz="0" w:space="0" w:color="auto"/>
        <w:left w:val="none" w:sz="0" w:space="0" w:color="auto"/>
        <w:bottom w:val="none" w:sz="0" w:space="0" w:color="auto"/>
        <w:right w:val="none" w:sz="0" w:space="0" w:color="auto"/>
      </w:divBdr>
    </w:div>
    <w:div w:id="933127249">
      <w:bodyDiv w:val="1"/>
      <w:marLeft w:val="0"/>
      <w:marRight w:val="0"/>
      <w:marTop w:val="0"/>
      <w:marBottom w:val="0"/>
      <w:divBdr>
        <w:top w:val="none" w:sz="0" w:space="0" w:color="auto"/>
        <w:left w:val="none" w:sz="0" w:space="0" w:color="auto"/>
        <w:bottom w:val="none" w:sz="0" w:space="0" w:color="auto"/>
        <w:right w:val="none" w:sz="0" w:space="0" w:color="auto"/>
      </w:divBdr>
    </w:div>
    <w:div w:id="956257366">
      <w:bodyDiv w:val="1"/>
      <w:marLeft w:val="0"/>
      <w:marRight w:val="0"/>
      <w:marTop w:val="0"/>
      <w:marBottom w:val="0"/>
      <w:divBdr>
        <w:top w:val="none" w:sz="0" w:space="0" w:color="auto"/>
        <w:left w:val="none" w:sz="0" w:space="0" w:color="auto"/>
        <w:bottom w:val="none" w:sz="0" w:space="0" w:color="auto"/>
        <w:right w:val="none" w:sz="0" w:space="0" w:color="auto"/>
      </w:divBdr>
    </w:div>
    <w:div w:id="996033492">
      <w:bodyDiv w:val="1"/>
      <w:marLeft w:val="0"/>
      <w:marRight w:val="0"/>
      <w:marTop w:val="0"/>
      <w:marBottom w:val="0"/>
      <w:divBdr>
        <w:top w:val="none" w:sz="0" w:space="0" w:color="auto"/>
        <w:left w:val="none" w:sz="0" w:space="0" w:color="auto"/>
        <w:bottom w:val="none" w:sz="0" w:space="0" w:color="auto"/>
        <w:right w:val="none" w:sz="0" w:space="0" w:color="auto"/>
      </w:divBdr>
    </w:div>
    <w:div w:id="1000884707">
      <w:bodyDiv w:val="1"/>
      <w:marLeft w:val="0"/>
      <w:marRight w:val="0"/>
      <w:marTop w:val="0"/>
      <w:marBottom w:val="0"/>
      <w:divBdr>
        <w:top w:val="none" w:sz="0" w:space="0" w:color="auto"/>
        <w:left w:val="none" w:sz="0" w:space="0" w:color="auto"/>
        <w:bottom w:val="none" w:sz="0" w:space="0" w:color="auto"/>
        <w:right w:val="none" w:sz="0" w:space="0" w:color="auto"/>
      </w:divBdr>
    </w:div>
    <w:div w:id="1001353122">
      <w:bodyDiv w:val="1"/>
      <w:marLeft w:val="0"/>
      <w:marRight w:val="0"/>
      <w:marTop w:val="0"/>
      <w:marBottom w:val="0"/>
      <w:divBdr>
        <w:top w:val="none" w:sz="0" w:space="0" w:color="auto"/>
        <w:left w:val="none" w:sz="0" w:space="0" w:color="auto"/>
        <w:bottom w:val="none" w:sz="0" w:space="0" w:color="auto"/>
        <w:right w:val="none" w:sz="0" w:space="0" w:color="auto"/>
      </w:divBdr>
    </w:div>
    <w:div w:id="1002318977">
      <w:bodyDiv w:val="1"/>
      <w:marLeft w:val="0"/>
      <w:marRight w:val="0"/>
      <w:marTop w:val="0"/>
      <w:marBottom w:val="0"/>
      <w:divBdr>
        <w:top w:val="none" w:sz="0" w:space="0" w:color="auto"/>
        <w:left w:val="none" w:sz="0" w:space="0" w:color="auto"/>
        <w:bottom w:val="none" w:sz="0" w:space="0" w:color="auto"/>
        <w:right w:val="none" w:sz="0" w:space="0" w:color="auto"/>
      </w:divBdr>
    </w:div>
    <w:div w:id="1003048018">
      <w:bodyDiv w:val="1"/>
      <w:marLeft w:val="0"/>
      <w:marRight w:val="0"/>
      <w:marTop w:val="0"/>
      <w:marBottom w:val="0"/>
      <w:divBdr>
        <w:top w:val="none" w:sz="0" w:space="0" w:color="auto"/>
        <w:left w:val="none" w:sz="0" w:space="0" w:color="auto"/>
        <w:bottom w:val="none" w:sz="0" w:space="0" w:color="auto"/>
        <w:right w:val="none" w:sz="0" w:space="0" w:color="auto"/>
      </w:divBdr>
    </w:div>
    <w:div w:id="1053583361">
      <w:bodyDiv w:val="1"/>
      <w:marLeft w:val="0"/>
      <w:marRight w:val="0"/>
      <w:marTop w:val="0"/>
      <w:marBottom w:val="0"/>
      <w:divBdr>
        <w:top w:val="none" w:sz="0" w:space="0" w:color="auto"/>
        <w:left w:val="none" w:sz="0" w:space="0" w:color="auto"/>
        <w:bottom w:val="none" w:sz="0" w:space="0" w:color="auto"/>
        <w:right w:val="none" w:sz="0" w:space="0" w:color="auto"/>
      </w:divBdr>
    </w:div>
    <w:div w:id="1057508237">
      <w:bodyDiv w:val="1"/>
      <w:marLeft w:val="0"/>
      <w:marRight w:val="0"/>
      <w:marTop w:val="0"/>
      <w:marBottom w:val="0"/>
      <w:divBdr>
        <w:top w:val="none" w:sz="0" w:space="0" w:color="auto"/>
        <w:left w:val="none" w:sz="0" w:space="0" w:color="auto"/>
        <w:bottom w:val="none" w:sz="0" w:space="0" w:color="auto"/>
        <w:right w:val="none" w:sz="0" w:space="0" w:color="auto"/>
      </w:divBdr>
    </w:div>
    <w:div w:id="1064376456">
      <w:bodyDiv w:val="1"/>
      <w:marLeft w:val="0"/>
      <w:marRight w:val="0"/>
      <w:marTop w:val="0"/>
      <w:marBottom w:val="0"/>
      <w:divBdr>
        <w:top w:val="none" w:sz="0" w:space="0" w:color="auto"/>
        <w:left w:val="none" w:sz="0" w:space="0" w:color="auto"/>
        <w:bottom w:val="none" w:sz="0" w:space="0" w:color="auto"/>
        <w:right w:val="none" w:sz="0" w:space="0" w:color="auto"/>
      </w:divBdr>
    </w:div>
    <w:div w:id="1084952632">
      <w:bodyDiv w:val="1"/>
      <w:marLeft w:val="0"/>
      <w:marRight w:val="0"/>
      <w:marTop w:val="0"/>
      <w:marBottom w:val="0"/>
      <w:divBdr>
        <w:top w:val="none" w:sz="0" w:space="0" w:color="auto"/>
        <w:left w:val="none" w:sz="0" w:space="0" w:color="auto"/>
        <w:bottom w:val="none" w:sz="0" w:space="0" w:color="auto"/>
        <w:right w:val="none" w:sz="0" w:space="0" w:color="auto"/>
      </w:divBdr>
    </w:div>
    <w:div w:id="1087727834">
      <w:bodyDiv w:val="1"/>
      <w:marLeft w:val="0"/>
      <w:marRight w:val="0"/>
      <w:marTop w:val="0"/>
      <w:marBottom w:val="0"/>
      <w:divBdr>
        <w:top w:val="none" w:sz="0" w:space="0" w:color="auto"/>
        <w:left w:val="none" w:sz="0" w:space="0" w:color="auto"/>
        <w:bottom w:val="none" w:sz="0" w:space="0" w:color="auto"/>
        <w:right w:val="none" w:sz="0" w:space="0" w:color="auto"/>
      </w:divBdr>
    </w:div>
    <w:div w:id="1101679395">
      <w:bodyDiv w:val="1"/>
      <w:marLeft w:val="0"/>
      <w:marRight w:val="0"/>
      <w:marTop w:val="0"/>
      <w:marBottom w:val="0"/>
      <w:divBdr>
        <w:top w:val="none" w:sz="0" w:space="0" w:color="auto"/>
        <w:left w:val="none" w:sz="0" w:space="0" w:color="auto"/>
        <w:bottom w:val="none" w:sz="0" w:space="0" w:color="auto"/>
        <w:right w:val="none" w:sz="0" w:space="0" w:color="auto"/>
      </w:divBdr>
    </w:div>
    <w:div w:id="1102997907">
      <w:bodyDiv w:val="1"/>
      <w:marLeft w:val="0"/>
      <w:marRight w:val="0"/>
      <w:marTop w:val="0"/>
      <w:marBottom w:val="0"/>
      <w:divBdr>
        <w:top w:val="none" w:sz="0" w:space="0" w:color="auto"/>
        <w:left w:val="none" w:sz="0" w:space="0" w:color="auto"/>
        <w:bottom w:val="none" w:sz="0" w:space="0" w:color="auto"/>
        <w:right w:val="none" w:sz="0" w:space="0" w:color="auto"/>
      </w:divBdr>
    </w:div>
    <w:div w:id="1108083365">
      <w:bodyDiv w:val="1"/>
      <w:marLeft w:val="0"/>
      <w:marRight w:val="0"/>
      <w:marTop w:val="0"/>
      <w:marBottom w:val="0"/>
      <w:divBdr>
        <w:top w:val="none" w:sz="0" w:space="0" w:color="auto"/>
        <w:left w:val="none" w:sz="0" w:space="0" w:color="auto"/>
        <w:bottom w:val="none" w:sz="0" w:space="0" w:color="auto"/>
        <w:right w:val="none" w:sz="0" w:space="0" w:color="auto"/>
      </w:divBdr>
    </w:div>
    <w:div w:id="1110049353">
      <w:bodyDiv w:val="1"/>
      <w:marLeft w:val="0"/>
      <w:marRight w:val="0"/>
      <w:marTop w:val="0"/>
      <w:marBottom w:val="0"/>
      <w:divBdr>
        <w:top w:val="none" w:sz="0" w:space="0" w:color="auto"/>
        <w:left w:val="none" w:sz="0" w:space="0" w:color="auto"/>
        <w:bottom w:val="none" w:sz="0" w:space="0" w:color="auto"/>
        <w:right w:val="none" w:sz="0" w:space="0" w:color="auto"/>
      </w:divBdr>
    </w:div>
    <w:div w:id="1120421313">
      <w:bodyDiv w:val="1"/>
      <w:marLeft w:val="0"/>
      <w:marRight w:val="0"/>
      <w:marTop w:val="0"/>
      <w:marBottom w:val="0"/>
      <w:divBdr>
        <w:top w:val="none" w:sz="0" w:space="0" w:color="auto"/>
        <w:left w:val="none" w:sz="0" w:space="0" w:color="auto"/>
        <w:bottom w:val="none" w:sz="0" w:space="0" w:color="auto"/>
        <w:right w:val="none" w:sz="0" w:space="0" w:color="auto"/>
      </w:divBdr>
    </w:div>
    <w:div w:id="1126125504">
      <w:bodyDiv w:val="1"/>
      <w:marLeft w:val="0"/>
      <w:marRight w:val="0"/>
      <w:marTop w:val="0"/>
      <w:marBottom w:val="0"/>
      <w:divBdr>
        <w:top w:val="none" w:sz="0" w:space="0" w:color="auto"/>
        <w:left w:val="none" w:sz="0" w:space="0" w:color="auto"/>
        <w:bottom w:val="none" w:sz="0" w:space="0" w:color="auto"/>
        <w:right w:val="none" w:sz="0" w:space="0" w:color="auto"/>
      </w:divBdr>
    </w:div>
    <w:div w:id="1129856725">
      <w:bodyDiv w:val="1"/>
      <w:marLeft w:val="0"/>
      <w:marRight w:val="0"/>
      <w:marTop w:val="0"/>
      <w:marBottom w:val="0"/>
      <w:divBdr>
        <w:top w:val="none" w:sz="0" w:space="0" w:color="auto"/>
        <w:left w:val="none" w:sz="0" w:space="0" w:color="auto"/>
        <w:bottom w:val="none" w:sz="0" w:space="0" w:color="auto"/>
        <w:right w:val="none" w:sz="0" w:space="0" w:color="auto"/>
      </w:divBdr>
    </w:div>
    <w:div w:id="1158116151">
      <w:bodyDiv w:val="1"/>
      <w:marLeft w:val="0"/>
      <w:marRight w:val="0"/>
      <w:marTop w:val="0"/>
      <w:marBottom w:val="0"/>
      <w:divBdr>
        <w:top w:val="none" w:sz="0" w:space="0" w:color="auto"/>
        <w:left w:val="none" w:sz="0" w:space="0" w:color="auto"/>
        <w:bottom w:val="none" w:sz="0" w:space="0" w:color="auto"/>
        <w:right w:val="none" w:sz="0" w:space="0" w:color="auto"/>
      </w:divBdr>
    </w:div>
    <w:div w:id="1174032094">
      <w:bodyDiv w:val="1"/>
      <w:marLeft w:val="0"/>
      <w:marRight w:val="0"/>
      <w:marTop w:val="0"/>
      <w:marBottom w:val="0"/>
      <w:divBdr>
        <w:top w:val="none" w:sz="0" w:space="0" w:color="auto"/>
        <w:left w:val="none" w:sz="0" w:space="0" w:color="auto"/>
        <w:bottom w:val="none" w:sz="0" w:space="0" w:color="auto"/>
        <w:right w:val="none" w:sz="0" w:space="0" w:color="auto"/>
      </w:divBdr>
    </w:div>
    <w:div w:id="1180655049">
      <w:bodyDiv w:val="1"/>
      <w:marLeft w:val="0"/>
      <w:marRight w:val="0"/>
      <w:marTop w:val="0"/>
      <w:marBottom w:val="0"/>
      <w:divBdr>
        <w:top w:val="none" w:sz="0" w:space="0" w:color="auto"/>
        <w:left w:val="none" w:sz="0" w:space="0" w:color="auto"/>
        <w:bottom w:val="none" w:sz="0" w:space="0" w:color="auto"/>
        <w:right w:val="none" w:sz="0" w:space="0" w:color="auto"/>
      </w:divBdr>
    </w:div>
    <w:div w:id="1194348020">
      <w:bodyDiv w:val="1"/>
      <w:marLeft w:val="0"/>
      <w:marRight w:val="0"/>
      <w:marTop w:val="0"/>
      <w:marBottom w:val="0"/>
      <w:divBdr>
        <w:top w:val="none" w:sz="0" w:space="0" w:color="auto"/>
        <w:left w:val="none" w:sz="0" w:space="0" w:color="auto"/>
        <w:bottom w:val="none" w:sz="0" w:space="0" w:color="auto"/>
        <w:right w:val="none" w:sz="0" w:space="0" w:color="auto"/>
      </w:divBdr>
    </w:div>
    <w:div w:id="1196120124">
      <w:bodyDiv w:val="1"/>
      <w:marLeft w:val="0"/>
      <w:marRight w:val="0"/>
      <w:marTop w:val="0"/>
      <w:marBottom w:val="0"/>
      <w:divBdr>
        <w:top w:val="none" w:sz="0" w:space="0" w:color="auto"/>
        <w:left w:val="none" w:sz="0" w:space="0" w:color="auto"/>
        <w:bottom w:val="none" w:sz="0" w:space="0" w:color="auto"/>
        <w:right w:val="none" w:sz="0" w:space="0" w:color="auto"/>
      </w:divBdr>
    </w:div>
    <w:div w:id="1215577781">
      <w:bodyDiv w:val="1"/>
      <w:marLeft w:val="0"/>
      <w:marRight w:val="0"/>
      <w:marTop w:val="0"/>
      <w:marBottom w:val="0"/>
      <w:divBdr>
        <w:top w:val="none" w:sz="0" w:space="0" w:color="auto"/>
        <w:left w:val="none" w:sz="0" w:space="0" w:color="auto"/>
        <w:bottom w:val="none" w:sz="0" w:space="0" w:color="auto"/>
        <w:right w:val="none" w:sz="0" w:space="0" w:color="auto"/>
      </w:divBdr>
    </w:div>
    <w:div w:id="1228884566">
      <w:bodyDiv w:val="1"/>
      <w:marLeft w:val="0"/>
      <w:marRight w:val="0"/>
      <w:marTop w:val="0"/>
      <w:marBottom w:val="0"/>
      <w:divBdr>
        <w:top w:val="none" w:sz="0" w:space="0" w:color="auto"/>
        <w:left w:val="none" w:sz="0" w:space="0" w:color="auto"/>
        <w:bottom w:val="none" w:sz="0" w:space="0" w:color="auto"/>
        <w:right w:val="none" w:sz="0" w:space="0" w:color="auto"/>
      </w:divBdr>
    </w:div>
    <w:div w:id="1232620529">
      <w:bodyDiv w:val="1"/>
      <w:marLeft w:val="0"/>
      <w:marRight w:val="0"/>
      <w:marTop w:val="0"/>
      <w:marBottom w:val="0"/>
      <w:divBdr>
        <w:top w:val="none" w:sz="0" w:space="0" w:color="auto"/>
        <w:left w:val="none" w:sz="0" w:space="0" w:color="auto"/>
        <w:bottom w:val="none" w:sz="0" w:space="0" w:color="auto"/>
        <w:right w:val="none" w:sz="0" w:space="0" w:color="auto"/>
      </w:divBdr>
    </w:div>
    <w:div w:id="1232733700">
      <w:bodyDiv w:val="1"/>
      <w:marLeft w:val="0"/>
      <w:marRight w:val="0"/>
      <w:marTop w:val="0"/>
      <w:marBottom w:val="0"/>
      <w:divBdr>
        <w:top w:val="none" w:sz="0" w:space="0" w:color="auto"/>
        <w:left w:val="none" w:sz="0" w:space="0" w:color="auto"/>
        <w:bottom w:val="none" w:sz="0" w:space="0" w:color="auto"/>
        <w:right w:val="none" w:sz="0" w:space="0" w:color="auto"/>
      </w:divBdr>
    </w:div>
    <w:div w:id="1257010471">
      <w:bodyDiv w:val="1"/>
      <w:marLeft w:val="0"/>
      <w:marRight w:val="0"/>
      <w:marTop w:val="0"/>
      <w:marBottom w:val="0"/>
      <w:divBdr>
        <w:top w:val="none" w:sz="0" w:space="0" w:color="auto"/>
        <w:left w:val="none" w:sz="0" w:space="0" w:color="auto"/>
        <w:bottom w:val="none" w:sz="0" w:space="0" w:color="auto"/>
        <w:right w:val="none" w:sz="0" w:space="0" w:color="auto"/>
      </w:divBdr>
    </w:div>
    <w:div w:id="1269116720">
      <w:bodyDiv w:val="1"/>
      <w:marLeft w:val="0"/>
      <w:marRight w:val="0"/>
      <w:marTop w:val="0"/>
      <w:marBottom w:val="0"/>
      <w:divBdr>
        <w:top w:val="none" w:sz="0" w:space="0" w:color="auto"/>
        <w:left w:val="none" w:sz="0" w:space="0" w:color="auto"/>
        <w:bottom w:val="none" w:sz="0" w:space="0" w:color="auto"/>
        <w:right w:val="none" w:sz="0" w:space="0" w:color="auto"/>
      </w:divBdr>
    </w:div>
    <w:div w:id="1289821957">
      <w:bodyDiv w:val="1"/>
      <w:marLeft w:val="0"/>
      <w:marRight w:val="0"/>
      <w:marTop w:val="0"/>
      <w:marBottom w:val="0"/>
      <w:divBdr>
        <w:top w:val="none" w:sz="0" w:space="0" w:color="auto"/>
        <w:left w:val="none" w:sz="0" w:space="0" w:color="auto"/>
        <w:bottom w:val="none" w:sz="0" w:space="0" w:color="auto"/>
        <w:right w:val="none" w:sz="0" w:space="0" w:color="auto"/>
      </w:divBdr>
    </w:div>
    <w:div w:id="1296837759">
      <w:bodyDiv w:val="1"/>
      <w:marLeft w:val="0"/>
      <w:marRight w:val="0"/>
      <w:marTop w:val="0"/>
      <w:marBottom w:val="0"/>
      <w:divBdr>
        <w:top w:val="none" w:sz="0" w:space="0" w:color="auto"/>
        <w:left w:val="none" w:sz="0" w:space="0" w:color="auto"/>
        <w:bottom w:val="none" w:sz="0" w:space="0" w:color="auto"/>
        <w:right w:val="none" w:sz="0" w:space="0" w:color="auto"/>
      </w:divBdr>
    </w:div>
    <w:div w:id="1302350047">
      <w:bodyDiv w:val="1"/>
      <w:marLeft w:val="0"/>
      <w:marRight w:val="0"/>
      <w:marTop w:val="0"/>
      <w:marBottom w:val="0"/>
      <w:divBdr>
        <w:top w:val="none" w:sz="0" w:space="0" w:color="auto"/>
        <w:left w:val="none" w:sz="0" w:space="0" w:color="auto"/>
        <w:bottom w:val="none" w:sz="0" w:space="0" w:color="auto"/>
        <w:right w:val="none" w:sz="0" w:space="0" w:color="auto"/>
      </w:divBdr>
    </w:div>
    <w:div w:id="1312489951">
      <w:bodyDiv w:val="1"/>
      <w:marLeft w:val="0"/>
      <w:marRight w:val="0"/>
      <w:marTop w:val="0"/>
      <w:marBottom w:val="0"/>
      <w:divBdr>
        <w:top w:val="none" w:sz="0" w:space="0" w:color="auto"/>
        <w:left w:val="none" w:sz="0" w:space="0" w:color="auto"/>
        <w:bottom w:val="none" w:sz="0" w:space="0" w:color="auto"/>
        <w:right w:val="none" w:sz="0" w:space="0" w:color="auto"/>
      </w:divBdr>
    </w:div>
    <w:div w:id="1316373470">
      <w:bodyDiv w:val="1"/>
      <w:marLeft w:val="0"/>
      <w:marRight w:val="0"/>
      <w:marTop w:val="0"/>
      <w:marBottom w:val="0"/>
      <w:divBdr>
        <w:top w:val="none" w:sz="0" w:space="0" w:color="auto"/>
        <w:left w:val="none" w:sz="0" w:space="0" w:color="auto"/>
        <w:bottom w:val="none" w:sz="0" w:space="0" w:color="auto"/>
        <w:right w:val="none" w:sz="0" w:space="0" w:color="auto"/>
      </w:divBdr>
    </w:div>
    <w:div w:id="1327051686">
      <w:bodyDiv w:val="1"/>
      <w:marLeft w:val="0"/>
      <w:marRight w:val="0"/>
      <w:marTop w:val="0"/>
      <w:marBottom w:val="0"/>
      <w:divBdr>
        <w:top w:val="none" w:sz="0" w:space="0" w:color="auto"/>
        <w:left w:val="none" w:sz="0" w:space="0" w:color="auto"/>
        <w:bottom w:val="none" w:sz="0" w:space="0" w:color="auto"/>
        <w:right w:val="none" w:sz="0" w:space="0" w:color="auto"/>
      </w:divBdr>
    </w:div>
    <w:div w:id="1337346323">
      <w:bodyDiv w:val="1"/>
      <w:marLeft w:val="0"/>
      <w:marRight w:val="0"/>
      <w:marTop w:val="0"/>
      <w:marBottom w:val="0"/>
      <w:divBdr>
        <w:top w:val="none" w:sz="0" w:space="0" w:color="auto"/>
        <w:left w:val="none" w:sz="0" w:space="0" w:color="auto"/>
        <w:bottom w:val="none" w:sz="0" w:space="0" w:color="auto"/>
        <w:right w:val="none" w:sz="0" w:space="0" w:color="auto"/>
      </w:divBdr>
      <w:divsChild>
        <w:div w:id="144669461">
          <w:marLeft w:val="446"/>
          <w:marRight w:val="0"/>
          <w:marTop w:val="0"/>
          <w:marBottom w:val="0"/>
          <w:divBdr>
            <w:top w:val="none" w:sz="0" w:space="0" w:color="auto"/>
            <w:left w:val="none" w:sz="0" w:space="0" w:color="auto"/>
            <w:bottom w:val="none" w:sz="0" w:space="0" w:color="auto"/>
            <w:right w:val="none" w:sz="0" w:space="0" w:color="auto"/>
          </w:divBdr>
        </w:div>
        <w:div w:id="475489663">
          <w:marLeft w:val="446"/>
          <w:marRight w:val="0"/>
          <w:marTop w:val="0"/>
          <w:marBottom w:val="0"/>
          <w:divBdr>
            <w:top w:val="none" w:sz="0" w:space="0" w:color="auto"/>
            <w:left w:val="none" w:sz="0" w:space="0" w:color="auto"/>
            <w:bottom w:val="none" w:sz="0" w:space="0" w:color="auto"/>
            <w:right w:val="none" w:sz="0" w:space="0" w:color="auto"/>
          </w:divBdr>
        </w:div>
        <w:div w:id="520752432">
          <w:marLeft w:val="446"/>
          <w:marRight w:val="0"/>
          <w:marTop w:val="0"/>
          <w:marBottom w:val="0"/>
          <w:divBdr>
            <w:top w:val="none" w:sz="0" w:space="0" w:color="auto"/>
            <w:left w:val="none" w:sz="0" w:space="0" w:color="auto"/>
            <w:bottom w:val="none" w:sz="0" w:space="0" w:color="auto"/>
            <w:right w:val="none" w:sz="0" w:space="0" w:color="auto"/>
          </w:divBdr>
        </w:div>
        <w:div w:id="1122310617">
          <w:marLeft w:val="446"/>
          <w:marRight w:val="0"/>
          <w:marTop w:val="0"/>
          <w:marBottom w:val="0"/>
          <w:divBdr>
            <w:top w:val="none" w:sz="0" w:space="0" w:color="auto"/>
            <w:left w:val="none" w:sz="0" w:space="0" w:color="auto"/>
            <w:bottom w:val="none" w:sz="0" w:space="0" w:color="auto"/>
            <w:right w:val="none" w:sz="0" w:space="0" w:color="auto"/>
          </w:divBdr>
        </w:div>
        <w:div w:id="1126048669">
          <w:marLeft w:val="446"/>
          <w:marRight w:val="0"/>
          <w:marTop w:val="0"/>
          <w:marBottom w:val="0"/>
          <w:divBdr>
            <w:top w:val="none" w:sz="0" w:space="0" w:color="auto"/>
            <w:left w:val="none" w:sz="0" w:space="0" w:color="auto"/>
            <w:bottom w:val="none" w:sz="0" w:space="0" w:color="auto"/>
            <w:right w:val="none" w:sz="0" w:space="0" w:color="auto"/>
          </w:divBdr>
        </w:div>
        <w:div w:id="1639921367">
          <w:marLeft w:val="446"/>
          <w:marRight w:val="0"/>
          <w:marTop w:val="0"/>
          <w:marBottom w:val="0"/>
          <w:divBdr>
            <w:top w:val="none" w:sz="0" w:space="0" w:color="auto"/>
            <w:left w:val="none" w:sz="0" w:space="0" w:color="auto"/>
            <w:bottom w:val="none" w:sz="0" w:space="0" w:color="auto"/>
            <w:right w:val="none" w:sz="0" w:space="0" w:color="auto"/>
          </w:divBdr>
        </w:div>
        <w:div w:id="1663780379">
          <w:marLeft w:val="446"/>
          <w:marRight w:val="0"/>
          <w:marTop w:val="0"/>
          <w:marBottom w:val="0"/>
          <w:divBdr>
            <w:top w:val="none" w:sz="0" w:space="0" w:color="auto"/>
            <w:left w:val="none" w:sz="0" w:space="0" w:color="auto"/>
            <w:bottom w:val="none" w:sz="0" w:space="0" w:color="auto"/>
            <w:right w:val="none" w:sz="0" w:space="0" w:color="auto"/>
          </w:divBdr>
        </w:div>
      </w:divsChild>
    </w:div>
    <w:div w:id="1342316886">
      <w:bodyDiv w:val="1"/>
      <w:marLeft w:val="0"/>
      <w:marRight w:val="0"/>
      <w:marTop w:val="0"/>
      <w:marBottom w:val="0"/>
      <w:divBdr>
        <w:top w:val="none" w:sz="0" w:space="0" w:color="auto"/>
        <w:left w:val="none" w:sz="0" w:space="0" w:color="auto"/>
        <w:bottom w:val="none" w:sz="0" w:space="0" w:color="auto"/>
        <w:right w:val="none" w:sz="0" w:space="0" w:color="auto"/>
      </w:divBdr>
    </w:div>
    <w:div w:id="1353266339">
      <w:bodyDiv w:val="1"/>
      <w:marLeft w:val="0"/>
      <w:marRight w:val="0"/>
      <w:marTop w:val="0"/>
      <w:marBottom w:val="0"/>
      <w:divBdr>
        <w:top w:val="none" w:sz="0" w:space="0" w:color="auto"/>
        <w:left w:val="none" w:sz="0" w:space="0" w:color="auto"/>
        <w:bottom w:val="none" w:sz="0" w:space="0" w:color="auto"/>
        <w:right w:val="none" w:sz="0" w:space="0" w:color="auto"/>
      </w:divBdr>
    </w:div>
    <w:div w:id="1361514113">
      <w:bodyDiv w:val="1"/>
      <w:marLeft w:val="0"/>
      <w:marRight w:val="0"/>
      <w:marTop w:val="0"/>
      <w:marBottom w:val="0"/>
      <w:divBdr>
        <w:top w:val="none" w:sz="0" w:space="0" w:color="auto"/>
        <w:left w:val="none" w:sz="0" w:space="0" w:color="auto"/>
        <w:bottom w:val="none" w:sz="0" w:space="0" w:color="auto"/>
        <w:right w:val="none" w:sz="0" w:space="0" w:color="auto"/>
      </w:divBdr>
    </w:div>
    <w:div w:id="1392582103">
      <w:bodyDiv w:val="1"/>
      <w:marLeft w:val="0"/>
      <w:marRight w:val="0"/>
      <w:marTop w:val="0"/>
      <w:marBottom w:val="0"/>
      <w:divBdr>
        <w:top w:val="none" w:sz="0" w:space="0" w:color="auto"/>
        <w:left w:val="none" w:sz="0" w:space="0" w:color="auto"/>
        <w:bottom w:val="none" w:sz="0" w:space="0" w:color="auto"/>
        <w:right w:val="none" w:sz="0" w:space="0" w:color="auto"/>
      </w:divBdr>
    </w:div>
    <w:div w:id="1420634921">
      <w:bodyDiv w:val="1"/>
      <w:marLeft w:val="0"/>
      <w:marRight w:val="0"/>
      <w:marTop w:val="0"/>
      <w:marBottom w:val="0"/>
      <w:divBdr>
        <w:top w:val="none" w:sz="0" w:space="0" w:color="auto"/>
        <w:left w:val="none" w:sz="0" w:space="0" w:color="auto"/>
        <w:bottom w:val="none" w:sz="0" w:space="0" w:color="auto"/>
        <w:right w:val="none" w:sz="0" w:space="0" w:color="auto"/>
      </w:divBdr>
    </w:div>
    <w:div w:id="1423528993">
      <w:bodyDiv w:val="1"/>
      <w:marLeft w:val="0"/>
      <w:marRight w:val="0"/>
      <w:marTop w:val="0"/>
      <w:marBottom w:val="0"/>
      <w:divBdr>
        <w:top w:val="none" w:sz="0" w:space="0" w:color="auto"/>
        <w:left w:val="none" w:sz="0" w:space="0" w:color="auto"/>
        <w:bottom w:val="none" w:sz="0" w:space="0" w:color="auto"/>
        <w:right w:val="none" w:sz="0" w:space="0" w:color="auto"/>
      </w:divBdr>
    </w:div>
    <w:div w:id="1437408896">
      <w:bodyDiv w:val="1"/>
      <w:marLeft w:val="0"/>
      <w:marRight w:val="0"/>
      <w:marTop w:val="0"/>
      <w:marBottom w:val="0"/>
      <w:divBdr>
        <w:top w:val="none" w:sz="0" w:space="0" w:color="auto"/>
        <w:left w:val="none" w:sz="0" w:space="0" w:color="auto"/>
        <w:bottom w:val="none" w:sz="0" w:space="0" w:color="auto"/>
        <w:right w:val="none" w:sz="0" w:space="0" w:color="auto"/>
      </w:divBdr>
    </w:div>
    <w:div w:id="1474372580">
      <w:bodyDiv w:val="1"/>
      <w:marLeft w:val="0"/>
      <w:marRight w:val="0"/>
      <w:marTop w:val="0"/>
      <w:marBottom w:val="0"/>
      <w:divBdr>
        <w:top w:val="none" w:sz="0" w:space="0" w:color="auto"/>
        <w:left w:val="none" w:sz="0" w:space="0" w:color="auto"/>
        <w:bottom w:val="none" w:sz="0" w:space="0" w:color="auto"/>
        <w:right w:val="none" w:sz="0" w:space="0" w:color="auto"/>
      </w:divBdr>
    </w:div>
    <w:div w:id="1497457735">
      <w:bodyDiv w:val="1"/>
      <w:marLeft w:val="0"/>
      <w:marRight w:val="0"/>
      <w:marTop w:val="0"/>
      <w:marBottom w:val="0"/>
      <w:divBdr>
        <w:top w:val="none" w:sz="0" w:space="0" w:color="auto"/>
        <w:left w:val="none" w:sz="0" w:space="0" w:color="auto"/>
        <w:bottom w:val="none" w:sz="0" w:space="0" w:color="auto"/>
        <w:right w:val="none" w:sz="0" w:space="0" w:color="auto"/>
      </w:divBdr>
    </w:div>
    <w:div w:id="1506437318">
      <w:bodyDiv w:val="1"/>
      <w:marLeft w:val="0"/>
      <w:marRight w:val="0"/>
      <w:marTop w:val="0"/>
      <w:marBottom w:val="0"/>
      <w:divBdr>
        <w:top w:val="none" w:sz="0" w:space="0" w:color="auto"/>
        <w:left w:val="none" w:sz="0" w:space="0" w:color="auto"/>
        <w:bottom w:val="none" w:sz="0" w:space="0" w:color="auto"/>
        <w:right w:val="none" w:sz="0" w:space="0" w:color="auto"/>
      </w:divBdr>
    </w:div>
    <w:div w:id="1506939398">
      <w:bodyDiv w:val="1"/>
      <w:marLeft w:val="0"/>
      <w:marRight w:val="0"/>
      <w:marTop w:val="0"/>
      <w:marBottom w:val="0"/>
      <w:divBdr>
        <w:top w:val="none" w:sz="0" w:space="0" w:color="auto"/>
        <w:left w:val="none" w:sz="0" w:space="0" w:color="auto"/>
        <w:bottom w:val="none" w:sz="0" w:space="0" w:color="auto"/>
        <w:right w:val="none" w:sz="0" w:space="0" w:color="auto"/>
      </w:divBdr>
    </w:div>
    <w:div w:id="1536507183">
      <w:bodyDiv w:val="1"/>
      <w:marLeft w:val="0"/>
      <w:marRight w:val="0"/>
      <w:marTop w:val="0"/>
      <w:marBottom w:val="0"/>
      <w:divBdr>
        <w:top w:val="none" w:sz="0" w:space="0" w:color="auto"/>
        <w:left w:val="none" w:sz="0" w:space="0" w:color="auto"/>
        <w:bottom w:val="none" w:sz="0" w:space="0" w:color="auto"/>
        <w:right w:val="none" w:sz="0" w:space="0" w:color="auto"/>
      </w:divBdr>
    </w:div>
    <w:div w:id="1537812009">
      <w:bodyDiv w:val="1"/>
      <w:marLeft w:val="0"/>
      <w:marRight w:val="0"/>
      <w:marTop w:val="0"/>
      <w:marBottom w:val="0"/>
      <w:divBdr>
        <w:top w:val="none" w:sz="0" w:space="0" w:color="auto"/>
        <w:left w:val="none" w:sz="0" w:space="0" w:color="auto"/>
        <w:bottom w:val="none" w:sz="0" w:space="0" w:color="auto"/>
        <w:right w:val="none" w:sz="0" w:space="0" w:color="auto"/>
      </w:divBdr>
    </w:div>
    <w:div w:id="1568372695">
      <w:bodyDiv w:val="1"/>
      <w:marLeft w:val="0"/>
      <w:marRight w:val="0"/>
      <w:marTop w:val="0"/>
      <w:marBottom w:val="0"/>
      <w:divBdr>
        <w:top w:val="none" w:sz="0" w:space="0" w:color="auto"/>
        <w:left w:val="none" w:sz="0" w:space="0" w:color="auto"/>
        <w:bottom w:val="none" w:sz="0" w:space="0" w:color="auto"/>
        <w:right w:val="none" w:sz="0" w:space="0" w:color="auto"/>
      </w:divBdr>
    </w:div>
    <w:div w:id="1578199772">
      <w:bodyDiv w:val="1"/>
      <w:marLeft w:val="0"/>
      <w:marRight w:val="0"/>
      <w:marTop w:val="0"/>
      <w:marBottom w:val="0"/>
      <w:divBdr>
        <w:top w:val="none" w:sz="0" w:space="0" w:color="auto"/>
        <w:left w:val="none" w:sz="0" w:space="0" w:color="auto"/>
        <w:bottom w:val="none" w:sz="0" w:space="0" w:color="auto"/>
        <w:right w:val="none" w:sz="0" w:space="0" w:color="auto"/>
      </w:divBdr>
    </w:div>
    <w:div w:id="1580749811">
      <w:bodyDiv w:val="1"/>
      <w:marLeft w:val="0"/>
      <w:marRight w:val="0"/>
      <w:marTop w:val="0"/>
      <w:marBottom w:val="0"/>
      <w:divBdr>
        <w:top w:val="none" w:sz="0" w:space="0" w:color="auto"/>
        <w:left w:val="none" w:sz="0" w:space="0" w:color="auto"/>
        <w:bottom w:val="none" w:sz="0" w:space="0" w:color="auto"/>
        <w:right w:val="none" w:sz="0" w:space="0" w:color="auto"/>
      </w:divBdr>
    </w:div>
    <w:div w:id="1585919862">
      <w:bodyDiv w:val="1"/>
      <w:marLeft w:val="0"/>
      <w:marRight w:val="0"/>
      <w:marTop w:val="0"/>
      <w:marBottom w:val="0"/>
      <w:divBdr>
        <w:top w:val="none" w:sz="0" w:space="0" w:color="auto"/>
        <w:left w:val="none" w:sz="0" w:space="0" w:color="auto"/>
        <w:bottom w:val="none" w:sz="0" w:space="0" w:color="auto"/>
        <w:right w:val="none" w:sz="0" w:space="0" w:color="auto"/>
      </w:divBdr>
    </w:div>
    <w:div w:id="1594972943">
      <w:bodyDiv w:val="1"/>
      <w:marLeft w:val="0"/>
      <w:marRight w:val="0"/>
      <w:marTop w:val="0"/>
      <w:marBottom w:val="0"/>
      <w:divBdr>
        <w:top w:val="none" w:sz="0" w:space="0" w:color="auto"/>
        <w:left w:val="none" w:sz="0" w:space="0" w:color="auto"/>
        <w:bottom w:val="none" w:sz="0" w:space="0" w:color="auto"/>
        <w:right w:val="none" w:sz="0" w:space="0" w:color="auto"/>
      </w:divBdr>
    </w:div>
    <w:div w:id="1632397035">
      <w:bodyDiv w:val="1"/>
      <w:marLeft w:val="0"/>
      <w:marRight w:val="0"/>
      <w:marTop w:val="0"/>
      <w:marBottom w:val="0"/>
      <w:divBdr>
        <w:top w:val="none" w:sz="0" w:space="0" w:color="auto"/>
        <w:left w:val="none" w:sz="0" w:space="0" w:color="auto"/>
        <w:bottom w:val="none" w:sz="0" w:space="0" w:color="auto"/>
        <w:right w:val="none" w:sz="0" w:space="0" w:color="auto"/>
      </w:divBdr>
    </w:div>
    <w:div w:id="1635528123">
      <w:bodyDiv w:val="1"/>
      <w:marLeft w:val="0"/>
      <w:marRight w:val="0"/>
      <w:marTop w:val="0"/>
      <w:marBottom w:val="0"/>
      <w:divBdr>
        <w:top w:val="none" w:sz="0" w:space="0" w:color="auto"/>
        <w:left w:val="none" w:sz="0" w:space="0" w:color="auto"/>
        <w:bottom w:val="none" w:sz="0" w:space="0" w:color="auto"/>
        <w:right w:val="none" w:sz="0" w:space="0" w:color="auto"/>
      </w:divBdr>
    </w:div>
    <w:div w:id="1643805661">
      <w:bodyDiv w:val="1"/>
      <w:marLeft w:val="0"/>
      <w:marRight w:val="0"/>
      <w:marTop w:val="0"/>
      <w:marBottom w:val="0"/>
      <w:divBdr>
        <w:top w:val="none" w:sz="0" w:space="0" w:color="auto"/>
        <w:left w:val="none" w:sz="0" w:space="0" w:color="auto"/>
        <w:bottom w:val="none" w:sz="0" w:space="0" w:color="auto"/>
        <w:right w:val="none" w:sz="0" w:space="0" w:color="auto"/>
      </w:divBdr>
    </w:div>
    <w:div w:id="1659335089">
      <w:bodyDiv w:val="1"/>
      <w:marLeft w:val="0"/>
      <w:marRight w:val="0"/>
      <w:marTop w:val="0"/>
      <w:marBottom w:val="0"/>
      <w:divBdr>
        <w:top w:val="none" w:sz="0" w:space="0" w:color="auto"/>
        <w:left w:val="none" w:sz="0" w:space="0" w:color="auto"/>
        <w:bottom w:val="none" w:sz="0" w:space="0" w:color="auto"/>
        <w:right w:val="none" w:sz="0" w:space="0" w:color="auto"/>
      </w:divBdr>
    </w:div>
    <w:div w:id="1680040198">
      <w:bodyDiv w:val="1"/>
      <w:marLeft w:val="0"/>
      <w:marRight w:val="0"/>
      <w:marTop w:val="0"/>
      <w:marBottom w:val="0"/>
      <w:divBdr>
        <w:top w:val="none" w:sz="0" w:space="0" w:color="auto"/>
        <w:left w:val="none" w:sz="0" w:space="0" w:color="auto"/>
        <w:bottom w:val="none" w:sz="0" w:space="0" w:color="auto"/>
        <w:right w:val="none" w:sz="0" w:space="0" w:color="auto"/>
      </w:divBdr>
    </w:div>
    <w:div w:id="1749184190">
      <w:bodyDiv w:val="1"/>
      <w:marLeft w:val="0"/>
      <w:marRight w:val="0"/>
      <w:marTop w:val="0"/>
      <w:marBottom w:val="0"/>
      <w:divBdr>
        <w:top w:val="none" w:sz="0" w:space="0" w:color="auto"/>
        <w:left w:val="none" w:sz="0" w:space="0" w:color="auto"/>
        <w:bottom w:val="none" w:sz="0" w:space="0" w:color="auto"/>
        <w:right w:val="none" w:sz="0" w:space="0" w:color="auto"/>
      </w:divBdr>
    </w:div>
    <w:div w:id="1767728218">
      <w:bodyDiv w:val="1"/>
      <w:marLeft w:val="0"/>
      <w:marRight w:val="0"/>
      <w:marTop w:val="0"/>
      <w:marBottom w:val="0"/>
      <w:divBdr>
        <w:top w:val="none" w:sz="0" w:space="0" w:color="auto"/>
        <w:left w:val="none" w:sz="0" w:space="0" w:color="auto"/>
        <w:bottom w:val="none" w:sz="0" w:space="0" w:color="auto"/>
        <w:right w:val="none" w:sz="0" w:space="0" w:color="auto"/>
      </w:divBdr>
    </w:div>
    <w:div w:id="1770004785">
      <w:bodyDiv w:val="1"/>
      <w:marLeft w:val="0"/>
      <w:marRight w:val="0"/>
      <w:marTop w:val="0"/>
      <w:marBottom w:val="0"/>
      <w:divBdr>
        <w:top w:val="none" w:sz="0" w:space="0" w:color="auto"/>
        <w:left w:val="none" w:sz="0" w:space="0" w:color="auto"/>
        <w:bottom w:val="none" w:sz="0" w:space="0" w:color="auto"/>
        <w:right w:val="none" w:sz="0" w:space="0" w:color="auto"/>
      </w:divBdr>
    </w:div>
    <w:div w:id="1797409363">
      <w:bodyDiv w:val="1"/>
      <w:marLeft w:val="0"/>
      <w:marRight w:val="0"/>
      <w:marTop w:val="0"/>
      <w:marBottom w:val="0"/>
      <w:divBdr>
        <w:top w:val="none" w:sz="0" w:space="0" w:color="auto"/>
        <w:left w:val="none" w:sz="0" w:space="0" w:color="auto"/>
        <w:bottom w:val="none" w:sz="0" w:space="0" w:color="auto"/>
        <w:right w:val="none" w:sz="0" w:space="0" w:color="auto"/>
      </w:divBdr>
    </w:div>
    <w:div w:id="1816602070">
      <w:bodyDiv w:val="1"/>
      <w:marLeft w:val="0"/>
      <w:marRight w:val="0"/>
      <w:marTop w:val="0"/>
      <w:marBottom w:val="0"/>
      <w:divBdr>
        <w:top w:val="none" w:sz="0" w:space="0" w:color="auto"/>
        <w:left w:val="none" w:sz="0" w:space="0" w:color="auto"/>
        <w:bottom w:val="none" w:sz="0" w:space="0" w:color="auto"/>
        <w:right w:val="none" w:sz="0" w:space="0" w:color="auto"/>
      </w:divBdr>
    </w:div>
    <w:div w:id="1817188407">
      <w:bodyDiv w:val="1"/>
      <w:marLeft w:val="0"/>
      <w:marRight w:val="0"/>
      <w:marTop w:val="0"/>
      <w:marBottom w:val="0"/>
      <w:divBdr>
        <w:top w:val="none" w:sz="0" w:space="0" w:color="auto"/>
        <w:left w:val="none" w:sz="0" w:space="0" w:color="auto"/>
        <w:bottom w:val="none" w:sz="0" w:space="0" w:color="auto"/>
        <w:right w:val="none" w:sz="0" w:space="0" w:color="auto"/>
      </w:divBdr>
    </w:div>
    <w:div w:id="1818257052">
      <w:bodyDiv w:val="1"/>
      <w:marLeft w:val="0"/>
      <w:marRight w:val="0"/>
      <w:marTop w:val="0"/>
      <w:marBottom w:val="0"/>
      <w:divBdr>
        <w:top w:val="none" w:sz="0" w:space="0" w:color="auto"/>
        <w:left w:val="none" w:sz="0" w:space="0" w:color="auto"/>
        <w:bottom w:val="none" w:sz="0" w:space="0" w:color="auto"/>
        <w:right w:val="none" w:sz="0" w:space="0" w:color="auto"/>
      </w:divBdr>
    </w:div>
    <w:div w:id="1823035651">
      <w:bodyDiv w:val="1"/>
      <w:marLeft w:val="0"/>
      <w:marRight w:val="0"/>
      <w:marTop w:val="0"/>
      <w:marBottom w:val="0"/>
      <w:divBdr>
        <w:top w:val="none" w:sz="0" w:space="0" w:color="auto"/>
        <w:left w:val="none" w:sz="0" w:space="0" w:color="auto"/>
        <w:bottom w:val="none" w:sz="0" w:space="0" w:color="auto"/>
        <w:right w:val="none" w:sz="0" w:space="0" w:color="auto"/>
      </w:divBdr>
    </w:div>
    <w:div w:id="1852836165">
      <w:bodyDiv w:val="1"/>
      <w:marLeft w:val="0"/>
      <w:marRight w:val="0"/>
      <w:marTop w:val="0"/>
      <w:marBottom w:val="0"/>
      <w:divBdr>
        <w:top w:val="none" w:sz="0" w:space="0" w:color="auto"/>
        <w:left w:val="none" w:sz="0" w:space="0" w:color="auto"/>
        <w:bottom w:val="none" w:sz="0" w:space="0" w:color="auto"/>
        <w:right w:val="none" w:sz="0" w:space="0" w:color="auto"/>
      </w:divBdr>
    </w:div>
    <w:div w:id="1854610805">
      <w:bodyDiv w:val="1"/>
      <w:marLeft w:val="0"/>
      <w:marRight w:val="0"/>
      <w:marTop w:val="0"/>
      <w:marBottom w:val="0"/>
      <w:divBdr>
        <w:top w:val="none" w:sz="0" w:space="0" w:color="auto"/>
        <w:left w:val="none" w:sz="0" w:space="0" w:color="auto"/>
        <w:bottom w:val="none" w:sz="0" w:space="0" w:color="auto"/>
        <w:right w:val="none" w:sz="0" w:space="0" w:color="auto"/>
      </w:divBdr>
    </w:div>
    <w:div w:id="1858497452">
      <w:bodyDiv w:val="1"/>
      <w:marLeft w:val="0"/>
      <w:marRight w:val="0"/>
      <w:marTop w:val="0"/>
      <w:marBottom w:val="0"/>
      <w:divBdr>
        <w:top w:val="none" w:sz="0" w:space="0" w:color="auto"/>
        <w:left w:val="none" w:sz="0" w:space="0" w:color="auto"/>
        <w:bottom w:val="none" w:sz="0" w:space="0" w:color="auto"/>
        <w:right w:val="none" w:sz="0" w:space="0" w:color="auto"/>
      </w:divBdr>
    </w:div>
    <w:div w:id="1859659746">
      <w:bodyDiv w:val="1"/>
      <w:marLeft w:val="0"/>
      <w:marRight w:val="0"/>
      <w:marTop w:val="0"/>
      <w:marBottom w:val="0"/>
      <w:divBdr>
        <w:top w:val="none" w:sz="0" w:space="0" w:color="auto"/>
        <w:left w:val="none" w:sz="0" w:space="0" w:color="auto"/>
        <w:bottom w:val="none" w:sz="0" w:space="0" w:color="auto"/>
        <w:right w:val="none" w:sz="0" w:space="0" w:color="auto"/>
      </w:divBdr>
    </w:div>
    <w:div w:id="1867213649">
      <w:bodyDiv w:val="1"/>
      <w:marLeft w:val="0"/>
      <w:marRight w:val="0"/>
      <w:marTop w:val="0"/>
      <w:marBottom w:val="0"/>
      <w:divBdr>
        <w:top w:val="none" w:sz="0" w:space="0" w:color="auto"/>
        <w:left w:val="none" w:sz="0" w:space="0" w:color="auto"/>
        <w:bottom w:val="none" w:sz="0" w:space="0" w:color="auto"/>
        <w:right w:val="none" w:sz="0" w:space="0" w:color="auto"/>
      </w:divBdr>
    </w:div>
    <w:div w:id="1894197357">
      <w:bodyDiv w:val="1"/>
      <w:marLeft w:val="0"/>
      <w:marRight w:val="0"/>
      <w:marTop w:val="0"/>
      <w:marBottom w:val="0"/>
      <w:divBdr>
        <w:top w:val="none" w:sz="0" w:space="0" w:color="auto"/>
        <w:left w:val="none" w:sz="0" w:space="0" w:color="auto"/>
        <w:bottom w:val="none" w:sz="0" w:space="0" w:color="auto"/>
        <w:right w:val="none" w:sz="0" w:space="0" w:color="auto"/>
      </w:divBdr>
    </w:div>
    <w:div w:id="1913344600">
      <w:bodyDiv w:val="1"/>
      <w:marLeft w:val="0"/>
      <w:marRight w:val="0"/>
      <w:marTop w:val="0"/>
      <w:marBottom w:val="0"/>
      <w:divBdr>
        <w:top w:val="none" w:sz="0" w:space="0" w:color="auto"/>
        <w:left w:val="none" w:sz="0" w:space="0" w:color="auto"/>
        <w:bottom w:val="none" w:sz="0" w:space="0" w:color="auto"/>
        <w:right w:val="none" w:sz="0" w:space="0" w:color="auto"/>
      </w:divBdr>
    </w:div>
    <w:div w:id="1913734785">
      <w:bodyDiv w:val="1"/>
      <w:marLeft w:val="0"/>
      <w:marRight w:val="0"/>
      <w:marTop w:val="0"/>
      <w:marBottom w:val="0"/>
      <w:divBdr>
        <w:top w:val="none" w:sz="0" w:space="0" w:color="auto"/>
        <w:left w:val="none" w:sz="0" w:space="0" w:color="auto"/>
        <w:bottom w:val="none" w:sz="0" w:space="0" w:color="auto"/>
        <w:right w:val="none" w:sz="0" w:space="0" w:color="auto"/>
      </w:divBdr>
    </w:div>
    <w:div w:id="1939214410">
      <w:bodyDiv w:val="1"/>
      <w:marLeft w:val="0"/>
      <w:marRight w:val="0"/>
      <w:marTop w:val="0"/>
      <w:marBottom w:val="0"/>
      <w:divBdr>
        <w:top w:val="none" w:sz="0" w:space="0" w:color="auto"/>
        <w:left w:val="none" w:sz="0" w:space="0" w:color="auto"/>
        <w:bottom w:val="none" w:sz="0" w:space="0" w:color="auto"/>
        <w:right w:val="none" w:sz="0" w:space="0" w:color="auto"/>
      </w:divBdr>
    </w:div>
    <w:div w:id="1955285277">
      <w:bodyDiv w:val="1"/>
      <w:marLeft w:val="0"/>
      <w:marRight w:val="0"/>
      <w:marTop w:val="0"/>
      <w:marBottom w:val="0"/>
      <w:divBdr>
        <w:top w:val="none" w:sz="0" w:space="0" w:color="auto"/>
        <w:left w:val="none" w:sz="0" w:space="0" w:color="auto"/>
        <w:bottom w:val="none" w:sz="0" w:space="0" w:color="auto"/>
        <w:right w:val="none" w:sz="0" w:space="0" w:color="auto"/>
      </w:divBdr>
    </w:div>
    <w:div w:id="1973556283">
      <w:bodyDiv w:val="1"/>
      <w:marLeft w:val="0"/>
      <w:marRight w:val="0"/>
      <w:marTop w:val="0"/>
      <w:marBottom w:val="0"/>
      <w:divBdr>
        <w:top w:val="none" w:sz="0" w:space="0" w:color="auto"/>
        <w:left w:val="none" w:sz="0" w:space="0" w:color="auto"/>
        <w:bottom w:val="none" w:sz="0" w:space="0" w:color="auto"/>
        <w:right w:val="none" w:sz="0" w:space="0" w:color="auto"/>
      </w:divBdr>
    </w:div>
    <w:div w:id="1974749334">
      <w:bodyDiv w:val="1"/>
      <w:marLeft w:val="0"/>
      <w:marRight w:val="0"/>
      <w:marTop w:val="0"/>
      <w:marBottom w:val="0"/>
      <w:divBdr>
        <w:top w:val="none" w:sz="0" w:space="0" w:color="auto"/>
        <w:left w:val="none" w:sz="0" w:space="0" w:color="auto"/>
        <w:bottom w:val="none" w:sz="0" w:space="0" w:color="auto"/>
        <w:right w:val="none" w:sz="0" w:space="0" w:color="auto"/>
      </w:divBdr>
      <w:divsChild>
        <w:div w:id="423502253">
          <w:marLeft w:val="446"/>
          <w:marRight w:val="0"/>
          <w:marTop w:val="0"/>
          <w:marBottom w:val="0"/>
          <w:divBdr>
            <w:top w:val="none" w:sz="0" w:space="0" w:color="auto"/>
            <w:left w:val="none" w:sz="0" w:space="0" w:color="auto"/>
            <w:bottom w:val="none" w:sz="0" w:space="0" w:color="auto"/>
            <w:right w:val="none" w:sz="0" w:space="0" w:color="auto"/>
          </w:divBdr>
        </w:div>
      </w:divsChild>
    </w:div>
    <w:div w:id="1978559742">
      <w:bodyDiv w:val="1"/>
      <w:marLeft w:val="0"/>
      <w:marRight w:val="0"/>
      <w:marTop w:val="0"/>
      <w:marBottom w:val="0"/>
      <w:divBdr>
        <w:top w:val="none" w:sz="0" w:space="0" w:color="auto"/>
        <w:left w:val="none" w:sz="0" w:space="0" w:color="auto"/>
        <w:bottom w:val="none" w:sz="0" w:space="0" w:color="auto"/>
        <w:right w:val="none" w:sz="0" w:space="0" w:color="auto"/>
      </w:divBdr>
    </w:div>
    <w:div w:id="1984236076">
      <w:bodyDiv w:val="1"/>
      <w:marLeft w:val="0"/>
      <w:marRight w:val="0"/>
      <w:marTop w:val="0"/>
      <w:marBottom w:val="0"/>
      <w:divBdr>
        <w:top w:val="none" w:sz="0" w:space="0" w:color="auto"/>
        <w:left w:val="none" w:sz="0" w:space="0" w:color="auto"/>
        <w:bottom w:val="none" w:sz="0" w:space="0" w:color="auto"/>
        <w:right w:val="none" w:sz="0" w:space="0" w:color="auto"/>
      </w:divBdr>
    </w:div>
    <w:div w:id="1988707036">
      <w:bodyDiv w:val="1"/>
      <w:marLeft w:val="0"/>
      <w:marRight w:val="0"/>
      <w:marTop w:val="0"/>
      <w:marBottom w:val="0"/>
      <w:divBdr>
        <w:top w:val="none" w:sz="0" w:space="0" w:color="auto"/>
        <w:left w:val="none" w:sz="0" w:space="0" w:color="auto"/>
        <w:bottom w:val="none" w:sz="0" w:space="0" w:color="auto"/>
        <w:right w:val="none" w:sz="0" w:space="0" w:color="auto"/>
      </w:divBdr>
    </w:div>
    <w:div w:id="2002853373">
      <w:bodyDiv w:val="1"/>
      <w:marLeft w:val="0"/>
      <w:marRight w:val="0"/>
      <w:marTop w:val="0"/>
      <w:marBottom w:val="0"/>
      <w:divBdr>
        <w:top w:val="none" w:sz="0" w:space="0" w:color="auto"/>
        <w:left w:val="none" w:sz="0" w:space="0" w:color="auto"/>
        <w:bottom w:val="none" w:sz="0" w:space="0" w:color="auto"/>
        <w:right w:val="none" w:sz="0" w:space="0" w:color="auto"/>
      </w:divBdr>
    </w:div>
    <w:div w:id="2010399707">
      <w:bodyDiv w:val="1"/>
      <w:marLeft w:val="0"/>
      <w:marRight w:val="0"/>
      <w:marTop w:val="0"/>
      <w:marBottom w:val="0"/>
      <w:divBdr>
        <w:top w:val="none" w:sz="0" w:space="0" w:color="auto"/>
        <w:left w:val="none" w:sz="0" w:space="0" w:color="auto"/>
        <w:bottom w:val="none" w:sz="0" w:space="0" w:color="auto"/>
        <w:right w:val="none" w:sz="0" w:space="0" w:color="auto"/>
      </w:divBdr>
    </w:div>
    <w:div w:id="2022664785">
      <w:bodyDiv w:val="1"/>
      <w:marLeft w:val="0"/>
      <w:marRight w:val="0"/>
      <w:marTop w:val="0"/>
      <w:marBottom w:val="0"/>
      <w:divBdr>
        <w:top w:val="none" w:sz="0" w:space="0" w:color="auto"/>
        <w:left w:val="none" w:sz="0" w:space="0" w:color="auto"/>
        <w:bottom w:val="none" w:sz="0" w:space="0" w:color="auto"/>
        <w:right w:val="none" w:sz="0" w:space="0" w:color="auto"/>
      </w:divBdr>
    </w:div>
    <w:div w:id="2025470197">
      <w:bodyDiv w:val="1"/>
      <w:marLeft w:val="0"/>
      <w:marRight w:val="0"/>
      <w:marTop w:val="0"/>
      <w:marBottom w:val="0"/>
      <w:divBdr>
        <w:top w:val="none" w:sz="0" w:space="0" w:color="auto"/>
        <w:left w:val="none" w:sz="0" w:space="0" w:color="auto"/>
        <w:bottom w:val="none" w:sz="0" w:space="0" w:color="auto"/>
        <w:right w:val="none" w:sz="0" w:space="0" w:color="auto"/>
      </w:divBdr>
    </w:div>
    <w:div w:id="2030446576">
      <w:bodyDiv w:val="1"/>
      <w:marLeft w:val="0"/>
      <w:marRight w:val="0"/>
      <w:marTop w:val="0"/>
      <w:marBottom w:val="0"/>
      <w:divBdr>
        <w:top w:val="none" w:sz="0" w:space="0" w:color="auto"/>
        <w:left w:val="none" w:sz="0" w:space="0" w:color="auto"/>
        <w:bottom w:val="none" w:sz="0" w:space="0" w:color="auto"/>
        <w:right w:val="none" w:sz="0" w:space="0" w:color="auto"/>
      </w:divBdr>
    </w:div>
    <w:div w:id="2038892672">
      <w:bodyDiv w:val="1"/>
      <w:marLeft w:val="0"/>
      <w:marRight w:val="0"/>
      <w:marTop w:val="0"/>
      <w:marBottom w:val="0"/>
      <w:divBdr>
        <w:top w:val="none" w:sz="0" w:space="0" w:color="auto"/>
        <w:left w:val="none" w:sz="0" w:space="0" w:color="auto"/>
        <w:bottom w:val="none" w:sz="0" w:space="0" w:color="auto"/>
        <w:right w:val="none" w:sz="0" w:space="0" w:color="auto"/>
      </w:divBdr>
    </w:div>
    <w:div w:id="2087457722">
      <w:bodyDiv w:val="1"/>
      <w:marLeft w:val="0"/>
      <w:marRight w:val="0"/>
      <w:marTop w:val="0"/>
      <w:marBottom w:val="0"/>
      <w:divBdr>
        <w:top w:val="none" w:sz="0" w:space="0" w:color="auto"/>
        <w:left w:val="none" w:sz="0" w:space="0" w:color="auto"/>
        <w:bottom w:val="none" w:sz="0" w:space="0" w:color="auto"/>
        <w:right w:val="none" w:sz="0" w:space="0" w:color="auto"/>
      </w:divBdr>
    </w:div>
    <w:div w:id="2095347873">
      <w:bodyDiv w:val="1"/>
      <w:marLeft w:val="0"/>
      <w:marRight w:val="0"/>
      <w:marTop w:val="0"/>
      <w:marBottom w:val="0"/>
      <w:divBdr>
        <w:top w:val="none" w:sz="0" w:space="0" w:color="auto"/>
        <w:left w:val="none" w:sz="0" w:space="0" w:color="auto"/>
        <w:bottom w:val="none" w:sz="0" w:space="0" w:color="auto"/>
        <w:right w:val="none" w:sz="0" w:space="0" w:color="auto"/>
      </w:divBdr>
    </w:div>
    <w:div w:id="2100446047">
      <w:bodyDiv w:val="1"/>
      <w:marLeft w:val="0"/>
      <w:marRight w:val="0"/>
      <w:marTop w:val="0"/>
      <w:marBottom w:val="0"/>
      <w:divBdr>
        <w:top w:val="none" w:sz="0" w:space="0" w:color="auto"/>
        <w:left w:val="none" w:sz="0" w:space="0" w:color="auto"/>
        <w:bottom w:val="none" w:sz="0" w:space="0" w:color="auto"/>
        <w:right w:val="none" w:sz="0" w:space="0" w:color="auto"/>
      </w:divBdr>
    </w:div>
    <w:div w:id="2117290774">
      <w:bodyDiv w:val="1"/>
      <w:marLeft w:val="0"/>
      <w:marRight w:val="0"/>
      <w:marTop w:val="0"/>
      <w:marBottom w:val="0"/>
      <w:divBdr>
        <w:top w:val="none" w:sz="0" w:space="0" w:color="auto"/>
        <w:left w:val="none" w:sz="0" w:space="0" w:color="auto"/>
        <w:bottom w:val="none" w:sz="0" w:space="0" w:color="auto"/>
        <w:right w:val="none" w:sz="0" w:space="0" w:color="auto"/>
      </w:divBdr>
    </w:div>
    <w:div w:id="21405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4436-D457-43D7-944F-C02B7E23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1993</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Soltero Hernández</dc:creator>
  <cp:lastModifiedBy>Luis Alfonso Campos Guzmán</cp:lastModifiedBy>
  <cp:revision>9</cp:revision>
  <cp:lastPrinted>2019-04-08T16:59:00Z</cp:lastPrinted>
  <dcterms:created xsi:type="dcterms:W3CDTF">2019-04-07T16:42:00Z</dcterms:created>
  <dcterms:modified xsi:type="dcterms:W3CDTF">2019-06-27T17:44:00Z</dcterms:modified>
</cp:coreProperties>
</file>