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E7E" w14:textId="47FE040D" w:rsidR="00F3407D" w:rsidRDefault="00DA515C" w:rsidP="009A02C8">
      <w:pPr>
        <w:spacing w:after="0" w:line="240" w:lineRule="auto"/>
        <w:jc w:val="right"/>
        <w:rPr>
          <w:rFonts w:ascii="Lucida Sans Unicode" w:hAnsi="Lucida Sans Unicode" w:cs="Lucida Sans Unicode"/>
          <w:b/>
          <w:bCs/>
          <w:color w:val="00788E"/>
          <w:sz w:val="28"/>
          <w:szCs w:val="28"/>
        </w:rPr>
      </w:pPr>
      <w:r w:rsidRPr="00DA515C">
        <w:rPr>
          <w:rFonts w:ascii="Lucida Sans Unicode" w:hAnsi="Lucida Sans Unicode" w:cs="Lucida Sans Unicode"/>
          <w:b/>
          <w:bCs/>
          <w:color w:val="00788E"/>
          <w:sz w:val="28"/>
          <w:szCs w:val="28"/>
        </w:rPr>
        <w:t xml:space="preserve">ANEXO </w:t>
      </w:r>
      <w:r w:rsidR="00655C61">
        <w:rPr>
          <w:rFonts w:ascii="Lucida Sans Unicode" w:hAnsi="Lucida Sans Unicode" w:cs="Lucida Sans Unicode"/>
          <w:b/>
          <w:bCs/>
          <w:color w:val="00788E"/>
          <w:sz w:val="28"/>
          <w:szCs w:val="28"/>
        </w:rPr>
        <w:t>2</w:t>
      </w:r>
    </w:p>
    <w:p w14:paraId="01A6C0FE" w14:textId="77777777" w:rsidR="009A02C8" w:rsidRDefault="009A02C8" w:rsidP="009A02C8">
      <w:pPr>
        <w:spacing w:after="0" w:line="240" w:lineRule="auto"/>
        <w:jc w:val="center"/>
        <w:rPr>
          <w:rFonts w:ascii="Lucida Sans Unicode" w:hAnsi="Lucida Sans Unicode" w:cs="Lucida Sans Unicode"/>
          <w:b/>
          <w:bCs/>
          <w:color w:val="00788E"/>
          <w:sz w:val="28"/>
          <w:szCs w:val="28"/>
        </w:rPr>
      </w:pPr>
    </w:p>
    <w:p w14:paraId="745BFA37" w14:textId="3D625D6C" w:rsidR="00DA515C" w:rsidRDefault="00DA515C" w:rsidP="009A02C8">
      <w:pPr>
        <w:spacing w:after="0" w:line="240" w:lineRule="auto"/>
        <w:jc w:val="center"/>
        <w:rPr>
          <w:rFonts w:ascii="Lucida Sans Unicode" w:hAnsi="Lucida Sans Unicode" w:cs="Lucida Sans Unicode"/>
          <w:b/>
          <w:bCs/>
          <w:color w:val="00788E"/>
          <w:sz w:val="28"/>
          <w:szCs w:val="28"/>
        </w:rPr>
      </w:pPr>
      <w:r>
        <w:rPr>
          <w:rFonts w:ascii="Lucida Sans Unicode" w:hAnsi="Lucida Sans Unicode" w:cs="Lucida Sans Unicode"/>
          <w:b/>
          <w:bCs/>
          <w:color w:val="00788E"/>
          <w:sz w:val="28"/>
          <w:szCs w:val="28"/>
        </w:rPr>
        <w:t>________________________________________________________________</w:t>
      </w:r>
    </w:p>
    <w:p w14:paraId="40ACFC9A" w14:textId="7B88A48A" w:rsidR="0013103A" w:rsidRDefault="0013103A" w:rsidP="00335113">
      <w:pPr>
        <w:spacing w:after="0" w:line="276" w:lineRule="auto"/>
        <w:rPr>
          <w:rFonts w:ascii="Lucida Sans Unicode" w:hAnsi="Lucida Sans Unicode" w:cs="Lucida Sans Unicode"/>
          <w:b/>
          <w:bCs/>
          <w:color w:val="00788E"/>
          <w:sz w:val="28"/>
          <w:szCs w:val="28"/>
        </w:rPr>
      </w:pPr>
      <w:r w:rsidRPr="0013103A">
        <w:rPr>
          <w:rFonts w:ascii="Lucida Sans Unicode" w:hAnsi="Lucida Sans Unicode" w:cs="Lucida Sans Unicode"/>
          <w:b/>
          <w:bCs/>
          <w:color w:val="00788E"/>
          <w:sz w:val="28"/>
          <w:szCs w:val="28"/>
        </w:rPr>
        <w:t>NOTA METODOLÓGICA</w:t>
      </w:r>
    </w:p>
    <w:p w14:paraId="1ED3FC54" w14:textId="2134A659" w:rsidR="0013103A" w:rsidRDefault="0015685D" w:rsidP="0015685D">
      <w:pPr>
        <w:spacing w:line="276" w:lineRule="auto"/>
        <w:jc w:val="both"/>
        <w:rPr>
          <w:rFonts w:ascii="Lucida Sans Unicode" w:hAnsi="Lucida Sans Unicode" w:cs="Lucida Sans Unicode"/>
          <w:b/>
          <w:bCs/>
          <w:color w:val="4DBBB8"/>
          <w:sz w:val="24"/>
          <w:szCs w:val="24"/>
        </w:rPr>
      </w:pPr>
      <w:r>
        <w:rPr>
          <w:rFonts w:ascii="Lucida Sans Unicode" w:hAnsi="Lucida Sans Unicode" w:cs="Lucida Sans Unicode"/>
          <w:b/>
          <w:bCs/>
          <w:color w:val="4DBBB8"/>
          <w:sz w:val="24"/>
          <w:szCs w:val="24"/>
        </w:rPr>
        <w:t>E</w:t>
      </w:r>
      <w:r w:rsidRPr="0015685D">
        <w:rPr>
          <w:rFonts w:ascii="Lucida Sans Unicode" w:hAnsi="Lucida Sans Unicode" w:cs="Lucida Sans Unicode"/>
          <w:b/>
          <w:bCs/>
          <w:color w:val="4DBBB8"/>
          <w:sz w:val="24"/>
          <w:szCs w:val="24"/>
        </w:rPr>
        <w:t>ncuesta para conocer la percepción y participación de las candidaturas de personas migrantes a una diputación de representación proporcional en jalisco</w:t>
      </w:r>
    </w:p>
    <w:p w14:paraId="1EAA118B" w14:textId="77777777" w:rsidR="0015685D" w:rsidRDefault="0015685D" w:rsidP="0015685D">
      <w:pPr>
        <w:spacing w:line="276" w:lineRule="auto"/>
        <w:jc w:val="both"/>
        <w:rPr>
          <w:rFonts w:ascii="Lucida Sans Unicode" w:hAnsi="Lucida Sans Unicode" w:cs="Lucida Sans Unicode"/>
          <w:b/>
          <w:bCs/>
          <w:color w:val="00788E"/>
          <w:sz w:val="28"/>
          <w:szCs w:val="28"/>
        </w:rPr>
      </w:pPr>
    </w:p>
    <w:p w14:paraId="69D197FA" w14:textId="573E7FB5" w:rsidR="00A2042D" w:rsidRPr="00E8785D" w:rsidRDefault="00A2042D" w:rsidP="00A32481">
      <w:pPr>
        <w:pStyle w:val="Prrafodelista"/>
        <w:numPr>
          <w:ilvl w:val="0"/>
          <w:numId w:val="1"/>
        </w:numPr>
        <w:spacing w:after="0" w:line="276" w:lineRule="auto"/>
        <w:rPr>
          <w:rFonts w:ascii="Lucida Sans Unicode" w:hAnsi="Lucida Sans Unicode" w:cs="Lucida Sans Unicode"/>
          <w:b/>
          <w:bCs/>
          <w:color w:val="00788E"/>
          <w:sz w:val="24"/>
          <w:szCs w:val="24"/>
        </w:rPr>
      </w:pPr>
      <w:r w:rsidRPr="00E8785D">
        <w:rPr>
          <w:rFonts w:ascii="Lucida Sans Unicode" w:hAnsi="Lucida Sans Unicode" w:cs="Lucida Sans Unicode"/>
          <w:b/>
          <w:bCs/>
          <w:color w:val="00788E"/>
          <w:sz w:val="24"/>
          <w:szCs w:val="24"/>
        </w:rPr>
        <w:t>Presentación de</w:t>
      </w:r>
      <w:r w:rsidR="001E7BA8">
        <w:rPr>
          <w:rFonts w:ascii="Lucida Sans Unicode" w:hAnsi="Lucida Sans Unicode" w:cs="Lucida Sans Unicode"/>
          <w:b/>
          <w:bCs/>
          <w:color w:val="00788E"/>
          <w:sz w:val="24"/>
          <w:szCs w:val="24"/>
        </w:rPr>
        <w:t xml:space="preserve"> la Encuesta</w:t>
      </w:r>
    </w:p>
    <w:p w14:paraId="31299A5F" w14:textId="653099AA" w:rsidR="00272078" w:rsidRDefault="00272078" w:rsidP="00335113">
      <w:pPr>
        <w:spacing w:line="276" w:lineRule="auto"/>
        <w:jc w:val="both"/>
        <w:rPr>
          <w:rFonts w:ascii="Lucida Sans Unicode" w:hAnsi="Lucida Sans Unicode" w:cs="Lucida Sans Unicode"/>
        </w:rPr>
      </w:pPr>
      <w:r w:rsidRPr="00272078">
        <w:rPr>
          <w:rFonts w:ascii="Lucida Sans Unicode" w:hAnsi="Lucida Sans Unicode" w:cs="Lucida Sans Unicode"/>
        </w:rPr>
        <w:t xml:space="preserve">Esta encuesta fue diseñada y </w:t>
      </w:r>
      <w:r w:rsidR="00DF6968">
        <w:rPr>
          <w:rFonts w:ascii="Lucida Sans Unicode" w:hAnsi="Lucida Sans Unicode" w:cs="Lucida Sans Unicode"/>
        </w:rPr>
        <w:t xml:space="preserve">será </w:t>
      </w:r>
      <w:r w:rsidRPr="00272078">
        <w:rPr>
          <w:rFonts w:ascii="Lucida Sans Unicode" w:hAnsi="Lucida Sans Unicode" w:cs="Lucida Sans Unicode"/>
        </w:rPr>
        <w:t xml:space="preserve">aplicada por el Instituto Electoral y de Participación Ciudadana del Estado de Jalisco (IEPC Jalisco) con el propósito de recabar información </w:t>
      </w:r>
      <w:r w:rsidR="00753F1F">
        <w:rPr>
          <w:rFonts w:ascii="Lucida Sans Unicode" w:hAnsi="Lucida Sans Unicode" w:cs="Lucida Sans Unicode"/>
        </w:rPr>
        <w:t xml:space="preserve">de buena fe </w:t>
      </w:r>
      <w:r w:rsidRPr="00272078">
        <w:rPr>
          <w:rFonts w:ascii="Lucida Sans Unicode" w:hAnsi="Lucida Sans Unicode" w:cs="Lucida Sans Unicode"/>
        </w:rPr>
        <w:t xml:space="preserve">sobre la experiencia de las personas que participaron como candidatas migrantes a diputaciones de representación proporcional </w:t>
      </w:r>
      <w:r w:rsidR="00753F1F">
        <w:rPr>
          <w:rFonts w:ascii="Lucida Sans Unicode" w:hAnsi="Lucida Sans Unicode" w:cs="Lucida Sans Unicode"/>
        </w:rPr>
        <w:t xml:space="preserve">en Jalisco </w:t>
      </w:r>
      <w:r w:rsidRPr="00272078">
        <w:rPr>
          <w:rFonts w:ascii="Lucida Sans Unicode" w:hAnsi="Lucida Sans Unicode" w:cs="Lucida Sans Unicode"/>
        </w:rPr>
        <w:t>durante el Proceso Electoral Local 2023-2024.</w:t>
      </w:r>
    </w:p>
    <w:p w14:paraId="71540D59" w14:textId="37036A54" w:rsidR="00E8785D" w:rsidRDefault="00797966" w:rsidP="00335113">
      <w:pPr>
        <w:spacing w:line="276" w:lineRule="auto"/>
        <w:jc w:val="both"/>
        <w:rPr>
          <w:rFonts w:ascii="Lucida Sans Unicode" w:hAnsi="Lucida Sans Unicode" w:cs="Lucida Sans Unicode"/>
        </w:rPr>
      </w:pPr>
      <w:r w:rsidRPr="00797966">
        <w:rPr>
          <w:rFonts w:ascii="Lucida Sans Unicode" w:hAnsi="Lucida Sans Unicode" w:cs="Lucida Sans Unicode"/>
        </w:rPr>
        <w:t xml:space="preserve">Esta herramienta busca </w:t>
      </w:r>
      <w:r w:rsidR="00DA38A5">
        <w:rPr>
          <w:rFonts w:ascii="Lucida Sans Unicode" w:hAnsi="Lucida Sans Unicode" w:cs="Lucida Sans Unicode"/>
        </w:rPr>
        <w:t>i</w:t>
      </w:r>
      <w:r w:rsidR="00DA38A5" w:rsidRPr="00DA38A5">
        <w:rPr>
          <w:rFonts w:ascii="Lucida Sans Unicode" w:hAnsi="Lucida Sans Unicode" w:cs="Lucida Sans Unicode"/>
        </w:rPr>
        <w:t>dentificar las experiencias, barreras y oportunidades percibidas por las personas jaliscienses residentes en el extranjero que participaron como candidatas, con el fin de generar insumos que contribuyan al fortalecimiento del diseño institucional y normativo para la participación política</w:t>
      </w:r>
      <w:r w:rsidR="00C173ED">
        <w:rPr>
          <w:rFonts w:ascii="Lucida Sans Unicode" w:hAnsi="Lucida Sans Unicode" w:cs="Lucida Sans Unicode"/>
        </w:rPr>
        <w:t xml:space="preserve"> en el derecho a ser votadas</w:t>
      </w:r>
      <w:r w:rsidR="00DA38A5" w:rsidRPr="00DA38A5">
        <w:rPr>
          <w:rFonts w:ascii="Lucida Sans Unicode" w:hAnsi="Lucida Sans Unicode" w:cs="Lucida Sans Unicode"/>
        </w:rPr>
        <w:t xml:space="preserve"> de la comunidad migrante</w:t>
      </w:r>
      <w:r w:rsidR="004B0A65">
        <w:rPr>
          <w:rFonts w:ascii="Lucida Sans Unicode" w:hAnsi="Lucida Sans Unicode" w:cs="Lucida Sans Unicode"/>
        </w:rPr>
        <w:t xml:space="preserve"> en el estado.</w:t>
      </w:r>
    </w:p>
    <w:p w14:paraId="242A8D56" w14:textId="77777777" w:rsidR="00940EE2" w:rsidRDefault="00940EE2" w:rsidP="00335113">
      <w:pPr>
        <w:spacing w:line="276" w:lineRule="auto"/>
        <w:jc w:val="both"/>
        <w:rPr>
          <w:rFonts w:ascii="Lucida Sans Unicode" w:hAnsi="Lucida Sans Unicode" w:cs="Lucida Sans Unicode"/>
        </w:rPr>
      </w:pPr>
    </w:p>
    <w:p w14:paraId="240AE1DF" w14:textId="608189B0" w:rsidR="001059FD" w:rsidRPr="001059FD" w:rsidRDefault="001059FD" w:rsidP="00A32481">
      <w:pPr>
        <w:pStyle w:val="Prrafodelista"/>
        <w:numPr>
          <w:ilvl w:val="0"/>
          <w:numId w:val="1"/>
        </w:numPr>
        <w:spacing w:after="0" w:line="276" w:lineRule="auto"/>
        <w:jc w:val="both"/>
        <w:rPr>
          <w:rFonts w:ascii="Lucida Sans Unicode" w:hAnsi="Lucida Sans Unicode" w:cs="Lucida Sans Unicode"/>
          <w:b/>
          <w:bCs/>
          <w:color w:val="00788E"/>
          <w:sz w:val="24"/>
          <w:szCs w:val="24"/>
        </w:rPr>
      </w:pPr>
      <w:r w:rsidRPr="001059FD">
        <w:rPr>
          <w:rFonts w:ascii="Lucida Sans Unicode" w:hAnsi="Lucida Sans Unicode" w:cs="Lucida Sans Unicode"/>
          <w:b/>
          <w:bCs/>
          <w:color w:val="00788E"/>
          <w:sz w:val="24"/>
          <w:szCs w:val="24"/>
        </w:rPr>
        <w:t>Población objetivo</w:t>
      </w:r>
    </w:p>
    <w:p w14:paraId="3991D8AC" w14:textId="03E01194" w:rsidR="00A2042D" w:rsidRDefault="00757CB7" w:rsidP="00E15EC2">
      <w:pPr>
        <w:spacing w:line="276" w:lineRule="auto"/>
        <w:jc w:val="both"/>
        <w:rPr>
          <w:rFonts w:ascii="Lucida Sans Unicode" w:hAnsi="Lucida Sans Unicode" w:cs="Lucida Sans Unicode"/>
        </w:rPr>
      </w:pPr>
      <w:r w:rsidRPr="00757CB7">
        <w:rPr>
          <w:rFonts w:ascii="Lucida Sans Unicode" w:hAnsi="Lucida Sans Unicode" w:cs="Lucida Sans Unicode"/>
        </w:rPr>
        <w:t xml:space="preserve">Personas jaliscienses residentes en el extranjero que fueron registradas como candidatas a una diputación por el principio de representación proporcional </w:t>
      </w:r>
      <w:r w:rsidR="00E15EC2">
        <w:rPr>
          <w:rFonts w:ascii="Lucida Sans Unicode" w:hAnsi="Lucida Sans Unicode" w:cs="Lucida Sans Unicode"/>
        </w:rPr>
        <w:t xml:space="preserve">durante </w:t>
      </w:r>
      <w:r w:rsidR="00E15EC2" w:rsidRPr="00E15EC2">
        <w:rPr>
          <w:rFonts w:ascii="Lucida Sans Unicode" w:hAnsi="Lucida Sans Unicode" w:cs="Lucida Sans Unicode"/>
        </w:rPr>
        <w:t xml:space="preserve">el </w:t>
      </w:r>
      <w:r w:rsidR="00E15EC2">
        <w:rPr>
          <w:rFonts w:ascii="Lucida Sans Unicode" w:hAnsi="Lucida Sans Unicode" w:cs="Lucida Sans Unicode"/>
        </w:rPr>
        <w:t>P</w:t>
      </w:r>
      <w:r w:rsidR="00E15EC2" w:rsidRPr="00E15EC2">
        <w:rPr>
          <w:rFonts w:ascii="Lucida Sans Unicode" w:hAnsi="Lucida Sans Unicode" w:cs="Lucida Sans Unicode"/>
        </w:rPr>
        <w:t>roceso</w:t>
      </w:r>
      <w:r w:rsidR="00E15EC2">
        <w:rPr>
          <w:rFonts w:ascii="Lucida Sans Unicode" w:hAnsi="Lucida Sans Unicode" w:cs="Lucida Sans Unicode"/>
        </w:rPr>
        <w:t xml:space="preserve"> E</w:t>
      </w:r>
      <w:r w:rsidR="00E15EC2" w:rsidRPr="00E15EC2">
        <w:rPr>
          <w:rFonts w:ascii="Lucida Sans Unicode" w:hAnsi="Lucida Sans Unicode" w:cs="Lucida Sans Unicode"/>
        </w:rPr>
        <w:t xml:space="preserve">lectoral </w:t>
      </w:r>
      <w:r w:rsidR="00E15EC2">
        <w:rPr>
          <w:rFonts w:ascii="Lucida Sans Unicode" w:hAnsi="Lucida Sans Unicode" w:cs="Lucida Sans Unicode"/>
        </w:rPr>
        <w:t>L</w:t>
      </w:r>
      <w:r w:rsidR="00E15EC2" w:rsidRPr="00E15EC2">
        <w:rPr>
          <w:rFonts w:ascii="Lucida Sans Unicode" w:hAnsi="Lucida Sans Unicode" w:cs="Lucida Sans Unicode"/>
        </w:rPr>
        <w:t xml:space="preserve">ocal </w:t>
      </w:r>
      <w:r w:rsidR="00E15EC2">
        <w:rPr>
          <w:rFonts w:ascii="Lucida Sans Unicode" w:hAnsi="Lucida Sans Unicode" w:cs="Lucida Sans Unicode"/>
        </w:rPr>
        <w:t>C</w:t>
      </w:r>
      <w:r w:rsidR="00E15EC2" w:rsidRPr="00E15EC2">
        <w:rPr>
          <w:rFonts w:ascii="Lucida Sans Unicode" w:hAnsi="Lucida Sans Unicode" w:cs="Lucida Sans Unicode"/>
        </w:rPr>
        <w:t>oncurrente 2023-202</w:t>
      </w:r>
      <w:r w:rsidR="00E15EC2">
        <w:rPr>
          <w:rFonts w:ascii="Lucida Sans Unicode" w:hAnsi="Lucida Sans Unicode" w:cs="Lucida Sans Unicode"/>
        </w:rPr>
        <w:t>4</w:t>
      </w:r>
      <w:r w:rsidR="00E57A47">
        <w:rPr>
          <w:rFonts w:ascii="Lucida Sans Unicode" w:hAnsi="Lucida Sans Unicode" w:cs="Lucida Sans Unicode"/>
        </w:rPr>
        <w:t>, en el Estado de Jalisco.</w:t>
      </w:r>
    </w:p>
    <w:p w14:paraId="133F2709" w14:textId="77777777" w:rsidR="00A2042D" w:rsidRDefault="00A2042D" w:rsidP="00335113">
      <w:pPr>
        <w:spacing w:line="276" w:lineRule="auto"/>
        <w:jc w:val="both"/>
        <w:rPr>
          <w:rFonts w:ascii="Lucida Sans Unicode" w:hAnsi="Lucida Sans Unicode" w:cs="Lucida Sans Unicode"/>
        </w:rPr>
      </w:pPr>
    </w:p>
    <w:p w14:paraId="5B3B62BF" w14:textId="77777777" w:rsidR="00A2042D" w:rsidRDefault="00A2042D" w:rsidP="00335113">
      <w:pPr>
        <w:spacing w:line="276" w:lineRule="auto"/>
        <w:jc w:val="both"/>
        <w:rPr>
          <w:rFonts w:ascii="Lucida Sans Unicode" w:hAnsi="Lucida Sans Unicode" w:cs="Lucida Sans Unicode"/>
        </w:rPr>
      </w:pPr>
    </w:p>
    <w:p w14:paraId="4711F3FD" w14:textId="7D020510" w:rsidR="00940EE2" w:rsidRPr="00E57A47" w:rsidRDefault="00940EE2" w:rsidP="004B0A65">
      <w:pPr>
        <w:pStyle w:val="Prrafodelista"/>
        <w:numPr>
          <w:ilvl w:val="0"/>
          <w:numId w:val="1"/>
        </w:numPr>
        <w:spacing w:after="0" w:line="276" w:lineRule="auto"/>
        <w:jc w:val="both"/>
        <w:rPr>
          <w:rFonts w:ascii="Lucida Sans Unicode" w:hAnsi="Lucida Sans Unicode" w:cs="Lucida Sans Unicode"/>
        </w:rPr>
      </w:pPr>
      <w:r w:rsidRPr="00940EE2">
        <w:rPr>
          <w:rFonts w:ascii="Lucida Sans Unicode" w:hAnsi="Lucida Sans Unicode" w:cs="Lucida Sans Unicode"/>
          <w:b/>
          <w:bCs/>
          <w:color w:val="00788E"/>
          <w:sz w:val="24"/>
          <w:szCs w:val="24"/>
        </w:rPr>
        <w:t>Estructura de</w:t>
      </w:r>
      <w:r w:rsidR="00F9660F">
        <w:rPr>
          <w:rFonts w:ascii="Lucida Sans Unicode" w:hAnsi="Lucida Sans Unicode" w:cs="Lucida Sans Unicode"/>
          <w:b/>
          <w:bCs/>
          <w:color w:val="00788E"/>
          <w:sz w:val="24"/>
          <w:szCs w:val="24"/>
        </w:rPr>
        <w:t xml:space="preserve"> </w:t>
      </w:r>
      <w:r w:rsidRPr="00940EE2">
        <w:rPr>
          <w:rFonts w:ascii="Lucida Sans Unicode" w:hAnsi="Lucida Sans Unicode" w:cs="Lucida Sans Unicode"/>
          <w:b/>
          <w:bCs/>
          <w:color w:val="00788E"/>
          <w:sz w:val="24"/>
          <w:szCs w:val="24"/>
        </w:rPr>
        <w:t>l</w:t>
      </w:r>
      <w:r w:rsidR="00F9660F">
        <w:rPr>
          <w:rFonts w:ascii="Lucida Sans Unicode" w:hAnsi="Lucida Sans Unicode" w:cs="Lucida Sans Unicode"/>
          <w:b/>
          <w:bCs/>
          <w:color w:val="00788E"/>
          <w:sz w:val="24"/>
          <w:szCs w:val="24"/>
        </w:rPr>
        <w:t>a</w:t>
      </w:r>
      <w:r w:rsidRPr="00940EE2">
        <w:rPr>
          <w:rFonts w:ascii="Lucida Sans Unicode" w:hAnsi="Lucida Sans Unicode" w:cs="Lucida Sans Unicode"/>
          <w:b/>
          <w:bCs/>
          <w:color w:val="00788E"/>
          <w:sz w:val="24"/>
          <w:szCs w:val="24"/>
        </w:rPr>
        <w:t xml:space="preserve"> </w:t>
      </w:r>
      <w:r w:rsidR="00F9660F">
        <w:rPr>
          <w:rFonts w:ascii="Lucida Sans Unicode" w:hAnsi="Lucida Sans Unicode" w:cs="Lucida Sans Unicode"/>
          <w:b/>
          <w:bCs/>
          <w:color w:val="00788E"/>
          <w:sz w:val="24"/>
          <w:szCs w:val="24"/>
        </w:rPr>
        <w:t xml:space="preserve">Encuesta </w:t>
      </w:r>
    </w:p>
    <w:p w14:paraId="1934FD21" w14:textId="046BD362" w:rsidR="00E57A47" w:rsidRPr="00E57A47" w:rsidRDefault="00E57A47" w:rsidP="004B0A65">
      <w:pPr>
        <w:spacing w:after="0" w:line="276" w:lineRule="auto"/>
        <w:jc w:val="both"/>
        <w:rPr>
          <w:rFonts w:ascii="Lucida Sans Unicode" w:hAnsi="Lucida Sans Unicode" w:cs="Lucida Sans Unicode"/>
        </w:rPr>
      </w:pPr>
      <w:r>
        <w:rPr>
          <w:rFonts w:ascii="Lucida Sans Unicode" w:hAnsi="Lucida Sans Unicode" w:cs="Lucida Sans Unicode"/>
        </w:rPr>
        <w:t xml:space="preserve">La encuesta </w:t>
      </w:r>
      <w:r w:rsidRPr="00E57A47">
        <w:rPr>
          <w:rFonts w:ascii="Lucida Sans Unicode" w:hAnsi="Lucida Sans Unicode" w:cs="Lucida Sans Unicode"/>
        </w:rPr>
        <w:t xml:space="preserve">consta de </w:t>
      </w:r>
      <w:r w:rsidR="00F36F7E" w:rsidRPr="000F11FF">
        <w:rPr>
          <w:rFonts w:ascii="Lucida Sans Unicode" w:hAnsi="Lucida Sans Unicode" w:cs="Lucida Sans Unicode"/>
        </w:rPr>
        <w:t>cuatro</w:t>
      </w:r>
      <w:r w:rsidRPr="000F11FF">
        <w:rPr>
          <w:rFonts w:ascii="Lucida Sans Unicode" w:hAnsi="Lucida Sans Unicode" w:cs="Lucida Sans Unicode"/>
        </w:rPr>
        <w:t xml:space="preserve"> secciones.</w:t>
      </w:r>
      <w:r w:rsidRPr="00E57A47">
        <w:rPr>
          <w:rFonts w:ascii="Lucida Sans Unicode" w:hAnsi="Lucida Sans Unicode" w:cs="Lucida Sans Unicode"/>
        </w:rPr>
        <w:t xml:space="preserve"> A continuación, se describe cada sección:</w:t>
      </w:r>
    </w:p>
    <w:p w14:paraId="4E6DEF19" w14:textId="77777777" w:rsidR="004B0A65" w:rsidRDefault="004B0A65" w:rsidP="004B0A65">
      <w:pPr>
        <w:spacing w:line="276" w:lineRule="auto"/>
        <w:jc w:val="both"/>
        <w:rPr>
          <w:rFonts w:ascii="Lucida Sans Unicode" w:hAnsi="Lucida Sans Unicode" w:cs="Lucida Sans Unicode"/>
          <w:b/>
          <w:bCs/>
        </w:rPr>
      </w:pPr>
    </w:p>
    <w:p w14:paraId="0982F480" w14:textId="5F189DE3" w:rsidR="00F36F7E" w:rsidRPr="00596CF1" w:rsidRDefault="00F36F7E" w:rsidP="004B0A65">
      <w:pPr>
        <w:spacing w:line="276" w:lineRule="auto"/>
        <w:jc w:val="both"/>
        <w:rPr>
          <w:rFonts w:ascii="Lucida Sans Unicode" w:hAnsi="Lucida Sans Unicode" w:cs="Lucida Sans Unicode"/>
          <w:b/>
          <w:bCs/>
        </w:rPr>
      </w:pPr>
      <w:r>
        <w:rPr>
          <w:rFonts w:ascii="Lucida Sans Unicode" w:hAnsi="Lucida Sans Unicode" w:cs="Lucida Sans Unicode"/>
          <w:b/>
          <w:bCs/>
        </w:rPr>
        <w:t>Primera.</w:t>
      </w:r>
      <w:r w:rsidRPr="00596CF1">
        <w:rPr>
          <w:rFonts w:ascii="Lucida Sans Unicode" w:hAnsi="Lucida Sans Unicode" w:cs="Lucida Sans Unicode"/>
          <w:b/>
          <w:bCs/>
        </w:rPr>
        <w:t xml:space="preserve"> Introducción general</w:t>
      </w:r>
    </w:p>
    <w:p w14:paraId="6402CF67" w14:textId="61364E4B" w:rsidR="00F36F7E" w:rsidRDefault="001743A5" w:rsidP="001743A5">
      <w:pPr>
        <w:spacing w:line="276" w:lineRule="auto"/>
        <w:jc w:val="both"/>
        <w:rPr>
          <w:rFonts w:ascii="Lucida Sans Unicode" w:hAnsi="Lucida Sans Unicode" w:cs="Lucida Sans Unicode"/>
          <w:b/>
          <w:bCs/>
        </w:rPr>
      </w:pPr>
      <w:r w:rsidRPr="001743A5">
        <w:rPr>
          <w:rFonts w:ascii="Lucida Sans Unicode" w:hAnsi="Lucida Sans Unicode" w:cs="Lucida Sans Unicode"/>
        </w:rPr>
        <w:t>Se proporciona información general sobre el propósito de la encuesta, la duración estimada y la confidencialidad del tratamiento de los datos.</w:t>
      </w:r>
    </w:p>
    <w:p w14:paraId="1F926C33" w14:textId="77777777" w:rsidR="0017290D" w:rsidRDefault="0017290D" w:rsidP="00F36F7E">
      <w:pPr>
        <w:spacing w:line="276" w:lineRule="auto"/>
        <w:rPr>
          <w:rFonts w:ascii="Lucida Sans Unicode" w:hAnsi="Lucida Sans Unicode" w:cs="Lucida Sans Unicode"/>
          <w:b/>
          <w:bCs/>
        </w:rPr>
      </w:pPr>
    </w:p>
    <w:p w14:paraId="5ADB93A2" w14:textId="07F6BBE1" w:rsidR="00F36F7E" w:rsidRPr="00596CF1" w:rsidRDefault="00F36F7E" w:rsidP="00F36F7E">
      <w:pPr>
        <w:spacing w:line="276" w:lineRule="auto"/>
        <w:rPr>
          <w:rFonts w:ascii="Lucida Sans Unicode" w:hAnsi="Lucida Sans Unicode" w:cs="Lucida Sans Unicode"/>
          <w:b/>
          <w:bCs/>
        </w:rPr>
      </w:pPr>
      <w:r>
        <w:rPr>
          <w:rFonts w:ascii="Lucida Sans Unicode" w:hAnsi="Lucida Sans Unicode" w:cs="Lucida Sans Unicode"/>
          <w:b/>
          <w:bCs/>
        </w:rPr>
        <w:t>Segunda.</w:t>
      </w:r>
      <w:r w:rsidRPr="00596CF1">
        <w:rPr>
          <w:rFonts w:ascii="Lucida Sans Unicode" w:hAnsi="Lucida Sans Unicode" w:cs="Lucida Sans Unicode"/>
          <w:b/>
          <w:bCs/>
        </w:rPr>
        <w:t xml:space="preserve"> Datos generales</w:t>
      </w:r>
    </w:p>
    <w:p w14:paraId="0F1E2BC7" w14:textId="4119C481" w:rsidR="00D04B58" w:rsidRDefault="0017290D" w:rsidP="00E57A47">
      <w:pPr>
        <w:spacing w:line="276" w:lineRule="auto"/>
        <w:jc w:val="both"/>
        <w:rPr>
          <w:rFonts w:ascii="Lucida Sans Unicode" w:hAnsi="Lucida Sans Unicode" w:cs="Lucida Sans Unicode"/>
        </w:rPr>
      </w:pPr>
      <w:r w:rsidRPr="0017290D">
        <w:rPr>
          <w:rFonts w:ascii="Lucida Sans Unicode" w:hAnsi="Lucida Sans Unicode" w:cs="Lucida Sans Unicode"/>
        </w:rPr>
        <w:t>Recoge información sociodemográfica</w:t>
      </w:r>
      <w:r w:rsidR="003358C7" w:rsidRPr="003358C7">
        <w:rPr>
          <w:rFonts w:ascii="Lucida Sans Unicode" w:hAnsi="Lucida Sans Unicode" w:cs="Lucida Sans Unicode"/>
        </w:rPr>
        <w:t xml:space="preserve"> </w:t>
      </w:r>
      <w:r w:rsidR="003358C7" w:rsidRPr="00596CF1">
        <w:rPr>
          <w:rFonts w:ascii="Lucida Sans Unicode" w:hAnsi="Lucida Sans Unicode" w:cs="Lucida Sans Unicode"/>
        </w:rPr>
        <w:t>básica, incluyendo:</w:t>
      </w:r>
      <w:r w:rsidR="003358C7">
        <w:rPr>
          <w:rFonts w:ascii="Lucida Sans Unicode" w:hAnsi="Lucida Sans Unicode" w:cs="Lucida Sans Unicode"/>
        </w:rPr>
        <w:t xml:space="preserve"> g</w:t>
      </w:r>
      <w:r w:rsidR="003358C7" w:rsidRPr="00596CF1">
        <w:rPr>
          <w:rFonts w:ascii="Lucida Sans Unicode" w:hAnsi="Lucida Sans Unicode" w:cs="Lucida Sans Unicode"/>
        </w:rPr>
        <w:t>énero</w:t>
      </w:r>
      <w:r w:rsidR="003358C7">
        <w:rPr>
          <w:rFonts w:ascii="Lucida Sans Unicode" w:hAnsi="Lucida Sans Unicode" w:cs="Lucida Sans Unicode"/>
        </w:rPr>
        <w:t>, r</w:t>
      </w:r>
      <w:r w:rsidR="003358C7" w:rsidRPr="00596CF1">
        <w:rPr>
          <w:rFonts w:ascii="Lucida Sans Unicode" w:hAnsi="Lucida Sans Unicode" w:cs="Lucida Sans Unicode"/>
        </w:rPr>
        <w:t>ango de edad</w:t>
      </w:r>
      <w:r w:rsidR="003358C7">
        <w:rPr>
          <w:rFonts w:ascii="Lucida Sans Unicode" w:hAnsi="Lucida Sans Unicode" w:cs="Lucida Sans Unicode"/>
        </w:rPr>
        <w:t>, l</w:t>
      </w:r>
      <w:r w:rsidR="003358C7" w:rsidRPr="00596CF1">
        <w:rPr>
          <w:rFonts w:ascii="Lucida Sans Unicode" w:hAnsi="Lucida Sans Unicode" w:cs="Lucida Sans Unicode"/>
        </w:rPr>
        <w:t>ugar de nacimiento</w:t>
      </w:r>
      <w:r w:rsidR="003358C7">
        <w:rPr>
          <w:rFonts w:ascii="Lucida Sans Unicode" w:hAnsi="Lucida Sans Unicode" w:cs="Lucida Sans Unicode"/>
        </w:rPr>
        <w:t>, l</w:t>
      </w:r>
      <w:r w:rsidR="003358C7" w:rsidRPr="00596CF1">
        <w:rPr>
          <w:rFonts w:ascii="Lucida Sans Unicode" w:hAnsi="Lucida Sans Unicode" w:cs="Lucida Sans Unicode"/>
        </w:rPr>
        <w:t>ugar de residencia actual</w:t>
      </w:r>
      <w:r w:rsidR="003358C7">
        <w:rPr>
          <w:rFonts w:ascii="Lucida Sans Unicode" w:hAnsi="Lucida Sans Unicode" w:cs="Lucida Sans Unicode"/>
        </w:rPr>
        <w:t>, t</w:t>
      </w:r>
      <w:r w:rsidR="003358C7" w:rsidRPr="00596CF1">
        <w:rPr>
          <w:rFonts w:ascii="Lucida Sans Unicode" w:hAnsi="Lucida Sans Unicode" w:cs="Lucida Sans Unicode"/>
        </w:rPr>
        <w:t>iempo viviendo en el extranjero</w:t>
      </w:r>
      <w:r w:rsidRPr="0017290D">
        <w:rPr>
          <w:rFonts w:ascii="Lucida Sans Unicode" w:hAnsi="Lucida Sans Unicode" w:cs="Lucida Sans Unicode"/>
        </w:rPr>
        <w:t>, lingüística y de contexto migratorio, así como antecedentes de participación social, política o comunitaria</w:t>
      </w:r>
      <w:r w:rsidR="00114DE7">
        <w:rPr>
          <w:rFonts w:ascii="Lucida Sans Unicode" w:hAnsi="Lucida Sans Unicode" w:cs="Lucida Sans Unicode"/>
        </w:rPr>
        <w:t xml:space="preserve"> que se relacionan </w:t>
      </w:r>
      <w:r w:rsidR="00114DE7" w:rsidRPr="00114DE7">
        <w:rPr>
          <w:rFonts w:ascii="Lucida Sans Unicode" w:hAnsi="Lucida Sans Unicode" w:cs="Lucida Sans Unicode"/>
        </w:rPr>
        <w:t xml:space="preserve">directamente con el análisis del perfil, trayectorias y vínculos político-sociales de </w:t>
      </w:r>
      <w:r w:rsidR="00114DE7">
        <w:rPr>
          <w:rFonts w:ascii="Lucida Sans Unicode" w:hAnsi="Lucida Sans Unicode" w:cs="Lucida Sans Unicode"/>
        </w:rPr>
        <w:t>las candidaturas.</w:t>
      </w:r>
    </w:p>
    <w:p w14:paraId="1A1476A7" w14:textId="77777777" w:rsidR="00D04B58" w:rsidRDefault="00D04B58" w:rsidP="00E57A47">
      <w:pPr>
        <w:spacing w:line="276" w:lineRule="auto"/>
        <w:jc w:val="both"/>
        <w:rPr>
          <w:rFonts w:ascii="Lucida Sans Unicode" w:hAnsi="Lucida Sans Unicode" w:cs="Lucida Sans Unicode"/>
        </w:rPr>
      </w:pPr>
    </w:p>
    <w:p w14:paraId="34012D8A" w14:textId="20EFF302" w:rsidR="00D04B58" w:rsidRDefault="00D04B58" w:rsidP="00E57A47">
      <w:pPr>
        <w:spacing w:line="276" w:lineRule="auto"/>
        <w:jc w:val="both"/>
        <w:rPr>
          <w:rFonts w:ascii="Lucida Sans Unicode" w:hAnsi="Lucida Sans Unicode" w:cs="Lucida Sans Unicode"/>
          <w:b/>
          <w:bCs/>
        </w:rPr>
      </w:pPr>
      <w:r w:rsidRPr="00D04B58">
        <w:rPr>
          <w:rFonts w:ascii="Lucida Sans Unicode" w:hAnsi="Lucida Sans Unicode" w:cs="Lucida Sans Unicode"/>
          <w:b/>
          <w:bCs/>
        </w:rPr>
        <w:t>Tercera. Registro y participación</w:t>
      </w:r>
    </w:p>
    <w:p w14:paraId="32C31AD3" w14:textId="5F05DB7C" w:rsidR="00CE75B8" w:rsidRDefault="00930F24" w:rsidP="00E57A47">
      <w:pPr>
        <w:spacing w:line="276" w:lineRule="auto"/>
        <w:jc w:val="both"/>
        <w:rPr>
          <w:rFonts w:ascii="Lucida Sans Unicode" w:hAnsi="Lucida Sans Unicode" w:cs="Lucida Sans Unicode"/>
        </w:rPr>
      </w:pPr>
      <w:r w:rsidRPr="00930F24">
        <w:rPr>
          <w:rFonts w:ascii="Lucida Sans Unicode" w:hAnsi="Lucida Sans Unicode" w:cs="Lucida Sans Unicode"/>
        </w:rPr>
        <w:t xml:space="preserve">Explora las formas en que las candidaturas se enteraron de la posibilidad de postularse, su relación con los partidos políticos, las dificultades en el proceso de registro, así como los mecanismos y apoyos recibidos para la difusión de </w:t>
      </w:r>
      <w:r w:rsidR="003445E2">
        <w:rPr>
          <w:rFonts w:ascii="Lucida Sans Unicode" w:hAnsi="Lucida Sans Unicode" w:cs="Lucida Sans Unicode"/>
        </w:rPr>
        <w:t xml:space="preserve">sus </w:t>
      </w:r>
      <w:r w:rsidRPr="00930F24">
        <w:rPr>
          <w:rFonts w:ascii="Lucida Sans Unicode" w:hAnsi="Lucida Sans Unicode" w:cs="Lucida Sans Unicode"/>
        </w:rPr>
        <w:t>propuestas.</w:t>
      </w:r>
      <w:r w:rsidR="009C1CA8">
        <w:rPr>
          <w:rFonts w:ascii="Lucida Sans Unicode" w:hAnsi="Lucida Sans Unicode" w:cs="Lucida Sans Unicode"/>
        </w:rPr>
        <w:t xml:space="preserve"> </w:t>
      </w:r>
      <w:r w:rsidR="00CE75B8">
        <w:rPr>
          <w:rFonts w:ascii="Lucida Sans Unicode" w:hAnsi="Lucida Sans Unicode" w:cs="Lucida Sans Unicode"/>
        </w:rPr>
        <w:t xml:space="preserve">Con esta sección se pretende </w:t>
      </w:r>
      <w:r w:rsidR="00CE75B8" w:rsidRPr="00CE75B8">
        <w:rPr>
          <w:rFonts w:ascii="Lucida Sans Unicode" w:hAnsi="Lucida Sans Unicode" w:cs="Lucida Sans Unicode"/>
        </w:rPr>
        <w:t>identificar barreras, buenas prácticas y áreas de oportunidad en el acceso, registro y desarrollo de las candidaturas migrantes desde la perspectiva de quienes participaron</w:t>
      </w:r>
      <w:r w:rsidR="00CE75B8">
        <w:rPr>
          <w:rFonts w:ascii="Lucida Sans Unicode" w:hAnsi="Lucida Sans Unicode" w:cs="Lucida Sans Unicode"/>
        </w:rPr>
        <w:t>.</w:t>
      </w:r>
    </w:p>
    <w:p w14:paraId="436E8B7C" w14:textId="4FEE17B4" w:rsidR="009C1CA8" w:rsidRDefault="003D46ED" w:rsidP="007A0DDF">
      <w:pPr>
        <w:spacing w:line="276" w:lineRule="auto"/>
        <w:jc w:val="both"/>
        <w:rPr>
          <w:rFonts w:ascii="Lucida Sans Unicode" w:hAnsi="Lucida Sans Unicode" w:cs="Lucida Sans Unicode"/>
        </w:rPr>
      </w:pPr>
      <w:r>
        <w:rPr>
          <w:rFonts w:ascii="Lucida Sans Unicode" w:hAnsi="Lucida Sans Unicode" w:cs="Lucida Sans Unicode"/>
        </w:rPr>
        <w:t>Con las preguntas formuladas s</w:t>
      </w:r>
      <w:r w:rsidR="00176CA8">
        <w:rPr>
          <w:rFonts w:ascii="Lucida Sans Unicode" w:hAnsi="Lucida Sans Unicode" w:cs="Lucida Sans Unicode"/>
        </w:rPr>
        <w:t xml:space="preserve">e podrá tener una opinión sobre </w:t>
      </w:r>
      <w:r w:rsidR="00176CA8" w:rsidRPr="00176CA8">
        <w:rPr>
          <w:rFonts w:ascii="Lucida Sans Unicode" w:hAnsi="Lucida Sans Unicode" w:cs="Lucida Sans Unicode"/>
        </w:rPr>
        <w:t>la calidad del acompañamiento ofrecido por los partidos</w:t>
      </w:r>
      <w:r w:rsidR="007A0DDF">
        <w:rPr>
          <w:rFonts w:ascii="Lucida Sans Unicode" w:hAnsi="Lucida Sans Unicode" w:cs="Lucida Sans Unicode"/>
        </w:rPr>
        <w:t>, i</w:t>
      </w:r>
      <w:r w:rsidR="00176CA8" w:rsidRPr="00176CA8">
        <w:rPr>
          <w:rFonts w:ascii="Lucida Sans Unicode" w:hAnsi="Lucida Sans Unicode" w:cs="Lucida Sans Unicode"/>
        </w:rPr>
        <w:t xml:space="preserve">dentificar fallas en la comunicación o </w:t>
      </w:r>
      <w:r w:rsidR="00176CA8" w:rsidRPr="00176CA8">
        <w:rPr>
          <w:rFonts w:ascii="Lucida Sans Unicode" w:hAnsi="Lucida Sans Unicode" w:cs="Lucida Sans Unicode"/>
        </w:rPr>
        <w:lastRenderedPageBreak/>
        <w:t>formación sobre derechos, obligaciones y etapas del proceso</w:t>
      </w:r>
      <w:r w:rsidR="007A0DDF">
        <w:rPr>
          <w:rFonts w:ascii="Lucida Sans Unicode" w:hAnsi="Lucida Sans Unicode" w:cs="Lucida Sans Unicode"/>
        </w:rPr>
        <w:t>. Además</w:t>
      </w:r>
      <w:r w:rsidR="00D4208A">
        <w:rPr>
          <w:rFonts w:ascii="Lucida Sans Unicode" w:hAnsi="Lucida Sans Unicode" w:cs="Lucida Sans Unicode"/>
        </w:rPr>
        <w:t>, se podrá c</w:t>
      </w:r>
      <w:r w:rsidR="007A0DDF" w:rsidRPr="007A0DDF">
        <w:rPr>
          <w:rFonts w:ascii="Lucida Sans Unicode" w:hAnsi="Lucida Sans Unicode" w:cs="Lucida Sans Unicode"/>
        </w:rPr>
        <w:t xml:space="preserve">omparar percepciones sobre la claridad y accesibilidad del proceso de registro </w:t>
      </w:r>
      <w:r w:rsidR="009E5906">
        <w:rPr>
          <w:rFonts w:ascii="Lucida Sans Unicode" w:hAnsi="Lucida Sans Unicode" w:cs="Lucida Sans Unicode"/>
        </w:rPr>
        <w:t>ofrecido por este instituto electoral</w:t>
      </w:r>
      <w:r w:rsidR="009C1CA8">
        <w:rPr>
          <w:rFonts w:ascii="Lucida Sans Unicode" w:hAnsi="Lucida Sans Unicode" w:cs="Lucida Sans Unicode"/>
        </w:rPr>
        <w:t xml:space="preserve"> y detectar </w:t>
      </w:r>
      <w:r w:rsidR="007A0DDF" w:rsidRPr="007A0DDF">
        <w:rPr>
          <w:rFonts w:ascii="Lucida Sans Unicode" w:hAnsi="Lucida Sans Unicode" w:cs="Lucida Sans Unicode"/>
        </w:rPr>
        <w:t>si el proceso fue comprendido fácilmente o si generó confusión</w:t>
      </w:r>
      <w:r w:rsidR="009C1CA8">
        <w:rPr>
          <w:rFonts w:ascii="Lucida Sans Unicode" w:hAnsi="Lucida Sans Unicode" w:cs="Lucida Sans Unicode"/>
        </w:rPr>
        <w:t>.</w:t>
      </w:r>
    </w:p>
    <w:p w14:paraId="029570AC" w14:textId="717C6813" w:rsidR="00EF4EC6" w:rsidRPr="00EF4EC6" w:rsidRDefault="00EF4EC6" w:rsidP="00C20181">
      <w:pPr>
        <w:tabs>
          <w:tab w:val="num" w:pos="720"/>
        </w:tabs>
        <w:spacing w:line="276" w:lineRule="auto"/>
        <w:jc w:val="both"/>
        <w:rPr>
          <w:rFonts w:ascii="Lucida Sans Unicode" w:hAnsi="Lucida Sans Unicode" w:cs="Lucida Sans Unicode"/>
        </w:rPr>
      </w:pPr>
      <w:r w:rsidRPr="00C20181">
        <w:rPr>
          <w:rFonts w:ascii="Lucida Sans Unicode" w:hAnsi="Lucida Sans Unicode" w:cs="Lucida Sans Unicode"/>
        </w:rPr>
        <w:t xml:space="preserve">Sobre la dificultad para </w:t>
      </w:r>
      <w:r w:rsidRPr="00EF4EC6">
        <w:rPr>
          <w:rFonts w:ascii="Lucida Sans Unicode" w:hAnsi="Lucida Sans Unicode" w:cs="Lucida Sans Unicode"/>
        </w:rPr>
        <w:t>cumplir con requisitos de elegibilidad</w:t>
      </w:r>
      <w:r w:rsidRPr="00C20181">
        <w:rPr>
          <w:rFonts w:ascii="Lucida Sans Unicode" w:hAnsi="Lucida Sans Unicode" w:cs="Lucida Sans Unicode"/>
        </w:rPr>
        <w:t xml:space="preserve"> se pretende identificar obstáculos estructurales </w:t>
      </w:r>
      <w:r w:rsidRPr="00EF4EC6">
        <w:rPr>
          <w:rFonts w:ascii="Lucida Sans Unicode" w:hAnsi="Lucida Sans Unicode" w:cs="Lucida Sans Unicode"/>
        </w:rPr>
        <w:t xml:space="preserve">para </w:t>
      </w:r>
      <w:r w:rsidRPr="00C20181">
        <w:rPr>
          <w:rFonts w:ascii="Lucida Sans Unicode" w:hAnsi="Lucida Sans Unicode" w:cs="Lucida Sans Unicode"/>
        </w:rPr>
        <w:t xml:space="preserve">las </w:t>
      </w:r>
      <w:r w:rsidRPr="00EF4EC6">
        <w:rPr>
          <w:rFonts w:ascii="Lucida Sans Unicode" w:hAnsi="Lucida Sans Unicode" w:cs="Lucida Sans Unicode"/>
        </w:rPr>
        <w:t>personas migrantes</w:t>
      </w:r>
      <w:r w:rsidRPr="00C20181">
        <w:rPr>
          <w:rFonts w:ascii="Lucida Sans Unicode" w:hAnsi="Lucida Sans Unicode" w:cs="Lucida Sans Unicode"/>
        </w:rPr>
        <w:t>,</w:t>
      </w:r>
      <w:r w:rsidR="00C20181" w:rsidRPr="00C20181">
        <w:rPr>
          <w:rFonts w:ascii="Lucida Sans Unicode" w:hAnsi="Lucida Sans Unicode" w:cs="Lucida Sans Unicode"/>
        </w:rPr>
        <w:t xml:space="preserve"> como en la accesibilidad a su </w:t>
      </w:r>
      <w:r w:rsidRPr="00EF4EC6">
        <w:rPr>
          <w:rFonts w:ascii="Lucida Sans Unicode" w:hAnsi="Lucida Sans Unicode" w:cs="Lucida Sans Unicode"/>
        </w:rPr>
        <w:t xml:space="preserve">documentación, </w:t>
      </w:r>
      <w:r w:rsidR="00C20181" w:rsidRPr="00C20181">
        <w:rPr>
          <w:rFonts w:ascii="Lucida Sans Unicode" w:hAnsi="Lucida Sans Unicode" w:cs="Lucida Sans Unicode"/>
        </w:rPr>
        <w:t xml:space="preserve">de acreditación de su </w:t>
      </w:r>
      <w:r w:rsidRPr="00EF4EC6">
        <w:rPr>
          <w:rFonts w:ascii="Lucida Sans Unicode" w:hAnsi="Lucida Sans Unicode" w:cs="Lucida Sans Unicode"/>
        </w:rPr>
        <w:t>residencia</w:t>
      </w:r>
      <w:r w:rsidR="00C20181" w:rsidRPr="00C20181">
        <w:rPr>
          <w:rFonts w:ascii="Lucida Sans Unicode" w:hAnsi="Lucida Sans Unicode" w:cs="Lucida Sans Unicode"/>
        </w:rPr>
        <w:t xml:space="preserve"> o de</w:t>
      </w:r>
      <w:r w:rsidRPr="00EF4EC6">
        <w:rPr>
          <w:rFonts w:ascii="Lucida Sans Unicode" w:hAnsi="Lucida Sans Unicode" w:cs="Lucida Sans Unicode"/>
        </w:rPr>
        <w:t xml:space="preserve"> comunicación con el país</w:t>
      </w:r>
      <w:r w:rsidR="00D2501D">
        <w:rPr>
          <w:rFonts w:ascii="Lucida Sans Unicode" w:hAnsi="Lucida Sans Unicode" w:cs="Lucida Sans Unicode"/>
        </w:rPr>
        <w:t xml:space="preserve">, así como </w:t>
      </w:r>
      <w:r w:rsidR="00747CA7" w:rsidRPr="00C20181">
        <w:rPr>
          <w:rFonts w:ascii="Lucida Sans Unicode" w:hAnsi="Lucida Sans Unicode" w:cs="Lucida Sans Unicode"/>
        </w:rPr>
        <w:t xml:space="preserve">conocer la percepción sobre el </w:t>
      </w:r>
      <w:r w:rsidR="00747CA7" w:rsidRPr="00EF4EC6">
        <w:rPr>
          <w:rFonts w:ascii="Lucida Sans Unicode" w:hAnsi="Lucida Sans Unicode" w:cs="Lucida Sans Unicode"/>
        </w:rPr>
        <w:t>nivel de apoyo institucional frente a esas dificultades.</w:t>
      </w:r>
      <w:r w:rsidR="00D2501D">
        <w:rPr>
          <w:rFonts w:ascii="Lucida Sans Unicode" w:hAnsi="Lucida Sans Unicode" w:cs="Lucida Sans Unicode"/>
        </w:rPr>
        <w:t xml:space="preserve"> </w:t>
      </w:r>
      <w:r w:rsidR="00C20181" w:rsidRPr="00C20181">
        <w:rPr>
          <w:rFonts w:ascii="Lucida Sans Unicode" w:hAnsi="Lucida Sans Unicode" w:cs="Lucida Sans Unicode"/>
        </w:rPr>
        <w:t>Lo que permitirá e</w:t>
      </w:r>
      <w:r w:rsidRPr="00EF4EC6">
        <w:rPr>
          <w:rFonts w:ascii="Lucida Sans Unicode" w:hAnsi="Lucida Sans Unicode" w:cs="Lucida Sans Unicode"/>
        </w:rPr>
        <w:t>valuar si los requisitos están adecuadamente diseñados para la realidad de la diáspora o si deben adaptarse</w:t>
      </w:r>
      <w:r w:rsidR="000F59CF">
        <w:rPr>
          <w:rFonts w:ascii="Lucida Sans Unicode" w:hAnsi="Lucida Sans Unicode" w:cs="Lucida Sans Unicode"/>
        </w:rPr>
        <w:t>.</w:t>
      </w:r>
    </w:p>
    <w:p w14:paraId="7EC8819D" w14:textId="5B803F2D" w:rsidR="00C2567B" w:rsidRPr="00C2567B" w:rsidRDefault="00C2567B" w:rsidP="00412F17">
      <w:pPr>
        <w:tabs>
          <w:tab w:val="num" w:pos="720"/>
        </w:tabs>
        <w:spacing w:line="276" w:lineRule="auto"/>
        <w:jc w:val="both"/>
        <w:rPr>
          <w:rFonts w:ascii="Lucida Sans Unicode" w:hAnsi="Lucida Sans Unicode" w:cs="Lucida Sans Unicode"/>
        </w:rPr>
      </w:pPr>
      <w:r w:rsidRPr="00412F17">
        <w:rPr>
          <w:rFonts w:ascii="Lucida Sans Unicode" w:hAnsi="Lucida Sans Unicode" w:cs="Lucida Sans Unicode"/>
        </w:rPr>
        <w:t>Tratándose de la d</w:t>
      </w:r>
      <w:r w:rsidRPr="00C2567B">
        <w:rPr>
          <w:rFonts w:ascii="Lucida Sans Unicode" w:hAnsi="Lucida Sans Unicode" w:cs="Lucida Sans Unicode"/>
        </w:rPr>
        <w:t>ifusión de propuestas</w:t>
      </w:r>
      <w:r w:rsidRPr="00412F17">
        <w:rPr>
          <w:rFonts w:ascii="Lucida Sans Unicode" w:hAnsi="Lucida Sans Unicode" w:cs="Lucida Sans Unicode"/>
        </w:rPr>
        <w:t xml:space="preserve"> se pretende conocer si l</w:t>
      </w:r>
      <w:r w:rsidRPr="00C2567B">
        <w:rPr>
          <w:rFonts w:ascii="Lucida Sans Unicode" w:hAnsi="Lucida Sans Unicode" w:cs="Lucida Sans Unicode"/>
        </w:rPr>
        <w:t>as candidaturas migrantes pudieron ejercer su derecho a la promoción efectiva</w:t>
      </w:r>
      <w:r w:rsidRPr="00412F17">
        <w:rPr>
          <w:rFonts w:ascii="Lucida Sans Unicode" w:hAnsi="Lucida Sans Unicode" w:cs="Lucida Sans Unicode"/>
        </w:rPr>
        <w:t xml:space="preserve">, </w:t>
      </w:r>
      <w:r w:rsidR="00412F17" w:rsidRPr="00412F17">
        <w:rPr>
          <w:rFonts w:ascii="Lucida Sans Unicode" w:hAnsi="Lucida Sans Unicode" w:cs="Lucida Sans Unicode"/>
        </w:rPr>
        <w:t xml:space="preserve">identificar si </w:t>
      </w:r>
      <w:r w:rsidRPr="00C2567B">
        <w:rPr>
          <w:rFonts w:ascii="Lucida Sans Unicode" w:hAnsi="Lucida Sans Unicode" w:cs="Lucida Sans Unicode"/>
        </w:rPr>
        <w:t>contaron con recursos, formación o plataformas adecuadas</w:t>
      </w:r>
      <w:r w:rsidR="00412F17" w:rsidRPr="00412F17">
        <w:rPr>
          <w:rFonts w:ascii="Lucida Sans Unicode" w:hAnsi="Lucida Sans Unicode" w:cs="Lucida Sans Unicode"/>
        </w:rPr>
        <w:t>, así como ev</w:t>
      </w:r>
      <w:r w:rsidRPr="00C2567B">
        <w:rPr>
          <w:rFonts w:ascii="Lucida Sans Unicode" w:hAnsi="Lucida Sans Unicode" w:cs="Lucida Sans Unicode"/>
        </w:rPr>
        <w:t>aluar la efectividad de herramientas digitales y del acompañamiento del partido o del IEPC</w:t>
      </w:r>
      <w:r w:rsidR="00412F17" w:rsidRPr="00412F17">
        <w:rPr>
          <w:rFonts w:ascii="Lucida Sans Unicode" w:hAnsi="Lucida Sans Unicode" w:cs="Lucida Sans Unicode"/>
        </w:rPr>
        <w:t xml:space="preserve"> Jalisco.</w:t>
      </w:r>
    </w:p>
    <w:p w14:paraId="6B6B9487" w14:textId="36D3645B" w:rsidR="00A71E44" w:rsidRDefault="00A71E44" w:rsidP="00390566">
      <w:pPr>
        <w:tabs>
          <w:tab w:val="num" w:pos="720"/>
        </w:tabs>
        <w:spacing w:line="276" w:lineRule="auto"/>
        <w:jc w:val="both"/>
        <w:rPr>
          <w:rFonts w:ascii="Lucida Sans Unicode" w:hAnsi="Lucida Sans Unicode" w:cs="Lucida Sans Unicode"/>
        </w:rPr>
      </w:pPr>
      <w:r>
        <w:rPr>
          <w:rFonts w:ascii="Lucida Sans Unicode" w:hAnsi="Lucida Sans Unicode" w:cs="Lucida Sans Unicode"/>
        </w:rPr>
        <w:t xml:space="preserve">Finalmente, </w:t>
      </w:r>
      <w:r w:rsidR="00026084">
        <w:rPr>
          <w:rFonts w:ascii="Lucida Sans Unicode" w:hAnsi="Lucida Sans Unicode" w:cs="Lucida Sans Unicode"/>
        </w:rPr>
        <w:t>se deja un campo abierto para propuestas de mejora</w:t>
      </w:r>
      <w:r w:rsidR="00390566">
        <w:rPr>
          <w:rFonts w:ascii="Lucida Sans Unicode" w:hAnsi="Lucida Sans Unicode" w:cs="Lucida Sans Unicode"/>
        </w:rPr>
        <w:t xml:space="preserve"> con lo que </w:t>
      </w:r>
      <w:r w:rsidR="00390566" w:rsidRPr="001C714F">
        <w:rPr>
          <w:rFonts w:ascii="Lucida Sans Unicode" w:hAnsi="Lucida Sans Unicode" w:cs="Lucida Sans Unicode"/>
        </w:rPr>
        <w:t>se busca</w:t>
      </w:r>
      <w:r w:rsidR="00390566">
        <w:rPr>
          <w:rFonts w:ascii="Lucida Sans Unicode" w:hAnsi="Lucida Sans Unicode" w:cs="Lucida Sans Unicode"/>
        </w:rPr>
        <w:t>n</w:t>
      </w:r>
      <w:r w:rsidR="00390566" w:rsidRPr="001C714F">
        <w:rPr>
          <w:rFonts w:ascii="Lucida Sans Unicode" w:hAnsi="Lucida Sans Unicode" w:cs="Lucida Sans Unicode"/>
        </w:rPr>
        <w:t xml:space="preserve"> o</w:t>
      </w:r>
      <w:r w:rsidR="00390566" w:rsidRPr="00A66C2E">
        <w:rPr>
          <w:rFonts w:ascii="Lucida Sans Unicode" w:hAnsi="Lucida Sans Unicode" w:cs="Lucida Sans Unicode"/>
        </w:rPr>
        <w:t>piniones libres</w:t>
      </w:r>
      <w:r w:rsidR="00390566">
        <w:rPr>
          <w:rFonts w:ascii="Lucida Sans Unicode" w:hAnsi="Lucida Sans Unicode" w:cs="Lucida Sans Unicode"/>
        </w:rPr>
        <w:t xml:space="preserve"> y</w:t>
      </w:r>
      <w:r w:rsidR="00390566" w:rsidRPr="00A66C2E">
        <w:rPr>
          <w:rFonts w:ascii="Lucida Sans Unicode" w:hAnsi="Lucida Sans Unicode" w:cs="Lucida Sans Unicode"/>
        </w:rPr>
        <w:t xml:space="preserve"> directas </w:t>
      </w:r>
      <w:r w:rsidR="00390566">
        <w:rPr>
          <w:rFonts w:ascii="Lucida Sans Unicode" w:hAnsi="Lucida Sans Unicode" w:cs="Lucida Sans Unicode"/>
        </w:rPr>
        <w:t xml:space="preserve">de </w:t>
      </w:r>
      <w:r w:rsidR="00390566" w:rsidRPr="00A66C2E">
        <w:rPr>
          <w:rFonts w:ascii="Lucida Sans Unicode" w:hAnsi="Lucida Sans Unicode" w:cs="Lucida Sans Unicode"/>
        </w:rPr>
        <w:t>lo que debe cambiar</w:t>
      </w:r>
      <w:r w:rsidR="00390566" w:rsidRPr="001C714F">
        <w:rPr>
          <w:rFonts w:ascii="Lucida Sans Unicode" w:hAnsi="Lucida Sans Unicode" w:cs="Lucida Sans Unicode"/>
        </w:rPr>
        <w:t>,</w:t>
      </w:r>
      <w:r w:rsidR="00390566">
        <w:rPr>
          <w:rFonts w:ascii="Lucida Sans Unicode" w:hAnsi="Lucida Sans Unicode" w:cs="Lucida Sans Unicode"/>
        </w:rPr>
        <w:t xml:space="preserve"> esto </w:t>
      </w:r>
      <w:r w:rsidR="00390566" w:rsidRPr="001C714F">
        <w:rPr>
          <w:rFonts w:ascii="Lucida Sans Unicode" w:hAnsi="Lucida Sans Unicode" w:cs="Lucida Sans Unicode"/>
        </w:rPr>
        <w:t>servirá para r</w:t>
      </w:r>
      <w:r w:rsidR="00390566" w:rsidRPr="00A66C2E">
        <w:rPr>
          <w:rFonts w:ascii="Lucida Sans Unicode" w:hAnsi="Lucida Sans Unicode" w:cs="Lucida Sans Unicode"/>
        </w:rPr>
        <w:t xml:space="preserve">ecoger sugerencias concretas que </w:t>
      </w:r>
      <w:r w:rsidR="00390566" w:rsidRPr="00390566">
        <w:rPr>
          <w:rFonts w:ascii="Lucida Sans Unicode" w:hAnsi="Lucida Sans Unicode" w:cs="Lucida Sans Unicode"/>
        </w:rPr>
        <w:t xml:space="preserve">ofrezcan </w:t>
      </w:r>
      <w:r w:rsidRPr="00A71E44">
        <w:rPr>
          <w:rFonts w:ascii="Lucida Sans Unicode" w:hAnsi="Lucida Sans Unicode" w:cs="Lucida Sans Unicode"/>
        </w:rPr>
        <w:t>insumos cualitativos valiosos para ajustar normativas, procesos o políticas de inclusión migrante</w:t>
      </w:r>
      <w:r w:rsidR="00390566" w:rsidRPr="00390566">
        <w:rPr>
          <w:rFonts w:ascii="Lucida Sans Unicode" w:hAnsi="Lucida Sans Unicode" w:cs="Lucida Sans Unicode"/>
        </w:rPr>
        <w:t>, i</w:t>
      </w:r>
      <w:r w:rsidRPr="00A71E44">
        <w:rPr>
          <w:rFonts w:ascii="Lucida Sans Unicode" w:hAnsi="Lucida Sans Unicode" w:cs="Lucida Sans Unicode"/>
        </w:rPr>
        <w:t xml:space="preserve">dentificar barreras concretas que podrían eliminarse o </w:t>
      </w:r>
      <w:r w:rsidR="00390566" w:rsidRPr="00A71E44">
        <w:rPr>
          <w:rFonts w:ascii="Lucida Sans Unicode" w:hAnsi="Lucida Sans Unicode" w:cs="Lucida Sans Unicode"/>
        </w:rPr>
        <w:t>mitigarse,</w:t>
      </w:r>
      <w:r w:rsidR="00390566" w:rsidRPr="00390566">
        <w:rPr>
          <w:rFonts w:ascii="Lucida Sans Unicode" w:hAnsi="Lucida Sans Unicode" w:cs="Lucida Sans Unicode"/>
        </w:rPr>
        <w:t xml:space="preserve"> así como i</w:t>
      </w:r>
      <w:r w:rsidRPr="00A71E44">
        <w:rPr>
          <w:rFonts w:ascii="Lucida Sans Unicode" w:hAnsi="Lucida Sans Unicode" w:cs="Lucida Sans Unicode"/>
        </w:rPr>
        <w:t>ncorporar la voz de las propias candidaturas migrantes en el diseño institucional futuro.</w:t>
      </w:r>
    </w:p>
    <w:p w14:paraId="1A8DABA3" w14:textId="77777777" w:rsidR="000F11FF" w:rsidRDefault="000F11FF" w:rsidP="00390566">
      <w:pPr>
        <w:tabs>
          <w:tab w:val="num" w:pos="720"/>
        </w:tabs>
        <w:spacing w:line="276" w:lineRule="auto"/>
        <w:jc w:val="both"/>
        <w:rPr>
          <w:rFonts w:ascii="Lucida Sans Unicode" w:hAnsi="Lucida Sans Unicode" w:cs="Lucida Sans Unicode"/>
        </w:rPr>
      </w:pPr>
    </w:p>
    <w:p w14:paraId="3D075843" w14:textId="77777777" w:rsidR="003A2DC5" w:rsidRDefault="000F11FF" w:rsidP="003A2DC5">
      <w:pPr>
        <w:spacing w:line="276" w:lineRule="auto"/>
        <w:jc w:val="both"/>
        <w:rPr>
          <w:rFonts w:ascii="Lucida Sans Unicode" w:hAnsi="Lucida Sans Unicode" w:cs="Lucida Sans Unicode"/>
          <w:b/>
          <w:bCs/>
        </w:rPr>
      </w:pPr>
      <w:r>
        <w:rPr>
          <w:rFonts w:ascii="Lucida Sans Unicode" w:hAnsi="Lucida Sans Unicode" w:cs="Lucida Sans Unicode"/>
          <w:b/>
          <w:bCs/>
        </w:rPr>
        <w:t>Cuarta</w:t>
      </w:r>
      <w:r w:rsidRPr="00D04B58">
        <w:rPr>
          <w:rFonts w:ascii="Lucida Sans Unicode" w:hAnsi="Lucida Sans Unicode" w:cs="Lucida Sans Unicode"/>
          <w:b/>
          <w:bCs/>
        </w:rPr>
        <w:t xml:space="preserve">. </w:t>
      </w:r>
      <w:r w:rsidR="003A2DC5" w:rsidRPr="003A2DC5">
        <w:rPr>
          <w:rFonts w:ascii="Lucida Sans Unicode" w:hAnsi="Lucida Sans Unicode" w:cs="Lucida Sans Unicode"/>
          <w:b/>
          <w:bCs/>
        </w:rPr>
        <w:t>Percepción e involucramiento ciudadanía</w:t>
      </w:r>
    </w:p>
    <w:p w14:paraId="621C7D6C" w14:textId="77777777" w:rsidR="00124FE4" w:rsidRPr="00124FE4" w:rsidRDefault="00124FE4" w:rsidP="00124FE4">
      <w:pPr>
        <w:tabs>
          <w:tab w:val="num" w:pos="720"/>
        </w:tabs>
        <w:spacing w:line="276" w:lineRule="auto"/>
        <w:jc w:val="both"/>
        <w:rPr>
          <w:rFonts w:ascii="Lucida Sans Unicode" w:hAnsi="Lucida Sans Unicode" w:cs="Lucida Sans Unicode"/>
        </w:rPr>
      </w:pPr>
      <w:r w:rsidRPr="00124FE4">
        <w:rPr>
          <w:rFonts w:ascii="Lucida Sans Unicode" w:hAnsi="Lucida Sans Unicode" w:cs="Lucida Sans Unicode"/>
        </w:rPr>
        <w:t>Esta sección indaga sobre las percepciones personales respecto al impacto de las candidaturas migrantes en la visibilidad de los derechos político-electorales, así como sobre la opinión en torno a la posibilidad de ser candidatas o candidatos desde el extranjero y el nivel de conocimiento ciudadano sobre estas figuras.</w:t>
      </w:r>
    </w:p>
    <w:p w14:paraId="7A048FF7" w14:textId="77777777" w:rsidR="00124FE4" w:rsidRPr="00124FE4" w:rsidRDefault="00124FE4" w:rsidP="00124FE4">
      <w:pPr>
        <w:tabs>
          <w:tab w:val="num" w:pos="720"/>
        </w:tabs>
        <w:spacing w:line="276" w:lineRule="auto"/>
        <w:jc w:val="both"/>
        <w:rPr>
          <w:rFonts w:ascii="Lucida Sans Unicode" w:hAnsi="Lucida Sans Unicode" w:cs="Lucida Sans Unicode"/>
        </w:rPr>
      </w:pPr>
      <w:r w:rsidRPr="00124FE4">
        <w:rPr>
          <w:rFonts w:ascii="Lucida Sans Unicode" w:hAnsi="Lucida Sans Unicode" w:cs="Lucida Sans Unicode"/>
        </w:rPr>
        <w:lastRenderedPageBreak/>
        <w:t>Las preguntas permitirán conocer el grado de valoración de estas candidaturas y contrastar su impacto político, con el objetivo de argumentar si esta figura está generando transformaciones significativas o si requiere ser rediseñada mediante acciones afirmativas o mecanismos adicionales de inclusión.</w:t>
      </w:r>
    </w:p>
    <w:p w14:paraId="1C1400FA" w14:textId="77777777" w:rsidR="00124FE4" w:rsidRPr="00124FE4" w:rsidRDefault="00124FE4" w:rsidP="00124FE4">
      <w:pPr>
        <w:tabs>
          <w:tab w:val="num" w:pos="720"/>
        </w:tabs>
        <w:spacing w:line="276" w:lineRule="auto"/>
        <w:jc w:val="both"/>
        <w:rPr>
          <w:rFonts w:ascii="Lucida Sans Unicode" w:hAnsi="Lucida Sans Unicode" w:cs="Lucida Sans Unicode"/>
        </w:rPr>
      </w:pPr>
      <w:r w:rsidRPr="00124FE4">
        <w:rPr>
          <w:rFonts w:ascii="Lucida Sans Unicode" w:hAnsi="Lucida Sans Unicode" w:cs="Lucida Sans Unicode"/>
        </w:rPr>
        <w:t>El diagnóstico sobre el nivel de conocimiento que tiene la diáspora respecto a las candidaturas migrantes permitirá identificar si existe información suficiente, desconocimiento generalizado o focalizado, y detectar posibles brechas informativas entre autoridades, partidos políticos y la comunidad migrante. Esta información será útil para diseñar campañas de comunicación más intensas o segmentadas, así como para fortalecer alianzas con medios comunitarios, asociaciones y clubes de jaliscienses en el extranjero.</w:t>
      </w:r>
    </w:p>
    <w:p w14:paraId="46762F3E" w14:textId="77777777" w:rsidR="00124FE4" w:rsidRDefault="00124FE4" w:rsidP="00124FE4">
      <w:pPr>
        <w:tabs>
          <w:tab w:val="num" w:pos="720"/>
        </w:tabs>
        <w:spacing w:line="276" w:lineRule="auto"/>
        <w:jc w:val="both"/>
        <w:rPr>
          <w:rFonts w:ascii="Lucida Sans Unicode" w:hAnsi="Lucida Sans Unicode" w:cs="Lucida Sans Unicode"/>
        </w:rPr>
      </w:pPr>
      <w:r w:rsidRPr="00124FE4">
        <w:rPr>
          <w:rFonts w:ascii="Lucida Sans Unicode" w:hAnsi="Lucida Sans Unicode" w:cs="Lucida Sans Unicode"/>
        </w:rPr>
        <w:t>Por otro lado, el análisis del nivel de interés de la comunidad migrante permitirá identificar el grado de compromiso o apatía política, tanto desde la perspectiva de quienes estuvieron involucrados en candidaturas como desde la base ciudadana. Esto ayudará a comprender la existencia (o no) de un vínculo político-emocional con Jalisco y a determinar si estas candidaturas son percibidas como representativas o ajenas. Con ello, será posible diseñar estrategias que fomenten una participación sostenida más allá del proceso electoral.</w:t>
      </w:r>
    </w:p>
    <w:p w14:paraId="4B51AF95" w14:textId="4E4EF60F" w:rsidR="00CE49AD" w:rsidRPr="007067D2" w:rsidRDefault="00A32481" w:rsidP="00CE49AD">
      <w:pPr>
        <w:tabs>
          <w:tab w:val="num" w:pos="720"/>
        </w:tabs>
        <w:spacing w:line="276" w:lineRule="auto"/>
        <w:jc w:val="both"/>
        <w:rPr>
          <w:rFonts w:ascii="Lucida Sans Unicode" w:hAnsi="Lucida Sans Unicode" w:cs="Lucida Sans Unicode"/>
        </w:rPr>
      </w:pPr>
      <w:r w:rsidRPr="00A32481">
        <w:rPr>
          <w:rFonts w:ascii="Lucida Sans Unicode" w:hAnsi="Lucida Sans Unicode" w:cs="Lucida Sans Unicode"/>
        </w:rPr>
        <w:t>Finalmente, mediante las propuestas de acciones concretas para mejorar la participación política de jaliscienses en el extranjero, se busca recabar opiniones libres y directas sobre las necesidades, expectativas y posibles rutas de fortalecimiento del vínculo entre la comunidad migrante y los procesos democráticos del estado. Esta información servirá como insumo clave para el diseño de políticas públicas, programas institucionales y mecanismos que fomenten una participación más activa, informada y sostenida desde el exterior.</w:t>
      </w:r>
    </w:p>
    <w:p w14:paraId="45B769CA" w14:textId="77777777" w:rsidR="00011F97" w:rsidRPr="00F633A1" w:rsidRDefault="00011F97" w:rsidP="008D543D">
      <w:pPr>
        <w:tabs>
          <w:tab w:val="num" w:pos="720"/>
        </w:tabs>
        <w:spacing w:line="276" w:lineRule="auto"/>
        <w:jc w:val="both"/>
        <w:rPr>
          <w:rFonts w:ascii="Lucida Sans Unicode" w:hAnsi="Lucida Sans Unicode" w:cs="Lucida Sans Unicode"/>
        </w:rPr>
      </w:pPr>
    </w:p>
    <w:p w14:paraId="0E2028BE" w14:textId="77777777" w:rsidR="00F633A1" w:rsidRDefault="00F633A1" w:rsidP="003A2DC5">
      <w:pPr>
        <w:spacing w:line="276" w:lineRule="auto"/>
        <w:jc w:val="both"/>
        <w:rPr>
          <w:rFonts w:ascii="Lucida Sans Unicode" w:hAnsi="Lucida Sans Unicode" w:cs="Lucida Sans Unicode"/>
        </w:rPr>
      </w:pPr>
    </w:p>
    <w:p w14:paraId="2927079E" w14:textId="77777777" w:rsidR="00374B99" w:rsidRDefault="00374B99" w:rsidP="003A2DC5">
      <w:pPr>
        <w:spacing w:line="276" w:lineRule="auto"/>
        <w:jc w:val="both"/>
        <w:rPr>
          <w:rFonts w:ascii="Lucida Sans Unicode" w:hAnsi="Lucida Sans Unicode" w:cs="Lucida Sans Unicode"/>
        </w:rPr>
      </w:pPr>
    </w:p>
    <w:p w14:paraId="3AE70ED6" w14:textId="77777777" w:rsidR="00374B99" w:rsidRPr="00A71E44" w:rsidRDefault="00374B99" w:rsidP="003A2DC5">
      <w:pPr>
        <w:spacing w:line="276" w:lineRule="auto"/>
        <w:jc w:val="both"/>
        <w:rPr>
          <w:rFonts w:ascii="Lucida Sans Unicode" w:hAnsi="Lucida Sans Unicode" w:cs="Lucida Sans Unicode"/>
        </w:rPr>
      </w:pPr>
    </w:p>
    <w:p w14:paraId="35550ECE" w14:textId="77777777" w:rsidR="0034142E" w:rsidRPr="00940EE2" w:rsidRDefault="0034142E" w:rsidP="00757CB7">
      <w:pPr>
        <w:pStyle w:val="Prrafodelista"/>
        <w:spacing w:line="276" w:lineRule="auto"/>
        <w:jc w:val="both"/>
        <w:rPr>
          <w:rFonts w:ascii="Lucida Sans Unicode" w:hAnsi="Lucida Sans Unicode" w:cs="Lucida Sans Unicode"/>
        </w:rPr>
      </w:pPr>
    </w:p>
    <w:p w14:paraId="3BFD8E0E" w14:textId="678585E5" w:rsidR="00CC6104" w:rsidRPr="00CC6104" w:rsidRDefault="00CC6104" w:rsidP="00A32481">
      <w:pPr>
        <w:pStyle w:val="Prrafodelista"/>
        <w:numPr>
          <w:ilvl w:val="0"/>
          <w:numId w:val="1"/>
        </w:numPr>
        <w:spacing w:line="276" w:lineRule="auto"/>
        <w:jc w:val="both"/>
        <w:rPr>
          <w:rFonts w:ascii="Lucida Sans Unicode" w:hAnsi="Lucida Sans Unicode" w:cs="Lucida Sans Unicode"/>
          <w:b/>
          <w:bCs/>
          <w:color w:val="00788E"/>
          <w:sz w:val="24"/>
          <w:szCs w:val="24"/>
        </w:rPr>
      </w:pPr>
      <w:r w:rsidRPr="00CC6104">
        <w:rPr>
          <w:rFonts w:ascii="Lucida Sans Unicode" w:hAnsi="Lucida Sans Unicode" w:cs="Lucida Sans Unicode"/>
          <w:b/>
          <w:bCs/>
          <w:color w:val="00788E"/>
          <w:sz w:val="24"/>
          <w:szCs w:val="24"/>
        </w:rPr>
        <w:t>Confidencialidad y uso de datos</w:t>
      </w:r>
    </w:p>
    <w:p w14:paraId="526791C1" w14:textId="51271826" w:rsidR="00CC6104" w:rsidRPr="00CC6104" w:rsidRDefault="00CC6104" w:rsidP="00CC6104">
      <w:pPr>
        <w:tabs>
          <w:tab w:val="num" w:pos="720"/>
        </w:tabs>
        <w:spacing w:line="276" w:lineRule="auto"/>
        <w:jc w:val="both"/>
        <w:rPr>
          <w:rFonts w:ascii="Lucida Sans Unicode" w:hAnsi="Lucida Sans Unicode" w:cs="Lucida Sans Unicode"/>
        </w:rPr>
      </w:pPr>
      <w:r w:rsidRPr="00CC6104">
        <w:rPr>
          <w:rFonts w:ascii="Lucida Sans Unicode" w:hAnsi="Lucida Sans Unicode" w:cs="Lucida Sans Unicode"/>
        </w:rPr>
        <w:t>Este sondeo es completamente anónimo. No se solicitan datos personales identificables, y la información será tratada únicamente con fines de análisis estadístico e investigación institucional. Al finalizar el formulario, las personas participantes podrán consultar y descargar el Aviso de Confidencialidad correspondiente</w:t>
      </w:r>
      <w:r w:rsidR="000A7498">
        <w:rPr>
          <w:rFonts w:ascii="Lucida Sans Unicode" w:hAnsi="Lucida Sans Unicode" w:cs="Lucida Sans Unicode"/>
        </w:rPr>
        <w:t xml:space="preserve"> en la página oficial del IEPC Jalisco.</w:t>
      </w:r>
    </w:p>
    <w:p w14:paraId="025FFFF1" w14:textId="77777777" w:rsidR="00F253CC" w:rsidRPr="00A66C2E" w:rsidRDefault="00F253CC" w:rsidP="001C714F">
      <w:pPr>
        <w:tabs>
          <w:tab w:val="num" w:pos="720"/>
        </w:tabs>
        <w:spacing w:line="276" w:lineRule="auto"/>
        <w:jc w:val="both"/>
        <w:rPr>
          <w:rFonts w:ascii="Lucida Sans Unicode" w:hAnsi="Lucida Sans Unicode" w:cs="Lucida Sans Unicode"/>
        </w:rPr>
      </w:pPr>
    </w:p>
    <w:p w14:paraId="5B175F4A" w14:textId="2072A2C2" w:rsidR="00C539D4" w:rsidRPr="00C539D4" w:rsidRDefault="00A3042B" w:rsidP="00A32481">
      <w:pPr>
        <w:pStyle w:val="Prrafodelista"/>
        <w:numPr>
          <w:ilvl w:val="0"/>
          <w:numId w:val="1"/>
        </w:numPr>
        <w:spacing w:line="276" w:lineRule="auto"/>
        <w:jc w:val="both"/>
        <w:rPr>
          <w:rFonts w:ascii="Lucida Sans Unicode" w:hAnsi="Lucida Sans Unicode" w:cs="Lucida Sans Unicode"/>
          <w:b/>
          <w:bCs/>
          <w:color w:val="00788E"/>
          <w:sz w:val="24"/>
          <w:szCs w:val="24"/>
        </w:rPr>
      </w:pPr>
      <w:r w:rsidRPr="00A3042B">
        <w:rPr>
          <w:rFonts w:ascii="Lucida Sans Unicode" w:hAnsi="Lucida Sans Unicode" w:cs="Lucida Sans Unicode"/>
          <w:b/>
          <w:bCs/>
          <w:color w:val="00788E"/>
          <w:sz w:val="24"/>
          <w:szCs w:val="24"/>
        </w:rPr>
        <w:t>Utilidad del ejercicio</w:t>
      </w:r>
    </w:p>
    <w:p w14:paraId="36E4F3F6" w14:textId="2B4F2791" w:rsidR="002D749B" w:rsidRDefault="00D838F5" w:rsidP="00CF30DB">
      <w:pPr>
        <w:tabs>
          <w:tab w:val="num" w:pos="720"/>
        </w:tabs>
        <w:spacing w:line="276" w:lineRule="auto"/>
        <w:jc w:val="both"/>
        <w:rPr>
          <w:rFonts w:ascii="Lucida Sans Unicode" w:hAnsi="Lucida Sans Unicode" w:cs="Lucida Sans Unicode"/>
        </w:rPr>
      </w:pPr>
      <w:r w:rsidRPr="00D838F5">
        <w:rPr>
          <w:rFonts w:ascii="Lucida Sans Unicode" w:hAnsi="Lucida Sans Unicode" w:cs="Lucida Sans Unicode"/>
        </w:rPr>
        <w:t>La información recabada permitirá al IEPC Jalisco identificar una percepción sobre la eficacia de los mecanismos de inclusión y los aspectos que podrían mejorarse en futuros ejercicios electorales en el ejercicio del derecho a ser votadas y en la participación política de la comunidad migrante. Esta herramienta cualitativa permitirá recabar información de primera mano sobre las condiciones en las que se desarrolló la participación de las candidaturas, proporcionando insumos que no pueden obtenerse únicamente a partir de datos cuantitativos o administrativos.</w:t>
      </w:r>
    </w:p>
    <w:p w14:paraId="4ACE205D" w14:textId="60BC7BFB" w:rsidR="00E17C02" w:rsidRPr="00E17C02" w:rsidRDefault="00E17C02" w:rsidP="00E17C02">
      <w:pPr>
        <w:tabs>
          <w:tab w:val="left" w:pos="3405"/>
        </w:tabs>
        <w:rPr>
          <w:rFonts w:ascii="Lucida Sans Unicode" w:hAnsi="Lucida Sans Unicode" w:cs="Lucida Sans Unicode"/>
          <w:sz w:val="28"/>
          <w:szCs w:val="28"/>
        </w:rPr>
      </w:pPr>
      <w:r>
        <w:rPr>
          <w:rFonts w:ascii="Lucida Sans Unicode" w:hAnsi="Lucida Sans Unicode" w:cs="Lucida Sans Unicode"/>
          <w:sz w:val="28"/>
          <w:szCs w:val="28"/>
        </w:rPr>
        <w:tab/>
      </w:r>
    </w:p>
    <w:sectPr w:rsidR="00E17C02" w:rsidRPr="00E17C02" w:rsidSect="009A02C8">
      <w:headerReference w:type="default" r:id="rId9"/>
      <w:footerReference w:type="even" r:id="rId10"/>
      <w:footerReference w:type="default" r:id="rId11"/>
      <w:pgSz w:w="12240" w:h="15840" w:code="1"/>
      <w:pgMar w:top="2268" w:right="1418" w:bottom="1418" w:left="1418"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0DDB" w14:textId="77777777" w:rsidR="00E121B8" w:rsidRDefault="00E121B8" w:rsidP="00035F75">
      <w:pPr>
        <w:spacing w:after="0" w:line="240" w:lineRule="auto"/>
      </w:pPr>
      <w:r>
        <w:separator/>
      </w:r>
    </w:p>
  </w:endnote>
  <w:endnote w:type="continuationSeparator" w:id="0">
    <w:p w14:paraId="7A655511" w14:textId="77777777" w:rsidR="00E121B8" w:rsidRDefault="00E121B8"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8FB2" w14:textId="77777777" w:rsidR="001D7DA8"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1D7DA8" w:rsidRDefault="001D7DA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949D" w14:textId="5B06C02D" w:rsidR="00DA218E" w:rsidRDefault="009061F6">
    <w:r>
      <w:rPr>
        <w:noProof/>
        <w:color w:val="808080" w:themeColor="background1" w:themeShade="80"/>
      </w:rPr>
      <mc:AlternateContent>
        <mc:Choice Requires="wpg">
          <w:drawing>
            <wp:anchor distT="0" distB="0" distL="0" distR="0" simplePos="0" relativeHeight="251661312" behindDoc="0" locked="0" layoutInCell="1" allowOverlap="1" wp14:anchorId="2D077184" wp14:editId="4561BD0D">
              <wp:simplePos x="0" y="0"/>
              <wp:positionH relativeFrom="margin">
                <wp:posOffset>13970</wp:posOffset>
              </wp:positionH>
              <wp:positionV relativeFrom="bottomMargin">
                <wp:posOffset>176530</wp:posOffset>
              </wp:positionV>
              <wp:extent cx="5924550" cy="400685"/>
              <wp:effectExtent l="0" t="0" r="0" b="0"/>
              <wp:wrapSquare wrapText="bothSides"/>
              <wp:docPr id="37" name="Grupo 43"/>
              <wp:cNvGraphicFramePr/>
              <a:graphic xmlns:a="http://schemas.openxmlformats.org/drawingml/2006/main">
                <a:graphicData uri="http://schemas.microsoft.com/office/word/2010/wordprocessingGroup">
                  <wpg:wgp>
                    <wpg:cNvGrpSpPr/>
                    <wpg:grpSpPr>
                      <a:xfrm>
                        <a:off x="0" y="0"/>
                        <a:ext cx="5924550" cy="400685"/>
                        <a:chOff x="19050" y="-39347"/>
                        <a:chExt cx="5943600" cy="405607"/>
                      </a:xfrm>
                    </wpg:grpSpPr>
                    <wps:wsp>
                      <wps:cNvPr id="38" name="Rectángulo 38"/>
                      <wps:cNvSpPr/>
                      <wps:spPr>
                        <a:xfrm>
                          <a:off x="19050" y="0"/>
                          <a:ext cx="5943600" cy="18826"/>
                        </a:xfrm>
                        <a:prstGeom prst="rect">
                          <a:avLst/>
                        </a:prstGeom>
                        <a:solidFill>
                          <a:srgbClr val="4DBB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1156170" y="-39347"/>
                          <a:ext cx="4777814" cy="405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Lucida Sans Unicode" w:hAnsi="Lucida Sans Unicode" w:cs="Lucida Sans Unicode"/>
                                <w:color w:val="808080" w:themeColor="background1" w:themeShade="80"/>
                                <w:sz w:val="18"/>
                                <w:szCs w:val="18"/>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284A46E6" w14:textId="557DE396" w:rsidR="009061F6" w:rsidRDefault="001E7BA8">
                                <w:pPr>
                                  <w:jc w:val="right"/>
                                  <w:rPr>
                                    <w:color w:val="808080" w:themeColor="background1" w:themeShade="80"/>
                                  </w:rPr>
                                </w:pPr>
                                <w:r w:rsidRPr="001E7BA8">
                                  <w:rPr>
                                    <w:rFonts w:ascii="Lucida Sans Unicode" w:hAnsi="Lucida Sans Unicode" w:cs="Lucida Sans Unicode"/>
                                    <w:color w:val="808080" w:themeColor="background1" w:themeShade="80"/>
                                    <w:sz w:val="18"/>
                                    <w:szCs w:val="18"/>
                                  </w:rPr>
                                  <w:t>Encuesta para conocer la percepción y participación de las candidaturas de personas migrantes a una diputación de representación proporcional en jalisco</w:t>
                                </w:r>
                              </w:p>
                            </w:sdtContent>
                          </w:sdt>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2D077184" id="Grupo 43" o:spid="_x0000_s1026" style="position:absolute;margin-left:1.1pt;margin-top:13.9pt;width:466.5pt;height:31.55pt;z-index:251661312;mso-wrap-distance-left:0;mso-wrap-distance-right:0;mso-position-horizontal-relative:margin;mso-position-vertical-relative:bottom-margin-area;mso-width-relative:margin;mso-height-relative:margin" coordorigin="190,-393" coordsize="59436,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">
              <v:rect id="Rectángulo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" fillcolor="#4dbbb8" stroked="f" strokeweight="1pt"/>
              <v:shapetype id="_x0000_t202" coordsize="21600,21600" o:spt="202" path="m,l,21600r21600,l21600,xe">
                <v:stroke joinstyle="miter"/>
                <v:path gradientshapeok="t" o:connecttype="rect"/>
              </v:shapetype>
              <v:shape id="Cuadro de texto 39" o:spid="_x0000_s1028" type="#_x0000_t202" style="position:absolute;left:11561;top:-393;width:47778;height:40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Lucida Sans Unicode" w:hAnsi="Lucida Sans Unicode" w:cs="Lucida Sans Unicode"/>
                          <w:color w:val="808080" w:themeColor="background1" w:themeShade="80"/>
                          <w:sz w:val="18"/>
                          <w:szCs w:val="18"/>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284A46E6" w14:textId="557DE396" w:rsidR="009061F6" w:rsidRDefault="001E7BA8">
                          <w:pPr>
                            <w:jc w:val="right"/>
                            <w:rPr>
                              <w:color w:val="808080" w:themeColor="background1" w:themeShade="80"/>
                            </w:rPr>
                          </w:pPr>
                          <w:r w:rsidRPr="001E7BA8">
                            <w:rPr>
                              <w:rFonts w:ascii="Lucida Sans Unicode" w:hAnsi="Lucida Sans Unicode" w:cs="Lucida Sans Unicode"/>
                              <w:color w:val="808080" w:themeColor="background1" w:themeShade="80"/>
                              <w:sz w:val="18"/>
                              <w:szCs w:val="18"/>
                            </w:rPr>
                            <w:t>Encuesta para conocer la percepción y participación de las candidaturas de personas migrantes a una diputación de representación proporcional en jalisco</w:t>
                          </w:r>
                        </w:p>
                      </w:sdtContent>
                    </w:sdt>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717C099A" wp14:editId="190B4035">
              <wp:simplePos x="0" y="0"/>
              <wp:positionH relativeFrom="rightMargin">
                <wp:align>left</wp:align>
              </wp:positionH>
              <mc:AlternateContent>
                <mc:Choice Requires="wp14">
                  <wp:positionV relativeFrom="bottomMargin">
                    <wp14:pctPosVOffset>20000</wp14:pctPosVOffset>
                  </wp:positionV>
                </mc:Choice>
                <mc:Fallback>
                  <wp:positionV relativeFrom="page">
                    <wp:posOffset>9337675</wp:posOffset>
                  </wp:positionV>
                </mc:Fallback>
              </mc:AlternateContent>
              <wp:extent cx="457200" cy="320040"/>
              <wp:effectExtent l="0" t="0" r="0" b="3810"/>
              <wp:wrapSquare wrapText="bothSides"/>
              <wp:docPr id="40" name="Rectángulo 45"/>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0788E"/>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EA817" w14:textId="77777777" w:rsidR="009061F6" w:rsidRPr="00541238" w:rsidRDefault="009061F6" w:rsidP="00541238">
                          <w:pPr>
                            <w:jc w:val="center"/>
                            <w:rPr>
                              <w:b/>
                              <w:bCs/>
                              <w:color w:val="FFFFFF" w:themeColor="background1"/>
                              <w:sz w:val="28"/>
                              <w:szCs w:val="28"/>
                            </w:rPr>
                          </w:pPr>
                          <w:r w:rsidRPr="00541238">
                            <w:rPr>
                              <w:b/>
                              <w:bCs/>
                              <w:color w:val="FFFFFF" w:themeColor="background1"/>
                              <w:sz w:val="28"/>
                              <w:szCs w:val="28"/>
                            </w:rPr>
                            <w:fldChar w:fldCharType="begin"/>
                          </w:r>
                          <w:r w:rsidRPr="00541238">
                            <w:rPr>
                              <w:b/>
                              <w:bCs/>
                              <w:color w:val="FFFFFF" w:themeColor="background1"/>
                              <w:sz w:val="28"/>
                              <w:szCs w:val="28"/>
                            </w:rPr>
                            <w:instrText>PAGE   \* MERGEFORMAT</w:instrText>
                          </w:r>
                          <w:r w:rsidRPr="00541238">
                            <w:rPr>
                              <w:b/>
                              <w:bCs/>
                              <w:color w:val="FFFFFF" w:themeColor="background1"/>
                              <w:sz w:val="28"/>
                              <w:szCs w:val="28"/>
                            </w:rPr>
                            <w:fldChar w:fldCharType="separate"/>
                          </w:r>
                          <w:r w:rsidRPr="00541238">
                            <w:rPr>
                              <w:b/>
                              <w:bCs/>
                              <w:color w:val="FFFFFF" w:themeColor="background1"/>
                              <w:sz w:val="28"/>
                              <w:szCs w:val="28"/>
                              <w:lang w:val="es-ES"/>
                            </w:rPr>
                            <w:t>2</w:t>
                          </w:r>
                          <w:r w:rsidRPr="00541238">
                            <w:rPr>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17C099A" id="Rectángulo 45"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" fillcolor="#00788e" stroked="f" strokeweight="3pt">
              <v:textbox>
                <w:txbxContent>
                  <w:p w14:paraId="448EA817" w14:textId="77777777" w:rsidR="009061F6" w:rsidRPr="00541238" w:rsidRDefault="009061F6" w:rsidP="00541238">
                    <w:pPr>
                      <w:jc w:val="center"/>
                      <w:rPr>
                        <w:b/>
                        <w:bCs/>
                        <w:color w:val="FFFFFF" w:themeColor="background1"/>
                        <w:sz w:val="28"/>
                        <w:szCs w:val="28"/>
                      </w:rPr>
                    </w:pPr>
                    <w:r w:rsidRPr="00541238">
                      <w:rPr>
                        <w:b/>
                        <w:bCs/>
                        <w:color w:val="FFFFFF" w:themeColor="background1"/>
                        <w:sz w:val="28"/>
                        <w:szCs w:val="28"/>
                      </w:rPr>
                      <w:fldChar w:fldCharType="begin"/>
                    </w:r>
                    <w:r w:rsidRPr="00541238">
                      <w:rPr>
                        <w:b/>
                        <w:bCs/>
                        <w:color w:val="FFFFFF" w:themeColor="background1"/>
                        <w:sz w:val="28"/>
                        <w:szCs w:val="28"/>
                      </w:rPr>
                      <w:instrText>PAGE   \* MERGEFORMAT</w:instrText>
                    </w:r>
                    <w:r w:rsidRPr="00541238">
                      <w:rPr>
                        <w:b/>
                        <w:bCs/>
                        <w:color w:val="FFFFFF" w:themeColor="background1"/>
                        <w:sz w:val="28"/>
                        <w:szCs w:val="28"/>
                      </w:rPr>
                      <w:fldChar w:fldCharType="separate"/>
                    </w:r>
                    <w:r w:rsidRPr="00541238">
                      <w:rPr>
                        <w:b/>
                        <w:bCs/>
                        <w:color w:val="FFFFFF" w:themeColor="background1"/>
                        <w:sz w:val="28"/>
                        <w:szCs w:val="28"/>
                        <w:lang w:val="es-ES"/>
                      </w:rPr>
                      <w:t>2</w:t>
                    </w:r>
                    <w:r w:rsidRPr="00541238">
                      <w:rPr>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56E0" w14:textId="77777777" w:rsidR="00E121B8" w:rsidRDefault="00E121B8" w:rsidP="00035F75">
      <w:pPr>
        <w:spacing w:after="0" w:line="240" w:lineRule="auto"/>
      </w:pPr>
      <w:r>
        <w:separator/>
      </w:r>
    </w:p>
  </w:footnote>
  <w:footnote w:type="continuationSeparator" w:id="0">
    <w:p w14:paraId="783802AC" w14:textId="77777777" w:rsidR="00E121B8" w:rsidRDefault="00E121B8" w:rsidP="0003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0BC6" w14:textId="42DC8C68" w:rsidR="001D7DA8" w:rsidRDefault="00541238" w:rsidP="00114E91">
    <w:pPr>
      <w:spacing w:after="0" w:line="276" w:lineRule="auto"/>
      <w:jc w:val="right"/>
    </w:pPr>
    <w:r>
      <w:rPr>
        <w:noProof/>
      </w:rPr>
      <w:drawing>
        <wp:anchor distT="0" distB="0" distL="114300" distR="114300" simplePos="0" relativeHeight="251662336" behindDoc="0" locked="0" layoutInCell="1" allowOverlap="1" wp14:anchorId="349A2876" wp14:editId="265EAFDF">
          <wp:simplePos x="0" y="0"/>
          <wp:positionH relativeFrom="page">
            <wp:align>left</wp:align>
          </wp:positionH>
          <wp:positionV relativeFrom="paragraph">
            <wp:posOffset>-333375</wp:posOffset>
          </wp:positionV>
          <wp:extent cx="7814310" cy="1781175"/>
          <wp:effectExtent l="0" t="0" r="0" b="9525"/>
          <wp:wrapSquare wrapText="bothSides"/>
          <wp:docPr id="809236176" name="Imagen 5"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78736" name="Imagen 5" descr="Imagen que contiene 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431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6C1E"/>
    <w:multiLevelType w:val="multilevel"/>
    <w:tmpl w:val="76C27956"/>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D4870"/>
    <w:multiLevelType w:val="hybridMultilevel"/>
    <w:tmpl w:val="B9F213D4"/>
    <w:lvl w:ilvl="0" w:tplc="E4A06FC2">
      <w:start w:val="1"/>
      <w:numFmt w:val="decimal"/>
      <w:lvlText w:val="%1."/>
      <w:lvlJc w:val="left"/>
      <w:pPr>
        <w:ind w:left="720" w:hanging="360"/>
      </w:pPr>
      <w:rPr>
        <w:rFonts w:hint="default"/>
        <w:b/>
        <w:bCs/>
        <w:color w:val="00788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137436">
    <w:abstractNumId w:val="1"/>
  </w:num>
  <w:num w:numId="2" w16cid:durableId="20541901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80F"/>
    <w:rsid w:val="00002378"/>
    <w:rsid w:val="000041D1"/>
    <w:rsid w:val="00007AF9"/>
    <w:rsid w:val="00011F97"/>
    <w:rsid w:val="0002107A"/>
    <w:rsid w:val="000242C1"/>
    <w:rsid w:val="00026084"/>
    <w:rsid w:val="00027049"/>
    <w:rsid w:val="000316A0"/>
    <w:rsid w:val="00032CFD"/>
    <w:rsid w:val="00033693"/>
    <w:rsid w:val="000344CD"/>
    <w:rsid w:val="00035F75"/>
    <w:rsid w:val="00047CC9"/>
    <w:rsid w:val="00050294"/>
    <w:rsid w:val="0005385B"/>
    <w:rsid w:val="00054338"/>
    <w:rsid w:val="00054CD7"/>
    <w:rsid w:val="00056FE1"/>
    <w:rsid w:val="00062FE3"/>
    <w:rsid w:val="0006572D"/>
    <w:rsid w:val="00073379"/>
    <w:rsid w:val="00076E2F"/>
    <w:rsid w:val="0008372A"/>
    <w:rsid w:val="0008506B"/>
    <w:rsid w:val="00085C70"/>
    <w:rsid w:val="00085EAB"/>
    <w:rsid w:val="00092759"/>
    <w:rsid w:val="0009319F"/>
    <w:rsid w:val="00095259"/>
    <w:rsid w:val="000A1273"/>
    <w:rsid w:val="000A128F"/>
    <w:rsid w:val="000A1F5B"/>
    <w:rsid w:val="000A2F7F"/>
    <w:rsid w:val="000A7498"/>
    <w:rsid w:val="000B120C"/>
    <w:rsid w:val="000B1F94"/>
    <w:rsid w:val="000B23C9"/>
    <w:rsid w:val="000B297D"/>
    <w:rsid w:val="000B39D2"/>
    <w:rsid w:val="000B4FB3"/>
    <w:rsid w:val="000B626F"/>
    <w:rsid w:val="000C4B27"/>
    <w:rsid w:val="000C6C58"/>
    <w:rsid w:val="000C712B"/>
    <w:rsid w:val="000D07AA"/>
    <w:rsid w:val="000D07D5"/>
    <w:rsid w:val="000D12F9"/>
    <w:rsid w:val="000D142E"/>
    <w:rsid w:val="000D2DA6"/>
    <w:rsid w:val="000D6076"/>
    <w:rsid w:val="000D7B86"/>
    <w:rsid w:val="000E15CE"/>
    <w:rsid w:val="000E2494"/>
    <w:rsid w:val="000E7F8B"/>
    <w:rsid w:val="000F11FF"/>
    <w:rsid w:val="000F59CF"/>
    <w:rsid w:val="000F742F"/>
    <w:rsid w:val="00102C59"/>
    <w:rsid w:val="001059FD"/>
    <w:rsid w:val="00114DE7"/>
    <w:rsid w:val="00114E91"/>
    <w:rsid w:val="001179CC"/>
    <w:rsid w:val="0012069C"/>
    <w:rsid w:val="00121586"/>
    <w:rsid w:val="00123A9D"/>
    <w:rsid w:val="00124FE4"/>
    <w:rsid w:val="001264FF"/>
    <w:rsid w:val="00127B37"/>
    <w:rsid w:val="0013103A"/>
    <w:rsid w:val="00140A66"/>
    <w:rsid w:val="0014480E"/>
    <w:rsid w:val="00145D5B"/>
    <w:rsid w:val="00147CAA"/>
    <w:rsid w:val="001501BB"/>
    <w:rsid w:val="00150E01"/>
    <w:rsid w:val="0015602A"/>
    <w:rsid w:val="0015685D"/>
    <w:rsid w:val="00157D89"/>
    <w:rsid w:val="00161554"/>
    <w:rsid w:val="00167644"/>
    <w:rsid w:val="00170C52"/>
    <w:rsid w:val="0017290D"/>
    <w:rsid w:val="001743A5"/>
    <w:rsid w:val="0017442C"/>
    <w:rsid w:val="00175DF0"/>
    <w:rsid w:val="00176CA8"/>
    <w:rsid w:val="00176F97"/>
    <w:rsid w:val="0018296D"/>
    <w:rsid w:val="001858D2"/>
    <w:rsid w:val="0018685B"/>
    <w:rsid w:val="00191B7F"/>
    <w:rsid w:val="00193073"/>
    <w:rsid w:val="00193707"/>
    <w:rsid w:val="00196288"/>
    <w:rsid w:val="00197143"/>
    <w:rsid w:val="001B1572"/>
    <w:rsid w:val="001B355E"/>
    <w:rsid w:val="001B51AB"/>
    <w:rsid w:val="001B54F7"/>
    <w:rsid w:val="001C11E2"/>
    <w:rsid w:val="001C1262"/>
    <w:rsid w:val="001C2E7D"/>
    <w:rsid w:val="001C714F"/>
    <w:rsid w:val="001D1974"/>
    <w:rsid w:val="001D3E1E"/>
    <w:rsid w:val="001D797C"/>
    <w:rsid w:val="001D7DA8"/>
    <w:rsid w:val="001E1B70"/>
    <w:rsid w:val="001E2B18"/>
    <w:rsid w:val="001E4393"/>
    <w:rsid w:val="001E452F"/>
    <w:rsid w:val="001E46A9"/>
    <w:rsid w:val="001E7BA8"/>
    <w:rsid w:val="001F0993"/>
    <w:rsid w:val="001F5FF2"/>
    <w:rsid w:val="00201499"/>
    <w:rsid w:val="00201CD5"/>
    <w:rsid w:val="00205C18"/>
    <w:rsid w:val="00211F3A"/>
    <w:rsid w:val="0021216D"/>
    <w:rsid w:val="00212985"/>
    <w:rsid w:val="002153F0"/>
    <w:rsid w:val="00225AF6"/>
    <w:rsid w:val="00227DDB"/>
    <w:rsid w:val="002364A7"/>
    <w:rsid w:val="00236E4B"/>
    <w:rsid w:val="00242685"/>
    <w:rsid w:val="00243421"/>
    <w:rsid w:val="00245674"/>
    <w:rsid w:val="0025001A"/>
    <w:rsid w:val="00252CBD"/>
    <w:rsid w:val="00256219"/>
    <w:rsid w:val="002567A9"/>
    <w:rsid w:val="00256AFE"/>
    <w:rsid w:val="00257A07"/>
    <w:rsid w:val="0026069D"/>
    <w:rsid w:val="00263D05"/>
    <w:rsid w:val="00264E12"/>
    <w:rsid w:val="00270A06"/>
    <w:rsid w:val="00272078"/>
    <w:rsid w:val="00272966"/>
    <w:rsid w:val="00273124"/>
    <w:rsid w:val="00273557"/>
    <w:rsid w:val="0027492D"/>
    <w:rsid w:val="002802BF"/>
    <w:rsid w:val="002921EA"/>
    <w:rsid w:val="0029249E"/>
    <w:rsid w:val="00295FB8"/>
    <w:rsid w:val="002A0B63"/>
    <w:rsid w:val="002B6B46"/>
    <w:rsid w:val="002B6D23"/>
    <w:rsid w:val="002C23A9"/>
    <w:rsid w:val="002C362C"/>
    <w:rsid w:val="002C68B3"/>
    <w:rsid w:val="002C69F2"/>
    <w:rsid w:val="002D0861"/>
    <w:rsid w:val="002D28E8"/>
    <w:rsid w:val="002D2F13"/>
    <w:rsid w:val="002D4867"/>
    <w:rsid w:val="002D6B86"/>
    <w:rsid w:val="002D6EEE"/>
    <w:rsid w:val="002D749B"/>
    <w:rsid w:val="002D74AD"/>
    <w:rsid w:val="002D7D5B"/>
    <w:rsid w:val="002E2EF1"/>
    <w:rsid w:val="002E3CBB"/>
    <w:rsid w:val="002F116C"/>
    <w:rsid w:val="003018EE"/>
    <w:rsid w:val="00303120"/>
    <w:rsid w:val="00313C75"/>
    <w:rsid w:val="00316EBA"/>
    <w:rsid w:val="00320DD5"/>
    <w:rsid w:val="00321848"/>
    <w:rsid w:val="003224DF"/>
    <w:rsid w:val="00322BF6"/>
    <w:rsid w:val="00322C76"/>
    <w:rsid w:val="00325DB5"/>
    <w:rsid w:val="00327972"/>
    <w:rsid w:val="0033077F"/>
    <w:rsid w:val="00332D9A"/>
    <w:rsid w:val="003337DC"/>
    <w:rsid w:val="00335113"/>
    <w:rsid w:val="003358C7"/>
    <w:rsid w:val="00340657"/>
    <w:rsid w:val="0034142E"/>
    <w:rsid w:val="00343685"/>
    <w:rsid w:val="003445E2"/>
    <w:rsid w:val="00347677"/>
    <w:rsid w:val="003568E8"/>
    <w:rsid w:val="0035726E"/>
    <w:rsid w:val="00365E52"/>
    <w:rsid w:val="003665F0"/>
    <w:rsid w:val="00367A4D"/>
    <w:rsid w:val="0037011F"/>
    <w:rsid w:val="0037052E"/>
    <w:rsid w:val="003737A2"/>
    <w:rsid w:val="00374B99"/>
    <w:rsid w:val="00376A54"/>
    <w:rsid w:val="00383712"/>
    <w:rsid w:val="00390566"/>
    <w:rsid w:val="00390E46"/>
    <w:rsid w:val="00391D35"/>
    <w:rsid w:val="00396C1D"/>
    <w:rsid w:val="003A2DC5"/>
    <w:rsid w:val="003A3A10"/>
    <w:rsid w:val="003A7064"/>
    <w:rsid w:val="003A7202"/>
    <w:rsid w:val="003A72CE"/>
    <w:rsid w:val="003B1A31"/>
    <w:rsid w:val="003B33CF"/>
    <w:rsid w:val="003B3632"/>
    <w:rsid w:val="003C32FA"/>
    <w:rsid w:val="003D46ED"/>
    <w:rsid w:val="003D5CB5"/>
    <w:rsid w:val="003E05BF"/>
    <w:rsid w:val="003E0973"/>
    <w:rsid w:val="003F3B01"/>
    <w:rsid w:val="003F7191"/>
    <w:rsid w:val="003F79B3"/>
    <w:rsid w:val="00400D0D"/>
    <w:rsid w:val="00403BA9"/>
    <w:rsid w:val="00404095"/>
    <w:rsid w:val="00405B9A"/>
    <w:rsid w:val="00406A02"/>
    <w:rsid w:val="00412F17"/>
    <w:rsid w:val="00413B03"/>
    <w:rsid w:val="00415156"/>
    <w:rsid w:val="004155EC"/>
    <w:rsid w:val="00420F06"/>
    <w:rsid w:val="00424312"/>
    <w:rsid w:val="004260CF"/>
    <w:rsid w:val="00426CF1"/>
    <w:rsid w:val="00431649"/>
    <w:rsid w:val="004325E6"/>
    <w:rsid w:val="00440922"/>
    <w:rsid w:val="004438CB"/>
    <w:rsid w:val="00444D93"/>
    <w:rsid w:val="0044517F"/>
    <w:rsid w:val="0044709E"/>
    <w:rsid w:val="00447257"/>
    <w:rsid w:val="00447E28"/>
    <w:rsid w:val="0045154E"/>
    <w:rsid w:val="00454F9F"/>
    <w:rsid w:val="004563EE"/>
    <w:rsid w:val="00457E65"/>
    <w:rsid w:val="00460AF8"/>
    <w:rsid w:val="00461A0B"/>
    <w:rsid w:val="004636C5"/>
    <w:rsid w:val="00467D91"/>
    <w:rsid w:val="0047030F"/>
    <w:rsid w:val="004706C5"/>
    <w:rsid w:val="004720A1"/>
    <w:rsid w:val="00472A83"/>
    <w:rsid w:val="00472E52"/>
    <w:rsid w:val="004757E2"/>
    <w:rsid w:val="00475F50"/>
    <w:rsid w:val="00476A8E"/>
    <w:rsid w:val="00477D16"/>
    <w:rsid w:val="00480E70"/>
    <w:rsid w:val="004821D7"/>
    <w:rsid w:val="00490918"/>
    <w:rsid w:val="00497FDA"/>
    <w:rsid w:val="004A2ECA"/>
    <w:rsid w:val="004A445D"/>
    <w:rsid w:val="004A4F74"/>
    <w:rsid w:val="004B0477"/>
    <w:rsid w:val="004B0A65"/>
    <w:rsid w:val="004B101E"/>
    <w:rsid w:val="004B2788"/>
    <w:rsid w:val="004B4643"/>
    <w:rsid w:val="004B6130"/>
    <w:rsid w:val="004B63B9"/>
    <w:rsid w:val="004C534D"/>
    <w:rsid w:val="004D20FC"/>
    <w:rsid w:val="004D2A29"/>
    <w:rsid w:val="004D6D54"/>
    <w:rsid w:val="004D7F00"/>
    <w:rsid w:val="004E0F93"/>
    <w:rsid w:val="004E413E"/>
    <w:rsid w:val="004E59CB"/>
    <w:rsid w:val="004E7A2A"/>
    <w:rsid w:val="004F1902"/>
    <w:rsid w:val="004F4FE5"/>
    <w:rsid w:val="00501B7B"/>
    <w:rsid w:val="005042C3"/>
    <w:rsid w:val="005049FD"/>
    <w:rsid w:val="00507111"/>
    <w:rsid w:val="00512995"/>
    <w:rsid w:val="00513648"/>
    <w:rsid w:val="00513F0E"/>
    <w:rsid w:val="005142C0"/>
    <w:rsid w:val="00514730"/>
    <w:rsid w:val="005200DD"/>
    <w:rsid w:val="005216ED"/>
    <w:rsid w:val="005230D5"/>
    <w:rsid w:val="00526056"/>
    <w:rsid w:val="00531688"/>
    <w:rsid w:val="00532A01"/>
    <w:rsid w:val="00533786"/>
    <w:rsid w:val="00541238"/>
    <w:rsid w:val="005456C6"/>
    <w:rsid w:val="005526F1"/>
    <w:rsid w:val="00555FE9"/>
    <w:rsid w:val="00556FAF"/>
    <w:rsid w:val="00557E6E"/>
    <w:rsid w:val="00562E8B"/>
    <w:rsid w:val="00565387"/>
    <w:rsid w:val="00571AC5"/>
    <w:rsid w:val="00572325"/>
    <w:rsid w:val="00573B1F"/>
    <w:rsid w:val="00574B7D"/>
    <w:rsid w:val="00574DD8"/>
    <w:rsid w:val="00584046"/>
    <w:rsid w:val="00584610"/>
    <w:rsid w:val="00585FA3"/>
    <w:rsid w:val="00592B41"/>
    <w:rsid w:val="005965A8"/>
    <w:rsid w:val="00596CF1"/>
    <w:rsid w:val="00597B4E"/>
    <w:rsid w:val="00597D1B"/>
    <w:rsid w:val="005A2B9F"/>
    <w:rsid w:val="005A674B"/>
    <w:rsid w:val="005A786D"/>
    <w:rsid w:val="005B27A6"/>
    <w:rsid w:val="005B362E"/>
    <w:rsid w:val="005B4A4D"/>
    <w:rsid w:val="005C49F7"/>
    <w:rsid w:val="005C7F8A"/>
    <w:rsid w:val="005D14E0"/>
    <w:rsid w:val="005D2157"/>
    <w:rsid w:val="005D616C"/>
    <w:rsid w:val="005D6B50"/>
    <w:rsid w:val="005D73F4"/>
    <w:rsid w:val="005F05DC"/>
    <w:rsid w:val="005F06C6"/>
    <w:rsid w:val="005F1AC5"/>
    <w:rsid w:val="0060093A"/>
    <w:rsid w:val="0060510C"/>
    <w:rsid w:val="006076D9"/>
    <w:rsid w:val="00607780"/>
    <w:rsid w:val="0061018B"/>
    <w:rsid w:val="006141CD"/>
    <w:rsid w:val="00614FD3"/>
    <w:rsid w:val="00620C83"/>
    <w:rsid w:val="0062657B"/>
    <w:rsid w:val="0063382A"/>
    <w:rsid w:val="006346D7"/>
    <w:rsid w:val="00640921"/>
    <w:rsid w:val="00641825"/>
    <w:rsid w:val="00646A68"/>
    <w:rsid w:val="006478DE"/>
    <w:rsid w:val="00650BED"/>
    <w:rsid w:val="0065206E"/>
    <w:rsid w:val="0065332E"/>
    <w:rsid w:val="0065457B"/>
    <w:rsid w:val="00655C61"/>
    <w:rsid w:val="006562C3"/>
    <w:rsid w:val="00660BE1"/>
    <w:rsid w:val="006619C9"/>
    <w:rsid w:val="00661AC1"/>
    <w:rsid w:val="00661E3A"/>
    <w:rsid w:val="00661F0D"/>
    <w:rsid w:val="00671F2F"/>
    <w:rsid w:val="00672266"/>
    <w:rsid w:val="0067478A"/>
    <w:rsid w:val="00676C1A"/>
    <w:rsid w:val="00677153"/>
    <w:rsid w:val="0068166A"/>
    <w:rsid w:val="00682781"/>
    <w:rsid w:val="006869CA"/>
    <w:rsid w:val="00695935"/>
    <w:rsid w:val="00696633"/>
    <w:rsid w:val="006979F0"/>
    <w:rsid w:val="00697D4C"/>
    <w:rsid w:val="006A096E"/>
    <w:rsid w:val="006A2233"/>
    <w:rsid w:val="006A76E6"/>
    <w:rsid w:val="006B359E"/>
    <w:rsid w:val="006B7B0E"/>
    <w:rsid w:val="006C0440"/>
    <w:rsid w:val="006C06E2"/>
    <w:rsid w:val="006C0F0D"/>
    <w:rsid w:val="006C1D8F"/>
    <w:rsid w:val="006C451B"/>
    <w:rsid w:val="006E2243"/>
    <w:rsid w:val="006E731D"/>
    <w:rsid w:val="006F3E8D"/>
    <w:rsid w:val="006F4FC0"/>
    <w:rsid w:val="006F7988"/>
    <w:rsid w:val="006F7B24"/>
    <w:rsid w:val="00705ED4"/>
    <w:rsid w:val="00706709"/>
    <w:rsid w:val="00706726"/>
    <w:rsid w:val="007067D2"/>
    <w:rsid w:val="007101E7"/>
    <w:rsid w:val="00710F83"/>
    <w:rsid w:val="00711D24"/>
    <w:rsid w:val="00713430"/>
    <w:rsid w:val="00717E31"/>
    <w:rsid w:val="00721588"/>
    <w:rsid w:val="007312EA"/>
    <w:rsid w:val="00732C07"/>
    <w:rsid w:val="0073625B"/>
    <w:rsid w:val="00740D6D"/>
    <w:rsid w:val="00744898"/>
    <w:rsid w:val="0074669E"/>
    <w:rsid w:val="00747CA7"/>
    <w:rsid w:val="00752507"/>
    <w:rsid w:val="00752666"/>
    <w:rsid w:val="00753F1F"/>
    <w:rsid w:val="00753F5E"/>
    <w:rsid w:val="00754B97"/>
    <w:rsid w:val="00757CB7"/>
    <w:rsid w:val="00757E90"/>
    <w:rsid w:val="00761C3E"/>
    <w:rsid w:val="00765F34"/>
    <w:rsid w:val="007660B8"/>
    <w:rsid w:val="007664C3"/>
    <w:rsid w:val="007709E6"/>
    <w:rsid w:val="00774D1D"/>
    <w:rsid w:val="00782DA3"/>
    <w:rsid w:val="00784B59"/>
    <w:rsid w:val="00790C97"/>
    <w:rsid w:val="00791ED2"/>
    <w:rsid w:val="00796A31"/>
    <w:rsid w:val="00797966"/>
    <w:rsid w:val="007A0DDF"/>
    <w:rsid w:val="007A2BE5"/>
    <w:rsid w:val="007A2EED"/>
    <w:rsid w:val="007A42E0"/>
    <w:rsid w:val="007B2421"/>
    <w:rsid w:val="007B64B5"/>
    <w:rsid w:val="007B652A"/>
    <w:rsid w:val="007B67B5"/>
    <w:rsid w:val="007C21C9"/>
    <w:rsid w:val="007D2AC3"/>
    <w:rsid w:val="007D52CA"/>
    <w:rsid w:val="007E294D"/>
    <w:rsid w:val="007E395A"/>
    <w:rsid w:val="007F4EFE"/>
    <w:rsid w:val="007F6360"/>
    <w:rsid w:val="008113F3"/>
    <w:rsid w:val="00813290"/>
    <w:rsid w:val="0081354D"/>
    <w:rsid w:val="008142EA"/>
    <w:rsid w:val="00820A4E"/>
    <w:rsid w:val="0082319E"/>
    <w:rsid w:val="00830BAE"/>
    <w:rsid w:val="00837DB9"/>
    <w:rsid w:val="00843B36"/>
    <w:rsid w:val="0085196A"/>
    <w:rsid w:val="008527DF"/>
    <w:rsid w:val="00853B52"/>
    <w:rsid w:val="008556AA"/>
    <w:rsid w:val="008568F1"/>
    <w:rsid w:val="008635DA"/>
    <w:rsid w:val="00863DAE"/>
    <w:rsid w:val="0086436D"/>
    <w:rsid w:val="00866A3D"/>
    <w:rsid w:val="00867665"/>
    <w:rsid w:val="00871333"/>
    <w:rsid w:val="00871AF1"/>
    <w:rsid w:val="0087312E"/>
    <w:rsid w:val="0087568B"/>
    <w:rsid w:val="00877808"/>
    <w:rsid w:val="008813AB"/>
    <w:rsid w:val="00884D17"/>
    <w:rsid w:val="00893DB4"/>
    <w:rsid w:val="008944D6"/>
    <w:rsid w:val="00896487"/>
    <w:rsid w:val="00896489"/>
    <w:rsid w:val="00897D61"/>
    <w:rsid w:val="008A1766"/>
    <w:rsid w:val="008A50EF"/>
    <w:rsid w:val="008A6D16"/>
    <w:rsid w:val="008A765B"/>
    <w:rsid w:val="008B1525"/>
    <w:rsid w:val="008B6D44"/>
    <w:rsid w:val="008B7472"/>
    <w:rsid w:val="008B7754"/>
    <w:rsid w:val="008C2056"/>
    <w:rsid w:val="008C469F"/>
    <w:rsid w:val="008C611C"/>
    <w:rsid w:val="008C6FA1"/>
    <w:rsid w:val="008D48D5"/>
    <w:rsid w:val="008D543D"/>
    <w:rsid w:val="008D5C00"/>
    <w:rsid w:val="008D6BD2"/>
    <w:rsid w:val="008D7015"/>
    <w:rsid w:val="008D7434"/>
    <w:rsid w:val="008E4638"/>
    <w:rsid w:val="008F07BC"/>
    <w:rsid w:val="008F090E"/>
    <w:rsid w:val="008F3EEC"/>
    <w:rsid w:val="008F47E2"/>
    <w:rsid w:val="008F49B5"/>
    <w:rsid w:val="009060B1"/>
    <w:rsid w:val="009061F6"/>
    <w:rsid w:val="00907768"/>
    <w:rsid w:val="00910619"/>
    <w:rsid w:val="009118B9"/>
    <w:rsid w:val="00911B89"/>
    <w:rsid w:val="0091247D"/>
    <w:rsid w:val="0091359A"/>
    <w:rsid w:val="009162F0"/>
    <w:rsid w:val="00923501"/>
    <w:rsid w:val="009309AA"/>
    <w:rsid w:val="00930F24"/>
    <w:rsid w:val="00934428"/>
    <w:rsid w:val="0093452A"/>
    <w:rsid w:val="009402A9"/>
    <w:rsid w:val="00940EE2"/>
    <w:rsid w:val="0094192D"/>
    <w:rsid w:val="009457B0"/>
    <w:rsid w:val="00950292"/>
    <w:rsid w:val="009518D9"/>
    <w:rsid w:val="00955E0A"/>
    <w:rsid w:val="00961BF0"/>
    <w:rsid w:val="00964250"/>
    <w:rsid w:val="009655F9"/>
    <w:rsid w:val="00965C60"/>
    <w:rsid w:val="00966164"/>
    <w:rsid w:val="00970F73"/>
    <w:rsid w:val="009776C1"/>
    <w:rsid w:val="0099050B"/>
    <w:rsid w:val="009A02C8"/>
    <w:rsid w:val="009A0DA9"/>
    <w:rsid w:val="009A1CAB"/>
    <w:rsid w:val="009A202A"/>
    <w:rsid w:val="009A52EE"/>
    <w:rsid w:val="009B13A8"/>
    <w:rsid w:val="009B3923"/>
    <w:rsid w:val="009B40AE"/>
    <w:rsid w:val="009B758D"/>
    <w:rsid w:val="009B7944"/>
    <w:rsid w:val="009B7E90"/>
    <w:rsid w:val="009C1740"/>
    <w:rsid w:val="009C1CA8"/>
    <w:rsid w:val="009C30F6"/>
    <w:rsid w:val="009C5D5E"/>
    <w:rsid w:val="009C7E0A"/>
    <w:rsid w:val="009D24CD"/>
    <w:rsid w:val="009D52E6"/>
    <w:rsid w:val="009D6E39"/>
    <w:rsid w:val="009D7362"/>
    <w:rsid w:val="009D768C"/>
    <w:rsid w:val="009D7F06"/>
    <w:rsid w:val="009E0116"/>
    <w:rsid w:val="009E0783"/>
    <w:rsid w:val="009E24CD"/>
    <w:rsid w:val="009E413B"/>
    <w:rsid w:val="009E5906"/>
    <w:rsid w:val="009E5E8A"/>
    <w:rsid w:val="009E62B4"/>
    <w:rsid w:val="009F04FE"/>
    <w:rsid w:val="009F15A7"/>
    <w:rsid w:val="009F1752"/>
    <w:rsid w:val="009F1EFE"/>
    <w:rsid w:val="009F5152"/>
    <w:rsid w:val="00A01BBE"/>
    <w:rsid w:val="00A071A6"/>
    <w:rsid w:val="00A11513"/>
    <w:rsid w:val="00A13B3C"/>
    <w:rsid w:val="00A14E1F"/>
    <w:rsid w:val="00A16181"/>
    <w:rsid w:val="00A200C4"/>
    <w:rsid w:val="00A20189"/>
    <w:rsid w:val="00A2042D"/>
    <w:rsid w:val="00A20A52"/>
    <w:rsid w:val="00A27BAD"/>
    <w:rsid w:val="00A3042B"/>
    <w:rsid w:val="00A30ADB"/>
    <w:rsid w:val="00A32481"/>
    <w:rsid w:val="00A36B1B"/>
    <w:rsid w:val="00A372DE"/>
    <w:rsid w:val="00A44A60"/>
    <w:rsid w:val="00A5314E"/>
    <w:rsid w:val="00A53592"/>
    <w:rsid w:val="00A53FF6"/>
    <w:rsid w:val="00A54088"/>
    <w:rsid w:val="00A54B3F"/>
    <w:rsid w:val="00A57592"/>
    <w:rsid w:val="00A578F4"/>
    <w:rsid w:val="00A61E27"/>
    <w:rsid w:val="00A66C2E"/>
    <w:rsid w:val="00A71E44"/>
    <w:rsid w:val="00A7346E"/>
    <w:rsid w:val="00A74973"/>
    <w:rsid w:val="00A749C6"/>
    <w:rsid w:val="00A81D6F"/>
    <w:rsid w:val="00A81FD0"/>
    <w:rsid w:val="00A82537"/>
    <w:rsid w:val="00A8271C"/>
    <w:rsid w:val="00A85709"/>
    <w:rsid w:val="00A85CB2"/>
    <w:rsid w:val="00A949C1"/>
    <w:rsid w:val="00A95D1C"/>
    <w:rsid w:val="00A960DA"/>
    <w:rsid w:val="00A97089"/>
    <w:rsid w:val="00AA65FC"/>
    <w:rsid w:val="00AB388C"/>
    <w:rsid w:val="00AB5ECF"/>
    <w:rsid w:val="00AB7F07"/>
    <w:rsid w:val="00AC3FB0"/>
    <w:rsid w:val="00AC5DAA"/>
    <w:rsid w:val="00AD008D"/>
    <w:rsid w:val="00AD7472"/>
    <w:rsid w:val="00AE083D"/>
    <w:rsid w:val="00AE1DCC"/>
    <w:rsid w:val="00AE2350"/>
    <w:rsid w:val="00AF1E8B"/>
    <w:rsid w:val="00AF7ADF"/>
    <w:rsid w:val="00B0127A"/>
    <w:rsid w:val="00B03713"/>
    <w:rsid w:val="00B04A90"/>
    <w:rsid w:val="00B0600D"/>
    <w:rsid w:val="00B13AA3"/>
    <w:rsid w:val="00B141DB"/>
    <w:rsid w:val="00B14C57"/>
    <w:rsid w:val="00B22BB1"/>
    <w:rsid w:val="00B243BC"/>
    <w:rsid w:val="00B25330"/>
    <w:rsid w:val="00B26A8A"/>
    <w:rsid w:val="00B33434"/>
    <w:rsid w:val="00B44263"/>
    <w:rsid w:val="00B44AA1"/>
    <w:rsid w:val="00B456C2"/>
    <w:rsid w:val="00B45EB9"/>
    <w:rsid w:val="00B5028F"/>
    <w:rsid w:val="00B532AC"/>
    <w:rsid w:val="00B55CB7"/>
    <w:rsid w:val="00B61BAE"/>
    <w:rsid w:val="00B62F2E"/>
    <w:rsid w:val="00B64B65"/>
    <w:rsid w:val="00B64BC9"/>
    <w:rsid w:val="00B7530D"/>
    <w:rsid w:val="00B86FB3"/>
    <w:rsid w:val="00B90AD8"/>
    <w:rsid w:val="00B9254F"/>
    <w:rsid w:val="00B92D85"/>
    <w:rsid w:val="00B95C78"/>
    <w:rsid w:val="00B96EAE"/>
    <w:rsid w:val="00B97C34"/>
    <w:rsid w:val="00BA2E6A"/>
    <w:rsid w:val="00BA7E30"/>
    <w:rsid w:val="00BB52EE"/>
    <w:rsid w:val="00BB7D65"/>
    <w:rsid w:val="00BC1CDC"/>
    <w:rsid w:val="00BC7A75"/>
    <w:rsid w:val="00BD4500"/>
    <w:rsid w:val="00BD4580"/>
    <w:rsid w:val="00BE0CEC"/>
    <w:rsid w:val="00BF07DB"/>
    <w:rsid w:val="00BF480F"/>
    <w:rsid w:val="00C00C1E"/>
    <w:rsid w:val="00C021E9"/>
    <w:rsid w:val="00C02349"/>
    <w:rsid w:val="00C0687F"/>
    <w:rsid w:val="00C10BE3"/>
    <w:rsid w:val="00C13D6E"/>
    <w:rsid w:val="00C161A4"/>
    <w:rsid w:val="00C173ED"/>
    <w:rsid w:val="00C20181"/>
    <w:rsid w:val="00C2073A"/>
    <w:rsid w:val="00C207D6"/>
    <w:rsid w:val="00C215A9"/>
    <w:rsid w:val="00C2376F"/>
    <w:rsid w:val="00C24C13"/>
    <w:rsid w:val="00C2567B"/>
    <w:rsid w:val="00C318FD"/>
    <w:rsid w:val="00C35135"/>
    <w:rsid w:val="00C36EA0"/>
    <w:rsid w:val="00C37CC0"/>
    <w:rsid w:val="00C43393"/>
    <w:rsid w:val="00C503C3"/>
    <w:rsid w:val="00C529AA"/>
    <w:rsid w:val="00C539D4"/>
    <w:rsid w:val="00C55441"/>
    <w:rsid w:val="00C56D80"/>
    <w:rsid w:val="00C6085C"/>
    <w:rsid w:val="00C6094C"/>
    <w:rsid w:val="00C656AC"/>
    <w:rsid w:val="00C66C51"/>
    <w:rsid w:val="00C71B14"/>
    <w:rsid w:val="00C77A20"/>
    <w:rsid w:val="00C817C8"/>
    <w:rsid w:val="00C909A2"/>
    <w:rsid w:val="00CA3791"/>
    <w:rsid w:val="00CA441E"/>
    <w:rsid w:val="00CB5DF9"/>
    <w:rsid w:val="00CB6C26"/>
    <w:rsid w:val="00CC1509"/>
    <w:rsid w:val="00CC5096"/>
    <w:rsid w:val="00CC6104"/>
    <w:rsid w:val="00CE1C6C"/>
    <w:rsid w:val="00CE2EC8"/>
    <w:rsid w:val="00CE3DF0"/>
    <w:rsid w:val="00CE49AD"/>
    <w:rsid w:val="00CE75B8"/>
    <w:rsid w:val="00CF24F8"/>
    <w:rsid w:val="00CF30DB"/>
    <w:rsid w:val="00CF3499"/>
    <w:rsid w:val="00D02D0C"/>
    <w:rsid w:val="00D04B58"/>
    <w:rsid w:val="00D0696D"/>
    <w:rsid w:val="00D12002"/>
    <w:rsid w:val="00D13136"/>
    <w:rsid w:val="00D146F1"/>
    <w:rsid w:val="00D14FDE"/>
    <w:rsid w:val="00D20B41"/>
    <w:rsid w:val="00D22BE7"/>
    <w:rsid w:val="00D22D36"/>
    <w:rsid w:val="00D24D47"/>
    <w:rsid w:val="00D2501D"/>
    <w:rsid w:val="00D326FF"/>
    <w:rsid w:val="00D34B88"/>
    <w:rsid w:val="00D40836"/>
    <w:rsid w:val="00D4208A"/>
    <w:rsid w:val="00D4341D"/>
    <w:rsid w:val="00D51A94"/>
    <w:rsid w:val="00D54697"/>
    <w:rsid w:val="00D55537"/>
    <w:rsid w:val="00D55B0B"/>
    <w:rsid w:val="00D55BCD"/>
    <w:rsid w:val="00D61658"/>
    <w:rsid w:val="00D66739"/>
    <w:rsid w:val="00D70DB1"/>
    <w:rsid w:val="00D7261F"/>
    <w:rsid w:val="00D73837"/>
    <w:rsid w:val="00D76A33"/>
    <w:rsid w:val="00D77481"/>
    <w:rsid w:val="00D7776C"/>
    <w:rsid w:val="00D803B1"/>
    <w:rsid w:val="00D8104A"/>
    <w:rsid w:val="00D838F5"/>
    <w:rsid w:val="00D879FC"/>
    <w:rsid w:val="00D87C6A"/>
    <w:rsid w:val="00D927EC"/>
    <w:rsid w:val="00D96097"/>
    <w:rsid w:val="00D96D45"/>
    <w:rsid w:val="00D9755B"/>
    <w:rsid w:val="00DA0C9F"/>
    <w:rsid w:val="00DA218E"/>
    <w:rsid w:val="00DA38A5"/>
    <w:rsid w:val="00DA515C"/>
    <w:rsid w:val="00DA64AB"/>
    <w:rsid w:val="00DA74B6"/>
    <w:rsid w:val="00DB60AE"/>
    <w:rsid w:val="00DB75A5"/>
    <w:rsid w:val="00DB794E"/>
    <w:rsid w:val="00DC0729"/>
    <w:rsid w:val="00DC64AE"/>
    <w:rsid w:val="00DD7535"/>
    <w:rsid w:val="00DE793A"/>
    <w:rsid w:val="00DF1492"/>
    <w:rsid w:val="00DF1F19"/>
    <w:rsid w:val="00DF3428"/>
    <w:rsid w:val="00DF3F22"/>
    <w:rsid w:val="00DF432A"/>
    <w:rsid w:val="00DF6968"/>
    <w:rsid w:val="00E02392"/>
    <w:rsid w:val="00E042C4"/>
    <w:rsid w:val="00E051C8"/>
    <w:rsid w:val="00E062D0"/>
    <w:rsid w:val="00E069DC"/>
    <w:rsid w:val="00E1096D"/>
    <w:rsid w:val="00E10CF5"/>
    <w:rsid w:val="00E121B8"/>
    <w:rsid w:val="00E15826"/>
    <w:rsid w:val="00E15EC2"/>
    <w:rsid w:val="00E17C02"/>
    <w:rsid w:val="00E208F3"/>
    <w:rsid w:val="00E22588"/>
    <w:rsid w:val="00E23A14"/>
    <w:rsid w:val="00E25C6C"/>
    <w:rsid w:val="00E27E40"/>
    <w:rsid w:val="00E302D2"/>
    <w:rsid w:val="00E33651"/>
    <w:rsid w:val="00E3443B"/>
    <w:rsid w:val="00E36E50"/>
    <w:rsid w:val="00E371B9"/>
    <w:rsid w:val="00E37E11"/>
    <w:rsid w:val="00E40DF8"/>
    <w:rsid w:val="00E45EB0"/>
    <w:rsid w:val="00E46E7A"/>
    <w:rsid w:val="00E47CC6"/>
    <w:rsid w:val="00E51AFF"/>
    <w:rsid w:val="00E53272"/>
    <w:rsid w:val="00E57A47"/>
    <w:rsid w:val="00E57C4B"/>
    <w:rsid w:val="00E60229"/>
    <w:rsid w:val="00E612CC"/>
    <w:rsid w:val="00E63E44"/>
    <w:rsid w:val="00E63FB6"/>
    <w:rsid w:val="00E71681"/>
    <w:rsid w:val="00E77A18"/>
    <w:rsid w:val="00E81B3A"/>
    <w:rsid w:val="00E8785D"/>
    <w:rsid w:val="00E92449"/>
    <w:rsid w:val="00E9422A"/>
    <w:rsid w:val="00EA15A5"/>
    <w:rsid w:val="00EA309B"/>
    <w:rsid w:val="00EB2A71"/>
    <w:rsid w:val="00EB365D"/>
    <w:rsid w:val="00EB5D9D"/>
    <w:rsid w:val="00EC18F6"/>
    <w:rsid w:val="00EC2850"/>
    <w:rsid w:val="00EC5C94"/>
    <w:rsid w:val="00EC5EB7"/>
    <w:rsid w:val="00EC7EEA"/>
    <w:rsid w:val="00EE2342"/>
    <w:rsid w:val="00EE3AE5"/>
    <w:rsid w:val="00EE533D"/>
    <w:rsid w:val="00EF00A4"/>
    <w:rsid w:val="00EF0BDF"/>
    <w:rsid w:val="00EF451F"/>
    <w:rsid w:val="00EF4EC6"/>
    <w:rsid w:val="00EF4EDE"/>
    <w:rsid w:val="00EF5A8E"/>
    <w:rsid w:val="00EF662D"/>
    <w:rsid w:val="00F057AE"/>
    <w:rsid w:val="00F14942"/>
    <w:rsid w:val="00F14E2B"/>
    <w:rsid w:val="00F21141"/>
    <w:rsid w:val="00F253CC"/>
    <w:rsid w:val="00F257D2"/>
    <w:rsid w:val="00F25D2A"/>
    <w:rsid w:val="00F2798E"/>
    <w:rsid w:val="00F3407D"/>
    <w:rsid w:val="00F36F7E"/>
    <w:rsid w:val="00F41B12"/>
    <w:rsid w:val="00F4443C"/>
    <w:rsid w:val="00F44C9A"/>
    <w:rsid w:val="00F44CF1"/>
    <w:rsid w:val="00F513FD"/>
    <w:rsid w:val="00F54E49"/>
    <w:rsid w:val="00F5579E"/>
    <w:rsid w:val="00F55D9F"/>
    <w:rsid w:val="00F604A6"/>
    <w:rsid w:val="00F614F6"/>
    <w:rsid w:val="00F633A1"/>
    <w:rsid w:val="00F63D57"/>
    <w:rsid w:val="00F65028"/>
    <w:rsid w:val="00F85695"/>
    <w:rsid w:val="00F913B1"/>
    <w:rsid w:val="00F9660F"/>
    <w:rsid w:val="00FA2795"/>
    <w:rsid w:val="00FA498A"/>
    <w:rsid w:val="00FA6DC8"/>
    <w:rsid w:val="00FA77AD"/>
    <w:rsid w:val="00FB077B"/>
    <w:rsid w:val="00FB1FAC"/>
    <w:rsid w:val="00FB4DEF"/>
    <w:rsid w:val="00FB58C5"/>
    <w:rsid w:val="00FB6DDD"/>
    <w:rsid w:val="00FC6E9D"/>
    <w:rsid w:val="00FD2542"/>
    <w:rsid w:val="00FD2E9F"/>
    <w:rsid w:val="00FD529E"/>
    <w:rsid w:val="00FD5879"/>
    <w:rsid w:val="00FD683C"/>
    <w:rsid w:val="00FD6E26"/>
    <w:rsid w:val="00FE21B4"/>
    <w:rsid w:val="00FE63E7"/>
    <w:rsid w:val="00FE7A87"/>
    <w:rsid w:val="00FF3F04"/>
    <w:rsid w:val="00FF4858"/>
    <w:rsid w:val="00FF7E67"/>
    <w:rsid w:val="31C6C294"/>
    <w:rsid w:val="47188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205C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 w:type="character" w:styleId="Mencinsinresolver">
    <w:name w:val="Unresolved Mention"/>
    <w:basedOn w:val="Fuentedeprrafopredeter"/>
    <w:uiPriority w:val="99"/>
    <w:semiHidden/>
    <w:unhideWhenUsed/>
    <w:rsid w:val="00B86FB3"/>
    <w:rPr>
      <w:color w:val="605E5C"/>
      <w:shd w:val="clear" w:color="auto" w:fill="E1DFDD"/>
    </w:rPr>
  </w:style>
  <w:style w:type="character" w:styleId="Hipervnculovisitado">
    <w:name w:val="FollowedHyperlink"/>
    <w:basedOn w:val="Fuentedeprrafopredeter"/>
    <w:uiPriority w:val="99"/>
    <w:semiHidden/>
    <w:unhideWhenUsed/>
    <w:rsid w:val="00AD008D"/>
    <w:rPr>
      <w:color w:val="954F72" w:themeColor="followedHyperlink"/>
      <w:u w:val="single"/>
    </w:rPr>
  </w:style>
  <w:style w:type="paragraph" w:styleId="Prrafodelista">
    <w:name w:val="List Paragraph"/>
    <w:basedOn w:val="Normal"/>
    <w:uiPriority w:val="34"/>
    <w:qFormat/>
    <w:rsid w:val="00DB60AE"/>
    <w:pPr>
      <w:ind w:left="720"/>
      <w:contextualSpacing/>
    </w:pPr>
  </w:style>
  <w:style w:type="paragraph" w:styleId="NormalWeb">
    <w:name w:val="Normal (Web)"/>
    <w:basedOn w:val="Normal"/>
    <w:uiPriority w:val="99"/>
    <w:semiHidden/>
    <w:unhideWhenUsed/>
    <w:rsid w:val="00596CF1"/>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205C18"/>
    <w:rPr>
      <w:rFonts w:asciiTheme="majorHAnsi" w:eastAsiaTheme="majorEastAsia" w:hAnsiTheme="majorHAnsi" w:cstheme="majorBidi"/>
      <w:color w:val="1F4D78" w:themeColor="accent1" w:themeShade="7F"/>
      <w:sz w:val="24"/>
      <w:szCs w:val="24"/>
    </w:rPr>
  </w:style>
  <w:style w:type="numbering" w:customStyle="1" w:styleId="Listaactual1">
    <w:name w:val="Lista actual1"/>
    <w:uiPriority w:val="99"/>
    <w:rsid w:val="00940E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2950">
      <w:bodyDiv w:val="1"/>
      <w:marLeft w:val="0"/>
      <w:marRight w:val="0"/>
      <w:marTop w:val="0"/>
      <w:marBottom w:val="0"/>
      <w:divBdr>
        <w:top w:val="none" w:sz="0" w:space="0" w:color="auto"/>
        <w:left w:val="none" w:sz="0" w:space="0" w:color="auto"/>
        <w:bottom w:val="none" w:sz="0" w:space="0" w:color="auto"/>
        <w:right w:val="none" w:sz="0" w:space="0" w:color="auto"/>
      </w:divBdr>
    </w:div>
    <w:div w:id="103813105">
      <w:bodyDiv w:val="1"/>
      <w:marLeft w:val="0"/>
      <w:marRight w:val="0"/>
      <w:marTop w:val="0"/>
      <w:marBottom w:val="0"/>
      <w:divBdr>
        <w:top w:val="none" w:sz="0" w:space="0" w:color="auto"/>
        <w:left w:val="none" w:sz="0" w:space="0" w:color="auto"/>
        <w:bottom w:val="none" w:sz="0" w:space="0" w:color="auto"/>
        <w:right w:val="none" w:sz="0" w:space="0" w:color="auto"/>
      </w:divBdr>
    </w:div>
    <w:div w:id="121581884">
      <w:bodyDiv w:val="1"/>
      <w:marLeft w:val="0"/>
      <w:marRight w:val="0"/>
      <w:marTop w:val="0"/>
      <w:marBottom w:val="0"/>
      <w:divBdr>
        <w:top w:val="none" w:sz="0" w:space="0" w:color="auto"/>
        <w:left w:val="none" w:sz="0" w:space="0" w:color="auto"/>
        <w:bottom w:val="none" w:sz="0" w:space="0" w:color="auto"/>
        <w:right w:val="none" w:sz="0" w:space="0" w:color="auto"/>
      </w:divBdr>
    </w:div>
    <w:div w:id="147983798">
      <w:bodyDiv w:val="1"/>
      <w:marLeft w:val="0"/>
      <w:marRight w:val="0"/>
      <w:marTop w:val="0"/>
      <w:marBottom w:val="0"/>
      <w:divBdr>
        <w:top w:val="none" w:sz="0" w:space="0" w:color="auto"/>
        <w:left w:val="none" w:sz="0" w:space="0" w:color="auto"/>
        <w:bottom w:val="none" w:sz="0" w:space="0" w:color="auto"/>
        <w:right w:val="none" w:sz="0" w:space="0" w:color="auto"/>
      </w:divBdr>
    </w:div>
    <w:div w:id="157312926">
      <w:bodyDiv w:val="1"/>
      <w:marLeft w:val="0"/>
      <w:marRight w:val="0"/>
      <w:marTop w:val="0"/>
      <w:marBottom w:val="0"/>
      <w:divBdr>
        <w:top w:val="none" w:sz="0" w:space="0" w:color="auto"/>
        <w:left w:val="none" w:sz="0" w:space="0" w:color="auto"/>
        <w:bottom w:val="none" w:sz="0" w:space="0" w:color="auto"/>
        <w:right w:val="none" w:sz="0" w:space="0" w:color="auto"/>
      </w:divBdr>
    </w:div>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200899648">
      <w:bodyDiv w:val="1"/>
      <w:marLeft w:val="0"/>
      <w:marRight w:val="0"/>
      <w:marTop w:val="0"/>
      <w:marBottom w:val="0"/>
      <w:divBdr>
        <w:top w:val="none" w:sz="0" w:space="0" w:color="auto"/>
        <w:left w:val="none" w:sz="0" w:space="0" w:color="auto"/>
        <w:bottom w:val="none" w:sz="0" w:space="0" w:color="auto"/>
        <w:right w:val="none" w:sz="0" w:space="0" w:color="auto"/>
      </w:divBdr>
    </w:div>
    <w:div w:id="214245315">
      <w:bodyDiv w:val="1"/>
      <w:marLeft w:val="0"/>
      <w:marRight w:val="0"/>
      <w:marTop w:val="0"/>
      <w:marBottom w:val="0"/>
      <w:divBdr>
        <w:top w:val="none" w:sz="0" w:space="0" w:color="auto"/>
        <w:left w:val="none" w:sz="0" w:space="0" w:color="auto"/>
        <w:bottom w:val="none" w:sz="0" w:space="0" w:color="auto"/>
        <w:right w:val="none" w:sz="0" w:space="0" w:color="auto"/>
      </w:divBdr>
    </w:div>
    <w:div w:id="259531371">
      <w:bodyDiv w:val="1"/>
      <w:marLeft w:val="0"/>
      <w:marRight w:val="0"/>
      <w:marTop w:val="0"/>
      <w:marBottom w:val="0"/>
      <w:divBdr>
        <w:top w:val="none" w:sz="0" w:space="0" w:color="auto"/>
        <w:left w:val="none" w:sz="0" w:space="0" w:color="auto"/>
        <w:bottom w:val="none" w:sz="0" w:space="0" w:color="auto"/>
        <w:right w:val="none" w:sz="0" w:space="0" w:color="auto"/>
      </w:divBdr>
    </w:div>
    <w:div w:id="322010954">
      <w:bodyDiv w:val="1"/>
      <w:marLeft w:val="0"/>
      <w:marRight w:val="0"/>
      <w:marTop w:val="0"/>
      <w:marBottom w:val="0"/>
      <w:divBdr>
        <w:top w:val="none" w:sz="0" w:space="0" w:color="auto"/>
        <w:left w:val="none" w:sz="0" w:space="0" w:color="auto"/>
        <w:bottom w:val="none" w:sz="0" w:space="0" w:color="auto"/>
        <w:right w:val="none" w:sz="0" w:space="0" w:color="auto"/>
      </w:divBdr>
    </w:div>
    <w:div w:id="373820711">
      <w:bodyDiv w:val="1"/>
      <w:marLeft w:val="0"/>
      <w:marRight w:val="0"/>
      <w:marTop w:val="0"/>
      <w:marBottom w:val="0"/>
      <w:divBdr>
        <w:top w:val="none" w:sz="0" w:space="0" w:color="auto"/>
        <w:left w:val="none" w:sz="0" w:space="0" w:color="auto"/>
        <w:bottom w:val="none" w:sz="0" w:space="0" w:color="auto"/>
        <w:right w:val="none" w:sz="0" w:space="0" w:color="auto"/>
      </w:divBdr>
    </w:div>
    <w:div w:id="382756706">
      <w:bodyDiv w:val="1"/>
      <w:marLeft w:val="0"/>
      <w:marRight w:val="0"/>
      <w:marTop w:val="0"/>
      <w:marBottom w:val="0"/>
      <w:divBdr>
        <w:top w:val="none" w:sz="0" w:space="0" w:color="auto"/>
        <w:left w:val="none" w:sz="0" w:space="0" w:color="auto"/>
        <w:bottom w:val="none" w:sz="0" w:space="0" w:color="auto"/>
        <w:right w:val="none" w:sz="0" w:space="0" w:color="auto"/>
      </w:divBdr>
    </w:div>
    <w:div w:id="394814356">
      <w:bodyDiv w:val="1"/>
      <w:marLeft w:val="0"/>
      <w:marRight w:val="0"/>
      <w:marTop w:val="0"/>
      <w:marBottom w:val="0"/>
      <w:divBdr>
        <w:top w:val="none" w:sz="0" w:space="0" w:color="auto"/>
        <w:left w:val="none" w:sz="0" w:space="0" w:color="auto"/>
        <w:bottom w:val="none" w:sz="0" w:space="0" w:color="auto"/>
        <w:right w:val="none" w:sz="0" w:space="0" w:color="auto"/>
      </w:divBdr>
    </w:div>
    <w:div w:id="444082459">
      <w:bodyDiv w:val="1"/>
      <w:marLeft w:val="0"/>
      <w:marRight w:val="0"/>
      <w:marTop w:val="0"/>
      <w:marBottom w:val="0"/>
      <w:divBdr>
        <w:top w:val="none" w:sz="0" w:space="0" w:color="auto"/>
        <w:left w:val="none" w:sz="0" w:space="0" w:color="auto"/>
        <w:bottom w:val="none" w:sz="0" w:space="0" w:color="auto"/>
        <w:right w:val="none" w:sz="0" w:space="0" w:color="auto"/>
      </w:divBdr>
    </w:div>
    <w:div w:id="447358717">
      <w:bodyDiv w:val="1"/>
      <w:marLeft w:val="0"/>
      <w:marRight w:val="0"/>
      <w:marTop w:val="0"/>
      <w:marBottom w:val="0"/>
      <w:divBdr>
        <w:top w:val="none" w:sz="0" w:space="0" w:color="auto"/>
        <w:left w:val="none" w:sz="0" w:space="0" w:color="auto"/>
        <w:bottom w:val="none" w:sz="0" w:space="0" w:color="auto"/>
        <w:right w:val="none" w:sz="0" w:space="0" w:color="auto"/>
      </w:divBdr>
    </w:div>
    <w:div w:id="458455569">
      <w:bodyDiv w:val="1"/>
      <w:marLeft w:val="0"/>
      <w:marRight w:val="0"/>
      <w:marTop w:val="0"/>
      <w:marBottom w:val="0"/>
      <w:divBdr>
        <w:top w:val="none" w:sz="0" w:space="0" w:color="auto"/>
        <w:left w:val="none" w:sz="0" w:space="0" w:color="auto"/>
        <w:bottom w:val="none" w:sz="0" w:space="0" w:color="auto"/>
        <w:right w:val="none" w:sz="0" w:space="0" w:color="auto"/>
      </w:divBdr>
    </w:div>
    <w:div w:id="503668308">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544097009">
      <w:bodyDiv w:val="1"/>
      <w:marLeft w:val="0"/>
      <w:marRight w:val="0"/>
      <w:marTop w:val="0"/>
      <w:marBottom w:val="0"/>
      <w:divBdr>
        <w:top w:val="none" w:sz="0" w:space="0" w:color="auto"/>
        <w:left w:val="none" w:sz="0" w:space="0" w:color="auto"/>
        <w:bottom w:val="none" w:sz="0" w:space="0" w:color="auto"/>
        <w:right w:val="none" w:sz="0" w:space="0" w:color="auto"/>
      </w:divBdr>
    </w:div>
    <w:div w:id="587929016">
      <w:bodyDiv w:val="1"/>
      <w:marLeft w:val="0"/>
      <w:marRight w:val="0"/>
      <w:marTop w:val="0"/>
      <w:marBottom w:val="0"/>
      <w:divBdr>
        <w:top w:val="none" w:sz="0" w:space="0" w:color="auto"/>
        <w:left w:val="none" w:sz="0" w:space="0" w:color="auto"/>
        <w:bottom w:val="none" w:sz="0" w:space="0" w:color="auto"/>
        <w:right w:val="none" w:sz="0" w:space="0" w:color="auto"/>
      </w:divBdr>
    </w:div>
    <w:div w:id="632564373">
      <w:bodyDiv w:val="1"/>
      <w:marLeft w:val="0"/>
      <w:marRight w:val="0"/>
      <w:marTop w:val="0"/>
      <w:marBottom w:val="0"/>
      <w:divBdr>
        <w:top w:val="none" w:sz="0" w:space="0" w:color="auto"/>
        <w:left w:val="none" w:sz="0" w:space="0" w:color="auto"/>
        <w:bottom w:val="none" w:sz="0" w:space="0" w:color="auto"/>
        <w:right w:val="none" w:sz="0" w:space="0" w:color="auto"/>
      </w:divBdr>
    </w:div>
    <w:div w:id="644167456">
      <w:bodyDiv w:val="1"/>
      <w:marLeft w:val="0"/>
      <w:marRight w:val="0"/>
      <w:marTop w:val="0"/>
      <w:marBottom w:val="0"/>
      <w:divBdr>
        <w:top w:val="none" w:sz="0" w:space="0" w:color="auto"/>
        <w:left w:val="none" w:sz="0" w:space="0" w:color="auto"/>
        <w:bottom w:val="none" w:sz="0" w:space="0" w:color="auto"/>
        <w:right w:val="none" w:sz="0" w:space="0" w:color="auto"/>
      </w:divBdr>
    </w:div>
    <w:div w:id="662391483">
      <w:bodyDiv w:val="1"/>
      <w:marLeft w:val="0"/>
      <w:marRight w:val="0"/>
      <w:marTop w:val="0"/>
      <w:marBottom w:val="0"/>
      <w:divBdr>
        <w:top w:val="none" w:sz="0" w:space="0" w:color="auto"/>
        <w:left w:val="none" w:sz="0" w:space="0" w:color="auto"/>
        <w:bottom w:val="none" w:sz="0" w:space="0" w:color="auto"/>
        <w:right w:val="none" w:sz="0" w:space="0" w:color="auto"/>
      </w:divBdr>
    </w:div>
    <w:div w:id="713966416">
      <w:bodyDiv w:val="1"/>
      <w:marLeft w:val="0"/>
      <w:marRight w:val="0"/>
      <w:marTop w:val="0"/>
      <w:marBottom w:val="0"/>
      <w:divBdr>
        <w:top w:val="none" w:sz="0" w:space="0" w:color="auto"/>
        <w:left w:val="none" w:sz="0" w:space="0" w:color="auto"/>
        <w:bottom w:val="none" w:sz="0" w:space="0" w:color="auto"/>
        <w:right w:val="none" w:sz="0" w:space="0" w:color="auto"/>
      </w:divBdr>
    </w:div>
    <w:div w:id="729574343">
      <w:bodyDiv w:val="1"/>
      <w:marLeft w:val="0"/>
      <w:marRight w:val="0"/>
      <w:marTop w:val="0"/>
      <w:marBottom w:val="0"/>
      <w:divBdr>
        <w:top w:val="none" w:sz="0" w:space="0" w:color="auto"/>
        <w:left w:val="none" w:sz="0" w:space="0" w:color="auto"/>
        <w:bottom w:val="none" w:sz="0" w:space="0" w:color="auto"/>
        <w:right w:val="none" w:sz="0" w:space="0" w:color="auto"/>
      </w:divBdr>
    </w:div>
    <w:div w:id="731124140">
      <w:bodyDiv w:val="1"/>
      <w:marLeft w:val="0"/>
      <w:marRight w:val="0"/>
      <w:marTop w:val="0"/>
      <w:marBottom w:val="0"/>
      <w:divBdr>
        <w:top w:val="none" w:sz="0" w:space="0" w:color="auto"/>
        <w:left w:val="none" w:sz="0" w:space="0" w:color="auto"/>
        <w:bottom w:val="none" w:sz="0" w:space="0" w:color="auto"/>
        <w:right w:val="none" w:sz="0" w:space="0" w:color="auto"/>
      </w:divBdr>
    </w:div>
    <w:div w:id="734545329">
      <w:bodyDiv w:val="1"/>
      <w:marLeft w:val="0"/>
      <w:marRight w:val="0"/>
      <w:marTop w:val="0"/>
      <w:marBottom w:val="0"/>
      <w:divBdr>
        <w:top w:val="none" w:sz="0" w:space="0" w:color="auto"/>
        <w:left w:val="none" w:sz="0" w:space="0" w:color="auto"/>
        <w:bottom w:val="none" w:sz="0" w:space="0" w:color="auto"/>
        <w:right w:val="none" w:sz="0" w:space="0" w:color="auto"/>
      </w:divBdr>
    </w:div>
    <w:div w:id="755202912">
      <w:bodyDiv w:val="1"/>
      <w:marLeft w:val="0"/>
      <w:marRight w:val="0"/>
      <w:marTop w:val="0"/>
      <w:marBottom w:val="0"/>
      <w:divBdr>
        <w:top w:val="none" w:sz="0" w:space="0" w:color="auto"/>
        <w:left w:val="none" w:sz="0" w:space="0" w:color="auto"/>
        <w:bottom w:val="none" w:sz="0" w:space="0" w:color="auto"/>
        <w:right w:val="none" w:sz="0" w:space="0" w:color="auto"/>
      </w:divBdr>
    </w:div>
    <w:div w:id="762457088">
      <w:bodyDiv w:val="1"/>
      <w:marLeft w:val="0"/>
      <w:marRight w:val="0"/>
      <w:marTop w:val="0"/>
      <w:marBottom w:val="0"/>
      <w:divBdr>
        <w:top w:val="none" w:sz="0" w:space="0" w:color="auto"/>
        <w:left w:val="none" w:sz="0" w:space="0" w:color="auto"/>
        <w:bottom w:val="none" w:sz="0" w:space="0" w:color="auto"/>
        <w:right w:val="none" w:sz="0" w:space="0" w:color="auto"/>
      </w:divBdr>
    </w:div>
    <w:div w:id="769741731">
      <w:bodyDiv w:val="1"/>
      <w:marLeft w:val="0"/>
      <w:marRight w:val="0"/>
      <w:marTop w:val="0"/>
      <w:marBottom w:val="0"/>
      <w:divBdr>
        <w:top w:val="none" w:sz="0" w:space="0" w:color="auto"/>
        <w:left w:val="none" w:sz="0" w:space="0" w:color="auto"/>
        <w:bottom w:val="none" w:sz="0" w:space="0" w:color="auto"/>
        <w:right w:val="none" w:sz="0" w:space="0" w:color="auto"/>
      </w:divBdr>
    </w:div>
    <w:div w:id="799029741">
      <w:bodyDiv w:val="1"/>
      <w:marLeft w:val="0"/>
      <w:marRight w:val="0"/>
      <w:marTop w:val="0"/>
      <w:marBottom w:val="0"/>
      <w:divBdr>
        <w:top w:val="none" w:sz="0" w:space="0" w:color="auto"/>
        <w:left w:val="none" w:sz="0" w:space="0" w:color="auto"/>
        <w:bottom w:val="none" w:sz="0" w:space="0" w:color="auto"/>
        <w:right w:val="none" w:sz="0" w:space="0" w:color="auto"/>
      </w:divBdr>
    </w:div>
    <w:div w:id="808716604">
      <w:bodyDiv w:val="1"/>
      <w:marLeft w:val="0"/>
      <w:marRight w:val="0"/>
      <w:marTop w:val="0"/>
      <w:marBottom w:val="0"/>
      <w:divBdr>
        <w:top w:val="none" w:sz="0" w:space="0" w:color="auto"/>
        <w:left w:val="none" w:sz="0" w:space="0" w:color="auto"/>
        <w:bottom w:val="none" w:sz="0" w:space="0" w:color="auto"/>
        <w:right w:val="none" w:sz="0" w:space="0" w:color="auto"/>
      </w:divBdr>
    </w:div>
    <w:div w:id="837616823">
      <w:bodyDiv w:val="1"/>
      <w:marLeft w:val="0"/>
      <w:marRight w:val="0"/>
      <w:marTop w:val="0"/>
      <w:marBottom w:val="0"/>
      <w:divBdr>
        <w:top w:val="none" w:sz="0" w:space="0" w:color="auto"/>
        <w:left w:val="none" w:sz="0" w:space="0" w:color="auto"/>
        <w:bottom w:val="none" w:sz="0" w:space="0" w:color="auto"/>
        <w:right w:val="none" w:sz="0" w:space="0" w:color="auto"/>
      </w:divBdr>
    </w:div>
    <w:div w:id="853572157">
      <w:bodyDiv w:val="1"/>
      <w:marLeft w:val="0"/>
      <w:marRight w:val="0"/>
      <w:marTop w:val="0"/>
      <w:marBottom w:val="0"/>
      <w:divBdr>
        <w:top w:val="none" w:sz="0" w:space="0" w:color="auto"/>
        <w:left w:val="none" w:sz="0" w:space="0" w:color="auto"/>
        <w:bottom w:val="none" w:sz="0" w:space="0" w:color="auto"/>
        <w:right w:val="none" w:sz="0" w:space="0" w:color="auto"/>
      </w:divBdr>
    </w:div>
    <w:div w:id="882717099">
      <w:bodyDiv w:val="1"/>
      <w:marLeft w:val="0"/>
      <w:marRight w:val="0"/>
      <w:marTop w:val="0"/>
      <w:marBottom w:val="0"/>
      <w:divBdr>
        <w:top w:val="none" w:sz="0" w:space="0" w:color="auto"/>
        <w:left w:val="none" w:sz="0" w:space="0" w:color="auto"/>
        <w:bottom w:val="none" w:sz="0" w:space="0" w:color="auto"/>
        <w:right w:val="none" w:sz="0" w:space="0" w:color="auto"/>
      </w:divBdr>
    </w:div>
    <w:div w:id="884216270">
      <w:bodyDiv w:val="1"/>
      <w:marLeft w:val="0"/>
      <w:marRight w:val="0"/>
      <w:marTop w:val="0"/>
      <w:marBottom w:val="0"/>
      <w:divBdr>
        <w:top w:val="none" w:sz="0" w:space="0" w:color="auto"/>
        <w:left w:val="none" w:sz="0" w:space="0" w:color="auto"/>
        <w:bottom w:val="none" w:sz="0" w:space="0" w:color="auto"/>
        <w:right w:val="none" w:sz="0" w:space="0" w:color="auto"/>
      </w:divBdr>
    </w:div>
    <w:div w:id="939219547">
      <w:bodyDiv w:val="1"/>
      <w:marLeft w:val="0"/>
      <w:marRight w:val="0"/>
      <w:marTop w:val="0"/>
      <w:marBottom w:val="0"/>
      <w:divBdr>
        <w:top w:val="none" w:sz="0" w:space="0" w:color="auto"/>
        <w:left w:val="none" w:sz="0" w:space="0" w:color="auto"/>
        <w:bottom w:val="none" w:sz="0" w:space="0" w:color="auto"/>
        <w:right w:val="none" w:sz="0" w:space="0" w:color="auto"/>
      </w:divBdr>
    </w:div>
    <w:div w:id="993722995">
      <w:bodyDiv w:val="1"/>
      <w:marLeft w:val="0"/>
      <w:marRight w:val="0"/>
      <w:marTop w:val="0"/>
      <w:marBottom w:val="0"/>
      <w:divBdr>
        <w:top w:val="none" w:sz="0" w:space="0" w:color="auto"/>
        <w:left w:val="none" w:sz="0" w:space="0" w:color="auto"/>
        <w:bottom w:val="none" w:sz="0" w:space="0" w:color="auto"/>
        <w:right w:val="none" w:sz="0" w:space="0" w:color="auto"/>
      </w:divBdr>
    </w:div>
    <w:div w:id="1000960481">
      <w:bodyDiv w:val="1"/>
      <w:marLeft w:val="0"/>
      <w:marRight w:val="0"/>
      <w:marTop w:val="0"/>
      <w:marBottom w:val="0"/>
      <w:divBdr>
        <w:top w:val="none" w:sz="0" w:space="0" w:color="auto"/>
        <w:left w:val="none" w:sz="0" w:space="0" w:color="auto"/>
        <w:bottom w:val="none" w:sz="0" w:space="0" w:color="auto"/>
        <w:right w:val="none" w:sz="0" w:space="0" w:color="auto"/>
      </w:divBdr>
    </w:div>
    <w:div w:id="1035235402">
      <w:bodyDiv w:val="1"/>
      <w:marLeft w:val="0"/>
      <w:marRight w:val="0"/>
      <w:marTop w:val="0"/>
      <w:marBottom w:val="0"/>
      <w:divBdr>
        <w:top w:val="none" w:sz="0" w:space="0" w:color="auto"/>
        <w:left w:val="none" w:sz="0" w:space="0" w:color="auto"/>
        <w:bottom w:val="none" w:sz="0" w:space="0" w:color="auto"/>
        <w:right w:val="none" w:sz="0" w:space="0" w:color="auto"/>
      </w:divBdr>
    </w:div>
    <w:div w:id="1049720802">
      <w:bodyDiv w:val="1"/>
      <w:marLeft w:val="0"/>
      <w:marRight w:val="0"/>
      <w:marTop w:val="0"/>
      <w:marBottom w:val="0"/>
      <w:divBdr>
        <w:top w:val="none" w:sz="0" w:space="0" w:color="auto"/>
        <w:left w:val="none" w:sz="0" w:space="0" w:color="auto"/>
        <w:bottom w:val="none" w:sz="0" w:space="0" w:color="auto"/>
        <w:right w:val="none" w:sz="0" w:space="0" w:color="auto"/>
      </w:divBdr>
    </w:div>
    <w:div w:id="1090466676">
      <w:bodyDiv w:val="1"/>
      <w:marLeft w:val="0"/>
      <w:marRight w:val="0"/>
      <w:marTop w:val="0"/>
      <w:marBottom w:val="0"/>
      <w:divBdr>
        <w:top w:val="none" w:sz="0" w:space="0" w:color="auto"/>
        <w:left w:val="none" w:sz="0" w:space="0" w:color="auto"/>
        <w:bottom w:val="none" w:sz="0" w:space="0" w:color="auto"/>
        <w:right w:val="none" w:sz="0" w:space="0" w:color="auto"/>
      </w:divBdr>
    </w:div>
    <w:div w:id="1101684033">
      <w:bodyDiv w:val="1"/>
      <w:marLeft w:val="0"/>
      <w:marRight w:val="0"/>
      <w:marTop w:val="0"/>
      <w:marBottom w:val="0"/>
      <w:divBdr>
        <w:top w:val="none" w:sz="0" w:space="0" w:color="auto"/>
        <w:left w:val="none" w:sz="0" w:space="0" w:color="auto"/>
        <w:bottom w:val="none" w:sz="0" w:space="0" w:color="auto"/>
        <w:right w:val="none" w:sz="0" w:space="0" w:color="auto"/>
      </w:divBdr>
    </w:div>
    <w:div w:id="1121343519">
      <w:bodyDiv w:val="1"/>
      <w:marLeft w:val="0"/>
      <w:marRight w:val="0"/>
      <w:marTop w:val="0"/>
      <w:marBottom w:val="0"/>
      <w:divBdr>
        <w:top w:val="none" w:sz="0" w:space="0" w:color="auto"/>
        <w:left w:val="none" w:sz="0" w:space="0" w:color="auto"/>
        <w:bottom w:val="none" w:sz="0" w:space="0" w:color="auto"/>
        <w:right w:val="none" w:sz="0" w:space="0" w:color="auto"/>
      </w:divBdr>
    </w:div>
    <w:div w:id="1125269577">
      <w:bodyDiv w:val="1"/>
      <w:marLeft w:val="0"/>
      <w:marRight w:val="0"/>
      <w:marTop w:val="0"/>
      <w:marBottom w:val="0"/>
      <w:divBdr>
        <w:top w:val="none" w:sz="0" w:space="0" w:color="auto"/>
        <w:left w:val="none" w:sz="0" w:space="0" w:color="auto"/>
        <w:bottom w:val="none" w:sz="0" w:space="0" w:color="auto"/>
        <w:right w:val="none" w:sz="0" w:space="0" w:color="auto"/>
      </w:divBdr>
    </w:div>
    <w:div w:id="1157500882">
      <w:bodyDiv w:val="1"/>
      <w:marLeft w:val="0"/>
      <w:marRight w:val="0"/>
      <w:marTop w:val="0"/>
      <w:marBottom w:val="0"/>
      <w:divBdr>
        <w:top w:val="none" w:sz="0" w:space="0" w:color="auto"/>
        <w:left w:val="none" w:sz="0" w:space="0" w:color="auto"/>
        <w:bottom w:val="none" w:sz="0" w:space="0" w:color="auto"/>
        <w:right w:val="none" w:sz="0" w:space="0" w:color="auto"/>
      </w:divBdr>
    </w:div>
    <w:div w:id="1215241178">
      <w:bodyDiv w:val="1"/>
      <w:marLeft w:val="0"/>
      <w:marRight w:val="0"/>
      <w:marTop w:val="0"/>
      <w:marBottom w:val="0"/>
      <w:divBdr>
        <w:top w:val="none" w:sz="0" w:space="0" w:color="auto"/>
        <w:left w:val="none" w:sz="0" w:space="0" w:color="auto"/>
        <w:bottom w:val="none" w:sz="0" w:space="0" w:color="auto"/>
        <w:right w:val="none" w:sz="0" w:space="0" w:color="auto"/>
      </w:divBdr>
    </w:div>
    <w:div w:id="1223565432">
      <w:bodyDiv w:val="1"/>
      <w:marLeft w:val="0"/>
      <w:marRight w:val="0"/>
      <w:marTop w:val="0"/>
      <w:marBottom w:val="0"/>
      <w:divBdr>
        <w:top w:val="none" w:sz="0" w:space="0" w:color="auto"/>
        <w:left w:val="none" w:sz="0" w:space="0" w:color="auto"/>
        <w:bottom w:val="none" w:sz="0" w:space="0" w:color="auto"/>
        <w:right w:val="none" w:sz="0" w:space="0" w:color="auto"/>
      </w:divBdr>
    </w:div>
    <w:div w:id="1227186140">
      <w:bodyDiv w:val="1"/>
      <w:marLeft w:val="0"/>
      <w:marRight w:val="0"/>
      <w:marTop w:val="0"/>
      <w:marBottom w:val="0"/>
      <w:divBdr>
        <w:top w:val="none" w:sz="0" w:space="0" w:color="auto"/>
        <w:left w:val="none" w:sz="0" w:space="0" w:color="auto"/>
        <w:bottom w:val="none" w:sz="0" w:space="0" w:color="auto"/>
        <w:right w:val="none" w:sz="0" w:space="0" w:color="auto"/>
      </w:divBdr>
    </w:div>
    <w:div w:id="1261992214">
      <w:bodyDiv w:val="1"/>
      <w:marLeft w:val="0"/>
      <w:marRight w:val="0"/>
      <w:marTop w:val="0"/>
      <w:marBottom w:val="0"/>
      <w:divBdr>
        <w:top w:val="none" w:sz="0" w:space="0" w:color="auto"/>
        <w:left w:val="none" w:sz="0" w:space="0" w:color="auto"/>
        <w:bottom w:val="none" w:sz="0" w:space="0" w:color="auto"/>
        <w:right w:val="none" w:sz="0" w:space="0" w:color="auto"/>
      </w:divBdr>
    </w:div>
    <w:div w:id="1272469083">
      <w:bodyDiv w:val="1"/>
      <w:marLeft w:val="0"/>
      <w:marRight w:val="0"/>
      <w:marTop w:val="0"/>
      <w:marBottom w:val="0"/>
      <w:divBdr>
        <w:top w:val="none" w:sz="0" w:space="0" w:color="auto"/>
        <w:left w:val="none" w:sz="0" w:space="0" w:color="auto"/>
        <w:bottom w:val="none" w:sz="0" w:space="0" w:color="auto"/>
        <w:right w:val="none" w:sz="0" w:space="0" w:color="auto"/>
      </w:divBdr>
    </w:div>
    <w:div w:id="1300299933">
      <w:bodyDiv w:val="1"/>
      <w:marLeft w:val="0"/>
      <w:marRight w:val="0"/>
      <w:marTop w:val="0"/>
      <w:marBottom w:val="0"/>
      <w:divBdr>
        <w:top w:val="none" w:sz="0" w:space="0" w:color="auto"/>
        <w:left w:val="none" w:sz="0" w:space="0" w:color="auto"/>
        <w:bottom w:val="none" w:sz="0" w:space="0" w:color="auto"/>
        <w:right w:val="none" w:sz="0" w:space="0" w:color="auto"/>
      </w:divBdr>
    </w:div>
    <w:div w:id="1316647836">
      <w:bodyDiv w:val="1"/>
      <w:marLeft w:val="0"/>
      <w:marRight w:val="0"/>
      <w:marTop w:val="0"/>
      <w:marBottom w:val="0"/>
      <w:divBdr>
        <w:top w:val="none" w:sz="0" w:space="0" w:color="auto"/>
        <w:left w:val="none" w:sz="0" w:space="0" w:color="auto"/>
        <w:bottom w:val="none" w:sz="0" w:space="0" w:color="auto"/>
        <w:right w:val="none" w:sz="0" w:space="0" w:color="auto"/>
      </w:divBdr>
    </w:div>
    <w:div w:id="1382173608">
      <w:bodyDiv w:val="1"/>
      <w:marLeft w:val="0"/>
      <w:marRight w:val="0"/>
      <w:marTop w:val="0"/>
      <w:marBottom w:val="0"/>
      <w:divBdr>
        <w:top w:val="none" w:sz="0" w:space="0" w:color="auto"/>
        <w:left w:val="none" w:sz="0" w:space="0" w:color="auto"/>
        <w:bottom w:val="none" w:sz="0" w:space="0" w:color="auto"/>
        <w:right w:val="none" w:sz="0" w:space="0" w:color="auto"/>
      </w:divBdr>
    </w:div>
    <w:div w:id="1402678835">
      <w:bodyDiv w:val="1"/>
      <w:marLeft w:val="0"/>
      <w:marRight w:val="0"/>
      <w:marTop w:val="0"/>
      <w:marBottom w:val="0"/>
      <w:divBdr>
        <w:top w:val="none" w:sz="0" w:space="0" w:color="auto"/>
        <w:left w:val="none" w:sz="0" w:space="0" w:color="auto"/>
        <w:bottom w:val="none" w:sz="0" w:space="0" w:color="auto"/>
        <w:right w:val="none" w:sz="0" w:space="0" w:color="auto"/>
      </w:divBdr>
    </w:div>
    <w:div w:id="1422873635">
      <w:bodyDiv w:val="1"/>
      <w:marLeft w:val="0"/>
      <w:marRight w:val="0"/>
      <w:marTop w:val="0"/>
      <w:marBottom w:val="0"/>
      <w:divBdr>
        <w:top w:val="none" w:sz="0" w:space="0" w:color="auto"/>
        <w:left w:val="none" w:sz="0" w:space="0" w:color="auto"/>
        <w:bottom w:val="none" w:sz="0" w:space="0" w:color="auto"/>
        <w:right w:val="none" w:sz="0" w:space="0" w:color="auto"/>
      </w:divBdr>
    </w:div>
    <w:div w:id="1423574732">
      <w:bodyDiv w:val="1"/>
      <w:marLeft w:val="0"/>
      <w:marRight w:val="0"/>
      <w:marTop w:val="0"/>
      <w:marBottom w:val="0"/>
      <w:divBdr>
        <w:top w:val="none" w:sz="0" w:space="0" w:color="auto"/>
        <w:left w:val="none" w:sz="0" w:space="0" w:color="auto"/>
        <w:bottom w:val="none" w:sz="0" w:space="0" w:color="auto"/>
        <w:right w:val="none" w:sz="0" w:space="0" w:color="auto"/>
      </w:divBdr>
    </w:div>
    <w:div w:id="1526940901">
      <w:bodyDiv w:val="1"/>
      <w:marLeft w:val="0"/>
      <w:marRight w:val="0"/>
      <w:marTop w:val="0"/>
      <w:marBottom w:val="0"/>
      <w:divBdr>
        <w:top w:val="none" w:sz="0" w:space="0" w:color="auto"/>
        <w:left w:val="none" w:sz="0" w:space="0" w:color="auto"/>
        <w:bottom w:val="none" w:sz="0" w:space="0" w:color="auto"/>
        <w:right w:val="none" w:sz="0" w:space="0" w:color="auto"/>
      </w:divBdr>
    </w:div>
    <w:div w:id="1532378930">
      <w:bodyDiv w:val="1"/>
      <w:marLeft w:val="0"/>
      <w:marRight w:val="0"/>
      <w:marTop w:val="0"/>
      <w:marBottom w:val="0"/>
      <w:divBdr>
        <w:top w:val="none" w:sz="0" w:space="0" w:color="auto"/>
        <w:left w:val="none" w:sz="0" w:space="0" w:color="auto"/>
        <w:bottom w:val="none" w:sz="0" w:space="0" w:color="auto"/>
        <w:right w:val="none" w:sz="0" w:space="0" w:color="auto"/>
      </w:divBdr>
    </w:div>
    <w:div w:id="1537352017">
      <w:bodyDiv w:val="1"/>
      <w:marLeft w:val="0"/>
      <w:marRight w:val="0"/>
      <w:marTop w:val="0"/>
      <w:marBottom w:val="0"/>
      <w:divBdr>
        <w:top w:val="none" w:sz="0" w:space="0" w:color="auto"/>
        <w:left w:val="none" w:sz="0" w:space="0" w:color="auto"/>
        <w:bottom w:val="none" w:sz="0" w:space="0" w:color="auto"/>
        <w:right w:val="none" w:sz="0" w:space="0" w:color="auto"/>
      </w:divBdr>
    </w:div>
    <w:div w:id="1589457429">
      <w:bodyDiv w:val="1"/>
      <w:marLeft w:val="0"/>
      <w:marRight w:val="0"/>
      <w:marTop w:val="0"/>
      <w:marBottom w:val="0"/>
      <w:divBdr>
        <w:top w:val="none" w:sz="0" w:space="0" w:color="auto"/>
        <w:left w:val="none" w:sz="0" w:space="0" w:color="auto"/>
        <w:bottom w:val="none" w:sz="0" w:space="0" w:color="auto"/>
        <w:right w:val="none" w:sz="0" w:space="0" w:color="auto"/>
      </w:divBdr>
    </w:div>
    <w:div w:id="1591310213">
      <w:bodyDiv w:val="1"/>
      <w:marLeft w:val="0"/>
      <w:marRight w:val="0"/>
      <w:marTop w:val="0"/>
      <w:marBottom w:val="0"/>
      <w:divBdr>
        <w:top w:val="none" w:sz="0" w:space="0" w:color="auto"/>
        <w:left w:val="none" w:sz="0" w:space="0" w:color="auto"/>
        <w:bottom w:val="none" w:sz="0" w:space="0" w:color="auto"/>
        <w:right w:val="none" w:sz="0" w:space="0" w:color="auto"/>
      </w:divBdr>
    </w:div>
    <w:div w:id="1596160954">
      <w:bodyDiv w:val="1"/>
      <w:marLeft w:val="0"/>
      <w:marRight w:val="0"/>
      <w:marTop w:val="0"/>
      <w:marBottom w:val="0"/>
      <w:divBdr>
        <w:top w:val="none" w:sz="0" w:space="0" w:color="auto"/>
        <w:left w:val="none" w:sz="0" w:space="0" w:color="auto"/>
        <w:bottom w:val="none" w:sz="0" w:space="0" w:color="auto"/>
        <w:right w:val="none" w:sz="0" w:space="0" w:color="auto"/>
      </w:divBdr>
    </w:div>
    <w:div w:id="1603952872">
      <w:bodyDiv w:val="1"/>
      <w:marLeft w:val="0"/>
      <w:marRight w:val="0"/>
      <w:marTop w:val="0"/>
      <w:marBottom w:val="0"/>
      <w:divBdr>
        <w:top w:val="none" w:sz="0" w:space="0" w:color="auto"/>
        <w:left w:val="none" w:sz="0" w:space="0" w:color="auto"/>
        <w:bottom w:val="none" w:sz="0" w:space="0" w:color="auto"/>
        <w:right w:val="none" w:sz="0" w:space="0" w:color="auto"/>
      </w:divBdr>
    </w:div>
    <w:div w:id="1627616102">
      <w:bodyDiv w:val="1"/>
      <w:marLeft w:val="0"/>
      <w:marRight w:val="0"/>
      <w:marTop w:val="0"/>
      <w:marBottom w:val="0"/>
      <w:divBdr>
        <w:top w:val="none" w:sz="0" w:space="0" w:color="auto"/>
        <w:left w:val="none" w:sz="0" w:space="0" w:color="auto"/>
        <w:bottom w:val="none" w:sz="0" w:space="0" w:color="auto"/>
        <w:right w:val="none" w:sz="0" w:space="0" w:color="auto"/>
      </w:divBdr>
    </w:div>
    <w:div w:id="1630042579">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34141517">
      <w:bodyDiv w:val="1"/>
      <w:marLeft w:val="0"/>
      <w:marRight w:val="0"/>
      <w:marTop w:val="0"/>
      <w:marBottom w:val="0"/>
      <w:divBdr>
        <w:top w:val="none" w:sz="0" w:space="0" w:color="auto"/>
        <w:left w:val="none" w:sz="0" w:space="0" w:color="auto"/>
        <w:bottom w:val="none" w:sz="0" w:space="0" w:color="auto"/>
        <w:right w:val="none" w:sz="0" w:space="0" w:color="auto"/>
      </w:divBdr>
    </w:div>
    <w:div w:id="1640525660">
      <w:bodyDiv w:val="1"/>
      <w:marLeft w:val="0"/>
      <w:marRight w:val="0"/>
      <w:marTop w:val="0"/>
      <w:marBottom w:val="0"/>
      <w:divBdr>
        <w:top w:val="none" w:sz="0" w:space="0" w:color="auto"/>
        <w:left w:val="none" w:sz="0" w:space="0" w:color="auto"/>
        <w:bottom w:val="none" w:sz="0" w:space="0" w:color="auto"/>
        <w:right w:val="none" w:sz="0" w:space="0" w:color="auto"/>
      </w:divBdr>
    </w:div>
    <w:div w:id="1641232133">
      <w:bodyDiv w:val="1"/>
      <w:marLeft w:val="0"/>
      <w:marRight w:val="0"/>
      <w:marTop w:val="0"/>
      <w:marBottom w:val="0"/>
      <w:divBdr>
        <w:top w:val="none" w:sz="0" w:space="0" w:color="auto"/>
        <w:left w:val="none" w:sz="0" w:space="0" w:color="auto"/>
        <w:bottom w:val="none" w:sz="0" w:space="0" w:color="auto"/>
        <w:right w:val="none" w:sz="0" w:space="0" w:color="auto"/>
      </w:divBdr>
    </w:div>
    <w:div w:id="1642810100">
      <w:bodyDiv w:val="1"/>
      <w:marLeft w:val="0"/>
      <w:marRight w:val="0"/>
      <w:marTop w:val="0"/>
      <w:marBottom w:val="0"/>
      <w:divBdr>
        <w:top w:val="none" w:sz="0" w:space="0" w:color="auto"/>
        <w:left w:val="none" w:sz="0" w:space="0" w:color="auto"/>
        <w:bottom w:val="none" w:sz="0" w:space="0" w:color="auto"/>
        <w:right w:val="none" w:sz="0" w:space="0" w:color="auto"/>
      </w:divBdr>
    </w:div>
    <w:div w:id="1739279098">
      <w:bodyDiv w:val="1"/>
      <w:marLeft w:val="0"/>
      <w:marRight w:val="0"/>
      <w:marTop w:val="0"/>
      <w:marBottom w:val="0"/>
      <w:divBdr>
        <w:top w:val="none" w:sz="0" w:space="0" w:color="auto"/>
        <w:left w:val="none" w:sz="0" w:space="0" w:color="auto"/>
        <w:bottom w:val="none" w:sz="0" w:space="0" w:color="auto"/>
        <w:right w:val="none" w:sz="0" w:space="0" w:color="auto"/>
      </w:divBdr>
    </w:div>
    <w:div w:id="1761443577">
      <w:bodyDiv w:val="1"/>
      <w:marLeft w:val="0"/>
      <w:marRight w:val="0"/>
      <w:marTop w:val="0"/>
      <w:marBottom w:val="0"/>
      <w:divBdr>
        <w:top w:val="none" w:sz="0" w:space="0" w:color="auto"/>
        <w:left w:val="none" w:sz="0" w:space="0" w:color="auto"/>
        <w:bottom w:val="none" w:sz="0" w:space="0" w:color="auto"/>
        <w:right w:val="none" w:sz="0" w:space="0" w:color="auto"/>
      </w:divBdr>
    </w:div>
    <w:div w:id="1796481811">
      <w:bodyDiv w:val="1"/>
      <w:marLeft w:val="0"/>
      <w:marRight w:val="0"/>
      <w:marTop w:val="0"/>
      <w:marBottom w:val="0"/>
      <w:divBdr>
        <w:top w:val="none" w:sz="0" w:space="0" w:color="auto"/>
        <w:left w:val="none" w:sz="0" w:space="0" w:color="auto"/>
        <w:bottom w:val="none" w:sz="0" w:space="0" w:color="auto"/>
        <w:right w:val="none" w:sz="0" w:space="0" w:color="auto"/>
      </w:divBdr>
    </w:div>
    <w:div w:id="1800680027">
      <w:bodyDiv w:val="1"/>
      <w:marLeft w:val="0"/>
      <w:marRight w:val="0"/>
      <w:marTop w:val="0"/>
      <w:marBottom w:val="0"/>
      <w:divBdr>
        <w:top w:val="none" w:sz="0" w:space="0" w:color="auto"/>
        <w:left w:val="none" w:sz="0" w:space="0" w:color="auto"/>
        <w:bottom w:val="none" w:sz="0" w:space="0" w:color="auto"/>
        <w:right w:val="none" w:sz="0" w:space="0" w:color="auto"/>
      </w:divBdr>
    </w:div>
    <w:div w:id="1807235480">
      <w:bodyDiv w:val="1"/>
      <w:marLeft w:val="0"/>
      <w:marRight w:val="0"/>
      <w:marTop w:val="0"/>
      <w:marBottom w:val="0"/>
      <w:divBdr>
        <w:top w:val="none" w:sz="0" w:space="0" w:color="auto"/>
        <w:left w:val="none" w:sz="0" w:space="0" w:color="auto"/>
        <w:bottom w:val="none" w:sz="0" w:space="0" w:color="auto"/>
        <w:right w:val="none" w:sz="0" w:space="0" w:color="auto"/>
      </w:divBdr>
    </w:div>
    <w:div w:id="1816334125">
      <w:bodyDiv w:val="1"/>
      <w:marLeft w:val="0"/>
      <w:marRight w:val="0"/>
      <w:marTop w:val="0"/>
      <w:marBottom w:val="0"/>
      <w:divBdr>
        <w:top w:val="none" w:sz="0" w:space="0" w:color="auto"/>
        <w:left w:val="none" w:sz="0" w:space="0" w:color="auto"/>
        <w:bottom w:val="none" w:sz="0" w:space="0" w:color="auto"/>
        <w:right w:val="none" w:sz="0" w:space="0" w:color="auto"/>
      </w:divBdr>
    </w:div>
    <w:div w:id="1844858109">
      <w:bodyDiv w:val="1"/>
      <w:marLeft w:val="0"/>
      <w:marRight w:val="0"/>
      <w:marTop w:val="0"/>
      <w:marBottom w:val="0"/>
      <w:divBdr>
        <w:top w:val="none" w:sz="0" w:space="0" w:color="auto"/>
        <w:left w:val="none" w:sz="0" w:space="0" w:color="auto"/>
        <w:bottom w:val="none" w:sz="0" w:space="0" w:color="auto"/>
        <w:right w:val="none" w:sz="0" w:space="0" w:color="auto"/>
      </w:divBdr>
    </w:div>
    <w:div w:id="1916083180">
      <w:bodyDiv w:val="1"/>
      <w:marLeft w:val="0"/>
      <w:marRight w:val="0"/>
      <w:marTop w:val="0"/>
      <w:marBottom w:val="0"/>
      <w:divBdr>
        <w:top w:val="none" w:sz="0" w:space="0" w:color="auto"/>
        <w:left w:val="none" w:sz="0" w:space="0" w:color="auto"/>
        <w:bottom w:val="none" w:sz="0" w:space="0" w:color="auto"/>
        <w:right w:val="none" w:sz="0" w:space="0" w:color="auto"/>
      </w:divBdr>
    </w:div>
    <w:div w:id="1930653294">
      <w:bodyDiv w:val="1"/>
      <w:marLeft w:val="0"/>
      <w:marRight w:val="0"/>
      <w:marTop w:val="0"/>
      <w:marBottom w:val="0"/>
      <w:divBdr>
        <w:top w:val="none" w:sz="0" w:space="0" w:color="auto"/>
        <w:left w:val="none" w:sz="0" w:space="0" w:color="auto"/>
        <w:bottom w:val="none" w:sz="0" w:space="0" w:color="auto"/>
        <w:right w:val="none" w:sz="0" w:space="0" w:color="auto"/>
      </w:divBdr>
    </w:div>
    <w:div w:id="1931233520">
      <w:bodyDiv w:val="1"/>
      <w:marLeft w:val="0"/>
      <w:marRight w:val="0"/>
      <w:marTop w:val="0"/>
      <w:marBottom w:val="0"/>
      <w:divBdr>
        <w:top w:val="none" w:sz="0" w:space="0" w:color="auto"/>
        <w:left w:val="none" w:sz="0" w:space="0" w:color="auto"/>
        <w:bottom w:val="none" w:sz="0" w:space="0" w:color="auto"/>
        <w:right w:val="none" w:sz="0" w:space="0" w:color="auto"/>
      </w:divBdr>
    </w:div>
    <w:div w:id="1942645464">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 w:id="21329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Encuesta para conocer la percepción y participación de las candidaturas de personas migrantes a una diputación de representación proporcional en jalisco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Penelope Roa Montoya</cp:lastModifiedBy>
  <cp:revision>195</cp:revision>
  <cp:lastPrinted>2023-05-08T19:19:00Z</cp:lastPrinted>
  <dcterms:created xsi:type="dcterms:W3CDTF">2025-05-26T22:08:00Z</dcterms:created>
  <dcterms:modified xsi:type="dcterms:W3CDTF">2025-06-02T16:29:00Z</dcterms:modified>
</cp:coreProperties>
</file>