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4B" w:rsidRPr="009C0B38" w:rsidRDefault="004E4FF6" w:rsidP="009C0B38">
      <w:pPr>
        <w:jc w:val="center"/>
        <w:rPr>
          <w:rFonts w:ascii="Trebuchet MS" w:hAnsi="Trebuchet MS" w:cs="Arial"/>
          <w:b/>
          <w:sz w:val="24"/>
          <w:szCs w:val="24"/>
        </w:rPr>
      </w:pPr>
      <w:r w:rsidRPr="009C0B38">
        <w:rPr>
          <w:rFonts w:ascii="Trebuchet MS" w:hAnsi="Trebuchet MS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9C0B38">
        <w:rPr>
          <w:rFonts w:ascii="Trebuchet MS" w:hAnsi="Trebuchet MS" w:cs="Arial"/>
          <w:b/>
          <w:sz w:val="24"/>
          <w:szCs w:val="24"/>
        </w:rPr>
        <w:t>S</w:t>
      </w:r>
      <w:r w:rsidR="00DE1C4B" w:rsidRPr="009C0B38">
        <w:rPr>
          <w:rFonts w:ascii="Trebuchet MS" w:hAnsi="Trebuchet MS" w:cs="Arial"/>
          <w:b/>
          <w:sz w:val="24"/>
          <w:szCs w:val="24"/>
        </w:rPr>
        <w:t>esión extraordinaria</w:t>
      </w:r>
    </w:p>
    <w:p w:rsidR="00DE1C4B" w:rsidRPr="009C0B38" w:rsidRDefault="00DE1C4B" w:rsidP="009C0B38">
      <w:pPr>
        <w:jc w:val="center"/>
        <w:rPr>
          <w:rFonts w:ascii="Trebuchet MS" w:hAnsi="Trebuchet MS" w:cs="Arial"/>
          <w:b/>
          <w:sz w:val="24"/>
          <w:szCs w:val="24"/>
        </w:rPr>
      </w:pPr>
      <w:r w:rsidRPr="009C0B38">
        <w:rPr>
          <w:rFonts w:ascii="Trebuchet MS" w:hAnsi="Trebuchet MS" w:cs="Arial"/>
          <w:b/>
          <w:sz w:val="24"/>
          <w:szCs w:val="24"/>
        </w:rPr>
        <w:t>Comité de Transparencia</w:t>
      </w:r>
    </w:p>
    <w:p w:rsidR="00DE1C4B" w:rsidRPr="009C0B38" w:rsidRDefault="001571F9" w:rsidP="009C0B38">
      <w:pPr>
        <w:jc w:val="center"/>
        <w:rPr>
          <w:rFonts w:ascii="Trebuchet MS" w:hAnsi="Trebuchet MS"/>
          <w:b/>
          <w:sz w:val="24"/>
          <w:szCs w:val="24"/>
        </w:rPr>
      </w:pPr>
      <w:r w:rsidRPr="009C0B38">
        <w:rPr>
          <w:rFonts w:ascii="Trebuchet MS" w:hAnsi="Trebuchet MS" w:cs="Arial"/>
          <w:b/>
          <w:sz w:val="24"/>
          <w:szCs w:val="24"/>
        </w:rPr>
        <w:t>24 veinticuatro</w:t>
      </w:r>
      <w:r w:rsidR="003627DA" w:rsidRPr="009C0B38">
        <w:rPr>
          <w:rFonts w:ascii="Trebuchet MS" w:hAnsi="Trebuchet MS" w:cs="Arial"/>
          <w:b/>
          <w:sz w:val="24"/>
          <w:szCs w:val="24"/>
        </w:rPr>
        <w:t xml:space="preserve"> de jul</w:t>
      </w:r>
      <w:r w:rsidR="00E857E6" w:rsidRPr="009C0B38">
        <w:rPr>
          <w:rFonts w:ascii="Trebuchet MS" w:hAnsi="Trebuchet MS" w:cs="Arial"/>
          <w:b/>
          <w:sz w:val="24"/>
          <w:szCs w:val="24"/>
        </w:rPr>
        <w:t>io</w:t>
      </w:r>
      <w:r w:rsidR="00930FD4" w:rsidRPr="009C0B38">
        <w:rPr>
          <w:rFonts w:ascii="Trebuchet MS" w:hAnsi="Trebuchet MS" w:cs="Arial"/>
          <w:b/>
          <w:sz w:val="24"/>
          <w:szCs w:val="24"/>
        </w:rPr>
        <w:t xml:space="preserve"> de 2021 dos mil veintiuno</w:t>
      </w:r>
    </w:p>
    <w:p w:rsidR="00577B17" w:rsidRPr="009C0B38" w:rsidRDefault="00E857E6" w:rsidP="009C0B38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9C0B3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10</w:t>
      </w:r>
      <w:r w:rsidR="00DE1C4B" w:rsidRPr="009C0B3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:</w:t>
      </w:r>
      <w:r w:rsidR="00DD5601" w:rsidRPr="009C0B3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0</w:t>
      </w:r>
      <w:r w:rsidR="00D34105" w:rsidRPr="009C0B3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0</w:t>
      </w:r>
      <w:r w:rsidR="00767035" w:rsidRPr="009C0B3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Pr="009C0B3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diez</w:t>
      </w:r>
      <w:r w:rsidR="00DE1C4B" w:rsidRPr="009C0B3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horas</w:t>
      </w:r>
    </w:p>
    <w:p w:rsidR="00577B17" w:rsidRPr="009C0B38" w:rsidRDefault="00577B17" w:rsidP="009C0B38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9C0B38" w:rsidRDefault="00652CB3" w:rsidP="009C0B38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9C0B38">
        <w:rPr>
          <w:rFonts w:ascii="Trebuchet MS" w:eastAsia="Times New Roman" w:hAnsi="Trebuchet MS" w:cs="Tahoma"/>
          <w:b/>
          <w:sz w:val="24"/>
          <w:szCs w:val="24"/>
          <w:lang w:eastAsia="es-ES"/>
        </w:rPr>
        <w:t>O</w:t>
      </w:r>
      <w:r w:rsidR="00577B17" w:rsidRPr="009C0B38">
        <w:rPr>
          <w:rFonts w:ascii="Trebuchet MS" w:eastAsia="Times New Roman" w:hAnsi="Trebuchet MS" w:cs="Tahoma"/>
          <w:b/>
          <w:sz w:val="24"/>
          <w:szCs w:val="24"/>
          <w:lang w:eastAsia="es-ES"/>
        </w:rPr>
        <w:t>rden del día:</w:t>
      </w:r>
    </w:p>
    <w:p w:rsidR="009F34F7" w:rsidRPr="009C0B38" w:rsidRDefault="009F34F7" w:rsidP="009C0B38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794C13" w:rsidRPr="009C0B38" w:rsidRDefault="00794C13" w:rsidP="009C0B38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9C0B38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9C0B38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9C0B38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:rsidR="001571F9" w:rsidRPr="009C0B38" w:rsidRDefault="00794C13" w:rsidP="009C0B38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9C0B38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9C0B38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9C0B38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:rsidR="001571F9" w:rsidRPr="009C0B38" w:rsidRDefault="001571F9" w:rsidP="009C0B38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9C0B38">
        <w:rPr>
          <w:rFonts w:ascii="Trebuchet MS" w:hAnsi="Trebuchet MS"/>
          <w:sz w:val="24"/>
          <w:szCs w:val="24"/>
        </w:rPr>
        <w:t>Presentación, discusión y, en su caso, aprobación de la versión pública del currículum de Sergio Ramírez Sánchez.</w:t>
      </w:r>
    </w:p>
    <w:p w:rsidR="001571F9" w:rsidRPr="009C0B38" w:rsidRDefault="001571F9" w:rsidP="009C0B38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9C0B38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contrato de obra suscrito por el Instituto Electoral y de Participación Ciudadana del Estado de Jalisco, con Javier Montal López, de fecha 21 de julio del año 2021.</w:t>
      </w:r>
    </w:p>
    <w:p w:rsidR="001571F9" w:rsidRPr="009C0B38" w:rsidRDefault="001571F9" w:rsidP="009C0B38">
      <w:pPr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-142" w:right="142"/>
        <w:jc w:val="both"/>
        <w:rPr>
          <w:rFonts w:ascii="Trebuchet MS" w:hAnsi="Trebuchet MS"/>
          <w:sz w:val="24"/>
          <w:szCs w:val="24"/>
        </w:rPr>
      </w:pPr>
    </w:p>
    <w:p w:rsidR="00DD5601" w:rsidRPr="009C0B38" w:rsidRDefault="00DD5601" w:rsidP="009C0B38">
      <w:pPr>
        <w:jc w:val="center"/>
        <w:rPr>
          <w:rFonts w:ascii="Trebuchet MS" w:hAnsi="Trebuchet MS" w:cs="Arial"/>
          <w:b/>
          <w:sz w:val="24"/>
          <w:szCs w:val="24"/>
        </w:rPr>
      </w:pPr>
      <w:r w:rsidRPr="009C0B38">
        <w:rPr>
          <w:rFonts w:ascii="Trebuchet MS" w:hAnsi="Trebuchet MS" w:cs="Arial"/>
          <w:b/>
          <w:sz w:val="24"/>
          <w:szCs w:val="24"/>
        </w:rPr>
        <w:t>A t e n t a m e n t e</w:t>
      </w:r>
    </w:p>
    <w:p w:rsidR="00794C13" w:rsidRPr="009C0B38" w:rsidRDefault="00DD5601" w:rsidP="009C0B38">
      <w:pPr>
        <w:pStyle w:val="Sinespaciado"/>
        <w:spacing w:line="276" w:lineRule="auto"/>
        <w:jc w:val="center"/>
        <w:rPr>
          <w:rFonts w:ascii="Trebuchet MS" w:hAnsi="Trebuchet MS"/>
          <w:b/>
          <w:sz w:val="24"/>
          <w:szCs w:val="24"/>
        </w:rPr>
      </w:pPr>
      <w:r w:rsidRPr="009C0B38">
        <w:rPr>
          <w:rFonts w:ascii="Trebuchet MS" w:hAnsi="Trebuchet MS" w:cs="Arial"/>
          <w:b/>
          <w:sz w:val="24"/>
          <w:szCs w:val="24"/>
        </w:rPr>
        <w:t xml:space="preserve">Guadalajara, Jalisco; a </w:t>
      </w:r>
      <w:r w:rsidR="001571F9" w:rsidRPr="009C0B38">
        <w:rPr>
          <w:rFonts w:ascii="Trebuchet MS" w:hAnsi="Trebuchet MS"/>
          <w:b/>
          <w:sz w:val="24"/>
          <w:szCs w:val="24"/>
        </w:rPr>
        <w:t>23 veintitrés</w:t>
      </w:r>
      <w:r w:rsidR="003627DA" w:rsidRPr="009C0B38">
        <w:rPr>
          <w:rFonts w:ascii="Trebuchet MS" w:hAnsi="Trebuchet MS"/>
          <w:b/>
          <w:sz w:val="24"/>
          <w:szCs w:val="24"/>
        </w:rPr>
        <w:t xml:space="preserve"> de jul</w:t>
      </w:r>
      <w:r w:rsidR="00E857E6" w:rsidRPr="009C0B38">
        <w:rPr>
          <w:rFonts w:ascii="Trebuchet MS" w:hAnsi="Trebuchet MS"/>
          <w:b/>
          <w:sz w:val="24"/>
          <w:szCs w:val="24"/>
        </w:rPr>
        <w:t>io</w:t>
      </w:r>
      <w:r w:rsidR="00930FD4" w:rsidRPr="009C0B38">
        <w:rPr>
          <w:rFonts w:ascii="Trebuchet MS" w:hAnsi="Trebuchet MS"/>
          <w:b/>
          <w:sz w:val="24"/>
          <w:szCs w:val="24"/>
        </w:rPr>
        <w:t xml:space="preserve"> de 2021 dos mil veintiuno</w:t>
      </w:r>
    </w:p>
    <w:p w:rsidR="00AB6997" w:rsidRPr="009C0B38" w:rsidRDefault="00AB6997" w:rsidP="009C0B38">
      <w:pPr>
        <w:jc w:val="center"/>
        <w:rPr>
          <w:rFonts w:ascii="Trebuchet MS" w:hAnsi="Trebuchet MS" w:cs="Arial"/>
          <w:sz w:val="24"/>
          <w:szCs w:val="24"/>
        </w:rPr>
      </w:pPr>
      <w:bookmarkStart w:id="0" w:name="_GoBack"/>
      <w:bookmarkEnd w:id="0"/>
    </w:p>
    <w:p w:rsidR="00305D70" w:rsidRPr="009C0B38" w:rsidRDefault="00305D70" w:rsidP="009C0B38">
      <w:pPr>
        <w:jc w:val="center"/>
        <w:rPr>
          <w:rFonts w:ascii="Trebuchet MS" w:hAnsi="Trebuchet MS" w:cs="Arial"/>
          <w:sz w:val="24"/>
          <w:szCs w:val="24"/>
        </w:rPr>
      </w:pPr>
    </w:p>
    <w:p w:rsidR="00DD5601" w:rsidRPr="009C0B38" w:rsidRDefault="00DD5601" w:rsidP="009C0B38">
      <w:pPr>
        <w:spacing w:after="0"/>
        <w:jc w:val="center"/>
        <w:rPr>
          <w:rFonts w:ascii="Trebuchet MS" w:hAnsi="Trebuchet MS" w:cs="Arial"/>
          <w:b/>
          <w:sz w:val="24"/>
          <w:szCs w:val="24"/>
        </w:rPr>
      </w:pPr>
      <w:r w:rsidRPr="009C0B38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:rsidR="00DD5601" w:rsidRPr="009C0B38" w:rsidRDefault="00FF1DDB" w:rsidP="009C0B38">
      <w:pPr>
        <w:spacing w:after="0"/>
        <w:jc w:val="center"/>
        <w:rPr>
          <w:rFonts w:ascii="Trebuchet MS" w:hAnsi="Trebuchet MS" w:cs="Arial"/>
          <w:sz w:val="24"/>
          <w:szCs w:val="24"/>
        </w:rPr>
      </w:pPr>
      <w:r w:rsidRPr="009C0B38"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:rsidR="00D644B2" w:rsidRPr="009C0B38" w:rsidRDefault="00D644B2" w:rsidP="009C0B38">
      <w:pPr>
        <w:rPr>
          <w:rFonts w:ascii="Trebuchet MS" w:hAnsi="Trebuchet MS"/>
          <w:sz w:val="24"/>
          <w:szCs w:val="24"/>
        </w:rPr>
      </w:pPr>
    </w:p>
    <w:p w:rsidR="00D644B2" w:rsidRPr="009C0B38" w:rsidRDefault="00D644B2" w:rsidP="009C0B38">
      <w:pPr>
        <w:rPr>
          <w:rFonts w:ascii="Trebuchet MS" w:hAnsi="Trebuchet MS"/>
          <w:sz w:val="24"/>
          <w:szCs w:val="24"/>
        </w:rPr>
      </w:pPr>
    </w:p>
    <w:p w:rsidR="00F873FC" w:rsidRPr="009C0B38" w:rsidRDefault="00D644B2" w:rsidP="009C0B38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 w:rsidRPr="009C0B38">
        <w:rPr>
          <w:rFonts w:ascii="Trebuchet MS" w:hAnsi="Trebuchet MS"/>
          <w:sz w:val="24"/>
          <w:szCs w:val="24"/>
        </w:rPr>
        <w:tab/>
      </w:r>
    </w:p>
    <w:sectPr w:rsidR="00F873FC" w:rsidRPr="009C0B38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1F9" w:rsidRDefault="001571F9" w:rsidP="00262DDA">
      <w:pPr>
        <w:spacing w:after="0" w:line="240" w:lineRule="auto"/>
      </w:pPr>
      <w:r>
        <w:separator/>
      </w:r>
    </w:p>
  </w:endnote>
  <w:endnote w:type="continuationSeparator" w:id="0">
    <w:p w:rsidR="001571F9" w:rsidRDefault="001571F9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1F9" w:rsidRDefault="001571F9" w:rsidP="00262DDA">
      <w:pPr>
        <w:spacing w:after="0" w:line="240" w:lineRule="auto"/>
      </w:pPr>
      <w:r>
        <w:separator/>
      </w:r>
    </w:p>
  </w:footnote>
  <w:footnote w:type="continuationSeparator" w:id="0">
    <w:p w:rsidR="001571F9" w:rsidRDefault="001571F9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571F9"/>
    <w:rsid w:val="00195038"/>
    <w:rsid w:val="001C1703"/>
    <w:rsid w:val="001D312E"/>
    <w:rsid w:val="001E05B5"/>
    <w:rsid w:val="001F0F4E"/>
    <w:rsid w:val="00236960"/>
    <w:rsid w:val="0025061B"/>
    <w:rsid w:val="00260326"/>
    <w:rsid w:val="00262DDA"/>
    <w:rsid w:val="00274BDC"/>
    <w:rsid w:val="00290150"/>
    <w:rsid w:val="002B0359"/>
    <w:rsid w:val="002C1A2D"/>
    <w:rsid w:val="00305D70"/>
    <w:rsid w:val="00347554"/>
    <w:rsid w:val="003627DA"/>
    <w:rsid w:val="0038423A"/>
    <w:rsid w:val="003B75CB"/>
    <w:rsid w:val="003C5519"/>
    <w:rsid w:val="00445F9B"/>
    <w:rsid w:val="004766BC"/>
    <w:rsid w:val="004E4FF6"/>
    <w:rsid w:val="004F6A61"/>
    <w:rsid w:val="00546DA4"/>
    <w:rsid w:val="00577B17"/>
    <w:rsid w:val="005A07C5"/>
    <w:rsid w:val="006125CA"/>
    <w:rsid w:val="00646A47"/>
    <w:rsid w:val="00652CB3"/>
    <w:rsid w:val="006933D5"/>
    <w:rsid w:val="006A6208"/>
    <w:rsid w:val="006D4AEF"/>
    <w:rsid w:val="006E1638"/>
    <w:rsid w:val="007375E9"/>
    <w:rsid w:val="00767035"/>
    <w:rsid w:val="00794C13"/>
    <w:rsid w:val="007953E5"/>
    <w:rsid w:val="007C6DE1"/>
    <w:rsid w:val="008C7CBB"/>
    <w:rsid w:val="008D00DE"/>
    <w:rsid w:val="008F11C4"/>
    <w:rsid w:val="00925A1B"/>
    <w:rsid w:val="00930FD4"/>
    <w:rsid w:val="00936294"/>
    <w:rsid w:val="009464E6"/>
    <w:rsid w:val="00950DBC"/>
    <w:rsid w:val="009C0B38"/>
    <w:rsid w:val="009D3DD1"/>
    <w:rsid w:val="009E2BBF"/>
    <w:rsid w:val="009F34F7"/>
    <w:rsid w:val="00A1656D"/>
    <w:rsid w:val="00A22AFD"/>
    <w:rsid w:val="00A66127"/>
    <w:rsid w:val="00A7410F"/>
    <w:rsid w:val="00AB6997"/>
    <w:rsid w:val="00AC052E"/>
    <w:rsid w:val="00AC791C"/>
    <w:rsid w:val="00AD2608"/>
    <w:rsid w:val="00B701AF"/>
    <w:rsid w:val="00BA3549"/>
    <w:rsid w:val="00C17E3A"/>
    <w:rsid w:val="00CA21E3"/>
    <w:rsid w:val="00CB6B1A"/>
    <w:rsid w:val="00CC7988"/>
    <w:rsid w:val="00D34105"/>
    <w:rsid w:val="00D644B2"/>
    <w:rsid w:val="00D70F5E"/>
    <w:rsid w:val="00DA3131"/>
    <w:rsid w:val="00DD5601"/>
    <w:rsid w:val="00DD6F21"/>
    <w:rsid w:val="00DE1C4B"/>
    <w:rsid w:val="00E857E6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PAÚL LÓPEZ ÁVALOS</dc:creator>
  <cp:lastModifiedBy>Claudia Flores Ponce</cp:lastModifiedBy>
  <cp:revision>3</cp:revision>
  <cp:lastPrinted>2020-10-23T03:15:00Z</cp:lastPrinted>
  <dcterms:created xsi:type="dcterms:W3CDTF">2021-09-28T00:10:00Z</dcterms:created>
  <dcterms:modified xsi:type="dcterms:W3CDTF">2021-09-28T02:40:00Z</dcterms:modified>
</cp:coreProperties>
</file>