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25B786" w14:textId="661105BE" w:rsidR="00786C94" w:rsidRPr="00331AF3" w:rsidRDefault="00331AF3" w:rsidP="00DF6562">
      <w:pPr>
        <w:spacing w:line="276" w:lineRule="auto"/>
        <w:jc w:val="both"/>
        <w:rPr>
          <w:rFonts w:ascii="Trebuchet MS" w:hAnsi="Trebuchet MS" w:cs="Arial"/>
          <w:b/>
        </w:rPr>
      </w:pPr>
      <w:r w:rsidRPr="00331AF3">
        <w:rPr>
          <w:rFonts w:ascii="Trebuchet MS" w:hAnsi="Trebuchet MS" w:cs="Arial"/>
          <w:b/>
        </w:rPr>
        <w:t>INFORME QUE RINDE LA TITULAR DE LA DIRECCIÓN DE IGUALDAD DE GÉNERO Y NO DISCRIMINACIÓN ANTE LA COMISIÓN DE IGUALDAD DE GÉNERO Y NO DISCRIMINACIÓN DE ESTE ORGANISMO ELECTORAL SOBRE LAS ACTIVIDADES REALIZADAS DURANTE EL PROCESO ELECTORAL EXTRAORDINARIO 2021 DEL MUNICIPIO DE SAN PEDRO TLAQUEPAQUE, JALISCO</w:t>
      </w:r>
    </w:p>
    <w:p w14:paraId="60C76BA8" w14:textId="14FF0CCF" w:rsidR="001B6794" w:rsidRDefault="00331AF3" w:rsidP="00DF6562">
      <w:pPr>
        <w:spacing w:line="276" w:lineRule="auto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C</w:t>
      </w:r>
      <w:r w:rsidR="001B6794" w:rsidRPr="0014249F">
        <w:rPr>
          <w:rFonts w:ascii="Trebuchet MS" w:hAnsi="Trebuchet MS" w:cs="Arial"/>
        </w:rPr>
        <w:t>on fundamento en el artículo 13, fracción VI, 24 y 48 del Reglamento Interior del Instituto Electoral y de Participación Ciudadana del Estado de Jalisco</w:t>
      </w:r>
      <w:r w:rsidR="00786C94">
        <w:rPr>
          <w:rFonts w:ascii="Trebuchet MS" w:hAnsi="Trebuchet MS" w:cs="Arial"/>
        </w:rPr>
        <w:t>,</w:t>
      </w:r>
      <w:r w:rsidR="001B6794" w:rsidRPr="0014249F">
        <w:rPr>
          <w:rFonts w:ascii="Trebuchet MS" w:hAnsi="Trebuchet MS" w:cs="Arial"/>
        </w:rPr>
        <w:t xml:space="preserve"> la Dirección de Igualdad de Género y No Discriminación presenta el informe ante la Comisión de Igualdad de Género y No Discriminación de este </w:t>
      </w:r>
      <w:r w:rsidR="00786C94" w:rsidRPr="0014249F">
        <w:rPr>
          <w:rFonts w:ascii="Trebuchet MS" w:hAnsi="Trebuchet MS" w:cs="Arial"/>
        </w:rPr>
        <w:t>organismo electoral</w:t>
      </w:r>
      <w:r w:rsidR="001B6794" w:rsidRPr="0014249F">
        <w:rPr>
          <w:rFonts w:ascii="Trebuchet MS" w:hAnsi="Trebuchet MS" w:cs="Arial"/>
        </w:rPr>
        <w:t xml:space="preserve">, </w:t>
      </w:r>
      <w:r>
        <w:rPr>
          <w:rFonts w:ascii="Trebuchet MS" w:hAnsi="Trebuchet MS" w:cs="Arial"/>
        </w:rPr>
        <w:t xml:space="preserve">correspondiente a las actividades </w:t>
      </w:r>
      <w:r w:rsidRPr="00331AF3">
        <w:rPr>
          <w:rFonts w:ascii="Trebuchet MS" w:hAnsi="Trebuchet MS" w:cs="Arial"/>
        </w:rPr>
        <w:t xml:space="preserve">realizadas </w:t>
      </w:r>
      <w:r>
        <w:rPr>
          <w:rFonts w:ascii="Trebuchet MS" w:hAnsi="Trebuchet MS" w:cs="Arial"/>
        </w:rPr>
        <w:t xml:space="preserve">por esta Dirección </w:t>
      </w:r>
      <w:r w:rsidR="00EB449E">
        <w:rPr>
          <w:rFonts w:ascii="Trebuchet MS" w:hAnsi="Trebuchet MS" w:cs="Arial"/>
        </w:rPr>
        <w:t>durante</w:t>
      </w:r>
      <w:r w:rsidRPr="00331AF3">
        <w:rPr>
          <w:rFonts w:ascii="Trebuchet MS" w:hAnsi="Trebuchet MS" w:cs="Arial"/>
        </w:rPr>
        <w:t xml:space="preserve"> el Proceso Electoral Extraordinario </w:t>
      </w:r>
      <w:r w:rsidR="00965D51" w:rsidRPr="00331AF3">
        <w:rPr>
          <w:rFonts w:ascii="Trebuchet MS" w:hAnsi="Trebuchet MS" w:cs="Arial"/>
        </w:rPr>
        <w:t>2021</w:t>
      </w:r>
      <w:r w:rsidR="00965D51">
        <w:rPr>
          <w:rFonts w:ascii="Trebuchet MS" w:hAnsi="Trebuchet MS" w:cs="Arial"/>
        </w:rPr>
        <w:t xml:space="preserve"> en </w:t>
      </w:r>
      <w:r w:rsidRPr="00331AF3">
        <w:rPr>
          <w:rFonts w:ascii="Trebuchet MS" w:hAnsi="Trebuchet MS" w:cs="Arial"/>
        </w:rPr>
        <w:t>San Pedro Tlaquepaque</w:t>
      </w:r>
      <w:r>
        <w:rPr>
          <w:rFonts w:ascii="Trebuchet MS" w:hAnsi="Trebuchet MS" w:cs="Arial"/>
        </w:rPr>
        <w:t>, del 29 octubre al</w:t>
      </w:r>
      <w:r w:rsidR="00786C94"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</w:rPr>
        <w:t xml:space="preserve">24 de noviembre del presente año, </w:t>
      </w:r>
      <w:r w:rsidR="001B6794" w:rsidRPr="0014249F">
        <w:rPr>
          <w:rFonts w:ascii="Trebuchet MS" w:hAnsi="Trebuchet MS" w:cs="Arial"/>
        </w:rPr>
        <w:t xml:space="preserve">agrupadas por ejes temáticos: </w:t>
      </w:r>
    </w:p>
    <w:p w14:paraId="5D79E9FD" w14:textId="77777777" w:rsidR="005C5A28" w:rsidRPr="00730C99" w:rsidRDefault="005C5A28" w:rsidP="001B6794">
      <w:pPr>
        <w:spacing w:line="276" w:lineRule="auto"/>
        <w:jc w:val="both"/>
        <w:rPr>
          <w:rFonts w:ascii="Trebuchet MS" w:hAnsi="Trebuchet MS" w:cs="Arial"/>
        </w:rPr>
      </w:pPr>
    </w:p>
    <w:p w14:paraId="29128693" w14:textId="4A8123A5" w:rsidR="00545020" w:rsidRPr="00730C99" w:rsidRDefault="00730C99" w:rsidP="00A403D6">
      <w:pPr>
        <w:pStyle w:val="Prrafodelista"/>
        <w:numPr>
          <w:ilvl w:val="0"/>
          <w:numId w:val="3"/>
        </w:numPr>
        <w:ind w:left="0" w:firstLine="0"/>
        <w:rPr>
          <w:rFonts w:ascii="Trebuchet MS" w:hAnsi="Trebuchet MS"/>
          <w:b/>
        </w:rPr>
      </w:pPr>
      <w:r w:rsidRPr="00730C99">
        <w:rPr>
          <w:rFonts w:ascii="Trebuchet MS" w:hAnsi="Trebuchet MS"/>
          <w:b/>
        </w:rPr>
        <w:t xml:space="preserve">Registro de candidaturas </w:t>
      </w:r>
    </w:p>
    <w:p w14:paraId="7C43F80C" w14:textId="17B941E5" w:rsidR="005B392D" w:rsidRDefault="00EB449E" w:rsidP="00331AF3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Del </w:t>
      </w:r>
      <w:r w:rsidR="00730C99">
        <w:rPr>
          <w:rFonts w:ascii="Trebuchet MS" w:hAnsi="Trebuchet MS"/>
        </w:rPr>
        <w:t>29</w:t>
      </w:r>
      <w:r>
        <w:rPr>
          <w:rFonts w:ascii="Trebuchet MS" w:hAnsi="Trebuchet MS"/>
        </w:rPr>
        <w:t xml:space="preserve"> al</w:t>
      </w:r>
      <w:r w:rsidR="00AD476D">
        <w:rPr>
          <w:rFonts w:ascii="Trebuchet MS" w:hAnsi="Trebuchet MS"/>
        </w:rPr>
        <w:t xml:space="preserve"> </w:t>
      </w:r>
      <w:r w:rsidR="00730C99">
        <w:rPr>
          <w:rFonts w:ascii="Trebuchet MS" w:hAnsi="Trebuchet MS"/>
        </w:rPr>
        <w:t>1</w:t>
      </w:r>
      <w:r w:rsidR="00AD476D">
        <w:rPr>
          <w:rFonts w:ascii="Trebuchet MS" w:hAnsi="Trebuchet MS"/>
        </w:rPr>
        <w:t>o</w:t>
      </w:r>
      <w:r w:rsidR="00730C99">
        <w:rPr>
          <w:rFonts w:ascii="Trebuchet MS" w:hAnsi="Trebuchet MS"/>
        </w:rPr>
        <w:t xml:space="preserve"> de </w:t>
      </w:r>
      <w:r w:rsidR="00AD476D">
        <w:rPr>
          <w:rFonts w:ascii="Trebuchet MS" w:hAnsi="Trebuchet MS"/>
        </w:rPr>
        <w:t>noviembre</w:t>
      </w:r>
      <w:r w:rsidR="00730C99">
        <w:rPr>
          <w:rFonts w:ascii="Trebuchet MS" w:hAnsi="Trebuchet MS"/>
        </w:rPr>
        <w:t xml:space="preserve"> se llev</w:t>
      </w:r>
      <w:r>
        <w:rPr>
          <w:rFonts w:ascii="Trebuchet MS" w:hAnsi="Trebuchet MS"/>
        </w:rPr>
        <w:t>ó a cabo la etapa</w:t>
      </w:r>
      <w:r w:rsidR="0014249F" w:rsidRPr="005B392D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de registro de</w:t>
      </w:r>
      <w:r w:rsidR="009D301C">
        <w:rPr>
          <w:rFonts w:ascii="Trebuchet MS" w:hAnsi="Trebuchet MS"/>
        </w:rPr>
        <w:t xml:space="preserve"> </w:t>
      </w:r>
      <w:r w:rsidR="00730C99">
        <w:rPr>
          <w:rFonts w:ascii="Trebuchet MS" w:hAnsi="Trebuchet MS"/>
        </w:rPr>
        <w:t xml:space="preserve">candidaturas </w:t>
      </w:r>
      <w:r w:rsidR="009D301C">
        <w:rPr>
          <w:rFonts w:ascii="Trebuchet MS" w:hAnsi="Trebuchet MS"/>
        </w:rPr>
        <w:t xml:space="preserve">de </w:t>
      </w:r>
      <w:r w:rsidR="00730C99">
        <w:rPr>
          <w:rFonts w:ascii="Trebuchet MS" w:hAnsi="Trebuchet MS"/>
        </w:rPr>
        <w:t xml:space="preserve">las fuerzas políticas </w:t>
      </w:r>
      <w:r w:rsidR="00331AF3">
        <w:rPr>
          <w:rFonts w:ascii="Trebuchet MS" w:hAnsi="Trebuchet MS"/>
        </w:rPr>
        <w:t>acreditadas ante este I</w:t>
      </w:r>
      <w:r w:rsidR="009D301C">
        <w:rPr>
          <w:rFonts w:ascii="Trebuchet MS" w:hAnsi="Trebuchet MS"/>
        </w:rPr>
        <w:t>nstituto</w:t>
      </w:r>
      <w:r w:rsidR="00331AF3">
        <w:rPr>
          <w:rFonts w:ascii="Trebuchet MS" w:hAnsi="Trebuchet MS"/>
        </w:rPr>
        <w:t xml:space="preserve"> Electoral</w:t>
      </w:r>
      <w:r w:rsidR="009D301C">
        <w:rPr>
          <w:rFonts w:ascii="Trebuchet MS" w:hAnsi="Trebuchet MS"/>
        </w:rPr>
        <w:t xml:space="preserve">, para renovar los cargos de presidencia municipal, sindicatura y regidurías de mayoría relativa y representación proporcional.  </w:t>
      </w:r>
      <w:r w:rsidR="00730C99">
        <w:rPr>
          <w:rFonts w:ascii="Trebuchet MS" w:hAnsi="Trebuchet MS"/>
        </w:rPr>
        <w:t xml:space="preserve"> </w:t>
      </w:r>
    </w:p>
    <w:p w14:paraId="4E75267D" w14:textId="4471A389" w:rsidR="00730C99" w:rsidRDefault="00730C99" w:rsidP="00730C99">
      <w:pPr>
        <w:rPr>
          <w:rFonts w:ascii="Trebuchet MS" w:hAnsi="Trebuchet MS"/>
        </w:rPr>
      </w:pPr>
      <w:r>
        <w:rPr>
          <w:rFonts w:ascii="Trebuchet MS" w:hAnsi="Trebuchet MS"/>
        </w:rPr>
        <w:t>Se recibieron en total 10 planillas de los siguientes partidos políticos:</w:t>
      </w:r>
    </w:p>
    <w:p w14:paraId="496272E2" w14:textId="44AC2D84" w:rsidR="00730C99" w:rsidRPr="00F413B9" w:rsidRDefault="00730C99" w:rsidP="00F413B9">
      <w:pPr>
        <w:pStyle w:val="Prrafodelista"/>
        <w:numPr>
          <w:ilvl w:val="0"/>
          <w:numId w:val="6"/>
        </w:numPr>
        <w:rPr>
          <w:rFonts w:ascii="Trebuchet MS" w:hAnsi="Trebuchet MS"/>
        </w:rPr>
      </w:pPr>
      <w:r w:rsidRPr="00F413B9">
        <w:rPr>
          <w:rFonts w:ascii="Trebuchet MS" w:hAnsi="Trebuchet MS"/>
        </w:rPr>
        <w:t xml:space="preserve">PAN </w:t>
      </w:r>
    </w:p>
    <w:p w14:paraId="60DE2131" w14:textId="69B00B47" w:rsidR="00730C99" w:rsidRPr="00F413B9" w:rsidRDefault="00730C99" w:rsidP="00F413B9">
      <w:pPr>
        <w:pStyle w:val="Prrafodelista"/>
        <w:numPr>
          <w:ilvl w:val="0"/>
          <w:numId w:val="6"/>
        </w:numPr>
        <w:rPr>
          <w:rFonts w:ascii="Trebuchet MS" w:hAnsi="Trebuchet MS"/>
        </w:rPr>
      </w:pPr>
      <w:r w:rsidRPr="00F413B9">
        <w:rPr>
          <w:rFonts w:ascii="Trebuchet MS" w:hAnsi="Trebuchet MS"/>
        </w:rPr>
        <w:t xml:space="preserve">PRI </w:t>
      </w:r>
    </w:p>
    <w:p w14:paraId="1C5AFD31" w14:textId="1ABDC00E" w:rsidR="00730C99" w:rsidRPr="00F413B9" w:rsidRDefault="00730C99" w:rsidP="00F413B9">
      <w:pPr>
        <w:pStyle w:val="Prrafodelista"/>
        <w:numPr>
          <w:ilvl w:val="0"/>
          <w:numId w:val="6"/>
        </w:numPr>
        <w:rPr>
          <w:rFonts w:ascii="Trebuchet MS" w:hAnsi="Trebuchet MS"/>
        </w:rPr>
      </w:pPr>
      <w:r w:rsidRPr="00F413B9">
        <w:rPr>
          <w:rFonts w:ascii="Trebuchet MS" w:hAnsi="Trebuchet MS"/>
        </w:rPr>
        <w:t>PRD</w:t>
      </w:r>
    </w:p>
    <w:p w14:paraId="21AD91C4" w14:textId="7B8593F1" w:rsidR="00730C99" w:rsidRPr="00F413B9" w:rsidRDefault="00730C99" w:rsidP="00F413B9">
      <w:pPr>
        <w:pStyle w:val="Prrafodelista"/>
        <w:numPr>
          <w:ilvl w:val="0"/>
          <w:numId w:val="6"/>
        </w:numPr>
        <w:rPr>
          <w:rFonts w:ascii="Trebuchet MS" w:hAnsi="Trebuchet MS"/>
        </w:rPr>
      </w:pPr>
      <w:r w:rsidRPr="00F413B9">
        <w:rPr>
          <w:rFonts w:ascii="Trebuchet MS" w:hAnsi="Trebuchet MS"/>
        </w:rPr>
        <w:t>PT</w:t>
      </w:r>
    </w:p>
    <w:p w14:paraId="7C7DA73C" w14:textId="0B46C26B" w:rsidR="00730C99" w:rsidRPr="00F413B9" w:rsidRDefault="00730C99" w:rsidP="00F413B9">
      <w:pPr>
        <w:pStyle w:val="Prrafodelista"/>
        <w:numPr>
          <w:ilvl w:val="0"/>
          <w:numId w:val="6"/>
        </w:numPr>
        <w:rPr>
          <w:rFonts w:ascii="Trebuchet MS" w:hAnsi="Trebuchet MS"/>
        </w:rPr>
      </w:pPr>
      <w:r w:rsidRPr="00F413B9">
        <w:rPr>
          <w:rFonts w:ascii="Trebuchet MS" w:hAnsi="Trebuchet MS"/>
        </w:rPr>
        <w:t>MC</w:t>
      </w:r>
    </w:p>
    <w:p w14:paraId="4E897B29" w14:textId="0DC4EB4F" w:rsidR="00730C99" w:rsidRPr="00F413B9" w:rsidRDefault="00730C99" w:rsidP="00F413B9">
      <w:pPr>
        <w:pStyle w:val="Prrafodelista"/>
        <w:numPr>
          <w:ilvl w:val="0"/>
          <w:numId w:val="6"/>
        </w:numPr>
        <w:rPr>
          <w:rFonts w:ascii="Trebuchet MS" w:hAnsi="Trebuchet MS"/>
        </w:rPr>
      </w:pPr>
      <w:r w:rsidRPr="00F413B9">
        <w:rPr>
          <w:rFonts w:ascii="Trebuchet MS" w:hAnsi="Trebuchet MS"/>
        </w:rPr>
        <w:t>MORENA</w:t>
      </w:r>
    </w:p>
    <w:p w14:paraId="1568FE3B" w14:textId="169867DD" w:rsidR="00730C99" w:rsidRPr="00F413B9" w:rsidRDefault="00730C99" w:rsidP="00F413B9">
      <w:pPr>
        <w:pStyle w:val="Prrafodelista"/>
        <w:numPr>
          <w:ilvl w:val="0"/>
          <w:numId w:val="6"/>
        </w:numPr>
        <w:rPr>
          <w:rFonts w:ascii="Trebuchet MS" w:hAnsi="Trebuchet MS"/>
        </w:rPr>
      </w:pPr>
      <w:r w:rsidRPr="00F413B9">
        <w:rPr>
          <w:rFonts w:ascii="Trebuchet MS" w:hAnsi="Trebuchet MS"/>
        </w:rPr>
        <w:t>SOMOS</w:t>
      </w:r>
    </w:p>
    <w:p w14:paraId="4B5D9E1C" w14:textId="250824EF" w:rsidR="00F413B9" w:rsidRPr="00F413B9" w:rsidRDefault="00F413B9" w:rsidP="00F413B9">
      <w:pPr>
        <w:pStyle w:val="Prrafodelista"/>
        <w:numPr>
          <w:ilvl w:val="0"/>
          <w:numId w:val="6"/>
        </w:numPr>
        <w:rPr>
          <w:rFonts w:ascii="Trebuchet MS" w:hAnsi="Trebuchet MS"/>
        </w:rPr>
      </w:pPr>
      <w:r w:rsidRPr="00F413B9">
        <w:rPr>
          <w:rFonts w:ascii="Trebuchet MS" w:hAnsi="Trebuchet MS"/>
        </w:rPr>
        <w:t>HAGAMOS</w:t>
      </w:r>
    </w:p>
    <w:p w14:paraId="618777B4" w14:textId="447DB7EB" w:rsidR="00F413B9" w:rsidRPr="00F413B9" w:rsidRDefault="00F413B9" w:rsidP="00F413B9">
      <w:pPr>
        <w:pStyle w:val="Prrafodelista"/>
        <w:numPr>
          <w:ilvl w:val="0"/>
          <w:numId w:val="6"/>
        </w:numPr>
        <w:rPr>
          <w:rFonts w:ascii="Trebuchet MS" w:hAnsi="Trebuchet MS"/>
        </w:rPr>
      </w:pPr>
      <w:r w:rsidRPr="00F413B9">
        <w:rPr>
          <w:rFonts w:ascii="Trebuchet MS" w:hAnsi="Trebuchet MS"/>
        </w:rPr>
        <w:t>FUTURO</w:t>
      </w:r>
    </w:p>
    <w:p w14:paraId="7D3FE09A" w14:textId="548709F0" w:rsidR="00730C99" w:rsidRPr="00F413B9" w:rsidRDefault="00730C99" w:rsidP="00F413B9">
      <w:pPr>
        <w:pStyle w:val="Prrafodelista"/>
        <w:numPr>
          <w:ilvl w:val="0"/>
          <w:numId w:val="6"/>
        </w:numPr>
        <w:rPr>
          <w:rFonts w:ascii="Trebuchet MS" w:hAnsi="Trebuchet MS"/>
        </w:rPr>
      </w:pPr>
      <w:r w:rsidRPr="00F413B9">
        <w:rPr>
          <w:rFonts w:ascii="Trebuchet MS" w:hAnsi="Trebuchet MS"/>
        </w:rPr>
        <w:t xml:space="preserve">FUERZA POR MÉXICO </w:t>
      </w:r>
    </w:p>
    <w:p w14:paraId="213A2B4E" w14:textId="692B8E65" w:rsidR="0089595E" w:rsidRDefault="00965D51" w:rsidP="00730C9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De las </w:t>
      </w:r>
      <w:r w:rsidR="0089595E">
        <w:rPr>
          <w:rFonts w:ascii="Trebuchet MS" w:hAnsi="Trebuchet MS"/>
        </w:rPr>
        <w:t>232</w:t>
      </w:r>
      <w:r w:rsidR="00C022CE">
        <w:rPr>
          <w:rFonts w:ascii="Trebuchet MS" w:hAnsi="Trebuchet MS"/>
        </w:rPr>
        <w:t xml:space="preserve"> solitudes de registro de candidaturas </w:t>
      </w:r>
      <w:r>
        <w:rPr>
          <w:rFonts w:ascii="Trebuchet MS" w:hAnsi="Trebuchet MS"/>
        </w:rPr>
        <w:t xml:space="preserve">recibidas, </w:t>
      </w:r>
      <w:r w:rsidR="00C022CE">
        <w:rPr>
          <w:rFonts w:ascii="Trebuchet MS" w:hAnsi="Trebuchet MS"/>
        </w:rPr>
        <w:t>5 fueron rechazadas debido a que omitieron presentar la documentación requerida, quedando</w:t>
      </w:r>
      <w:r w:rsidR="00742383">
        <w:rPr>
          <w:rFonts w:ascii="Trebuchet MS" w:hAnsi="Trebuchet MS"/>
        </w:rPr>
        <w:t xml:space="preserve"> aprobadas </w:t>
      </w:r>
      <w:r w:rsidR="002B6896">
        <w:rPr>
          <w:rFonts w:ascii="Trebuchet MS" w:hAnsi="Trebuchet MS"/>
        </w:rPr>
        <w:t>227 con</w:t>
      </w:r>
      <w:r w:rsidR="0089595E">
        <w:rPr>
          <w:rFonts w:ascii="Trebuchet MS" w:hAnsi="Trebuchet MS"/>
        </w:rPr>
        <w:t xml:space="preserve"> el siguiente desglose: </w:t>
      </w:r>
    </w:p>
    <w:p w14:paraId="17E610D6" w14:textId="6F61421E" w:rsidR="00A51F1F" w:rsidRDefault="00A51F1F" w:rsidP="00730C99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s-MX"/>
        </w:rPr>
        <w:lastRenderedPageBreak/>
        <w:drawing>
          <wp:inline distT="0" distB="0" distL="0" distR="0" wp14:anchorId="01325D62" wp14:editId="625EE16B">
            <wp:extent cx="5486400" cy="3200400"/>
            <wp:effectExtent l="0" t="0" r="0" b="0"/>
            <wp:docPr id="54" name="Gráfico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AC59235" w14:textId="77777777" w:rsidR="00FF0E0E" w:rsidRDefault="00FF0E0E" w:rsidP="00730C99">
      <w:pPr>
        <w:rPr>
          <w:rFonts w:ascii="Trebuchet MS" w:hAnsi="Trebuchet MS"/>
        </w:rPr>
      </w:pPr>
    </w:p>
    <w:p w14:paraId="4886D1F2" w14:textId="77777777" w:rsidR="00FF0E0E" w:rsidRDefault="00FF0E0E" w:rsidP="00730C99">
      <w:pPr>
        <w:rPr>
          <w:rFonts w:ascii="Trebuchet MS" w:hAnsi="Trebuchet MS"/>
        </w:rPr>
      </w:pPr>
    </w:p>
    <w:p w14:paraId="773110D2" w14:textId="77777777" w:rsidR="00FF0E0E" w:rsidRDefault="00FF0E0E" w:rsidP="00730C99">
      <w:pPr>
        <w:rPr>
          <w:rFonts w:ascii="Trebuchet MS" w:hAnsi="Trebuchet MS"/>
        </w:rPr>
      </w:pPr>
    </w:p>
    <w:p w14:paraId="7C303814" w14:textId="50BF37D9" w:rsidR="0089595E" w:rsidRDefault="005B1AAE" w:rsidP="00730C99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s-MX"/>
        </w:rPr>
        <w:drawing>
          <wp:inline distT="0" distB="0" distL="0" distR="0" wp14:anchorId="52CE5B65" wp14:editId="74404B3F">
            <wp:extent cx="5486400" cy="3200400"/>
            <wp:effectExtent l="0" t="0" r="0" b="0"/>
            <wp:docPr id="55" name="Gráfico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A08C57B" w14:textId="7EED0E52" w:rsidR="009D301C" w:rsidRDefault="009D301C" w:rsidP="00730C99"/>
    <w:p w14:paraId="45513FC2" w14:textId="5AB2A05B" w:rsidR="004F0F6F" w:rsidRDefault="004F0F6F" w:rsidP="00730C99"/>
    <w:p w14:paraId="10BE6E64" w14:textId="2297B51D" w:rsidR="004F0F6F" w:rsidRDefault="004F0F6F" w:rsidP="00730C99"/>
    <w:p w14:paraId="755AEE80" w14:textId="6EC479A9" w:rsidR="00CB5CA6" w:rsidRPr="00FF0E0E" w:rsidRDefault="00FF0E0E" w:rsidP="00FF0E0E">
      <w:pPr>
        <w:tabs>
          <w:tab w:val="left" w:pos="6405"/>
        </w:tabs>
        <w:rPr>
          <w:rFonts w:ascii="Trebuchet MS" w:hAnsi="Trebuchet MS"/>
          <w:b/>
          <w:color w:val="7030A0"/>
        </w:rPr>
      </w:pPr>
      <w:r>
        <w:rPr>
          <w:rFonts w:ascii="Trebuchet MS" w:hAnsi="Trebuchet MS"/>
          <w:b/>
          <w:color w:val="7030A0"/>
        </w:rPr>
        <w:tab/>
      </w:r>
    </w:p>
    <w:p w14:paraId="5AD924F0" w14:textId="19491CEB" w:rsidR="000737BD" w:rsidRDefault="00F413B9" w:rsidP="00966006">
      <w:pPr>
        <w:pStyle w:val="Prrafodelista"/>
        <w:numPr>
          <w:ilvl w:val="0"/>
          <w:numId w:val="3"/>
        </w:numPr>
        <w:ind w:hanging="720"/>
        <w:rPr>
          <w:rFonts w:ascii="Trebuchet MS" w:hAnsi="Trebuchet MS"/>
          <w:b/>
        </w:rPr>
      </w:pPr>
      <w:r w:rsidRPr="001A3154">
        <w:rPr>
          <w:rFonts w:ascii="Trebuchet MS" w:hAnsi="Trebuchet MS"/>
          <w:b/>
        </w:rPr>
        <w:t xml:space="preserve">Revisión del cumplimiento de paridad y acciones afirmativas </w:t>
      </w:r>
    </w:p>
    <w:p w14:paraId="24E7137A" w14:textId="77777777" w:rsidR="00CB5CA6" w:rsidRPr="00CB5CA6" w:rsidRDefault="00CB5CA6" w:rsidP="00CB5CA6">
      <w:pPr>
        <w:pStyle w:val="Prrafodelista"/>
        <w:rPr>
          <w:rFonts w:ascii="Trebuchet MS" w:hAnsi="Trebuchet MS"/>
          <w:b/>
        </w:rPr>
      </w:pPr>
    </w:p>
    <w:p w14:paraId="2C73CFE0" w14:textId="15F82AC7" w:rsidR="001A3154" w:rsidRDefault="001A3154" w:rsidP="00CB5CA6">
      <w:pPr>
        <w:jc w:val="both"/>
        <w:rPr>
          <w:rFonts w:ascii="Trebuchet MS" w:hAnsi="Trebuchet MS"/>
        </w:rPr>
      </w:pPr>
      <w:r w:rsidRPr="001A3154">
        <w:rPr>
          <w:rFonts w:ascii="Trebuchet MS" w:hAnsi="Trebuchet MS"/>
        </w:rPr>
        <w:t xml:space="preserve">Se revisó el cumplimiento de paridad, así como la obligación de postular </w:t>
      </w:r>
      <w:r w:rsidR="00EF5828">
        <w:rPr>
          <w:rFonts w:ascii="Trebuchet MS" w:hAnsi="Trebuchet MS"/>
        </w:rPr>
        <w:t>una fó</w:t>
      </w:r>
      <w:r w:rsidRPr="001A3154">
        <w:rPr>
          <w:rFonts w:ascii="Trebuchet MS" w:hAnsi="Trebuchet MS"/>
        </w:rPr>
        <w:t xml:space="preserve">rmula joven dentro de las primeras cuatro posiciones de la planilla, situación que fue </w:t>
      </w:r>
      <w:r>
        <w:rPr>
          <w:rFonts w:ascii="Trebuchet MS" w:hAnsi="Trebuchet MS"/>
        </w:rPr>
        <w:t>acatada</w:t>
      </w:r>
      <w:r w:rsidRPr="001A3154">
        <w:rPr>
          <w:rFonts w:ascii="Trebuchet MS" w:hAnsi="Trebuchet MS"/>
        </w:rPr>
        <w:t xml:space="preserve"> por todos los partidos políticos</w:t>
      </w:r>
      <w:r>
        <w:rPr>
          <w:rFonts w:ascii="Trebuchet MS" w:hAnsi="Trebuchet MS"/>
        </w:rPr>
        <w:t>.</w:t>
      </w:r>
    </w:p>
    <w:p w14:paraId="0DB50560" w14:textId="77777777" w:rsidR="00E303DA" w:rsidRDefault="001A3154" w:rsidP="00CB5CA6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Se elaboraron 3 requerimientos</w:t>
      </w:r>
      <w:r w:rsidR="00E303DA">
        <w:rPr>
          <w:rFonts w:ascii="Trebuchet MS" w:hAnsi="Trebuchet MS"/>
        </w:rPr>
        <w:t>:</w:t>
      </w:r>
    </w:p>
    <w:p w14:paraId="5C30A4B0" w14:textId="4702A869" w:rsidR="00E303DA" w:rsidRDefault="008D2F1E" w:rsidP="00CB5CA6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P</w:t>
      </w:r>
      <w:r w:rsidR="00CB5CA6">
        <w:rPr>
          <w:rFonts w:ascii="Trebuchet MS" w:hAnsi="Trebuchet MS"/>
        </w:rPr>
        <w:t xml:space="preserve">or </w:t>
      </w:r>
      <w:r w:rsidR="00E6660E">
        <w:rPr>
          <w:rFonts w:ascii="Trebuchet MS" w:hAnsi="Trebuchet MS"/>
        </w:rPr>
        <w:t>omisión en fórmula joven</w:t>
      </w:r>
      <w:r w:rsidR="001A3154">
        <w:rPr>
          <w:rFonts w:ascii="Trebuchet MS" w:hAnsi="Trebuchet MS"/>
        </w:rPr>
        <w:t xml:space="preserve"> a</w:t>
      </w:r>
      <w:r w:rsidR="00E6660E">
        <w:rPr>
          <w:rFonts w:ascii="Trebuchet MS" w:hAnsi="Trebuchet MS"/>
        </w:rPr>
        <w:t xml:space="preserve"> las fuerzas políticas de</w:t>
      </w:r>
      <w:r w:rsidR="001A3154">
        <w:rPr>
          <w:rFonts w:ascii="Trebuchet MS" w:hAnsi="Trebuchet MS"/>
        </w:rPr>
        <w:t xml:space="preserve"> </w:t>
      </w:r>
      <w:r w:rsidR="00CB5CA6">
        <w:rPr>
          <w:rFonts w:ascii="Trebuchet MS" w:hAnsi="Trebuchet MS"/>
        </w:rPr>
        <w:t xml:space="preserve">PT y </w:t>
      </w:r>
      <w:r w:rsidR="001A3154">
        <w:rPr>
          <w:rFonts w:ascii="Trebuchet MS" w:hAnsi="Trebuchet MS"/>
        </w:rPr>
        <w:t>SOMOS.</w:t>
      </w:r>
      <w:r w:rsidR="00E6660E">
        <w:rPr>
          <w:rFonts w:ascii="Trebuchet MS" w:hAnsi="Trebuchet MS"/>
        </w:rPr>
        <w:t xml:space="preserve"> </w:t>
      </w:r>
    </w:p>
    <w:p w14:paraId="576AE387" w14:textId="6D6E9051" w:rsidR="000737BD" w:rsidRDefault="00E6660E" w:rsidP="00CB5CA6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Al partido político MORENA se le</w:t>
      </w:r>
      <w:r w:rsidR="002B6896">
        <w:rPr>
          <w:rFonts w:ascii="Trebuchet MS" w:hAnsi="Trebuchet MS"/>
        </w:rPr>
        <w:t xml:space="preserve"> hizo un requerimiento</w:t>
      </w:r>
      <w:r>
        <w:rPr>
          <w:rFonts w:ascii="Trebuchet MS" w:hAnsi="Trebuchet MS"/>
        </w:rPr>
        <w:t xml:space="preserve"> por presentar la lista encabezada por hombre para la presidencia municipal, </w:t>
      </w:r>
      <w:r w:rsidR="002B6896">
        <w:rPr>
          <w:rFonts w:ascii="Trebuchet MS" w:hAnsi="Trebuchet MS"/>
        </w:rPr>
        <w:t>lo cual</w:t>
      </w:r>
      <w:r>
        <w:rPr>
          <w:rFonts w:ascii="Trebuchet MS" w:hAnsi="Trebuchet MS"/>
        </w:rPr>
        <w:t xml:space="preserve"> se subsan</w:t>
      </w:r>
      <w:r w:rsidR="002B6896">
        <w:rPr>
          <w:rFonts w:ascii="Trebuchet MS" w:hAnsi="Trebuchet MS"/>
        </w:rPr>
        <w:t>ó</w:t>
      </w:r>
      <w:r>
        <w:rPr>
          <w:rFonts w:ascii="Trebuchet MS" w:hAnsi="Trebuchet MS"/>
        </w:rPr>
        <w:t xml:space="preserve"> con la resolución de la </w:t>
      </w:r>
      <w:r w:rsidR="00CB5CA6">
        <w:rPr>
          <w:rFonts w:ascii="Trebuchet MS" w:hAnsi="Trebuchet MS"/>
        </w:rPr>
        <w:t xml:space="preserve">Sala Superior  </w:t>
      </w:r>
      <w:r>
        <w:rPr>
          <w:rFonts w:ascii="Trebuchet MS" w:hAnsi="Trebuchet MS"/>
        </w:rPr>
        <w:t xml:space="preserve">del </w:t>
      </w:r>
      <w:r w:rsidR="00CB5CA6">
        <w:rPr>
          <w:rFonts w:ascii="Trebuchet MS" w:hAnsi="Trebuchet MS"/>
        </w:rPr>
        <w:t xml:space="preserve">Tribunal Electoral </w:t>
      </w:r>
      <w:r>
        <w:rPr>
          <w:rFonts w:ascii="Trebuchet MS" w:hAnsi="Trebuchet MS"/>
        </w:rPr>
        <w:t xml:space="preserve">del Poder Judicial en el recurso de reconsideración  </w:t>
      </w:r>
      <w:r w:rsidR="00CB5CA6">
        <w:rPr>
          <w:rFonts w:ascii="Trebuchet MS" w:hAnsi="Trebuchet MS"/>
        </w:rPr>
        <w:t xml:space="preserve">con el número de </w:t>
      </w:r>
      <w:proofErr w:type="gramStart"/>
      <w:r w:rsidR="00CB5CA6">
        <w:rPr>
          <w:rFonts w:ascii="Trebuchet MS" w:hAnsi="Trebuchet MS"/>
        </w:rPr>
        <w:t>expediente SUP-REC-2021/2021</w:t>
      </w:r>
      <w:r w:rsidR="001A3154" w:rsidRPr="001A3154">
        <w:rPr>
          <w:rFonts w:ascii="Trebuchet MS" w:hAnsi="Trebuchet MS"/>
        </w:rPr>
        <w:t xml:space="preserve"> </w:t>
      </w:r>
      <w:r w:rsidR="00CB5CA6">
        <w:rPr>
          <w:rFonts w:ascii="Trebuchet MS" w:hAnsi="Trebuchet MS"/>
        </w:rPr>
        <w:t>y acumulados</w:t>
      </w:r>
      <w:proofErr w:type="gramEnd"/>
      <w:r w:rsidR="00CB5CA6">
        <w:rPr>
          <w:rFonts w:ascii="Trebuchet MS" w:hAnsi="Trebuchet MS"/>
        </w:rPr>
        <w:t xml:space="preserve">. </w:t>
      </w:r>
    </w:p>
    <w:p w14:paraId="619393B1" w14:textId="77777777" w:rsidR="00E303DA" w:rsidRDefault="00E303DA" w:rsidP="00CB5CA6">
      <w:pPr>
        <w:jc w:val="both"/>
        <w:rPr>
          <w:rFonts w:ascii="Trebuchet MS" w:hAnsi="Trebuchet MS"/>
        </w:rPr>
      </w:pPr>
    </w:p>
    <w:p w14:paraId="7595C50A" w14:textId="77777777" w:rsidR="00E303DA" w:rsidRDefault="00E303DA" w:rsidP="00CB5CA6">
      <w:pPr>
        <w:jc w:val="both"/>
        <w:rPr>
          <w:rFonts w:ascii="Trebuchet MS" w:hAnsi="Trebuchet MS"/>
        </w:rPr>
      </w:pPr>
    </w:p>
    <w:p w14:paraId="7F273A5D" w14:textId="77777777" w:rsidR="00FF0E0E" w:rsidRDefault="00CB5CA6" w:rsidP="00DD76BC">
      <w:r>
        <w:rPr>
          <w:noProof/>
          <w:lang w:eastAsia="es-MX"/>
        </w:rPr>
        <w:drawing>
          <wp:inline distT="0" distB="0" distL="0" distR="0" wp14:anchorId="3BD8FF61" wp14:editId="41442F45">
            <wp:extent cx="5057775" cy="2628900"/>
            <wp:effectExtent l="0" t="0" r="9525" b="0"/>
            <wp:docPr id="60" name="Gráfico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4FFE8AE" w14:textId="1EF70284" w:rsidR="005C5A28" w:rsidRDefault="00CB5CA6" w:rsidP="00DD76BC">
      <w:r>
        <w:rPr>
          <w:noProof/>
          <w:lang w:eastAsia="es-MX"/>
        </w:rPr>
        <w:lastRenderedPageBreak/>
        <w:drawing>
          <wp:inline distT="0" distB="0" distL="0" distR="0" wp14:anchorId="373EBCBA" wp14:editId="79B47150">
            <wp:extent cx="5076825" cy="2933700"/>
            <wp:effectExtent l="0" t="0" r="9525" b="0"/>
            <wp:docPr id="59" name="Gráfico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C8DC059" w14:textId="77777777" w:rsidR="00EF5828" w:rsidRDefault="00EF5828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15190F0B" w14:textId="1E2DD431" w:rsidR="00EF5828" w:rsidRPr="00EF5828" w:rsidRDefault="00EF5828" w:rsidP="00966006">
      <w:pPr>
        <w:pStyle w:val="Prrafodelista"/>
        <w:numPr>
          <w:ilvl w:val="0"/>
          <w:numId w:val="3"/>
        </w:numPr>
        <w:spacing w:line="276" w:lineRule="auto"/>
        <w:ind w:hanging="720"/>
        <w:jc w:val="both"/>
        <w:rPr>
          <w:rFonts w:ascii="Trebuchet MS" w:hAnsi="Trebuchet MS"/>
          <w:b/>
        </w:rPr>
      </w:pPr>
      <w:r w:rsidRPr="00EF5828">
        <w:rPr>
          <w:rFonts w:ascii="Trebuchet MS" w:hAnsi="Trebuchet MS"/>
          <w:b/>
        </w:rPr>
        <w:t xml:space="preserve">Carteles </w:t>
      </w:r>
      <w:r>
        <w:rPr>
          <w:rFonts w:ascii="Trebuchet MS" w:hAnsi="Trebuchet MS"/>
          <w:b/>
        </w:rPr>
        <w:t xml:space="preserve">para facilitar el voto </w:t>
      </w:r>
    </w:p>
    <w:p w14:paraId="7CEFEE92" w14:textId="54B5FF54" w:rsidR="00DA7CA0" w:rsidRPr="00DA7CA0" w:rsidRDefault="00DA7CA0" w:rsidP="00DF6562">
      <w:pPr>
        <w:spacing w:line="276" w:lineRule="auto"/>
        <w:jc w:val="both"/>
        <w:rPr>
          <w:rFonts w:ascii="Trebuchet MS" w:hAnsi="Trebuchet MS"/>
        </w:rPr>
      </w:pPr>
      <w:r w:rsidRPr="00DA7CA0">
        <w:rPr>
          <w:rFonts w:ascii="Trebuchet MS" w:hAnsi="Trebuchet MS"/>
        </w:rPr>
        <w:t xml:space="preserve">Se realizó la adecuación a los carteles para facilitar el voto a personas con discapacidad, </w:t>
      </w:r>
      <w:r w:rsidR="002B6896">
        <w:rPr>
          <w:rFonts w:ascii="Trebuchet MS" w:hAnsi="Trebuchet MS"/>
        </w:rPr>
        <w:t xml:space="preserve">y se elaboró material </w:t>
      </w:r>
      <w:r w:rsidRPr="00DA7CA0">
        <w:rPr>
          <w:rFonts w:ascii="Trebuchet MS" w:hAnsi="Trebuchet MS"/>
        </w:rPr>
        <w:t xml:space="preserve">con traducción </w:t>
      </w:r>
      <w:r>
        <w:rPr>
          <w:rFonts w:ascii="Trebuchet MS" w:hAnsi="Trebuchet MS"/>
        </w:rPr>
        <w:t>N</w:t>
      </w:r>
      <w:r w:rsidR="008D2F1E">
        <w:rPr>
          <w:rFonts w:ascii="Trebuchet MS" w:hAnsi="Trebuchet MS"/>
        </w:rPr>
        <w:t>áhuatl para el P</w:t>
      </w:r>
      <w:r w:rsidRPr="00DA7CA0">
        <w:rPr>
          <w:rFonts w:ascii="Trebuchet MS" w:hAnsi="Trebuchet MS"/>
        </w:rPr>
        <w:t>r</w:t>
      </w:r>
      <w:r w:rsidR="008D2F1E">
        <w:rPr>
          <w:rFonts w:ascii="Trebuchet MS" w:hAnsi="Trebuchet MS"/>
        </w:rPr>
        <w:t>oceso Electoral Extraordinario San P</w:t>
      </w:r>
      <w:r w:rsidRPr="00DA7CA0">
        <w:rPr>
          <w:rFonts w:ascii="Trebuchet MS" w:hAnsi="Trebuchet MS"/>
        </w:rPr>
        <w:t>edro Tlaquepaque 2021</w:t>
      </w:r>
      <w:r w:rsidR="000F7F11">
        <w:rPr>
          <w:rFonts w:ascii="Trebuchet MS" w:hAnsi="Trebuchet MS"/>
        </w:rPr>
        <w:t>.</w:t>
      </w:r>
      <w:r w:rsidRPr="00DA7CA0">
        <w:rPr>
          <w:rFonts w:ascii="Trebuchet MS" w:hAnsi="Trebuchet MS"/>
        </w:rPr>
        <w:t xml:space="preserve"> </w:t>
      </w:r>
    </w:p>
    <w:p w14:paraId="55E2E63E" w14:textId="4E5CADF7" w:rsidR="00EF5828" w:rsidRPr="00DA7CA0" w:rsidRDefault="00E303DA" w:rsidP="00DF6562">
      <w:pPr>
        <w:spacing w:line="276" w:lineRule="auto"/>
        <w:jc w:val="both"/>
        <w:rPr>
          <w:rFonts w:ascii="Trebuchet MS" w:hAnsi="Trebuchet MS"/>
        </w:rPr>
      </w:pPr>
      <w:r>
        <w:rPr>
          <w:noProof/>
          <w:lang w:eastAsia="es-MX"/>
        </w:rPr>
        <w:drawing>
          <wp:anchor distT="0" distB="0" distL="114300" distR="114300" simplePos="0" relativeHeight="251706368" behindDoc="0" locked="0" layoutInCell="1" allowOverlap="1" wp14:anchorId="33BC19CC" wp14:editId="395F4FB4">
            <wp:simplePos x="0" y="0"/>
            <wp:positionH relativeFrom="margin">
              <wp:posOffset>0</wp:posOffset>
            </wp:positionH>
            <wp:positionV relativeFrom="paragraph">
              <wp:posOffset>7979</wp:posOffset>
            </wp:positionV>
            <wp:extent cx="2285365" cy="3698857"/>
            <wp:effectExtent l="0" t="0" r="63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4" t="18464" r="37711" b="9035"/>
                    <a:stretch/>
                  </pic:blipFill>
                  <pic:spPr bwMode="auto">
                    <a:xfrm>
                      <a:off x="0" y="0"/>
                      <a:ext cx="2285365" cy="3698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E0E">
        <w:rPr>
          <w:noProof/>
          <w:lang w:eastAsia="es-MX"/>
        </w:rPr>
        <w:drawing>
          <wp:anchor distT="0" distB="0" distL="114300" distR="114300" simplePos="0" relativeHeight="251708416" behindDoc="0" locked="0" layoutInCell="1" allowOverlap="1" wp14:anchorId="212F80A7" wp14:editId="548AB43F">
            <wp:simplePos x="0" y="0"/>
            <wp:positionH relativeFrom="margin">
              <wp:posOffset>3157910</wp:posOffset>
            </wp:positionH>
            <wp:positionV relativeFrom="paragraph">
              <wp:posOffset>12700</wp:posOffset>
            </wp:positionV>
            <wp:extent cx="2400300" cy="3722915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6" t="23896" r="48065" b="14192"/>
                    <a:stretch/>
                  </pic:blipFill>
                  <pic:spPr bwMode="auto">
                    <a:xfrm>
                      <a:off x="0" y="0"/>
                      <a:ext cx="2400300" cy="372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7CA09" w14:textId="2B825794" w:rsidR="00EF5828" w:rsidRDefault="00DA7CA0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  <w:r>
        <w:rPr>
          <w:rFonts w:ascii="Trebuchet MS" w:hAnsi="Trebuchet MS"/>
          <w:b/>
          <w:color w:val="7030A0"/>
        </w:rPr>
        <w:br w:type="textWrapping" w:clear="all"/>
      </w:r>
    </w:p>
    <w:p w14:paraId="4BFEC297" w14:textId="31ECCF08" w:rsidR="00EF5828" w:rsidRDefault="00EF5828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077BF67F" w14:textId="0B0CA680" w:rsidR="00EF5828" w:rsidRDefault="000F7F11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  <w:r>
        <w:rPr>
          <w:rFonts w:ascii="Trebuchet MS" w:hAnsi="Trebuchet MS"/>
          <w:b/>
          <w:color w:val="7030A0"/>
        </w:rPr>
        <w:br w:type="textWrapping" w:clear="all"/>
      </w:r>
    </w:p>
    <w:p w14:paraId="39AC1F3C" w14:textId="764A4084" w:rsidR="00EF5828" w:rsidRDefault="00EF5828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1B370403" w14:textId="71F17D0F" w:rsidR="00EF5828" w:rsidRDefault="00EF5828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28A197F2" w14:textId="77777777" w:rsidR="00EF5828" w:rsidRDefault="00EF5828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5A4EE2DF" w14:textId="55D0BCFC" w:rsidR="00EF5828" w:rsidRDefault="00EF5828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1CCA2FA0" w14:textId="4D66E543" w:rsidR="000F7F11" w:rsidRDefault="000F7F11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20FBDAB6" w14:textId="31E27C28" w:rsidR="000F7F11" w:rsidRDefault="000F7F11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7902357B" w14:textId="6C254DAC" w:rsidR="000F7F11" w:rsidRDefault="000F7F11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64CAA6D1" w14:textId="027D061B" w:rsidR="000F7F11" w:rsidRDefault="00045F2D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07392" behindDoc="0" locked="0" layoutInCell="1" allowOverlap="1" wp14:anchorId="05A01E77" wp14:editId="5793BEE6">
            <wp:simplePos x="0" y="0"/>
            <wp:positionH relativeFrom="column">
              <wp:posOffset>1251833</wp:posOffset>
            </wp:positionH>
            <wp:positionV relativeFrom="paragraph">
              <wp:posOffset>-79817</wp:posOffset>
            </wp:positionV>
            <wp:extent cx="2800350" cy="3607435"/>
            <wp:effectExtent l="0" t="0" r="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9" t="24439" r="46369" b="16093"/>
                    <a:stretch/>
                  </pic:blipFill>
                  <pic:spPr bwMode="auto">
                    <a:xfrm>
                      <a:off x="0" y="0"/>
                      <a:ext cx="2800350" cy="360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E98EF" w14:textId="4B687C80" w:rsidR="000F7F11" w:rsidRDefault="000F7F11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26EDF014" w14:textId="2FC54CA0" w:rsidR="000F7F11" w:rsidRDefault="000F7F11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1F627B8D" w14:textId="5789C829" w:rsidR="00EF5828" w:rsidRDefault="00EF5828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6E0FE26D" w14:textId="311A5410" w:rsidR="000F7F11" w:rsidRDefault="000F7F11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3EDE1846" w14:textId="3107DD0D" w:rsidR="000F7F11" w:rsidRDefault="000F7F11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69560A79" w14:textId="77777777" w:rsidR="000F7F11" w:rsidRDefault="000F7F11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24DCA404" w14:textId="77777777" w:rsidR="000F7F11" w:rsidRDefault="000F7F11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3F8D020C" w14:textId="3C75129D" w:rsidR="000F7F11" w:rsidRDefault="000F7F11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1F9462F9" w14:textId="77777777" w:rsidR="000F7F11" w:rsidRDefault="000F7F11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1AA5B16B" w14:textId="77777777" w:rsidR="000F7F11" w:rsidRDefault="000F7F11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619409DF" w14:textId="681BD52D" w:rsidR="000F7F11" w:rsidRDefault="000F7F11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5892AC9D" w14:textId="3137E075" w:rsidR="000F7F11" w:rsidRDefault="000F7F11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5A0F584B" w14:textId="77777777" w:rsidR="00E303DA" w:rsidRDefault="00E303DA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39AE6395" w14:textId="77777777" w:rsidR="00E303DA" w:rsidRDefault="00E303DA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</w:p>
    <w:p w14:paraId="40ABA4E2" w14:textId="4E285D3D" w:rsidR="007C796B" w:rsidRDefault="007C796B" w:rsidP="00966006">
      <w:pPr>
        <w:pStyle w:val="Prrafodelista"/>
        <w:numPr>
          <w:ilvl w:val="0"/>
          <w:numId w:val="3"/>
        </w:numPr>
        <w:spacing w:line="276" w:lineRule="auto"/>
        <w:ind w:hanging="578"/>
        <w:jc w:val="both"/>
        <w:rPr>
          <w:rFonts w:ascii="Trebuchet MS" w:hAnsi="Trebuchet MS"/>
          <w:b/>
        </w:rPr>
      </w:pPr>
      <w:r w:rsidRPr="007C796B">
        <w:rPr>
          <w:rFonts w:ascii="Trebuchet MS" w:hAnsi="Trebuchet MS"/>
          <w:b/>
        </w:rPr>
        <w:t xml:space="preserve">Implementación de la Red de Candidatas </w:t>
      </w:r>
    </w:p>
    <w:p w14:paraId="496BD401" w14:textId="77777777" w:rsidR="007C796B" w:rsidRDefault="007C796B" w:rsidP="007C796B">
      <w:pPr>
        <w:pStyle w:val="Prrafodelista"/>
        <w:spacing w:line="276" w:lineRule="auto"/>
        <w:jc w:val="both"/>
        <w:rPr>
          <w:rFonts w:ascii="Trebuchet MS" w:hAnsi="Trebuchet MS"/>
          <w:b/>
        </w:rPr>
      </w:pPr>
    </w:p>
    <w:p w14:paraId="7D8DCD97" w14:textId="0DB20A8A" w:rsidR="007C796B" w:rsidRDefault="00E949E4" w:rsidP="00E949E4">
      <w:pPr>
        <w:pStyle w:val="Prrafodelista"/>
        <w:spacing w:line="276" w:lineRule="auto"/>
        <w:ind w:left="142"/>
        <w:jc w:val="both"/>
        <w:rPr>
          <w:rFonts w:ascii="Trebuchet MS" w:hAnsi="Trebuchet MS"/>
        </w:rPr>
      </w:pPr>
      <w:r>
        <w:rPr>
          <w:rFonts w:ascii="Trebuchet MS" w:hAnsi="Trebuchet MS"/>
        </w:rPr>
        <w:t>Como parte de la implementación de</w:t>
      </w:r>
      <w:r w:rsidR="007C796B" w:rsidRPr="00E949E4">
        <w:rPr>
          <w:rFonts w:ascii="Trebuchet MS" w:hAnsi="Trebuchet MS"/>
        </w:rPr>
        <w:t xml:space="preserve"> la Red Nacional de Candidatas a un cargo de elección popular en el ámbito estatal para dar seguimiento a los casos de violencia política contra las mujeres en razón de género en el</w:t>
      </w:r>
      <w:r w:rsidR="008D2F1E">
        <w:rPr>
          <w:rFonts w:ascii="Trebuchet MS" w:hAnsi="Trebuchet MS"/>
        </w:rPr>
        <w:t xml:space="preserve"> Proceso Electoral E</w:t>
      </w:r>
      <w:r w:rsidR="007C796B" w:rsidRPr="00E949E4">
        <w:rPr>
          <w:rFonts w:ascii="Trebuchet MS" w:hAnsi="Trebuchet MS"/>
        </w:rPr>
        <w:t>xtraordinario 2021 del municipio de San Pedro Tlaquepaque, Jalisc</w:t>
      </w:r>
      <w:r>
        <w:rPr>
          <w:rFonts w:ascii="Trebuchet MS" w:hAnsi="Trebuchet MS"/>
        </w:rPr>
        <w:t>o. Se desarrollaron las siguientes actividades:</w:t>
      </w:r>
    </w:p>
    <w:p w14:paraId="14B47618" w14:textId="77777777" w:rsidR="00E949E4" w:rsidRPr="00966006" w:rsidRDefault="00E949E4" w:rsidP="00966006">
      <w:pPr>
        <w:spacing w:line="276" w:lineRule="auto"/>
        <w:jc w:val="both"/>
        <w:rPr>
          <w:rFonts w:ascii="Trebuchet MS" w:hAnsi="Trebuchet M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06"/>
        <w:gridCol w:w="2678"/>
        <w:gridCol w:w="3044"/>
      </w:tblGrid>
      <w:tr w:rsidR="00E949E4" w:rsidRPr="00AA3EAD" w14:paraId="25CB0335" w14:textId="77777777" w:rsidTr="00966006">
        <w:trPr>
          <w:trHeight w:val="663"/>
          <w:tblHeader/>
        </w:trPr>
        <w:tc>
          <w:tcPr>
            <w:tcW w:w="3106" w:type="dxa"/>
            <w:shd w:val="clear" w:color="auto" w:fill="CC0099"/>
            <w:vAlign w:val="center"/>
          </w:tcPr>
          <w:p w14:paraId="4BECE560" w14:textId="77777777" w:rsidR="00E949E4" w:rsidRPr="008D2F1E" w:rsidRDefault="00E949E4" w:rsidP="003F60AD">
            <w:pPr>
              <w:tabs>
                <w:tab w:val="left" w:pos="7375"/>
              </w:tabs>
              <w:jc w:val="center"/>
              <w:rPr>
                <w:rFonts w:ascii="Trebuchet MS" w:hAnsi="Trebuchet MS"/>
                <w:b/>
                <w:bCs/>
                <w:color w:val="FFFFFF" w:themeColor="background1"/>
                <w:sz w:val="24"/>
                <w:szCs w:val="24"/>
              </w:rPr>
            </w:pPr>
            <w:r w:rsidRPr="008D2F1E">
              <w:rPr>
                <w:rFonts w:ascii="Trebuchet MS" w:hAnsi="Trebuchet MS"/>
                <w:b/>
                <w:bCs/>
                <w:color w:val="FFFFFF" w:themeColor="background1"/>
                <w:sz w:val="24"/>
                <w:szCs w:val="24"/>
              </w:rPr>
              <w:t>Actividad</w:t>
            </w:r>
          </w:p>
        </w:tc>
        <w:tc>
          <w:tcPr>
            <w:tcW w:w="2678" w:type="dxa"/>
            <w:shd w:val="clear" w:color="auto" w:fill="CC0099"/>
            <w:vAlign w:val="center"/>
          </w:tcPr>
          <w:p w14:paraId="5A287AFA" w14:textId="77777777" w:rsidR="00E949E4" w:rsidRPr="008D2F1E" w:rsidRDefault="00E949E4" w:rsidP="003F60AD">
            <w:pPr>
              <w:tabs>
                <w:tab w:val="left" w:pos="390"/>
                <w:tab w:val="left" w:pos="7375"/>
              </w:tabs>
              <w:jc w:val="center"/>
              <w:rPr>
                <w:rFonts w:ascii="Trebuchet MS" w:hAnsi="Trebuchet MS"/>
                <w:b/>
                <w:bCs/>
                <w:color w:val="FFFFFF" w:themeColor="background1"/>
                <w:sz w:val="24"/>
                <w:szCs w:val="24"/>
              </w:rPr>
            </w:pPr>
            <w:r w:rsidRPr="008D2F1E">
              <w:rPr>
                <w:rFonts w:ascii="Trebuchet MS" w:hAnsi="Trebuchet MS"/>
                <w:b/>
                <w:bCs/>
                <w:color w:val="FFFFFF" w:themeColor="background1"/>
                <w:sz w:val="24"/>
                <w:szCs w:val="24"/>
              </w:rPr>
              <w:t>Propósito</w:t>
            </w:r>
          </w:p>
        </w:tc>
        <w:tc>
          <w:tcPr>
            <w:tcW w:w="3044" w:type="dxa"/>
            <w:shd w:val="clear" w:color="auto" w:fill="CC0099"/>
            <w:vAlign w:val="center"/>
          </w:tcPr>
          <w:p w14:paraId="5E02A043" w14:textId="77777777" w:rsidR="00E949E4" w:rsidRPr="008D2F1E" w:rsidRDefault="00E949E4" w:rsidP="003F60AD">
            <w:pPr>
              <w:tabs>
                <w:tab w:val="left" w:pos="7375"/>
              </w:tabs>
              <w:jc w:val="center"/>
              <w:rPr>
                <w:rFonts w:ascii="Trebuchet MS" w:hAnsi="Trebuchet MS"/>
                <w:b/>
                <w:bCs/>
                <w:color w:val="FFFFFF" w:themeColor="background1"/>
                <w:sz w:val="24"/>
                <w:szCs w:val="24"/>
              </w:rPr>
            </w:pPr>
            <w:r w:rsidRPr="008D2F1E">
              <w:rPr>
                <w:rFonts w:ascii="Trebuchet MS" w:hAnsi="Trebuchet MS"/>
                <w:b/>
                <w:bCs/>
                <w:color w:val="FFFFFF" w:themeColor="background1"/>
                <w:sz w:val="24"/>
                <w:szCs w:val="24"/>
              </w:rPr>
              <w:t>Detalle</w:t>
            </w:r>
          </w:p>
        </w:tc>
      </w:tr>
      <w:tr w:rsidR="00E949E4" w:rsidRPr="00AA3EAD" w14:paraId="478589FB" w14:textId="77777777" w:rsidTr="002B6896">
        <w:tc>
          <w:tcPr>
            <w:tcW w:w="3106" w:type="dxa"/>
            <w:vAlign w:val="center"/>
          </w:tcPr>
          <w:p w14:paraId="497335CE" w14:textId="77777777" w:rsidR="00E949E4" w:rsidRPr="00966006" w:rsidRDefault="00E949E4" w:rsidP="002B6896">
            <w:pPr>
              <w:tabs>
                <w:tab w:val="left" w:pos="7375"/>
              </w:tabs>
              <w:rPr>
                <w:rFonts w:ascii="Trebuchet MS" w:hAnsi="Trebuchet MS"/>
                <w:bCs/>
              </w:rPr>
            </w:pPr>
            <w:r w:rsidRPr="00966006">
              <w:rPr>
                <w:rFonts w:ascii="Trebuchet MS" w:hAnsi="Trebuchet MS"/>
                <w:bCs/>
              </w:rPr>
              <w:t>Adhesión a la red</w:t>
            </w:r>
          </w:p>
        </w:tc>
        <w:tc>
          <w:tcPr>
            <w:tcW w:w="2678" w:type="dxa"/>
            <w:vAlign w:val="center"/>
          </w:tcPr>
          <w:p w14:paraId="35CBD5AF" w14:textId="77777777" w:rsidR="008D2F1E" w:rsidRDefault="00E949E4" w:rsidP="002B6896">
            <w:pPr>
              <w:tabs>
                <w:tab w:val="left" w:pos="7375"/>
              </w:tabs>
              <w:rPr>
                <w:rFonts w:ascii="Trebuchet MS" w:hAnsi="Trebuchet MS"/>
                <w:bCs/>
              </w:rPr>
            </w:pPr>
            <w:r w:rsidRPr="00966006">
              <w:rPr>
                <w:rFonts w:ascii="Trebuchet MS" w:hAnsi="Trebuchet MS"/>
                <w:bCs/>
              </w:rPr>
              <w:t>Invitar a las candidatas a formar parte de la Red</w:t>
            </w:r>
          </w:p>
          <w:p w14:paraId="653308CE" w14:textId="77777777" w:rsidR="008D2F1E" w:rsidRDefault="008D2F1E" w:rsidP="002B6896">
            <w:pPr>
              <w:tabs>
                <w:tab w:val="left" w:pos="7375"/>
              </w:tabs>
              <w:rPr>
                <w:rFonts w:ascii="Trebuchet MS" w:hAnsi="Trebuchet MS"/>
                <w:bCs/>
              </w:rPr>
            </w:pPr>
          </w:p>
          <w:p w14:paraId="63E40EBA" w14:textId="58320C3B" w:rsidR="00E949E4" w:rsidRPr="00966006" w:rsidRDefault="008D2F1E" w:rsidP="002B6896">
            <w:pPr>
              <w:tabs>
                <w:tab w:val="left" w:pos="7375"/>
              </w:tabs>
              <w:rPr>
                <w:rFonts w:ascii="Trebuchet MS" w:hAnsi="Trebuchet MS"/>
                <w:bCs/>
              </w:rPr>
            </w:pPr>
            <w:r w:rsidRPr="008D2F1E">
              <w:rPr>
                <w:rFonts w:ascii="Trebuchet MS" w:hAnsi="Trebuchet MS"/>
                <w:bCs/>
              </w:rPr>
              <w:t>Invitación personalizada a las candidatas</w:t>
            </w:r>
          </w:p>
        </w:tc>
        <w:tc>
          <w:tcPr>
            <w:tcW w:w="3044" w:type="dxa"/>
            <w:vAlign w:val="center"/>
          </w:tcPr>
          <w:p w14:paraId="3F15EF2E" w14:textId="77777777" w:rsidR="00E949E4" w:rsidRPr="008D2F1E" w:rsidRDefault="00E949E4" w:rsidP="002B6896">
            <w:pPr>
              <w:pStyle w:val="Prrafodelista"/>
              <w:numPr>
                <w:ilvl w:val="0"/>
                <w:numId w:val="12"/>
              </w:numPr>
              <w:tabs>
                <w:tab w:val="left" w:pos="7375"/>
              </w:tabs>
              <w:rPr>
                <w:rFonts w:ascii="Trebuchet MS" w:hAnsi="Trebuchet MS"/>
                <w:bCs/>
              </w:rPr>
            </w:pPr>
            <w:r w:rsidRPr="008D2F1E">
              <w:rPr>
                <w:rFonts w:ascii="Trebuchet MS" w:hAnsi="Trebuchet MS"/>
                <w:bCs/>
              </w:rPr>
              <w:t xml:space="preserve">Elaboración de </w:t>
            </w:r>
            <w:r w:rsidRPr="008D2F1E">
              <w:rPr>
                <w:rFonts w:ascii="Trebuchet MS" w:hAnsi="Trebuchet MS"/>
                <w:b/>
              </w:rPr>
              <w:t xml:space="preserve">Google </w:t>
            </w:r>
            <w:proofErr w:type="spellStart"/>
            <w:r w:rsidRPr="008D2F1E">
              <w:rPr>
                <w:rFonts w:ascii="Trebuchet MS" w:hAnsi="Trebuchet MS"/>
                <w:b/>
              </w:rPr>
              <w:t>Form</w:t>
            </w:r>
            <w:r w:rsidRPr="008D2F1E">
              <w:rPr>
                <w:rFonts w:ascii="Trebuchet MS" w:hAnsi="Trebuchet MS"/>
                <w:bCs/>
              </w:rPr>
              <w:t>s</w:t>
            </w:r>
            <w:proofErr w:type="spellEnd"/>
          </w:p>
        </w:tc>
      </w:tr>
      <w:tr w:rsidR="00E949E4" w:rsidRPr="00AA3EAD" w14:paraId="65C9F949" w14:textId="77777777" w:rsidTr="002B6896">
        <w:tc>
          <w:tcPr>
            <w:tcW w:w="3106" w:type="dxa"/>
            <w:vAlign w:val="center"/>
          </w:tcPr>
          <w:p w14:paraId="690B4CF4" w14:textId="77777777" w:rsidR="00E949E4" w:rsidRPr="00966006" w:rsidRDefault="00E949E4" w:rsidP="002B6896">
            <w:pPr>
              <w:tabs>
                <w:tab w:val="left" w:pos="7375"/>
              </w:tabs>
              <w:rPr>
                <w:rFonts w:ascii="Trebuchet MS" w:hAnsi="Trebuchet MS"/>
                <w:bCs/>
              </w:rPr>
            </w:pPr>
            <w:r w:rsidRPr="00966006">
              <w:rPr>
                <w:rFonts w:ascii="Trebuchet MS" w:hAnsi="Trebuchet MS"/>
                <w:bCs/>
              </w:rPr>
              <w:t>Difusión</w:t>
            </w:r>
          </w:p>
        </w:tc>
        <w:tc>
          <w:tcPr>
            <w:tcW w:w="2678" w:type="dxa"/>
            <w:vAlign w:val="center"/>
          </w:tcPr>
          <w:p w14:paraId="316CB7F1" w14:textId="77777777" w:rsidR="00E949E4" w:rsidRPr="00966006" w:rsidRDefault="00E949E4" w:rsidP="002B6896">
            <w:pPr>
              <w:tabs>
                <w:tab w:val="left" w:pos="7375"/>
              </w:tabs>
              <w:rPr>
                <w:rFonts w:ascii="Trebuchet MS" w:hAnsi="Trebuchet MS"/>
                <w:bCs/>
              </w:rPr>
            </w:pPr>
            <w:r w:rsidRPr="00966006">
              <w:rPr>
                <w:rFonts w:ascii="Trebuchet MS" w:hAnsi="Trebuchet MS"/>
                <w:bCs/>
              </w:rPr>
              <w:t xml:space="preserve">Informar de manera permanente en la página institucional, así como </w:t>
            </w:r>
            <w:r w:rsidRPr="00966006">
              <w:rPr>
                <w:rFonts w:ascii="Trebuchet MS" w:hAnsi="Trebuchet MS"/>
                <w:bCs/>
              </w:rPr>
              <w:lastRenderedPageBreak/>
              <w:t xml:space="preserve">en las redes del Instituto.  </w:t>
            </w:r>
          </w:p>
        </w:tc>
        <w:tc>
          <w:tcPr>
            <w:tcW w:w="3044" w:type="dxa"/>
            <w:vAlign w:val="center"/>
          </w:tcPr>
          <w:p w14:paraId="5B3FB56A" w14:textId="5844DD69" w:rsidR="00E949E4" w:rsidRPr="002B6896" w:rsidRDefault="00E949E4" w:rsidP="002B6896">
            <w:pPr>
              <w:pStyle w:val="Prrafodelista"/>
              <w:numPr>
                <w:ilvl w:val="0"/>
                <w:numId w:val="10"/>
              </w:numPr>
              <w:tabs>
                <w:tab w:val="left" w:pos="7375"/>
              </w:tabs>
              <w:rPr>
                <w:rFonts w:ascii="Trebuchet MS" w:hAnsi="Trebuchet MS"/>
                <w:bCs/>
              </w:rPr>
            </w:pPr>
            <w:r w:rsidRPr="00966006">
              <w:rPr>
                <w:rFonts w:ascii="Trebuchet MS" w:hAnsi="Trebuchet MS"/>
                <w:bCs/>
              </w:rPr>
              <w:lastRenderedPageBreak/>
              <w:t xml:space="preserve">Slider en la página institucional </w:t>
            </w:r>
          </w:p>
          <w:p w14:paraId="361F7734" w14:textId="77777777" w:rsidR="00E949E4" w:rsidRPr="00966006" w:rsidRDefault="00E949E4" w:rsidP="002B6896">
            <w:pPr>
              <w:pStyle w:val="Prrafodelista"/>
              <w:numPr>
                <w:ilvl w:val="0"/>
                <w:numId w:val="10"/>
              </w:numPr>
              <w:tabs>
                <w:tab w:val="left" w:pos="7375"/>
              </w:tabs>
              <w:rPr>
                <w:rFonts w:ascii="Trebuchet MS" w:hAnsi="Trebuchet MS"/>
                <w:bCs/>
              </w:rPr>
            </w:pPr>
            <w:r w:rsidRPr="00966006">
              <w:rPr>
                <w:rFonts w:ascii="Trebuchet MS" w:hAnsi="Trebuchet MS"/>
                <w:bCs/>
              </w:rPr>
              <w:t xml:space="preserve">Postales en redes </w:t>
            </w:r>
            <w:r w:rsidRPr="00966006">
              <w:rPr>
                <w:rFonts w:ascii="Trebuchet MS" w:hAnsi="Trebuchet MS"/>
                <w:bCs/>
              </w:rPr>
              <w:lastRenderedPageBreak/>
              <w:t>sociales del instituto</w:t>
            </w:r>
          </w:p>
          <w:p w14:paraId="03F1C1B9" w14:textId="77777777" w:rsidR="00E949E4" w:rsidRPr="008D2F1E" w:rsidRDefault="00E949E4" w:rsidP="002B6896">
            <w:pPr>
              <w:tabs>
                <w:tab w:val="left" w:pos="7375"/>
              </w:tabs>
              <w:rPr>
                <w:rFonts w:ascii="Trebuchet MS" w:hAnsi="Trebuchet MS"/>
                <w:bCs/>
              </w:rPr>
            </w:pPr>
          </w:p>
          <w:p w14:paraId="6CA185C9" w14:textId="77777777" w:rsidR="00E949E4" w:rsidRPr="00966006" w:rsidRDefault="00E949E4" w:rsidP="002B6896">
            <w:pPr>
              <w:pStyle w:val="Prrafodelista"/>
              <w:numPr>
                <w:ilvl w:val="0"/>
                <w:numId w:val="10"/>
              </w:numPr>
              <w:tabs>
                <w:tab w:val="left" w:pos="7375"/>
              </w:tabs>
              <w:rPr>
                <w:rFonts w:ascii="Trebuchet MS" w:hAnsi="Trebuchet MS"/>
                <w:bCs/>
              </w:rPr>
            </w:pPr>
            <w:r w:rsidRPr="00966006">
              <w:rPr>
                <w:rFonts w:ascii="Trebuchet MS" w:hAnsi="Trebuchet MS"/>
                <w:bCs/>
              </w:rPr>
              <w:t>WhatsApp para compartir información</w:t>
            </w:r>
          </w:p>
          <w:p w14:paraId="0B9656F9" w14:textId="77777777" w:rsidR="00E949E4" w:rsidRPr="00966006" w:rsidRDefault="00E949E4" w:rsidP="002B6896">
            <w:pPr>
              <w:pStyle w:val="Prrafodelista"/>
              <w:tabs>
                <w:tab w:val="left" w:pos="7375"/>
              </w:tabs>
              <w:ind w:left="397"/>
              <w:rPr>
                <w:rFonts w:ascii="Trebuchet MS" w:hAnsi="Trebuchet MS"/>
                <w:bCs/>
              </w:rPr>
            </w:pPr>
          </w:p>
          <w:p w14:paraId="2193581D" w14:textId="77777777" w:rsidR="00E949E4" w:rsidRPr="00966006" w:rsidRDefault="00E949E4" w:rsidP="002B6896">
            <w:pPr>
              <w:pStyle w:val="Prrafodelista"/>
              <w:numPr>
                <w:ilvl w:val="0"/>
                <w:numId w:val="8"/>
              </w:numPr>
              <w:tabs>
                <w:tab w:val="left" w:pos="7375"/>
              </w:tabs>
              <w:spacing w:line="276" w:lineRule="auto"/>
              <w:rPr>
                <w:rFonts w:ascii="Trebuchet MS" w:hAnsi="Trebuchet MS"/>
                <w:bCs/>
              </w:rPr>
            </w:pPr>
            <w:r w:rsidRPr="00966006">
              <w:rPr>
                <w:rFonts w:ascii="Trebuchet MS" w:hAnsi="Trebuchet MS"/>
                <w:bCs/>
              </w:rPr>
              <w:t>Guía de para la atención de los casos de VPMG</w:t>
            </w:r>
          </w:p>
          <w:p w14:paraId="2CA81938" w14:textId="77777777" w:rsidR="00E949E4" w:rsidRPr="00966006" w:rsidRDefault="00E949E4" w:rsidP="002B6896">
            <w:pPr>
              <w:pStyle w:val="Prrafodelista"/>
              <w:tabs>
                <w:tab w:val="left" w:pos="7375"/>
              </w:tabs>
              <w:spacing w:line="276" w:lineRule="auto"/>
              <w:ind w:left="360"/>
              <w:rPr>
                <w:rFonts w:ascii="Trebuchet MS" w:hAnsi="Trebuchet MS"/>
                <w:bCs/>
              </w:rPr>
            </w:pPr>
          </w:p>
          <w:p w14:paraId="47DC342A" w14:textId="77777777" w:rsidR="00E949E4" w:rsidRPr="00966006" w:rsidRDefault="00E949E4" w:rsidP="002B6896">
            <w:pPr>
              <w:pStyle w:val="Prrafodelista"/>
              <w:numPr>
                <w:ilvl w:val="0"/>
                <w:numId w:val="8"/>
              </w:numPr>
              <w:tabs>
                <w:tab w:val="left" w:pos="7375"/>
              </w:tabs>
              <w:rPr>
                <w:rFonts w:ascii="Trebuchet MS" w:hAnsi="Trebuchet MS"/>
                <w:bCs/>
              </w:rPr>
            </w:pPr>
            <w:r w:rsidRPr="00966006">
              <w:rPr>
                <w:rFonts w:ascii="Trebuchet MS" w:hAnsi="Trebuchet MS"/>
                <w:bCs/>
              </w:rPr>
              <w:t>Botiquín de primeros auxilios</w:t>
            </w:r>
          </w:p>
        </w:tc>
      </w:tr>
      <w:tr w:rsidR="00E949E4" w:rsidRPr="00AA3EAD" w14:paraId="47EFCEAF" w14:textId="77777777" w:rsidTr="003F60AD">
        <w:tc>
          <w:tcPr>
            <w:tcW w:w="3106" w:type="dxa"/>
            <w:vAlign w:val="center"/>
          </w:tcPr>
          <w:p w14:paraId="106D510B" w14:textId="77777777" w:rsidR="00E949E4" w:rsidRPr="00966006" w:rsidRDefault="00E949E4" w:rsidP="003F60AD">
            <w:pPr>
              <w:tabs>
                <w:tab w:val="left" w:pos="7375"/>
              </w:tabs>
              <w:rPr>
                <w:rFonts w:ascii="Trebuchet MS" w:hAnsi="Trebuchet MS"/>
                <w:bCs/>
              </w:rPr>
            </w:pPr>
            <w:r w:rsidRPr="00966006">
              <w:rPr>
                <w:rFonts w:ascii="Trebuchet MS" w:hAnsi="Trebuchet MS"/>
                <w:bCs/>
              </w:rPr>
              <w:lastRenderedPageBreak/>
              <w:t xml:space="preserve">Socialización </w:t>
            </w:r>
            <w:r w:rsidRPr="00966006">
              <w:rPr>
                <w:rFonts w:ascii="Trebuchet MS" w:hAnsi="Trebuchet MS"/>
              </w:rPr>
              <w:t>con personas clave</w:t>
            </w:r>
          </w:p>
        </w:tc>
        <w:tc>
          <w:tcPr>
            <w:tcW w:w="2678" w:type="dxa"/>
            <w:vAlign w:val="center"/>
          </w:tcPr>
          <w:p w14:paraId="4CCADF93" w14:textId="77777777" w:rsidR="00E949E4" w:rsidRPr="00966006" w:rsidRDefault="00E949E4" w:rsidP="003F60AD">
            <w:pPr>
              <w:tabs>
                <w:tab w:val="left" w:pos="7375"/>
              </w:tabs>
              <w:rPr>
                <w:rFonts w:ascii="Trebuchet MS" w:hAnsi="Trebuchet MS"/>
                <w:bCs/>
              </w:rPr>
            </w:pPr>
            <w:r w:rsidRPr="00966006">
              <w:rPr>
                <w:rFonts w:ascii="Trebuchet MS" w:hAnsi="Trebuchet MS"/>
                <w:bCs/>
              </w:rPr>
              <w:t>Compartir la información con personas clave que puedan apoyar en:</w:t>
            </w:r>
          </w:p>
          <w:p w14:paraId="1DEFD64F" w14:textId="77777777" w:rsidR="00E949E4" w:rsidRPr="00966006" w:rsidRDefault="00E949E4" w:rsidP="003F60AD">
            <w:pPr>
              <w:tabs>
                <w:tab w:val="left" w:pos="7375"/>
              </w:tabs>
              <w:rPr>
                <w:rFonts w:ascii="Trebuchet MS" w:hAnsi="Trebuchet MS"/>
                <w:bCs/>
              </w:rPr>
            </w:pPr>
          </w:p>
          <w:p w14:paraId="14FD4841" w14:textId="77777777" w:rsidR="00E949E4" w:rsidRPr="00966006" w:rsidRDefault="00E949E4" w:rsidP="00E949E4">
            <w:pPr>
              <w:pStyle w:val="Prrafodelista"/>
              <w:numPr>
                <w:ilvl w:val="0"/>
                <w:numId w:val="9"/>
              </w:numPr>
              <w:tabs>
                <w:tab w:val="left" w:pos="7375"/>
              </w:tabs>
              <w:rPr>
                <w:rFonts w:ascii="Trebuchet MS" w:hAnsi="Trebuchet MS"/>
                <w:bCs/>
              </w:rPr>
            </w:pPr>
            <w:r w:rsidRPr="00966006">
              <w:rPr>
                <w:rFonts w:ascii="Trebuchet MS" w:hAnsi="Trebuchet MS"/>
                <w:bCs/>
              </w:rPr>
              <w:t xml:space="preserve">La promoción de la red de candidatas </w:t>
            </w:r>
          </w:p>
          <w:p w14:paraId="53C997E4" w14:textId="77777777" w:rsidR="00E949E4" w:rsidRPr="00966006" w:rsidRDefault="00E949E4" w:rsidP="003F60AD">
            <w:pPr>
              <w:pStyle w:val="Prrafodelista"/>
              <w:tabs>
                <w:tab w:val="left" w:pos="7375"/>
              </w:tabs>
              <w:ind w:left="502"/>
              <w:rPr>
                <w:rFonts w:ascii="Trebuchet MS" w:hAnsi="Trebuchet MS"/>
                <w:bCs/>
              </w:rPr>
            </w:pPr>
          </w:p>
          <w:p w14:paraId="47E8779B" w14:textId="77777777" w:rsidR="00E949E4" w:rsidRDefault="00E949E4" w:rsidP="00E949E4">
            <w:pPr>
              <w:pStyle w:val="Prrafodelista"/>
              <w:numPr>
                <w:ilvl w:val="0"/>
                <w:numId w:val="9"/>
              </w:numPr>
              <w:tabs>
                <w:tab w:val="left" w:pos="7375"/>
              </w:tabs>
              <w:rPr>
                <w:rFonts w:ascii="Trebuchet MS" w:hAnsi="Trebuchet MS"/>
                <w:bCs/>
              </w:rPr>
            </w:pPr>
            <w:r w:rsidRPr="00966006">
              <w:rPr>
                <w:rFonts w:ascii="Trebuchet MS" w:hAnsi="Trebuchet MS"/>
                <w:bCs/>
              </w:rPr>
              <w:t>Asesorar los casos de VPMG</w:t>
            </w:r>
          </w:p>
          <w:p w14:paraId="3BE61CAF" w14:textId="77777777" w:rsidR="008D2F1E" w:rsidRPr="008D2F1E" w:rsidRDefault="008D2F1E" w:rsidP="008D2F1E">
            <w:pPr>
              <w:tabs>
                <w:tab w:val="left" w:pos="7375"/>
              </w:tabs>
              <w:rPr>
                <w:rFonts w:ascii="Trebuchet MS" w:hAnsi="Trebuchet MS"/>
                <w:bCs/>
              </w:rPr>
            </w:pPr>
          </w:p>
        </w:tc>
        <w:tc>
          <w:tcPr>
            <w:tcW w:w="3044" w:type="dxa"/>
            <w:vAlign w:val="center"/>
          </w:tcPr>
          <w:p w14:paraId="10D7F572" w14:textId="77777777" w:rsidR="00E949E4" w:rsidRPr="00966006" w:rsidRDefault="00E949E4" w:rsidP="00E949E4">
            <w:pPr>
              <w:pStyle w:val="Prrafodelista"/>
              <w:numPr>
                <w:ilvl w:val="0"/>
                <w:numId w:val="7"/>
              </w:numPr>
              <w:tabs>
                <w:tab w:val="left" w:pos="7375"/>
              </w:tabs>
              <w:spacing w:line="276" w:lineRule="auto"/>
              <w:rPr>
                <w:rFonts w:ascii="Trebuchet MS" w:hAnsi="Trebuchet MS"/>
                <w:bCs/>
              </w:rPr>
            </w:pPr>
            <w:r w:rsidRPr="00966006">
              <w:rPr>
                <w:rFonts w:ascii="Trebuchet MS" w:hAnsi="Trebuchet MS"/>
                <w:bCs/>
              </w:rPr>
              <w:t xml:space="preserve">Reunión con organizaciones de la sociedad civil que puedan acompañar casos </w:t>
            </w:r>
          </w:p>
        </w:tc>
      </w:tr>
      <w:tr w:rsidR="00E949E4" w:rsidRPr="00AA3EAD" w14:paraId="0C08B575" w14:textId="77777777" w:rsidTr="003F60AD">
        <w:tc>
          <w:tcPr>
            <w:tcW w:w="3106" w:type="dxa"/>
            <w:vAlign w:val="center"/>
          </w:tcPr>
          <w:p w14:paraId="55D8F939" w14:textId="2AB8C048" w:rsidR="00E949E4" w:rsidRPr="00966006" w:rsidRDefault="00966006" w:rsidP="003F60AD">
            <w:pPr>
              <w:tabs>
                <w:tab w:val="left" w:pos="7375"/>
              </w:tabs>
              <w:rPr>
                <w:rFonts w:ascii="Trebuchet MS" w:hAnsi="Trebuchet MS"/>
                <w:bCs/>
              </w:rPr>
            </w:pPr>
            <w:r w:rsidRPr="00966006">
              <w:rPr>
                <w:rFonts w:ascii="Trebuchet MS" w:hAnsi="Trebuchet MS"/>
                <w:bCs/>
              </w:rPr>
              <w:t>Acuerdo de colaboración</w:t>
            </w:r>
            <w:r w:rsidR="00E949E4" w:rsidRPr="00966006">
              <w:rPr>
                <w:rFonts w:ascii="Trebuchet MS" w:hAnsi="Trebuchet MS"/>
                <w:bCs/>
              </w:rPr>
              <w:t xml:space="preserve"> con Organizaciones de la Sociedad Civil</w:t>
            </w:r>
          </w:p>
        </w:tc>
        <w:tc>
          <w:tcPr>
            <w:tcW w:w="2678" w:type="dxa"/>
            <w:vAlign w:val="center"/>
          </w:tcPr>
          <w:p w14:paraId="7FDDDDE3" w14:textId="77777777" w:rsidR="00E949E4" w:rsidRPr="00966006" w:rsidRDefault="00E949E4" w:rsidP="003F60AD">
            <w:pPr>
              <w:tabs>
                <w:tab w:val="left" w:pos="7375"/>
              </w:tabs>
              <w:rPr>
                <w:rFonts w:ascii="Trebuchet MS" w:hAnsi="Trebuchet MS"/>
                <w:bCs/>
              </w:rPr>
            </w:pPr>
            <w:r w:rsidRPr="00966006">
              <w:rPr>
                <w:rFonts w:ascii="Trebuchet MS" w:hAnsi="Trebuchet MS"/>
                <w:bCs/>
              </w:rPr>
              <w:t>Establecer convenios para dar acompañamiento y asesorías a las candidatas</w:t>
            </w:r>
          </w:p>
        </w:tc>
        <w:tc>
          <w:tcPr>
            <w:tcW w:w="3044" w:type="dxa"/>
            <w:vAlign w:val="center"/>
          </w:tcPr>
          <w:p w14:paraId="7D965A07" w14:textId="766E0A7F" w:rsidR="00E949E4" w:rsidRPr="00966006" w:rsidRDefault="00E949E4" w:rsidP="00E949E4">
            <w:pPr>
              <w:pStyle w:val="Prrafodelista"/>
              <w:numPr>
                <w:ilvl w:val="0"/>
                <w:numId w:val="7"/>
              </w:numPr>
              <w:tabs>
                <w:tab w:val="left" w:pos="7375"/>
              </w:tabs>
              <w:spacing w:line="276" w:lineRule="auto"/>
              <w:rPr>
                <w:rFonts w:ascii="Trebuchet MS" w:hAnsi="Trebuchet MS"/>
                <w:bCs/>
              </w:rPr>
            </w:pPr>
            <w:r w:rsidRPr="00966006">
              <w:rPr>
                <w:rFonts w:ascii="Trebuchet MS" w:hAnsi="Trebuchet MS"/>
                <w:bCs/>
              </w:rPr>
              <w:t>Reunión con organizaciones de la sociedad civil que puedan acompañar caso</w:t>
            </w:r>
            <w:r w:rsidR="008D2F1E">
              <w:rPr>
                <w:rFonts w:ascii="Trebuchet MS" w:hAnsi="Trebuchet MS"/>
                <w:bCs/>
              </w:rPr>
              <w:t>s</w:t>
            </w:r>
          </w:p>
        </w:tc>
      </w:tr>
      <w:tr w:rsidR="00E949E4" w:rsidRPr="00AA3EAD" w14:paraId="64FAE014" w14:textId="77777777" w:rsidTr="003F60AD">
        <w:tc>
          <w:tcPr>
            <w:tcW w:w="3106" w:type="dxa"/>
            <w:vAlign w:val="center"/>
          </w:tcPr>
          <w:p w14:paraId="4526072B" w14:textId="77777777" w:rsidR="00E949E4" w:rsidRPr="00966006" w:rsidRDefault="00E949E4" w:rsidP="003F60AD">
            <w:pPr>
              <w:tabs>
                <w:tab w:val="left" w:pos="7375"/>
              </w:tabs>
              <w:rPr>
                <w:rFonts w:ascii="Trebuchet MS" w:hAnsi="Trebuchet MS"/>
                <w:bCs/>
              </w:rPr>
            </w:pPr>
            <w:r w:rsidRPr="00966006">
              <w:rPr>
                <w:rFonts w:ascii="Trebuchet MS" w:hAnsi="Trebuchet MS"/>
                <w:bCs/>
              </w:rPr>
              <w:t>Reunión con candidatas</w:t>
            </w:r>
          </w:p>
        </w:tc>
        <w:tc>
          <w:tcPr>
            <w:tcW w:w="2678" w:type="dxa"/>
            <w:vAlign w:val="center"/>
          </w:tcPr>
          <w:p w14:paraId="5EEDE944" w14:textId="77777777" w:rsidR="00E949E4" w:rsidRPr="00966006" w:rsidRDefault="00E949E4" w:rsidP="003F60AD">
            <w:pPr>
              <w:tabs>
                <w:tab w:val="left" w:pos="7375"/>
              </w:tabs>
              <w:spacing w:line="276" w:lineRule="auto"/>
              <w:rPr>
                <w:rFonts w:ascii="Trebuchet MS" w:hAnsi="Trebuchet MS"/>
                <w:bCs/>
              </w:rPr>
            </w:pPr>
            <w:r w:rsidRPr="00966006">
              <w:rPr>
                <w:rFonts w:ascii="Trebuchet MS" w:hAnsi="Trebuchet MS"/>
                <w:bCs/>
              </w:rPr>
              <w:t xml:space="preserve">Espacio virtual para invitar a las candidatas a sumarse a la Red </w:t>
            </w:r>
          </w:p>
        </w:tc>
        <w:tc>
          <w:tcPr>
            <w:tcW w:w="3044" w:type="dxa"/>
            <w:vAlign w:val="center"/>
          </w:tcPr>
          <w:p w14:paraId="681ABE13" w14:textId="77777777" w:rsidR="00E949E4" w:rsidRPr="00966006" w:rsidRDefault="00E949E4" w:rsidP="00E949E4">
            <w:pPr>
              <w:pStyle w:val="Prrafodelista"/>
              <w:numPr>
                <w:ilvl w:val="0"/>
                <w:numId w:val="11"/>
              </w:numPr>
              <w:ind w:left="340"/>
              <w:rPr>
                <w:rFonts w:ascii="Trebuchet MS" w:hAnsi="Trebuchet MS"/>
              </w:rPr>
            </w:pPr>
            <w:r w:rsidRPr="00966006">
              <w:rPr>
                <w:rFonts w:ascii="Trebuchet MS" w:hAnsi="Trebuchet MS"/>
                <w:bCs/>
              </w:rPr>
              <w:t>Autoridades electorales presentan la Red</w:t>
            </w:r>
          </w:p>
        </w:tc>
      </w:tr>
      <w:tr w:rsidR="00E949E4" w:rsidRPr="00AA3EAD" w14:paraId="42029AA8" w14:textId="77777777" w:rsidTr="003F60AD">
        <w:tc>
          <w:tcPr>
            <w:tcW w:w="3106" w:type="dxa"/>
            <w:vAlign w:val="center"/>
          </w:tcPr>
          <w:p w14:paraId="07733ECE" w14:textId="77777777" w:rsidR="00E949E4" w:rsidRPr="00966006" w:rsidRDefault="00E949E4" w:rsidP="003F60AD">
            <w:pPr>
              <w:tabs>
                <w:tab w:val="left" w:pos="7375"/>
              </w:tabs>
              <w:rPr>
                <w:rFonts w:ascii="Trebuchet MS" w:hAnsi="Trebuchet MS"/>
                <w:bCs/>
              </w:rPr>
            </w:pPr>
            <w:r w:rsidRPr="00966006">
              <w:rPr>
                <w:rFonts w:ascii="Trebuchet MS" w:hAnsi="Trebuchet MS"/>
                <w:bCs/>
              </w:rPr>
              <w:t>Capacitación</w:t>
            </w:r>
          </w:p>
        </w:tc>
        <w:tc>
          <w:tcPr>
            <w:tcW w:w="2678" w:type="dxa"/>
            <w:vAlign w:val="center"/>
          </w:tcPr>
          <w:p w14:paraId="6B3D08A6" w14:textId="77777777" w:rsidR="00E949E4" w:rsidRPr="00966006" w:rsidRDefault="00E949E4" w:rsidP="003F60AD">
            <w:pPr>
              <w:tabs>
                <w:tab w:val="left" w:pos="7375"/>
              </w:tabs>
              <w:rPr>
                <w:rFonts w:ascii="Trebuchet MS" w:hAnsi="Trebuchet MS"/>
                <w:bCs/>
              </w:rPr>
            </w:pPr>
            <w:r w:rsidRPr="00966006">
              <w:rPr>
                <w:rFonts w:ascii="Trebuchet MS" w:hAnsi="Trebuchet MS"/>
                <w:bCs/>
              </w:rPr>
              <w:t>Brindar capacitación en materia de violencia política contra las mujeres en razón de género</w:t>
            </w:r>
          </w:p>
        </w:tc>
        <w:tc>
          <w:tcPr>
            <w:tcW w:w="3044" w:type="dxa"/>
            <w:vAlign w:val="center"/>
          </w:tcPr>
          <w:p w14:paraId="1F81C1C4" w14:textId="7695ACE2" w:rsidR="00E949E4" w:rsidRPr="00966006" w:rsidRDefault="00E949E4" w:rsidP="00E949E4">
            <w:pPr>
              <w:pStyle w:val="Prrafodelista"/>
              <w:numPr>
                <w:ilvl w:val="0"/>
                <w:numId w:val="8"/>
              </w:numPr>
              <w:tabs>
                <w:tab w:val="left" w:pos="7375"/>
              </w:tabs>
              <w:spacing w:line="276" w:lineRule="auto"/>
              <w:rPr>
                <w:rFonts w:ascii="Trebuchet MS" w:hAnsi="Trebuchet MS"/>
                <w:bCs/>
              </w:rPr>
            </w:pPr>
            <w:r w:rsidRPr="00966006">
              <w:rPr>
                <w:rFonts w:ascii="Trebuchet MS" w:hAnsi="Trebuchet MS"/>
                <w:bCs/>
              </w:rPr>
              <w:t xml:space="preserve">Curso virtual sobre el marco legal que tutela la participación política libre de violencia y los medios de defensa de sus derechos políticos y electorales </w:t>
            </w:r>
          </w:p>
          <w:p w14:paraId="4FF3409D" w14:textId="77777777" w:rsidR="00E949E4" w:rsidRPr="00966006" w:rsidRDefault="00E949E4" w:rsidP="00E949E4">
            <w:pPr>
              <w:pStyle w:val="Prrafodelista"/>
              <w:numPr>
                <w:ilvl w:val="0"/>
                <w:numId w:val="8"/>
              </w:numPr>
              <w:tabs>
                <w:tab w:val="left" w:pos="7375"/>
              </w:tabs>
              <w:spacing w:line="276" w:lineRule="auto"/>
              <w:rPr>
                <w:rFonts w:ascii="Trebuchet MS" w:hAnsi="Trebuchet MS"/>
                <w:bCs/>
              </w:rPr>
            </w:pPr>
            <w:r w:rsidRPr="00966006">
              <w:rPr>
                <w:rFonts w:ascii="Trebuchet MS" w:hAnsi="Trebuchet MS"/>
                <w:bCs/>
              </w:rPr>
              <w:t>Cómo denunciar, mecanismos y procedimientos para denunciar</w:t>
            </w:r>
          </w:p>
        </w:tc>
      </w:tr>
    </w:tbl>
    <w:p w14:paraId="71FAA92B" w14:textId="77777777" w:rsidR="007C796B" w:rsidRDefault="007C796B" w:rsidP="00E949E4">
      <w:pPr>
        <w:pStyle w:val="Prrafodelista"/>
        <w:spacing w:line="276" w:lineRule="auto"/>
        <w:ind w:left="142"/>
        <w:jc w:val="both"/>
        <w:rPr>
          <w:rFonts w:ascii="Trebuchet MS" w:hAnsi="Trebuchet MS"/>
        </w:rPr>
      </w:pPr>
    </w:p>
    <w:p w14:paraId="3AF65591" w14:textId="77777777" w:rsidR="007C796B" w:rsidRDefault="007C796B" w:rsidP="00DF6562">
      <w:pPr>
        <w:spacing w:line="276" w:lineRule="auto"/>
        <w:jc w:val="both"/>
        <w:rPr>
          <w:rFonts w:ascii="Trebuchet MS" w:hAnsi="Trebuchet MS"/>
          <w:b/>
          <w:color w:val="7030A0"/>
        </w:rPr>
      </w:pPr>
      <w:bookmarkStart w:id="0" w:name="_GoBack"/>
      <w:bookmarkEnd w:id="0"/>
    </w:p>
    <w:sectPr w:rsidR="007C796B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63C0EA" w14:textId="77777777" w:rsidR="00561900" w:rsidRDefault="00561900" w:rsidP="001B6794">
      <w:pPr>
        <w:spacing w:after="0" w:line="240" w:lineRule="auto"/>
      </w:pPr>
      <w:r>
        <w:separator/>
      </w:r>
    </w:p>
  </w:endnote>
  <w:endnote w:type="continuationSeparator" w:id="0">
    <w:p w14:paraId="32FF5695" w14:textId="77777777" w:rsidR="00561900" w:rsidRDefault="00561900" w:rsidP="001B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85409C" w14:textId="5C5C692D" w:rsidR="00045F2D" w:rsidRPr="00045F2D" w:rsidRDefault="00045F2D" w:rsidP="00045F2D">
    <w:pPr>
      <w:pStyle w:val="Encabezado"/>
      <w:tabs>
        <w:tab w:val="left" w:pos="6627"/>
      </w:tabs>
      <w:jc w:val="right"/>
      <w:rPr>
        <w:rFonts w:cstheme="minorHAnsi"/>
        <w:sz w:val="20"/>
        <w:szCs w:val="24"/>
      </w:rPr>
    </w:pPr>
    <w:r w:rsidRPr="00045F2D">
      <w:rPr>
        <w:rFonts w:cstheme="minorHAnsi"/>
        <w:sz w:val="20"/>
        <w:szCs w:val="24"/>
      </w:rPr>
      <w:t xml:space="preserve">Informe de actividades de la Dirección de Igualdad de Género y No Discriminación </w:t>
    </w:r>
  </w:p>
  <w:p w14:paraId="52F1A424" w14:textId="2739343F" w:rsidR="00045F2D" w:rsidRPr="00045F2D" w:rsidRDefault="00045F2D" w:rsidP="00045F2D">
    <w:pPr>
      <w:pStyle w:val="Piedepgina"/>
      <w:jc w:val="right"/>
      <w:rPr>
        <w:rFonts w:cstheme="minorHAnsi"/>
      </w:rPr>
    </w:pPr>
    <w:r w:rsidRPr="00045F2D">
      <w:rPr>
        <w:rFonts w:cstheme="minorHAnsi"/>
      </w:rPr>
      <w:t>Proceso E</w:t>
    </w:r>
    <w:r>
      <w:rPr>
        <w:rFonts w:cstheme="minorHAnsi"/>
      </w:rPr>
      <w:t>lectoral Extraordinario San Pedro Tlaquepaque 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275896" w14:textId="77777777" w:rsidR="00561900" w:rsidRDefault="00561900" w:rsidP="001B6794">
      <w:pPr>
        <w:spacing w:after="0" w:line="240" w:lineRule="auto"/>
      </w:pPr>
      <w:r>
        <w:separator/>
      </w:r>
    </w:p>
  </w:footnote>
  <w:footnote w:type="continuationSeparator" w:id="0">
    <w:p w14:paraId="7EE6AC28" w14:textId="77777777" w:rsidR="00561900" w:rsidRDefault="00561900" w:rsidP="001B6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36020A" w14:textId="784DE751" w:rsidR="00045F2D" w:rsidRPr="00045F2D" w:rsidRDefault="00045F2D" w:rsidP="00045F2D">
    <w:pPr>
      <w:pStyle w:val="Encabezado"/>
      <w:tabs>
        <w:tab w:val="left" w:pos="6627"/>
      </w:tabs>
      <w:jc w:val="right"/>
      <w:rPr>
        <w:rFonts w:cstheme="minorHAnsi"/>
        <w:sz w:val="20"/>
        <w:szCs w:val="24"/>
      </w:rPr>
    </w:pPr>
    <w:bookmarkStart w:id="1" w:name="_Hlk86090933"/>
    <w:r w:rsidRPr="00045F2D">
      <w:rPr>
        <w:rFonts w:cstheme="minorHAnsi"/>
        <w:noProof/>
        <w:sz w:val="20"/>
        <w:szCs w:val="18"/>
        <w:lang w:eastAsia="es-MX"/>
      </w:rPr>
      <w:drawing>
        <wp:anchor distT="0" distB="0" distL="114300" distR="114300" simplePos="0" relativeHeight="251658240" behindDoc="0" locked="0" layoutInCell="1" allowOverlap="1" wp14:anchorId="4DA1DBCD" wp14:editId="0111A369">
          <wp:simplePos x="0" y="0"/>
          <wp:positionH relativeFrom="margin">
            <wp:posOffset>-137160</wp:posOffset>
          </wp:positionH>
          <wp:positionV relativeFrom="paragraph">
            <wp:posOffset>-48895</wp:posOffset>
          </wp:positionV>
          <wp:extent cx="1164590" cy="608965"/>
          <wp:effectExtent l="0" t="0" r="0" b="635"/>
          <wp:wrapThrough wrapText="bothSides">
            <wp:wrapPolygon edited="0">
              <wp:start x="0" y="0"/>
              <wp:lineTo x="0" y="20947"/>
              <wp:lineTo x="21200" y="20947"/>
              <wp:lineTo x="21200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590" cy="608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5F2D">
      <w:rPr>
        <w:rFonts w:cstheme="minorHAnsi"/>
        <w:sz w:val="20"/>
        <w:szCs w:val="24"/>
      </w:rPr>
      <w:t xml:space="preserve">Octava sesión ordinaria </w:t>
    </w:r>
  </w:p>
  <w:p w14:paraId="79F93DCE" w14:textId="77777777" w:rsidR="00045F2D" w:rsidRPr="00045F2D" w:rsidRDefault="00045F2D" w:rsidP="00045F2D">
    <w:pPr>
      <w:pStyle w:val="Encabezado"/>
      <w:tabs>
        <w:tab w:val="left" w:pos="6627"/>
      </w:tabs>
      <w:jc w:val="right"/>
      <w:rPr>
        <w:rFonts w:cstheme="minorHAnsi"/>
        <w:sz w:val="20"/>
        <w:szCs w:val="24"/>
      </w:rPr>
    </w:pPr>
    <w:r w:rsidRPr="00045F2D">
      <w:rPr>
        <w:rFonts w:cstheme="minorHAnsi"/>
        <w:sz w:val="20"/>
        <w:szCs w:val="24"/>
      </w:rPr>
      <w:t xml:space="preserve">Comisión de Igualdad de Género y No Discriminación </w:t>
    </w:r>
  </w:p>
  <w:p w14:paraId="5983B19B" w14:textId="4AE70526" w:rsidR="001B6794" w:rsidRDefault="00045F2D" w:rsidP="00045F2D">
    <w:pPr>
      <w:pStyle w:val="Textoindependiente"/>
      <w:jc w:val="right"/>
      <w:rPr>
        <w:rFonts w:ascii="Trebuchet MS" w:hAnsi="Trebuchet MS"/>
        <w:sz w:val="20"/>
        <w:szCs w:val="24"/>
      </w:rPr>
    </w:pPr>
    <w:r w:rsidRPr="00045F2D">
      <w:rPr>
        <w:rFonts w:cstheme="minorHAnsi"/>
        <w:sz w:val="20"/>
        <w:szCs w:val="24"/>
      </w:rPr>
      <w:t>Fecha: 30 de noviembre de 2021</w:t>
    </w:r>
    <w:bookmarkEnd w:id="1"/>
  </w:p>
  <w:p w14:paraId="1BBD61BE" w14:textId="77777777" w:rsidR="00045F2D" w:rsidRPr="00045F2D" w:rsidRDefault="00045F2D" w:rsidP="00045F2D">
    <w:pPr>
      <w:pStyle w:val="Textoindependiente"/>
      <w:jc w:val="right"/>
      <w:rPr>
        <w:rFonts w:ascii="Trebuchet MS" w:hAnsi="Trebuchet MS"/>
        <w:sz w:val="20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146E"/>
    <w:multiLevelType w:val="hybridMultilevel"/>
    <w:tmpl w:val="D9AC34B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941E6F"/>
    <w:multiLevelType w:val="multilevel"/>
    <w:tmpl w:val="7632C24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color w:val="7030A0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color w:val="7030A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7030A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7030A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7030A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7030A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7030A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7030A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7030A0"/>
      </w:rPr>
    </w:lvl>
  </w:abstractNum>
  <w:abstractNum w:abstractNumId="2" w15:restartNumberingAfterBreak="0">
    <w:nsid w:val="0B0A2BD0"/>
    <w:multiLevelType w:val="hybridMultilevel"/>
    <w:tmpl w:val="345882BE"/>
    <w:lvl w:ilvl="0" w:tplc="080A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8D303AB"/>
    <w:multiLevelType w:val="hybridMultilevel"/>
    <w:tmpl w:val="0D8632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14A534C"/>
    <w:multiLevelType w:val="multilevel"/>
    <w:tmpl w:val="468CD7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rebuchet MS" w:hAnsi="Trebuchet MS" w:hint="default"/>
        <w:b/>
        <w:color w:val="7030A0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295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46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635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400" w:hanging="2160"/>
      </w:pPr>
      <w:rPr>
        <w:rFonts w:hint="default"/>
        <w:b w:val="0"/>
      </w:rPr>
    </w:lvl>
  </w:abstractNum>
  <w:abstractNum w:abstractNumId="5" w15:restartNumberingAfterBreak="0">
    <w:nsid w:val="53FC2B87"/>
    <w:multiLevelType w:val="hybridMultilevel"/>
    <w:tmpl w:val="2334FFA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6BA61F6"/>
    <w:multiLevelType w:val="hybridMultilevel"/>
    <w:tmpl w:val="D632E4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F25A3B"/>
    <w:multiLevelType w:val="hybridMultilevel"/>
    <w:tmpl w:val="A13AAC3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A2583D"/>
    <w:multiLevelType w:val="hybridMultilevel"/>
    <w:tmpl w:val="D0225E40"/>
    <w:lvl w:ilvl="0" w:tplc="080A0001">
      <w:start w:val="1"/>
      <w:numFmt w:val="bullet"/>
      <w:lvlText w:val=""/>
      <w:lvlJc w:val="left"/>
      <w:pPr>
        <w:ind w:left="39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9" w15:restartNumberingAfterBreak="0">
    <w:nsid w:val="6B7E7D82"/>
    <w:multiLevelType w:val="hybridMultilevel"/>
    <w:tmpl w:val="FAB0E8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257181"/>
    <w:multiLevelType w:val="multilevel"/>
    <w:tmpl w:val="DE8409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  <w:color w:val="7030A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7030A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7030A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7030A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7030A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7030A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7030A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color w:val="7030A0"/>
      </w:rPr>
    </w:lvl>
  </w:abstractNum>
  <w:abstractNum w:abstractNumId="11" w15:restartNumberingAfterBreak="0">
    <w:nsid w:val="746639C6"/>
    <w:multiLevelType w:val="multilevel"/>
    <w:tmpl w:val="8A380A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  <w:b/>
        <w:color w:val="7030A0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11"/>
  </w:num>
  <w:num w:numId="3">
    <w:abstractNumId w:val="10"/>
  </w:num>
  <w:num w:numId="4">
    <w:abstractNumId w:val="9"/>
  </w:num>
  <w:num w:numId="5">
    <w:abstractNumId w:val="4"/>
  </w:num>
  <w:num w:numId="6">
    <w:abstractNumId w:val="7"/>
  </w:num>
  <w:num w:numId="7">
    <w:abstractNumId w:val="5"/>
  </w:num>
  <w:num w:numId="8">
    <w:abstractNumId w:val="3"/>
  </w:num>
  <w:num w:numId="9">
    <w:abstractNumId w:val="2"/>
  </w:num>
  <w:num w:numId="10">
    <w:abstractNumId w:val="8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794"/>
    <w:rsid w:val="00017ED7"/>
    <w:rsid w:val="00027B1C"/>
    <w:rsid w:val="00045F2D"/>
    <w:rsid w:val="000527D4"/>
    <w:rsid w:val="00054958"/>
    <w:rsid w:val="00072419"/>
    <w:rsid w:val="000737BD"/>
    <w:rsid w:val="000E3BA4"/>
    <w:rsid w:val="000F7F11"/>
    <w:rsid w:val="001251B9"/>
    <w:rsid w:val="0014249F"/>
    <w:rsid w:val="00146355"/>
    <w:rsid w:val="001A3154"/>
    <w:rsid w:val="001B667A"/>
    <w:rsid w:val="001B6794"/>
    <w:rsid w:val="001C003F"/>
    <w:rsid w:val="001E5CAF"/>
    <w:rsid w:val="001F4C6A"/>
    <w:rsid w:val="00227224"/>
    <w:rsid w:val="0023694F"/>
    <w:rsid w:val="00242246"/>
    <w:rsid w:val="00292FB3"/>
    <w:rsid w:val="00293B49"/>
    <w:rsid w:val="002B6896"/>
    <w:rsid w:val="002D1976"/>
    <w:rsid w:val="002F2400"/>
    <w:rsid w:val="00331AF3"/>
    <w:rsid w:val="003337FC"/>
    <w:rsid w:val="003C4307"/>
    <w:rsid w:val="003C662A"/>
    <w:rsid w:val="00452C00"/>
    <w:rsid w:val="00460319"/>
    <w:rsid w:val="00472765"/>
    <w:rsid w:val="00494C30"/>
    <w:rsid w:val="004B350B"/>
    <w:rsid w:val="004F0F6F"/>
    <w:rsid w:val="004F28F3"/>
    <w:rsid w:val="004F3B62"/>
    <w:rsid w:val="00507105"/>
    <w:rsid w:val="005117A6"/>
    <w:rsid w:val="00544F81"/>
    <w:rsid w:val="00545020"/>
    <w:rsid w:val="00547834"/>
    <w:rsid w:val="00561900"/>
    <w:rsid w:val="00561D04"/>
    <w:rsid w:val="005B1AAE"/>
    <w:rsid w:val="005B392D"/>
    <w:rsid w:val="005C5A28"/>
    <w:rsid w:val="005C7959"/>
    <w:rsid w:val="005E633F"/>
    <w:rsid w:val="005F4EE7"/>
    <w:rsid w:val="0060634F"/>
    <w:rsid w:val="006170B9"/>
    <w:rsid w:val="00675F58"/>
    <w:rsid w:val="00694210"/>
    <w:rsid w:val="006A3CB0"/>
    <w:rsid w:val="006C2BBE"/>
    <w:rsid w:val="00704819"/>
    <w:rsid w:val="00704B06"/>
    <w:rsid w:val="00730C99"/>
    <w:rsid w:val="00742383"/>
    <w:rsid w:val="00761C87"/>
    <w:rsid w:val="00786C94"/>
    <w:rsid w:val="007A34AC"/>
    <w:rsid w:val="007B3D0B"/>
    <w:rsid w:val="007C3FF9"/>
    <w:rsid w:val="007C796B"/>
    <w:rsid w:val="007D7478"/>
    <w:rsid w:val="007E4FBB"/>
    <w:rsid w:val="0081485E"/>
    <w:rsid w:val="008316AB"/>
    <w:rsid w:val="008469C5"/>
    <w:rsid w:val="00873565"/>
    <w:rsid w:val="008766D4"/>
    <w:rsid w:val="00880AAA"/>
    <w:rsid w:val="0089595E"/>
    <w:rsid w:val="008D0005"/>
    <w:rsid w:val="008D2F1E"/>
    <w:rsid w:val="009046BA"/>
    <w:rsid w:val="00911F03"/>
    <w:rsid w:val="00965D51"/>
    <w:rsid w:val="00966006"/>
    <w:rsid w:val="009705C0"/>
    <w:rsid w:val="00992019"/>
    <w:rsid w:val="009B385E"/>
    <w:rsid w:val="009D2118"/>
    <w:rsid w:val="009D2C2C"/>
    <w:rsid w:val="009D301C"/>
    <w:rsid w:val="009D7501"/>
    <w:rsid w:val="009E42D3"/>
    <w:rsid w:val="009F51C0"/>
    <w:rsid w:val="009F555E"/>
    <w:rsid w:val="00A04260"/>
    <w:rsid w:val="00A403D6"/>
    <w:rsid w:val="00A51F1F"/>
    <w:rsid w:val="00A63965"/>
    <w:rsid w:val="00A94428"/>
    <w:rsid w:val="00AA0034"/>
    <w:rsid w:val="00AB1F8F"/>
    <w:rsid w:val="00AD476D"/>
    <w:rsid w:val="00B2304B"/>
    <w:rsid w:val="00B26C3E"/>
    <w:rsid w:val="00B4117F"/>
    <w:rsid w:val="00B653E8"/>
    <w:rsid w:val="00B70003"/>
    <w:rsid w:val="00BB2D69"/>
    <w:rsid w:val="00C022CE"/>
    <w:rsid w:val="00C10298"/>
    <w:rsid w:val="00C226E4"/>
    <w:rsid w:val="00C70252"/>
    <w:rsid w:val="00C83B26"/>
    <w:rsid w:val="00C91861"/>
    <w:rsid w:val="00CB5CA6"/>
    <w:rsid w:val="00CF5AC4"/>
    <w:rsid w:val="00D11648"/>
    <w:rsid w:val="00D712FD"/>
    <w:rsid w:val="00D81C52"/>
    <w:rsid w:val="00D87794"/>
    <w:rsid w:val="00DA7CA0"/>
    <w:rsid w:val="00DD76BC"/>
    <w:rsid w:val="00DF6562"/>
    <w:rsid w:val="00DF6CDC"/>
    <w:rsid w:val="00E034EC"/>
    <w:rsid w:val="00E05839"/>
    <w:rsid w:val="00E123F9"/>
    <w:rsid w:val="00E303DA"/>
    <w:rsid w:val="00E320CD"/>
    <w:rsid w:val="00E419CF"/>
    <w:rsid w:val="00E479FC"/>
    <w:rsid w:val="00E6660E"/>
    <w:rsid w:val="00E832EC"/>
    <w:rsid w:val="00E922C9"/>
    <w:rsid w:val="00E949E4"/>
    <w:rsid w:val="00E95CC1"/>
    <w:rsid w:val="00EA613E"/>
    <w:rsid w:val="00EB449E"/>
    <w:rsid w:val="00EC1A00"/>
    <w:rsid w:val="00ED094A"/>
    <w:rsid w:val="00EF5828"/>
    <w:rsid w:val="00F2023A"/>
    <w:rsid w:val="00F21185"/>
    <w:rsid w:val="00F2723D"/>
    <w:rsid w:val="00F413B9"/>
    <w:rsid w:val="00F607D1"/>
    <w:rsid w:val="00F65BAE"/>
    <w:rsid w:val="00F84718"/>
    <w:rsid w:val="00FD60DF"/>
    <w:rsid w:val="00FE6F6E"/>
    <w:rsid w:val="00FF0E0E"/>
    <w:rsid w:val="00FF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DC3209"/>
  <w15:docId w15:val="{C2D537A9-0FD0-45CE-8B91-C50D137B1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6794"/>
  </w:style>
  <w:style w:type="paragraph" w:styleId="Ttulo2">
    <w:name w:val="heading 2"/>
    <w:basedOn w:val="Normal"/>
    <w:link w:val="Ttulo2Car"/>
    <w:uiPriority w:val="9"/>
    <w:qFormat/>
    <w:rsid w:val="005B39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67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6794"/>
  </w:style>
  <w:style w:type="paragraph" w:styleId="Piedepgina">
    <w:name w:val="footer"/>
    <w:basedOn w:val="Normal"/>
    <w:link w:val="PiedepginaCar"/>
    <w:uiPriority w:val="99"/>
    <w:unhideWhenUsed/>
    <w:rsid w:val="001B67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6794"/>
  </w:style>
  <w:style w:type="paragraph" w:styleId="Textoindependiente">
    <w:name w:val="Body Text"/>
    <w:basedOn w:val="Normal"/>
    <w:link w:val="TextoindependienteCar"/>
    <w:uiPriority w:val="99"/>
    <w:unhideWhenUsed/>
    <w:rsid w:val="001B679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B6794"/>
  </w:style>
  <w:style w:type="table" w:styleId="Tablaconcuadrcula">
    <w:name w:val="Table Grid"/>
    <w:basedOn w:val="Tablanormal"/>
    <w:uiPriority w:val="39"/>
    <w:rsid w:val="00545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4249F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392D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Sinespaciado">
    <w:name w:val="No Spacing"/>
    <w:uiPriority w:val="1"/>
    <w:qFormat/>
    <w:rsid w:val="0069421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D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2F1E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EB44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2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4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b="1">
                <a:solidFill>
                  <a:sysClr val="windowText" lastClr="000000"/>
                </a:solidFill>
              </a:rPr>
              <a:t>CANDIDATURAS </a:t>
            </a:r>
            <a:r>
              <a:rPr lang="es-MX" sz="1400" b="1" i="0" u="none" strike="noStrike" baseline="0">
                <a:effectLst/>
              </a:rPr>
              <a:t>PROPIETARIAS </a:t>
            </a:r>
            <a:r>
              <a:rPr lang="es-MX" b="1">
                <a:solidFill>
                  <a:sysClr val="windowText" lastClr="000000"/>
                </a:solidFill>
              </a:rPr>
              <a:t>POR GÉNERO </a:t>
            </a:r>
          </a:p>
        </c:rich>
      </c:tx>
      <c:layout>
        <c:manualLayout>
          <c:xMode val="edge"/>
          <c:yMode val="edge"/>
          <c:x val="0.2291781496062992"/>
          <c:y val="2.380952380952380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rgbClr val="7030A0"/>
            </a:solidFill>
            <a:ln>
              <a:solidFill>
                <a:schemeClr val="bg2">
                  <a:lumMod val="75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Hoja1!$A$2:$A$4</c:f>
              <c:strCache>
                <c:ptCount val="3"/>
                <c:pt idx="0">
                  <c:v>ALCALDÍAS</c:v>
                </c:pt>
                <c:pt idx="1">
                  <c:v>REGIDURÍAS</c:v>
                </c:pt>
                <c:pt idx="2">
                  <c:v>SINDICATURAS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8</c:v>
                </c:pt>
                <c:pt idx="1">
                  <c:v>47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9C2-4A1D-AEBD-381E216E5D97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Hoja1!$A$2:$A$4</c:f>
              <c:strCache>
                <c:ptCount val="3"/>
                <c:pt idx="0">
                  <c:v>ALCALDÍAS</c:v>
                </c:pt>
                <c:pt idx="1">
                  <c:v>REGIDURÍAS</c:v>
                </c:pt>
                <c:pt idx="2">
                  <c:v>SINDICATURAS</c:v>
                </c:pt>
              </c:strCache>
            </c:strRef>
          </c:cat>
          <c:val>
            <c:numRef>
              <c:f>Hoja1!$C$2:$C$4</c:f>
              <c:numCache>
                <c:formatCode>General</c:formatCode>
                <c:ptCount val="3"/>
                <c:pt idx="0">
                  <c:v>2</c:v>
                </c:pt>
                <c:pt idx="1">
                  <c:v>51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9C2-4A1D-AEBD-381E216E5D9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635615552"/>
        <c:axId val="635613920"/>
      </c:barChart>
      <c:catAx>
        <c:axId val="635615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5613920"/>
        <c:crosses val="autoZero"/>
        <c:auto val="1"/>
        <c:lblAlgn val="ctr"/>
        <c:lblOffset val="100"/>
        <c:noMultiLvlLbl val="0"/>
      </c:catAx>
      <c:valAx>
        <c:axId val="6356139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35615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s-MX" b="1">
                <a:solidFill>
                  <a:sysClr val="windowText" lastClr="000000"/>
                </a:solidFill>
              </a:rPr>
              <a:t>CANDIDATURAS </a:t>
            </a:r>
            <a:r>
              <a:rPr lang="es-MX" sz="1400" b="1" i="0" baseline="0">
                <a:effectLst/>
              </a:rPr>
              <a:t>SUPLENTES</a:t>
            </a:r>
            <a:endParaRPr lang="es-MX" sz="140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s-MX" b="1" baseline="0">
                <a:solidFill>
                  <a:sysClr val="windowText" lastClr="000000"/>
                </a:solidFill>
              </a:rPr>
              <a:t> POR GÉNERO</a:t>
            </a:r>
          </a:p>
        </c:rich>
      </c:tx>
      <c:layout>
        <c:manualLayout>
          <c:xMode val="edge"/>
          <c:yMode val="edge"/>
          <c:x val="0.29741889034703994"/>
          <c:y val="3.571428571428571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Hoja1!$A$2:$A$4</c:f>
              <c:strCache>
                <c:ptCount val="3"/>
                <c:pt idx="0">
                  <c:v>ALCALDÍAS</c:v>
                </c:pt>
                <c:pt idx="1">
                  <c:v>REGIDURÍAS</c:v>
                </c:pt>
                <c:pt idx="2">
                  <c:v>SINDICATURAS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8</c:v>
                </c:pt>
                <c:pt idx="1">
                  <c:v>56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D05-40C4-83D8-C77AAE9525EF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Hoja1!$A$2:$A$4</c:f>
              <c:strCache>
                <c:ptCount val="3"/>
                <c:pt idx="0">
                  <c:v>ALCALDÍAS</c:v>
                </c:pt>
                <c:pt idx="1">
                  <c:v>REGIDURÍAS</c:v>
                </c:pt>
                <c:pt idx="2">
                  <c:v>SINDICATURAS</c:v>
                </c:pt>
              </c:strCache>
            </c:strRef>
          </c:cat>
          <c:val>
            <c:numRef>
              <c:f>Hoja1!$C$2:$C$4</c:f>
              <c:numCache>
                <c:formatCode>General</c:formatCode>
                <c:ptCount val="3"/>
                <c:pt idx="0">
                  <c:v>2</c:v>
                </c:pt>
                <c:pt idx="1">
                  <c:v>34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D05-40C4-83D8-C77AAE9525E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635616096"/>
        <c:axId val="635616640"/>
      </c:barChart>
      <c:catAx>
        <c:axId val="635616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5616640"/>
        <c:crosses val="autoZero"/>
        <c:auto val="1"/>
        <c:lblAlgn val="ctr"/>
        <c:lblOffset val="100"/>
        <c:noMultiLvlLbl val="0"/>
      </c:catAx>
      <c:valAx>
        <c:axId val="6356166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35616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b="1">
                <a:solidFill>
                  <a:sysClr val="windowText" lastClr="000000"/>
                </a:solidFill>
              </a:rPr>
              <a:t>JUVENTUDES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b="1">
                <a:solidFill>
                  <a:sysClr val="windowText" lastClr="000000"/>
                </a:solidFill>
              </a:rPr>
              <a:t>PROPIETARIAS Y PROPIETARIOS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Hoja1!$A$2:$A$4</c:f>
              <c:strCache>
                <c:ptCount val="3"/>
                <c:pt idx="0">
                  <c:v>ALCALDÍAS</c:v>
                </c:pt>
                <c:pt idx="1">
                  <c:v>REGIDURÍAS</c:v>
                </c:pt>
                <c:pt idx="2">
                  <c:v>SINDICATURAS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1</c:v>
                </c:pt>
                <c:pt idx="1">
                  <c:v>6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EF-49E4-9424-98F50B35130D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Hoja1!$A$2:$A$4</c:f>
              <c:strCache>
                <c:ptCount val="3"/>
                <c:pt idx="0">
                  <c:v>ALCALDÍAS</c:v>
                </c:pt>
                <c:pt idx="1">
                  <c:v>REGIDURÍAS</c:v>
                </c:pt>
                <c:pt idx="2">
                  <c:v>SINDICATURAS</c:v>
                </c:pt>
              </c:strCache>
            </c:strRef>
          </c:cat>
          <c:val>
            <c:numRef>
              <c:f>Hoja1!$C$2:$C$4</c:f>
              <c:numCache>
                <c:formatCode>General</c:formatCode>
                <c:ptCount val="3"/>
                <c:pt idx="0">
                  <c:v>0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DEF-49E4-9424-98F50B35130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721291264"/>
        <c:axId val="721291808"/>
      </c:barChart>
      <c:catAx>
        <c:axId val="721291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721291808"/>
        <c:crosses val="autoZero"/>
        <c:auto val="1"/>
        <c:lblAlgn val="ctr"/>
        <c:lblOffset val="100"/>
        <c:noMultiLvlLbl val="0"/>
      </c:catAx>
      <c:valAx>
        <c:axId val="7212918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721291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b="1">
                <a:solidFill>
                  <a:sysClr val="windowText" lastClr="000000"/>
                </a:solidFill>
              </a:rPr>
              <a:t>JUVENTUDES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b="1">
                <a:solidFill>
                  <a:sysClr val="windowText" lastClr="000000"/>
                </a:solidFill>
              </a:rPr>
              <a:t>SUPLENTES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Hoja1!$A$2:$A$4</c:f>
              <c:strCache>
                <c:ptCount val="3"/>
                <c:pt idx="0">
                  <c:v>ALCALDÍAS</c:v>
                </c:pt>
                <c:pt idx="1">
                  <c:v>REGIDURÍAS</c:v>
                </c:pt>
                <c:pt idx="2">
                  <c:v>SINDICATURAS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1</c:v>
                </c:pt>
                <c:pt idx="1">
                  <c:v>6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65-46F7-8F85-39E3383D0183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Hoja1!$A$2:$A$4</c:f>
              <c:strCache>
                <c:ptCount val="3"/>
                <c:pt idx="0">
                  <c:v>ALCALDÍAS</c:v>
                </c:pt>
                <c:pt idx="1">
                  <c:v>REGIDURÍAS</c:v>
                </c:pt>
                <c:pt idx="2">
                  <c:v>SINDICATURAS</c:v>
                </c:pt>
              </c:strCache>
            </c:strRef>
          </c:cat>
          <c:val>
            <c:numRef>
              <c:f>Hoja1!$C$2:$C$4</c:f>
              <c:numCache>
                <c:formatCode>General</c:formatCode>
                <c:ptCount val="3"/>
                <c:pt idx="0">
                  <c:v>0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365-46F7-8F85-39E3383D018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721297248"/>
        <c:axId val="721298880"/>
      </c:barChart>
      <c:catAx>
        <c:axId val="721297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721298880"/>
        <c:crosses val="autoZero"/>
        <c:auto val="1"/>
        <c:lblAlgn val="ctr"/>
        <c:lblOffset val="100"/>
        <c:noMultiLvlLbl val="0"/>
      </c:catAx>
      <c:valAx>
        <c:axId val="7212988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721297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CA185-B4E4-4EA2-BED0-1F47230D8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651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Zaida Papias Santana</dc:creator>
  <cp:lastModifiedBy>Zoad Jeanine García</cp:lastModifiedBy>
  <cp:revision>3</cp:revision>
  <cp:lastPrinted>2021-10-25T22:19:00Z</cp:lastPrinted>
  <dcterms:created xsi:type="dcterms:W3CDTF">2021-11-28T17:52:00Z</dcterms:created>
  <dcterms:modified xsi:type="dcterms:W3CDTF">2021-11-29T05:54:00Z</dcterms:modified>
</cp:coreProperties>
</file>