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A4D89" w14:textId="0B9EEBC5" w:rsidR="00776A8C" w:rsidRPr="003C54A7" w:rsidRDefault="00776A8C" w:rsidP="00776A8C">
      <w:pPr>
        <w:spacing w:line="276" w:lineRule="auto"/>
        <w:jc w:val="both"/>
        <w:rPr>
          <w:rFonts w:ascii="Trebuchet MS" w:hAnsi="Trebuchet MS" w:cs="Arial"/>
          <w:b/>
          <w:lang w:val="es-ES" w:eastAsia="es-ES"/>
        </w:rPr>
      </w:pPr>
      <w:bookmarkStart w:id="0" w:name="_GoBack"/>
      <w:bookmarkEnd w:id="0"/>
      <w:r w:rsidRPr="002C22E5">
        <w:rPr>
          <w:rFonts w:ascii="Trebuchet MS" w:hAnsi="Trebuchet MS" w:cs="Arial"/>
          <w:b/>
          <w:lang w:val="es-ES" w:eastAsia="es-ES"/>
        </w:rPr>
        <w:t>RESOLUCIÓN</w:t>
      </w:r>
      <w:r w:rsidRPr="003C54A7">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EL PARTID</w:t>
      </w:r>
      <w:r>
        <w:rPr>
          <w:rFonts w:ascii="Trebuchet MS" w:hAnsi="Trebuchet MS" w:cs="Arial"/>
          <w:b/>
          <w:lang w:val="es-ES" w:eastAsia="es-ES"/>
        </w:rPr>
        <w:t>O POLÍTICO MOVIMIENTO CIUDADANO</w:t>
      </w:r>
      <w:r w:rsidRPr="003C54A7">
        <w:rPr>
          <w:rFonts w:ascii="Trebuchet MS" w:hAnsi="Trebuchet MS" w:cs="Arial"/>
          <w:b/>
          <w:lang w:val="es-ES" w:eastAsia="es-ES"/>
        </w:rPr>
        <w:t>, DENTRO DEL PROCEDIMIENTO SANCIONADOR ESPECIAL IDENTIFICADO CON EL NÚ</w:t>
      </w:r>
      <w:r>
        <w:rPr>
          <w:rFonts w:ascii="Trebuchet MS" w:hAnsi="Trebuchet MS" w:cs="Arial"/>
          <w:b/>
          <w:lang w:val="es-ES" w:eastAsia="es-ES"/>
        </w:rPr>
        <w:t>MERO DE EXPEDIENTE PSE-QUEJA-06</w:t>
      </w:r>
      <w:r w:rsidR="00252F37">
        <w:rPr>
          <w:rFonts w:ascii="Trebuchet MS" w:hAnsi="Trebuchet MS" w:cs="Arial"/>
          <w:b/>
          <w:lang w:val="es-ES" w:eastAsia="es-ES"/>
        </w:rPr>
        <w:t>9</w:t>
      </w:r>
      <w:r w:rsidRPr="003C54A7">
        <w:rPr>
          <w:rFonts w:ascii="Trebuchet MS" w:hAnsi="Trebuchet MS" w:cs="Arial"/>
          <w:b/>
          <w:lang w:val="es-ES" w:eastAsia="es-ES"/>
        </w:rPr>
        <w:t>/2021.</w:t>
      </w:r>
    </w:p>
    <w:p w14:paraId="496D5823" w14:textId="77777777" w:rsidR="00776A8C" w:rsidRPr="003C54A7" w:rsidRDefault="00776A8C" w:rsidP="00776A8C">
      <w:pPr>
        <w:spacing w:line="276" w:lineRule="auto"/>
        <w:jc w:val="both"/>
        <w:rPr>
          <w:rFonts w:ascii="Trebuchet MS" w:hAnsi="Trebuchet MS" w:cs="Arial"/>
          <w:lang w:val="es-ES" w:eastAsia="es-ES"/>
        </w:rPr>
      </w:pPr>
    </w:p>
    <w:p w14:paraId="02DB089E" w14:textId="77777777" w:rsidR="00776A8C" w:rsidRPr="003C54A7" w:rsidRDefault="00776A8C" w:rsidP="00776A8C">
      <w:pPr>
        <w:spacing w:line="276" w:lineRule="auto"/>
        <w:jc w:val="center"/>
        <w:rPr>
          <w:rFonts w:ascii="Trebuchet MS" w:hAnsi="Trebuchet MS" w:cs="Arial"/>
          <w:b/>
          <w:lang w:val="es-ES" w:eastAsia="es-ES"/>
        </w:rPr>
      </w:pPr>
      <w:r w:rsidRPr="003C54A7">
        <w:rPr>
          <w:rFonts w:ascii="Trebuchet MS" w:hAnsi="Trebuchet MS" w:cs="Arial"/>
          <w:b/>
          <w:lang w:val="es-ES" w:eastAsia="es-ES"/>
        </w:rPr>
        <w:t>R E S U L T A N D O S:</w:t>
      </w:r>
    </w:p>
    <w:p w14:paraId="27E636F8" w14:textId="77777777" w:rsidR="00776A8C" w:rsidRPr="003C54A7" w:rsidRDefault="00776A8C" w:rsidP="00776A8C">
      <w:pPr>
        <w:pStyle w:val="Subttulo"/>
        <w:jc w:val="both"/>
        <w:rPr>
          <w:rFonts w:ascii="Trebuchet MS" w:hAnsi="Trebuchet MS" w:cs="Arial"/>
          <w:b/>
          <w:lang w:val="es-ES" w:eastAsia="ar-SA"/>
        </w:rPr>
      </w:pPr>
    </w:p>
    <w:p w14:paraId="45D789F5" w14:textId="77777777" w:rsidR="00776A8C" w:rsidRDefault="00776A8C" w:rsidP="00254E4E">
      <w:pPr>
        <w:pStyle w:val="Subttulo"/>
        <w:jc w:val="both"/>
        <w:rPr>
          <w:rFonts w:ascii="Trebuchet MS" w:hAnsi="Trebuchet MS" w:cs="Arial"/>
          <w:b/>
          <w:sz w:val="23"/>
          <w:szCs w:val="23"/>
        </w:rPr>
      </w:pPr>
      <w:r w:rsidRPr="003C54A7">
        <w:rPr>
          <w:rFonts w:ascii="Trebuchet MS" w:hAnsi="Trebuchet MS" w:cs="Arial"/>
          <w:b/>
          <w:lang w:val="es-ES" w:eastAsia="ar-SA"/>
        </w:rPr>
        <w:t>1. Presentación del escrito de denuncia.</w:t>
      </w:r>
      <w:r w:rsidRPr="003C54A7">
        <w:rPr>
          <w:rFonts w:ascii="Trebuchet MS" w:hAnsi="Trebuchet MS" w:cs="Arial"/>
          <w:lang w:val="es-ES" w:eastAsia="ar-SA"/>
        </w:rPr>
        <w:t xml:space="preserve"> </w:t>
      </w:r>
      <w:r w:rsidRPr="003C54A7">
        <w:rPr>
          <w:rFonts w:ascii="Trebuchet MS" w:hAnsi="Trebuchet MS" w:cs="Arial"/>
          <w:lang w:val="es-ES"/>
        </w:rPr>
        <w:t xml:space="preserve">El </w:t>
      </w:r>
      <w:r>
        <w:rPr>
          <w:rFonts w:ascii="Trebuchet MS" w:hAnsi="Trebuchet MS" w:cs="Arial"/>
          <w:lang w:val="es-ES"/>
        </w:rPr>
        <w:t>diec</w:t>
      </w:r>
      <w:r w:rsidR="009A2882">
        <w:rPr>
          <w:rFonts w:ascii="Trebuchet MS" w:hAnsi="Trebuchet MS" w:cs="Arial"/>
          <w:lang w:val="es-ES"/>
        </w:rPr>
        <w:t xml:space="preserve">inueve </w:t>
      </w:r>
      <w:r w:rsidRPr="003C54A7">
        <w:rPr>
          <w:rFonts w:ascii="Trebuchet MS" w:hAnsi="Trebuchet MS" w:cs="Arial"/>
          <w:lang w:val="es-ES"/>
        </w:rPr>
        <w:t>de marzo del año dos mil veintiuno,</w:t>
      </w:r>
      <w:r w:rsidRPr="003C54A7">
        <w:rPr>
          <w:rStyle w:val="Refdenotaalpie"/>
          <w:rFonts w:ascii="Trebuchet MS" w:hAnsi="Trebuchet MS"/>
          <w:lang w:val="es-ES"/>
        </w:rPr>
        <w:footnoteReference w:id="1"/>
      </w:r>
      <w:r w:rsidRPr="003C54A7">
        <w:rPr>
          <w:rFonts w:ascii="Trebuchet MS" w:hAnsi="Trebuchet MS" w:cs="Arial"/>
          <w:lang w:val="es-ES"/>
        </w:rPr>
        <w:t xml:space="preserve"> se presentó en la </w:t>
      </w:r>
      <w:r>
        <w:rPr>
          <w:rFonts w:ascii="Trebuchet MS" w:hAnsi="Trebuchet MS" w:cs="Arial"/>
          <w:lang w:val="es-ES"/>
        </w:rPr>
        <w:t>Oficialía de P</w:t>
      </w:r>
      <w:r w:rsidRPr="003C54A7">
        <w:rPr>
          <w:rFonts w:ascii="Trebuchet MS" w:hAnsi="Trebuchet MS" w:cs="Arial"/>
          <w:lang w:val="es-ES"/>
        </w:rPr>
        <w:t>artes del Instituto Electoral y de Participación Ciudadana del Estado de Jalisco</w:t>
      </w:r>
      <w:r w:rsidRPr="003C54A7">
        <w:rPr>
          <w:rStyle w:val="Refdenotaalpie"/>
          <w:rFonts w:ascii="Trebuchet MS" w:hAnsi="Trebuchet MS"/>
          <w:lang w:val="es-ES"/>
        </w:rPr>
        <w:footnoteReference w:id="2"/>
      </w:r>
      <w:r w:rsidRPr="003C54A7">
        <w:rPr>
          <w:rFonts w:ascii="Trebuchet MS" w:hAnsi="Trebuchet MS" w:cs="Arial"/>
          <w:lang w:val="es-ES"/>
        </w:rPr>
        <w:t xml:space="preserve">, el escrito signado por Juan José Ramos Fernández, en su carácter de consejero propietario representante del partido político </w:t>
      </w:r>
      <w:r w:rsidRPr="003C54A7">
        <w:rPr>
          <w:rFonts w:ascii="Trebuchet MS" w:hAnsi="Trebuchet MS" w:cs="Arial"/>
          <w:b/>
          <w:lang w:val="es-ES"/>
        </w:rPr>
        <w:t>Movimiento Ciudadano</w:t>
      </w:r>
      <w:r w:rsidRPr="003C54A7">
        <w:rPr>
          <w:rFonts w:ascii="Trebuchet MS" w:hAnsi="Trebuchet MS" w:cs="Arial"/>
          <w:lang w:val="es-ES"/>
        </w:rPr>
        <w:t>, mediante el cual denuncia hechos que considera violatorios de la normatividad electoral vigente en el estado de Jalisco, cuya realización atribuye a</w:t>
      </w:r>
      <w:r w:rsidRPr="003C54A7">
        <w:rPr>
          <w:rFonts w:ascii="Trebuchet MS" w:hAnsi="Trebuchet MS"/>
          <w:lang w:val="es-ES"/>
        </w:rPr>
        <w:t xml:space="preserve"> </w:t>
      </w:r>
      <w:r w:rsidR="00254E4E" w:rsidRPr="00254E4E">
        <w:rPr>
          <w:rFonts w:ascii="Trebuchet MS" w:hAnsi="Trebuchet MS"/>
          <w:sz w:val="23"/>
          <w:szCs w:val="23"/>
        </w:rPr>
        <w:t>Juncal Solano Flores, Fernando Carmona Navarro, Cristopher Arroyo, Carolina García Zuñiga, José J. Ramírez</w:t>
      </w:r>
      <w:r w:rsidR="00254E4E" w:rsidRPr="00254E4E">
        <w:rPr>
          <w:rFonts w:ascii="Trebuchet MS" w:hAnsi="Trebuchet MS" w:cs="Arial"/>
          <w:sz w:val="23"/>
          <w:szCs w:val="23"/>
        </w:rPr>
        <w:t xml:space="preserve"> y del partido político MORENA.</w:t>
      </w:r>
    </w:p>
    <w:p w14:paraId="78D45FE1" w14:textId="77777777" w:rsidR="00254E4E" w:rsidRPr="00254E4E" w:rsidRDefault="00254E4E" w:rsidP="00254E4E">
      <w:pPr>
        <w:rPr>
          <w:lang w:eastAsia="es-ES"/>
        </w:rPr>
      </w:pPr>
    </w:p>
    <w:p w14:paraId="066F3FD1" w14:textId="77777777" w:rsidR="00866C3C" w:rsidRPr="001C7179" w:rsidRDefault="00776A8C" w:rsidP="00866C3C">
      <w:pPr>
        <w:spacing w:line="276" w:lineRule="auto"/>
        <w:jc w:val="both"/>
        <w:rPr>
          <w:rFonts w:ascii="Trebuchet MS" w:hAnsi="Trebuchet MS"/>
          <w:sz w:val="23"/>
          <w:szCs w:val="23"/>
        </w:rPr>
      </w:pPr>
      <w:r w:rsidRPr="003C54A7">
        <w:rPr>
          <w:rFonts w:ascii="Trebuchet MS" w:hAnsi="Trebuchet MS" w:cs="Arial"/>
          <w:b/>
          <w:lang w:val="es-ES"/>
        </w:rPr>
        <w:t xml:space="preserve">2. </w:t>
      </w:r>
      <w:r w:rsidRPr="0054061B">
        <w:rPr>
          <w:rFonts w:ascii="Trebuchet MS" w:hAnsi="Trebuchet MS" w:cs="Arial"/>
          <w:b/>
          <w:lang w:val="es-ES"/>
        </w:rPr>
        <w:t>Radicación, ampliación de término y diligencias de investigación.</w:t>
      </w:r>
      <w:r w:rsidRPr="0054061B">
        <w:rPr>
          <w:rFonts w:ascii="Trebuchet MS" w:hAnsi="Trebuchet MS" w:cs="Arial"/>
          <w:lang w:val="es-ES"/>
        </w:rPr>
        <w:t xml:space="preserve"> El </w:t>
      </w:r>
      <w:r w:rsidR="00254E4E">
        <w:rPr>
          <w:rFonts w:ascii="Trebuchet MS" w:hAnsi="Trebuchet MS" w:cs="Arial"/>
          <w:lang w:val="es-ES"/>
        </w:rPr>
        <w:t>veinte</w:t>
      </w:r>
      <w:r w:rsidRPr="0054061B">
        <w:rPr>
          <w:rFonts w:ascii="Trebuchet MS" w:hAnsi="Trebuchet MS" w:cs="Arial"/>
          <w:lang w:val="es-ES"/>
        </w:rPr>
        <w:t xml:space="preserve"> de marzo, la Secretaría Ejecutiva</w:t>
      </w:r>
      <w:r w:rsidRPr="0054061B">
        <w:rPr>
          <w:rStyle w:val="Refdenotaalpie"/>
          <w:rFonts w:ascii="Trebuchet MS" w:hAnsi="Trebuchet MS"/>
          <w:lang w:val="es-ES"/>
        </w:rPr>
        <w:footnoteReference w:id="3"/>
      </w:r>
      <w:r w:rsidRPr="0054061B">
        <w:rPr>
          <w:rFonts w:ascii="Trebuchet MS" w:hAnsi="Trebuchet MS" w:cs="Arial"/>
          <w:lang w:val="es-ES"/>
        </w:rPr>
        <w:t xml:space="preserve"> del Instituto, dicto acuerdo mediante el cual </w:t>
      </w:r>
      <w:r w:rsidRPr="0054061B">
        <w:rPr>
          <w:rFonts w:ascii="Trebuchet MS" w:eastAsia="Calibri" w:hAnsi="Trebuchet MS" w:cs="Arial"/>
          <w:lang w:val="es-ES"/>
        </w:rPr>
        <w:t xml:space="preserve">radicó el escrito de denuncia con el número de expediente </w:t>
      </w:r>
      <w:r w:rsidR="00254E4E">
        <w:rPr>
          <w:rFonts w:ascii="Trebuchet MS" w:eastAsia="Calibri" w:hAnsi="Trebuchet MS" w:cs="Arial"/>
          <w:b/>
          <w:lang w:val="es-ES"/>
        </w:rPr>
        <w:t>PSE-QUEJA-069</w:t>
      </w:r>
      <w:r w:rsidRPr="0054061B">
        <w:rPr>
          <w:rFonts w:ascii="Trebuchet MS" w:eastAsia="Calibri" w:hAnsi="Trebuchet MS" w:cs="Arial"/>
          <w:b/>
          <w:lang w:val="es-ES"/>
        </w:rPr>
        <w:t>/2021</w:t>
      </w:r>
      <w:r w:rsidRPr="0054061B">
        <w:rPr>
          <w:rFonts w:ascii="Trebuchet MS" w:hAnsi="Trebuchet MS" w:cs="Arial"/>
          <w:lang w:val="es-ES"/>
        </w:rPr>
        <w:t xml:space="preserve">. En el mismo acuerdo </w:t>
      </w:r>
      <w:r w:rsidRPr="0054061B">
        <w:rPr>
          <w:rFonts w:ascii="Trebuchet MS" w:hAnsi="Trebuchet MS" w:cs="Arial"/>
          <w:bCs/>
          <w:lang w:val="es-ES"/>
        </w:rPr>
        <w:t xml:space="preserve">se </w:t>
      </w:r>
      <w:r w:rsidRPr="0054061B">
        <w:rPr>
          <w:rFonts w:ascii="Trebuchet MS" w:hAnsi="Trebuchet MS" w:cs="Arial"/>
          <w:lang w:val="es-ES"/>
        </w:rPr>
        <w:t>determinó ampliar el plazo para resolver sobre la admisión o desechamiento de la denuncia, y se ordenó la práctica de las diligencias de investigación, en la cuales, se ordenó la verificación de existencia y contenido de las publicaciones señaladas por la parte denunciante</w:t>
      </w:r>
      <w:r w:rsidR="00A254BB">
        <w:rPr>
          <w:rFonts w:ascii="Trebuchet MS" w:hAnsi="Trebuchet MS" w:cs="Arial"/>
          <w:lang w:val="es-ES"/>
        </w:rPr>
        <w:t>,</w:t>
      </w:r>
      <w:r w:rsidRPr="0054061B">
        <w:rPr>
          <w:rFonts w:ascii="Trebuchet MS" w:hAnsi="Trebuchet MS" w:cs="Arial"/>
          <w:lang w:val="es-ES"/>
        </w:rPr>
        <w:t xml:space="preserve"> </w:t>
      </w:r>
      <w:r w:rsidR="00866C3C">
        <w:rPr>
          <w:rFonts w:ascii="Trebuchet MS" w:hAnsi="Trebuchet MS" w:cs="Arial"/>
          <w:lang w:val="es-ES"/>
        </w:rPr>
        <w:t>de igual forma se llevó a cabo la búsqueda de los denunciados en los archivos de este instituto, a efecto de verificar si se encuentran regi</w:t>
      </w:r>
      <w:r w:rsidR="00866C3C" w:rsidRPr="001C7179">
        <w:rPr>
          <w:rFonts w:ascii="Trebuchet MS" w:hAnsi="Trebuchet MS"/>
          <w:sz w:val="23"/>
          <w:szCs w:val="23"/>
        </w:rPr>
        <w:t xml:space="preserve">strados para algún cargo de elección popular en el estado, para el presente proceso electoral en curso, así como los domicilios que en su caso </w:t>
      </w:r>
      <w:r w:rsidR="00866C3C">
        <w:rPr>
          <w:rFonts w:ascii="Trebuchet MS" w:hAnsi="Trebuchet MS"/>
          <w:sz w:val="23"/>
          <w:szCs w:val="23"/>
        </w:rPr>
        <w:t>hayan proporcionado.</w:t>
      </w:r>
    </w:p>
    <w:p w14:paraId="74EFD8D0" w14:textId="77777777" w:rsidR="00776A8C" w:rsidRPr="0054061B" w:rsidRDefault="00776A8C" w:rsidP="00776A8C">
      <w:pPr>
        <w:spacing w:line="276" w:lineRule="auto"/>
        <w:jc w:val="both"/>
        <w:rPr>
          <w:rFonts w:ascii="Trebuchet MS" w:eastAsia="Calibri" w:hAnsi="Trebuchet MS" w:cs="Arial"/>
          <w:lang w:val="es-ES"/>
        </w:rPr>
      </w:pPr>
    </w:p>
    <w:p w14:paraId="305DA3FE" w14:textId="77777777" w:rsidR="00776A8C" w:rsidRPr="00EB7968" w:rsidRDefault="00776A8C" w:rsidP="00776A8C">
      <w:pPr>
        <w:spacing w:line="276" w:lineRule="auto"/>
        <w:jc w:val="both"/>
        <w:rPr>
          <w:rFonts w:ascii="Trebuchet MS" w:hAnsi="Trebuchet MS" w:cs="Arial"/>
          <w:lang w:val="es-ES"/>
        </w:rPr>
      </w:pPr>
      <w:r w:rsidRPr="00EB7968">
        <w:rPr>
          <w:rFonts w:ascii="Trebuchet MS" w:hAnsi="Trebuchet MS" w:cs="Arial"/>
          <w:b/>
          <w:lang w:val="es-ES"/>
        </w:rPr>
        <w:t xml:space="preserve">3. </w:t>
      </w:r>
      <w:r w:rsidRPr="00EB7968">
        <w:rPr>
          <w:rFonts w:ascii="Trebuchet MS" w:eastAsia="Calibri" w:hAnsi="Trebuchet MS" w:cs="Arial"/>
          <w:b/>
          <w:lang w:val="es-ES"/>
        </w:rPr>
        <w:t xml:space="preserve">Acta circunstanciada. </w:t>
      </w:r>
      <w:r w:rsidR="00866C3C" w:rsidRPr="00EB7968">
        <w:rPr>
          <w:rFonts w:ascii="Trebuchet MS" w:eastAsia="Calibri" w:hAnsi="Trebuchet MS" w:cs="Arial"/>
          <w:lang w:val="es-ES"/>
        </w:rPr>
        <w:t>El veintitrés</w:t>
      </w:r>
      <w:r w:rsidRPr="00EB7968">
        <w:rPr>
          <w:rFonts w:ascii="Trebuchet MS" w:eastAsia="Calibri" w:hAnsi="Trebuchet MS" w:cs="Arial"/>
          <w:lang w:val="es-ES"/>
        </w:rPr>
        <w:t xml:space="preserve"> de marzo, se elaboró acta circunstanciada</w:t>
      </w:r>
      <w:r w:rsidR="00EB7968" w:rsidRPr="00EB7968">
        <w:rPr>
          <w:rFonts w:ascii="Trebuchet MS" w:eastAsia="Calibri" w:hAnsi="Trebuchet MS" w:cs="Arial"/>
          <w:lang w:val="es-ES"/>
        </w:rPr>
        <w:t xml:space="preserve"> número IEPC-OE-074/2021</w:t>
      </w:r>
      <w:r w:rsidRPr="00EB7968">
        <w:rPr>
          <w:rFonts w:ascii="Trebuchet MS" w:eastAsia="Calibri" w:hAnsi="Trebuchet MS" w:cs="Arial"/>
          <w:lang w:val="es-ES"/>
        </w:rPr>
        <w:t xml:space="preserve"> mediante la </w:t>
      </w:r>
      <w:r w:rsidR="00866C3C" w:rsidRPr="00EB7968">
        <w:rPr>
          <w:rFonts w:ascii="Trebuchet MS" w:eastAsia="Calibri" w:hAnsi="Trebuchet MS" w:cs="Arial"/>
          <w:lang w:val="es-ES"/>
        </w:rPr>
        <w:t>cual</w:t>
      </w:r>
      <w:r w:rsidRPr="00EB7968">
        <w:rPr>
          <w:rFonts w:ascii="Trebuchet MS" w:eastAsia="Calibri" w:hAnsi="Trebuchet MS" w:cs="Arial"/>
          <w:lang w:val="es-ES"/>
        </w:rPr>
        <w:t xml:space="preserve">, personal de la Oficialía Electoral </w:t>
      </w:r>
      <w:r w:rsidRPr="00EB7968">
        <w:rPr>
          <w:rFonts w:ascii="Trebuchet MS" w:eastAsia="Calibri" w:hAnsi="Trebuchet MS" w:cs="Arial"/>
          <w:lang w:val="es-ES"/>
        </w:rPr>
        <w:lastRenderedPageBreak/>
        <w:t xml:space="preserve">debidamente investido de fe pública electoral y legalmente facultado para el ejercicio de dicha función, </w:t>
      </w:r>
      <w:r w:rsidR="00866C3C" w:rsidRPr="00EB7968">
        <w:rPr>
          <w:rFonts w:ascii="Trebuchet MS" w:eastAsia="Calibri" w:hAnsi="Trebuchet MS" w:cs="Arial"/>
          <w:lang w:val="es-ES"/>
        </w:rPr>
        <w:t>llevó a cabo la verificación y búsqueda ordenadas en el punto inmediato interior</w:t>
      </w:r>
      <w:r w:rsidRPr="00EB7968">
        <w:rPr>
          <w:rFonts w:ascii="Trebuchet MS" w:eastAsia="Calibri" w:hAnsi="Trebuchet MS" w:cs="Arial"/>
          <w:lang w:val="es-ES"/>
        </w:rPr>
        <w:t>.</w:t>
      </w:r>
    </w:p>
    <w:p w14:paraId="136907A4" w14:textId="77777777" w:rsidR="00776A8C" w:rsidRPr="00684846" w:rsidRDefault="00776A8C" w:rsidP="00776A8C">
      <w:pPr>
        <w:spacing w:line="276" w:lineRule="auto"/>
        <w:jc w:val="both"/>
        <w:rPr>
          <w:rFonts w:ascii="Trebuchet MS" w:eastAsia="Calibri" w:hAnsi="Trebuchet MS" w:cs="Arial"/>
          <w:b/>
          <w:highlight w:val="yellow"/>
          <w:lang w:val="es-ES"/>
        </w:rPr>
      </w:pPr>
    </w:p>
    <w:p w14:paraId="3F56D32E" w14:textId="77777777" w:rsidR="00776A8C" w:rsidRDefault="00684846" w:rsidP="00776A8C">
      <w:pPr>
        <w:spacing w:line="276" w:lineRule="auto"/>
        <w:jc w:val="both"/>
        <w:rPr>
          <w:rFonts w:ascii="Trebuchet MS" w:hAnsi="Trebuchet MS" w:cs="Arial"/>
          <w:b/>
          <w:lang w:val="es-ES" w:eastAsia="es-ES"/>
        </w:rPr>
      </w:pPr>
      <w:r w:rsidRPr="00AF746F">
        <w:rPr>
          <w:rFonts w:ascii="Trebuchet MS" w:eastAsia="Calibri" w:hAnsi="Trebuchet MS" w:cs="Arial"/>
          <w:b/>
          <w:lang w:val="es-ES"/>
        </w:rPr>
        <w:t>4</w:t>
      </w:r>
      <w:r w:rsidR="00776A8C" w:rsidRPr="00AF746F">
        <w:rPr>
          <w:rFonts w:ascii="Trebuchet MS" w:eastAsia="Calibri" w:hAnsi="Trebuchet MS" w:cs="Arial"/>
          <w:b/>
          <w:lang w:val="es-ES"/>
        </w:rPr>
        <w:t xml:space="preserve">.- </w:t>
      </w:r>
      <w:r w:rsidRPr="00AF746F">
        <w:rPr>
          <w:rFonts w:ascii="Trebuchet MS" w:eastAsia="Calibri" w:hAnsi="Trebuchet MS" w:cs="Arial"/>
          <w:b/>
          <w:lang w:val="es-ES"/>
        </w:rPr>
        <w:t>A</w:t>
      </w:r>
      <w:r w:rsidR="00776A8C" w:rsidRPr="00AF746F">
        <w:rPr>
          <w:rFonts w:ascii="Trebuchet MS" w:eastAsia="Calibri" w:hAnsi="Trebuchet MS" w:cs="Arial"/>
          <w:b/>
          <w:lang w:val="es-ES"/>
        </w:rPr>
        <w:t xml:space="preserve">dmisión a trámite. </w:t>
      </w:r>
      <w:r w:rsidR="00776A8C" w:rsidRPr="00AF746F">
        <w:rPr>
          <w:rFonts w:ascii="Trebuchet MS" w:eastAsia="Calibri" w:hAnsi="Trebuchet MS" w:cs="Arial"/>
          <w:lang w:val="es-ES"/>
        </w:rPr>
        <w:t>Mediante acuerdo de fecha</w:t>
      </w:r>
      <w:r w:rsidR="00EB7968" w:rsidRPr="00AF746F">
        <w:rPr>
          <w:rFonts w:ascii="Trebuchet MS" w:eastAsia="Calibri" w:hAnsi="Trebuchet MS" w:cs="Arial"/>
          <w:lang w:val="es-ES"/>
        </w:rPr>
        <w:t xml:space="preserve"> veinticuatro</w:t>
      </w:r>
      <w:r w:rsidR="00776A8C" w:rsidRPr="00AF746F">
        <w:rPr>
          <w:rFonts w:ascii="Trebuchet MS" w:eastAsia="Calibri" w:hAnsi="Trebuchet MS" w:cs="Arial"/>
          <w:lang w:val="es-ES"/>
        </w:rPr>
        <w:t xml:space="preserve"> de marzo</w:t>
      </w:r>
      <w:r w:rsidRPr="00AF746F">
        <w:rPr>
          <w:rFonts w:ascii="Trebuchet MS" w:eastAsia="Calibri" w:hAnsi="Trebuchet MS" w:cs="Arial"/>
          <w:lang w:val="es-ES"/>
        </w:rPr>
        <w:t>,</w:t>
      </w:r>
      <w:r w:rsidR="00776A8C" w:rsidRPr="00AF746F">
        <w:rPr>
          <w:rFonts w:ascii="Trebuchet MS" w:eastAsia="Calibri" w:hAnsi="Trebuchet MS" w:cs="Arial"/>
          <w:lang w:val="es-ES"/>
        </w:rPr>
        <w:t xml:space="preserve"> la Secretaría de este Instituto </w:t>
      </w:r>
      <w:r w:rsidR="00776A8C" w:rsidRPr="00AF746F">
        <w:rPr>
          <w:rFonts w:ascii="Trebuchet MS" w:hAnsi="Trebuchet MS" w:cs="Arial"/>
          <w:lang w:val="es-ES"/>
        </w:rPr>
        <w:t xml:space="preserve">admitió a </w:t>
      </w:r>
      <w:r w:rsidRPr="00AF746F">
        <w:rPr>
          <w:rFonts w:ascii="Trebuchet MS" w:hAnsi="Trebuchet MS" w:cs="Arial"/>
          <w:lang w:val="es-ES"/>
        </w:rPr>
        <w:t>trámite</w:t>
      </w:r>
      <w:r w:rsidR="00776A8C" w:rsidRPr="00AF746F">
        <w:rPr>
          <w:rFonts w:ascii="Trebuchet MS" w:hAnsi="Trebuchet MS" w:cs="Arial"/>
          <w:lang w:val="es-ES"/>
        </w:rPr>
        <w:t xml:space="preserve"> la queja </w:t>
      </w:r>
      <w:r w:rsidR="00776A8C" w:rsidRPr="00AF746F">
        <w:rPr>
          <w:rFonts w:ascii="Trebuchet MS" w:hAnsi="Trebuchet MS" w:cs="Arial"/>
          <w:bCs/>
          <w:lang w:val="es-ES"/>
        </w:rPr>
        <w:t>PSE-QUEJA-0</w:t>
      </w:r>
      <w:r w:rsidRPr="00AF746F">
        <w:rPr>
          <w:rFonts w:ascii="Trebuchet MS" w:hAnsi="Trebuchet MS" w:cs="Arial"/>
          <w:bCs/>
          <w:lang w:val="es-ES"/>
        </w:rPr>
        <w:t>65</w:t>
      </w:r>
      <w:r w:rsidR="00776A8C" w:rsidRPr="00AF746F">
        <w:rPr>
          <w:rFonts w:ascii="Trebuchet MS" w:hAnsi="Trebuchet MS" w:cs="Arial"/>
          <w:bCs/>
          <w:lang w:val="es-ES"/>
        </w:rPr>
        <w:t xml:space="preserve">/2021 formulada por el partido político </w:t>
      </w:r>
      <w:r w:rsidR="00776A8C" w:rsidRPr="00AF746F">
        <w:rPr>
          <w:rFonts w:ascii="Trebuchet MS" w:hAnsi="Trebuchet MS" w:cs="Arial"/>
          <w:b/>
          <w:bCs/>
          <w:lang w:val="es-ES"/>
        </w:rPr>
        <w:t xml:space="preserve">Movimiento Ciudadano, </w:t>
      </w:r>
      <w:r w:rsidR="00776A8C" w:rsidRPr="00AF746F">
        <w:rPr>
          <w:rFonts w:ascii="Trebuchet MS" w:hAnsi="Trebuchet MS" w:cs="Arial"/>
          <w:bCs/>
          <w:lang w:val="es-ES"/>
        </w:rPr>
        <w:t>por lo que ve a la comisión de posibles actos anticipados de precampañ</w:t>
      </w:r>
      <w:r w:rsidRPr="00AF746F">
        <w:rPr>
          <w:rFonts w:ascii="Trebuchet MS" w:hAnsi="Trebuchet MS" w:cs="Arial"/>
          <w:bCs/>
          <w:lang w:val="es-ES"/>
        </w:rPr>
        <w:t xml:space="preserve">a y campaña, </w:t>
      </w:r>
      <w:r w:rsidR="00EB7968" w:rsidRPr="00AF746F">
        <w:rPr>
          <w:rFonts w:ascii="Trebuchet MS" w:hAnsi="Trebuchet MS" w:cs="Arial"/>
          <w:bCs/>
          <w:lang w:val="es-ES"/>
        </w:rPr>
        <w:t xml:space="preserve">en contra de </w:t>
      </w:r>
      <w:r w:rsidR="00AF746F" w:rsidRPr="00AF746F">
        <w:rPr>
          <w:rFonts w:ascii="Trebuchet MS" w:hAnsi="Trebuchet MS"/>
          <w:b/>
        </w:rPr>
        <w:t>Juncal Solano Flores, José J. Ramírez</w:t>
      </w:r>
      <w:r w:rsidR="00AF746F" w:rsidRPr="00AF746F">
        <w:rPr>
          <w:rFonts w:ascii="Trebuchet MS" w:hAnsi="Trebuchet MS" w:cs="Arial"/>
          <w:lang w:val="es-ES" w:eastAsia="es-ES"/>
        </w:rPr>
        <w:t xml:space="preserve"> y al partido político </w:t>
      </w:r>
      <w:r w:rsidR="00AF746F" w:rsidRPr="00AF746F">
        <w:rPr>
          <w:rFonts w:ascii="Trebuchet MS" w:hAnsi="Trebuchet MS" w:cs="Arial"/>
          <w:b/>
          <w:lang w:val="es-ES" w:eastAsia="es-ES"/>
        </w:rPr>
        <w:t>MORENA</w:t>
      </w:r>
      <w:r w:rsidR="00AF746F">
        <w:rPr>
          <w:rFonts w:ascii="Trebuchet MS" w:hAnsi="Trebuchet MS" w:cs="Arial"/>
          <w:b/>
          <w:lang w:val="es-ES" w:eastAsia="es-ES"/>
        </w:rPr>
        <w:t>.</w:t>
      </w:r>
    </w:p>
    <w:p w14:paraId="00F052D2" w14:textId="77777777" w:rsidR="00AF746F" w:rsidRDefault="00AF746F" w:rsidP="00776A8C">
      <w:pPr>
        <w:spacing w:line="276" w:lineRule="auto"/>
        <w:jc w:val="both"/>
        <w:rPr>
          <w:rFonts w:ascii="Trebuchet MS" w:eastAsia="Calibri" w:hAnsi="Trebuchet MS" w:cs="Arial"/>
          <w:lang w:val="es-ES"/>
        </w:rPr>
      </w:pPr>
    </w:p>
    <w:p w14:paraId="1EA6043A" w14:textId="77777777" w:rsidR="00AF746F" w:rsidRPr="00AF746F" w:rsidRDefault="00AF746F" w:rsidP="00776A8C">
      <w:pPr>
        <w:spacing w:line="276" w:lineRule="auto"/>
        <w:jc w:val="both"/>
        <w:rPr>
          <w:rFonts w:ascii="Trebuchet MS" w:eastAsia="Calibri" w:hAnsi="Trebuchet MS" w:cs="Arial"/>
          <w:lang w:val="es-ES"/>
        </w:rPr>
      </w:pPr>
      <w:r w:rsidRPr="00917533">
        <w:rPr>
          <w:rFonts w:ascii="Trebuchet MS" w:hAnsi="Trebuchet MS" w:cs="Arial"/>
          <w:lang w:val="es-ES" w:eastAsia="es-ES"/>
        </w:rPr>
        <w:t xml:space="preserve">Sin que se </w:t>
      </w:r>
      <w:r>
        <w:rPr>
          <w:rFonts w:ascii="Trebuchet MS" w:hAnsi="Trebuchet MS" w:cs="Arial"/>
          <w:lang w:val="es-ES" w:eastAsia="es-ES"/>
        </w:rPr>
        <w:t>admitiera</w:t>
      </w:r>
      <w:r w:rsidRPr="00917533">
        <w:rPr>
          <w:rFonts w:ascii="Trebuchet MS" w:hAnsi="Trebuchet MS" w:cs="Arial"/>
          <w:lang w:val="es-ES" w:eastAsia="es-ES"/>
        </w:rPr>
        <w:t xml:space="preserve"> la denuncia en contra de los denunciados </w:t>
      </w:r>
      <w:r w:rsidRPr="00917533">
        <w:rPr>
          <w:rFonts w:ascii="Trebuchet MS" w:hAnsi="Trebuchet MS"/>
          <w:b/>
        </w:rPr>
        <w:t xml:space="preserve">Fernando Carmona Navarro, Cristopher Arroyo y Carolina García </w:t>
      </w:r>
      <w:r w:rsidR="00016158" w:rsidRPr="00917533">
        <w:rPr>
          <w:rFonts w:ascii="Trebuchet MS" w:hAnsi="Trebuchet MS"/>
          <w:b/>
        </w:rPr>
        <w:t>Zúñig</w:t>
      </w:r>
      <w:r w:rsidR="00016158">
        <w:rPr>
          <w:rFonts w:ascii="Trebuchet MS" w:hAnsi="Trebuchet MS"/>
          <w:b/>
        </w:rPr>
        <w:t>a</w:t>
      </w:r>
      <w:r w:rsidR="008137B3">
        <w:rPr>
          <w:rFonts w:ascii="Trebuchet MS" w:hAnsi="Trebuchet MS"/>
          <w:b/>
        </w:rPr>
        <w:t xml:space="preserve">, en virtud de que este </w:t>
      </w:r>
      <w:r w:rsidR="00FC07FA">
        <w:rPr>
          <w:rFonts w:ascii="Trebuchet MS" w:hAnsi="Trebuchet MS"/>
          <w:b/>
        </w:rPr>
        <w:t>Instituto</w:t>
      </w:r>
      <w:r w:rsidR="008137B3">
        <w:rPr>
          <w:rFonts w:ascii="Trebuchet MS" w:hAnsi="Trebuchet MS"/>
          <w:b/>
        </w:rPr>
        <w:t xml:space="preserve"> determinó </w:t>
      </w:r>
      <w:r w:rsidR="008137B3">
        <w:rPr>
          <w:rFonts w:ascii="Trebuchet MS" w:hAnsi="Trebuchet MS"/>
          <w:color w:val="000000"/>
        </w:rPr>
        <w:t>que</w:t>
      </w:r>
      <w:r w:rsidR="008137B3" w:rsidRPr="00F36696">
        <w:rPr>
          <w:rFonts w:ascii="Trebuchet MS" w:hAnsi="Trebuchet MS"/>
          <w:color w:val="000000"/>
        </w:rPr>
        <w:t xml:space="preserve"> carece de competencia para conocer de los hechos denunciados</w:t>
      </w:r>
      <w:r w:rsidR="008137B3">
        <w:rPr>
          <w:rFonts w:ascii="Trebuchet MS" w:hAnsi="Trebuchet MS"/>
          <w:color w:val="000000"/>
        </w:rPr>
        <w:t xml:space="preserve"> atribuidos a estos</w:t>
      </w:r>
      <w:r w:rsidR="008137B3">
        <w:rPr>
          <w:rFonts w:ascii="Trebuchet MS" w:hAnsi="Trebuchet MS"/>
          <w:b/>
        </w:rPr>
        <w:t>.</w:t>
      </w:r>
    </w:p>
    <w:p w14:paraId="61FCF8EA" w14:textId="77777777" w:rsidR="00776A8C" w:rsidRPr="003C54A7" w:rsidRDefault="00776A8C" w:rsidP="00776A8C">
      <w:pPr>
        <w:pStyle w:val="Sinespaciado"/>
        <w:spacing w:line="276" w:lineRule="auto"/>
        <w:jc w:val="both"/>
        <w:rPr>
          <w:rFonts w:ascii="Trebuchet MS" w:hAnsi="Trebuchet MS" w:cs="Arial"/>
          <w:lang w:val="es-ES"/>
        </w:rPr>
      </w:pPr>
    </w:p>
    <w:p w14:paraId="40E6182A" w14:textId="252A586D" w:rsidR="00776A8C" w:rsidRPr="003C54A7" w:rsidRDefault="00684846" w:rsidP="00776A8C">
      <w:pPr>
        <w:pStyle w:val="Sinespaciado"/>
        <w:spacing w:line="276" w:lineRule="auto"/>
        <w:jc w:val="both"/>
        <w:rPr>
          <w:rFonts w:ascii="Trebuchet MS" w:hAnsi="Trebuchet MS" w:cs="Arial"/>
          <w:lang w:val="es-ES"/>
        </w:rPr>
      </w:pPr>
      <w:r>
        <w:rPr>
          <w:rFonts w:ascii="Trebuchet MS" w:hAnsi="Trebuchet MS" w:cs="Arial"/>
          <w:b/>
          <w:lang w:val="es-ES"/>
        </w:rPr>
        <w:t>5</w:t>
      </w:r>
      <w:r w:rsidR="00776A8C" w:rsidRPr="003C54A7">
        <w:rPr>
          <w:rFonts w:ascii="Trebuchet MS" w:hAnsi="Trebuchet MS" w:cs="Arial"/>
          <w:b/>
          <w:lang w:val="es-ES"/>
        </w:rPr>
        <w:t>. Proyecto de medida cautelar y remisión de constancias.</w:t>
      </w:r>
      <w:r w:rsidR="00776A8C" w:rsidRPr="003C54A7">
        <w:rPr>
          <w:rFonts w:ascii="Trebuchet MS" w:hAnsi="Trebuchet MS" w:cs="Arial"/>
          <w:lang w:val="es-ES"/>
        </w:rPr>
        <w:t xml:space="preserve"> Mediante </w:t>
      </w:r>
      <w:r w:rsidR="00776A8C" w:rsidRPr="003C54A7">
        <w:rPr>
          <w:rFonts w:ascii="Trebuchet MS" w:hAnsi="Trebuchet MS" w:cs="Arial"/>
          <w:b/>
          <w:lang w:val="es-ES"/>
        </w:rPr>
        <w:t xml:space="preserve">memorándum </w:t>
      </w:r>
      <w:r w:rsidR="002C22E5">
        <w:rPr>
          <w:rFonts w:ascii="Trebuchet MS" w:hAnsi="Trebuchet MS" w:cs="Arial"/>
          <w:b/>
          <w:lang w:val="es-ES"/>
        </w:rPr>
        <w:t>99</w:t>
      </w:r>
      <w:r w:rsidR="00776A8C" w:rsidRPr="003C54A7">
        <w:rPr>
          <w:rFonts w:ascii="Trebuchet MS" w:hAnsi="Trebuchet MS" w:cs="Arial"/>
          <w:b/>
          <w:lang w:val="es-ES"/>
        </w:rPr>
        <w:t>/2021</w:t>
      </w:r>
      <w:r w:rsidR="00776A8C" w:rsidRPr="003C54A7">
        <w:rPr>
          <w:rFonts w:ascii="Trebuchet MS" w:hAnsi="Trebuchet MS" w:cs="Arial"/>
          <w:lang w:val="es-ES"/>
        </w:rPr>
        <w:t xml:space="preserve"> notificado el </w:t>
      </w:r>
      <w:r w:rsidR="002C22E5">
        <w:rPr>
          <w:rFonts w:ascii="Trebuchet MS" w:hAnsi="Trebuchet MS" w:cs="Arial"/>
          <w:lang w:val="es-ES"/>
        </w:rPr>
        <w:t>27</w:t>
      </w:r>
      <w:r w:rsidR="00776A8C" w:rsidRPr="003C54A7">
        <w:rPr>
          <w:rFonts w:ascii="Trebuchet MS" w:hAnsi="Trebuchet MS" w:cs="Arial"/>
          <w:lang w:val="es-ES"/>
        </w:rPr>
        <w:t xml:space="preserve"> de marzo de 2021, la Secretaría hizo del conocimiento de la Comisión de Quej</w:t>
      </w:r>
      <w:r w:rsidR="00776A8C">
        <w:rPr>
          <w:rFonts w:ascii="Trebuchet MS" w:hAnsi="Trebuchet MS" w:cs="Arial"/>
          <w:lang w:val="es-ES"/>
        </w:rPr>
        <w:t>as y Denuncias de este I</w:t>
      </w:r>
      <w:r w:rsidR="00776A8C" w:rsidRPr="003C54A7">
        <w:rPr>
          <w:rFonts w:ascii="Trebuchet MS" w:hAnsi="Trebuchet MS" w:cs="Arial"/>
          <w:lang w:val="es-ES"/>
        </w:rPr>
        <w:t xml:space="preserve">nstituto el contenido de los acuerdos citados en el resultando que antecede y remitió vía electrónica las constancias que integran el expediente relativo al </w:t>
      </w:r>
      <w:r w:rsidR="00016158" w:rsidRPr="003C54A7">
        <w:rPr>
          <w:rFonts w:ascii="Trebuchet MS" w:hAnsi="Trebuchet MS" w:cs="Arial"/>
          <w:lang w:val="es-ES"/>
        </w:rPr>
        <w:t xml:space="preserve">Procedimiento Administrativo Sancionador Especial </w:t>
      </w:r>
      <w:r w:rsidR="00776A8C" w:rsidRPr="003C54A7">
        <w:rPr>
          <w:rFonts w:ascii="Trebuchet MS" w:hAnsi="Trebuchet MS" w:cs="Arial"/>
          <w:lang w:val="es-ES"/>
        </w:rPr>
        <w:t>identificado con el número de expediente PSE-QUEJA-0</w:t>
      </w:r>
      <w:r w:rsidR="00252F37">
        <w:rPr>
          <w:rFonts w:ascii="Trebuchet MS" w:hAnsi="Trebuchet MS" w:cs="Arial"/>
          <w:lang w:val="es-ES"/>
        </w:rPr>
        <w:t>69</w:t>
      </w:r>
      <w:r w:rsidR="00776A8C" w:rsidRPr="003C54A7">
        <w:rPr>
          <w:rFonts w:ascii="Trebuchet MS" w:hAnsi="Trebuchet MS" w:cs="Arial"/>
          <w:lang w:val="es-ES"/>
        </w:rPr>
        <w:t>/2021 a efecto de que ese órgano colegiado determinara lo conducente sobre la adopción de las medidas solicitadas por las denunciantes.</w:t>
      </w:r>
    </w:p>
    <w:p w14:paraId="5639DBAC" w14:textId="77777777" w:rsidR="00776A8C" w:rsidRPr="003C54A7" w:rsidRDefault="00776A8C" w:rsidP="00776A8C">
      <w:pPr>
        <w:pStyle w:val="Sinespaciado"/>
        <w:spacing w:line="276" w:lineRule="auto"/>
        <w:jc w:val="both"/>
        <w:rPr>
          <w:rFonts w:ascii="Trebuchet MS" w:hAnsi="Trebuchet MS" w:cs="Arial"/>
          <w:lang w:val="es-ES"/>
        </w:rPr>
      </w:pPr>
    </w:p>
    <w:p w14:paraId="04AD3C37" w14:textId="77777777" w:rsidR="00776A8C" w:rsidRPr="003C54A7" w:rsidRDefault="00776A8C" w:rsidP="00776A8C">
      <w:pPr>
        <w:spacing w:line="276" w:lineRule="auto"/>
        <w:jc w:val="center"/>
        <w:rPr>
          <w:rFonts w:ascii="Trebuchet MS" w:hAnsi="Trebuchet MS" w:cs="Arial"/>
          <w:b/>
          <w:lang w:val="es-ES" w:eastAsia="es-ES"/>
        </w:rPr>
      </w:pPr>
      <w:r w:rsidRPr="003C54A7">
        <w:rPr>
          <w:rFonts w:ascii="Trebuchet MS" w:hAnsi="Trebuchet MS" w:cs="Arial"/>
          <w:b/>
          <w:lang w:val="es-ES" w:eastAsia="es-ES"/>
        </w:rPr>
        <w:t>C O N S I D E R A N D O:</w:t>
      </w:r>
    </w:p>
    <w:p w14:paraId="04EBBE96" w14:textId="77777777" w:rsidR="00776A8C" w:rsidRPr="003C54A7" w:rsidRDefault="00776A8C" w:rsidP="00776A8C">
      <w:pPr>
        <w:spacing w:line="276" w:lineRule="auto"/>
        <w:jc w:val="both"/>
        <w:rPr>
          <w:rFonts w:ascii="Trebuchet MS" w:hAnsi="Trebuchet MS" w:cs="Arial"/>
          <w:lang w:val="es-ES" w:eastAsia="es-ES"/>
        </w:rPr>
      </w:pPr>
    </w:p>
    <w:p w14:paraId="62FB213C" w14:textId="77777777" w:rsidR="00776A8C" w:rsidRPr="003C54A7" w:rsidRDefault="00776A8C" w:rsidP="00776A8C">
      <w:pPr>
        <w:spacing w:line="276" w:lineRule="auto"/>
        <w:jc w:val="both"/>
        <w:rPr>
          <w:rFonts w:ascii="Trebuchet MS" w:hAnsi="Trebuchet MS" w:cs="Arial"/>
          <w:lang w:val="es-ES" w:eastAsia="es-ES"/>
        </w:rPr>
      </w:pPr>
      <w:r w:rsidRPr="003C54A7">
        <w:rPr>
          <w:rFonts w:ascii="Trebuchet MS" w:hAnsi="Trebuchet MS" w:cs="Arial"/>
          <w:b/>
          <w:lang w:val="es-ES" w:eastAsia="es-ES"/>
        </w:rPr>
        <w:t>I. Competencia.</w:t>
      </w:r>
      <w:r w:rsidRPr="003C54A7">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5736E319" w14:textId="77777777" w:rsidR="00776A8C" w:rsidRPr="003C54A7" w:rsidRDefault="00776A8C" w:rsidP="00776A8C">
      <w:pPr>
        <w:spacing w:line="276" w:lineRule="auto"/>
        <w:jc w:val="both"/>
        <w:rPr>
          <w:rFonts w:ascii="Trebuchet MS" w:hAnsi="Trebuchet MS" w:cs="Arial"/>
          <w:b/>
          <w:lang w:val="es-ES" w:eastAsia="es-ES"/>
        </w:rPr>
      </w:pPr>
    </w:p>
    <w:p w14:paraId="6FB309ED" w14:textId="77777777" w:rsidR="00684846" w:rsidRDefault="00776A8C" w:rsidP="00776A8C">
      <w:pPr>
        <w:spacing w:line="276" w:lineRule="auto"/>
        <w:ind w:right="-93"/>
        <w:jc w:val="both"/>
        <w:rPr>
          <w:rFonts w:ascii="Trebuchet MS" w:hAnsi="Trebuchet MS" w:cs="Arial"/>
          <w:lang w:val="es-ES"/>
        </w:rPr>
      </w:pPr>
      <w:r w:rsidRPr="003C54A7">
        <w:rPr>
          <w:rFonts w:ascii="Trebuchet MS" w:hAnsi="Trebuchet MS" w:cs="Arial"/>
          <w:b/>
          <w:lang w:val="es-ES"/>
        </w:rPr>
        <w:lastRenderedPageBreak/>
        <w:t>II. Hechos denunciados.</w:t>
      </w:r>
      <w:r w:rsidRPr="003C54A7">
        <w:rPr>
          <w:rFonts w:ascii="Trebuchet MS" w:hAnsi="Trebuchet MS" w:cs="Arial"/>
          <w:lang w:val="es-ES"/>
        </w:rPr>
        <w:t xml:space="preserve"> Del contenido de la denuncia formulada, se desprende que la parte promovente esencialmente denuncia, que</w:t>
      </w:r>
      <w:r w:rsidR="00684846">
        <w:rPr>
          <w:rFonts w:ascii="Trebuchet MS" w:hAnsi="Trebuchet MS" w:cs="Arial"/>
          <w:lang w:val="es-ES"/>
        </w:rPr>
        <w:t xml:space="preserve"> los denunciados </w:t>
      </w:r>
      <w:r w:rsidR="00684846" w:rsidRPr="00254E4E">
        <w:rPr>
          <w:rFonts w:ascii="Trebuchet MS" w:hAnsi="Trebuchet MS"/>
          <w:sz w:val="23"/>
          <w:szCs w:val="23"/>
        </w:rPr>
        <w:t>Juncal Solano Flores, Fernando Carmona Navarro, Cristopher Arroyo, Carolina García Zuñiga, José J. Ramírez</w:t>
      </w:r>
      <w:r w:rsidR="00684846" w:rsidRPr="00254E4E">
        <w:rPr>
          <w:rFonts w:ascii="Trebuchet MS" w:hAnsi="Trebuchet MS" w:cs="Arial"/>
          <w:sz w:val="23"/>
          <w:szCs w:val="23"/>
        </w:rPr>
        <w:t xml:space="preserve"> y del partido político MORENA</w:t>
      </w:r>
      <w:r w:rsidR="00684846">
        <w:rPr>
          <w:rFonts w:ascii="Trebuchet MS" w:hAnsi="Trebuchet MS" w:cs="Arial"/>
          <w:sz w:val="23"/>
          <w:szCs w:val="23"/>
        </w:rPr>
        <w:t>, desde sus plataforma digitales llamadas redes sociales, publican y comparten spot donde posicionaron su imagen, nombre, propuestas, electorales y aspiración a competir por cargos de representación popular como diputados locales y federales de los distritos 6 y 13, fuera de los plazos previstos en el calendario electoral para el proceso electoral concurrente 2020-2021</w:t>
      </w:r>
      <w:r w:rsidR="00F44D04">
        <w:rPr>
          <w:rFonts w:ascii="Trebuchet MS" w:hAnsi="Trebuchet MS" w:cs="Arial"/>
          <w:sz w:val="23"/>
          <w:szCs w:val="23"/>
        </w:rPr>
        <w:t>.</w:t>
      </w:r>
    </w:p>
    <w:p w14:paraId="4290ACC1" w14:textId="77777777" w:rsidR="00776A8C" w:rsidRPr="003C54A7" w:rsidRDefault="00776A8C" w:rsidP="00776A8C">
      <w:pPr>
        <w:spacing w:line="276" w:lineRule="auto"/>
        <w:ind w:right="-93"/>
        <w:jc w:val="both"/>
        <w:rPr>
          <w:rFonts w:ascii="Trebuchet MS" w:hAnsi="Trebuchet MS"/>
          <w:lang w:val="es-ES"/>
        </w:rPr>
      </w:pPr>
    </w:p>
    <w:p w14:paraId="43403211" w14:textId="77777777" w:rsidR="00776A8C" w:rsidRPr="00993349" w:rsidRDefault="00776A8C" w:rsidP="00776A8C">
      <w:pPr>
        <w:spacing w:line="276" w:lineRule="auto"/>
        <w:ind w:right="-93"/>
        <w:jc w:val="both"/>
        <w:rPr>
          <w:rFonts w:ascii="Trebuchet MS" w:hAnsi="Trebuchet MS" w:cs="Arial"/>
          <w:lang w:val="es-ES" w:eastAsia="es-MX"/>
        </w:rPr>
      </w:pPr>
      <w:r w:rsidRPr="00993349">
        <w:rPr>
          <w:rFonts w:ascii="Trebuchet MS" w:hAnsi="Trebuchet MS" w:cs="Arial"/>
          <w:b/>
          <w:lang w:val="es-ES" w:eastAsia="es-MX"/>
        </w:rPr>
        <w:t xml:space="preserve">III. Solicitud de medida cautelar. </w:t>
      </w:r>
      <w:r w:rsidRPr="00993349">
        <w:rPr>
          <w:rFonts w:ascii="Trebuchet MS" w:hAnsi="Trebuchet MS" w:cs="Arial"/>
          <w:bCs/>
          <w:lang w:val="es-ES" w:eastAsia="es-MX"/>
        </w:rPr>
        <w:t>La</w:t>
      </w:r>
      <w:r w:rsidRPr="00993349">
        <w:rPr>
          <w:rFonts w:ascii="Trebuchet MS" w:hAnsi="Trebuchet MS" w:cs="Arial"/>
          <w:lang w:val="es-ES" w:eastAsia="es-MX"/>
        </w:rPr>
        <w:t xml:space="preserve"> parte promovente solicita, que se adopten las medidas cautelares peticionadas, los cuales a continuación se transcriben:</w:t>
      </w:r>
    </w:p>
    <w:p w14:paraId="10CD9ABC" w14:textId="77777777" w:rsidR="00776A8C" w:rsidRPr="00993349" w:rsidRDefault="00776A8C" w:rsidP="00776A8C">
      <w:pPr>
        <w:spacing w:line="276" w:lineRule="auto"/>
        <w:ind w:right="-93"/>
        <w:jc w:val="both"/>
        <w:rPr>
          <w:rFonts w:ascii="Trebuchet MS" w:hAnsi="Trebuchet MS" w:cs="Arial"/>
          <w:lang w:val="es-ES" w:eastAsia="es-MX"/>
        </w:rPr>
      </w:pPr>
    </w:p>
    <w:p w14:paraId="3AB5C8A2" w14:textId="77777777" w:rsidR="00776A8C" w:rsidRPr="00993349" w:rsidRDefault="00776A8C" w:rsidP="00776A8C">
      <w:pPr>
        <w:pStyle w:val="Prrafodelista"/>
        <w:spacing w:after="0"/>
        <w:ind w:right="-93"/>
        <w:jc w:val="both"/>
        <w:rPr>
          <w:rFonts w:ascii="Trebuchet MS" w:hAnsi="Trebuchet MS" w:cs="Arial"/>
          <w:i/>
          <w:lang w:val="es-ES"/>
        </w:rPr>
      </w:pPr>
      <w:r w:rsidRPr="00993349">
        <w:rPr>
          <w:rFonts w:ascii="Trebuchet MS" w:hAnsi="Trebuchet MS" w:cs="Arial"/>
          <w:i/>
          <w:lang w:val="es-ES"/>
        </w:rPr>
        <w:t>“</w:t>
      </w:r>
      <w:r>
        <w:rPr>
          <w:rFonts w:ascii="Trebuchet MS" w:hAnsi="Trebuchet MS" w:cs="Arial"/>
          <w:i/>
          <w:lang w:val="es-ES"/>
        </w:rPr>
        <w:t>…</w:t>
      </w:r>
      <w:r w:rsidRPr="00993349">
        <w:rPr>
          <w:rFonts w:ascii="Trebuchet MS" w:hAnsi="Trebuchet MS" w:cs="Arial"/>
          <w:i/>
          <w:lang w:val="es-ES"/>
        </w:rPr>
        <w:t xml:space="preserve">De conformidad con el </w:t>
      </w:r>
      <w:r w:rsidR="00252F37" w:rsidRPr="00993349">
        <w:rPr>
          <w:rFonts w:ascii="Trebuchet MS" w:hAnsi="Trebuchet MS" w:cs="Arial"/>
          <w:i/>
          <w:lang w:val="es-ES"/>
        </w:rPr>
        <w:t>artículo</w:t>
      </w:r>
      <w:r w:rsidRPr="00993349">
        <w:rPr>
          <w:rFonts w:ascii="Trebuchet MS" w:hAnsi="Trebuchet MS" w:cs="Arial"/>
          <w:i/>
          <w:lang w:val="es-ES"/>
        </w:rPr>
        <w:t xml:space="preserve"> 10 del Reglamento de Quejas y Denuncias del Instituto Electoral y de Participación Ciudadana del Estado de Jalisco a fin de lograr el cese de los actos o hechos que constituyan lo presunta infracción se solicita la implementación de medidas cautelares consistentes en:</w:t>
      </w:r>
    </w:p>
    <w:p w14:paraId="6ADEBA61" w14:textId="77777777" w:rsidR="00776A8C" w:rsidRPr="00993349" w:rsidRDefault="00776A8C" w:rsidP="00776A8C">
      <w:pPr>
        <w:pStyle w:val="Prrafodelista"/>
        <w:spacing w:after="0"/>
        <w:ind w:right="-93"/>
        <w:jc w:val="both"/>
        <w:rPr>
          <w:rFonts w:ascii="Trebuchet MS" w:hAnsi="Trebuchet MS" w:cs="Arial"/>
          <w:i/>
          <w:lang w:val="es-ES"/>
        </w:rPr>
      </w:pPr>
    </w:p>
    <w:p w14:paraId="7DA0F8AC" w14:textId="77777777" w:rsidR="00252F37" w:rsidRDefault="00252F37" w:rsidP="00776A8C">
      <w:pPr>
        <w:pStyle w:val="Prrafodelista"/>
        <w:numPr>
          <w:ilvl w:val="0"/>
          <w:numId w:val="4"/>
        </w:numPr>
        <w:ind w:right="-93"/>
        <w:jc w:val="both"/>
        <w:rPr>
          <w:rFonts w:ascii="Trebuchet MS" w:hAnsi="Trebuchet MS" w:cs="Arial"/>
          <w:i/>
          <w:lang w:val="es-ES"/>
        </w:rPr>
      </w:pPr>
      <w:r>
        <w:rPr>
          <w:rFonts w:ascii="Trebuchet MS" w:hAnsi="Trebuchet MS" w:cs="Arial"/>
          <w:i/>
          <w:lang w:val="es-ES"/>
        </w:rPr>
        <w:t>Solicitar a los denunciados de abstenerse de realizar spot</w:t>
      </w:r>
      <w:r w:rsidR="00016158">
        <w:rPr>
          <w:rFonts w:ascii="Trebuchet MS" w:hAnsi="Trebuchet MS" w:cs="Arial"/>
          <w:i/>
          <w:lang w:val="es-ES"/>
        </w:rPr>
        <w:t>s</w:t>
      </w:r>
      <w:r>
        <w:rPr>
          <w:rFonts w:ascii="Trebuchet MS" w:hAnsi="Trebuchet MS" w:cs="Arial"/>
          <w:i/>
          <w:lang w:val="es-ES"/>
        </w:rPr>
        <w:t xml:space="preserve">, publicaciones en sus redes sociales como las que son objeto de </w:t>
      </w:r>
      <w:r w:rsidR="00016158">
        <w:rPr>
          <w:rFonts w:ascii="Trebuchet MS" w:hAnsi="Trebuchet MS" w:cs="Arial"/>
          <w:i/>
          <w:lang w:val="es-ES"/>
        </w:rPr>
        <w:t>análisis</w:t>
      </w:r>
      <w:r>
        <w:rPr>
          <w:rFonts w:ascii="Trebuchet MS" w:hAnsi="Trebuchet MS" w:cs="Arial"/>
          <w:i/>
          <w:lang w:val="es-ES"/>
        </w:rPr>
        <w:t xml:space="preserve">, así como, en las que posiciona su imagen y nombre, hasta en tanto no adquiera la calidad debidamente reconocida por el partido político Movimiento de Regeneración Nacional por sus siglas MORENA como </w:t>
      </w:r>
      <w:r w:rsidR="00F35FB7">
        <w:rPr>
          <w:rFonts w:ascii="Trebuchet MS" w:hAnsi="Trebuchet MS" w:cs="Arial"/>
          <w:i/>
          <w:lang w:val="es-ES"/>
        </w:rPr>
        <w:t>precandidatos</w:t>
      </w:r>
      <w:r>
        <w:rPr>
          <w:rFonts w:ascii="Trebuchet MS" w:hAnsi="Trebuchet MS" w:cs="Arial"/>
          <w:i/>
          <w:lang w:val="es-ES"/>
        </w:rPr>
        <w:t xml:space="preserve"> y/o candidatos o en su defecto señale </w:t>
      </w:r>
      <w:r w:rsidR="00016158">
        <w:rPr>
          <w:rFonts w:ascii="Trebuchet MS" w:hAnsi="Trebuchet MS" w:cs="Arial"/>
          <w:i/>
          <w:lang w:val="es-ES"/>
        </w:rPr>
        <w:t xml:space="preserve">la leyenda </w:t>
      </w:r>
      <w:r>
        <w:rPr>
          <w:rFonts w:ascii="Trebuchet MS" w:hAnsi="Trebuchet MS" w:cs="Arial"/>
          <w:i/>
          <w:lang w:val="es-ES"/>
        </w:rPr>
        <w:t>que va dirigido a su militancia o simpatizantes de dicho instituto político.</w:t>
      </w:r>
    </w:p>
    <w:p w14:paraId="2370CBCF" w14:textId="77777777" w:rsidR="00252F37" w:rsidRDefault="00252F37" w:rsidP="00776A8C">
      <w:pPr>
        <w:pStyle w:val="Prrafodelista"/>
        <w:numPr>
          <w:ilvl w:val="0"/>
          <w:numId w:val="4"/>
        </w:numPr>
        <w:ind w:right="-93"/>
        <w:jc w:val="both"/>
        <w:rPr>
          <w:rFonts w:ascii="Trebuchet MS" w:hAnsi="Trebuchet MS" w:cs="Arial"/>
          <w:i/>
          <w:lang w:val="es-ES"/>
        </w:rPr>
      </w:pPr>
      <w:r>
        <w:rPr>
          <w:rFonts w:ascii="Trebuchet MS" w:hAnsi="Trebuchet MS" w:cs="Arial"/>
          <w:i/>
          <w:lang w:val="es-ES"/>
        </w:rPr>
        <w:t xml:space="preserve">El retiro de las publicaciones en sus redes sociales de criterio público Facebook y </w:t>
      </w:r>
      <w:proofErr w:type="spellStart"/>
      <w:r w:rsidR="00016158">
        <w:rPr>
          <w:rFonts w:ascii="Trebuchet MS" w:hAnsi="Trebuchet MS" w:cs="Arial"/>
          <w:i/>
          <w:lang w:val="es-ES"/>
        </w:rPr>
        <w:t>Tuiter</w:t>
      </w:r>
      <w:r>
        <w:rPr>
          <w:rFonts w:ascii="Trebuchet MS" w:hAnsi="Trebuchet MS" w:cs="Arial"/>
          <w:i/>
          <w:lang w:val="es-ES"/>
        </w:rPr>
        <w:t>precisad</w:t>
      </w:r>
      <w:r w:rsidR="00016158">
        <w:rPr>
          <w:rFonts w:ascii="Trebuchet MS" w:hAnsi="Trebuchet MS" w:cs="Arial"/>
          <w:i/>
          <w:lang w:val="es-ES"/>
        </w:rPr>
        <w:t>a</w:t>
      </w:r>
      <w:r>
        <w:rPr>
          <w:rFonts w:ascii="Trebuchet MS" w:hAnsi="Trebuchet MS" w:cs="Arial"/>
          <w:i/>
          <w:lang w:val="es-ES"/>
        </w:rPr>
        <w:t>s</w:t>
      </w:r>
      <w:proofErr w:type="spellEnd"/>
      <w:r>
        <w:rPr>
          <w:rFonts w:ascii="Trebuchet MS" w:hAnsi="Trebuchet MS" w:cs="Arial"/>
          <w:i/>
          <w:lang w:val="es-ES"/>
        </w:rPr>
        <w:t xml:space="preserve"> en las evidencias vertidas dentro de la presente denuncia, ya que impactan y permanecen impactando</w:t>
      </w:r>
      <w:r w:rsidR="00016158">
        <w:rPr>
          <w:rFonts w:ascii="Trebuchet MS" w:hAnsi="Trebuchet MS" w:cs="Arial"/>
          <w:i/>
          <w:lang w:val="es-ES"/>
        </w:rPr>
        <w:t>,</w:t>
      </w:r>
      <w:r>
        <w:rPr>
          <w:rFonts w:ascii="Trebuchet MS" w:hAnsi="Trebuchet MS" w:cs="Arial"/>
          <w:i/>
          <w:lang w:val="es-ES"/>
        </w:rPr>
        <w:t xml:space="preserve"> en tiempo real al continuar en la red, a los ciudadanos que en próximos meses decidirán por la opción más viable y ejercerán su voto; y frente a un aspirante que viene, desde hace algunos meses promocionándose públicamente</w:t>
      </w:r>
      <w:r w:rsidR="00F35FB7">
        <w:rPr>
          <w:rFonts w:ascii="Trebuchet MS" w:hAnsi="Trebuchet MS" w:cs="Arial"/>
          <w:i/>
          <w:lang w:val="es-ES"/>
        </w:rPr>
        <w:t>, podrían incidir en su decisión final, dejando en total desventaja a quienes respeten las leyes electorales provocando hechos irreparables.</w:t>
      </w:r>
    </w:p>
    <w:p w14:paraId="39477846" w14:textId="77777777" w:rsidR="00252F37" w:rsidRDefault="00F35FB7" w:rsidP="00776A8C">
      <w:pPr>
        <w:pStyle w:val="Prrafodelista"/>
        <w:numPr>
          <w:ilvl w:val="0"/>
          <w:numId w:val="4"/>
        </w:numPr>
        <w:ind w:right="-93"/>
        <w:jc w:val="both"/>
        <w:rPr>
          <w:rFonts w:ascii="Trebuchet MS" w:hAnsi="Trebuchet MS" w:cs="Arial"/>
          <w:i/>
          <w:lang w:val="es-ES"/>
        </w:rPr>
      </w:pPr>
      <w:r>
        <w:rPr>
          <w:rFonts w:ascii="Trebuchet MS" w:hAnsi="Trebuchet MS" w:cs="Arial"/>
          <w:i/>
          <w:lang w:val="es-ES"/>
        </w:rPr>
        <w:t>El retiro inmediato del spot de fecha 11 de marzo de 2021 de todas las publicaciones mencionadas en la presente queja, por publicitar a los aspirantes denunciados, violentando la ley electoral, así como las notas de medios periodísticos.</w:t>
      </w:r>
    </w:p>
    <w:p w14:paraId="05DDF87D" w14:textId="77777777" w:rsidR="00776A8C" w:rsidRDefault="00776A8C" w:rsidP="00776A8C">
      <w:pPr>
        <w:pStyle w:val="Prrafodelista"/>
        <w:numPr>
          <w:ilvl w:val="0"/>
          <w:numId w:val="4"/>
        </w:numPr>
        <w:ind w:right="-93"/>
        <w:jc w:val="both"/>
        <w:rPr>
          <w:rFonts w:ascii="Trebuchet MS" w:hAnsi="Trebuchet MS" w:cs="Arial"/>
          <w:i/>
          <w:lang w:val="es-ES"/>
        </w:rPr>
      </w:pPr>
      <w:r w:rsidRPr="00DB163C">
        <w:rPr>
          <w:rFonts w:ascii="Trebuchet MS" w:hAnsi="Trebuchet MS" w:cs="Arial"/>
          <w:i/>
          <w:lang w:val="es-ES"/>
        </w:rPr>
        <w:lastRenderedPageBreak/>
        <w:t>Una vez, analizado</w:t>
      </w:r>
      <w:r w:rsidR="00F35FB7">
        <w:rPr>
          <w:rFonts w:ascii="Trebuchet MS" w:hAnsi="Trebuchet MS" w:cs="Arial"/>
          <w:i/>
          <w:lang w:val="es-ES"/>
        </w:rPr>
        <w:t>s</w:t>
      </w:r>
      <w:r w:rsidRPr="00DB163C">
        <w:rPr>
          <w:rFonts w:ascii="Trebuchet MS" w:hAnsi="Trebuchet MS" w:cs="Arial"/>
          <w:i/>
          <w:lang w:val="es-ES"/>
        </w:rPr>
        <w:t xml:space="preserve"> todos los elementos de prueba que hacen evidente los actos anticipados de precampaña y/o campaña, se fiscalice el recurso derivado </w:t>
      </w:r>
      <w:r>
        <w:rPr>
          <w:rFonts w:ascii="Trebuchet MS" w:hAnsi="Trebuchet MS" w:cs="Arial"/>
          <w:i/>
          <w:lang w:val="es-ES"/>
        </w:rPr>
        <w:t>de</w:t>
      </w:r>
      <w:r w:rsidR="00F35FB7">
        <w:rPr>
          <w:rFonts w:ascii="Trebuchet MS" w:hAnsi="Trebuchet MS" w:cs="Arial"/>
          <w:i/>
          <w:lang w:val="es-ES"/>
        </w:rPr>
        <w:t>l spot en el que se publicita la imagen, nombre, eslogan y propuestas de los denunciados, para que sean descontados por parte de la autoridad electoral competente.</w:t>
      </w:r>
      <w:r w:rsidR="00713D8F">
        <w:rPr>
          <w:rFonts w:ascii="Trebuchet MS" w:hAnsi="Trebuchet MS" w:cs="Arial"/>
          <w:i/>
          <w:lang w:val="es-ES"/>
        </w:rPr>
        <w:t>”</w:t>
      </w:r>
    </w:p>
    <w:p w14:paraId="2F928BD5" w14:textId="77777777" w:rsidR="00713D8F" w:rsidRPr="00F35FB7" w:rsidRDefault="00713D8F" w:rsidP="00713D8F">
      <w:pPr>
        <w:pStyle w:val="Prrafodelista"/>
        <w:ind w:left="1440" w:right="-93"/>
        <w:jc w:val="both"/>
        <w:rPr>
          <w:rFonts w:ascii="Trebuchet MS" w:hAnsi="Trebuchet MS" w:cs="Arial"/>
          <w:i/>
          <w:lang w:val="es-ES"/>
        </w:rPr>
      </w:pPr>
    </w:p>
    <w:p w14:paraId="240B3B9A" w14:textId="77777777" w:rsidR="00776A8C" w:rsidRPr="00993349" w:rsidRDefault="00776A8C" w:rsidP="00776A8C">
      <w:pPr>
        <w:spacing w:line="276" w:lineRule="auto"/>
        <w:jc w:val="both"/>
        <w:rPr>
          <w:rFonts w:ascii="Trebuchet MS" w:hAnsi="Trebuchet MS" w:cs="Arial"/>
          <w:lang w:val="es-ES" w:eastAsia="es-ES"/>
        </w:rPr>
      </w:pPr>
      <w:r w:rsidRPr="00993349">
        <w:rPr>
          <w:rFonts w:ascii="Trebuchet MS" w:hAnsi="Trebuchet MS" w:cs="Arial"/>
          <w:b/>
          <w:lang w:val="es-ES" w:eastAsia="es-MX"/>
        </w:rPr>
        <w:t xml:space="preserve">IV. Pruebas ofrecidas para acreditar la existencia del material denunciado. </w:t>
      </w:r>
      <w:r w:rsidRPr="00993349">
        <w:rPr>
          <w:rFonts w:ascii="Trebuchet MS" w:hAnsi="Trebuchet MS" w:cs="Arial"/>
          <w:lang w:val="es-ES" w:eastAsia="es-MX"/>
        </w:rPr>
        <w:t xml:space="preserve">Una vez que fue analizado íntegramente el escrito de queja, se advierte que la </w:t>
      </w:r>
      <w:r w:rsidR="00F35FB7">
        <w:rPr>
          <w:rFonts w:ascii="Trebuchet MS" w:hAnsi="Trebuchet MS" w:cs="Arial"/>
          <w:lang w:val="es-ES" w:eastAsia="es-MX"/>
        </w:rPr>
        <w:t xml:space="preserve">parte </w:t>
      </w:r>
      <w:r w:rsidRPr="00993349">
        <w:rPr>
          <w:rFonts w:ascii="Trebuchet MS" w:hAnsi="Trebuchet MS" w:cs="Arial"/>
          <w:lang w:val="es-ES" w:eastAsia="es-MX"/>
        </w:rPr>
        <w:t xml:space="preserve">denunciante, ofreció como medios de prueba </w:t>
      </w:r>
      <w:r w:rsidRPr="00993349">
        <w:rPr>
          <w:rFonts w:ascii="Trebuchet MS" w:hAnsi="Trebuchet MS" w:cs="Arial"/>
          <w:lang w:val="es-ES" w:eastAsia="es-ES"/>
        </w:rPr>
        <w:t xml:space="preserve">los siguientes: </w:t>
      </w:r>
    </w:p>
    <w:p w14:paraId="5DFA58E3" w14:textId="77777777" w:rsidR="00776A8C" w:rsidRPr="00993349" w:rsidRDefault="00776A8C" w:rsidP="00776A8C">
      <w:pPr>
        <w:spacing w:line="276" w:lineRule="auto"/>
        <w:ind w:right="-91"/>
        <w:jc w:val="both"/>
        <w:rPr>
          <w:rFonts w:ascii="Trebuchet MS" w:hAnsi="Trebuchet MS" w:cs="Arial"/>
          <w:lang w:val="es-ES" w:eastAsia="es-ES"/>
        </w:rPr>
      </w:pPr>
    </w:p>
    <w:p w14:paraId="6830E36A" w14:textId="77777777" w:rsidR="00776A8C" w:rsidRPr="00993349" w:rsidRDefault="00776A8C" w:rsidP="00776A8C">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993349">
        <w:rPr>
          <w:rFonts w:ascii="Trebuchet MS" w:hAnsi="Trebuchet MS" w:cs="Arial"/>
          <w:b/>
          <w:i/>
          <w:sz w:val="22"/>
          <w:szCs w:val="22"/>
          <w:lang w:val="es-ES" w:eastAsia="es-ES"/>
        </w:rPr>
        <w:t xml:space="preserve">“1.- PRUEBAS TÉCNICAS.- </w:t>
      </w:r>
      <w:r w:rsidRPr="00993349">
        <w:rPr>
          <w:rFonts w:ascii="Trebuchet MS" w:hAnsi="Trebuchet MS" w:cs="Arial"/>
          <w:i/>
          <w:sz w:val="22"/>
          <w:szCs w:val="22"/>
          <w:lang w:val="es-ES" w:eastAsia="es-ES"/>
        </w:rPr>
        <w:t>Consistentes en las fotografías digitales</w:t>
      </w:r>
      <w:r w:rsidR="00F35FB7">
        <w:rPr>
          <w:rFonts w:ascii="Trebuchet MS" w:hAnsi="Trebuchet MS" w:cs="Arial"/>
          <w:i/>
          <w:sz w:val="22"/>
          <w:szCs w:val="22"/>
          <w:lang w:val="es-ES" w:eastAsia="es-ES"/>
        </w:rPr>
        <w:t>, videos, y notas periodísticas</w:t>
      </w:r>
      <w:r w:rsidRPr="00993349">
        <w:rPr>
          <w:rFonts w:ascii="Trebuchet MS" w:hAnsi="Trebuchet MS" w:cs="Arial"/>
          <w:i/>
          <w:sz w:val="22"/>
          <w:szCs w:val="22"/>
          <w:lang w:val="es-ES" w:eastAsia="es-ES"/>
        </w:rPr>
        <w:t xml:space="preserve"> bajos los links de consulta establecidos en los puntos de hechos que acompaño a la presente denuncia</w:t>
      </w:r>
      <w:r w:rsidR="00713D8F">
        <w:rPr>
          <w:rFonts w:ascii="Trebuchet MS" w:hAnsi="Trebuchet MS" w:cs="Arial"/>
          <w:i/>
          <w:sz w:val="22"/>
          <w:szCs w:val="22"/>
          <w:lang w:val="es-ES" w:eastAsia="es-ES"/>
        </w:rPr>
        <w:t>,</w:t>
      </w:r>
      <w:r w:rsidR="00F35FB7">
        <w:rPr>
          <w:rFonts w:ascii="Trebuchet MS" w:hAnsi="Trebuchet MS" w:cs="Arial"/>
          <w:i/>
          <w:sz w:val="22"/>
          <w:szCs w:val="22"/>
          <w:lang w:val="es-ES" w:eastAsia="es-ES"/>
        </w:rPr>
        <w:t xml:space="preserve"> mismo</w:t>
      </w:r>
      <w:r w:rsidR="00713D8F">
        <w:rPr>
          <w:rFonts w:ascii="Trebuchet MS" w:hAnsi="Trebuchet MS" w:cs="Arial"/>
          <w:i/>
          <w:sz w:val="22"/>
          <w:szCs w:val="22"/>
          <w:lang w:val="es-ES" w:eastAsia="es-ES"/>
        </w:rPr>
        <w:t>s</w:t>
      </w:r>
      <w:r w:rsidR="00F35FB7">
        <w:rPr>
          <w:rFonts w:ascii="Trebuchet MS" w:hAnsi="Trebuchet MS" w:cs="Arial"/>
          <w:i/>
          <w:sz w:val="22"/>
          <w:szCs w:val="22"/>
          <w:lang w:val="es-ES" w:eastAsia="es-ES"/>
        </w:rPr>
        <w:t xml:space="preserve"> que serán certificados por la autoridad electoral.</w:t>
      </w:r>
    </w:p>
    <w:p w14:paraId="36914960" w14:textId="77777777" w:rsidR="00776A8C" w:rsidRPr="00993349" w:rsidRDefault="00776A8C" w:rsidP="00776A8C">
      <w:pPr>
        <w:pStyle w:val="NormalWeb"/>
        <w:spacing w:before="0" w:beforeAutospacing="0" w:after="0" w:afterAutospacing="0" w:line="276" w:lineRule="auto"/>
        <w:ind w:left="1080"/>
        <w:jc w:val="both"/>
        <w:textAlignment w:val="baseline"/>
        <w:rPr>
          <w:rFonts w:ascii="Trebuchet MS" w:hAnsi="Trebuchet MS" w:cs="Arial"/>
          <w:b/>
          <w:i/>
          <w:sz w:val="22"/>
          <w:szCs w:val="22"/>
          <w:lang w:val="es-ES" w:eastAsia="es-ES"/>
        </w:rPr>
      </w:pPr>
    </w:p>
    <w:p w14:paraId="7EB8C8FB" w14:textId="77777777" w:rsidR="00F35FB7" w:rsidRPr="00313B0F" w:rsidRDefault="00776A8C" w:rsidP="00776A8C">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993349">
        <w:rPr>
          <w:rFonts w:ascii="Trebuchet MS" w:hAnsi="Trebuchet MS" w:cs="Arial"/>
          <w:b/>
          <w:i/>
          <w:sz w:val="22"/>
          <w:szCs w:val="22"/>
          <w:lang w:val="es-ES" w:eastAsia="es-ES"/>
        </w:rPr>
        <w:t xml:space="preserve">2.- </w:t>
      </w:r>
      <w:r w:rsidR="00313B0F">
        <w:rPr>
          <w:rFonts w:ascii="Trebuchet MS" w:hAnsi="Trebuchet MS" w:cs="Arial"/>
          <w:b/>
          <w:i/>
          <w:sz w:val="22"/>
          <w:szCs w:val="22"/>
          <w:lang w:val="es-ES" w:eastAsia="es-ES"/>
        </w:rPr>
        <w:t xml:space="preserve">PRUEBA TÉCNICA FOTOGRAFÍAS WHATSAPP.- </w:t>
      </w:r>
      <w:r w:rsidR="00313B0F">
        <w:rPr>
          <w:rFonts w:ascii="Trebuchet MS" w:hAnsi="Trebuchet MS" w:cs="Arial"/>
          <w:i/>
          <w:sz w:val="22"/>
          <w:szCs w:val="22"/>
          <w:lang w:val="es-ES" w:eastAsia="es-ES"/>
        </w:rPr>
        <w:t xml:space="preserve">Consistente en fotografías de contenido localizado en la aplicación de mensajería rápida </w:t>
      </w:r>
      <w:r w:rsidR="00713D8F">
        <w:rPr>
          <w:rFonts w:ascii="Trebuchet MS" w:hAnsi="Trebuchet MS" w:cs="Arial"/>
          <w:i/>
          <w:sz w:val="22"/>
          <w:szCs w:val="22"/>
          <w:lang w:val="es-ES" w:eastAsia="es-ES"/>
        </w:rPr>
        <w:t xml:space="preserve">denominada </w:t>
      </w:r>
      <w:r w:rsidR="00313B0F">
        <w:rPr>
          <w:rFonts w:ascii="Trebuchet MS" w:hAnsi="Trebuchet MS" w:cs="Arial"/>
          <w:i/>
          <w:sz w:val="22"/>
          <w:szCs w:val="22"/>
          <w:lang w:val="es-ES" w:eastAsia="es-ES"/>
        </w:rPr>
        <w:t xml:space="preserve">Whatsapp del número celular </w:t>
      </w:r>
      <w:r w:rsidR="00313B0F" w:rsidRPr="00713D8F">
        <w:rPr>
          <w:rFonts w:ascii="Trebuchet MS" w:hAnsi="Trebuchet MS" w:cs="Arial"/>
          <w:b/>
          <w:i/>
          <w:sz w:val="22"/>
          <w:szCs w:val="22"/>
          <w:lang w:val="es-ES" w:eastAsia="es-ES"/>
        </w:rPr>
        <w:t>33 2750 1073</w:t>
      </w:r>
      <w:r w:rsidR="00313B0F" w:rsidRPr="00713D8F">
        <w:rPr>
          <w:rFonts w:ascii="Trebuchet MS" w:hAnsi="Trebuchet MS" w:cs="Arial"/>
          <w:i/>
          <w:sz w:val="22"/>
          <w:szCs w:val="22"/>
          <w:lang w:val="es-ES" w:eastAsia="es-ES"/>
        </w:rPr>
        <w:t>, relativo a los videos y fotografías</w:t>
      </w:r>
      <w:r w:rsidR="00313B0F">
        <w:rPr>
          <w:rFonts w:ascii="Trebuchet MS" w:hAnsi="Trebuchet MS" w:cs="Arial"/>
          <w:b/>
          <w:i/>
          <w:sz w:val="22"/>
          <w:szCs w:val="22"/>
          <w:lang w:val="es-ES" w:eastAsia="es-ES"/>
        </w:rPr>
        <w:t xml:space="preserve"> </w:t>
      </w:r>
      <w:r w:rsidR="00313B0F" w:rsidRPr="00313B0F">
        <w:rPr>
          <w:rFonts w:ascii="Trebuchet MS" w:hAnsi="Trebuchet MS" w:cs="Arial"/>
          <w:i/>
          <w:sz w:val="22"/>
          <w:szCs w:val="22"/>
          <w:lang w:val="es-ES" w:eastAsia="es-ES"/>
        </w:rPr>
        <w:t>que promocionan contenido de los denunciados.</w:t>
      </w:r>
    </w:p>
    <w:p w14:paraId="12032E9C" w14:textId="77777777" w:rsidR="00F35FB7" w:rsidRPr="00313B0F" w:rsidRDefault="00F35FB7" w:rsidP="00776A8C">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p>
    <w:p w14:paraId="1F1FE007" w14:textId="77777777" w:rsidR="00776A8C" w:rsidRPr="00993349" w:rsidRDefault="00313B0F" w:rsidP="00776A8C">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Pr>
          <w:rFonts w:ascii="Trebuchet MS" w:hAnsi="Trebuchet MS" w:cs="Arial"/>
          <w:b/>
          <w:i/>
          <w:sz w:val="22"/>
          <w:szCs w:val="22"/>
          <w:lang w:val="es-ES" w:eastAsia="es-ES"/>
        </w:rPr>
        <w:t xml:space="preserve">3.- </w:t>
      </w:r>
      <w:r w:rsidR="00776A8C" w:rsidRPr="00993349">
        <w:rPr>
          <w:rFonts w:ascii="Trebuchet MS" w:hAnsi="Trebuchet MS" w:cs="Arial"/>
          <w:b/>
          <w:i/>
          <w:sz w:val="22"/>
          <w:szCs w:val="22"/>
          <w:lang w:val="es-ES" w:eastAsia="es-ES"/>
        </w:rPr>
        <w:t xml:space="preserve">OFICIALÍA ELECTORAL.- </w:t>
      </w:r>
      <w:r w:rsidR="00776A8C" w:rsidRPr="00993349">
        <w:rPr>
          <w:rFonts w:ascii="Trebuchet MS" w:hAnsi="Trebuchet MS" w:cs="Arial"/>
          <w:i/>
          <w:sz w:val="22"/>
          <w:szCs w:val="22"/>
          <w:lang w:val="es-ES" w:eastAsia="es-ES"/>
        </w:rPr>
        <w:t>Consistente en el examen directo que realizará el Instituto Electoral de Participación Ciudadana del Estado de Jalisco a través de sus órganos para la verificación de los hechos que denuncio</w:t>
      </w:r>
      <w:r>
        <w:rPr>
          <w:rFonts w:ascii="Trebuchet MS" w:hAnsi="Trebuchet MS" w:cs="Arial"/>
          <w:i/>
          <w:sz w:val="22"/>
          <w:szCs w:val="22"/>
          <w:lang w:val="es-ES" w:eastAsia="es-ES"/>
        </w:rPr>
        <w:t>,</w:t>
      </w:r>
      <w:r w:rsidR="00776A8C">
        <w:rPr>
          <w:rFonts w:ascii="Trebuchet MS" w:hAnsi="Trebuchet MS" w:cs="Arial"/>
          <w:i/>
          <w:sz w:val="22"/>
          <w:szCs w:val="22"/>
          <w:lang w:val="es-ES" w:eastAsia="es-ES"/>
        </w:rPr>
        <w:t xml:space="preserve"> con el propósito de hacer constar su existencia y cuyas ubicaciones digitales en internet citadas en </w:t>
      </w:r>
      <w:r>
        <w:rPr>
          <w:rFonts w:ascii="Trebuchet MS" w:hAnsi="Trebuchet MS" w:cs="Arial"/>
          <w:i/>
          <w:sz w:val="22"/>
          <w:szCs w:val="22"/>
          <w:lang w:val="es-ES" w:eastAsia="es-ES"/>
        </w:rPr>
        <w:t>la presente queja.</w:t>
      </w:r>
    </w:p>
    <w:p w14:paraId="24E23FB7" w14:textId="77777777" w:rsidR="00776A8C" w:rsidRPr="003C54A7" w:rsidRDefault="00776A8C" w:rsidP="00776A8C">
      <w:pPr>
        <w:pStyle w:val="Sinespaciado"/>
        <w:spacing w:line="276" w:lineRule="auto"/>
        <w:ind w:right="-5"/>
        <w:jc w:val="both"/>
        <w:rPr>
          <w:rFonts w:ascii="Trebuchet MS" w:hAnsi="Trebuchet MS" w:cs="Arial"/>
          <w:i/>
          <w:color w:val="000000" w:themeColor="text1"/>
          <w:u w:val="single"/>
          <w:lang w:val="es-ES" w:eastAsia="es-ES"/>
        </w:rPr>
      </w:pPr>
    </w:p>
    <w:p w14:paraId="16B31AC9" w14:textId="77777777" w:rsidR="00776A8C" w:rsidRPr="003C54A7" w:rsidRDefault="00776A8C" w:rsidP="00776A8C">
      <w:pPr>
        <w:spacing w:line="276" w:lineRule="auto"/>
        <w:rPr>
          <w:rFonts w:ascii="Trebuchet MS" w:hAnsi="Trebuchet MS" w:cs="Arial"/>
          <w:b/>
          <w:bCs/>
          <w:color w:val="000000"/>
          <w:lang w:val="es-ES" w:eastAsia="x-none"/>
        </w:rPr>
      </w:pPr>
      <w:r w:rsidRPr="003C54A7">
        <w:rPr>
          <w:rFonts w:ascii="Trebuchet MS" w:hAnsi="Trebuchet MS" w:cs="Arial"/>
          <w:b/>
          <w:lang w:val="es-ES" w:eastAsia="es-MX"/>
        </w:rPr>
        <w:t>V.</w:t>
      </w:r>
      <w:r w:rsidRPr="003C54A7">
        <w:rPr>
          <w:rFonts w:ascii="Trebuchet MS" w:hAnsi="Trebuchet MS" w:cs="Arial"/>
          <w:b/>
          <w:bCs/>
          <w:color w:val="000000"/>
          <w:lang w:val="es-ES" w:eastAsia="x-none"/>
        </w:rPr>
        <w:t xml:space="preserve"> </w:t>
      </w:r>
      <w:r w:rsidRPr="003C54A7">
        <w:rPr>
          <w:rFonts w:ascii="Trebuchet MS" w:hAnsi="Trebuchet MS" w:cs="Arial"/>
          <w:b/>
          <w:bCs/>
          <w:lang w:val="es-ES" w:eastAsia="es-MX"/>
        </w:rPr>
        <w:t>DILIGENCIAS ORDENADAS POR ESTA AUTORIDAD</w:t>
      </w:r>
      <w:r w:rsidRPr="003C54A7">
        <w:rPr>
          <w:rFonts w:ascii="Trebuchet MS" w:hAnsi="Trebuchet MS" w:cs="Arial"/>
          <w:b/>
          <w:bCs/>
          <w:color w:val="000000"/>
          <w:lang w:val="es-ES" w:eastAsia="x-none"/>
        </w:rPr>
        <w:t xml:space="preserve">. </w:t>
      </w:r>
    </w:p>
    <w:p w14:paraId="7017598C" w14:textId="77777777" w:rsidR="00776A8C" w:rsidRPr="003C54A7" w:rsidRDefault="00776A8C" w:rsidP="00776A8C">
      <w:pPr>
        <w:spacing w:line="276" w:lineRule="auto"/>
        <w:rPr>
          <w:rFonts w:ascii="Trebuchet MS" w:hAnsi="Trebuchet MS" w:cs="Arial"/>
          <w:b/>
          <w:bCs/>
          <w:color w:val="000000"/>
          <w:lang w:val="es-ES" w:eastAsia="x-none"/>
        </w:rPr>
      </w:pPr>
    </w:p>
    <w:p w14:paraId="4AD34978" w14:textId="77777777" w:rsidR="00776A8C" w:rsidRPr="003C54A7" w:rsidRDefault="00776A8C" w:rsidP="00776A8C">
      <w:pPr>
        <w:autoSpaceDE w:val="0"/>
        <w:autoSpaceDN w:val="0"/>
        <w:adjustRightInd w:val="0"/>
        <w:spacing w:line="276" w:lineRule="auto"/>
        <w:jc w:val="both"/>
        <w:rPr>
          <w:rFonts w:ascii="Trebuchet MS" w:hAnsi="Trebuchet MS" w:cs="Arial"/>
          <w:color w:val="000000"/>
          <w:lang w:val="es-ES" w:eastAsia="x-none"/>
        </w:rPr>
      </w:pPr>
      <w:r w:rsidRPr="003C54A7">
        <w:rPr>
          <w:rFonts w:ascii="Trebuchet MS" w:hAnsi="Trebuchet MS" w:cs="Arial"/>
          <w:lang w:val="es-ES" w:eastAsia="es-MX"/>
        </w:rPr>
        <w:t>Es preciso establecer que esta autoridad integradora, ordenó realizar como diligencia de investigación la verificación de</w:t>
      </w:r>
      <w:r w:rsidRPr="003C54A7">
        <w:rPr>
          <w:rFonts w:ascii="Trebuchet MS" w:hAnsi="Trebuchet MS" w:cs="Arial"/>
          <w:color w:val="000000"/>
          <w:lang w:val="es-ES" w:eastAsia="x-none"/>
        </w:rPr>
        <w:t xml:space="preserve"> la existencia de las publicaciones precisadas por el denunciante en su escrito inicial, </w:t>
      </w:r>
      <w:r w:rsidR="005C1DE1">
        <w:rPr>
          <w:rFonts w:ascii="Trebuchet MS" w:hAnsi="Trebuchet MS" w:cs="Arial"/>
          <w:color w:val="000000"/>
          <w:lang w:val="es-ES" w:eastAsia="x-none"/>
        </w:rPr>
        <w:t xml:space="preserve">se llevó a cabo la verificación en los archivos de este </w:t>
      </w:r>
      <w:r w:rsidR="00BF3C72">
        <w:rPr>
          <w:rFonts w:ascii="Trebuchet MS" w:hAnsi="Trebuchet MS" w:cs="Arial"/>
          <w:color w:val="000000"/>
          <w:lang w:val="es-ES" w:eastAsia="x-none"/>
        </w:rPr>
        <w:t>I</w:t>
      </w:r>
      <w:r w:rsidR="005C1DE1">
        <w:rPr>
          <w:rFonts w:ascii="Trebuchet MS" w:hAnsi="Trebuchet MS" w:cs="Arial"/>
          <w:color w:val="000000"/>
          <w:lang w:val="es-ES" w:eastAsia="x-none"/>
        </w:rPr>
        <w:t xml:space="preserve">nstituto, si los denunciados se encontraban registrados como candidatos para a una diputación en el presente proceso electoral y para obtener su domicilio registrado, </w:t>
      </w:r>
      <w:r w:rsidRPr="003C54A7">
        <w:rPr>
          <w:rFonts w:ascii="Trebuchet MS" w:hAnsi="Trebuchet MS" w:cs="Arial"/>
          <w:color w:val="000000"/>
          <w:lang w:val="es-ES" w:eastAsia="x-none"/>
        </w:rPr>
        <w:t xml:space="preserve">misma que se </w:t>
      </w:r>
      <w:r w:rsidRPr="00AF746F">
        <w:rPr>
          <w:rFonts w:ascii="Trebuchet MS" w:hAnsi="Trebuchet MS" w:cs="Arial"/>
          <w:color w:val="000000"/>
          <w:lang w:val="es-ES" w:eastAsia="x-none"/>
        </w:rPr>
        <w:t xml:space="preserve">llevó a cabo el día </w:t>
      </w:r>
      <w:r w:rsidR="00AF746F" w:rsidRPr="00AF746F">
        <w:rPr>
          <w:rFonts w:ascii="Trebuchet MS" w:hAnsi="Trebuchet MS" w:cs="Arial"/>
          <w:color w:val="000000"/>
          <w:lang w:val="es-ES" w:eastAsia="x-none"/>
        </w:rPr>
        <w:t xml:space="preserve">veintitrés </w:t>
      </w:r>
      <w:r w:rsidRPr="00AF746F">
        <w:rPr>
          <w:rFonts w:ascii="Trebuchet MS" w:hAnsi="Trebuchet MS" w:cs="Arial"/>
          <w:color w:val="000000"/>
          <w:lang w:val="es-ES" w:eastAsia="x-none"/>
        </w:rPr>
        <w:t>de marzo, la cual consta en el acta de la función de Oficialía Electoral número IEPC-OE/</w:t>
      </w:r>
      <w:r w:rsidR="00AF746F">
        <w:rPr>
          <w:rFonts w:ascii="Trebuchet MS" w:hAnsi="Trebuchet MS" w:cs="Arial"/>
          <w:color w:val="000000"/>
          <w:lang w:val="es-ES" w:eastAsia="x-none"/>
        </w:rPr>
        <w:t>074</w:t>
      </w:r>
      <w:r w:rsidRPr="00AF746F">
        <w:rPr>
          <w:rFonts w:ascii="Trebuchet MS" w:hAnsi="Trebuchet MS" w:cs="Arial"/>
          <w:color w:val="000000"/>
          <w:lang w:val="es-ES" w:eastAsia="x-none"/>
        </w:rPr>
        <w:t>/2021.-</w:t>
      </w:r>
    </w:p>
    <w:p w14:paraId="26B652F1" w14:textId="77777777" w:rsidR="00776A8C" w:rsidRPr="003C54A7" w:rsidRDefault="00776A8C" w:rsidP="00776A8C">
      <w:pPr>
        <w:autoSpaceDE w:val="0"/>
        <w:autoSpaceDN w:val="0"/>
        <w:adjustRightInd w:val="0"/>
        <w:spacing w:line="276" w:lineRule="auto"/>
        <w:jc w:val="both"/>
        <w:rPr>
          <w:rFonts w:ascii="Trebuchet MS" w:hAnsi="Trebuchet MS" w:cs="Arial"/>
          <w:color w:val="000000"/>
          <w:lang w:val="es-ES" w:eastAsia="x-none"/>
        </w:rPr>
      </w:pPr>
    </w:p>
    <w:p w14:paraId="3B98B2EE" w14:textId="77777777" w:rsidR="00776A8C" w:rsidRPr="003C54A7" w:rsidRDefault="00776A8C" w:rsidP="00776A8C">
      <w:pPr>
        <w:spacing w:line="276" w:lineRule="auto"/>
        <w:jc w:val="both"/>
        <w:rPr>
          <w:rFonts w:ascii="Trebuchet MS" w:hAnsi="Trebuchet MS" w:cs="Arial"/>
          <w:color w:val="000000"/>
          <w:lang w:val="es-ES" w:eastAsia="x-none"/>
        </w:rPr>
      </w:pPr>
      <w:r w:rsidRPr="003C54A7">
        <w:rPr>
          <w:rFonts w:ascii="Trebuchet MS" w:hAnsi="Trebuchet MS" w:cs="Arial"/>
          <w:color w:val="000000"/>
          <w:lang w:val="es-ES" w:eastAsia="x-none"/>
        </w:rPr>
        <w:lastRenderedPageBreak/>
        <w:t>Dicha acta constituye una prueba documental pública que de conformidad al párrafo 2 del artículo 463 del código en la materia, misma que merece valor probatorio pleno.</w:t>
      </w:r>
    </w:p>
    <w:p w14:paraId="6C1523F5" w14:textId="77777777" w:rsidR="00776A8C" w:rsidRPr="003C54A7" w:rsidRDefault="00776A8C" w:rsidP="00776A8C">
      <w:pPr>
        <w:spacing w:line="276" w:lineRule="auto"/>
        <w:jc w:val="both"/>
        <w:rPr>
          <w:rFonts w:ascii="Trebuchet MS" w:hAnsi="Trebuchet MS" w:cs="Arial"/>
          <w:color w:val="000000"/>
          <w:lang w:val="es-ES" w:eastAsia="x-none"/>
        </w:rPr>
      </w:pPr>
    </w:p>
    <w:p w14:paraId="0211637F"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b/>
          <w:lang w:val="es-ES"/>
        </w:rPr>
        <w:t>VI. Naturaleza y finalidad de las medidas cautelares.</w:t>
      </w:r>
      <w:r w:rsidRPr="003C54A7">
        <w:rPr>
          <w:rFonts w:ascii="Trebuchet MS" w:eastAsia="Calibri" w:hAnsi="Trebuchet MS" w:cs="Arial"/>
          <w:lang w:val="es-ES"/>
        </w:rPr>
        <w:t xml:space="preserve"> De conformidad con lo dispuesto en los artículos 472, párrafo 9, del Código; y 10, del Reglamento de Quejas y Denuncias de este Instituto; l</w:t>
      </w:r>
      <w:r w:rsidRPr="003C54A7">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022AB6B" w14:textId="77777777" w:rsidR="00776A8C" w:rsidRPr="003C54A7" w:rsidRDefault="00776A8C" w:rsidP="00776A8C">
      <w:pPr>
        <w:spacing w:line="276" w:lineRule="auto"/>
        <w:jc w:val="both"/>
        <w:rPr>
          <w:rFonts w:ascii="Trebuchet MS" w:eastAsia="Calibri" w:hAnsi="Trebuchet MS" w:cs="Arial"/>
          <w:color w:val="000000"/>
          <w:lang w:val="es-ES"/>
        </w:rPr>
      </w:pPr>
    </w:p>
    <w:p w14:paraId="7D170F1F"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78AC14B7" w14:textId="77777777" w:rsidR="00776A8C" w:rsidRPr="003C54A7" w:rsidRDefault="00776A8C" w:rsidP="00776A8C">
      <w:pPr>
        <w:spacing w:line="276" w:lineRule="auto"/>
        <w:jc w:val="both"/>
        <w:rPr>
          <w:rFonts w:ascii="Trebuchet MS" w:eastAsia="Calibri" w:hAnsi="Trebuchet MS" w:cs="Arial"/>
          <w:color w:val="000000"/>
          <w:lang w:val="es-ES"/>
        </w:rPr>
      </w:pPr>
    </w:p>
    <w:p w14:paraId="7CA3A571"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2D0ECEB9" w14:textId="77777777" w:rsidR="00776A8C" w:rsidRPr="003C54A7" w:rsidRDefault="00776A8C" w:rsidP="00776A8C">
      <w:pPr>
        <w:spacing w:line="276" w:lineRule="auto"/>
        <w:jc w:val="both"/>
        <w:rPr>
          <w:rFonts w:ascii="Trebuchet MS" w:eastAsia="Calibri" w:hAnsi="Trebuchet MS" w:cs="Arial"/>
          <w:color w:val="000000"/>
          <w:lang w:val="es-ES"/>
        </w:rPr>
      </w:pPr>
    </w:p>
    <w:p w14:paraId="2C1D4DA0"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B37B25C" w14:textId="77777777" w:rsidR="00776A8C" w:rsidRPr="003C54A7" w:rsidRDefault="00776A8C" w:rsidP="00776A8C">
      <w:pPr>
        <w:spacing w:line="276" w:lineRule="auto"/>
        <w:jc w:val="both"/>
        <w:rPr>
          <w:rFonts w:ascii="Trebuchet MS" w:eastAsia="Calibri" w:hAnsi="Trebuchet MS" w:cs="Arial"/>
          <w:color w:val="000000"/>
          <w:lang w:val="es-ES"/>
        </w:rPr>
      </w:pPr>
    </w:p>
    <w:p w14:paraId="22C27F51"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A9AFEB3" w14:textId="77777777" w:rsidR="00776A8C" w:rsidRPr="003C54A7" w:rsidRDefault="00776A8C" w:rsidP="00776A8C">
      <w:pPr>
        <w:spacing w:line="276" w:lineRule="auto"/>
        <w:jc w:val="both"/>
        <w:rPr>
          <w:rFonts w:ascii="Trebuchet MS" w:eastAsia="Calibri" w:hAnsi="Trebuchet MS" w:cs="Arial"/>
          <w:color w:val="000000"/>
          <w:lang w:val="es-ES"/>
        </w:rPr>
      </w:pPr>
    </w:p>
    <w:p w14:paraId="4729DC50"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2BF5C740" w14:textId="77777777" w:rsidR="00776A8C" w:rsidRPr="003C54A7" w:rsidRDefault="00776A8C" w:rsidP="00776A8C">
      <w:pPr>
        <w:spacing w:line="276" w:lineRule="auto"/>
        <w:jc w:val="both"/>
        <w:rPr>
          <w:rFonts w:ascii="Trebuchet MS" w:eastAsia="Calibri" w:hAnsi="Trebuchet MS" w:cs="Arial"/>
          <w:color w:val="000000"/>
          <w:lang w:val="es-ES"/>
        </w:rPr>
      </w:pPr>
    </w:p>
    <w:p w14:paraId="0EE9A218" w14:textId="77777777" w:rsidR="00776A8C" w:rsidRPr="003C54A7" w:rsidRDefault="00776A8C" w:rsidP="00776A8C">
      <w:pPr>
        <w:numPr>
          <w:ilvl w:val="0"/>
          <w:numId w:val="1"/>
        </w:numPr>
        <w:spacing w:line="276" w:lineRule="auto"/>
        <w:ind w:right="618"/>
        <w:jc w:val="both"/>
        <w:rPr>
          <w:rFonts w:ascii="Trebuchet MS" w:eastAsia="Calibri" w:hAnsi="Trebuchet MS" w:cs="Arial"/>
          <w:color w:val="000000"/>
          <w:lang w:val="es-ES"/>
        </w:rPr>
      </w:pPr>
      <w:r w:rsidRPr="003C54A7">
        <w:rPr>
          <w:rFonts w:ascii="Trebuchet MS" w:eastAsia="Calibri" w:hAnsi="Trebuchet MS" w:cs="Arial"/>
          <w:color w:val="000000"/>
          <w:lang w:val="es-ES"/>
        </w:rPr>
        <w:lastRenderedPageBreak/>
        <w:t>La probable violación a un derecho, del cual se pide la tutela en el proceso, y,</w:t>
      </w:r>
    </w:p>
    <w:p w14:paraId="33FC1CE8" w14:textId="77777777" w:rsidR="00776A8C" w:rsidRPr="003C54A7" w:rsidRDefault="00776A8C" w:rsidP="00776A8C">
      <w:pPr>
        <w:numPr>
          <w:ilvl w:val="0"/>
          <w:numId w:val="1"/>
        </w:numPr>
        <w:spacing w:line="276" w:lineRule="auto"/>
        <w:ind w:right="618"/>
        <w:jc w:val="both"/>
        <w:rPr>
          <w:rFonts w:ascii="Trebuchet MS" w:eastAsia="Calibri" w:hAnsi="Trebuchet MS" w:cs="Arial"/>
          <w:color w:val="000000"/>
          <w:lang w:val="es-ES"/>
        </w:rPr>
      </w:pPr>
      <w:r w:rsidRPr="003C54A7">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3C54A7">
        <w:rPr>
          <w:rFonts w:ascii="Trebuchet MS" w:eastAsia="Calibri" w:hAnsi="Trebuchet MS" w:cs="Arial"/>
          <w:i/>
          <w:color w:val="000000"/>
          <w:lang w:val="es-ES"/>
        </w:rPr>
        <w:t>periculum</w:t>
      </w:r>
      <w:proofErr w:type="spellEnd"/>
      <w:r w:rsidRPr="003C54A7">
        <w:rPr>
          <w:rFonts w:ascii="Trebuchet MS" w:eastAsia="Calibri" w:hAnsi="Trebuchet MS" w:cs="Arial"/>
          <w:i/>
          <w:color w:val="000000"/>
          <w:lang w:val="es-ES"/>
        </w:rPr>
        <w:t xml:space="preserve"> in mora</w:t>
      </w:r>
      <w:r w:rsidRPr="003C54A7">
        <w:rPr>
          <w:rFonts w:ascii="Trebuchet MS" w:eastAsia="Calibri" w:hAnsi="Trebuchet MS" w:cs="Arial"/>
          <w:color w:val="000000"/>
          <w:lang w:val="es-ES"/>
        </w:rPr>
        <w:t>).</w:t>
      </w:r>
    </w:p>
    <w:p w14:paraId="69EDADDF" w14:textId="77777777" w:rsidR="00776A8C" w:rsidRPr="003C54A7" w:rsidRDefault="00776A8C" w:rsidP="00776A8C">
      <w:pPr>
        <w:spacing w:line="276" w:lineRule="auto"/>
        <w:jc w:val="both"/>
        <w:rPr>
          <w:rFonts w:ascii="Trebuchet MS" w:eastAsia="Calibri" w:hAnsi="Trebuchet MS" w:cs="Arial"/>
          <w:color w:val="000000"/>
          <w:lang w:val="es-ES"/>
        </w:rPr>
      </w:pPr>
    </w:p>
    <w:p w14:paraId="5E3429B0"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2303170" w14:textId="77777777" w:rsidR="00776A8C" w:rsidRPr="003C54A7" w:rsidRDefault="00776A8C" w:rsidP="00776A8C">
      <w:pPr>
        <w:spacing w:line="276" w:lineRule="auto"/>
        <w:jc w:val="both"/>
        <w:rPr>
          <w:rFonts w:ascii="Trebuchet MS" w:eastAsia="Calibri" w:hAnsi="Trebuchet MS" w:cs="Arial"/>
          <w:color w:val="000000"/>
          <w:lang w:val="es-ES"/>
        </w:rPr>
      </w:pPr>
    </w:p>
    <w:p w14:paraId="5DE549C3"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3C54A7">
        <w:rPr>
          <w:rFonts w:ascii="Trebuchet MS" w:eastAsia="Calibri" w:hAnsi="Trebuchet MS" w:cs="Arial"/>
          <w:i/>
          <w:color w:val="000000"/>
          <w:lang w:val="es-ES"/>
        </w:rPr>
        <w:t>fumus</w:t>
      </w:r>
      <w:proofErr w:type="spellEnd"/>
      <w:r w:rsidRPr="003C54A7">
        <w:rPr>
          <w:rFonts w:ascii="Trebuchet MS" w:eastAsia="Calibri" w:hAnsi="Trebuchet MS" w:cs="Arial"/>
          <w:i/>
          <w:color w:val="000000"/>
          <w:lang w:val="es-ES"/>
        </w:rPr>
        <w:t xml:space="preserve"> </w:t>
      </w:r>
      <w:proofErr w:type="spellStart"/>
      <w:r w:rsidRPr="003C54A7">
        <w:rPr>
          <w:rFonts w:ascii="Trebuchet MS" w:eastAsia="Calibri" w:hAnsi="Trebuchet MS" w:cs="Arial"/>
          <w:i/>
          <w:color w:val="000000"/>
          <w:lang w:val="es-ES"/>
        </w:rPr>
        <w:t>boni</w:t>
      </w:r>
      <w:proofErr w:type="spellEnd"/>
      <w:r w:rsidRPr="003C54A7">
        <w:rPr>
          <w:rFonts w:ascii="Trebuchet MS" w:eastAsia="Calibri" w:hAnsi="Trebuchet MS" w:cs="Arial"/>
          <w:i/>
          <w:color w:val="000000"/>
          <w:lang w:val="es-ES"/>
        </w:rPr>
        <w:t xml:space="preserve"> iuris</w:t>
      </w:r>
      <w:r w:rsidRPr="003C54A7">
        <w:rPr>
          <w:rFonts w:ascii="Trebuchet MS" w:eastAsia="Calibri" w:hAnsi="Trebuchet MS" w:cs="Arial"/>
          <w:color w:val="000000"/>
          <w:lang w:val="es-ES"/>
        </w:rPr>
        <w:t xml:space="preserve"> –apariencia del buen derecho– unida al </w:t>
      </w:r>
      <w:proofErr w:type="spellStart"/>
      <w:r w:rsidRPr="003C54A7">
        <w:rPr>
          <w:rFonts w:ascii="Trebuchet MS" w:eastAsia="Calibri" w:hAnsi="Trebuchet MS" w:cs="Arial"/>
          <w:i/>
          <w:color w:val="000000"/>
          <w:lang w:val="es-ES"/>
        </w:rPr>
        <w:t>periculum</w:t>
      </w:r>
      <w:proofErr w:type="spellEnd"/>
      <w:r w:rsidRPr="003C54A7">
        <w:rPr>
          <w:rFonts w:ascii="Trebuchet MS" w:eastAsia="Calibri" w:hAnsi="Trebuchet MS" w:cs="Arial"/>
          <w:i/>
          <w:color w:val="000000"/>
          <w:lang w:val="es-ES"/>
        </w:rPr>
        <w:t xml:space="preserve"> in mora</w:t>
      </w:r>
      <w:r w:rsidRPr="003C54A7">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404BA0E5" w14:textId="77777777" w:rsidR="00776A8C" w:rsidRPr="003C54A7" w:rsidRDefault="00776A8C" w:rsidP="00776A8C">
      <w:pPr>
        <w:spacing w:line="276" w:lineRule="auto"/>
        <w:jc w:val="both"/>
        <w:rPr>
          <w:rFonts w:ascii="Trebuchet MS" w:eastAsia="Calibri" w:hAnsi="Trebuchet MS" w:cs="Arial"/>
          <w:color w:val="000000"/>
          <w:lang w:val="es-ES"/>
        </w:rPr>
      </w:pPr>
    </w:p>
    <w:p w14:paraId="30684FFA"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 xml:space="preserve">Sobre el </w:t>
      </w:r>
      <w:proofErr w:type="spellStart"/>
      <w:r w:rsidRPr="003C54A7">
        <w:rPr>
          <w:rFonts w:ascii="Trebuchet MS" w:eastAsia="Calibri" w:hAnsi="Trebuchet MS" w:cs="Arial"/>
          <w:i/>
          <w:iCs/>
          <w:color w:val="000000"/>
          <w:lang w:val="es-ES"/>
        </w:rPr>
        <w:t>fumus</w:t>
      </w:r>
      <w:proofErr w:type="spellEnd"/>
      <w:r w:rsidRPr="003C54A7">
        <w:rPr>
          <w:rFonts w:ascii="Trebuchet MS" w:eastAsia="Calibri" w:hAnsi="Trebuchet MS" w:cs="Arial"/>
          <w:i/>
          <w:iCs/>
          <w:color w:val="000000"/>
          <w:lang w:val="es-ES"/>
        </w:rPr>
        <w:t xml:space="preserve"> </w:t>
      </w:r>
      <w:proofErr w:type="spellStart"/>
      <w:r w:rsidRPr="003C54A7">
        <w:rPr>
          <w:rFonts w:ascii="Trebuchet MS" w:eastAsia="Calibri" w:hAnsi="Trebuchet MS" w:cs="Arial"/>
          <w:i/>
          <w:iCs/>
          <w:color w:val="000000"/>
          <w:lang w:val="es-ES"/>
        </w:rPr>
        <w:t>boni</w:t>
      </w:r>
      <w:proofErr w:type="spellEnd"/>
      <w:r w:rsidRPr="003C54A7">
        <w:rPr>
          <w:rFonts w:ascii="Trebuchet MS" w:eastAsia="Calibri" w:hAnsi="Trebuchet MS" w:cs="Arial"/>
          <w:i/>
          <w:iCs/>
          <w:color w:val="000000"/>
          <w:lang w:val="es-ES"/>
        </w:rPr>
        <w:t xml:space="preserve"> iuris</w:t>
      </w:r>
      <w:r w:rsidRPr="003C54A7">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3C54A7">
        <w:rPr>
          <w:rFonts w:ascii="Trebuchet MS" w:eastAsia="Calibri" w:hAnsi="Trebuchet MS" w:cs="Arial"/>
          <w:i/>
          <w:iCs/>
          <w:color w:val="000000"/>
          <w:lang w:val="es-ES"/>
        </w:rPr>
        <w:t>periculum</w:t>
      </w:r>
      <w:proofErr w:type="spellEnd"/>
      <w:r w:rsidRPr="003C54A7">
        <w:rPr>
          <w:rFonts w:ascii="Trebuchet MS" w:eastAsia="Calibri" w:hAnsi="Trebuchet MS" w:cs="Arial"/>
          <w:i/>
          <w:iCs/>
          <w:color w:val="000000"/>
          <w:lang w:val="es-ES"/>
        </w:rPr>
        <w:t xml:space="preserve"> in mora </w:t>
      </w:r>
      <w:r w:rsidRPr="003C54A7">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3C54A7">
        <w:rPr>
          <w:rFonts w:ascii="Trebuchet MS" w:eastAsia="Calibri" w:hAnsi="Trebuchet MS" w:cs="Arial"/>
          <w:color w:val="000000"/>
          <w:lang w:val="es-ES"/>
        </w:rPr>
        <w:t>irreparabilidad</w:t>
      </w:r>
      <w:proofErr w:type="spellEnd"/>
      <w:r w:rsidRPr="003C54A7">
        <w:rPr>
          <w:rFonts w:ascii="Trebuchet MS" w:eastAsia="Calibri" w:hAnsi="Trebuchet MS" w:cs="Arial"/>
          <w:color w:val="000000"/>
          <w:lang w:val="es-ES"/>
        </w:rPr>
        <w:t>.</w:t>
      </w:r>
    </w:p>
    <w:p w14:paraId="2CD0FB0B" w14:textId="77777777" w:rsidR="00776A8C" w:rsidRPr="003C54A7" w:rsidRDefault="00776A8C" w:rsidP="00776A8C">
      <w:pPr>
        <w:spacing w:line="276" w:lineRule="auto"/>
        <w:jc w:val="both"/>
        <w:rPr>
          <w:rFonts w:ascii="Trebuchet MS" w:eastAsia="Calibri" w:hAnsi="Trebuchet MS" w:cs="Arial"/>
          <w:color w:val="000000"/>
          <w:lang w:val="es-ES"/>
        </w:rPr>
      </w:pPr>
    </w:p>
    <w:p w14:paraId="683BAAF0"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419A023" w14:textId="77777777" w:rsidR="00776A8C" w:rsidRPr="003C54A7" w:rsidRDefault="00776A8C" w:rsidP="00776A8C">
      <w:pPr>
        <w:spacing w:line="276" w:lineRule="auto"/>
        <w:jc w:val="both"/>
        <w:rPr>
          <w:rFonts w:ascii="Trebuchet MS" w:eastAsia="Calibri" w:hAnsi="Trebuchet MS" w:cs="Arial"/>
          <w:color w:val="000000"/>
          <w:lang w:val="es-ES"/>
        </w:rPr>
      </w:pPr>
    </w:p>
    <w:p w14:paraId="76214E94"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 xml:space="preserve">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w:t>
      </w:r>
      <w:r w:rsidRPr="003C54A7">
        <w:rPr>
          <w:rFonts w:ascii="Trebuchet MS" w:eastAsia="Calibri" w:hAnsi="Trebuchet MS" w:cs="Arial"/>
          <w:color w:val="000000"/>
          <w:lang w:val="es-ES"/>
        </w:rPr>
        <w:lastRenderedPageBreak/>
        <w:t>interés social o al orden público sea mayor a los daños que pudiera resentir el solicitante, supuesto en el cual, deberá negarse la medida cautelar.</w:t>
      </w:r>
    </w:p>
    <w:p w14:paraId="76D08B3C" w14:textId="77777777" w:rsidR="00776A8C" w:rsidRPr="003C54A7" w:rsidRDefault="00776A8C" w:rsidP="00776A8C">
      <w:pPr>
        <w:spacing w:line="276" w:lineRule="auto"/>
        <w:jc w:val="both"/>
        <w:rPr>
          <w:rFonts w:ascii="Trebuchet MS" w:eastAsia="Calibri" w:hAnsi="Trebuchet MS" w:cs="Arial"/>
          <w:color w:val="000000"/>
          <w:lang w:val="es-ES"/>
        </w:rPr>
      </w:pPr>
    </w:p>
    <w:p w14:paraId="397A6639"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7B06210" w14:textId="77777777" w:rsidR="00776A8C" w:rsidRPr="003C54A7" w:rsidRDefault="00776A8C" w:rsidP="00776A8C">
      <w:pPr>
        <w:spacing w:line="276" w:lineRule="auto"/>
        <w:jc w:val="both"/>
        <w:rPr>
          <w:rFonts w:ascii="Trebuchet MS" w:eastAsia="Calibri" w:hAnsi="Trebuchet MS" w:cs="Arial"/>
          <w:color w:val="000000"/>
          <w:lang w:val="es-ES"/>
        </w:rPr>
      </w:pPr>
    </w:p>
    <w:p w14:paraId="34AED2FC" w14:textId="77777777" w:rsidR="00776A8C" w:rsidRDefault="00776A8C" w:rsidP="00776A8C">
      <w:pPr>
        <w:numPr>
          <w:ilvl w:val="0"/>
          <w:numId w:val="2"/>
        </w:numPr>
        <w:spacing w:line="276" w:lineRule="auto"/>
        <w:ind w:right="476"/>
        <w:jc w:val="both"/>
        <w:rPr>
          <w:rFonts w:ascii="Trebuchet MS" w:eastAsia="Calibri" w:hAnsi="Trebuchet MS" w:cs="Arial"/>
          <w:color w:val="000000"/>
          <w:lang w:val="es-ES"/>
        </w:rPr>
      </w:pPr>
      <w:r w:rsidRPr="003C54A7">
        <w:rPr>
          <w:rFonts w:ascii="Trebuchet MS" w:eastAsia="Calibri" w:hAnsi="Trebuchet MS" w:cs="Arial"/>
          <w:color w:val="000000"/>
          <w:lang w:val="es-ES"/>
        </w:rPr>
        <w:t>Verificar si existe el derecho cuya tutela se pretende.</w:t>
      </w:r>
    </w:p>
    <w:p w14:paraId="31E0D8DA" w14:textId="77777777" w:rsidR="00AC4D0D" w:rsidRPr="003C54A7" w:rsidRDefault="00AC4D0D" w:rsidP="00AC4D0D">
      <w:pPr>
        <w:spacing w:line="276" w:lineRule="auto"/>
        <w:ind w:left="720" w:right="476"/>
        <w:jc w:val="both"/>
        <w:rPr>
          <w:rFonts w:ascii="Trebuchet MS" w:eastAsia="Calibri" w:hAnsi="Trebuchet MS" w:cs="Arial"/>
          <w:color w:val="000000"/>
          <w:lang w:val="es-ES"/>
        </w:rPr>
      </w:pPr>
    </w:p>
    <w:p w14:paraId="19EBEBBB" w14:textId="77777777" w:rsidR="00776A8C" w:rsidRDefault="00776A8C" w:rsidP="00776A8C">
      <w:pPr>
        <w:numPr>
          <w:ilvl w:val="0"/>
          <w:numId w:val="2"/>
        </w:numPr>
        <w:spacing w:line="276" w:lineRule="auto"/>
        <w:ind w:right="476"/>
        <w:jc w:val="both"/>
        <w:rPr>
          <w:rFonts w:ascii="Trebuchet MS" w:eastAsia="Calibri" w:hAnsi="Trebuchet MS" w:cs="Arial"/>
          <w:color w:val="000000"/>
          <w:lang w:val="es-ES"/>
        </w:rPr>
      </w:pPr>
      <w:r w:rsidRPr="003C54A7">
        <w:rPr>
          <w:rFonts w:ascii="Trebuchet MS" w:eastAsia="Calibri" w:hAnsi="Trebuchet MS" w:cs="Arial"/>
          <w:color w:val="000000"/>
          <w:lang w:val="es-ES"/>
        </w:rPr>
        <w:t>Justificar el temor fundado de que, ante la espera del dictado de la resolución definitiva, desaparezca la materia de controversia.</w:t>
      </w:r>
    </w:p>
    <w:p w14:paraId="0ABF11D2" w14:textId="77777777" w:rsidR="00AC4D0D" w:rsidRPr="003C54A7" w:rsidRDefault="00AC4D0D" w:rsidP="00AC4D0D">
      <w:pPr>
        <w:spacing w:line="276" w:lineRule="auto"/>
        <w:ind w:right="476"/>
        <w:jc w:val="both"/>
        <w:rPr>
          <w:rFonts w:ascii="Trebuchet MS" w:eastAsia="Calibri" w:hAnsi="Trebuchet MS" w:cs="Arial"/>
          <w:color w:val="000000"/>
          <w:lang w:val="es-ES"/>
        </w:rPr>
      </w:pPr>
    </w:p>
    <w:p w14:paraId="5F1B5132" w14:textId="77777777" w:rsidR="00776A8C" w:rsidRDefault="00776A8C" w:rsidP="00776A8C">
      <w:pPr>
        <w:numPr>
          <w:ilvl w:val="0"/>
          <w:numId w:val="2"/>
        </w:numPr>
        <w:spacing w:line="276" w:lineRule="auto"/>
        <w:ind w:right="476"/>
        <w:jc w:val="both"/>
        <w:rPr>
          <w:rFonts w:ascii="Trebuchet MS" w:eastAsia="Calibri" w:hAnsi="Trebuchet MS" w:cs="Arial"/>
          <w:color w:val="000000"/>
          <w:lang w:val="es-ES"/>
        </w:rPr>
      </w:pPr>
      <w:r w:rsidRPr="003C54A7">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3606D5F0" w14:textId="77777777" w:rsidR="00AC4D0D" w:rsidRPr="003C54A7" w:rsidRDefault="00AC4D0D" w:rsidP="00AC4D0D">
      <w:pPr>
        <w:spacing w:line="276" w:lineRule="auto"/>
        <w:ind w:right="476"/>
        <w:jc w:val="both"/>
        <w:rPr>
          <w:rFonts w:ascii="Trebuchet MS" w:eastAsia="Calibri" w:hAnsi="Trebuchet MS" w:cs="Arial"/>
          <w:color w:val="000000"/>
          <w:lang w:val="es-ES"/>
        </w:rPr>
      </w:pPr>
    </w:p>
    <w:p w14:paraId="3F4A2BCF" w14:textId="77777777" w:rsidR="00776A8C" w:rsidRPr="003C54A7" w:rsidRDefault="00776A8C" w:rsidP="00776A8C">
      <w:pPr>
        <w:numPr>
          <w:ilvl w:val="0"/>
          <w:numId w:val="2"/>
        </w:numPr>
        <w:spacing w:line="276" w:lineRule="auto"/>
        <w:ind w:right="476"/>
        <w:jc w:val="both"/>
        <w:rPr>
          <w:rFonts w:ascii="Trebuchet MS" w:eastAsia="Calibri" w:hAnsi="Trebuchet MS" w:cs="Arial"/>
          <w:color w:val="000000"/>
          <w:lang w:val="es-ES"/>
        </w:rPr>
      </w:pPr>
      <w:r w:rsidRPr="003C54A7">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B7F72F4" w14:textId="77777777" w:rsidR="00776A8C" w:rsidRPr="003C54A7" w:rsidRDefault="00776A8C" w:rsidP="00776A8C">
      <w:pPr>
        <w:spacing w:line="276" w:lineRule="auto"/>
        <w:jc w:val="both"/>
        <w:rPr>
          <w:rFonts w:ascii="Trebuchet MS" w:eastAsia="Calibri" w:hAnsi="Trebuchet MS" w:cs="Arial"/>
          <w:color w:val="000000"/>
          <w:lang w:val="es-ES"/>
        </w:rPr>
      </w:pPr>
    </w:p>
    <w:p w14:paraId="0369AA73" w14:textId="77777777" w:rsidR="00776A8C" w:rsidRPr="003C54A7" w:rsidRDefault="00776A8C" w:rsidP="00776A8C">
      <w:pPr>
        <w:spacing w:line="276" w:lineRule="auto"/>
        <w:jc w:val="both"/>
        <w:rPr>
          <w:rFonts w:ascii="Trebuchet MS" w:eastAsia="Calibri" w:hAnsi="Trebuchet MS" w:cs="Arial"/>
          <w:color w:val="000000"/>
          <w:lang w:val="es-ES"/>
        </w:rPr>
      </w:pPr>
      <w:r w:rsidRPr="003C54A7">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7BCACE9" w14:textId="77777777" w:rsidR="00776A8C" w:rsidRPr="003C54A7" w:rsidRDefault="00776A8C" w:rsidP="00776A8C">
      <w:pPr>
        <w:spacing w:line="276" w:lineRule="auto"/>
        <w:jc w:val="both"/>
        <w:rPr>
          <w:rFonts w:ascii="Trebuchet MS" w:eastAsia="Calibri" w:hAnsi="Trebuchet MS" w:cs="Arial"/>
          <w:color w:val="000000"/>
          <w:highlight w:val="yellow"/>
          <w:lang w:val="es-ES"/>
        </w:rPr>
      </w:pPr>
    </w:p>
    <w:p w14:paraId="6C4223C9" w14:textId="77777777" w:rsidR="00776A8C" w:rsidRPr="003C54A7" w:rsidRDefault="00776A8C" w:rsidP="00776A8C">
      <w:pPr>
        <w:spacing w:line="276" w:lineRule="auto"/>
        <w:jc w:val="both"/>
        <w:rPr>
          <w:rFonts w:ascii="Trebuchet MS" w:eastAsia="Calibri" w:hAnsi="Trebuchet MS" w:cs="Arial"/>
          <w:lang w:val="es-ES"/>
        </w:rPr>
      </w:pPr>
      <w:r w:rsidRPr="003C54A7">
        <w:rPr>
          <w:rFonts w:ascii="Trebuchet MS" w:eastAsia="Calibri" w:hAnsi="Trebuchet MS" w:cs="Arial"/>
          <w:b/>
          <w:lang w:val="es-ES"/>
        </w:rPr>
        <w:t>VII. Pronunciamiento respecto de la solicitud de adopción de la medida cautelar.</w:t>
      </w:r>
      <w:r w:rsidRPr="003C54A7">
        <w:rPr>
          <w:rFonts w:ascii="Trebuchet MS" w:eastAsia="Calibri" w:hAnsi="Trebuchet MS" w:cs="Arial"/>
          <w:lang w:val="es-ES"/>
        </w:rPr>
        <w:t xml:space="preserve"> </w:t>
      </w:r>
    </w:p>
    <w:p w14:paraId="4063B840" w14:textId="77777777" w:rsidR="00776A8C" w:rsidRPr="003C54A7" w:rsidRDefault="00776A8C" w:rsidP="00776A8C">
      <w:pPr>
        <w:spacing w:line="276" w:lineRule="auto"/>
        <w:jc w:val="both"/>
        <w:rPr>
          <w:rFonts w:ascii="Trebuchet MS" w:eastAsia="Calibri" w:hAnsi="Trebuchet MS" w:cs="Arial"/>
          <w:color w:val="000000"/>
          <w:lang w:val="es-ES"/>
        </w:rPr>
      </w:pPr>
    </w:p>
    <w:p w14:paraId="4CA04E2F" w14:textId="77777777" w:rsidR="00776A8C" w:rsidRPr="00AF746F" w:rsidRDefault="00776A8C" w:rsidP="00776A8C">
      <w:pPr>
        <w:spacing w:line="276" w:lineRule="auto"/>
        <w:jc w:val="both"/>
        <w:rPr>
          <w:rFonts w:ascii="Trebuchet MS" w:hAnsi="Trebuchet MS" w:cs="Arial"/>
          <w:lang w:val="es-ES" w:eastAsia="es-MX"/>
        </w:rPr>
      </w:pPr>
      <w:r w:rsidRPr="00AF746F">
        <w:rPr>
          <w:rFonts w:ascii="Trebuchet MS" w:eastAsia="Calibri" w:hAnsi="Trebuchet MS" w:cs="Arial"/>
          <w:color w:val="000000"/>
          <w:lang w:val="es-ES"/>
        </w:rPr>
        <w:t>Precisado lo anterior y considerado en su integridad el escrito de queja y las pruebas que obran en el expediente, se analiza la pretensión, hecha valer por la parte denunciante.</w:t>
      </w:r>
    </w:p>
    <w:p w14:paraId="3CE4403C" w14:textId="77777777" w:rsidR="00776A8C" w:rsidRPr="00AF746F" w:rsidRDefault="00776A8C" w:rsidP="00776A8C">
      <w:pPr>
        <w:spacing w:line="276" w:lineRule="auto"/>
        <w:jc w:val="both"/>
        <w:rPr>
          <w:rFonts w:ascii="Trebuchet MS" w:hAnsi="Trebuchet MS" w:cs="Arial"/>
          <w:color w:val="000000"/>
          <w:lang w:val="es-ES"/>
        </w:rPr>
      </w:pPr>
    </w:p>
    <w:p w14:paraId="1B810B80" w14:textId="77777777" w:rsidR="00776A8C" w:rsidRPr="00AF746F" w:rsidRDefault="00776A8C" w:rsidP="00776A8C">
      <w:pPr>
        <w:pStyle w:val="Sinespaciado"/>
        <w:spacing w:line="276" w:lineRule="auto"/>
        <w:jc w:val="both"/>
        <w:rPr>
          <w:rFonts w:ascii="Trebuchet MS" w:hAnsi="Trebuchet MS" w:cs="Arial"/>
          <w:color w:val="000000"/>
          <w:sz w:val="24"/>
          <w:szCs w:val="24"/>
          <w:lang w:val="es-ES"/>
        </w:rPr>
      </w:pPr>
      <w:r w:rsidRPr="00AF746F">
        <w:rPr>
          <w:rFonts w:ascii="Trebuchet MS" w:hAnsi="Trebuchet MS" w:cs="Arial"/>
          <w:color w:val="000000"/>
          <w:sz w:val="24"/>
          <w:szCs w:val="24"/>
          <w:lang w:val="es-ES"/>
        </w:rPr>
        <w:lastRenderedPageBreak/>
        <w:t xml:space="preserve">Para tal efecto, a continuación, se detallará el resultado de las diligencias de investigación ordenadas, llevadas a cabo bajo en el acta de Oficialía Electoral </w:t>
      </w:r>
      <w:r w:rsidRPr="00AF746F">
        <w:rPr>
          <w:rFonts w:ascii="Trebuchet MS" w:hAnsi="Trebuchet MS" w:cs="Arial"/>
          <w:bCs/>
          <w:sz w:val="24"/>
          <w:szCs w:val="24"/>
          <w:lang w:val="es-ES"/>
        </w:rPr>
        <w:t xml:space="preserve">número </w:t>
      </w:r>
      <w:r w:rsidRPr="00AF746F">
        <w:rPr>
          <w:rFonts w:ascii="Trebuchet MS" w:hAnsi="Trebuchet MS" w:cs="Arial"/>
          <w:sz w:val="24"/>
          <w:szCs w:val="24"/>
          <w:lang w:val="es-ES"/>
        </w:rPr>
        <w:t>IEPC-OE/</w:t>
      </w:r>
      <w:r w:rsidR="00AF746F" w:rsidRPr="00AF746F">
        <w:rPr>
          <w:rFonts w:ascii="Trebuchet MS" w:hAnsi="Trebuchet MS" w:cs="Arial"/>
          <w:sz w:val="24"/>
          <w:szCs w:val="24"/>
          <w:lang w:val="es-ES"/>
        </w:rPr>
        <w:t>074</w:t>
      </w:r>
      <w:r w:rsidRPr="00AF746F">
        <w:rPr>
          <w:rFonts w:ascii="Trebuchet MS" w:hAnsi="Trebuchet MS" w:cs="Arial"/>
          <w:sz w:val="24"/>
          <w:szCs w:val="24"/>
          <w:lang w:val="es-ES"/>
        </w:rPr>
        <w:t xml:space="preserve">/2021, en las cuales se precisa </w:t>
      </w:r>
      <w:r w:rsidR="00CD633F">
        <w:rPr>
          <w:rFonts w:ascii="Trebuchet MS" w:hAnsi="Trebuchet MS" w:cs="Arial"/>
          <w:sz w:val="24"/>
          <w:szCs w:val="24"/>
          <w:lang w:val="es-ES"/>
        </w:rPr>
        <w:t>el siguiente</w:t>
      </w:r>
      <w:r w:rsidRPr="00AF746F">
        <w:rPr>
          <w:rFonts w:ascii="Trebuchet MS" w:hAnsi="Trebuchet MS" w:cs="Arial"/>
          <w:sz w:val="24"/>
          <w:szCs w:val="24"/>
          <w:lang w:val="es-ES"/>
        </w:rPr>
        <w:t xml:space="preserve"> resultado de la verificación del contenido de </w:t>
      </w:r>
      <w:r w:rsidRPr="00AF746F">
        <w:rPr>
          <w:rFonts w:ascii="Trebuchet MS" w:hAnsi="Trebuchet MS" w:cs="Arial"/>
          <w:color w:val="000000"/>
          <w:sz w:val="24"/>
          <w:szCs w:val="24"/>
          <w:lang w:val="es-ES"/>
        </w:rPr>
        <w:t>las publicaciones denunciada</w:t>
      </w:r>
      <w:r w:rsidR="0016790C">
        <w:rPr>
          <w:rFonts w:ascii="Trebuchet MS" w:hAnsi="Trebuchet MS" w:cs="Arial"/>
          <w:color w:val="000000"/>
          <w:sz w:val="24"/>
          <w:szCs w:val="24"/>
          <w:lang w:val="es-ES"/>
        </w:rPr>
        <w:t>s</w:t>
      </w:r>
      <w:r w:rsidRPr="00AF746F">
        <w:rPr>
          <w:rFonts w:ascii="Trebuchet MS" w:hAnsi="Trebuchet MS" w:cs="Arial"/>
          <w:color w:val="000000"/>
          <w:sz w:val="24"/>
          <w:szCs w:val="24"/>
          <w:lang w:val="es-ES"/>
        </w:rPr>
        <w:t>, en los siguientes términos:</w:t>
      </w:r>
    </w:p>
    <w:p w14:paraId="40A2EED6" w14:textId="77777777" w:rsidR="00776A8C" w:rsidRDefault="00776A8C" w:rsidP="00776A8C">
      <w:pPr>
        <w:spacing w:line="276" w:lineRule="auto"/>
        <w:jc w:val="both"/>
        <w:rPr>
          <w:rFonts w:ascii="Trebuchet MS" w:eastAsia="Calibri" w:hAnsi="Trebuchet MS" w:cs="Arial"/>
          <w:lang w:val="es-ES" w:eastAsia="ar-SA" w:bidi="en-US"/>
        </w:rPr>
      </w:pPr>
    </w:p>
    <w:p w14:paraId="45B17091" w14:textId="438E3049" w:rsidR="00520C08" w:rsidRPr="00520C08" w:rsidRDefault="006971D5" w:rsidP="006971D5">
      <w:pPr>
        <w:pStyle w:val="Prrafodelista"/>
        <w:numPr>
          <w:ilvl w:val="0"/>
          <w:numId w:val="17"/>
        </w:numPr>
        <w:ind w:right="-93"/>
        <w:jc w:val="both"/>
        <w:rPr>
          <w:rFonts w:ascii="Trebuchet MS" w:eastAsia="Calibri" w:hAnsi="Trebuchet MS" w:cs="Arial"/>
          <w:sz w:val="24"/>
          <w:szCs w:val="24"/>
          <w:lang w:val="es-ES" w:eastAsia="ar-SA" w:bidi="en-US"/>
        </w:rPr>
      </w:pPr>
      <w:r w:rsidRPr="006971D5">
        <w:rPr>
          <w:rFonts w:ascii="Trebuchet MS" w:eastAsia="Calibri" w:hAnsi="Trebuchet MS" w:cs="Arial"/>
          <w:sz w:val="24"/>
          <w:szCs w:val="24"/>
          <w:lang w:val="es-ES" w:eastAsia="ar-SA" w:bidi="en-US"/>
        </w:rPr>
        <w:t>Publicación de</w:t>
      </w:r>
      <w:r w:rsidR="00B9644B">
        <w:rPr>
          <w:rFonts w:ascii="Trebuchet MS" w:eastAsia="Calibri" w:hAnsi="Trebuchet MS" w:cs="Arial"/>
          <w:sz w:val="24"/>
          <w:szCs w:val="24"/>
          <w:lang w:val="es-ES" w:eastAsia="ar-SA" w:bidi="en-US"/>
        </w:rPr>
        <w:t xml:space="preserve"> </w:t>
      </w:r>
      <w:r w:rsidR="00B9644B">
        <w:rPr>
          <w:rFonts w:ascii="Trebuchet MS" w:eastAsia="Calibri" w:hAnsi="Trebuchet MS" w:cs="Arial"/>
          <w:lang w:val="es-ES" w:eastAsia="ar-SA" w:bidi="en-US"/>
        </w:rPr>
        <w:t>treinta</w:t>
      </w:r>
      <w:r w:rsidRPr="006971D5">
        <w:rPr>
          <w:rFonts w:ascii="Trebuchet MS" w:eastAsia="Calibri" w:hAnsi="Trebuchet MS" w:cs="Arial"/>
          <w:sz w:val="24"/>
          <w:szCs w:val="24"/>
          <w:lang w:val="es-ES" w:eastAsia="ar-SA" w:bidi="en-US"/>
        </w:rPr>
        <w:t xml:space="preserve"> de enero, que se encuentra alojada en el siguiente link:</w:t>
      </w:r>
    </w:p>
    <w:tbl>
      <w:tblPr>
        <w:tblStyle w:val="Tablaconcuadrcula"/>
        <w:tblW w:w="0" w:type="auto"/>
        <w:tblInd w:w="279" w:type="dxa"/>
        <w:tblLook w:val="04A0" w:firstRow="1" w:lastRow="0" w:firstColumn="1" w:lastColumn="0" w:noHBand="0" w:noVBand="1"/>
      </w:tblPr>
      <w:tblGrid>
        <w:gridCol w:w="4111"/>
        <w:gridCol w:w="4606"/>
      </w:tblGrid>
      <w:tr w:rsidR="00520C08" w:rsidRPr="00F23224" w14:paraId="444E3410" w14:textId="77777777" w:rsidTr="0034300E">
        <w:trPr>
          <w:trHeight w:val="436"/>
        </w:trPr>
        <w:tc>
          <w:tcPr>
            <w:tcW w:w="8717" w:type="dxa"/>
            <w:gridSpan w:val="2"/>
          </w:tcPr>
          <w:p w14:paraId="433848F0" w14:textId="77777777" w:rsidR="00520C08" w:rsidRPr="0011420B" w:rsidRDefault="00520C08" w:rsidP="0034300E">
            <w:pPr>
              <w:pStyle w:val="NormalWeb"/>
              <w:numPr>
                <w:ilvl w:val="0"/>
                <w:numId w:val="8"/>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11420B">
              <w:rPr>
                <w:rStyle w:val="Hipervnculo"/>
                <w:rFonts w:ascii="Trebuchet MS" w:hAnsi="Trebuchet MS" w:cs="Arial"/>
                <w:color w:val="000000" w:themeColor="text1"/>
                <w:sz w:val="20"/>
                <w:szCs w:val="20"/>
                <w:u w:val="none"/>
                <w:lang w:val="es-ES"/>
              </w:rPr>
              <w:t>Link de T</w:t>
            </w:r>
            <w:r w:rsidRPr="0011420B">
              <w:rPr>
                <w:rStyle w:val="Hipervnculo"/>
                <w:rFonts w:ascii="Trebuchet MS" w:hAnsi="Trebuchet MS"/>
                <w:color w:val="000000" w:themeColor="text1"/>
                <w:sz w:val="20"/>
                <w:szCs w:val="20"/>
                <w:u w:val="none"/>
              </w:rPr>
              <w:t>witter</w:t>
            </w:r>
            <w:r w:rsidRPr="0011420B">
              <w:rPr>
                <w:rStyle w:val="Hipervnculo"/>
                <w:rFonts w:ascii="Trebuchet MS" w:hAnsi="Trebuchet MS" w:cs="Arial"/>
                <w:color w:val="000000" w:themeColor="text1"/>
                <w:sz w:val="20"/>
                <w:szCs w:val="20"/>
                <w:u w:val="none"/>
                <w:lang w:val="es-ES"/>
              </w:rPr>
              <w:t xml:space="preserve">: </w:t>
            </w:r>
          </w:p>
          <w:p w14:paraId="6152E5FE" w14:textId="77777777" w:rsidR="00520C08" w:rsidRPr="004064AC" w:rsidRDefault="00F4377A" w:rsidP="004064AC">
            <w:pPr>
              <w:pStyle w:val="Prrafodelista"/>
              <w:rPr>
                <w:rFonts w:ascii="Trebuchet MS" w:hAnsi="Trebuchet MS"/>
                <w:sz w:val="23"/>
                <w:szCs w:val="23"/>
                <w:lang w:val="es-ES"/>
              </w:rPr>
            </w:pPr>
            <w:hyperlink r:id="rId8" w:history="1">
              <w:r w:rsidR="004064AC" w:rsidRPr="001C7179">
                <w:rPr>
                  <w:rStyle w:val="Hipervnculo"/>
                  <w:rFonts w:ascii="Trebuchet MS" w:hAnsi="Trebuchet MS"/>
                  <w:sz w:val="23"/>
                  <w:szCs w:val="23"/>
                  <w:lang w:val="es-ES"/>
                </w:rPr>
                <w:t>https://twitter.com/juncalssolano/status/1355576275193180161</w:t>
              </w:r>
            </w:hyperlink>
          </w:p>
        </w:tc>
      </w:tr>
      <w:tr w:rsidR="00520C08" w:rsidRPr="00F23224" w14:paraId="0ABAAACE" w14:textId="77777777" w:rsidTr="0034300E">
        <w:tc>
          <w:tcPr>
            <w:tcW w:w="4111" w:type="dxa"/>
          </w:tcPr>
          <w:p w14:paraId="07302E25" w14:textId="77777777" w:rsidR="00520C08" w:rsidRPr="00F23224" w:rsidRDefault="00520C08" w:rsidP="0034300E">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5E66FD3C" w14:textId="77777777" w:rsidR="00520C08" w:rsidRPr="00B70CA8" w:rsidRDefault="00520C08"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Nombre del Perfil:</w:t>
            </w:r>
          </w:p>
          <w:p w14:paraId="300DBEB0" w14:textId="77777777" w:rsidR="00520C08" w:rsidRDefault="00520C08"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sidRPr="00B70CA8">
              <w:rPr>
                <w:rFonts w:ascii="Trebuchet MS" w:hAnsi="Trebuchet MS" w:cs="Arial"/>
                <w:i/>
                <w:sz w:val="20"/>
                <w:szCs w:val="20"/>
              </w:rPr>
              <w:t xml:space="preserve">Juncal Solano, </w:t>
            </w:r>
            <w:r w:rsidRPr="00B70CA8">
              <w:rPr>
                <w:rFonts w:ascii="Trebuchet MS" w:hAnsi="Trebuchet MS" w:cs="Arial"/>
                <w:sz w:val="20"/>
                <w:szCs w:val="20"/>
              </w:rPr>
              <w:t xml:space="preserve">usuario </w:t>
            </w:r>
            <w:r w:rsidRPr="00B70CA8">
              <w:rPr>
                <w:rFonts w:ascii="Trebuchet MS" w:hAnsi="Trebuchet MS" w:cs="Arial"/>
                <w:i/>
                <w:sz w:val="20"/>
                <w:szCs w:val="20"/>
              </w:rPr>
              <w:t>“@juncalssolano</w:t>
            </w:r>
            <w:r w:rsidRPr="00B70CA8">
              <w:rPr>
                <w:rFonts w:ascii="Trebuchet MS" w:hAnsi="Trebuchet MS"/>
                <w:i/>
                <w:color w:val="000000"/>
                <w:sz w:val="20"/>
                <w:szCs w:val="20"/>
                <w:highlight w:val="yellow"/>
                <w:lang w:val="es-ES"/>
              </w:rPr>
              <w:t xml:space="preserve"> </w:t>
            </w:r>
          </w:p>
          <w:p w14:paraId="1A594240" w14:textId="77777777" w:rsidR="00520C08" w:rsidRPr="00B70CA8" w:rsidRDefault="00520C08"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6D4F62B2" w14:textId="77777777" w:rsidR="00520C08" w:rsidRPr="00B70CA8" w:rsidRDefault="00520C08"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Contenido:</w:t>
            </w:r>
          </w:p>
          <w:p w14:paraId="198A3184" w14:textId="77777777" w:rsidR="00520C08" w:rsidRPr="005143F5" w:rsidRDefault="00520C08" w:rsidP="004064A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5143F5">
              <w:rPr>
                <w:rFonts w:ascii="Trebuchet MS" w:hAnsi="Trebuchet MS"/>
                <w:i/>
                <w:color w:val="000000"/>
                <w:sz w:val="20"/>
                <w:szCs w:val="20"/>
                <w:lang w:val="es-ES"/>
              </w:rPr>
              <w:t>Publicación</w:t>
            </w:r>
            <w:r w:rsidR="005143F5" w:rsidRPr="005143F5">
              <w:rPr>
                <w:rFonts w:ascii="Trebuchet MS" w:hAnsi="Trebuchet MS"/>
                <w:i/>
                <w:color w:val="000000"/>
                <w:sz w:val="20"/>
                <w:szCs w:val="20"/>
                <w:lang w:val="es-ES"/>
              </w:rPr>
              <w:t>,</w:t>
            </w:r>
            <w:r w:rsidR="005143F5" w:rsidRPr="005143F5">
              <w:rPr>
                <w:rFonts w:ascii="Trebuchet MS" w:hAnsi="Trebuchet MS"/>
                <w:i/>
                <w:color w:val="000000"/>
                <w:sz w:val="20"/>
                <w:szCs w:val="20"/>
              </w:rPr>
              <w:t xml:space="preserve"> con 2 imagenes</w:t>
            </w:r>
          </w:p>
          <w:p w14:paraId="659A4953" w14:textId="77777777" w:rsidR="00520C08" w:rsidRDefault="00520C08"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AFBF414" w14:textId="77777777" w:rsidR="00520C08" w:rsidRPr="0011420B" w:rsidRDefault="00520C08"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Titulo:</w:t>
            </w:r>
          </w:p>
          <w:p w14:paraId="5ECF97ED" w14:textId="77777777" w:rsidR="00520C08" w:rsidRPr="00062A04" w:rsidRDefault="004064AC" w:rsidP="0034300E">
            <w:pPr>
              <w:pStyle w:val="NormalWeb"/>
              <w:spacing w:before="0" w:beforeAutospacing="0" w:after="0" w:afterAutospacing="0" w:line="276" w:lineRule="auto"/>
              <w:contextualSpacing/>
              <w:jc w:val="both"/>
              <w:textAlignment w:val="baseline"/>
              <w:rPr>
                <w:rFonts w:ascii="Trebuchet MS" w:hAnsi="Trebuchet MS" w:cs="Arial"/>
                <w:i/>
                <w:sz w:val="20"/>
                <w:szCs w:val="20"/>
              </w:rPr>
            </w:pPr>
            <w:r w:rsidRPr="004064AC">
              <w:rPr>
                <w:rFonts w:ascii="Trebuchet MS" w:hAnsi="Trebuchet MS" w:cs="Arial"/>
                <w:i/>
                <w:sz w:val="20"/>
                <w:szCs w:val="20"/>
              </w:rPr>
              <w:t>“Escuchando tus reportes ciudadanos;</w:t>
            </w:r>
            <w:r w:rsidR="00062A04">
              <w:rPr>
                <w:rFonts w:ascii="Trebuchet MS" w:hAnsi="Trebuchet MS" w:cs="Arial"/>
                <w:i/>
                <w:sz w:val="20"/>
                <w:szCs w:val="20"/>
              </w:rPr>
              <w:t xml:space="preserve"> </w:t>
            </w:r>
            <w:r w:rsidRPr="004064AC">
              <w:rPr>
                <w:rFonts w:ascii="Trebuchet MS" w:hAnsi="Trebuchet MS" w:cs="Arial"/>
                <w:i/>
                <w:sz w:val="20"/>
                <w:szCs w:val="20"/>
              </w:rPr>
              <w:t>juntos transformaremos #Zapopan #Tlaquepaque #Jalisco</w:t>
            </w:r>
          </w:p>
        </w:tc>
        <w:tc>
          <w:tcPr>
            <w:tcW w:w="4606" w:type="dxa"/>
          </w:tcPr>
          <w:p w14:paraId="5D045841" w14:textId="77777777" w:rsidR="00520C08" w:rsidRPr="00F23224" w:rsidRDefault="005143F5" w:rsidP="0034300E">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323289A6" wp14:editId="57D78643">
                  <wp:extent cx="2703443" cy="1661795"/>
                  <wp:effectExtent l="0" t="0" r="190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11" r="11261" b="16167"/>
                          <a:stretch/>
                        </pic:blipFill>
                        <pic:spPr bwMode="auto">
                          <a:xfrm>
                            <a:off x="0" y="0"/>
                            <a:ext cx="2729449" cy="16777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37579C" w14:textId="77777777" w:rsidR="006971D5" w:rsidRDefault="006971D5" w:rsidP="00776A8C">
      <w:pPr>
        <w:spacing w:line="276" w:lineRule="auto"/>
        <w:jc w:val="both"/>
        <w:rPr>
          <w:rFonts w:ascii="Trebuchet MS" w:eastAsia="Calibri" w:hAnsi="Trebuchet MS" w:cs="Arial"/>
          <w:lang w:val="es-ES" w:eastAsia="ar-SA" w:bidi="en-US"/>
        </w:rPr>
      </w:pPr>
    </w:p>
    <w:p w14:paraId="0428CD0C" w14:textId="33A6BE70" w:rsidR="004D0CAD" w:rsidRPr="00062A04" w:rsidRDefault="0079226B" w:rsidP="00062A04">
      <w:pPr>
        <w:pStyle w:val="NormalWeb"/>
        <w:numPr>
          <w:ilvl w:val="0"/>
          <w:numId w:val="5"/>
        </w:numPr>
        <w:spacing w:before="0" w:beforeAutospacing="0" w:after="0" w:afterAutospacing="0" w:line="276" w:lineRule="auto"/>
        <w:contextualSpacing/>
        <w:jc w:val="both"/>
        <w:textAlignment w:val="baseline"/>
        <w:rPr>
          <w:rFonts w:ascii="Trebuchet MS" w:hAnsi="Trebuchet MS"/>
          <w:color w:val="000000"/>
          <w:lang w:val="es-ES"/>
        </w:rPr>
      </w:pPr>
      <w:r w:rsidRPr="00F23224">
        <w:rPr>
          <w:rFonts w:ascii="Trebuchet MS" w:hAnsi="Trebuchet MS"/>
          <w:lang w:val="es-ES"/>
        </w:rPr>
        <w:t>Publicaciones de</w:t>
      </w:r>
      <w:r>
        <w:rPr>
          <w:rFonts w:ascii="Trebuchet MS" w:hAnsi="Trebuchet MS"/>
          <w:lang w:val="es-ES"/>
        </w:rPr>
        <w:t xml:space="preserve"> </w:t>
      </w:r>
      <w:r w:rsidRPr="00F23224">
        <w:rPr>
          <w:rFonts w:ascii="Trebuchet MS" w:hAnsi="Trebuchet MS"/>
          <w:lang w:val="es-ES"/>
        </w:rPr>
        <w:t>l</w:t>
      </w:r>
      <w:r>
        <w:rPr>
          <w:rFonts w:ascii="Trebuchet MS" w:hAnsi="Trebuchet MS"/>
          <w:lang w:val="es-ES"/>
        </w:rPr>
        <w:t>os</w:t>
      </w:r>
      <w:r w:rsidRPr="00F23224">
        <w:rPr>
          <w:rFonts w:ascii="Trebuchet MS" w:hAnsi="Trebuchet MS"/>
          <w:lang w:val="es-ES"/>
        </w:rPr>
        <w:t xml:space="preserve"> denunciado</w:t>
      </w:r>
      <w:r>
        <w:rPr>
          <w:rFonts w:ascii="Trebuchet MS" w:hAnsi="Trebuchet MS"/>
          <w:lang w:val="es-ES"/>
        </w:rPr>
        <w:t>s</w:t>
      </w:r>
      <w:r w:rsidRPr="00F23224">
        <w:rPr>
          <w:rFonts w:ascii="Trebuchet MS" w:hAnsi="Trebuchet MS"/>
          <w:lang w:val="es-ES"/>
        </w:rPr>
        <w:t xml:space="preserve"> en redes sociales “Facebook” y “Twitter” de</w:t>
      </w:r>
      <w:r>
        <w:rPr>
          <w:rFonts w:ascii="Trebuchet MS" w:hAnsi="Trebuchet MS"/>
          <w:lang w:val="es-ES"/>
        </w:rPr>
        <w:t xml:space="preserve"> once de marzo</w:t>
      </w:r>
      <w:r w:rsidRPr="00F23224">
        <w:rPr>
          <w:rFonts w:ascii="Trebuchet MS" w:hAnsi="Trebuchet MS"/>
          <w:lang w:val="es-ES"/>
        </w:rPr>
        <w:t xml:space="preserve">, </w:t>
      </w:r>
      <w:r w:rsidRPr="00F23224">
        <w:rPr>
          <w:rFonts w:ascii="Trebuchet MS" w:hAnsi="Trebuchet MS"/>
          <w:color w:val="000000"/>
          <w:lang w:val="es-ES"/>
        </w:rPr>
        <w:t>que se encuentran alojadas en los siguientes links:</w:t>
      </w:r>
    </w:p>
    <w:tbl>
      <w:tblPr>
        <w:tblStyle w:val="Tablaconcuadrcula"/>
        <w:tblW w:w="0" w:type="auto"/>
        <w:tblInd w:w="279" w:type="dxa"/>
        <w:tblLook w:val="04A0" w:firstRow="1" w:lastRow="0" w:firstColumn="1" w:lastColumn="0" w:noHBand="0" w:noVBand="1"/>
      </w:tblPr>
      <w:tblGrid>
        <w:gridCol w:w="3685"/>
        <w:gridCol w:w="4856"/>
      </w:tblGrid>
      <w:tr w:rsidR="0079226B" w:rsidRPr="00F23224" w14:paraId="7C11583E" w14:textId="77777777" w:rsidTr="0034300E">
        <w:trPr>
          <w:trHeight w:val="436"/>
        </w:trPr>
        <w:tc>
          <w:tcPr>
            <w:tcW w:w="8488" w:type="dxa"/>
            <w:gridSpan w:val="2"/>
          </w:tcPr>
          <w:p w14:paraId="2C4F02E1" w14:textId="77777777" w:rsidR="0079226B" w:rsidRPr="00F23224" w:rsidRDefault="0079226B" w:rsidP="00520C08">
            <w:pPr>
              <w:pStyle w:val="NormalWeb"/>
              <w:numPr>
                <w:ilvl w:val="0"/>
                <w:numId w:val="18"/>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F23224">
              <w:rPr>
                <w:rStyle w:val="Hipervnculo"/>
                <w:rFonts w:ascii="Trebuchet MS" w:hAnsi="Trebuchet MS" w:cs="Arial"/>
                <w:color w:val="000000" w:themeColor="text1"/>
                <w:sz w:val="20"/>
                <w:szCs w:val="20"/>
                <w:u w:val="none"/>
                <w:lang w:val="es-ES"/>
              </w:rPr>
              <w:t xml:space="preserve">Link de Facebook: </w:t>
            </w:r>
          </w:p>
          <w:p w14:paraId="6E2E2A15" w14:textId="77777777" w:rsidR="0079226B" w:rsidRPr="00F23224" w:rsidRDefault="00F4377A" w:rsidP="0034300E">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hyperlink r:id="rId10" w:history="1">
              <w:r w:rsidR="00AC4D0D" w:rsidRPr="001C7179">
                <w:rPr>
                  <w:rStyle w:val="Hipervnculo"/>
                  <w:rFonts w:ascii="Trebuchet MS" w:hAnsi="Trebuchet MS"/>
                  <w:sz w:val="23"/>
                  <w:szCs w:val="23"/>
                  <w:lang w:val="es-ES"/>
                </w:rPr>
                <w:t>https://fb.watch/4eAhpvsuKE/</w:t>
              </w:r>
            </w:hyperlink>
          </w:p>
        </w:tc>
      </w:tr>
      <w:tr w:rsidR="0079226B" w:rsidRPr="00F23224" w14:paraId="5F670E44" w14:textId="77777777" w:rsidTr="006971D5">
        <w:tc>
          <w:tcPr>
            <w:tcW w:w="3685" w:type="dxa"/>
          </w:tcPr>
          <w:p w14:paraId="40734307" w14:textId="77777777" w:rsidR="0079226B" w:rsidRPr="004D0CAD" w:rsidRDefault="0079226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Nombre del Perfil:</w:t>
            </w:r>
          </w:p>
          <w:p w14:paraId="20DF2ACD" w14:textId="77777777" w:rsidR="0079226B" w:rsidRDefault="00AC4D0D" w:rsidP="006971D5">
            <w:pPr>
              <w:pStyle w:val="NormalWeb"/>
              <w:spacing w:before="0" w:beforeAutospacing="0" w:after="0" w:afterAutospacing="0"/>
              <w:contextualSpacing/>
              <w:jc w:val="center"/>
              <w:textAlignment w:val="baseline"/>
              <w:rPr>
                <w:rFonts w:ascii="Trebuchet MS" w:hAnsi="Trebuchet MS"/>
                <w:i/>
                <w:sz w:val="20"/>
                <w:szCs w:val="20"/>
              </w:rPr>
            </w:pPr>
            <w:r w:rsidRPr="004D0CAD">
              <w:rPr>
                <w:rFonts w:ascii="Trebuchet MS" w:hAnsi="Trebuchet MS" w:cs="Arial"/>
                <w:i/>
                <w:sz w:val="20"/>
                <w:szCs w:val="20"/>
              </w:rPr>
              <w:t>Juncal S</w:t>
            </w:r>
            <w:r w:rsidR="006971D5" w:rsidRPr="004D0CAD">
              <w:rPr>
                <w:rFonts w:ascii="Trebuchet MS" w:hAnsi="Trebuchet MS" w:cs="Arial"/>
                <w:i/>
                <w:sz w:val="20"/>
                <w:szCs w:val="20"/>
              </w:rPr>
              <w:t>s</w:t>
            </w:r>
            <w:r w:rsidRPr="004D0CAD">
              <w:rPr>
                <w:rFonts w:ascii="Trebuchet MS" w:hAnsi="Trebuchet MS" w:cs="Arial"/>
                <w:i/>
                <w:sz w:val="20"/>
                <w:szCs w:val="20"/>
              </w:rPr>
              <w:t>olano</w:t>
            </w:r>
          </w:p>
          <w:p w14:paraId="2C79CA59" w14:textId="77777777" w:rsidR="006971D5" w:rsidRPr="006971D5" w:rsidRDefault="006971D5" w:rsidP="006971D5">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575483EF" w14:textId="77777777" w:rsidR="0079226B" w:rsidRPr="004D0CAD" w:rsidRDefault="0079226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Contenido:</w:t>
            </w:r>
          </w:p>
          <w:p w14:paraId="60564C3A" w14:textId="77777777" w:rsidR="0079226B" w:rsidRDefault="004D0CAD" w:rsidP="004D0CAD">
            <w:pPr>
              <w:pStyle w:val="NormalWeb"/>
              <w:spacing w:before="0" w:beforeAutospacing="0" w:after="0" w:afterAutospacing="0"/>
              <w:contextualSpacing/>
              <w:jc w:val="both"/>
              <w:textAlignment w:val="baseline"/>
              <w:rPr>
                <w:rFonts w:ascii="Trebuchet MS" w:hAnsi="Trebuchet MS"/>
                <w:i/>
                <w:color w:val="000000"/>
                <w:sz w:val="20"/>
                <w:szCs w:val="20"/>
                <w:lang w:val="es-ES"/>
              </w:rPr>
            </w:pPr>
            <w:r>
              <w:rPr>
                <w:rFonts w:ascii="Trebuchet MS" w:hAnsi="Trebuchet MS"/>
                <w:i/>
                <w:color w:val="000000"/>
                <w:sz w:val="20"/>
                <w:szCs w:val="20"/>
                <w:lang w:val="es-ES"/>
              </w:rPr>
              <w:t>Publicación de un video, con una duración de 03:14 minutos.</w:t>
            </w:r>
          </w:p>
          <w:p w14:paraId="69B73631" w14:textId="77777777" w:rsidR="004D0CAD" w:rsidRPr="004D0CAD" w:rsidRDefault="004D0CAD" w:rsidP="004D0CAD">
            <w:pPr>
              <w:pStyle w:val="NormalWeb"/>
              <w:spacing w:before="0" w:beforeAutospacing="0" w:after="0" w:afterAutospacing="0"/>
              <w:contextualSpacing/>
              <w:jc w:val="both"/>
              <w:textAlignment w:val="baseline"/>
              <w:rPr>
                <w:rFonts w:ascii="Trebuchet MS" w:hAnsi="Trebuchet MS"/>
                <w:i/>
                <w:color w:val="000000"/>
                <w:sz w:val="20"/>
                <w:szCs w:val="20"/>
                <w:lang w:val="es-ES"/>
              </w:rPr>
            </w:pPr>
          </w:p>
          <w:p w14:paraId="34A6EFEF" w14:textId="77777777" w:rsidR="0079226B" w:rsidRPr="006971D5" w:rsidRDefault="0079226B" w:rsidP="006971D5">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Titulo:</w:t>
            </w:r>
          </w:p>
          <w:p w14:paraId="034F8084" w14:textId="77777777" w:rsidR="00AC4D0D" w:rsidRPr="004D0CAD" w:rsidRDefault="004D0CAD" w:rsidP="00AC4D0D">
            <w:pPr>
              <w:tabs>
                <w:tab w:val="left" w:pos="495"/>
              </w:tabs>
              <w:spacing w:line="276" w:lineRule="auto"/>
              <w:jc w:val="both"/>
              <w:rPr>
                <w:rFonts w:ascii="Trebuchet MS" w:hAnsi="Trebuchet MS" w:cs="Arial"/>
                <w:i/>
                <w:sz w:val="20"/>
                <w:szCs w:val="20"/>
              </w:rPr>
            </w:pPr>
            <w:r w:rsidRPr="004D0CAD">
              <w:rPr>
                <w:rFonts w:ascii="Trebuchet MS" w:hAnsi="Trebuchet MS" w:cs="Arial"/>
                <w:sz w:val="20"/>
                <w:szCs w:val="20"/>
              </w:rPr>
              <w:t xml:space="preserve"> </w:t>
            </w:r>
            <w:r w:rsidR="00AC4D0D" w:rsidRPr="004D0CAD">
              <w:rPr>
                <w:rFonts w:ascii="Trebuchet MS" w:hAnsi="Trebuchet MS" w:cs="Arial"/>
                <w:sz w:val="20"/>
                <w:szCs w:val="20"/>
              </w:rPr>
              <w:t>“</w:t>
            </w:r>
            <w:r w:rsidR="00AC4D0D" w:rsidRPr="004D0CAD">
              <w:rPr>
                <w:rFonts w:ascii="Trebuchet MS" w:hAnsi="Trebuchet MS" w:cs="Arial"/>
                <w:i/>
                <w:sz w:val="20"/>
                <w:szCs w:val="20"/>
              </w:rPr>
              <w:t xml:space="preserve">LLEGÓ EL MOMENTO DE TRANSFORMAR!! </w:t>
            </w:r>
            <w:r w:rsidR="00AC4D0D" w:rsidRPr="004D0CAD">
              <w:rPr>
                <w:rFonts w:ascii="Apple Color Emoji" w:hAnsi="Apple Color Emoji" w:cs="Apple Color Emoji"/>
                <w:i/>
                <w:sz w:val="20"/>
                <w:szCs w:val="20"/>
              </w:rPr>
              <w:t>📲</w:t>
            </w:r>
            <w:r w:rsidR="00AC4D0D" w:rsidRPr="004D0CAD">
              <w:rPr>
                <w:rFonts w:ascii="Trebuchet MS" w:hAnsi="Trebuchet MS" w:cs="Segoe UI Symbol"/>
                <w:i/>
                <w:sz w:val="20"/>
                <w:szCs w:val="20"/>
              </w:rPr>
              <w:t xml:space="preserve"> </w:t>
            </w:r>
          </w:p>
          <w:p w14:paraId="1C01EF85" w14:textId="77777777" w:rsidR="00AC4D0D" w:rsidRPr="004D0CAD" w:rsidRDefault="00AC4D0D" w:rsidP="00AC4D0D">
            <w:pPr>
              <w:tabs>
                <w:tab w:val="left" w:pos="495"/>
              </w:tabs>
              <w:spacing w:line="276" w:lineRule="auto"/>
              <w:jc w:val="both"/>
              <w:rPr>
                <w:rFonts w:ascii="Trebuchet MS" w:hAnsi="Trebuchet MS" w:cs="Arial"/>
                <w:i/>
                <w:sz w:val="20"/>
                <w:szCs w:val="20"/>
              </w:rPr>
            </w:pPr>
            <w:r w:rsidRPr="004D0CAD">
              <w:rPr>
                <w:rFonts w:ascii="Trebuchet MS" w:hAnsi="Trebuchet MS" w:cs="Arial"/>
                <w:i/>
                <w:sz w:val="20"/>
                <w:szCs w:val="20"/>
              </w:rPr>
              <w:t xml:space="preserve">#Zapopan #Jalisco #Mexico </w:t>
            </w:r>
          </w:p>
          <w:p w14:paraId="114E7133" w14:textId="77777777" w:rsidR="00AC4D0D" w:rsidRPr="004D0CAD" w:rsidRDefault="00AC4D0D" w:rsidP="00AC4D0D">
            <w:pPr>
              <w:tabs>
                <w:tab w:val="left" w:pos="495"/>
              </w:tabs>
              <w:spacing w:line="276" w:lineRule="auto"/>
              <w:jc w:val="both"/>
              <w:rPr>
                <w:rFonts w:ascii="Trebuchet MS" w:hAnsi="Trebuchet MS" w:cs="Arial"/>
                <w:i/>
                <w:sz w:val="20"/>
                <w:szCs w:val="20"/>
              </w:rPr>
            </w:pPr>
            <w:r w:rsidRPr="004D0CAD">
              <w:rPr>
                <w:rFonts w:ascii="Trebuchet MS" w:hAnsi="Trebuchet MS" w:cs="Arial"/>
                <w:i/>
                <w:sz w:val="20"/>
                <w:szCs w:val="20"/>
              </w:rPr>
              <w:t>NO VOY POR UN HUESO, VOY POR UNA VERDADERA OPOSICIÓN EN JALISCO</w:t>
            </w:r>
            <w:r w:rsidRPr="004D0CAD">
              <w:rPr>
                <w:rFonts w:ascii="Apple Color Emoji" w:hAnsi="Apple Color Emoji" w:cs="Apple Color Emoji"/>
                <w:i/>
                <w:sz w:val="20"/>
                <w:szCs w:val="20"/>
              </w:rPr>
              <w:t>❗</w:t>
            </w:r>
            <w:r w:rsidRPr="004D0CAD">
              <w:rPr>
                <w:rFonts w:ascii="Trebuchet MS" w:hAnsi="Trebuchet MS" w:cs="Arial"/>
                <w:i/>
                <w:sz w:val="20"/>
                <w:szCs w:val="20"/>
              </w:rPr>
              <w:t xml:space="preserve"> </w:t>
            </w:r>
            <w:r w:rsidRPr="004D0CAD">
              <w:rPr>
                <w:rFonts w:ascii="Apple Color Emoji" w:hAnsi="Apple Color Emoji" w:cs="Apple Color Emoji"/>
                <w:i/>
                <w:sz w:val="20"/>
                <w:szCs w:val="20"/>
              </w:rPr>
              <w:t>👊</w:t>
            </w:r>
          </w:p>
          <w:p w14:paraId="09597EA2" w14:textId="77777777" w:rsidR="0079226B" w:rsidRPr="00F23224" w:rsidRDefault="00AC4D0D" w:rsidP="00AC4D0D">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r w:rsidRPr="004D0CAD">
              <w:rPr>
                <w:rFonts w:ascii="Trebuchet MS" w:hAnsi="Trebuchet MS" w:cs="Arial"/>
                <w:i/>
                <w:sz w:val="20"/>
                <w:szCs w:val="20"/>
              </w:rPr>
              <w:t>#YouTubersAlCongreso”</w:t>
            </w:r>
            <w:r w:rsidRPr="004D0CAD">
              <w:rPr>
                <w:rFonts w:ascii="Trebuchet MS" w:hAnsi="Trebuchet MS" w:cs="Arial"/>
                <w:i/>
              </w:rPr>
              <w:t xml:space="preserve"> </w:t>
            </w:r>
          </w:p>
        </w:tc>
        <w:tc>
          <w:tcPr>
            <w:tcW w:w="4803" w:type="dxa"/>
          </w:tcPr>
          <w:p w14:paraId="495BBCCE" w14:textId="77777777" w:rsidR="0079226B" w:rsidRPr="00F23224" w:rsidRDefault="004D0CAD" w:rsidP="004D0CAD">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024693D5" wp14:editId="68A1FD89">
                  <wp:extent cx="2941955" cy="2027583"/>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947" r="1190" b="20369"/>
                          <a:stretch/>
                        </pic:blipFill>
                        <pic:spPr bwMode="auto">
                          <a:xfrm>
                            <a:off x="0" y="0"/>
                            <a:ext cx="2971779" cy="2048137"/>
                          </a:xfrm>
                          <a:prstGeom prst="rect">
                            <a:avLst/>
                          </a:prstGeom>
                          <a:ln>
                            <a:noFill/>
                          </a:ln>
                          <a:extLst>
                            <a:ext uri="{53640926-AAD7-44D8-BBD7-CCE9431645EC}">
                              <a14:shadowObscured xmlns:a14="http://schemas.microsoft.com/office/drawing/2010/main"/>
                            </a:ext>
                          </a:extLst>
                        </pic:spPr>
                      </pic:pic>
                    </a:graphicData>
                  </a:graphic>
                </wp:inline>
              </w:drawing>
            </w:r>
          </w:p>
        </w:tc>
      </w:tr>
      <w:tr w:rsidR="0079226B" w:rsidRPr="00F23224" w14:paraId="19AF806E" w14:textId="77777777" w:rsidTr="0034300E">
        <w:tc>
          <w:tcPr>
            <w:tcW w:w="8488" w:type="dxa"/>
            <w:gridSpan w:val="2"/>
          </w:tcPr>
          <w:p w14:paraId="0F9B21F8" w14:textId="77777777" w:rsidR="0079226B" w:rsidRPr="004D0CAD" w:rsidRDefault="0079226B" w:rsidP="006971D5">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bookmarkStart w:id="1" w:name="_Hlk67749602"/>
            <w:r w:rsidRPr="004D0CAD">
              <w:rPr>
                <w:rFonts w:ascii="Trebuchet MS" w:hAnsi="Trebuchet MS"/>
                <w:i/>
                <w:color w:val="000000"/>
                <w:sz w:val="20"/>
                <w:szCs w:val="20"/>
                <w:lang w:val="es-ES"/>
              </w:rPr>
              <w:lastRenderedPageBreak/>
              <w:t xml:space="preserve">Trascripción del contenido </w:t>
            </w:r>
            <w:r w:rsidR="004D0CAD" w:rsidRPr="004D0CAD">
              <w:rPr>
                <w:rFonts w:ascii="Trebuchet MS" w:hAnsi="Trebuchet MS"/>
                <w:i/>
                <w:color w:val="000000"/>
                <w:sz w:val="20"/>
                <w:szCs w:val="20"/>
                <w:lang w:val="es-ES"/>
              </w:rPr>
              <w:t>del video</w:t>
            </w:r>
            <w:r w:rsidRPr="004D0CAD">
              <w:rPr>
                <w:rFonts w:ascii="Trebuchet MS" w:hAnsi="Trebuchet MS"/>
                <w:i/>
                <w:color w:val="000000"/>
                <w:sz w:val="20"/>
                <w:szCs w:val="20"/>
                <w:lang w:val="es-ES"/>
              </w:rPr>
              <w:t>:</w:t>
            </w:r>
          </w:p>
          <w:p w14:paraId="4D72E3B6" w14:textId="6F5E8746" w:rsidR="004D0CAD" w:rsidRPr="004D0CAD" w:rsidRDefault="00357FB9" w:rsidP="00357FB9">
            <w:pPr>
              <w:spacing w:line="276" w:lineRule="auto"/>
              <w:jc w:val="both"/>
              <w:rPr>
                <w:rFonts w:ascii="Trebuchet MS" w:hAnsi="Trebuchet MS" w:cs="Arial"/>
                <w:i/>
                <w:sz w:val="20"/>
                <w:szCs w:val="20"/>
              </w:rPr>
            </w:pPr>
            <w:r>
              <w:rPr>
                <w:rFonts w:ascii="Trebuchet MS" w:hAnsi="Trebuchet MS" w:cs="Arial"/>
                <w:i/>
                <w:sz w:val="20"/>
                <w:szCs w:val="20"/>
              </w:rPr>
              <w:t>A</w:t>
            </w:r>
            <w:r w:rsidR="004D0CAD" w:rsidRPr="004D0CAD">
              <w:rPr>
                <w:rFonts w:ascii="Trebuchet MS" w:hAnsi="Trebuchet MS" w:cs="Arial"/>
                <w:i/>
                <w:sz w:val="20"/>
                <w:szCs w:val="20"/>
              </w:rPr>
              <w:t xml:space="preserve">l inicio del video una persona de sexo femenino, quien se reconoce a lo largo del video como Juncal Solano, tez morena, cabello negro, vestida con un chaleco rojo y camisa en color blanco junto con la leyenda “ES MOMENTO DE CAMBIARLO TODO”. Después, aparece la misma persona en otro cuadro con un fondo diferente y la leyenda “JUNCAL SOLANO ASPIRANTE A LA PRECANDIDATURA POR EL DISTRITO #6 LOCAL”. Posteriormente, se aprecia después a una persona de sexo masculino, cabello negro, chaleco en color rojo y camisa blanca que se reconoce como Fernando Carmona, según la leyenda que aparece a su lado “FERNANDO CARMONA ASPIRANTE A LA PRECANDIDATURA POR EL DISTRITO #6 FEDERAL”. Acto seguido se observa a una persona de sexo masculino, cabello negro, lentes, chaleco en color rojo y camisa blanca que se reconoce como Christopher Arroyo, según la leyenda que aparece a su lado “CHRISTOPHER ARROYO ASPIRANTE A LA PRECANDIDATURA POR EL DISTRITO #13 FEDERAL”. De la misma forma, aparece una persona de sexo femenino, cabello teñido, chaleco en color rojo, camisa en color blanco que se reconoce en el video como “CAROLINA GARCÍA ASPIRANTE A LA PRECANDIDATURA POR EL DISTRITO #6 FEDERAL”. Seguidamente, aprecia a una persona de sexo masculino, cabello negro, chaleco en color rojo y camisa blanca que se reconoce según la leyenda que aparece a su lado como “PEPE RAMÍREZ ASPIRANTE A LA PRECANDIDATURA POR EL DISTRITO #13 LOCAL”. Así, sucesivamente salen en el video mientras exponen un dialogo, mismo que se trascribe a continuación: </w:t>
            </w:r>
            <w:r w:rsidRPr="004D0CAD">
              <w:rPr>
                <w:rFonts w:ascii="Trebuchet MS" w:hAnsi="Trebuchet MS" w:cs="Arial"/>
                <w:i/>
                <w:sz w:val="20"/>
                <w:szCs w:val="20"/>
              </w:rPr>
              <w:t>---------------------------</w:t>
            </w:r>
          </w:p>
          <w:p w14:paraId="4B9694EF"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 xml:space="preserve">-Juncal Solano: </w:t>
            </w:r>
            <w:r w:rsidRPr="004D0CAD">
              <w:rPr>
                <w:rFonts w:ascii="Trebuchet MS" w:hAnsi="Trebuchet MS" w:cs="Arial"/>
                <w:i/>
                <w:sz w:val="20"/>
                <w:szCs w:val="20"/>
              </w:rPr>
              <w:t xml:space="preserve">Es momento de cambiarlo todo. Desde hace décadas existe la creencia que los jaliscienses somos mochos, neoliberales y antiprogresistas. </w:t>
            </w:r>
          </w:p>
          <w:p w14:paraId="6ADC6A2A"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-Fernando Carmona:</w:t>
            </w:r>
            <w:r w:rsidRPr="004D0CAD">
              <w:rPr>
                <w:rFonts w:ascii="Trebuchet MS" w:hAnsi="Trebuchet MS" w:cs="Arial"/>
                <w:i/>
                <w:sz w:val="20"/>
                <w:szCs w:val="20"/>
              </w:rPr>
              <w:t xml:space="preserve"> La mala fama se ha acuñado no por el pueblo sino por culpa de los traidores a la patria que con el mal uso de sus cargos públicos se han dedicado a destruir la imagen de Jalisco.</w:t>
            </w:r>
            <w:r w:rsidR="00357FB9" w:rsidRPr="004D0CAD">
              <w:rPr>
                <w:rFonts w:ascii="Trebuchet MS" w:hAnsi="Trebuchet MS" w:cs="Arial"/>
                <w:i/>
                <w:sz w:val="20"/>
                <w:szCs w:val="20"/>
              </w:rPr>
              <w:t xml:space="preserve"> -----------------------------------------------------------------------------------------</w:t>
            </w:r>
          </w:p>
          <w:p w14:paraId="24E1C931"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-Christopher Arroyo:</w:t>
            </w:r>
            <w:r w:rsidRPr="004D0CAD">
              <w:rPr>
                <w:rFonts w:ascii="Trebuchet MS" w:hAnsi="Trebuchet MS" w:cs="Arial"/>
                <w:i/>
                <w:sz w:val="20"/>
                <w:szCs w:val="20"/>
              </w:rPr>
              <w:t xml:space="preserve"> Siempre nos han dicho que no somos capaces de romper ese estereotipo histórico.</w:t>
            </w:r>
            <w:r w:rsidR="00357FB9" w:rsidRPr="004D0CAD">
              <w:rPr>
                <w:rFonts w:ascii="Trebuchet MS" w:hAnsi="Trebuchet MS" w:cs="Arial"/>
                <w:i/>
                <w:sz w:val="20"/>
                <w:szCs w:val="20"/>
              </w:rPr>
              <w:t xml:space="preserve"> -------------------------------------------------------------------------------------</w:t>
            </w:r>
          </w:p>
          <w:p w14:paraId="04F02110"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-Carolina García</w:t>
            </w:r>
            <w:r w:rsidRPr="004D0CAD">
              <w:rPr>
                <w:rFonts w:ascii="Trebuchet MS" w:hAnsi="Trebuchet MS" w:cs="Arial"/>
                <w:i/>
                <w:sz w:val="20"/>
                <w:szCs w:val="20"/>
              </w:rPr>
              <w:t>: Incluso han tratado de convencernos de que ni siquiera juntos podemos hacer historia.</w:t>
            </w:r>
            <w:r w:rsidR="00357FB9" w:rsidRPr="004D0CAD">
              <w:rPr>
                <w:rFonts w:ascii="Trebuchet MS" w:hAnsi="Trebuchet MS" w:cs="Arial"/>
                <w:i/>
                <w:sz w:val="20"/>
                <w:szCs w:val="20"/>
              </w:rPr>
              <w:t xml:space="preserve"> ------------------------------------------------------------------------------------------</w:t>
            </w:r>
          </w:p>
          <w:p w14:paraId="0B312880"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-Pepe Ramírez:</w:t>
            </w:r>
            <w:r w:rsidRPr="004D0CAD">
              <w:rPr>
                <w:rFonts w:ascii="Trebuchet MS" w:hAnsi="Trebuchet MS" w:cs="Arial"/>
                <w:i/>
                <w:sz w:val="20"/>
                <w:szCs w:val="20"/>
              </w:rPr>
              <w:t xml:space="preserve"> Esta idea, lejos de detenernos, ha ocasionado que cada vez seamos más los jóvenes con el hambre de demostrar que se puede hacer política de manera honesta trabajando codo a codo con la gente y con la que se obtengan grandes resultados. </w:t>
            </w:r>
            <w:r w:rsidR="00357FB9" w:rsidRPr="004D0CAD">
              <w:rPr>
                <w:rFonts w:ascii="Trebuchet MS" w:hAnsi="Trebuchet MS" w:cs="Arial"/>
                <w:i/>
                <w:sz w:val="20"/>
                <w:szCs w:val="20"/>
              </w:rPr>
              <w:t>-----------</w:t>
            </w:r>
          </w:p>
          <w:p w14:paraId="77EB6720"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-Christopher Arroyo:</w:t>
            </w:r>
            <w:r w:rsidRPr="004D0CAD">
              <w:rPr>
                <w:rFonts w:ascii="Trebuchet MS" w:hAnsi="Trebuchet MS" w:cs="Arial"/>
                <w:i/>
                <w:sz w:val="20"/>
                <w:szCs w:val="20"/>
              </w:rPr>
              <w:t xml:space="preserve"> De esta manera fue que conseguimos lo que nadie había logrado.</w:t>
            </w:r>
            <w:r w:rsidR="00357FB9">
              <w:rPr>
                <w:rFonts w:ascii="Trebuchet MS" w:hAnsi="Trebuchet MS" w:cs="Arial"/>
                <w:i/>
                <w:sz w:val="20"/>
                <w:szCs w:val="20"/>
              </w:rPr>
              <w:t>----</w:t>
            </w:r>
          </w:p>
          <w:p w14:paraId="1CE03269"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 xml:space="preserve">-Juncal Solano: </w:t>
            </w:r>
            <w:r w:rsidRPr="004D0CAD">
              <w:rPr>
                <w:rFonts w:ascii="Trebuchet MS" w:hAnsi="Trebuchet MS" w:cs="Arial"/>
                <w:i/>
                <w:sz w:val="20"/>
                <w:szCs w:val="20"/>
              </w:rPr>
              <w:t>Revolucionamos los medios de comunicación, democratizamos la información, fungimos como el megáfono que amplifica la voz de los que nunca han sido escuchados y nos convertimos en la principal fuerza de oposición en el Estado de Jalisco.</w:t>
            </w:r>
          </w:p>
          <w:p w14:paraId="5FFA9C51"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-Fernando Carmona:</w:t>
            </w:r>
            <w:r w:rsidRPr="004D0CAD">
              <w:rPr>
                <w:rFonts w:ascii="Trebuchet MS" w:hAnsi="Trebuchet MS" w:cs="Arial"/>
                <w:i/>
                <w:sz w:val="20"/>
                <w:szCs w:val="20"/>
              </w:rPr>
              <w:t xml:space="preserve"> El camino no ha sido sencillo, nos enfrentamos a fuerzas locales, federales e incluso hasta extranjeras.</w:t>
            </w:r>
            <w:r w:rsidR="00357FB9" w:rsidRPr="004D0CAD">
              <w:rPr>
                <w:rFonts w:ascii="Trebuchet MS" w:hAnsi="Trebuchet MS" w:cs="Arial"/>
                <w:i/>
                <w:sz w:val="20"/>
                <w:szCs w:val="20"/>
              </w:rPr>
              <w:t xml:space="preserve"> -----------------------------------------------------------------</w:t>
            </w:r>
          </w:p>
          <w:p w14:paraId="2C4BB5C8"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-Pepe Ramírez:</w:t>
            </w:r>
            <w:r w:rsidRPr="004D0CAD">
              <w:rPr>
                <w:rFonts w:ascii="Trebuchet MS" w:hAnsi="Trebuchet MS" w:cs="Arial"/>
                <w:i/>
                <w:sz w:val="20"/>
                <w:szCs w:val="20"/>
              </w:rPr>
              <w:t xml:space="preserve"> Pero lo que siempre nos ha mantenido en pie ha sido el respaldo del pueblo, el cariño de las benditas redes sociales y el sueño de conseguir hacer de Jalisco un Estado más igualitario.</w:t>
            </w:r>
            <w:r w:rsidR="00357FB9" w:rsidRPr="004D0CAD">
              <w:rPr>
                <w:rFonts w:ascii="Trebuchet MS" w:hAnsi="Trebuchet MS" w:cs="Arial"/>
                <w:i/>
                <w:sz w:val="20"/>
                <w:szCs w:val="20"/>
              </w:rPr>
              <w:t xml:space="preserve"> ------------------------------------------------------------------------------------------</w:t>
            </w:r>
          </w:p>
          <w:p w14:paraId="6F8971C6"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lastRenderedPageBreak/>
              <w:t xml:space="preserve">-Juncal Solano: </w:t>
            </w:r>
            <w:r w:rsidRPr="004D0CAD">
              <w:rPr>
                <w:rFonts w:ascii="Trebuchet MS" w:hAnsi="Trebuchet MS" w:cs="Arial"/>
                <w:i/>
                <w:sz w:val="20"/>
                <w:szCs w:val="20"/>
              </w:rPr>
              <w:t>Para seguir alcanzando estos objetivos, el día de hoy queremos compartirte que hemos decidido escuchar a las bases, luchar contra los caballos y participar de manera directa en la lección más grande de la historia.</w:t>
            </w:r>
            <w:r w:rsidR="00357FB9" w:rsidRPr="004D0CAD">
              <w:rPr>
                <w:rFonts w:ascii="Trebuchet MS" w:hAnsi="Trebuchet MS" w:cs="Arial"/>
                <w:i/>
                <w:sz w:val="20"/>
                <w:szCs w:val="20"/>
              </w:rPr>
              <w:t xml:space="preserve"> ----------------------------------------------------</w:t>
            </w:r>
          </w:p>
          <w:p w14:paraId="06DEBB02"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-Fernando Carmona:</w:t>
            </w:r>
            <w:r w:rsidRPr="004D0CAD">
              <w:rPr>
                <w:rFonts w:ascii="Trebuchet MS" w:hAnsi="Trebuchet MS" w:cs="Arial"/>
                <w:i/>
                <w:sz w:val="20"/>
                <w:szCs w:val="20"/>
              </w:rPr>
              <w:t xml:space="preserve"> Estamos conscientes que buscarán desacreditarnos, se mofaran de nosotros e incluso querrán jovenearnos pero algo si les digo, no nos detuvieron, no nos detienen y no nos detendrán.</w:t>
            </w:r>
            <w:r w:rsidR="00357FB9" w:rsidRPr="004D0CAD">
              <w:rPr>
                <w:rFonts w:ascii="Trebuchet MS" w:hAnsi="Trebuchet MS" w:cs="Arial"/>
                <w:i/>
                <w:sz w:val="20"/>
                <w:szCs w:val="20"/>
              </w:rPr>
              <w:t xml:space="preserve"> ------------------------------------------------------------------------</w:t>
            </w:r>
          </w:p>
          <w:p w14:paraId="29B8FBCB" w14:textId="5FD06771"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 xml:space="preserve">-Juncal Solano: </w:t>
            </w:r>
            <w:r w:rsidRPr="004D0CAD">
              <w:rPr>
                <w:rFonts w:ascii="Trebuchet MS" w:hAnsi="Trebuchet MS" w:cs="Arial"/>
                <w:i/>
                <w:sz w:val="20"/>
                <w:szCs w:val="20"/>
              </w:rPr>
              <w:t xml:space="preserve">Para tener la boca grande se debe tener una cola corta y a diferencia de los políticos de la vieja escuela, nosotros no tenemos cola que nos pisen. Yo soy Juncal Solano y he decidido participar en el proceso electoral, registrándome como precandidata a diputada local, pues distrito 6 de Zapopan. </w:t>
            </w:r>
            <w:r w:rsidRPr="004D0CAD">
              <w:rPr>
                <w:rFonts w:ascii="Trebuchet MS" w:hAnsi="Trebuchet MS" w:cs="Arial"/>
                <w:b/>
                <w:i/>
                <w:sz w:val="20"/>
                <w:szCs w:val="20"/>
              </w:rPr>
              <w:t>-Fernando Carmona:</w:t>
            </w:r>
            <w:r w:rsidRPr="004D0CAD">
              <w:rPr>
                <w:rFonts w:ascii="Trebuchet MS" w:hAnsi="Trebuchet MS" w:cs="Arial"/>
                <w:i/>
                <w:sz w:val="20"/>
                <w:szCs w:val="20"/>
              </w:rPr>
              <w:t xml:space="preserve"> Soy Fernando Carmona y voy a seguir defendiendo la verdad contendiendo como aspirante a una diputación federal por el distrito 6 de Zapopan. </w:t>
            </w:r>
            <w:r w:rsidR="00357FB9" w:rsidRPr="004D0CAD">
              <w:rPr>
                <w:rFonts w:ascii="Trebuchet MS" w:hAnsi="Trebuchet MS" w:cs="Arial"/>
                <w:i/>
                <w:sz w:val="20"/>
                <w:szCs w:val="20"/>
              </w:rPr>
              <w:t>----------------------------------------------------------------------------</w:t>
            </w:r>
            <w:r w:rsidR="000D4771">
              <w:rPr>
                <w:rFonts w:ascii="Trebuchet MS" w:hAnsi="Trebuchet MS" w:cs="Arial"/>
                <w:i/>
                <w:sz w:val="20"/>
                <w:szCs w:val="20"/>
              </w:rPr>
              <w:t>-------------------</w:t>
            </w:r>
          </w:p>
          <w:p w14:paraId="38A059D6"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-Pepe Ramírez:</w:t>
            </w:r>
            <w:r w:rsidRPr="004D0CAD">
              <w:rPr>
                <w:rFonts w:ascii="Trebuchet MS" w:hAnsi="Trebuchet MS" w:cs="Arial"/>
                <w:i/>
                <w:sz w:val="20"/>
                <w:szCs w:val="20"/>
              </w:rPr>
              <w:t xml:space="preserve"> Soy Pepe Ramírez y daremos a todas y a todos los tlaquepaquenses y zapopanos registrándome como precandidato a diputado local por el distrito 13.</w:t>
            </w:r>
            <w:r w:rsidR="00357FB9" w:rsidRPr="004D0CAD">
              <w:rPr>
                <w:rFonts w:ascii="Trebuchet MS" w:hAnsi="Trebuchet MS" w:cs="Arial"/>
                <w:i/>
                <w:sz w:val="20"/>
                <w:szCs w:val="20"/>
              </w:rPr>
              <w:t xml:space="preserve"> -------------</w:t>
            </w:r>
          </w:p>
          <w:p w14:paraId="7AA33E55"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-Carolina García</w:t>
            </w:r>
            <w:r w:rsidRPr="004D0CAD">
              <w:rPr>
                <w:rFonts w:ascii="Trebuchet MS" w:hAnsi="Trebuchet MS" w:cs="Arial"/>
                <w:i/>
                <w:sz w:val="20"/>
                <w:szCs w:val="20"/>
              </w:rPr>
              <w:t>: Soy Carolina García y quiero decirte que lucharé contigo y participaré como precandidata para ocupar un curul en la Cámara de Diputados.</w:t>
            </w:r>
            <w:r w:rsidR="00357FB9" w:rsidRPr="004D0CAD">
              <w:rPr>
                <w:rFonts w:ascii="Trebuchet MS" w:hAnsi="Trebuchet MS" w:cs="Arial"/>
                <w:i/>
                <w:sz w:val="20"/>
                <w:szCs w:val="20"/>
              </w:rPr>
              <w:t xml:space="preserve"> ------------------</w:t>
            </w:r>
            <w:r w:rsidR="00357FB9">
              <w:rPr>
                <w:rFonts w:ascii="Trebuchet MS" w:hAnsi="Trebuchet MS" w:cs="Arial"/>
                <w:i/>
                <w:sz w:val="20"/>
                <w:szCs w:val="20"/>
              </w:rPr>
              <w:t>-------</w:t>
            </w:r>
          </w:p>
          <w:p w14:paraId="639B29AE" w14:textId="77777777" w:rsidR="004D0CAD" w:rsidRPr="004D0CAD" w:rsidRDefault="004D0CAD" w:rsidP="004D0CAD">
            <w:pPr>
              <w:tabs>
                <w:tab w:val="left" w:pos="495"/>
              </w:tabs>
              <w:spacing w:line="276" w:lineRule="auto"/>
              <w:jc w:val="both"/>
              <w:rPr>
                <w:rFonts w:ascii="Trebuchet MS" w:hAnsi="Trebuchet MS" w:cs="Arial"/>
                <w:i/>
                <w:sz w:val="20"/>
                <w:szCs w:val="20"/>
              </w:rPr>
            </w:pPr>
            <w:r w:rsidRPr="004D0CAD">
              <w:rPr>
                <w:rFonts w:ascii="Trebuchet MS" w:hAnsi="Trebuchet MS" w:cs="Arial"/>
                <w:b/>
                <w:i/>
                <w:sz w:val="20"/>
                <w:szCs w:val="20"/>
              </w:rPr>
              <w:t>-Christopher Arroyo:</w:t>
            </w:r>
            <w:r w:rsidRPr="004D0CAD">
              <w:rPr>
                <w:rFonts w:ascii="Trebuchet MS" w:hAnsi="Trebuchet MS" w:cs="Arial"/>
                <w:i/>
                <w:sz w:val="20"/>
                <w:szCs w:val="20"/>
              </w:rPr>
              <w:t xml:space="preserve"> Soy Christopher Arroyo y lucharé para que el gobierno siga siendo del pueblo, para el pueblo y con el pueblo por medio de una pre candidatura a la diputación federal del distrito 13.</w:t>
            </w:r>
            <w:r w:rsidR="00357FB9" w:rsidRPr="004D0CAD">
              <w:rPr>
                <w:rFonts w:ascii="Trebuchet MS" w:hAnsi="Trebuchet MS" w:cs="Arial"/>
                <w:i/>
                <w:sz w:val="20"/>
                <w:szCs w:val="20"/>
              </w:rPr>
              <w:t xml:space="preserve"> -----------------------------------------------------------------------------------</w:t>
            </w:r>
          </w:p>
          <w:p w14:paraId="529ADA24" w14:textId="77777777" w:rsidR="0079226B" w:rsidRPr="004D0CAD" w:rsidRDefault="004D0CAD" w:rsidP="004D0CAD">
            <w:pPr>
              <w:pStyle w:val="Sinespaciado"/>
              <w:spacing w:line="276" w:lineRule="auto"/>
              <w:ind w:right="23"/>
              <w:jc w:val="both"/>
              <w:rPr>
                <w:rFonts w:ascii="Trebuchet MS" w:hAnsi="Trebuchet MS" w:cs="Arial"/>
                <w:i/>
                <w:sz w:val="20"/>
                <w:szCs w:val="20"/>
                <w:lang w:val="es-ES"/>
              </w:rPr>
            </w:pPr>
            <w:r w:rsidRPr="004D0CAD">
              <w:rPr>
                <w:rFonts w:ascii="Trebuchet MS" w:hAnsi="Trebuchet MS" w:cs="Arial"/>
                <w:b/>
                <w:i/>
                <w:sz w:val="20"/>
                <w:szCs w:val="20"/>
              </w:rPr>
              <w:t xml:space="preserve">-Juncal Solano: </w:t>
            </w:r>
            <w:r w:rsidRPr="004D0CAD">
              <w:rPr>
                <w:rFonts w:ascii="Trebuchet MS" w:hAnsi="Trebuchet MS" w:cs="Arial"/>
                <w:i/>
                <w:sz w:val="20"/>
                <w:szCs w:val="20"/>
              </w:rPr>
              <w:t>Ya demostramos que con trabajo, perseverancia, preparación, honestidad y entrega, conseguimos democratizar las redes sociales rompiendo con los monopolios en los medios. Hoy es el momento de demostrar y transformar la manera de hacer política de nuestro país, logrando que la voz del pueblo sea la única voz y guía de un cambio verdadero. (Termina con una imagen de un numero 4 en rojo combinado con el dibujo de un puño alzado con la leyenda “X MÉXICO” junto a la leyenda y el audio de una voz femenina: “TU VOZ ES LA TRANSFORMACIÓN”</w:t>
            </w:r>
            <w:bookmarkEnd w:id="1"/>
          </w:p>
        </w:tc>
      </w:tr>
    </w:tbl>
    <w:p w14:paraId="7CDEBE45" w14:textId="77777777" w:rsidR="00AF746F" w:rsidRDefault="00AF746F" w:rsidP="00776A8C">
      <w:pPr>
        <w:spacing w:line="276" w:lineRule="auto"/>
        <w:jc w:val="both"/>
        <w:rPr>
          <w:rFonts w:ascii="Trebuchet MS" w:eastAsia="Calibri" w:hAnsi="Trebuchet MS" w:cs="Arial"/>
          <w:lang w:val="es-ES" w:eastAsia="ar-SA" w:bidi="en-US"/>
        </w:rPr>
      </w:pPr>
    </w:p>
    <w:tbl>
      <w:tblPr>
        <w:tblStyle w:val="Tablaconcuadrcula"/>
        <w:tblW w:w="0" w:type="auto"/>
        <w:tblInd w:w="279" w:type="dxa"/>
        <w:tblLook w:val="04A0" w:firstRow="1" w:lastRow="0" w:firstColumn="1" w:lastColumn="0" w:noHBand="0" w:noVBand="1"/>
      </w:tblPr>
      <w:tblGrid>
        <w:gridCol w:w="4111"/>
        <w:gridCol w:w="4606"/>
      </w:tblGrid>
      <w:tr w:rsidR="000033DE" w:rsidRPr="00F23224" w14:paraId="711E2C32" w14:textId="77777777" w:rsidTr="0011420B">
        <w:trPr>
          <w:trHeight w:val="436"/>
        </w:trPr>
        <w:tc>
          <w:tcPr>
            <w:tcW w:w="8717" w:type="dxa"/>
            <w:gridSpan w:val="2"/>
          </w:tcPr>
          <w:p w14:paraId="083653C2" w14:textId="77777777" w:rsidR="000033DE" w:rsidRPr="0011420B" w:rsidRDefault="000033DE" w:rsidP="00520C08">
            <w:pPr>
              <w:pStyle w:val="NormalWeb"/>
              <w:numPr>
                <w:ilvl w:val="0"/>
                <w:numId w:val="18"/>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11420B">
              <w:rPr>
                <w:rStyle w:val="Hipervnculo"/>
                <w:rFonts w:ascii="Trebuchet MS" w:hAnsi="Trebuchet MS" w:cs="Arial"/>
                <w:color w:val="000000" w:themeColor="text1"/>
                <w:sz w:val="20"/>
                <w:szCs w:val="20"/>
                <w:u w:val="none"/>
                <w:lang w:val="es-ES"/>
              </w:rPr>
              <w:t>Link de T</w:t>
            </w:r>
            <w:r w:rsidRPr="0011420B">
              <w:rPr>
                <w:rStyle w:val="Hipervnculo"/>
                <w:rFonts w:ascii="Trebuchet MS" w:hAnsi="Trebuchet MS"/>
                <w:color w:val="000000" w:themeColor="text1"/>
                <w:sz w:val="20"/>
                <w:szCs w:val="20"/>
                <w:u w:val="none"/>
              </w:rPr>
              <w:t>witter</w:t>
            </w:r>
            <w:r w:rsidRPr="0011420B">
              <w:rPr>
                <w:rStyle w:val="Hipervnculo"/>
                <w:rFonts w:ascii="Trebuchet MS" w:hAnsi="Trebuchet MS" w:cs="Arial"/>
                <w:color w:val="000000" w:themeColor="text1"/>
                <w:sz w:val="20"/>
                <w:szCs w:val="20"/>
                <w:u w:val="none"/>
                <w:lang w:val="es-ES"/>
              </w:rPr>
              <w:t xml:space="preserve">: </w:t>
            </w:r>
          </w:p>
          <w:p w14:paraId="2737E22A" w14:textId="77777777" w:rsidR="000033DE" w:rsidRPr="001C7179" w:rsidRDefault="00F4377A" w:rsidP="000033DE">
            <w:pPr>
              <w:pStyle w:val="NormalWeb"/>
              <w:spacing w:before="0" w:beforeAutospacing="0" w:after="0" w:afterAutospacing="0" w:line="276" w:lineRule="auto"/>
              <w:contextualSpacing/>
              <w:jc w:val="center"/>
              <w:textAlignment w:val="baseline"/>
              <w:rPr>
                <w:rStyle w:val="Hipervnculo"/>
                <w:rFonts w:ascii="Trebuchet MS" w:hAnsi="Trebuchet MS"/>
                <w:sz w:val="23"/>
                <w:szCs w:val="23"/>
                <w:lang w:val="es-ES"/>
              </w:rPr>
            </w:pPr>
            <w:hyperlink r:id="rId12" w:history="1">
              <w:r w:rsidR="00B70CA8" w:rsidRPr="00946D01">
                <w:rPr>
                  <w:rStyle w:val="Hipervnculo"/>
                  <w:rFonts w:ascii="Trebuchet MS" w:hAnsi="Trebuchet MS"/>
                  <w:sz w:val="23"/>
                  <w:szCs w:val="23"/>
                  <w:lang w:val="es-ES"/>
                </w:rPr>
                <w:t>https://twitter.com/juncalssolano/status/1370085104521990153</w:t>
              </w:r>
            </w:hyperlink>
          </w:p>
          <w:p w14:paraId="25EC30F0" w14:textId="77777777" w:rsidR="000033DE" w:rsidRPr="00F23224" w:rsidRDefault="000033DE" w:rsidP="0034300E">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p>
        </w:tc>
      </w:tr>
      <w:tr w:rsidR="000033DE" w:rsidRPr="00F23224" w14:paraId="6286A5E4" w14:textId="77777777" w:rsidTr="0011420B">
        <w:tc>
          <w:tcPr>
            <w:tcW w:w="4111" w:type="dxa"/>
          </w:tcPr>
          <w:p w14:paraId="2D925F2B" w14:textId="77777777" w:rsidR="000033DE" w:rsidRPr="00F23224" w:rsidRDefault="000033DE" w:rsidP="0034300E">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6359C8C4" w14:textId="77777777" w:rsidR="000033DE" w:rsidRPr="00B70CA8" w:rsidRDefault="000033DE"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Nombre del Perfil:</w:t>
            </w:r>
          </w:p>
          <w:p w14:paraId="0677E05F" w14:textId="77777777" w:rsidR="000033DE" w:rsidRDefault="00B70CA8"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sidRPr="00B70CA8">
              <w:rPr>
                <w:rFonts w:ascii="Trebuchet MS" w:hAnsi="Trebuchet MS" w:cs="Arial"/>
                <w:i/>
                <w:sz w:val="20"/>
                <w:szCs w:val="20"/>
              </w:rPr>
              <w:t xml:space="preserve">Juncal Solano, </w:t>
            </w:r>
            <w:r w:rsidRPr="00B70CA8">
              <w:rPr>
                <w:rFonts w:ascii="Trebuchet MS" w:hAnsi="Trebuchet MS" w:cs="Arial"/>
                <w:sz w:val="20"/>
                <w:szCs w:val="20"/>
              </w:rPr>
              <w:t xml:space="preserve">usuario </w:t>
            </w:r>
            <w:r w:rsidRPr="00B70CA8">
              <w:rPr>
                <w:rFonts w:ascii="Trebuchet MS" w:hAnsi="Trebuchet MS" w:cs="Arial"/>
                <w:i/>
                <w:sz w:val="20"/>
                <w:szCs w:val="20"/>
              </w:rPr>
              <w:t>“@juncalssolano</w:t>
            </w:r>
            <w:r w:rsidRPr="00B70CA8">
              <w:rPr>
                <w:rFonts w:ascii="Trebuchet MS" w:hAnsi="Trebuchet MS"/>
                <w:i/>
                <w:color w:val="000000"/>
                <w:sz w:val="20"/>
                <w:szCs w:val="20"/>
                <w:highlight w:val="yellow"/>
                <w:lang w:val="es-ES"/>
              </w:rPr>
              <w:t xml:space="preserve"> </w:t>
            </w:r>
          </w:p>
          <w:p w14:paraId="3FE755D5" w14:textId="77777777" w:rsidR="00B70CA8" w:rsidRPr="00B70CA8" w:rsidRDefault="00B70CA8"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28D4A47F" w14:textId="77777777" w:rsidR="0011420B" w:rsidRPr="00B70CA8" w:rsidRDefault="000033DE" w:rsidP="0011420B">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Contenido:</w:t>
            </w:r>
          </w:p>
          <w:p w14:paraId="00B766FF" w14:textId="77777777" w:rsidR="000033DE" w:rsidRPr="004D0CAD" w:rsidRDefault="000033DE" w:rsidP="0034300E">
            <w:pPr>
              <w:pStyle w:val="NormalWeb"/>
              <w:spacing w:before="0" w:beforeAutospacing="0" w:after="0" w:afterAutospacing="0"/>
              <w:contextualSpacing/>
              <w:jc w:val="both"/>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Publicación </w:t>
            </w:r>
            <w:r w:rsidR="0011420B">
              <w:rPr>
                <w:rFonts w:ascii="Trebuchet MS" w:hAnsi="Trebuchet MS"/>
                <w:i/>
                <w:color w:val="000000"/>
                <w:sz w:val="20"/>
                <w:szCs w:val="20"/>
                <w:lang w:val="es-ES"/>
              </w:rPr>
              <w:t>de un fragmento de 46 segundos del video señalado en el inciso a)</w:t>
            </w:r>
          </w:p>
          <w:p w14:paraId="16F6E35C" w14:textId="77777777" w:rsidR="0011420B"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87D0609" w14:textId="77777777" w:rsidR="000033DE" w:rsidRPr="0011420B" w:rsidRDefault="000033DE" w:rsidP="0011420B">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Titulo:</w:t>
            </w:r>
          </w:p>
          <w:p w14:paraId="0F5D3C6F" w14:textId="77777777" w:rsidR="0011420B" w:rsidRPr="0011420B" w:rsidRDefault="0011420B" w:rsidP="0011420B">
            <w:pPr>
              <w:tabs>
                <w:tab w:val="left" w:pos="495"/>
              </w:tabs>
              <w:spacing w:line="276" w:lineRule="auto"/>
              <w:jc w:val="both"/>
              <w:rPr>
                <w:rFonts w:ascii="Trebuchet MS" w:hAnsi="Trebuchet MS" w:cs="Arial"/>
                <w:i/>
                <w:sz w:val="20"/>
                <w:szCs w:val="20"/>
              </w:rPr>
            </w:pPr>
            <w:bookmarkStart w:id="2" w:name="_Hlk67750493"/>
            <w:r w:rsidRPr="0011420B">
              <w:rPr>
                <w:rFonts w:ascii="Trebuchet MS" w:hAnsi="Trebuchet MS" w:cs="Arial"/>
                <w:i/>
                <w:sz w:val="20"/>
                <w:szCs w:val="20"/>
              </w:rPr>
              <w:t xml:space="preserve">“¡¡Vamos por un verdadera oposición en Jalisco!!..no más simulaciones. </w:t>
            </w:r>
          </w:p>
          <w:p w14:paraId="06E43027" w14:textId="77777777" w:rsidR="000033DE" w:rsidRPr="00F23224" w:rsidRDefault="0011420B" w:rsidP="0011420B">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r w:rsidRPr="0011420B">
              <w:rPr>
                <w:rFonts w:ascii="Trebuchet MS" w:hAnsi="Trebuchet MS" w:cs="Arial"/>
                <w:i/>
                <w:sz w:val="20"/>
                <w:szCs w:val="20"/>
              </w:rPr>
              <w:t>#YoutubersAlCongreso”</w:t>
            </w:r>
            <w:bookmarkEnd w:id="2"/>
          </w:p>
        </w:tc>
        <w:tc>
          <w:tcPr>
            <w:tcW w:w="4606" w:type="dxa"/>
          </w:tcPr>
          <w:p w14:paraId="7B17FE60" w14:textId="77777777" w:rsidR="000033DE" w:rsidRPr="00F23224" w:rsidRDefault="0011420B" w:rsidP="0034300E">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29886297" wp14:editId="703B01F6">
                  <wp:extent cx="2787879" cy="183617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8598"/>
                          <a:stretch/>
                        </pic:blipFill>
                        <pic:spPr bwMode="auto">
                          <a:xfrm>
                            <a:off x="0" y="0"/>
                            <a:ext cx="2831499" cy="18649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970B8B" w14:textId="77777777" w:rsidR="00AF746F" w:rsidRPr="000033DE" w:rsidRDefault="00AF746F" w:rsidP="00776A8C">
      <w:pPr>
        <w:spacing w:line="276" w:lineRule="auto"/>
        <w:jc w:val="both"/>
        <w:rPr>
          <w:rFonts w:ascii="Trebuchet MS" w:eastAsia="Calibri" w:hAnsi="Trebuchet MS" w:cs="Arial"/>
          <w:lang w:eastAsia="ar-SA" w:bidi="en-US"/>
        </w:rPr>
      </w:pPr>
    </w:p>
    <w:tbl>
      <w:tblPr>
        <w:tblStyle w:val="Tablaconcuadrcula"/>
        <w:tblW w:w="0" w:type="auto"/>
        <w:tblInd w:w="279" w:type="dxa"/>
        <w:tblLook w:val="04A0" w:firstRow="1" w:lastRow="0" w:firstColumn="1" w:lastColumn="0" w:noHBand="0" w:noVBand="1"/>
      </w:tblPr>
      <w:tblGrid>
        <w:gridCol w:w="4111"/>
        <w:gridCol w:w="4656"/>
      </w:tblGrid>
      <w:tr w:rsidR="0011420B" w:rsidRPr="00F23224" w14:paraId="760A1B25" w14:textId="77777777" w:rsidTr="00062A04">
        <w:trPr>
          <w:trHeight w:val="436"/>
        </w:trPr>
        <w:tc>
          <w:tcPr>
            <w:tcW w:w="8767" w:type="dxa"/>
            <w:gridSpan w:val="2"/>
          </w:tcPr>
          <w:p w14:paraId="57A2CD07" w14:textId="77777777" w:rsidR="0011420B" w:rsidRPr="0011420B" w:rsidRDefault="0011420B" w:rsidP="00520C08">
            <w:pPr>
              <w:pStyle w:val="NormalWeb"/>
              <w:numPr>
                <w:ilvl w:val="0"/>
                <w:numId w:val="18"/>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11420B">
              <w:rPr>
                <w:rStyle w:val="Hipervnculo"/>
                <w:rFonts w:ascii="Trebuchet MS" w:hAnsi="Trebuchet MS" w:cs="Arial"/>
                <w:color w:val="000000" w:themeColor="text1"/>
                <w:sz w:val="20"/>
                <w:szCs w:val="20"/>
                <w:u w:val="none"/>
                <w:lang w:val="es-ES"/>
              </w:rPr>
              <w:t>Link de T</w:t>
            </w:r>
            <w:r w:rsidRPr="0011420B">
              <w:rPr>
                <w:rStyle w:val="Hipervnculo"/>
                <w:rFonts w:ascii="Trebuchet MS" w:hAnsi="Trebuchet MS"/>
                <w:color w:val="000000" w:themeColor="text1"/>
                <w:sz w:val="20"/>
                <w:szCs w:val="20"/>
                <w:u w:val="none"/>
              </w:rPr>
              <w:t>witter</w:t>
            </w:r>
            <w:r w:rsidRPr="0011420B">
              <w:rPr>
                <w:rStyle w:val="Hipervnculo"/>
                <w:rFonts w:ascii="Trebuchet MS" w:hAnsi="Trebuchet MS" w:cs="Arial"/>
                <w:color w:val="000000" w:themeColor="text1"/>
                <w:sz w:val="20"/>
                <w:szCs w:val="20"/>
                <w:u w:val="none"/>
                <w:lang w:val="es-ES"/>
              </w:rPr>
              <w:t xml:space="preserve">: </w:t>
            </w:r>
          </w:p>
          <w:p w14:paraId="1BA07736" w14:textId="77777777" w:rsidR="0011420B" w:rsidRPr="0011420B" w:rsidRDefault="00F4377A" w:rsidP="0011420B">
            <w:pPr>
              <w:pStyle w:val="NormalWeb"/>
              <w:spacing w:before="0" w:beforeAutospacing="0" w:after="0" w:afterAutospacing="0"/>
              <w:contextualSpacing/>
              <w:jc w:val="center"/>
              <w:textAlignment w:val="baseline"/>
              <w:rPr>
                <w:rFonts w:ascii="Trebuchet MS" w:hAnsi="Trebuchet MS"/>
                <w:color w:val="0000FF"/>
                <w:sz w:val="23"/>
                <w:szCs w:val="23"/>
                <w:u w:val="single"/>
                <w:lang w:val="es-ES"/>
              </w:rPr>
            </w:pPr>
            <w:hyperlink r:id="rId14" w:history="1">
              <w:r w:rsidR="00520C08" w:rsidRPr="00946D01">
                <w:rPr>
                  <w:rStyle w:val="Hipervnculo"/>
                  <w:rFonts w:ascii="Trebuchet MS" w:hAnsi="Trebuchet MS"/>
                  <w:sz w:val="23"/>
                  <w:szCs w:val="23"/>
                  <w:lang w:val="es-ES"/>
                </w:rPr>
                <w:t>https://twitter.com/juncalssolano/status/1370090171178307587</w:t>
              </w:r>
            </w:hyperlink>
          </w:p>
        </w:tc>
      </w:tr>
      <w:tr w:rsidR="00062A04" w:rsidRPr="00F23224" w14:paraId="702CDE2A" w14:textId="77777777" w:rsidTr="00062A04">
        <w:tc>
          <w:tcPr>
            <w:tcW w:w="4111" w:type="dxa"/>
          </w:tcPr>
          <w:p w14:paraId="7CC0540C" w14:textId="77777777" w:rsidR="0011420B" w:rsidRPr="00B70CA8"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Nombre del Perfil:</w:t>
            </w:r>
          </w:p>
          <w:p w14:paraId="79654911" w14:textId="77777777" w:rsidR="0011420B"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sidRPr="00B70CA8">
              <w:rPr>
                <w:rFonts w:ascii="Trebuchet MS" w:hAnsi="Trebuchet MS" w:cs="Arial"/>
                <w:i/>
                <w:sz w:val="20"/>
                <w:szCs w:val="20"/>
              </w:rPr>
              <w:t xml:space="preserve">Juncal Solano, </w:t>
            </w:r>
            <w:r w:rsidRPr="00B70CA8">
              <w:rPr>
                <w:rFonts w:ascii="Trebuchet MS" w:hAnsi="Trebuchet MS" w:cs="Arial"/>
                <w:sz w:val="20"/>
                <w:szCs w:val="20"/>
              </w:rPr>
              <w:t xml:space="preserve">usuario </w:t>
            </w:r>
            <w:r w:rsidRPr="00B70CA8">
              <w:rPr>
                <w:rFonts w:ascii="Trebuchet MS" w:hAnsi="Trebuchet MS" w:cs="Arial"/>
                <w:i/>
                <w:sz w:val="20"/>
                <w:szCs w:val="20"/>
              </w:rPr>
              <w:t>“@juncalssolano</w:t>
            </w:r>
            <w:r w:rsidRPr="00B70CA8">
              <w:rPr>
                <w:rFonts w:ascii="Trebuchet MS" w:hAnsi="Trebuchet MS"/>
                <w:i/>
                <w:color w:val="000000"/>
                <w:sz w:val="20"/>
                <w:szCs w:val="20"/>
                <w:highlight w:val="yellow"/>
                <w:lang w:val="es-ES"/>
              </w:rPr>
              <w:t xml:space="preserve"> </w:t>
            </w:r>
          </w:p>
          <w:p w14:paraId="3DB102FE" w14:textId="77777777" w:rsidR="0011420B" w:rsidRPr="00B70CA8"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4ACCA0D1" w14:textId="77777777" w:rsidR="0011420B" w:rsidRPr="00B70CA8"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70CA8">
              <w:rPr>
                <w:rFonts w:ascii="Trebuchet MS" w:hAnsi="Trebuchet MS"/>
                <w:i/>
                <w:color w:val="000000"/>
                <w:sz w:val="20"/>
                <w:szCs w:val="20"/>
                <w:lang w:val="es-ES"/>
              </w:rPr>
              <w:t>Contenido:</w:t>
            </w:r>
          </w:p>
          <w:p w14:paraId="274243E6" w14:textId="77777777" w:rsidR="0011420B" w:rsidRPr="004D0CAD" w:rsidRDefault="0011420B" w:rsidP="0034300E">
            <w:pPr>
              <w:pStyle w:val="NormalWeb"/>
              <w:spacing w:before="0" w:beforeAutospacing="0" w:after="0" w:afterAutospacing="0"/>
              <w:contextualSpacing/>
              <w:jc w:val="both"/>
              <w:textAlignment w:val="baseline"/>
              <w:rPr>
                <w:rFonts w:ascii="Trebuchet MS" w:hAnsi="Trebuchet MS"/>
                <w:i/>
                <w:color w:val="000000"/>
                <w:sz w:val="20"/>
                <w:szCs w:val="20"/>
                <w:lang w:val="es-ES"/>
              </w:rPr>
            </w:pPr>
            <w:r>
              <w:rPr>
                <w:rFonts w:ascii="Trebuchet MS" w:hAnsi="Trebuchet MS"/>
                <w:i/>
                <w:color w:val="000000"/>
                <w:sz w:val="20"/>
                <w:szCs w:val="20"/>
                <w:lang w:val="es-ES"/>
              </w:rPr>
              <w:t>Publicación de un fragmento de 4</w:t>
            </w:r>
            <w:r w:rsidR="005A471F">
              <w:rPr>
                <w:rFonts w:ascii="Trebuchet MS" w:hAnsi="Trebuchet MS"/>
                <w:i/>
                <w:color w:val="000000"/>
                <w:sz w:val="20"/>
                <w:szCs w:val="20"/>
                <w:lang w:val="es-ES"/>
              </w:rPr>
              <w:t>9</w:t>
            </w:r>
            <w:r>
              <w:rPr>
                <w:rFonts w:ascii="Trebuchet MS" w:hAnsi="Trebuchet MS"/>
                <w:i/>
                <w:color w:val="000000"/>
                <w:sz w:val="20"/>
                <w:szCs w:val="20"/>
                <w:lang w:val="es-ES"/>
              </w:rPr>
              <w:t xml:space="preserve"> segundos del video señalado en el inciso a)</w:t>
            </w:r>
          </w:p>
          <w:p w14:paraId="34339D75" w14:textId="77777777" w:rsidR="0011420B"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B2C4F3F" w14:textId="77777777" w:rsidR="0011420B" w:rsidRPr="0011420B" w:rsidRDefault="0011420B"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Titulo:</w:t>
            </w:r>
          </w:p>
          <w:p w14:paraId="2DE8F124" w14:textId="77777777" w:rsidR="005A471F" w:rsidRPr="005A471F" w:rsidRDefault="005A471F" w:rsidP="005A471F">
            <w:pPr>
              <w:tabs>
                <w:tab w:val="left" w:pos="495"/>
              </w:tabs>
              <w:spacing w:line="276" w:lineRule="auto"/>
              <w:jc w:val="both"/>
              <w:rPr>
                <w:rFonts w:ascii="Trebuchet MS" w:hAnsi="Trebuchet MS" w:cs="Arial"/>
                <w:i/>
                <w:sz w:val="20"/>
                <w:szCs w:val="20"/>
              </w:rPr>
            </w:pPr>
            <w:bookmarkStart w:id="3" w:name="_Hlk67750504"/>
            <w:r w:rsidRPr="005A471F">
              <w:rPr>
                <w:rFonts w:ascii="Trebuchet MS" w:hAnsi="Trebuchet MS" w:cs="Arial"/>
                <w:i/>
                <w:sz w:val="20"/>
                <w:szCs w:val="20"/>
              </w:rPr>
              <w:t xml:space="preserve">“Por #Zapopan #Jalisco por todos ustedes hemos decido luchar y participar </w:t>
            </w:r>
            <w:r w:rsidRPr="005A471F">
              <w:rPr>
                <w:rFonts w:ascii="Segoe UI Symbol" w:hAnsi="Segoe UI Symbol" w:cs="Segoe UI Symbol"/>
                <w:i/>
                <w:sz w:val="20"/>
                <w:szCs w:val="20"/>
              </w:rPr>
              <w:t>👊</w:t>
            </w:r>
          </w:p>
          <w:p w14:paraId="5C77AFF8" w14:textId="77777777" w:rsidR="0011420B" w:rsidRPr="00F23224" w:rsidRDefault="005A471F" w:rsidP="005A471F">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r w:rsidRPr="005A471F">
              <w:rPr>
                <w:rFonts w:ascii="Trebuchet MS" w:hAnsi="Trebuchet MS" w:cs="Arial"/>
                <w:i/>
                <w:sz w:val="20"/>
                <w:szCs w:val="20"/>
              </w:rPr>
              <w:t>#YoutubersAlCongreso”</w:t>
            </w:r>
            <w:bookmarkEnd w:id="3"/>
          </w:p>
        </w:tc>
        <w:tc>
          <w:tcPr>
            <w:tcW w:w="4656" w:type="dxa"/>
          </w:tcPr>
          <w:p w14:paraId="76A69847" w14:textId="77777777" w:rsidR="0011420B" w:rsidRPr="00F23224" w:rsidRDefault="005A471F" w:rsidP="0034300E">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22C722AB" wp14:editId="4C89CDF7">
                  <wp:extent cx="2818765" cy="174133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9163"/>
                          <a:stretch/>
                        </pic:blipFill>
                        <pic:spPr bwMode="auto">
                          <a:xfrm>
                            <a:off x="0" y="0"/>
                            <a:ext cx="2859778" cy="1766671"/>
                          </a:xfrm>
                          <a:prstGeom prst="rect">
                            <a:avLst/>
                          </a:prstGeom>
                          <a:ln>
                            <a:noFill/>
                          </a:ln>
                          <a:extLst>
                            <a:ext uri="{53640926-AAD7-44D8-BBD7-CCE9431645EC}">
                              <a14:shadowObscured xmlns:a14="http://schemas.microsoft.com/office/drawing/2010/main"/>
                            </a:ext>
                          </a:extLst>
                        </pic:spPr>
                      </pic:pic>
                    </a:graphicData>
                  </a:graphic>
                </wp:inline>
              </w:drawing>
            </w:r>
          </w:p>
        </w:tc>
      </w:tr>
      <w:tr w:rsidR="00062A04" w:rsidRPr="00F23224" w14:paraId="39C1B555" w14:textId="77777777" w:rsidTr="00B10391">
        <w:trPr>
          <w:trHeight w:val="436"/>
        </w:trPr>
        <w:tc>
          <w:tcPr>
            <w:tcW w:w="8767" w:type="dxa"/>
            <w:gridSpan w:val="2"/>
          </w:tcPr>
          <w:p w14:paraId="0453F390" w14:textId="77777777" w:rsidR="00062A04" w:rsidRPr="00062A04" w:rsidRDefault="00062A04" w:rsidP="00062A04">
            <w:pPr>
              <w:pStyle w:val="NormalWeb"/>
              <w:numPr>
                <w:ilvl w:val="0"/>
                <w:numId w:val="18"/>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062A04">
              <w:rPr>
                <w:rStyle w:val="Hipervnculo"/>
                <w:rFonts w:ascii="Trebuchet MS" w:hAnsi="Trebuchet MS" w:cs="Arial"/>
                <w:color w:val="000000" w:themeColor="text1"/>
                <w:sz w:val="20"/>
                <w:szCs w:val="20"/>
                <w:u w:val="none"/>
                <w:lang w:val="es-ES"/>
              </w:rPr>
              <w:t>Link de T</w:t>
            </w:r>
            <w:r w:rsidRPr="00062A04">
              <w:rPr>
                <w:rStyle w:val="Hipervnculo"/>
                <w:rFonts w:ascii="Trebuchet MS" w:hAnsi="Trebuchet MS"/>
                <w:color w:val="000000" w:themeColor="text1"/>
                <w:sz w:val="20"/>
                <w:szCs w:val="20"/>
                <w:u w:val="none"/>
              </w:rPr>
              <w:t>witter</w:t>
            </w:r>
            <w:r w:rsidRPr="00062A04">
              <w:rPr>
                <w:rStyle w:val="Hipervnculo"/>
                <w:rFonts w:ascii="Trebuchet MS" w:hAnsi="Trebuchet MS" w:cs="Arial"/>
                <w:color w:val="000000" w:themeColor="text1"/>
                <w:sz w:val="20"/>
                <w:szCs w:val="20"/>
                <w:u w:val="none"/>
                <w:lang w:val="es-ES"/>
              </w:rPr>
              <w:t>:</w:t>
            </w:r>
          </w:p>
          <w:p w14:paraId="23B389FF" w14:textId="77777777" w:rsidR="00062A04" w:rsidRPr="00062A04" w:rsidRDefault="00F4377A" w:rsidP="00062A04">
            <w:pPr>
              <w:ind w:firstLine="708"/>
              <w:jc w:val="center"/>
              <w:rPr>
                <w:rFonts w:ascii="Trebuchet MS" w:hAnsi="Trebuchet MS"/>
                <w:sz w:val="23"/>
                <w:szCs w:val="23"/>
                <w:lang w:val="es-ES"/>
              </w:rPr>
            </w:pPr>
            <w:hyperlink r:id="rId16" w:history="1">
              <w:r w:rsidR="00062A04" w:rsidRPr="00946D01">
                <w:rPr>
                  <w:rStyle w:val="Hipervnculo"/>
                  <w:rFonts w:ascii="Trebuchet MS" w:hAnsi="Trebuchet MS"/>
                  <w:sz w:val="20"/>
                  <w:szCs w:val="20"/>
                  <w:lang w:val="es-ES"/>
                </w:rPr>
                <w:t>https://fb.watch/4eDEi5rA1b/</w:t>
              </w:r>
            </w:hyperlink>
          </w:p>
        </w:tc>
      </w:tr>
      <w:tr w:rsidR="00062A04" w:rsidRPr="00F23224" w14:paraId="01125999" w14:textId="77777777" w:rsidTr="00B10391">
        <w:tc>
          <w:tcPr>
            <w:tcW w:w="4111" w:type="dxa"/>
          </w:tcPr>
          <w:p w14:paraId="57565279" w14:textId="77777777" w:rsidR="00062A04" w:rsidRPr="00F23224" w:rsidRDefault="00062A04" w:rsidP="0034300E">
            <w:pPr>
              <w:pStyle w:val="NormalWeb"/>
              <w:spacing w:before="0" w:beforeAutospacing="0" w:after="0" w:afterAutospacing="0" w:line="276" w:lineRule="auto"/>
              <w:contextualSpacing/>
              <w:jc w:val="both"/>
              <w:textAlignment w:val="baseline"/>
              <w:rPr>
                <w:rFonts w:ascii="Trebuchet MS" w:hAnsi="Trebuchet MS"/>
                <w:i/>
                <w:color w:val="000000"/>
                <w:sz w:val="22"/>
                <w:szCs w:val="22"/>
                <w:highlight w:val="yellow"/>
                <w:lang w:val="es-ES"/>
              </w:rPr>
            </w:pPr>
          </w:p>
          <w:p w14:paraId="25A6C892" w14:textId="77777777" w:rsidR="00062A04" w:rsidRPr="00B10391" w:rsidRDefault="00062A04"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10391">
              <w:rPr>
                <w:rFonts w:ascii="Trebuchet MS" w:hAnsi="Trebuchet MS"/>
                <w:i/>
                <w:color w:val="000000"/>
                <w:sz w:val="20"/>
                <w:szCs w:val="20"/>
                <w:lang w:val="es-ES"/>
              </w:rPr>
              <w:t>Nombre del Perfil:</w:t>
            </w:r>
          </w:p>
          <w:p w14:paraId="0A695000" w14:textId="77777777" w:rsidR="00B10391" w:rsidRDefault="00062A04" w:rsidP="0034300E">
            <w:pPr>
              <w:pStyle w:val="NormalWeb"/>
              <w:spacing w:before="0" w:beforeAutospacing="0" w:after="0" w:afterAutospacing="0"/>
              <w:contextualSpacing/>
              <w:jc w:val="center"/>
              <w:textAlignment w:val="baseline"/>
              <w:rPr>
                <w:rFonts w:ascii="Trebuchet MS" w:hAnsi="Trebuchet MS" w:cs="Arial"/>
                <w:sz w:val="20"/>
                <w:szCs w:val="20"/>
              </w:rPr>
            </w:pPr>
            <w:r w:rsidRPr="00B10391">
              <w:rPr>
                <w:rFonts w:ascii="Trebuchet MS" w:hAnsi="Trebuchet MS" w:cs="Arial"/>
                <w:sz w:val="20"/>
                <w:szCs w:val="20"/>
              </w:rPr>
              <w:t>Pepe Ramírez</w:t>
            </w:r>
          </w:p>
          <w:p w14:paraId="052EC401" w14:textId="77777777" w:rsidR="00062A04" w:rsidRPr="00B10391" w:rsidRDefault="00062A04"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sidRPr="00B10391">
              <w:rPr>
                <w:rFonts w:ascii="Trebuchet MS" w:hAnsi="Trebuchet MS"/>
                <w:i/>
                <w:color w:val="000000"/>
                <w:sz w:val="20"/>
                <w:szCs w:val="20"/>
                <w:highlight w:val="yellow"/>
                <w:lang w:val="es-ES"/>
              </w:rPr>
              <w:t xml:space="preserve"> </w:t>
            </w:r>
          </w:p>
          <w:p w14:paraId="6E221016" w14:textId="77777777" w:rsidR="00062A04" w:rsidRPr="00B10391" w:rsidRDefault="00062A04"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B10391">
              <w:rPr>
                <w:rFonts w:ascii="Trebuchet MS" w:hAnsi="Trebuchet MS"/>
                <w:i/>
                <w:color w:val="000000"/>
                <w:sz w:val="20"/>
                <w:szCs w:val="20"/>
                <w:lang w:val="es-ES"/>
              </w:rPr>
              <w:t>Contenido:</w:t>
            </w:r>
          </w:p>
          <w:p w14:paraId="2BCFFEE6" w14:textId="77777777" w:rsidR="00062A04" w:rsidRDefault="00062A04" w:rsidP="00B10391">
            <w:pPr>
              <w:pStyle w:val="NormalWeb"/>
              <w:spacing w:before="0" w:beforeAutospacing="0" w:after="0" w:afterAutospacing="0"/>
              <w:contextualSpacing/>
              <w:jc w:val="both"/>
              <w:textAlignment w:val="baseline"/>
              <w:rPr>
                <w:rFonts w:ascii="Trebuchet MS" w:hAnsi="Trebuchet MS"/>
                <w:i/>
                <w:color w:val="000000"/>
                <w:sz w:val="20"/>
                <w:szCs w:val="20"/>
                <w:lang w:val="es-ES"/>
              </w:rPr>
            </w:pPr>
            <w:r>
              <w:rPr>
                <w:rFonts w:ascii="Trebuchet MS" w:hAnsi="Trebuchet MS"/>
                <w:i/>
                <w:color w:val="000000"/>
                <w:sz w:val="20"/>
                <w:szCs w:val="20"/>
                <w:lang w:val="es-ES"/>
              </w:rPr>
              <w:t>Publicación del video señalado en el inciso a)</w:t>
            </w:r>
            <w:r w:rsidR="00B10391">
              <w:rPr>
                <w:rFonts w:ascii="Trebuchet MS" w:hAnsi="Trebuchet MS"/>
                <w:i/>
                <w:color w:val="000000"/>
                <w:sz w:val="20"/>
                <w:szCs w:val="20"/>
                <w:lang w:val="es-ES"/>
              </w:rPr>
              <w:t>.</w:t>
            </w:r>
          </w:p>
          <w:p w14:paraId="65728E66" w14:textId="77777777" w:rsidR="00062A04" w:rsidRPr="0011420B" w:rsidRDefault="00062A04"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4D0CAD">
              <w:rPr>
                <w:rFonts w:ascii="Trebuchet MS" w:hAnsi="Trebuchet MS"/>
                <w:i/>
                <w:color w:val="000000"/>
                <w:sz w:val="20"/>
                <w:szCs w:val="20"/>
                <w:lang w:val="es-ES"/>
              </w:rPr>
              <w:t>Titulo:</w:t>
            </w:r>
          </w:p>
          <w:p w14:paraId="76CDDEE1" w14:textId="77777777" w:rsidR="00062A04" w:rsidRPr="00062A04" w:rsidRDefault="00062A04" w:rsidP="00062A04">
            <w:pPr>
              <w:tabs>
                <w:tab w:val="left" w:pos="495"/>
              </w:tabs>
              <w:spacing w:line="276" w:lineRule="auto"/>
              <w:jc w:val="both"/>
              <w:rPr>
                <w:rFonts w:ascii="Trebuchet MS" w:hAnsi="Trebuchet MS" w:cs="Arial"/>
                <w:i/>
                <w:sz w:val="20"/>
                <w:szCs w:val="20"/>
              </w:rPr>
            </w:pPr>
            <w:r w:rsidRPr="00062A04">
              <w:rPr>
                <w:rFonts w:ascii="Trebuchet MS" w:hAnsi="Trebuchet MS" w:cs="Arial"/>
                <w:sz w:val="20"/>
                <w:szCs w:val="20"/>
              </w:rPr>
              <w:t xml:space="preserve"> “</w:t>
            </w:r>
            <w:r w:rsidRPr="00062A04">
              <w:rPr>
                <w:rFonts w:ascii="Trebuchet MS" w:hAnsi="Trebuchet MS"/>
                <w:sz w:val="20"/>
                <w:szCs w:val="20"/>
              </w:rPr>
              <w:t xml:space="preserve"> </w:t>
            </w:r>
            <w:r w:rsidRPr="00062A04">
              <w:rPr>
                <w:rFonts w:ascii="Trebuchet MS" w:hAnsi="Trebuchet MS" w:cs="Arial"/>
                <w:i/>
                <w:sz w:val="20"/>
                <w:szCs w:val="20"/>
              </w:rPr>
              <w:t xml:space="preserve">LLEGÓ EL MOMENTO DE TRANSFORMAR!! </w:t>
            </w:r>
            <w:r w:rsidRPr="00062A04">
              <w:rPr>
                <w:rFonts w:ascii="Apple Color Emoji" w:hAnsi="Apple Color Emoji" w:cs="Apple Color Emoji"/>
                <w:i/>
                <w:sz w:val="20"/>
                <w:szCs w:val="20"/>
              </w:rPr>
              <w:t>📲</w:t>
            </w:r>
            <w:r>
              <w:rPr>
                <w:rFonts w:ascii="Cambria" w:hAnsi="Cambria" w:cs="Apple Color Emoji"/>
                <w:i/>
                <w:sz w:val="20"/>
                <w:szCs w:val="20"/>
              </w:rPr>
              <w:t xml:space="preserve">, </w:t>
            </w:r>
            <w:r w:rsidRPr="00062A04">
              <w:rPr>
                <w:rFonts w:ascii="Trebuchet MS" w:hAnsi="Trebuchet MS" w:cs="Arial"/>
                <w:i/>
                <w:sz w:val="20"/>
                <w:szCs w:val="20"/>
              </w:rPr>
              <w:t>#Tlaquepaque #Zapopan #Jalisco #Mexico</w:t>
            </w:r>
            <w:r>
              <w:rPr>
                <w:rFonts w:ascii="Trebuchet MS" w:hAnsi="Trebuchet MS" w:cs="Arial"/>
                <w:i/>
                <w:sz w:val="20"/>
                <w:szCs w:val="20"/>
              </w:rPr>
              <w:t xml:space="preserve">, </w:t>
            </w:r>
            <w:r w:rsidRPr="00062A04">
              <w:rPr>
                <w:rFonts w:ascii="Trebuchet MS" w:hAnsi="Trebuchet MS" w:cs="Arial"/>
                <w:i/>
                <w:sz w:val="20"/>
                <w:szCs w:val="20"/>
              </w:rPr>
              <w:t>NO VOY POR UN HUESO VOY POR UNA VERDADERA OPOSICIÓN EN JALISCO</w:t>
            </w:r>
            <w:r w:rsidRPr="00062A04">
              <w:rPr>
                <w:rFonts w:ascii="Apple Color Emoji" w:hAnsi="Apple Color Emoji" w:cs="Apple Color Emoji"/>
                <w:i/>
                <w:sz w:val="20"/>
                <w:szCs w:val="20"/>
              </w:rPr>
              <w:t>❗</w:t>
            </w:r>
            <w:r w:rsidRPr="00062A04">
              <w:rPr>
                <w:rFonts w:ascii="Trebuchet MS" w:hAnsi="Trebuchet MS" w:cs="Arial"/>
                <w:i/>
                <w:sz w:val="20"/>
                <w:szCs w:val="20"/>
              </w:rPr>
              <w:t xml:space="preserve"> </w:t>
            </w:r>
            <w:r w:rsidRPr="00062A04">
              <w:rPr>
                <w:rFonts w:ascii="Apple Color Emoji" w:hAnsi="Apple Color Emoji" w:cs="Apple Color Emoji"/>
                <w:i/>
                <w:sz w:val="20"/>
                <w:szCs w:val="20"/>
              </w:rPr>
              <w:t>👊</w:t>
            </w:r>
            <w:r>
              <w:rPr>
                <w:rFonts w:ascii="Cambria" w:hAnsi="Cambria" w:cs="Apple Color Emoji"/>
                <w:i/>
                <w:sz w:val="20"/>
                <w:szCs w:val="20"/>
              </w:rPr>
              <w:t xml:space="preserve">, </w:t>
            </w:r>
            <w:r w:rsidRPr="00062A04">
              <w:rPr>
                <w:rFonts w:ascii="Trebuchet MS" w:hAnsi="Trebuchet MS" w:cs="Arial"/>
                <w:i/>
                <w:sz w:val="20"/>
                <w:szCs w:val="20"/>
              </w:rPr>
              <w:t xml:space="preserve">#YouTubersAlCongreso </w:t>
            </w:r>
          </w:p>
          <w:p w14:paraId="52EC594B" w14:textId="77777777" w:rsidR="00062A04" w:rsidRPr="00062A04" w:rsidRDefault="00062A04" w:rsidP="00062A04">
            <w:pPr>
              <w:tabs>
                <w:tab w:val="left" w:pos="495"/>
              </w:tabs>
              <w:spacing w:line="276" w:lineRule="auto"/>
              <w:jc w:val="both"/>
              <w:rPr>
                <w:rFonts w:ascii="Trebuchet MS" w:hAnsi="Trebuchet MS" w:cs="Arial"/>
                <w:i/>
                <w:sz w:val="20"/>
                <w:szCs w:val="20"/>
              </w:rPr>
            </w:pPr>
            <w:r w:rsidRPr="00062A04">
              <w:rPr>
                <w:rFonts w:ascii="Trebuchet MS" w:hAnsi="Trebuchet MS" w:cs="Arial"/>
                <w:i/>
                <w:sz w:val="20"/>
                <w:szCs w:val="20"/>
              </w:rPr>
              <w:t xml:space="preserve">Juncal SSolano </w:t>
            </w:r>
          </w:p>
          <w:p w14:paraId="502A8051" w14:textId="77777777" w:rsidR="00062A04" w:rsidRPr="00062A04" w:rsidRDefault="00062A04" w:rsidP="00062A04">
            <w:pPr>
              <w:tabs>
                <w:tab w:val="left" w:pos="495"/>
              </w:tabs>
              <w:spacing w:line="276" w:lineRule="auto"/>
              <w:jc w:val="both"/>
              <w:rPr>
                <w:rFonts w:ascii="Trebuchet MS" w:hAnsi="Trebuchet MS" w:cs="Arial"/>
                <w:i/>
                <w:sz w:val="20"/>
                <w:szCs w:val="20"/>
              </w:rPr>
            </w:pPr>
            <w:r w:rsidRPr="00062A04">
              <w:rPr>
                <w:rFonts w:ascii="Trebuchet MS" w:hAnsi="Trebuchet MS" w:cs="Arial"/>
                <w:i/>
                <w:sz w:val="20"/>
                <w:szCs w:val="20"/>
              </w:rPr>
              <w:t xml:space="preserve">J. Fernando Carmona </w:t>
            </w:r>
          </w:p>
          <w:p w14:paraId="098976C0" w14:textId="77777777" w:rsidR="00062A04" w:rsidRPr="00062A04" w:rsidRDefault="00062A04" w:rsidP="00062A04">
            <w:pPr>
              <w:tabs>
                <w:tab w:val="left" w:pos="495"/>
              </w:tabs>
              <w:spacing w:line="276" w:lineRule="auto"/>
              <w:jc w:val="both"/>
              <w:rPr>
                <w:rFonts w:ascii="Trebuchet MS" w:hAnsi="Trebuchet MS" w:cs="Arial"/>
                <w:i/>
                <w:sz w:val="20"/>
                <w:szCs w:val="20"/>
              </w:rPr>
            </w:pPr>
            <w:r w:rsidRPr="00062A04">
              <w:rPr>
                <w:rFonts w:ascii="Trebuchet MS" w:hAnsi="Trebuchet MS" w:cs="Arial"/>
                <w:i/>
                <w:sz w:val="20"/>
                <w:szCs w:val="20"/>
              </w:rPr>
              <w:t xml:space="preserve">Carolina García Zuñiga </w:t>
            </w:r>
          </w:p>
          <w:p w14:paraId="799D56A0" w14:textId="77777777" w:rsidR="00062A04" w:rsidRPr="00062A04" w:rsidRDefault="00062A04" w:rsidP="00062A04">
            <w:pPr>
              <w:tabs>
                <w:tab w:val="left" w:pos="495"/>
              </w:tabs>
              <w:spacing w:line="276" w:lineRule="auto"/>
              <w:jc w:val="both"/>
              <w:rPr>
                <w:rFonts w:ascii="Trebuchet MS" w:hAnsi="Trebuchet MS" w:cs="Arial"/>
                <w:i/>
                <w:sz w:val="20"/>
                <w:szCs w:val="20"/>
              </w:rPr>
            </w:pPr>
            <w:r w:rsidRPr="00062A04">
              <w:rPr>
                <w:rFonts w:ascii="Trebuchet MS" w:hAnsi="Trebuchet MS" w:cs="Arial"/>
                <w:i/>
                <w:sz w:val="20"/>
                <w:szCs w:val="20"/>
              </w:rPr>
              <w:t xml:space="preserve">México en Marcha </w:t>
            </w:r>
          </w:p>
          <w:p w14:paraId="24111EC7" w14:textId="77777777" w:rsidR="00062A04" w:rsidRPr="00062A04" w:rsidRDefault="00062A04" w:rsidP="00062A04">
            <w:pPr>
              <w:tabs>
                <w:tab w:val="left" w:pos="495"/>
              </w:tabs>
              <w:spacing w:line="276" w:lineRule="auto"/>
              <w:jc w:val="both"/>
              <w:rPr>
                <w:rFonts w:ascii="Trebuchet MS" w:hAnsi="Trebuchet MS" w:cs="Arial"/>
                <w:i/>
                <w:sz w:val="20"/>
                <w:szCs w:val="20"/>
              </w:rPr>
            </w:pPr>
            <w:r w:rsidRPr="00062A04">
              <w:rPr>
                <w:rFonts w:ascii="Trebuchet MS" w:hAnsi="Trebuchet MS" w:cs="Arial"/>
                <w:i/>
                <w:sz w:val="20"/>
                <w:szCs w:val="20"/>
              </w:rPr>
              <w:t xml:space="preserve">El Charro político </w:t>
            </w:r>
          </w:p>
          <w:p w14:paraId="3FD68C70" w14:textId="77777777" w:rsidR="00062A04" w:rsidRPr="00F23224" w:rsidRDefault="00062A04" w:rsidP="00062A04">
            <w:pPr>
              <w:pStyle w:val="NormalWeb"/>
              <w:spacing w:before="0" w:beforeAutospacing="0" w:after="0" w:afterAutospacing="0" w:line="276" w:lineRule="auto"/>
              <w:contextualSpacing/>
              <w:jc w:val="both"/>
              <w:textAlignment w:val="baseline"/>
              <w:rPr>
                <w:rFonts w:ascii="Trebuchet MS" w:hAnsi="Trebuchet MS"/>
                <w:color w:val="000000"/>
                <w:highlight w:val="yellow"/>
                <w:lang w:val="es-ES"/>
              </w:rPr>
            </w:pPr>
            <w:r w:rsidRPr="00062A04">
              <w:rPr>
                <w:rFonts w:ascii="Trebuchet MS" w:hAnsi="Trebuchet MS" w:cs="Arial"/>
                <w:i/>
                <w:sz w:val="20"/>
                <w:szCs w:val="20"/>
              </w:rPr>
              <w:t>El Charro en vivo</w:t>
            </w:r>
          </w:p>
        </w:tc>
        <w:tc>
          <w:tcPr>
            <w:tcW w:w="4656" w:type="dxa"/>
          </w:tcPr>
          <w:p w14:paraId="24D67DDB" w14:textId="77777777" w:rsidR="00062A04" w:rsidRDefault="00062A04" w:rsidP="00B10391">
            <w:pPr>
              <w:pStyle w:val="NormalWeb"/>
              <w:spacing w:before="0" w:beforeAutospacing="0" w:after="0" w:afterAutospacing="0" w:line="276" w:lineRule="auto"/>
              <w:contextualSpacing/>
              <w:textAlignment w:val="baseline"/>
              <w:rPr>
                <w:rFonts w:ascii="Trebuchet MS" w:hAnsi="Trebuchet MS"/>
                <w:color w:val="000000"/>
                <w:highlight w:val="yellow"/>
                <w:lang w:val="es-ES"/>
              </w:rPr>
            </w:pPr>
          </w:p>
          <w:p w14:paraId="53A6F3E1" w14:textId="77777777" w:rsidR="00B10391" w:rsidRDefault="00B10391" w:rsidP="0034300E">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p w14:paraId="46E6D6DB" w14:textId="77777777" w:rsidR="00B10391" w:rsidRDefault="00B10391" w:rsidP="0034300E">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p>
          <w:p w14:paraId="20CD5A6A" w14:textId="77777777" w:rsidR="00B10391" w:rsidRPr="00F23224" w:rsidRDefault="00B10391" w:rsidP="0034300E">
            <w:pPr>
              <w:pStyle w:val="NormalWeb"/>
              <w:spacing w:before="0" w:beforeAutospacing="0" w:after="0" w:afterAutospacing="0" w:line="276" w:lineRule="auto"/>
              <w:contextualSpacing/>
              <w:jc w:val="center"/>
              <w:textAlignment w:val="baseline"/>
              <w:rPr>
                <w:rFonts w:ascii="Trebuchet MS" w:hAnsi="Trebuchet MS"/>
                <w:color w:val="000000"/>
                <w:highlight w:val="yellow"/>
                <w:lang w:val="es-ES"/>
              </w:rPr>
            </w:pPr>
            <w:r>
              <w:rPr>
                <w:noProof/>
                <w:lang w:eastAsia="es-MX"/>
              </w:rPr>
              <w:drawing>
                <wp:inline distT="0" distB="0" distL="0" distR="0" wp14:anchorId="5DAF6062" wp14:editId="2C117FC5">
                  <wp:extent cx="2782570" cy="209914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328"/>
                          <a:stretch/>
                        </pic:blipFill>
                        <pic:spPr bwMode="auto">
                          <a:xfrm>
                            <a:off x="0" y="0"/>
                            <a:ext cx="2814513" cy="21232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3E1D4" w14:textId="77777777" w:rsidR="00B10391" w:rsidRDefault="00B10391" w:rsidP="00776A8C">
      <w:pPr>
        <w:spacing w:line="276" w:lineRule="auto"/>
        <w:jc w:val="both"/>
        <w:rPr>
          <w:rFonts w:ascii="Trebuchet MS" w:hAnsi="Trebuchet MS" w:cs="Arial"/>
          <w:lang w:val="es-ES" w:eastAsia="ar-SA" w:bidi="en-US"/>
        </w:rPr>
      </w:pPr>
    </w:p>
    <w:p w14:paraId="07FB520B" w14:textId="5C757DFD" w:rsidR="00CD633F" w:rsidRPr="00CD633F" w:rsidRDefault="00B10391" w:rsidP="00776A8C">
      <w:pPr>
        <w:pStyle w:val="Prrafodelista"/>
        <w:numPr>
          <w:ilvl w:val="0"/>
          <w:numId w:val="5"/>
        </w:numPr>
        <w:jc w:val="both"/>
        <w:rPr>
          <w:rFonts w:ascii="Trebuchet MS" w:eastAsia="Calibri" w:hAnsi="Trebuchet MS" w:cs="Arial"/>
          <w:lang w:val="es-ES" w:eastAsia="ar-SA" w:bidi="en-US"/>
        </w:rPr>
      </w:pPr>
      <w:r w:rsidRPr="00B10391">
        <w:rPr>
          <w:rFonts w:ascii="Trebuchet MS" w:hAnsi="Trebuchet MS" w:cs="Arial"/>
          <w:lang w:val="es-ES" w:eastAsia="ar-SA" w:bidi="en-US"/>
        </w:rPr>
        <w:t>Video publicado en la plataforma YouTube el pasado</w:t>
      </w:r>
      <w:r w:rsidR="00B9644B">
        <w:rPr>
          <w:rFonts w:ascii="Trebuchet MS" w:hAnsi="Trebuchet MS" w:cs="Arial"/>
          <w:lang w:val="es-ES" w:eastAsia="ar-SA" w:bidi="en-US"/>
        </w:rPr>
        <w:t xml:space="preserve"> once</w:t>
      </w:r>
      <w:r w:rsidRPr="00B10391">
        <w:rPr>
          <w:rFonts w:ascii="Trebuchet MS" w:hAnsi="Trebuchet MS" w:cs="Arial"/>
          <w:lang w:val="es-ES" w:eastAsia="ar-SA" w:bidi="en-US"/>
        </w:rPr>
        <w:t xml:space="preserve"> de marzo, </w:t>
      </w:r>
      <w:r w:rsidRPr="00B10391">
        <w:rPr>
          <w:rFonts w:ascii="Trebuchet MS" w:hAnsi="Trebuchet MS" w:cs="Arial"/>
        </w:rPr>
        <w:t>alojando en el siguiente enlace:</w:t>
      </w:r>
    </w:p>
    <w:tbl>
      <w:tblPr>
        <w:tblStyle w:val="Tablaconcuadrcula"/>
        <w:tblW w:w="0" w:type="auto"/>
        <w:tblInd w:w="279" w:type="dxa"/>
        <w:tblLook w:val="04A0" w:firstRow="1" w:lastRow="0" w:firstColumn="1" w:lastColumn="0" w:noHBand="0" w:noVBand="1"/>
      </w:tblPr>
      <w:tblGrid>
        <w:gridCol w:w="4062"/>
        <w:gridCol w:w="4716"/>
      </w:tblGrid>
      <w:tr w:rsidR="0034300E" w:rsidRPr="0096575A" w14:paraId="0F625D97" w14:textId="77777777" w:rsidTr="00AB78C9">
        <w:trPr>
          <w:trHeight w:val="436"/>
        </w:trPr>
        <w:tc>
          <w:tcPr>
            <w:tcW w:w="8778" w:type="dxa"/>
            <w:gridSpan w:val="2"/>
          </w:tcPr>
          <w:p w14:paraId="4F872EA3" w14:textId="77777777" w:rsidR="0034300E" w:rsidRPr="0096575A" w:rsidRDefault="0034300E" w:rsidP="0034300E">
            <w:pPr>
              <w:pStyle w:val="NormalWeb"/>
              <w:numPr>
                <w:ilvl w:val="0"/>
                <w:numId w:val="20"/>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96575A">
              <w:rPr>
                <w:rStyle w:val="Hipervnculo"/>
                <w:rFonts w:ascii="Trebuchet MS" w:hAnsi="Trebuchet MS" w:cs="Arial"/>
                <w:color w:val="000000" w:themeColor="text1"/>
                <w:sz w:val="20"/>
                <w:szCs w:val="20"/>
                <w:u w:val="none"/>
                <w:lang w:val="es-ES"/>
              </w:rPr>
              <w:t>Link de T</w:t>
            </w:r>
            <w:r w:rsidRPr="0096575A">
              <w:rPr>
                <w:rStyle w:val="Hipervnculo"/>
                <w:rFonts w:ascii="Trebuchet MS" w:hAnsi="Trebuchet MS"/>
                <w:color w:val="000000" w:themeColor="text1"/>
                <w:sz w:val="20"/>
                <w:szCs w:val="20"/>
                <w:u w:val="none"/>
              </w:rPr>
              <w:t>witter</w:t>
            </w:r>
            <w:r w:rsidRPr="0096575A">
              <w:rPr>
                <w:rStyle w:val="Hipervnculo"/>
                <w:rFonts w:ascii="Trebuchet MS" w:hAnsi="Trebuchet MS" w:cs="Arial"/>
                <w:color w:val="000000" w:themeColor="text1"/>
                <w:sz w:val="20"/>
                <w:szCs w:val="20"/>
                <w:u w:val="none"/>
                <w:lang w:val="es-ES"/>
              </w:rPr>
              <w:t xml:space="preserve">: </w:t>
            </w:r>
          </w:p>
          <w:p w14:paraId="1014F75D" w14:textId="77777777" w:rsidR="0034300E" w:rsidRPr="0096575A" w:rsidRDefault="00F4377A" w:rsidP="0034300E">
            <w:pPr>
              <w:pStyle w:val="NormalWeb"/>
              <w:spacing w:before="0" w:beforeAutospacing="0" w:after="0" w:afterAutospacing="0"/>
              <w:contextualSpacing/>
              <w:jc w:val="center"/>
              <w:textAlignment w:val="baseline"/>
              <w:rPr>
                <w:rFonts w:ascii="Trebuchet MS" w:hAnsi="Trebuchet MS"/>
                <w:color w:val="0000FF"/>
                <w:sz w:val="20"/>
                <w:szCs w:val="20"/>
                <w:u w:val="single"/>
                <w:lang w:val="es-ES"/>
              </w:rPr>
            </w:pPr>
            <w:hyperlink r:id="rId18" w:history="1">
              <w:r w:rsidR="0034300E" w:rsidRPr="0096575A">
                <w:rPr>
                  <w:rStyle w:val="Hipervnculo"/>
                  <w:rFonts w:ascii="Trebuchet MS" w:hAnsi="Trebuchet MS"/>
                  <w:sz w:val="20"/>
                  <w:szCs w:val="20"/>
                  <w:lang w:val="es-ES"/>
                </w:rPr>
                <w:t>https://twitter.com/juncalssolano/status/1370090171178307587</w:t>
              </w:r>
            </w:hyperlink>
          </w:p>
        </w:tc>
      </w:tr>
      <w:tr w:rsidR="0034300E" w:rsidRPr="0096575A" w14:paraId="076F6C44" w14:textId="77777777" w:rsidTr="00AB78C9">
        <w:tc>
          <w:tcPr>
            <w:tcW w:w="4062" w:type="dxa"/>
          </w:tcPr>
          <w:p w14:paraId="4BAD232D" w14:textId="77777777" w:rsidR="0034300E" w:rsidRPr="0096575A" w:rsidRDefault="0034300E"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96575A">
              <w:rPr>
                <w:rFonts w:ascii="Trebuchet MS" w:hAnsi="Trebuchet MS"/>
                <w:i/>
                <w:color w:val="000000"/>
                <w:sz w:val="20"/>
                <w:szCs w:val="20"/>
                <w:lang w:val="es-ES"/>
              </w:rPr>
              <w:lastRenderedPageBreak/>
              <w:t>Nombre del Perfil:</w:t>
            </w:r>
          </w:p>
          <w:p w14:paraId="4C2B4D77" w14:textId="77777777" w:rsidR="0034300E" w:rsidRPr="0096575A" w:rsidRDefault="0034300E"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sidRPr="0096575A">
              <w:rPr>
                <w:rFonts w:ascii="Trebuchet MS" w:hAnsi="Trebuchet MS" w:cs="Arial"/>
                <w:i/>
                <w:sz w:val="20"/>
                <w:szCs w:val="20"/>
                <w:lang w:val="es-ES" w:eastAsia="ar-SA" w:bidi="en-US"/>
              </w:rPr>
              <w:t>“El Charro Político”</w:t>
            </w:r>
          </w:p>
          <w:p w14:paraId="34479916" w14:textId="77777777" w:rsidR="0034300E" w:rsidRPr="0096575A" w:rsidRDefault="0034300E" w:rsidP="0034300E">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39C8A614" w14:textId="77777777" w:rsidR="0034300E" w:rsidRPr="0096575A" w:rsidRDefault="0034300E"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96575A">
              <w:rPr>
                <w:rFonts w:ascii="Trebuchet MS" w:hAnsi="Trebuchet MS"/>
                <w:i/>
                <w:color w:val="000000"/>
                <w:sz w:val="20"/>
                <w:szCs w:val="20"/>
                <w:lang w:val="es-ES"/>
              </w:rPr>
              <w:t>Contenido:</w:t>
            </w:r>
          </w:p>
          <w:p w14:paraId="619812DF" w14:textId="77777777" w:rsidR="0034300E" w:rsidRPr="0096575A" w:rsidRDefault="00120A1C" w:rsidP="00120A1C">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96575A">
              <w:rPr>
                <w:rFonts w:ascii="Trebuchet MS" w:hAnsi="Trebuchet MS"/>
                <w:i/>
                <w:color w:val="000000"/>
                <w:sz w:val="20"/>
                <w:szCs w:val="20"/>
                <w:lang w:val="es-ES"/>
              </w:rPr>
              <w:t xml:space="preserve">Video de una duración de 47:30, </w:t>
            </w:r>
            <w:r w:rsidR="00AB78C9" w:rsidRPr="0096575A">
              <w:rPr>
                <w:rFonts w:ascii="Trebuchet MS" w:hAnsi="Trebuchet MS"/>
                <w:i/>
                <w:color w:val="000000"/>
                <w:sz w:val="20"/>
                <w:szCs w:val="20"/>
                <w:lang w:val="es-ES"/>
              </w:rPr>
              <w:t>dentro del cual,</w:t>
            </w:r>
            <w:r w:rsidRPr="0096575A">
              <w:rPr>
                <w:rFonts w:ascii="Trebuchet MS" w:hAnsi="Trebuchet MS"/>
                <w:i/>
                <w:color w:val="000000"/>
                <w:sz w:val="20"/>
                <w:szCs w:val="20"/>
                <w:lang w:val="es-ES"/>
              </w:rPr>
              <w:t xml:space="preserve"> se encuentra el video denunciado</w:t>
            </w:r>
            <w:r w:rsidR="00AB78C9" w:rsidRPr="0096575A">
              <w:rPr>
                <w:rFonts w:ascii="Trebuchet MS" w:hAnsi="Trebuchet MS"/>
                <w:i/>
                <w:color w:val="000000"/>
                <w:sz w:val="20"/>
                <w:szCs w:val="20"/>
                <w:lang w:val="es-ES"/>
              </w:rPr>
              <w:t xml:space="preserve"> y ya reseñado en el apartado anterior.</w:t>
            </w:r>
          </w:p>
          <w:p w14:paraId="2218EB67" w14:textId="77777777" w:rsidR="00AB78C9" w:rsidRPr="0096575A" w:rsidRDefault="00AB78C9" w:rsidP="00120A1C">
            <w:pPr>
              <w:pStyle w:val="NormalWeb"/>
              <w:spacing w:before="0" w:beforeAutospacing="0" w:after="0" w:afterAutospacing="0"/>
              <w:contextualSpacing/>
              <w:jc w:val="both"/>
              <w:textAlignment w:val="baseline"/>
              <w:rPr>
                <w:rFonts w:ascii="Trebuchet MS" w:hAnsi="Trebuchet MS"/>
                <w:i/>
                <w:color w:val="000000"/>
                <w:sz w:val="20"/>
                <w:szCs w:val="20"/>
                <w:lang w:val="es-ES"/>
              </w:rPr>
            </w:pPr>
          </w:p>
          <w:p w14:paraId="310B8198" w14:textId="77777777" w:rsidR="0034300E" w:rsidRPr="0096575A" w:rsidRDefault="0034300E" w:rsidP="0034300E">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96575A">
              <w:rPr>
                <w:rFonts w:ascii="Trebuchet MS" w:hAnsi="Trebuchet MS"/>
                <w:i/>
                <w:color w:val="000000"/>
                <w:sz w:val="20"/>
                <w:szCs w:val="20"/>
                <w:lang w:val="es-ES"/>
              </w:rPr>
              <w:t>Titulo:</w:t>
            </w:r>
          </w:p>
          <w:p w14:paraId="21778062" w14:textId="77777777" w:rsidR="0034300E" w:rsidRPr="0096575A" w:rsidRDefault="0034300E" w:rsidP="0034300E">
            <w:pPr>
              <w:pStyle w:val="NormalWeb"/>
              <w:spacing w:before="0" w:beforeAutospacing="0" w:after="0" w:afterAutospacing="0" w:line="276" w:lineRule="auto"/>
              <w:contextualSpacing/>
              <w:jc w:val="both"/>
              <w:textAlignment w:val="baseline"/>
              <w:rPr>
                <w:rFonts w:ascii="Trebuchet MS" w:hAnsi="Trebuchet MS"/>
                <w:color w:val="000000"/>
                <w:sz w:val="20"/>
                <w:szCs w:val="20"/>
                <w:highlight w:val="yellow"/>
                <w:lang w:val="es-ES"/>
              </w:rPr>
            </w:pPr>
            <w:r w:rsidRPr="0096575A">
              <w:rPr>
                <w:rFonts w:ascii="Trebuchet MS" w:hAnsi="Trebuchet MS" w:cs="Arial"/>
                <w:b/>
                <w:sz w:val="20"/>
                <w:szCs w:val="20"/>
                <w:lang w:val="es-ES" w:eastAsia="ar-SA" w:bidi="en-US"/>
              </w:rPr>
              <w:t xml:space="preserve"> “</w:t>
            </w:r>
            <w:r w:rsidRPr="0096575A">
              <w:rPr>
                <w:rFonts w:ascii="Trebuchet MS" w:hAnsi="Trebuchet MS" w:cs="Arial"/>
                <w:i/>
                <w:sz w:val="20"/>
                <w:szCs w:val="20"/>
              </w:rPr>
              <w:t>URGENTE AUNQUE ALFARO NO QUIERA: HOY ES EL DIA DEL DESTAPE POR UNA TRANSFORMACION ¡EL TIGRE RUGE!”,</w:t>
            </w:r>
          </w:p>
        </w:tc>
        <w:tc>
          <w:tcPr>
            <w:tcW w:w="4716" w:type="dxa"/>
          </w:tcPr>
          <w:p w14:paraId="0084F31E" w14:textId="77777777" w:rsidR="0034300E" w:rsidRPr="0096575A" w:rsidRDefault="00AB78C9" w:rsidP="0034300E">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r w:rsidRPr="0096575A">
              <w:rPr>
                <w:noProof/>
                <w:sz w:val="20"/>
                <w:szCs w:val="20"/>
                <w:lang w:eastAsia="es-MX"/>
              </w:rPr>
              <w:drawing>
                <wp:inline distT="0" distB="0" distL="0" distR="0" wp14:anchorId="365F7F2F" wp14:editId="089F0705">
                  <wp:extent cx="2855623" cy="1702494"/>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609"/>
                          <a:stretch/>
                        </pic:blipFill>
                        <pic:spPr bwMode="auto">
                          <a:xfrm>
                            <a:off x="0" y="0"/>
                            <a:ext cx="2864233" cy="17076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99202E" w14:textId="77777777" w:rsidR="00CE71B1" w:rsidRDefault="00CE71B1" w:rsidP="00CE71B1">
      <w:pPr>
        <w:pStyle w:val="Prrafodelista"/>
        <w:jc w:val="both"/>
        <w:rPr>
          <w:rFonts w:ascii="Trebuchet MS" w:eastAsia="Calibri" w:hAnsi="Trebuchet MS" w:cs="Arial"/>
          <w:lang w:val="es-ES" w:eastAsia="ar-SA" w:bidi="en-US"/>
        </w:rPr>
      </w:pPr>
    </w:p>
    <w:p w14:paraId="057461E3" w14:textId="77777777" w:rsidR="00CE71B1" w:rsidRPr="00CE71B1" w:rsidRDefault="00CE71B1" w:rsidP="00CE71B1">
      <w:pPr>
        <w:pStyle w:val="Prrafodelista"/>
        <w:jc w:val="both"/>
        <w:rPr>
          <w:rFonts w:ascii="Trebuchet MS" w:eastAsia="Calibri" w:hAnsi="Trebuchet MS" w:cs="Arial"/>
          <w:lang w:val="es-ES" w:eastAsia="ar-SA" w:bidi="en-US"/>
        </w:rPr>
      </w:pPr>
    </w:p>
    <w:p w14:paraId="5CDC031A" w14:textId="77777777" w:rsidR="005A471F" w:rsidRPr="00B05EC0" w:rsidRDefault="00CE71B1" w:rsidP="00776A8C">
      <w:pPr>
        <w:pStyle w:val="Prrafodelista"/>
        <w:numPr>
          <w:ilvl w:val="0"/>
          <w:numId w:val="5"/>
        </w:numPr>
        <w:jc w:val="both"/>
        <w:rPr>
          <w:rFonts w:ascii="Trebuchet MS" w:eastAsia="Calibri" w:hAnsi="Trebuchet MS" w:cs="Arial"/>
          <w:lang w:val="es-ES" w:eastAsia="ar-SA" w:bidi="en-US"/>
        </w:rPr>
      </w:pPr>
      <w:r>
        <w:rPr>
          <w:rFonts w:ascii="Trebuchet MS" w:hAnsi="Trebuchet MS" w:cs="Arial"/>
          <w:lang w:val="es-ES" w:eastAsia="ar-SA" w:bidi="en-US"/>
        </w:rPr>
        <w:t xml:space="preserve">Pagina de inicio del grupo de nombre </w:t>
      </w:r>
      <w:r w:rsidR="0096575A" w:rsidRPr="0096575A">
        <w:rPr>
          <w:rFonts w:ascii="Trebuchet MS" w:hAnsi="Trebuchet MS" w:cs="Arial"/>
          <w:i/>
          <w:lang w:val="es-ES" w:eastAsia="ar-SA" w:bidi="en-US"/>
        </w:rPr>
        <w:t>“Tu Voz es la Transformación”</w:t>
      </w:r>
      <w:r w:rsidRPr="00CE71B1">
        <w:rPr>
          <w:rFonts w:ascii="Trebuchet MS" w:hAnsi="Trebuchet MS" w:cs="Arial"/>
        </w:rPr>
        <w:t xml:space="preserve"> </w:t>
      </w:r>
      <w:r w:rsidR="0096575A">
        <w:rPr>
          <w:rFonts w:ascii="Trebuchet MS" w:hAnsi="Trebuchet MS" w:cs="Arial"/>
        </w:rPr>
        <w:t xml:space="preserve">de la red social </w:t>
      </w:r>
      <w:r w:rsidR="00BF3C72">
        <w:rPr>
          <w:rFonts w:ascii="Trebuchet MS" w:hAnsi="Trebuchet MS" w:cs="Arial"/>
        </w:rPr>
        <w:t>F</w:t>
      </w:r>
      <w:r w:rsidR="0096575A">
        <w:rPr>
          <w:rFonts w:ascii="Trebuchet MS" w:hAnsi="Trebuchet MS" w:cs="Arial"/>
        </w:rPr>
        <w:t xml:space="preserve">acebook, que se encuentra alojado en el siguiente </w:t>
      </w:r>
      <w:r w:rsidRPr="00CE71B1">
        <w:rPr>
          <w:rFonts w:ascii="Trebuchet MS" w:hAnsi="Trebuchet MS" w:cs="Arial"/>
        </w:rPr>
        <w:t>enlace:</w:t>
      </w:r>
    </w:p>
    <w:tbl>
      <w:tblPr>
        <w:tblStyle w:val="Tablaconcuadrcula"/>
        <w:tblW w:w="0" w:type="auto"/>
        <w:tblInd w:w="279" w:type="dxa"/>
        <w:tblLook w:val="04A0" w:firstRow="1" w:lastRow="0" w:firstColumn="1" w:lastColumn="0" w:noHBand="0" w:noVBand="1"/>
      </w:tblPr>
      <w:tblGrid>
        <w:gridCol w:w="3992"/>
        <w:gridCol w:w="4842"/>
      </w:tblGrid>
      <w:tr w:rsidR="00CE71B1" w:rsidRPr="00F23224" w14:paraId="1BCF82C8" w14:textId="77777777" w:rsidTr="00EB79DF">
        <w:trPr>
          <w:trHeight w:val="436"/>
        </w:trPr>
        <w:tc>
          <w:tcPr>
            <w:tcW w:w="8778" w:type="dxa"/>
            <w:gridSpan w:val="2"/>
          </w:tcPr>
          <w:p w14:paraId="7F6FDAC7" w14:textId="77777777" w:rsidR="00CE71B1" w:rsidRPr="0096575A" w:rsidRDefault="00CE71B1" w:rsidP="00CE71B1">
            <w:pPr>
              <w:pStyle w:val="NormalWeb"/>
              <w:numPr>
                <w:ilvl w:val="0"/>
                <w:numId w:val="21"/>
              </w:numPr>
              <w:spacing w:before="0" w:beforeAutospacing="0" w:after="0" w:afterAutospacing="0" w:line="276" w:lineRule="auto"/>
              <w:contextualSpacing/>
              <w:jc w:val="center"/>
              <w:textAlignment w:val="baseline"/>
              <w:rPr>
                <w:rStyle w:val="Hipervnculo"/>
                <w:rFonts w:ascii="Trebuchet MS" w:hAnsi="Trebuchet MS" w:cs="Arial"/>
                <w:color w:val="000000" w:themeColor="text1"/>
                <w:sz w:val="20"/>
                <w:szCs w:val="20"/>
                <w:u w:val="none"/>
                <w:lang w:val="es-ES"/>
              </w:rPr>
            </w:pPr>
            <w:r w:rsidRPr="0096575A">
              <w:rPr>
                <w:rStyle w:val="Hipervnculo"/>
                <w:rFonts w:ascii="Trebuchet MS" w:hAnsi="Trebuchet MS" w:cs="Arial"/>
                <w:color w:val="000000" w:themeColor="text1"/>
                <w:sz w:val="20"/>
                <w:szCs w:val="20"/>
                <w:u w:val="none"/>
                <w:lang w:val="es-ES"/>
              </w:rPr>
              <w:t>Link de</w:t>
            </w:r>
            <w:r w:rsidR="00B05EC0">
              <w:rPr>
                <w:rStyle w:val="Hipervnculo"/>
                <w:rFonts w:ascii="Trebuchet MS" w:hAnsi="Trebuchet MS" w:cs="Arial"/>
                <w:color w:val="000000" w:themeColor="text1"/>
                <w:sz w:val="20"/>
                <w:szCs w:val="20"/>
                <w:u w:val="none"/>
                <w:lang w:val="es-ES"/>
              </w:rPr>
              <w:t xml:space="preserve"> Facebook</w:t>
            </w:r>
            <w:r w:rsidRPr="0096575A">
              <w:rPr>
                <w:rStyle w:val="Hipervnculo"/>
                <w:rFonts w:ascii="Trebuchet MS" w:hAnsi="Trebuchet MS" w:cs="Arial"/>
                <w:color w:val="000000" w:themeColor="text1"/>
                <w:sz w:val="20"/>
                <w:szCs w:val="20"/>
                <w:u w:val="none"/>
                <w:lang w:val="es-ES"/>
              </w:rPr>
              <w:t xml:space="preserve">: </w:t>
            </w:r>
          </w:p>
          <w:p w14:paraId="0128F870" w14:textId="77777777" w:rsidR="00CE71B1" w:rsidRPr="0096575A" w:rsidRDefault="00F4377A" w:rsidP="0096575A">
            <w:pPr>
              <w:spacing w:line="276" w:lineRule="auto"/>
              <w:jc w:val="center"/>
              <w:rPr>
                <w:rFonts w:ascii="Trebuchet MS" w:eastAsia="Calibri" w:hAnsi="Trebuchet MS" w:cs="Arial"/>
                <w:sz w:val="20"/>
                <w:szCs w:val="20"/>
                <w:lang w:val="es-ES" w:eastAsia="ar-SA" w:bidi="en-US"/>
              </w:rPr>
            </w:pPr>
            <w:hyperlink r:id="rId20" w:history="1">
              <w:r w:rsidR="0096575A" w:rsidRPr="0096575A">
                <w:rPr>
                  <w:rStyle w:val="Hipervnculo"/>
                  <w:rFonts w:ascii="Trebuchet MS" w:hAnsi="Trebuchet MS"/>
                  <w:sz w:val="20"/>
                  <w:szCs w:val="20"/>
                  <w:lang w:val="es-ES"/>
                </w:rPr>
                <w:t>https://www.facebook.com/groups/867667384067875/</w:t>
              </w:r>
            </w:hyperlink>
          </w:p>
        </w:tc>
      </w:tr>
      <w:tr w:rsidR="00852D04" w:rsidRPr="00F23224" w14:paraId="6A1E878F" w14:textId="77777777" w:rsidTr="00EB79DF">
        <w:tc>
          <w:tcPr>
            <w:tcW w:w="4062" w:type="dxa"/>
          </w:tcPr>
          <w:p w14:paraId="02D8FEF0" w14:textId="77777777" w:rsidR="00852D04" w:rsidRDefault="00852D04" w:rsidP="00EB79DF">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59B8F8B7" w14:textId="77777777" w:rsidR="00852D04" w:rsidRDefault="00852D04" w:rsidP="00852D04">
            <w:pPr>
              <w:pStyle w:val="NormalWeb"/>
              <w:spacing w:before="0" w:beforeAutospacing="0" w:after="0" w:afterAutospacing="0"/>
              <w:contextualSpacing/>
              <w:textAlignment w:val="baseline"/>
              <w:rPr>
                <w:i/>
                <w:color w:val="000000"/>
              </w:rPr>
            </w:pPr>
          </w:p>
          <w:p w14:paraId="282A7D88" w14:textId="77777777" w:rsidR="00CE71B1" w:rsidRDefault="00CE71B1" w:rsidP="00EB79DF">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96575A">
              <w:rPr>
                <w:rFonts w:ascii="Trebuchet MS" w:hAnsi="Trebuchet MS"/>
                <w:i/>
                <w:color w:val="000000"/>
                <w:sz w:val="20"/>
                <w:szCs w:val="20"/>
                <w:lang w:val="es-ES"/>
              </w:rPr>
              <w:t xml:space="preserve">Nombre del </w:t>
            </w:r>
            <w:r w:rsidR="006A0191">
              <w:rPr>
                <w:rFonts w:ascii="Trebuchet MS" w:hAnsi="Trebuchet MS"/>
                <w:i/>
                <w:color w:val="000000"/>
                <w:sz w:val="20"/>
                <w:szCs w:val="20"/>
                <w:lang w:val="es-ES"/>
              </w:rPr>
              <w:t>grupo</w:t>
            </w:r>
            <w:r w:rsidRPr="0096575A">
              <w:rPr>
                <w:rFonts w:ascii="Trebuchet MS" w:hAnsi="Trebuchet MS"/>
                <w:i/>
                <w:color w:val="000000"/>
                <w:sz w:val="20"/>
                <w:szCs w:val="20"/>
                <w:lang w:val="es-ES"/>
              </w:rPr>
              <w:t>:</w:t>
            </w:r>
          </w:p>
          <w:p w14:paraId="011E9291" w14:textId="77777777" w:rsidR="00852D04" w:rsidRPr="0096575A" w:rsidRDefault="00852D04" w:rsidP="00EB79DF">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0CE97515" w14:textId="77777777" w:rsidR="00CE71B1" w:rsidRPr="006A0191" w:rsidRDefault="00CE71B1" w:rsidP="00EB79DF">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r w:rsidRPr="006A0191">
              <w:rPr>
                <w:rFonts w:ascii="Trebuchet MS" w:hAnsi="Trebuchet MS" w:cs="Arial"/>
                <w:i/>
                <w:sz w:val="20"/>
                <w:szCs w:val="20"/>
                <w:lang w:val="es-ES" w:eastAsia="ar-SA" w:bidi="en-US"/>
              </w:rPr>
              <w:t>“</w:t>
            </w:r>
            <w:r w:rsidR="006A0191" w:rsidRPr="006A0191">
              <w:rPr>
                <w:rFonts w:ascii="Trebuchet MS" w:hAnsi="Trebuchet MS" w:cs="Arial"/>
                <w:i/>
                <w:sz w:val="20"/>
                <w:szCs w:val="20"/>
                <w:lang w:val="es-ES" w:eastAsia="ar-SA" w:bidi="en-US"/>
              </w:rPr>
              <w:t>Tu Voz es la Transformación”</w:t>
            </w:r>
          </w:p>
          <w:p w14:paraId="733D6724" w14:textId="77777777" w:rsidR="00CE71B1" w:rsidRPr="0096575A" w:rsidRDefault="00CE71B1" w:rsidP="00EB79DF">
            <w:pPr>
              <w:pStyle w:val="NormalWeb"/>
              <w:spacing w:before="0" w:beforeAutospacing="0" w:after="0" w:afterAutospacing="0"/>
              <w:contextualSpacing/>
              <w:jc w:val="center"/>
              <w:textAlignment w:val="baseline"/>
              <w:rPr>
                <w:rFonts w:ascii="Trebuchet MS" w:hAnsi="Trebuchet MS"/>
                <w:i/>
                <w:color w:val="000000"/>
                <w:sz w:val="20"/>
                <w:szCs w:val="20"/>
                <w:highlight w:val="yellow"/>
                <w:lang w:val="es-ES"/>
              </w:rPr>
            </w:pPr>
          </w:p>
          <w:p w14:paraId="15AAC47B" w14:textId="77777777" w:rsidR="00CE71B1" w:rsidRPr="0096575A" w:rsidRDefault="00CE71B1" w:rsidP="00EB79DF">
            <w:pPr>
              <w:pStyle w:val="NormalWeb"/>
              <w:spacing w:before="0" w:beforeAutospacing="0" w:after="0" w:afterAutospacing="0" w:line="276" w:lineRule="auto"/>
              <w:contextualSpacing/>
              <w:jc w:val="both"/>
              <w:textAlignment w:val="baseline"/>
              <w:rPr>
                <w:rFonts w:ascii="Trebuchet MS" w:hAnsi="Trebuchet MS"/>
                <w:color w:val="000000"/>
                <w:sz w:val="20"/>
                <w:szCs w:val="20"/>
                <w:highlight w:val="yellow"/>
                <w:lang w:val="es-ES"/>
              </w:rPr>
            </w:pPr>
          </w:p>
        </w:tc>
        <w:tc>
          <w:tcPr>
            <w:tcW w:w="4716" w:type="dxa"/>
          </w:tcPr>
          <w:p w14:paraId="5340703C" w14:textId="77777777" w:rsidR="00CE71B1" w:rsidRPr="0096575A" w:rsidRDefault="00852D04" w:rsidP="00EB79DF">
            <w:pPr>
              <w:pStyle w:val="NormalWeb"/>
              <w:spacing w:before="0" w:beforeAutospacing="0" w:after="0" w:afterAutospacing="0" w:line="276" w:lineRule="auto"/>
              <w:contextualSpacing/>
              <w:jc w:val="center"/>
              <w:textAlignment w:val="baseline"/>
              <w:rPr>
                <w:rFonts w:ascii="Trebuchet MS" w:hAnsi="Trebuchet MS"/>
                <w:color w:val="000000"/>
                <w:sz w:val="20"/>
                <w:szCs w:val="20"/>
                <w:highlight w:val="yellow"/>
                <w:lang w:val="es-ES"/>
              </w:rPr>
            </w:pPr>
            <w:r>
              <w:rPr>
                <w:noProof/>
                <w:lang w:eastAsia="es-MX"/>
              </w:rPr>
              <w:drawing>
                <wp:inline distT="0" distB="0" distL="0" distR="0" wp14:anchorId="57DCEF3B" wp14:editId="51D28EE9">
                  <wp:extent cx="2937706" cy="1383527"/>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648"/>
                          <a:stretch/>
                        </pic:blipFill>
                        <pic:spPr bwMode="auto">
                          <a:xfrm>
                            <a:off x="0" y="0"/>
                            <a:ext cx="2959635" cy="1393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36A04" w14:textId="77777777" w:rsidR="00CD633F" w:rsidRDefault="00CD633F" w:rsidP="00776A8C">
      <w:pPr>
        <w:spacing w:line="276" w:lineRule="auto"/>
        <w:jc w:val="both"/>
        <w:rPr>
          <w:rFonts w:ascii="Trebuchet MS" w:eastAsia="Calibri" w:hAnsi="Trebuchet MS" w:cs="Arial"/>
          <w:lang w:val="es-ES" w:eastAsia="ar-SA" w:bidi="en-US"/>
        </w:rPr>
      </w:pPr>
    </w:p>
    <w:p w14:paraId="2546F8F7" w14:textId="22188F0F" w:rsidR="000747D8" w:rsidRPr="001C7179" w:rsidRDefault="000747D8" w:rsidP="000747D8">
      <w:pPr>
        <w:pStyle w:val="NormalWeb"/>
        <w:numPr>
          <w:ilvl w:val="0"/>
          <w:numId w:val="5"/>
        </w:numPr>
        <w:spacing w:before="0" w:beforeAutospacing="0" w:after="0" w:afterAutospacing="0" w:line="276" w:lineRule="auto"/>
        <w:contextualSpacing/>
        <w:jc w:val="both"/>
        <w:textAlignment w:val="baseline"/>
        <w:rPr>
          <w:rFonts w:ascii="Trebuchet MS" w:hAnsi="Trebuchet MS"/>
          <w:color w:val="000000"/>
          <w:sz w:val="23"/>
          <w:szCs w:val="23"/>
          <w:lang w:val="es-ES"/>
        </w:rPr>
      </w:pPr>
      <w:r w:rsidRPr="001C7179">
        <w:rPr>
          <w:rFonts w:ascii="Trebuchet MS" w:hAnsi="Trebuchet MS"/>
          <w:sz w:val="23"/>
          <w:szCs w:val="23"/>
          <w:lang w:val="es-ES"/>
        </w:rPr>
        <w:t>Notas periodísticas en diversos medios periodísticos del día</w:t>
      </w:r>
      <w:r w:rsidR="00B9644B">
        <w:rPr>
          <w:rFonts w:ascii="Trebuchet MS" w:hAnsi="Trebuchet MS"/>
          <w:sz w:val="23"/>
          <w:szCs w:val="23"/>
          <w:lang w:val="es-ES"/>
        </w:rPr>
        <w:t xml:space="preserve"> once</w:t>
      </w:r>
      <w:r w:rsidRPr="001C7179">
        <w:rPr>
          <w:rFonts w:ascii="Trebuchet MS" w:hAnsi="Trebuchet MS"/>
          <w:sz w:val="23"/>
          <w:szCs w:val="23"/>
          <w:lang w:val="es-ES"/>
        </w:rPr>
        <w:t xml:space="preserve"> de marzo, </w:t>
      </w:r>
      <w:r w:rsidRPr="001C7179">
        <w:rPr>
          <w:rFonts w:ascii="Trebuchet MS" w:hAnsi="Trebuchet MS"/>
          <w:color w:val="000000"/>
          <w:sz w:val="23"/>
          <w:szCs w:val="23"/>
          <w:lang w:val="es-ES"/>
        </w:rPr>
        <w:t>que se encuentran alojadas en los siguientes links:</w:t>
      </w:r>
    </w:p>
    <w:p w14:paraId="2EC9E995" w14:textId="77777777" w:rsidR="000747D8" w:rsidRPr="001C7179" w:rsidRDefault="000747D8" w:rsidP="000747D8">
      <w:pPr>
        <w:pStyle w:val="NormalWeb"/>
        <w:spacing w:before="0" w:beforeAutospacing="0" w:after="0" w:afterAutospacing="0" w:line="276" w:lineRule="auto"/>
        <w:ind w:left="720"/>
        <w:contextualSpacing/>
        <w:jc w:val="both"/>
        <w:textAlignment w:val="baseline"/>
        <w:rPr>
          <w:rFonts w:ascii="Trebuchet MS" w:hAnsi="Trebuchet MS"/>
          <w:color w:val="000000"/>
          <w:sz w:val="23"/>
          <w:szCs w:val="23"/>
          <w:lang w:val="es-ES"/>
        </w:rPr>
      </w:pPr>
    </w:p>
    <w:p w14:paraId="1312C868" w14:textId="77777777" w:rsidR="000747D8" w:rsidRPr="000747D8" w:rsidRDefault="00F4377A" w:rsidP="000747D8">
      <w:pPr>
        <w:pStyle w:val="NormalWeb"/>
        <w:numPr>
          <w:ilvl w:val="0"/>
          <w:numId w:val="9"/>
        </w:numPr>
        <w:spacing w:before="0" w:beforeAutospacing="0" w:after="0" w:afterAutospacing="0"/>
        <w:contextualSpacing/>
        <w:jc w:val="both"/>
        <w:textAlignment w:val="baseline"/>
        <w:rPr>
          <w:rFonts w:ascii="Trebuchet MS" w:hAnsi="Trebuchet MS"/>
          <w:color w:val="000000"/>
          <w:sz w:val="22"/>
          <w:szCs w:val="22"/>
          <w:lang w:val="es-ES"/>
        </w:rPr>
      </w:pPr>
      <w:hyperlink w:history="1">
        <w:r w:rsidR="000747D8" w:rsidRPr="000747D8">
          <w:rPr>
            <w:rStyle w:val="Hipervnculo"/>
            <w:rFonts w:ascii="Trebuchet MS" w:hAnsi="Trebuchet MS"/>
            <w:sz w:val="22"/>
            <w:szCs w:val="22"/>
            <w:lang w:val="es-ES"/>
          </w:rPr>
          <w:t>http://</w:t>
        </w:r>
      </w:hyperlink>
      <w:r w:rsidR="000747D8" w:rsidRPr="000747D8">
        <w:rPr>
          <w:rStyle w:val="Hipervnculo"/>
          <w:rFonts w:ascii="Trebuchet MS" w:hAnsi="Trebuchet MS"/>
          <w:sz w:val="22"/>
          <w:szCs w:val="22"/>
          <w:lang w:val="es-ES"/>
        </w:rPr>
        <w:t>elrumbo.mx/2021/03/11/juncal-solano-y-youtubers-buscaran-diputaciones-por-morena/</w:t>
      </w:r>
    </w:p>
    <w:p w14:paraId="529EF800" w14:textId="77777777" w:rsidR="000747D8" w:rsidRPr="000747D8" w:rsidRDefault="000747D8" w:rsidP="000747D8">
      <w:pPr>
        <w:pStyle w:val="NormalWeb"/>
        <w:spacing w:before="0" w:beforeAutospacing="0" w:after="0" w:afterAutospacing="0"/>
        <w:ind w:left="1080"/>
        <w:contextualSpacing/>
        <w:jc w:val="both"/>
        <w:textAlignment w:val="baseline"/>
        <w:rPr>
          <w:rFonts w:ascii="Trebuchet MS" w:hAnsi="Trebuchet MS"/>
          <w:color w:val="000000"/>
          <w:sz w:val="22"/>
          <w:szCs w:val="22"/>
          <w:lang w:val="es-ES"/>
        </w:rPr>
      </w:pPr>
    </w:p>
    <w:p w14:paraId="379CF703" w14:textId="77777777" w:rsidR="000747D8" w:rsidRPr="000747D8" w:rsidRDefault="00F4377A" w:rsidP="000747D8">
      <w:pPr>
        <w:pStyle w:val="NormalWeb"/>
        <w:numPr>
          <w:ilvl w:val="0"/>
          <w:numId w:val="9"/>
        </w:numPr>
        <w:spacing w:before="0" w:beforeAutospacing="0" w:after="0" w:afterAutospacing="0"/>
        <w:contextualSpacing/>
        <w:jc w:val="both"/>
        <w:textAlignment w:val="baseline"/>
        <w:rPr>
          <w:rFonts w:ascii="Trebuchet MS" w:hAnsi="Trebuchet MS"/>
          <w:color w:val="000000"/>
          <w:sz w:val="22"/>
          <w:szCs w:val="22"/>
          <w:lang w:val="es-ES"/>
        </w:rPr>
      </w:pPr>
      <w:hyperlink r:id="rId22" w:history="1">
        <w:r w:rsidR="000747D8" w:rsidRPr="000747D8">
          <w:rPr>
            <w:rStyle w:val="Hipervnculo"/>
            <w:rFonts w:ascii="Trebuchet MS" w:hAnsi="Trebuchet MS"/>
            <w:sz w:val="22"/>
            <w:szCs w:val="22"/>
            <w:lang w:val="es-ES"/>
          </w:rPr>
          <w:t>https://sinlineamx.com/juncal-solano-y-otros-youtubers-se-apuntan-para-precandidatura-por-morena-en-jalisco-video/</w:t>
        </w:r>
      </w:hyperlink>
      <w:r w:rsidR="000747D8" w:rsidRPr="000747D8">
        <w:rPr>
          <w:rFonts w:ascii="Trebuchet MS" w:hAnsi="Trebuchet MS"/>
          <w:sz w:val="22"/>
          <w:szCs w:val="22"/>
          <w:lang w:val="es-ES"/>
        </w:rPr>
        <w:t xml:space="preserve"> </w:t>
      </w:r>
    </w:p>
    <w:p w14:paraId="1BBCEDDB" w14:textId="77777777" w:rsidR="000747D8" w:rsidRPr="000747D8" w:rsidRDefault="000747D8" w:rsidP="000747D8">
      <w:pPr>
        <w:pStyle w:val="NormalWeb"/>
        <w:spacing w:before="0" w:beforeAutospacing="0" w:after="0" w:afterAutospacing="0"/>
        <w:contextualSpacing/>
        <w:jc w:val="both"/>
        <w:textAlignment w:val="baseline"/>
        <w:rPr>
          <w:rFonts w:ascii="Trebuchet MS" w:hAnsi="Trebuchet MS"/>
          <w:color w:val="000000"/>
          <w:sz w:val="22"/>
          <w:szCs w:val="22"/>
          <w:lang w:val="es-ES"/>
        </w:rPr>
      </w:pPr>
    </w:p>
    <w:p w14:paraId="39FDB424" w14:textId="77777777" w:rsidR="000747D8" w:rsidRPr="000747D8" w:rsidRDefault="00F4377A" w:rsidP="000747D8">
      <w:pPr>
        <w:pStyle w:val="NormalWeb"/>
        <w:numPr>
          <w:ilvl w:val="0"/>
          <w:numId w:val="9"/>
        </w:numPr>
        <w:spacing w:before="0" w:beforeAutospacing="0" w:after="0" w:afterAutospacing="0"/>
        <w:contextualSpacing/>
        <w:jc w:val="both"/>
        <w:textAlignment w:val="baseline"/>
        <w:rPr>
          <w:rStyle w:val="Hipervnculo"/>
          <w:rFonts w:ascii="Trebuchet MS" w:hAnsi="Trebuchet MS"/>
          <w:color w:val="000000"/>
          <w:sz w:val="22"/>
          <w:szCs w:val="22"/>
          <w:u w:val="none"/>
          <w:lang w:val="es-ES"/>
        </w:rPr>
      </w:pPr>
      <w:hyperlink w:history="1">
        <w:r w:rsidR="000747D8" w:rsidRPr="000747D8">
          <w:rPr>
            <w:rStyle w:val="Hipervnculo"/>
            <w:rFonts w:ascii="Trebuchet MS" w:hAnsi="Trebuchet MS"/>
            <w:sz w:val="22"/>
            <w:szCs w:val="22"/>
            <w:lang w:val="es-ES"/>
          </w:rPr>
          <w:t>https://</w:t>
        </w:r>
      </w:hyperlink>
      <w:r w:rsidR="000747D8" w:rsidRPr="000747D8">
        <w:rPr>
          <w:rStyle w:val="Hipervnculo"/>
          <w:rFonts w:ascii="Trebuchet MS" w:hAnsi="Trebuchet MS"/>
          <w:sz w:val="22"/>
          <w:szCs w:val="22"/>
          <w:lang w:val="es-ES"/>
        </w:rPr>
        <w:t>regeneracion.mx/youtuber-juncal-solano-va-por-diputacion-por-morena/</w:t>
      </w:r>
    </w:p>
    <w:p w14:paraId="54F48ACA" w14:textId="77777777" w:rsidR="000747D8" w:rsidRPr="000747D8" w:rsidRDefault="000747D8" w:rsidP="000747D8">
      <w:pPr>
        <w:pStyle w:val="NormalWeb"/>
        <w:spacing w:before="0" w:beforeAutospacing="0" w:after="0" w:afterAutospacing="0"/>
        <w:ind w:left="1080"/>
        <w:contextualSpacing/>
        <w:jc w:val="both"/>
        <w:textAlignment w:val="baseline"/>
        <w:rPr>
          <w:rFonts w:ascii="Trebuchet MS" w:hAnsi="Trebuchet MS"/>
          <w:color w:val="000000"/>
          <w:sz w:val="22"/>
          <w:szCs w:val="22"/>
          <w:lang w:val="es-ES"/>
        </w:rPr>
      </w:pPr>
    </w:p>
    <w:p w14:paraId="447D4CB0" w14:textId="77777777" w:rsidR="000747D8" w:rsidRPr="000747D8" w:rsidRDefault="00F4377A" w:rsidP="000747D8">
      <w:pPr>
        <w:pStyle w:val="NormalWeb"/>
        <w:numPr>
          <w:ilvl w:val="0"/>
          <w:numId w:val="9"/>
        </w:numPr>
        <w:spacing w:before="0" w:beforeAutospacing="0" w:after="0" w:afterAutospacing="0"/>
        <w:contextualSpacing/>
        <w:textAlignment w:val="baseline"/>
        <w:rPr>
          <w:rFonts w:ascii="Trebuchet MS" w:hAnsi="Trebuchet MS"/>
          <w:color w:val="000000"/>
          <w:sz w:val="22"/>
          <w:szCs w:val="22"/>
          <w:lang w:val="es-ES"/>
        </w:rPr>
      </w:pPr>
      <w:hyperlink r:id="rId23" w:history="1">
        <w:r w:rsidR="000747D8" w:rsidRPr="000747D8">
          <w:rPr>
            <w:rStyle w:val="Hipervnculo"/>
            <w:rFonts w:ascii="Trebuchet MS" w:hAnsi="Trebuchet MS"/>
            <w:sz w:val="22"/>
            <w:szCs w:val="22"/>
            <w:lang w:val="es-ES"/>
          </w:rPr>
          <w:t>https://www.mural.com.mx/aplicacioneslibre/preacceso/articulo/default.aspx?__rval=1&amp;urlredirect=https://www.mural.com.mx/va-youtuber-juncal-solano-</w:t>
        </w:r>
        <w:r w:rsidR="000747D8" w:rsidRPr="000747D8">
          <w:rPr>
            <w:rStyle w:val="Hipervnculo"/>
            <w:rFonts w:ascii="Trebuchet MS" w:hAnsi="Trebuchet MS"/>
            <w:sz w:val="22"/>
            <w:szCs w:val="22"/>
            <w:lang w:val="es-ES"/>
          </w:rPr>
          <w:lastRenderedPageBreak/>
          <w:t>por-hueso-en-el-congreso/ar2141593?utm_source=twitter&amp;utm_medium=social&amp;utm_campaign=robotgr&amp;utm_content=@muralcom</w:t>
        </w:r>
      </w:hyperlink>
      <w:r w:rsidR="000747D8" w:rsidRPr="000747D8">
        <w:rPr>
          <w:rFonts w:ascii="Trebuchet MS" w:hAnsi="Trebuchet MS"/>
          <w:sz w:val="22"/>
          <w:szCs w:val="22"/>
          <w:lang w:val="es-ES"/>
        </w:rPr>
        <w:t xml:space="preserve"> </w:t>
      </w:r>
    </w:p>
    <w:p w14:paraId="15F3C598" w14:textId="77777777" w:rsidR="000747D8" w:rsidRPr="000747D8" w:rsidRDefault="000747D8" w:rsidP="000747D8">
      <w:pPr>
        <w:pStyle w:val="NormalWeb"/>
        <w:spacing w:before="0" w:beforeAutospacing="0" w:after="0" w:afterAutospacing="0"/>
        <w:contextualSpacing/>
        <w:textAlignment w:val="baseline"/>
        <w:rPr>
          <w:rFonts w:ascii="Trebuchet MS" w:hAnsi="Trebuchet MS"/>
          <w:color w:val="000000"/>
          <w:sz w:val="22"/>
          <w:szCs w:val="22"/>
          <w:lang w:val="es-ES"/>
        </w:rPr>
      </w:pPr>
    </w:p>
    <w:p w14:paraId="43F020E6" w14:textId="77777777" w:rsidR="000747D8" w:rsidRPr="000747D8" w:rsidRDefault="00F4377A" w:rsidP="000747D8">
      <w:pPr>
        <w:pStyle w:val="NormalWeb"/>
        <w:numPr>
          <w:ilvl w:val="0"/>
          <w:numId w:val="9"/>
        </w:numPr>
        <w:spacing w:before="0" w:beforeAutospacing="0" w:after="0" w:afterAutospacing="0"/>
        <w:contextualSpacing/>
        <w:jc w:val="both"/>
        <w:textAlignment w:val="baseline"/>
        <w:rPr>
          <w:rStyle w:val="Hipervnculo"/>
          <w:rFonts w:ascii="Trebuchet MS" w:hAnsi="Trebuchet MS"/>
          <w:color w:val="000000"/>
          <w:sz w:val="22"/>
          <w:szCs w:val="22"/>
          <w:lang w:val="es-ES"/>
        </w:rPr>
      </w:pPr>
      <w:hyperlink r:id="rId24" w:history="1">
        <w:r w:rsidR="000747D8" w:rsidRPr="000747D8">
          <w:rPr>
            <w:rStyle w:val="Hipervnculo"/>
            <w:rFonts w:ascii="Trebuchet MS" w:hAnsi="Trebuchet MS"/>
            <w:sz w:val="22"/>
            <w:szCs w:val="22"/>
            <w:lang w:val="es-ES"/>
          </w:rPr>
          <w:t>https://politico.mx/central-electoral/elecciones-2021/estados/youtuber-juncal-solano-se-lanza-como-candidata-diputada-por-jalisco/</w:t>
        </w:r>
      </w:hyperlink>
      <w:r w:rsidR="000747D8" w:rsidRPr="000747D8">
        <w:rPr>
          <w:rStyle w:val="Hipervnculo"/>
          <w:rFonts w:ascii="Trebuchet MS" w:hAnsi="Trebuchet MS"/>
          <w:sz w:val="22"/>
          <w:szCs w:val="22"/>
          <w:lang w:val="es-ES"/>
        </w:rPr>
        <w:t xml:space="preserve"> </w:t>
      </w:r>
    </w:p>
    <w:p w14:paraId="6E2AF8BC" w14:textId="77777777" w:rsidR="000747D8" w:rsidRPr="000747D8" w:rsidRDefault="000747D8" w:rsidP="000747D8">
      <w:pPr>
        <w:pStyle w:val="NormalWeb"/>
        <w:spacing w:before="0" w:beforeAutospacing="0" w:after="0" w:afterAutospacing="0"/>
        <w:contextualSpacing/>
        <w:jc w:val="both"/>
        <w:textAlignment w:val="baseline"/>
        <w:rPr>
          <w:rFonts w:ascii="Trebuchet MS" w:hAnsi="Trebuchet MS"/>
          <w:color w:val="000000"/>
          <w:sz w:val="22"/>
          <w:szCs w:val="22"/>
          <w:u w:val="single"/>
          <w:lang w:val="es-ES"/>
        </w:rPr>
      </w:pPr>
    </w:p>
    <w:p w14:paraId="019534B2" w14:textId="77777777" w:rsidR="000747D8" w:rsidRPr="000747D8" w:rsidRDefault="00F4377A" w:rsidP="000747D8">
      <w:pPr>
        <w:pStyle w:val="NormalWeb"/>
        <w:numPr>
          <w:ilvl w:val="0"/>
          <w:numId w:val="9"/>
        </w:numPr>
        <w:spacing w:before="0" w:beforeAutospacing="0" w:after="0" w:afterAutospacing="0"/>
        <w:contextualSpacing/>
        <w:textAlignment w:val="baseline"/>
        <w:rPr>
          <w:rFonts w:ascii="Trebuchet MS" w:hAnsi="Trebuchet MS"/>
          <w:color w:val="000000"/>
          <w:sz w:val="22"/>
          <w:szCs w:val="22"/>
          <w:lang w:val="es-ES"/>
        </w:rPr>
      </w:pPr>
      <w:hyperlink r:id="rId25" w:history="1">
        <w:r w:rsidR="000747D8" w:rsidRPr="000747D8">
          <w:rPr>
            <w:rStyle w:val="Hipervnculo"/>
            <w:rFonts w:ascii="Trebuchet MS" w:hAnsi="Trebuchet MS"/>
            <w:sz w:val="22"/>
            <w:szCs w:val="22"/>
            <w:lang w:val="es-ES"/>
          </w:rPr>
          <w:t>https://julioastillero.com/de-las-redes-a-la-calles-juncal-solano-anuncia-precandidatura-a-una-diputacion-local-por-morena-jalisco/</w:t>
        </w:r>
      </w:hyperlink>
    </w:p>
    <w:p w14:paraId="54132F75" w14:textId="77777777" w:rsidR="005A471F" w:rsidRPr="0088501F" w:rsidRDefault="005A471F" w:rsidP="00776A8C">
      <w:pPr>
        <w:spacing w:line="276" w:lineRule="auto"/>
        <w:jc w:val="both"/>
        <w:rPr>
          <w:rFonts w:ascii="Trebuchet MS" w:eastAsia="Calibri" w:hAnsi="Trebuchet MS" w:cs="Arial"/>
          <w:lang w:val="es-ES" w:eastAsia="ar-SA" w:bidi="en-US"/>
        </w:rPr>
      </w:pPr>
    </w:p>
    <w:p w14:paraId="7F108E71" w14:textId="77777777" w:rsidR="00776A8C" w:rsidRDefault="00776A8C" w:rsidP="00776A8C">
      <w:pPr>
        <w:spacing w:line="276" w:lineRule="auto"/>
        <w:jc w:val="both"/>
        <w:rPr>
          <w:rFonts w:ascii="Trebuchet MS" w:eastAsia="Calibri" w:hAnsi="Trebuchet MS" w:cs="Arial"/>
          <w:lang w:val="es-ES" w:eastAsia="ar-SA" w:bidi="en-US"/>
        </w:rPr>
      </w:pPr>
      <w:r w:rsidRPr="00323E78">
        <w:rPr>
          <w:rFonts w:ascii="Trebuchet MS" w:eastAsia="Calibri" w:hAnsi="Trebuchet MS" w:cs="Arial"/>
          <w:lang w:val="es-ES" w:eastAsia="ar-SA" w:bidi="en-US"/>
        </w:rPr>
        <w:t xml:space="preserve">Esta comisión considera necesario precisar, </w:t>
      </w:r>
      <w:r>
        <w:rPr>
          <w:rFonts w:ascii="Trebuchet MS" w:eastAsia="Calibri" w:hAnsi="Trebuchet MS" w:cs="Arial"/>
          <w:lang w:val="es-ES" w:eastAsia="ar-SA" w:bidi="en-US"/>
        </w:rPr>
        <w:t>que</w:t>
      </w:r>
      <w:r w:rsidRPr="00323E78">
        <w:rPr>
          <w:rFonts w:ascii="Trebuchet MS" w:eastAsia="Calibri" w:hAnsi="Trebuchet MS" w:cs="Arial"/>
          <w:lang w:val="es-ES" w:eastAsia="ar-SA" w:bidi="en-US"/>
        </w:rPr>
        <w:t xml:space="preserve"> mediante resolución dictada el pasado </w:t>
      </w:r>
      <w:r w:rsidR="00AF746F" w:rsidRPr="00AF746F">
        <w:rPr>
          <w:rFonts w:ascii="Trebuchet MS" w:eastAsia="Calibri" w:hAnsi="Trebuchet MS" w:cs="Arial"/>
          <w:lang w:val="es-ES" w:eastAsia="ar-SA" w:bidi="en-US"/>
        </w:rPr>
        <w:t>veinticuatro de marzo</w:t>
      </w:r>
      <w:r w:rsidRPr="00323E78">
        <w:rPr>
          <w:rFonts w:ascii="Trebuchet MS" w:eastAsia="Calibri" w:hAnsi="Trebuchet MS" w:cs="Arial"/>
          <w:lang w:val="es-ES" w:eastAsia="ar-SA" w:bidi="en-US"/>
        </w:rPr>
        <w:t xml:space="preserve"> por la Secretaría </w:t>
      </w:r>
      <w:r>
        <w:rPr>
          <w:rFonts w:ascii="Trebuchet MS" w:eastAsia="Calibri" w:hAnsi="Trebuchet MS" w:cs="Arial"/>
          <w:lang w:val="es-ES" w:eastAsia="ar-SA" w:bidi="en-US"/>
        </w:rPr>
        <w:t xml:space="preserve">de este </w:t>
      </w:r>
      <w:r w:rsidRPr="00323E78">
        <w:rPr>
          <w:rFonts w:ascii="Trebuchet MS" w:eastAsia="Calibri" w:hAnsi="Trebuchet MS" w:cs="Arial"/>
          <w:lang w:val="es-ES" w:eastAsia="ar-SA" w:bidi="en-US"/>
        </w:rPr>
        <w:t xml:space="preserve">Instituto, se admitió la queja </w:t>
      </w:r>
      <w:r>
        <w:rPr>
          <w:rFonts w:ascii="Trebuchet MS" w:eastAsia="Calibri" w:hAnsi="Trebuchet MS" w:cs="Arial"/>
          <w:lang w:val="es-ES" w:eastAsia="ar-SA" w:bidi="en-US"/>
        </w:rPr>
        <w:t>únicamente</w:t>
      </w:r>
      <w:r w:rsidR="00B153F1">
        <w:rPr>
          <w:rFonts w:ascii="Trebuchet MS" w:eastAsia="Calibri" w:hAnsi="Trebuchet MS" w:cs="Arial"/>
          <w:lang w:val="es-ES" w:eastAsia="ar-SA" w:bidi="en-US"/>
        </w:rPr>
        <w:t xml:space="preserve"> en contra de los denunciados Juncal Solano Flores y José J. Ramírez,</w:t>
      </w:r>
      <w:r>
        <w:rPr>
          <w:rFonts w:ascii="Trebuchet MS" w:eastAsia="Calibri" w:hAnsi="Trebuchet MS" w:cs="Arial"/>
          <w:lang w:val="es-ES" w:eastAsia="ar-SA" w:bidi="en-US"/>
        </w:rPr>
        <w:t xml:space="preserve"> por los posibles actos anticipados de precampaña y campaña, denunciados, por lo que, la determinación sobre la adopción de las medidas cautelares peticionadas se centrará únicamente en </w:t>
      </w:r>
      <w:r w:rsidR="00B153F1">
        <w:rPr>
          <w:rFonts w:ascii="Trebuchet MS" w:eastAsia="Calibri" w:hAnsi="Trebuchet MS" w:cs="Arial"/>
          <w:lang w:val="es-ES" w:eastAsia="ar-SA" w:bidi="en-US"/>
        </w:rPr>
        <w:t>ambos denunciados</w:t>
      </w:r>
      <w:r>
        <w:rPr>
          <w:rFonts w:ascii="Trebuchet MS" w:eastAsia="Calibri" w:hAnsi="Trebuchet MS" w:cs="Arial"/>
          <w:lang w:val="es-ES" w:eastAsia="ar-SA" w:bidi="en-US"/>
        </w:rPr>
        <w:t>.</w:t>
      </w:r>
    </w:p>
    <w:p w14:paraId="393582C8" w14:textId="77777777" w:rsidR="00776A8C" w:rsidRPr="00323E78" w:rsidRDefault="00776A8C" w:rsidP="00776A8C">
      <w:pPr>
        <w:pStyle w:val="Sinespaciado"/>
        <w:spacing w:line="276" w:lineRule="auto"/>
        <w:jc w:val="both"/>
        <w:rPr>
          <w:rFonts w:ascii="Trebuchet MS" w:eastAsia="Calibri" w:hAnsi="Trebuchet MS" w:cs="Arial"/>
          <w:lang w:val="es-ES" w:eastAsia="ar-SA" w:bidi="en-US"/>
        </w:rPr>
      </w:pPr>
    </w:p>
    <w:p w14:paraId="54E704B4" w14:textId="77777777" w:rsidR="00776A8C" w:rsidRDefault="00776A8C" w:rsidP="00776A8C">
      <w:pPr>
        <w:spacing w:line="276" w:lineRule="auto"/>
        <w:jc w:val="both"/>
        <w:rPr>
          <w:rFonts w:ascii="Trebuchet MS" w:eastAsia="Calibri" w:hAnsi="Trebuchet MS" w:cs="Arial"/>
          <w:lang w:val="es-ES" w:eastAsia="ar-SA" w:bidi="en-US"/>
        </w:rPr>
      </w:pPr>
      <w:r w:rsidRPr="00323E78">
        <w:rPr>
          <w:rFonts w:ascii="Trebuchet MS" w:eastAsia="Calibri" w:hAnsi="Trebuchet MS" w:cs="Arial"/>
          <w:lang w:val="es-ES"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3DAC4342" w14:textId="77777777" w:rsidR="00776A8C" w:rsidRPr="003C54A7" w:rsidRDefault="00776A8C" w:rsidP="00776A8C">
      <w:pPr>
        <w:spacing w:line="276" w:lineRule="auto"/>
        <w:jc w:val="both"/>
        <w:rPr>
          <w:rFonts w:ascii="Trebuchet MS" w:eastAsia="Calibri" w:hAnsi="Trebuchet MS" w:cs="Arial"/>
          <w:lang w:val="es-ES" w:eastAsia="ar-SA" w:bidi="en-US"/>
        </w:rPr>
      </w:pPr>
    </w:p>
    <w:p w14:paraId="149D1AF6" w14:textId="77777777" w:rsidR="00776A8C" w:rsidRPr="003C54A7" w:rsidRDefault="00776A8C" w:rsidP="00776A8C">
      <w:pPr>
        <w:spacing w:line="276" w:lineRule="auto"/>
        <w:ind w:firstLine="708"/>
        <w:jc w:val="both"/>
        <w:rPr>
          <w:rFonts w:ascii="Trebuchet MS" w:eastAsia="Calibri" w:hAnsi="Trebuchet MS" w:cs="Arial"/>
          <w:b/>
          <w:i/>
          <w:lang w:val="es-ES" w:eastAsia="ar-SA" w:bidi="en-US"/>
        </w:rPr>
      </w:pPr>
      <w:r w:rsidRPr="003C54A7">
        <w:rPr>
          <w:rFonts w:ascii="Trebuchet MS" w:eastAsia="Calibri" w:hAnsi="Trebuchet MS" w:cs="Arial"/>
          <w:b/>
          <w:i/>
          <w:lang w:val="es-ES" w:eastAsia="ar-SA" w:bidi="en-US"/>
        </w:rPr>
        <w:t>Análisis de los posibles actos anticipados de precampaña y campaña denunciados.</w:t>
      </w:r>
    </w:p>
    <w:p w14:paraId="6A201CFE" w14:textId="77777777" w:rsidR="00776A8C" w:rsidRPr="003C54A7" w:rsidRDefault="00776A8C" w:rsidP="00776A8C">
      <w:pPr>
        <w:spacing w:line="276" w:lineRule="auto"/>
        <w:jc w:val="both"/>
        <w:rPr>
          <w:rFonts w:ascii="Trebuchet MS" w:eastAsia="Calibri" w:hAnsi="Trebuchet MS" w:cs="Arial"/>
          <w:color w:val="000000"/>
          <w:lang w:val="es-ES"/>
        </w:rPr>
      </w:pPr>
    </w:p>
    <w:p w14:paraId="6D051D01" w14:textId="77777777" w:rsidR="00776A8C" w:rsidRPr="003C54A7" w:rsidRDefault="00776A8C" w:rsidP="00776A8C">
      <w:pPr>
        <w:spacing w:line="276" w:lineRule="auto"/>
        <w:ind w:right="-93"/>
        <w:jc w:val="both"/>
        <w:rPr>
          <w:rFonts w:ascii="Trebuchet MS" w:hAnsi="Trebuchet MS" w:cs="Arial"/>
          <w:lang w:val="es-ES" w:eastAsia="es-MX"/>
        </w:rPr>
      </w:pPr>
      <w:r w:rsidRPr="003C54A7">
        <w:rPr>
          <w:rFonts w:ascii="Trebuchet MS" w:hAnsi="Trebuchet MS" w:cs="Arial"/>
          <w:lang w:val="es-ES" w:eastAsia="es-MX"/>
        </w:rPr>
        <w:t>En primer término, es necesario establecer el marco jurídico aplicable al caso y, de manera destacada, los criterios y el test que exige la jurisdicción para efectos de determinar si está o no en presencia de actos anticipados de precampaña, así como de campaña.</w:t>
      </w:r>
    </w:p>
    <w:p w14:paraId="78369C4E" w14:textId="77777777" w:rsidR="00776A8C" w:rsidRPr="003C54A7" w:rsidRDefault="00776A8C" w:rsidP="00776A8C">
      <w:pPr>
        <w:spacing w:line="276" w:lineRule="auto"/>
        <w:ind w:right="-93"/>
        <w:jc w:val="both"/>
        <w:rPr>
          <w:rFonts w:ascii="Trebuchet MS" w:hAnsi="Trebuchet MS" w:cs="Arial"/>
          <w:lang w:val="es-ES" w:eastAsia="es-MX"/>
        </w:rPr>
      </w:pPr>
    </w:p>
    <w:p w14:paraId="621760BC" w14:textId="77777777" w:rsidR="00776A8C" w:rsidRPr="003C54A7" w:rsidRDefault="00776A8C" w:rsidP="00776A8C">
      <w:pPr>
        <w:spacing w:line="276" w:lineRule="auto"/>
        <w:ind w:right="-93"/>
        <w:jc w:val="both"/>
        <w:rPr>
          <w:rFonts w:ascii="Trebuchet MS" w:hAnsi="Trebuchet MS" w:cs="Arial"/>
          <w:b/>
          <w:lang w:val="es-ES" w:eastAsia="es-MX"/>
        </w:rPr>
      </w:pPr>
      <w:r w:rsidRPr="003C54A7">
        <w:rPr>
          <w:rFonts w:ascii="Trebuchet MS" w:hAnsi="Trebuchet MS" w:cs="Arial"/>
          <w:b/>
          <w:lang w:val="es-ES" w:eastAsia="es-MX"/>
        </w:rPr>
        <w:t>Marco jurídico de los actos anticipados de precampaña:</w:t>
      </w:r>
    </w:p>
    <w:p w14:paraId="35E6E4A3" w14:textId="77777777" w:rsidR="00776A8C" w:rsidRPr="003C54A7" w:rsidRDefault="00776A8C" w:rsidP="00776A8C">
      <w:pPr>
        <w:spacing w:before="100" w:beforeAutospacing="1" w:after="100" w:afterAutospacing="1" w:line="276" w:lineRule="auto"/>
        <w:jc w:val="both"/>
        <w:rPr>
          <w:rFonts w:ascii="Trebuchet MS" w:hAnsi="Trebuchet MS"/>
          <w:lang w:val="es-ES"/>
        </w:rPr>
      </w:pPr>
      <w:r w:rsidRPr="003C54A7">
        <w:rPr>
          <w:rFonts w:ascii="Trebuchet MS" w:hAnsi="Trebuchet MS" w:cs="Arial"/>
          <w:lang w:val="es-ES"/>
        </w:rPr>
        <w:t>Atento a lo anterior, el código</w:t>
      </w:r>
      <w:r w:rsidRPr="003C54A7">
        <w:rPr>
          <w:rFonts w:ascii="Trebuchet MS" w:hAnsi="Trebuchet MS" w:cs="Arial"/>
          <w:i/>
          <w:lang w:val="es-ES"/>
        </w:rPr>
        <w:t xml:space="preserve"> </w:t>
      </w:r>
      <w:r w:rsidRPr="003C54A7">
        <w:rPr>
          <w:rFonts w:ascii="Trebuchet MS" w:hAnsi="Trebuchet MS" w:cs="Arial"/>
          <w:lang w:val="es-ES"/>
        </w:rPr>
        <w:t xml:space="preserve">en su artículo 230, establece que, se entiende por </w:t>
      </w:r>
      <w:r w:rsidRPr="003C54A7">
        <w:rPr>
          <w:rFonts w:ascii="Trebuchet MS" w:hAnsi="Trebuchet MS"/>
          <w:lang w:val="es-ES"/>
        </w:rPr>
        <w:t xml:space="preserve">precampaña electoral </w:t>
      </w:r>
      <w:r w:rsidRPr="003C54A7">
        <w:rPr>
          <w:rFonts w:ascii="Trebuchet MS" w:hAnsi="Trebuchet MS" w:cs="Arial"/>
          <w:lang w:val="es-ES"/>
        </w:rPr>
        <w:t xml:space="preserve">el conjunto de actos que realizan los partidos políticos, sus </w:t>
      </w:r>
      <w:r w:rsidRPr="003C54A7">
        <w:rPr>
          <w:rFonts w:ascii="Trebuchet MS" w:hAnsi="Trebuchet MS" w:cs="Arial"/>
          <w:lang w:val="es-ES"/>
        </w:rPr>
        <w:lastRenderedPageBreak/>
        <w:t xml:space="preserve">militantes y los precandidatos a candidaturas a cargos de elección popular debidamente registrados por cada partido. </w:t>
      </w:r>
    </w:p>
    <w:p w14:paraId="75DE20F8" w14:textId="77777777" w:rsidR="00776A8C" w:rsidRPr="003C54A7" w:rsidRDefault="00776A8C" w:rsidP="00776A8C">
      <w:pPr>
        <w:spacing w:before="100" w:beforeAutospacing="1" w:after="100" w:afterAutospacing="1" w:line="276" w:lineRule="auto"/>
        <w:jc w:val="both"/>
        <w:rPr>
          <w:rFonts w:ascii="Trebuchet MS" w:hAnsi="Trebuchet MS"/>
          <w:lang w:val="es-ES"/>
        </w:rPr>
      </w:pPr>
      <w:r w:rsidRPr="003C54A7">
        <w:rPr>
          <w:rFonts w:ascii="Trebuchet MS" w:hAnsi="Trebuchet MS" w:cs="Arial"/>
          <w:lang w:val="es-ES"/>
        </w:rPr>
        <w:t xml:space="preserve">Que son </w:t>
      </w:r>
      <w:r w:rsidRPr="003C54A7">
        <w:rPr>
          <w:rFonts w:ascii="Trebuchet MS" w:hAnsi="Trebuchet MS"/>
          <w:lang w:val="es-ES"/>
        </w:rPr>
        <w:t xml:space="preserve">actos de precampaña electoral </w:t>
      </w:r>
      <w:r w:rsidRPr="003C54A7">
        <w:rPr>
          <w:rFonts w:ascii="Trebuchet MS" w:hAnsi="Trebuchet MS" w:cs="Arial"/>
          <w:lang w:val="es-ES"/>
        </w:rPr>
        <w:t xml:space="preserve">las reuniones públicas, asambleas, marchas y en general aquellos en que los precandidatos a una candidatura se dirigen a los afiliados, simpatizantes o al electorado en general, con el objetivo de obtener su respaldo para ser postulado como candidato a un cargo de elección popular. </w:t>
      </w:r>
    </w:p>
    <w:p w14:paraId="65A3CF8A" w14:textId="77777777" w:rsidR="00776A8C" w:rsidRPr="003C54A7" w:rsidRDefault="00776A8C" w:rsidP="00776A8C">
      <w:pPr>
        <w:spacing w:before="100" w:beforeAutospacing="1" w:after="100" w:afterAutospacing="1" w:line="276" w:lineRule="auto"/>
        <w:jc w:val="both"/>
        <w:rPr>
          <w:rFonts w:ascii="Trebuchet MS" w:hAnsi="Trebuchet MS"/>
          <w:lang w:val="es-ES"/>
        </w:rPr>
      </w:pPr>
      <w:r w:rsidRPr="003C54A7">
        <w:rPr>
          <w:rFonts w:ascii="Trebuchet MS" w:hAnsi="Trebuchet MS" w:cs="Arial"/>
          <w:lang w:val="es-ES"/>
        </w:rPr>
        <w:t xml:space="preserve">De igual forma, dispone, que </w:t>
      </w:r>
      <w:r w:rsidRPr="003C54A7">
        <w:rPr>
          <w:rFonts w:ascii="Trebuchet MS" w:hAnsi="Trebuchet MS"/>
          <w:lang w:val="es-ES"/>
        </w:rPr>
        <w:t xml:space="preserve">propaganda de precampaña </w:t>
      </w:r>
      <w:r w:rsidRPr="003C54A7">
        <w:rPr>
          <w:rFonts w:ascii="Trebuchet MS" w:hAnsi="Trebuchet MS" w:cs="Arial"/>
          <w:lang w:val="es-ES"/>
        </w:rPr>
        <w:t xml:space="preserve">es el conjunto de escritos, publicaciones, imágenes, grabaciones, proyecciones y expresiones que durante el periodo establecido por el Código y el que señale la convocatoria respectiva difunden los precandidatos a candidaturas a cargos de elección popular con el propósito de dar a conocer sus propuestas. La propaganda de precampaña deberá́ señalar de manera expresa la calidad de precandidatos de quien es promovido. </w:t>
      </w:r>
    </w:p>
    <w:p w14:paraId="585DCE4D" w14:textId="77777777" w:rsidR="00776A8C" w:rsidRPr="003C54A7" w:rsidRDefault="00776A8C" w:rsidP="00595CFD">
      <w:pPr>
        <w:spacing w:before="100" w:beforeAutospacing="1" w:after="100" w:afterAutospacing="1" w:line="276" w:lineRule="auto"/>
        <w:jc w:val="both"/>
        <w:rPr>
          <w:rFonts w:ascii="Trebuchet MS" w:hAnsi="Trebuchet MS"/>
          <w:lang w:val="es-ES"/>
        </w:rPr>
      </w:pPr>
      <w:r w:rsidRPr="003C54A7">
        <w:rPr>
          <w:rFonts w:ascii="Trebuchet MS" w:hAnsi="Trebuchet MS" w:cs="Arial"/>
          <w:lang w:val="es-ES"/>
        </w:rPr>
        <w:t xml:space="preserve">También, establece que </w:t>
      </w:r>
      <w:r w:rsidRPr="003C54A7">
        <w:rPr>
          <w:rFonts w:ascii="Trebuchet MS" w:hAnsi="Trebuchet MS"/>
          <w:lang w:val="es-ES"/>
        </w:rPr>
        <w:t xml:space="preserve">precandidato </w:t>
      </w:r>
      <w:r w:rsidRPr="003C54A7">
        <w:rPr>
          <w:rFonts w:ascii="Trebuchet MS" w:hAnsi="Trebuchet MS" w:cs="Arial"/>
          <w:lang w:val="es-ES"/>
        </w:rPr>
        <w:t>es el ciudadano que pretende ser postulado por un partido político como candidato a cargo de elección popular, conforme a las leyes aplicables, al Código Electoral del Estado y a los Estatutos de un partido político, en el proceso de selección interna de candidatos a cargos de elección popular.</w:t>
      </w:r>
    </w:p>
    <w:p w14:paraId="21C052C4" w14:textId="77777777" w:rsidR="00776A8C" w:rsidRPr="003C54A7" w:rsidRDefault="00776A8C" w:rsidP="00776A8C">
      <w:pPr>
        <w:spacing w:line="276" w:lineRule="auto"/>
        <w:jc w:val="both"/>
        <w:rPr>
          <w:rFonts w:ascii="Trebuchet MS" w:eastAsia="Calibri" w:hAnsi="Trebuchet MS"/>
          <w:color w:val="000000"/>
          <w:lang w:val="es-ES"/>
        </w:rPr>
      </w:pPr>
      <w:r w:rsidRPr="003C54A7">
        <w:rPr>
          <w:rFonts w:ascii="Trebuchet MS" w:eastAsia="Calibri" w:hAnsi="Trebuchet MS" w:cs="Arial"/>
          <w:lang w:val="es-ES" w:eastAsia="ar-SA" w:bidi="en-US"/>
        </w:rPr>
        <w:t xml:space="preserve">Por su parte, </w:t>
      </w:r>
      <w:r w:rsidRPr="003C54A7">
        <w:rPr>
          <w:rFonts w:ascii="Trebuchet MS" w:eastAsia="Calibri" w:hAnsi="Trebuchet MS" w:cs="Arial"/>
          <w:i/>
          <w:lang w:val="es-ES" w:eastAsia="ar-SA" w:bidi="en-US"/>
        </w:rPr>
        <w:t>la Ley General de Instituciones y Procedimientos Electorale</w:t>
      </w:r>
      <w:r w:rsidRPr="003C54A7">
        <w:rPr>
          <w:rFonts w:ascii="Trebuchet MS" w:eastAsia="Calibri" w:hAnsi="Trebuchet MS" w:cs="Arial"/>
          <w:lang w:val="es-ES" w:eastAsia="ar-SA" w:bidi="en-US"/>
        </w:rPr>
        <w:t xml:space="preserve">s ha establecido el concepto de actos anticipados de precampaña, en el numeral 3, párrafo 1, inciso b), señalando que estos </w:t>
      </w:r>
      <w:r w:rsidRPr="003C54A7">
        <w:rPr>
          <w:rFonts w:ascii="Trebuchet MS" w:eastAsia="Calibri" w:hAnsi="Trebuchet MS"/>
          <w:color w:val="000000"/>
          <w:lang w:val="es-ES"/>
        </w:rPr>
        <w:t xml:space="preserve">son los actos de expresión que se realicen bajo cualquier modalidad y en cualquier momento </w:t>
      </w:r>
      <w:r w:rsidRPr="003C54A7">
        <w:rPr>
          <w:rFonts w:ascii="Trebuchet MS" w:eastAsia="Calibri" w:hAnsi="Trebuchet MS"/>
          <w:lang w:val="es-ES"/>
        </w:rPr>
        <w:t>durante el lapso que va desde el inicio del proceso electoral hasta antes del plazo legal para el inicio de las precampañas, que contengan llamados expresos al voto en contra o a favor de una precandidatura</w:t>
      </w:r>
      <w:r w:rsidRPr="003C54A7">
        <w:rPr>
          <w:rFonts w:ascii="Trebuchet MS" w:eastAsia="Calibri" w:hAnsi="Trebuchet MS"/>
          <w:color w:val="000000"/>
          <w:lang w:val="es-ES"/>
        </w:rPr>
        <w:t>.</w:t>
      </w:r>
    </w:p>
    <w:p w14:paraId="6A33E72B" w14:textId="77777777" w:rsidR="00776A8C" w:rsidRPr="003C54A7" w:rsidRDefault="00776A8C" w:rsidP="00776A8C">
      <w:pPr>
        <w:spacing w:line="276" w:lineRule="auto"/>
        <w:jc w:val="both"/>
        <w:rPr>
          <w:rFonts w:ascii="Trebuchet MS" w:eastAsia="Calibri" w:hAnsi="Trebuchet MS"/>
          <w:color w:val="000000"/>
          <w:lang w:val="es-ES"/>
        </w:rPr>
      </w:pPr>
    </w:p>
    <w:p w14:paraId="64383EC6" w14:textId="77777777" w:rsidR="00776A8C" w:rsidRPr="003C54A7" w:rsidRDefault="00776A8C" w:rsidP="00776A8C">
      <w:pPr>
        <w:spacing w:line="276" w:lineRule="auto"/>
        <w:jc w:val="both"/>
        <w:rPr>
          <w:rFonts w:ascii="Trebuchet MS" w:eastAsia="Calibri" w:hAnsi="Trebuchet MS"/>
          <w:b/>
          <w:color w:val="000000"/>
          <w:lang w:val="es-ES"/>
        </w:rPr>
      </w:pPr>
      <w:r w:rsidRPr="003C54A7">
        <w:rPr>
          <w:rFonts w:ascii="Trebuchet MS" w:eastAsia="Calibri" w:hAnsi="Trebuchet MS"/>
          <w:b/>
          <w:color w:val="000000"/>
          <w:lang w:val="es-ES"/>
        </w:rPr>
        <w:t>Marco jurídico de los actos anticipados de campaña.</w:t>
      </w:r>
    </w:p>
    <w:p w14:paraId="5CCD302F" w14:textId="77777777" w:rsidR="00776A8C" w:rsidRPr="003C54A7" w:rsidRDefault="00776A8C" w:rsidP="00776A8C">
      <w:pPr>
        <w:spacing w:before="100" w:beforeAutospacing="1" w:after="100" w:afterAutospacing="1" w:line="276" w:lineRule="auto"/>
        <w:jc w:val="both"/>
        <w:rPr>
          <w:rFonts w:ascii="Trebuchet MS" w:hAnsi="Trebuchet MS" w:cs="Arial"/>
          <w:lang w:val="es-ES"/>
        </w:rPr>
      </w:pPr>
      <w:r w:rsidRPr="003C54A7">
        <w:rPr>
          <w:rFonts w:ascii="Trebuchet MS" w:hAnsi="Trebuchet MS" w:cs="Arial"/>
          <w:lang w:val="es-ES"/>
        </w:rPr>
        <w:t xml:space="preserve">El </w:t>
      </w:r>
      <w:r w:rsidRPr="003C54A7">
        <w:rPr>
          <w:rFonts w:ascii="Trebuchet MS" w:hAnsi="Trebuchet MS"/>
          <w:lang w:val="es-ES"/>
        </w:rPr>
        <w:t xml:space="preserve">numeral 255 del código dispone que, se entiende por </w:t>
      </w:r>
      <w:r w:rsidRPr="003C54A7">
        <w:rPr>
          <w:rFonts w:ascii="Trebuchet MS" w:hAnsi="Trebuchet MS"/>
          <w:i/>
          <w:lang w:val="es-ES"/>
        </w:rPr>
        <w:t xml:space="preserve">campaña </w:t>
      </w:r>
      <w:r w:rsidRPr="003C54A7">
        <w:rPr>
          <w:rFonts w:ascii="Trebuchet MS" w:hAnsi="Trebuchet MS"/>
          <w:lang w:val="es-ES"/>
        </w:rPr>
        <w:t>electoral al</w:t>
      </w:r>
      <w:r w:rsidRPr="003C54A7">
        <w:rPr>
          <w:rFonts w:ascii="Trebuchet MS" w:hAnsi="Trebuchet MS" w:cs="Arial"/>
          <w:lang w:val="es-ES"/>
        </w:rPr>
        <w:t xml:space="preserve"> conjunto de actividades llevadas a cabo por los partidos políticos, las coaliciones y los candidatos registrados para la obtención del voto.</w:t>
      </w:r>
    </w:p>
    <w:p w14:paraId="46BE5763" w14:textId="77777777" w:rsidR="00776A8C" w:rsidRPr="003C54A7" w:rsidRDefault="00776A8C" w:rsidP="00776A8C">
      <w:pPr>
        <w:spacing w:line="276" w:lineRule="auto"/>
        <w:jc w:val="both"/>
        <w:rPr>
          <w:rFonts w:ascii="Trebuchet MS" w:hAnsi="Trebuchet MS" w:cs="Arial"/>
          <w:lang w:val="es-ES"/>
        </w:rPr>
      </w:pPr>
      <w:r w:rsidRPr="003C54A7">
        <w:rPr>
          <w:rFonts w:ascii="Trebuchet MS" w:hAnsi="Trebuchet MS" w:cs="Arial"/>
          <w:lang w:val="es-ES"/>
        </w:rPr>
        <w:lastRenderedPageBreak/>
        <w:t>Que son actos de campaña, las reuniones públicas, asambleas, marchas y en general aquellos en que los candidatos o voceros de los partidos políticos se dirigen al electorado para promover sus candidaturas. De igual forma, establece que,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F2B426A" w14:textId="77777777" w:rsidR="00776A8C" w:rsidRPr="003C54A7" w:rsidRDefault="00776A8C" w:rsidP="00776A8C">
      <w:pPr>
        <w:spacing w:line="276" w:lineRule="auto"/>
        <w:jc w:val="both"/>
        <w:rPr>
          <w:rFonts w:ascii="Trebuchet MS" w:hAnsi="Trebuchet MS" w:cs="Arial"/>
          <w:lang w:val="es-ES"/>
        </w:rPr>
      </w:pPr>
    </w:p>
    <w:p w14:paraId="099FA0FF" w14:textId="77777777" w:rsidR="00776A8C" w:rsidRPr="003C54A7" w:rsidRDefault="00776A8C" w:rsidP="00776A8C">
      <w:pPr>
        <w:spacing w:line="276" w:lineRule="auto"/>
        <w:jc w:val="both"/>
        <w:rPr>
          <w:rFonts w:ascii="Trebuchet MS" w:hAnsi="Trebuchet MS" w:cs="Arial"/>
          <w:lang w:val="es-ES"/>
        </w:rPr>
      </w:pPr>
      <w:r w:rsidRPr="003C54A7">
        <w:rPr>
          <w:rFonts w:ascii="Trebuchet MS" w:hAnsi="Trebuchet MS" w:cs="Arial"/>
          <w:lang w:val="es-ES"/>
        </w:rPr>
        <w:t>Finalmente dispone, que la propaganda electoral así como las actividades de campaña,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4BF00ADD" w14:textId="77777777" w:rsidR="00776A8C" w:rsidRPr="003C54A7" w:rsidRDefault="00776A8C" w:rsidP="00776A8C">
      <w:pPr>
        <w:spacing w:line="276" w:lineRule="auto"/>
        <w:jc w:val="both"/>
        <w:rPr>
          <w:rFonts w:ascii="Trebuchet MS" w:hAnsi="Trebuchet MS" w:cs="Arial"/>
          <w:lang w:val="es-ES"/>
        </w:rPr>
      </w:pPr>
    </w:p>
    <w:p w14:paraId="52DD8AEA" w14:textId="77777777" w:rsidR="00776A8C" w:rsidRPr="003C54A7" w:rsidRDefault="00776A8C" w:rsidP="00776A8C">
      <w:pPr>
        <w:spacing w:line="276" w:lineRule="auto"/>
        <w:jc w:val="both"/>
        <w:rPr>
          <w:rFonts w:ascii="Trebuchet MS" w:hAnsi="Trebuchet MS"/>
          <w:lang w:val="es-ES"/>
        </w:rPr>
      </w:pPr>
      <w:r w:rsidRPr="003C54A7">
        <w:rPr>
          <w:rFonts w:ascii="Trebuchet MS" w:eastAsia="Calibri" w:hAnsi="Trebuchet MS" w:cs="Arial"/>
          <w:lang w:val="es-ES" w:eastAsia="ar-SA" w:bidi="en-US"/>
        </w:rPr>
        <w:t xml:space="preserve">Por su parte, </w:t>
      </w:r>
      <w:r w:rsidRPr="003C54A7">
        <w:rPr>
          <w:rFonts w:ascii="Trebuchet MS" w:eastAsia="Calibri" w:hAnsi="Trebuchet MS" w:cs="Arial"/>
          <w:i/>
          <w:lang w:val="es-ES" w:eastAsia="ar-SA" w:bidi="en-US"/>
        </w:rPr>
        <w:t>la Ley General de Instituciones y Procedimientos Electorale</w:t>
      </w:r>
      <w:r w:rsidRPr="003C54A7">
        <w:rPr>
          <w:rFonts w:ascii="Trebuchet MS" w:eastAsia="Calibri" w:hAnsi="Trebuchet MS" w:cs="Arial"/>
          <w:lang w:val="es-ES" w:eastAsia="ar-SA" w:bidi="en-US"/>
        </w:rPr>
        <w:t xml:space="preserve">s ha establecido el concepto de actos anticipados de campaña, en el numeral 3, párrafo 1, inciso a), señalando que estos son los </w:t>
      </w:r>
      <w:r w:rsidRPr="003C54A7">
        <w:rPr>
          <w:rFonts w:ascii="Trebuchet MS" w:hAnsi="Trebuchet MS"/>
          <w:lang w:val="es-E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1827098E" w14:textId="77777777" w:rsidR="00776A8C" w:rsidRPr="003C54A7" w:rsidRDefault="00776A8C" w:rsidP="00776A8C">
      <w:pPr>
        <w:spacing w:line="276" w:lineRule="auto"/>
        <w:jc w:val="both"/>
        <w:rPr>
          <w:rFonts w:ascii="Trebuchet MS" w:eastAsia="Calibri" w:hAnsi="Trebuchet MS"/>
          <w:color w:val="000000"/>
          <w:lang w:val="es-ES"/>
        </w:rPr>
      </w:pPr>
    </w:p>
    <w:p w14:paraId="2CA63832" w14:textId="77777777" w:rsidR="00776A8C" w:rsidRPr="003C54A7" w:rsidRDefault="00776A8C" w:rsidP="00776A8C">
      <w:pPr>
        <w:spacing w:line="276" w:lineRule="auto"/>
        <w:jc w:val="both"/>
        <w:rPr>
          <w:rFonts w:ascii="Trebuchet MS" w:eastAsia="Calibri" w:hAnsi="Trebuchet MS"/>
          <w:color w:val="000000"/>
          <w:lang w:val="es-ES"/>
        </w:rPr>
      </w:pPr>
      <w:r w:rsidRPr="003C54A7">
        <w:rPr>
          <w:rFonts w:ascii="Trebuchet MS" w:eastAsia="Calibri" w:hAnsi="Trebuchet MS"/>
          <w:color w:val="000000"/>
          <w:lang w:val="es-ES"/>
        </w:rPr>
        <w:t xml:space="preserve">Establecido lo anterior, resulta de especial relevancia señalar que con la restricción de ciertos actos, el legislador pretende evitar que quienes aspiran a ocupar un cargo público realicen </w:t>
      </w:r>
      <w:r w:rsidRPr="003C54A7">
        <w:rPr>
          <w:rFonts w:ascii="Trebuchet MS" w:eastAsia="Calibri" w:hAnsi="Trebuchet MS"/>
          <w:b/>
          <w:i/>
          <w:color w:val="000000"/>
          <w:lang w:val="es-ES"/>
        </w:rPr>
        <w:t>actos anticipados de precampaña y de campaña</w:t>
      </w:r>
      <w:r w:rsidRPr="003C54A7">
        <w:rPr>
          <w:rFonts w:ascii="Trebuchet MS" w:eastAsia="Calibri" w:hAnsi="Trebuchet MS"/>
          <w:color w:val="000000"/>
          <w:lang w:val="es-ES"/>
        </w:rPr>
        <w:t xml:space="preserve">,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14:paraId="7FC6A50F" w14:textId="77777777" w:rsidR="00776A8C" w:rsidRPr="003C54A7" w:rsidRDefault="00776A8C" w:rsidP="00776A8C">
      <w:pPr>
        <w:spacing w:line="276" w:lineRule="auto"/>
        <w:jc w:val="both"/>
        <w:rPr>
          <w:rFonts w:ascii="Trebuchet MS" w:eastAsia="Calibri" w:hAnsi="Trebuchet MS"/>
          <w:color w:val="000000"/>
          <w:lang w:val="es-ES"/>
        </w:rPr>
      </w:pPr>
    </w:p>
    <w:p w14:paraId="02B73AEC" w14:textId="77777777" w:rsidR="00776A8C" w:rsidRPr="003C54A7" w:rsidRDefault="00776A8C" w:rsidP="00776A8C">
      <w:pPr>
        <w:spacing w:line="276" w:lineRule="auto"/>
        <w:jc w:val="both"/>
        <w:rPr>
          <w:rFonts w:ascii="Trebuchet MS" w:eastAsia="Calibri" w:hAnsi="Trebuchet MS"/>
          <w:color w:val="000000"/>
          <w:lang w:val="es-ES"/>
        </w:rPr>
      </w:pPr>
      <w:r w:rsidRPr="003C54A7">
        <w:rPr>
          <w:rFonts w:ascii="Trebuchet MS" w:eastAsia="Calibri" w:hAnsi="Trebuchet MS"/>
          <w:color w:val="000000"/>
          <w:lang w:val="es-ES"/>
        </w:rPr>
        <w:lastRenderedPageBreak/>
        <w:t>Al respecto, la Sala Superior del Tribunal Electoral del Poder Judicial de la Federación</w:t>
      </w:r>
      <w:r w:rsidRPr="003C54A7">
        <w:rPr>
          <w:rStyle w:val="Refdenotaalpie"/>
          <w:rFonts w:ascii="Trebuchet MS" w:eastAsia="Calibri" w:hAnsi="Trebuchet MS"/>
          <w:color w:val="000000"/>
          <w:lang w:val="es-ES"/>
        </w:rPr>
        <w:footnoteReference w:id="4"/>
      </w:r>
      <w:r w:rsidRPr="003C54A7">
        <w:rPr>
          <w:rFonts w:ascii="Trebuchet MS" w:eastAsia="Calibri" w:hAnsi="Trebuchet MS"/>
          <w:color w:val="000000"/>
          <w:lang w:val="es-ES"/>
        </w:rPr>
        <w:t>, ha reconocido que, para poder acreditar un acto anticipado de campaña o precampaña, es necesaria la concurrencia de tres elementos:</w:t>
      </w:r>
    </w:p>
    <w:p w14:paraId="4A5C169F" w14:textId="77777777" w:rsidR="00776A8C" w:rsidRPr="003C54A7" w:rsidRDefault="00776A8C" w:rsidP="00776A8C">
      <w:pPr>
        <w:pStyle w:val="NormalWeb"/>
        <w:spacing w:line="276" w:lineRule="auto"/>
        <w:jc w:val="both"/>
        <w:rPr>
          <w:rFonts w:ascii="Trebuchet MS" w:hAnsi="Trebuchet MS" w:cs="Arial"/>
          <w:color w:val="000000"/>
          <w:lang w:val="es-ES"/>
        </w:rPr>
      </w:pPr>
      <w:r w:rsidRPr="003C54A7">
        <w:rPr>
          <w:rFonts w:ascii="Trebuchet MS" w:hAnsi="Trebuchet MS" w:cs="Arial"/>
          <w:b/>
          <w:bCs/>
          <w:color w:val="000000"/>
          <w:lang w:val="es-ES"/>
        </w:rPr>
        <w:t>a. Un elemento personal.</w:t>
      </w:r>
      <w:r w:rsidRPr="003C54A7">
        <w:rPr>
          <w:rFonts w:ascii="Trebuchet MS" w:hAnsi="Trebuchet MS" w:cs="Arial"/>
          <w:color w:val="000000"/>
          <w:lang w:val="es-ES"/>
        </w:rPr>
        <w:t> Se refiere a que los actos de precampaña o campaña política son susceptibles de ser realizados por los partidos políticos, militantes, aspirantes, precandidatos y candidatos, ante el partido político previo del registro de las candidaturas ante la autoridad electoral competente o antes del inicio formal de las campañas, es decir, atiende al sujeto cuya posibilidad de infracción a la norma electoral está latente.</w:t>
      </w:r>
    </w:p>
    <w:p w14:paraId="49DCB605" w14:textId="77777777" w:rsidR="00776A8C" w:rsidRPr="003C54A7" w:rsidRDefault="00776A8C" w:rsidP="00776A8C">
      <w:pPr>
        <w:pStyle w:val="NormalWeb"/>
        <w:spacing w:line="276" w:lineRule="auto"/>
        <w:jc w:val="both"/>
        <w:rPr>
          <w:rFonts w:ascii="Trebuchet MS" w:hAnsi="Trebuchet MS" w:cs="Arial"/>
          <w:color w:val="000000"/>
          <w:lang w:val="es-ES"/>
        </w:rPr>
      </w:pPr>
      <w:r w:rsidRPr="003C54A7">
        <w:rPr>
          <w:rFonts w:ascii="Trebuchet MS" w:hAnsi="Trebuchet MS" w:cs="Arial"/>
          <w:b/>
          <w:bCs/>
          <w:color w:val="000000"/>
          <w:lang w:val="es-ES"/>
        </w:rPr>
        <w:t>b. Un elemento temporal.</w:t>
      </w:r>
      <w:r w:rsidRPr="003C54A7">
        <w:rPr>
          <w:rFonts w:ascii="Trebuchet MS" w:hAnsi="Trebuchet MS" w:cs="Arial"/>
          <w:color w:val="000000"/>
          <w:lang w:val="es-ES"/>
        </w:rPr>
        <w:t> Se refiere al periodo en el cual ocurren los actos. La característica primordial para la configuración de la infracción, es que debe darse antes de que inicie formalmente el procedimiento partidista de selección respectivo y de manera previa al registro interno ante los institutos políticos, o bien, una vez registrada la candidatura ante el partido político, pero antes del registro de las candidaturas ante la autoridad electoral o antes del inicio formal de las campañas</w:t>
      </w:r>
    </w:p>
    <w:p w14:paraId="333FA9A5" w14:textId="77777777" w:rsidR="00776A8C" w:rsidRPr="003C54A7" w:rsidRDefault="00776A8C" w:rsidP="00595CFD">
      <w:pPr>
        <w:pStyle w:val="NormalWeb"/>
        <w:spacing w:line="276" w:lineRule="auto"/>
        <w:jc w:val="both"/>
        <w:rPr>
          <w:rFonts w:ascii="Trebuchet MS" w:hAnsi="Trebuchet MS" w:cs="Arial"/>
          <w:color w:val="000000"/>
          <w:lang w:val="es-ES"/>
        </w:rPr>
      </w:pPr>
      <w:r w:rsidRPr="003C54A7">
        <w:rPr>
          <w:rFonts w:ascii="Trebuchet MS" w:hAnsi="Trebuchet MS" w:cs="Arial"/>
          <w:b/>
          <w:bCs/>
          <w:color w:val="000000"/>
          <w:lang w:val="es-ES"/>
        </w:rPr>
        <w:t>c. Un elemento subjetivo.</w:t>
      </w:r>
      <w:r w:rsidRPr="003C54A7">
        <w:rPr>
          <w:rFonts w:ascii="Trebuchet MS" w:hAnsi="Trebuchet MS" w:cs="Arial"/>
          <w:color w:val="000000"/>
          <w:lang w:val="es-ES"/>
        </w:rPr>
        <w:t> Se refiere a la finalidad para la realización de actos anticipados de precampaña o campaña política, es decir, la materialización de este tipo de acciones tiene como propósito fundamental presentar una plataforma electoral y promover a un partido político o posicionar a un ciudadano para obtener la postulación a una precandidatura, candidatura o cargo de elección popular.</w:t>
      </w:r>
    </w:p>
    <w:p w14:paraId="2C5BF1E3" w14:textId="77777777" w:rsidR="00776A8C" w:rsidRPr="003C54A7" w:rsidRDefault="00776A8C" w:rsidP="00776A8C">
      <w:pPr>
        <w:jc w:val="both"/>
        <w:rPr>
          <w:rFonts w:ascii="Trebuchet MS" w:eastAsia="Calibri" w:hAnsi="Trebuchet MS"/>
          <w:color w:val="000000"/>
          <w:lang w:val="es-ES"/>
        </w:rPr>
      </w:pPr>
      <w:r w:rsidRPr="003C54A7">
        <w:rPr>
          <w:rFonts w:ascii="Trebuchet MS" w:eastAsia="Calibri" w:hAnsi="Trebuchet MS"/>
          <w:color w:val="000000"/>
          <w:lang w:val="es-ES"/>
        </w:rPr>
        <w:t>De igual manera, el máximo órgano jurisdiccional de la materia electoral, ha sostenido, acerca de la configuración de los actos anticipados de precampaña y de campaña, lo siguiente:</w:t>
      </w:r>
    </w:p>
    <w:p w14:paraId="5E5B6E39" w14:textId="77777777" w:rsidR="00776A8C" w:rsidRPr="003C54A7" w:rsidRDefault="00776A8C" w:rsidP="00776A8C">
      <w:pPr>
        <w:jc w:val="both"/>
        <w:rPr>
          <w:rFonts w:ascii="Trebuchet MS" w:eastAsia="Calibri" w:hAnsi="Trebuchet MS"/>
          <w:color w:val="000000"/>
          <w:lang w:val="es-ES"/>
        </w:rPr>
      </w:pPr>
    </w:p>
    <w:p w14:paraId="74A07BF6" w14:textId="77777777" w:rsidR="00776A8C" w:rsidRPr="003C54A7" w:rsidRDefault="00776A8C" w:rsidP="00776A8C">
      <w:pPr>
        <w:numPr>
          <w:ilvl w:val="0"/>
          <w:numId w:val="3"/>
        </w:numPr>
        <w:spacing w:line="276" w:lineRule="auto"/>
        <w:jc w:val="both"/>
        <w:rPr>
          <w:rFonts w:ascii="Trebuchet MS" w:eastAsia="Calibri" w:hAnsi="Trebuchet MS"/>
          <w:color w:val="000000"/>
          <w:lang w:val="es-ES"/>
        </w:rPr>
      </w:pPr>
      <w:r w:rsidRPr="003C54A7">
        <w:rPr>
          <w:rFonts w:ascii="Trebuchet MS" w:eastAsia="Calibri" w:hAnsi="Trebuchet MS"/>
          <w:color w:val="000000"/>
          <w:lang w:val="es-ES"/>
        </w:rPr>
        <w:t>No toda referencia o manifestación que encuentra algún punto de coincidencia o conexión con una plataforma electoral, por sí misma, se traduce en un acto anticipado de campaña</w:t>
      </w:r>
      <w:r w:rsidRPr="003C54A7">
        <w:rPr>
          <w:rFonts w:ascii="Trebuchet MS" w:eastAsia="Calibri" w:hAnsi="Trebuchet MS"/>
          <w:b/>
          <w:color w:val="000000"/>
          <w:lang w:val="es-ES"/>
        </w:rPr>
        <w:t>.</w:t>
      </w:r>
    </w:p>
    <w:p w14:paraId="4BC084DA" w14:textId="77777777" w:rsidR="00776A8C" w:rsidRPr="003C54A7" w:rsidRDefault="00776A8C" w:rsidP="00776A8C">
      <w:pPr>
        <w:ind w:left="720"/>
        <w:jc w:val="both"/>
        <w:rPr>
          <w:rFonts w:ascii="Trebuchet MS" w:eastAsia="Calibri" w:hAnsi="Trebuchet MS"/>
          <w:color w:val="000000"/>
          <w:lang w:val="es-ES"/>
        </w:rPr>
      </w:pPr>
    </w:p>
    <w:p w14:paraId="33B57C08" w14:textId="77777777" w:rsidR="00776A8C" w:rsidRPr="003C54A7" w:rsidRDefault="00776A8C" w:rsidP="00776A8C">
      <w:pPr>
        <w:numPr>
          <w:ilvl w:val="0"/>
          <w:numId w:val="3"/>
        </w:numPr>
        <w:spacing w:line="276" w:lineRule="auto"/>
        <w:jc w:val="both"/>
        <w:rPr>
          <w:rFonts w:ascii="Trebuchet MS" w:eastAsia="Calibri" w:hAnsi="Trebuchet MS"/>
          <w:color w:val="000000"/>
          <w:lang w:val="es-ES"/>
        </w:rPr>
      </w:pPr>
      <w:r w:rsidRPr="003C54A7">
        <w:rPr>
          <w:rFonts w:ascii="Trebuchet MS" w:eastAsia="Calibri" w:hAnsi="Trebuchet MS"/>
          <w:color w:val="000000"/>
          <w:lang w:val="es-ES"/>
        </w:rPr>
        <w:lastRenderedPageBreak/>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54641AC4" w14:textId="77777777" w:rsidR="00776A8C" w:rsidRPr="003C54A7" w:rsidRDefault="00776A8C" w:rsidP="00776A8C">
      <w:pPr>
        <w:jc w:val="both"/>
        <w:rPr>
          <w:rFonts w:ascii="Trebuchet MS" w:eastAsia="Calibri" w:hAnsi="Trebuchet MS"/>
          <w:color w:val="000000"/>
          <w:lang w:val="es-ES"/>
        </w:rPr>
      </w:pPr>
    </w:p>
    <w:p w14:paraId="1F63C592" w14:textId="77777777" w:rsidR="00776A8C" w:rsidRPr="003C54A7" w:rsidRDefault="00776A8C" w:rsidP="00776A8C">
      <w:pPr>
        <w:numPr>
          <w:ilvl w:val="0"/>
          <w:numId w:val="3"/>
        </w:numPr>
        <w:spacing w:line="276" w:lineRule="auto"/>
        <w:jc w:val="both"/>
        <w:rPr>
          <w:rFonts w:ascii="Trebuchet MS" w:eastAsia="Calibri" w:hAnsi="Trebuchet MS"/>
          <w:color w:val="000000"/>
          <w:lang w:val="es-ES"/>
        </w:rPr>
      </w:pPr>
      <w:r w:rsidRPr="003C54A7">
        <w:rPr>
          <w:rFonts w:ascii="Trebuchet MS" w:eastAsia="Calibri" w:hAnsi="Trebuchet MS"/>
          <w:color w:val="000000"/>
          <w:lang w:val="es-ES"/>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519F28E3" w14:textId="77777777" w:rsidR="00776A8C" w:rsidRPr="003C54A7" w:rsidRDefault="00776A8C" w:rsidP="00776A8C">
      <w:pPr>
        <w:spacing w:line="276" w:lineRule="auto"/>
        <w:jc w:val="both"/>
        <w:rPr>
          <w:rFonts w:ascii="Trebuchet MS" w:eastAsia="Calibri" w:hAnsi="Trebuchet MS"/>
          <w:color w:val="000000"/>
          <w:lang w:val="es-ES"/>
        </w:rPr>
      </w:pPr>
    </w:p>
    <w:p w14:paraId="61F064CE" w14:textId="77777777" w:rsidR="00776A8C" w:rsidRPr="003C54A7" w:rsidRDefault="00776A8C" w:rsidP="00776A8C">
      <w:pPr>
        <w:spacing w:line="276" w:lineRule="auto"/>
        <w:jc w:val="both"/>
        <w:rPr>
          <w:rFonts w:ascii="Trebuchet MS" w:eastAsia="Calibri" w:hAnsi="Trebuchet MS"/>
          <w:lang w:val="es-ES"/>
        </w:rPr>
      </w:pPr>
      <w:r w:rsidRPr="003C54A7">
        <w:rPr>
          <w:rFonts w:ascii="Trebuchet MS" w:eastAsia="Calibri" w:hAnsi="Trebuchet MS"/>
          <w:lang w:val="es-ES"/>
        </w:rPr>
        <w:t xml:space="preserve">A partir del marco jurídico señalado en el apartado inmediato anterior y, concretamente, de los elementos necesarios para configurar los actos anticipados de </w:t>
      </w:r>
      <w:r w:rsidRPr="003C54A7">
        <w:rPr>
          <w:rFonts w:ascii="Trebuchet MS" w:eastAsia="Calibri" w:hAnsi="Trebuchet MS"/>
          <w:b/>
          <w:i/>
          <w:lang w:val="es-ES"/>
        </w:rPr>
        <w:t>precampaña y campaña</w:t>
      </w:r>
      <w:r w:rsidRPr="003C54A7">
        <w:rPr>
          <w:rFonts w:ascii="Trebuchet MS" w:eastAsia="Calibri" w:hAnsi="Trebuchet MS"/>
          <w:lang w:val="es-ES"/>
        </w:rPr>
        <w:t xml:space="preserve">, </w:t>
      </w:r>
      <w:r w:rsidRPr="003C54A7">
        <w:rPr>
          <w:rFonts w:ascii="Trebuchet MS" w:hAnsi="Trebuchet MS"/>
          <w:lang w:val="es-ES" w:eastAsia="es-ES"/>
        </w:rPr>
        <w:t>a partir del test aplicado, se revela lo siguiente:</w:t>
      </w:r>
    </w:p>
    <w:p w14:paraId="5E581298" w14:textId="77777777" w:rsidR="00776A8C" w:rsidRPr="003C54A7" w:rsidRDefault="00776A8C" w:rsidP="00776A8C">
      <w:pPr>
        <w:spacing w:line="276" w:lineRule="auto"/>
        <w:jc w:val="both"/>
        <w:rPr>
          <w:rFonts w:ascii="Trebuchet MS" w:eastAsia="Calibri" w:hAnsi="Trebuchet MS" w:cs="Arial"/>
          <w:lang w:val="es-ES" w:eastAsia="ar-SA" w:bidi="en-US"/>
        </w:rPr>
      </w:pPr>
    </w:p>
    <w:p w14:paraId="73CE304D" w14:textId="77777777" w:rsidR="00776A8C" w:rsidRPr="003C54A7" w:rsidRDefault="00776A8C" w:rsidP="00776A8C">
      <w:pPr>
        <w:spacing w:line="276" w:lineRule="auto"/>
        <w:ind w:left="360"/>
        <w:jc w:val="both"/>
        <w:rPr>
          <w:rFonts w:ascii="Trebuchet MS" w:eastAsia="Calibri" w:hAnsi="Trebuchet MS" w:cs="Arial"/>
          <w:lang w:val="es-ES" w:eastAsia="ar-SA" w:bidi="en-US"/>
        </w:rPr>
      </w:pPr>
      <w:r w:rsidRPr="003C54A7">
        <w:rPr>
          <w:rFonts w:ascii="Trebuchet MS" w:eastAsia="Calibri" w:hAnsi="Trebuchet MS" w:cs="Arial"/>
          <w:b/>
          <w:lang w:val="es-ES" w:eastAsia="ar-SA" w:bidi="en-US"/>
        </w:rPr>
        <w:t>Elemento personal.</w:t>
      </w:r>
    </w:p>
    <w:p w14:paraId="481FE711" w14:textId="77777777" w:rsidR="00776A8C" w:rsidRPr="003C54A7" w:rsidRDefault="00776A8C" w:rsidP="00776A8C">
      <w:pPr>
        <w:spacing w:line="276" w:lineRule="auto"/>
        <w:jc w:val="both"/>
        <w:rPr>
          <w:rFonts w:ascii="Trebuchet MS" w:eastAsia="Calibri" w:hAnsi="Trebuchet MS" w:cs="Arial"/>
          <w:lang w:val="es-ES" w:eastAsia="ar-SA" w:bidi="en-US"/>
        </w:rPr>
      </w:pPr>
    </w:p>
    <w:p w14:paraId="0AF06300" w14:textId="77777777" w:rsidR="00776A8C" w:rsidRPr="003C54A7" w:rsidRDefault="00776A8C" w:rsidP="00776A8C">
      <w:pPr>
        <w:spacing w:line="276" w:lineRule="auto"/>
        <w:ind w:right="-93"/>
        <w:jc w:val="both"/>
        <w:rPr>
          <w:rFonts w:ascii="Trebuchet MS" w:hAnsi="Trebuchet MS" w:cs="Arial"/>
          <w:b/>
          <w:lang w:val="es-ES"/>
        </w:rPr>
      </w:pPr>
      <w:r w:rsidRPr="003C54A7">
        <w:rPr>
          <w:rFonts w:ascii="Trebuchet MS" w:hAnsi="Trebuchet MS"/>
          <w:lang w:val="es-ES"/>
        </w:rPr>
        <w:t>Para que se acredite el elemento personal, en un sentido estricto se debe demostrar que los actos denunciados son realizados por aspirantes o precandidatos de los partidos políticos. Sin embargo, la Sala Superior ha ampliado esta posibilidad, para incluir a los ciudadanos que buscan la postulación a un cargo público.</w:t>
      </w:r>
    </w:p>
    <w:p w14:paraId="4312B916" w14:textId="77777777" w:rsidR="00776A8C" w:rsidRPr="003C54A7" w:rsidRDefault="00776A8C" w:rsidP="00776A8C">
      <w:pPr>
        <w:spacing w:line="276" w:lineRule="auto"/>
        <w:ind w:right="-93"/>
        <w:jc w:val="both"/>
        <w:rPr>
          <w:rFonts w:ascii="Trebuchet MS" w:hAnsi="Trebuchet MS" w:cs="Arial"/>
          <w:b/>
          <w:lang w:val="es-ES"/>
        </w:rPr>
      </w:pPr>
    </w:p>
    <w:p w14:paraId="405362C6" w14:textId="77777777" w:rsidR="00776A8C" w:rsidRPr="003C54A7" w:rsidRDefault="00776A8C" w:rsidP="00776A8C">
      <w:pPr>
        <w:spacing w:line="276" w:lineRule="auto"/>
        <w:ind w:right="-93"/>
        <w:jc w:val="both"/>
        <w:rPr>
          <w:rFonts w:ascii="Trebuchet MS" w:hAnsi="Trebuchet MS"/>
          <w:lang w:val="es-ES"/>
        </w:rPr>
      </w:pPr>
      <w:r w:rsidRPr="003C54A7">
        <w:rPr>
          <w:rFonts w:ascii="Trebuchet MS" w:hAnsi="Trebuchet MS" w:cs="Arial"/>
          <w:lang w:val="es-ES"/>
        </w:rPr>
        <w:t>En ese sentido,</w:t>
      </w:r>
      <w:r w:rsidRPr="003C54A7">
        <w:rPr>
          <w:rFonts w:ascii="Trebuchet MS" w:hAnsi="Trebuchet MS" w:cs="Arial"/>
          <w:b/>
          <w:lang w:val="es-ES"/>
        </w:rPr>
        <w:t xml:space="preserve"> </w:t>
      </w:r>
      <w:r w:rsidRPr="003C54A7">
        <w:rPr>
          <w:rFonts w:ascii="Trebuchet MS" w:hAnsi="Trebuchet MS"/>
          <w:lang w:val="es-ES"/>
        </w:rPr>
        <w:t xml:space="preserve">contar con la calidad de precandidato no es un requisito indispensable para la comisión de la infracción consistente en difusión de propaganda anticipada de precampaña, tan es así que el código establece como sanción a dicha infracción la negativa del registro como precandidato. </w:t>
      </w:r>
    </w:p>
    <w:p w14:paraId="5A012157" w14:textId="77777777" w:rsidR="00776A8C" w:rsidRPr="003C54A7" w:rsidRDefault="00776A8C" w:rsidP="00776A8C">
      <w:pPr>
        <w:spacing w:line="276" w:lineRule="auto"/>
        <w:ind w:right="-93"/>
        <w:jc w:val="both"/>
        <w:rPr>
          <w:rFonts w:ascii="Trebuchet MS" w:hAnsi="Trebuchet MS"/>
          <w:lang w:val="es-ES"/>
        </w:rPr>
      </w:pPr>
    </w:p>
    <w:p w14:paraId="7868F785" w14:textId="77777777" w:rsidR="00776A8C" w:rsidRPr="003C54A7" w:rsidRDefault="00776A8C" w:rsidP="00776A8C">
      <w:pPr>
        <w:spacing w:line="276" w:lineRule="auto"/>
        <w:ind w:right="-93"/>
        <w:jc w:val="both"/>
        <w:rPr>
          <w:rFonts w:ascii="Trebuchet MS" w:hAnsi="Trebuchet MS" w:cs="Arial"/>
          <w:b/>
          <w:lang w:val="es-ES"/>
        </w:rPr>
      </w:pPr>
      <w:r w:rsidRPr="003C54A7">
        <w:rPr>
          <w:rFonts w:ascii="Trebuchet MS" w:hAnsi="Trebuchet MS"/>
          <w:lang w:val="es-ES"/>
        </w:rPr>
        <w:t xml:space="preserve">Es decir, si la infracción alegada consiste precisamente en la difusión de propaganda con anticipación al periodo previsto por la norma, es evidente que puede ser cometida aún sin haberse llegado la fecha en que legalmente deberían efectuarse los registros de precandidaturas. Estimar lo contrario, restaría eficacia a la disposición aludida, en detrimento de la equidad de las contiendas, es por ello que dentro del catálogo de </w:t>
      </w:r>
      <w:r w:rsidRPr="003C54A7">
        <w:rPr>
          <w:rFonts w:ascii="Trebuchet MS" w:hAnsi="Trebuchet MS"/>
          <w:lang w:val="es-ES"/>
        </w:rPr>
        <w:lastRenderedPageBreak/>
        <w:t>infractores del Código Electoral se contempla como sujetos susceptibles de efectuar actos anticipados de precampaña a los aspirantes a cargos de elección popular.</w:t>
      </w:r>
      <w:r w:rsidRPr="003C54A7">
        <w:rPr>
          <w:rStyle w:val="Refdenotaalpie"/>
          <w:rFonts w:ascii="Trebuchet MS" w:hAnsi="Trebuchet MS"/>
          <w:lang w:val="es-ES"/>
        </w:rPr>
        <w:t xml:space="preserve"> </w:t>
      </w:r>
      <w:r w:rsidRPr="003C54A7">
        <w:rPr>
          <w:rStyle w:val="Refdenotaalpie"/>
          <w:rFonts w:ascii="Trebuchet MS" w:hAnsi="Trebuchet MS"/>
          <w:lang w:val="es-ES"/>
        </w:rPr>
        <w:footnoteReference w:id="5"/>
      </w:r>
      <w:r w:rsidRPr="003C54A7">
        <w:rPr>
          <w:rFonts w:ascii="Trebuchet MS" w:hAnsi="Trebuchet MS"/>
          <w:lang w:val="es-ES"/>
        </w:rPr>
        <w:t xml:space="preserve"> </w:t>
      </w:r>
    </w:p>
    <w:p w14:paraId="6DEC9F40" w14:textId="77777777" w:rsidR="00776A8C" w:rsidRPr="003C54A7" w:rsidRDefault="00776A8C" w:rsidP="00776A8C">
      <w:pPr>
        <w:spacing w:line="276" w:lineRule="auto"/>
        <w:ind w:right="-93"/>
        <w:jc w:val="both"/>
        <w:rPr>
          <w:rFonts w:ascii="Trebuchet MS" w:hAnsi="Trebuchet MS" w:cs="Arial"/>
          <w:b/>
          <w:lang w:val="es-ES"/>
        </w:rPr>
      </w:pPr>
    </w:p>
    <w:p w14:paraId="29A656DC" w14:textId="04BDCFF1" w:rsidR="00865929" w:rsidRPr="003C54A7" w:rsidRDefault="00776A8C" w:rsidP="00865929">
      <w:pPr>
        <w:spacing w:line="276" w:lineRule="auto"/>
        <w:jc w:val="both"/>
        <w:rPr>
          <w:rFonts w:ascii="Trebuchet MS" w:eastAsia="Calibri" w:hAnsi="Trebuchet MS" w:cs="Arial"/>
          <w:lang w:val="es-ES" w:eastAsia="ar-SA" w:bidi="en-US"/>
        </w:rPr>
      </w:pPr>
      <w:r w:rsidRPr="000747D8">
        <w:rPr>
          <w:rFonts w:ascii="Trebuchet MS" w:eastAsia="Calibri" w:hAnsi="Trebuchet MS" w:cs="Arial"/>
          <w:lang w:val="es-ES" w:eastAsia="ar-SA" w:bidi="en-US"/>
        </w:rPr>
        <w:t>Del acta</w:t>
      </w:r>
      <w:r w:rsidR="00A32343">
        <w:rPr>
          <w:rFonts w:ascii="Trebuchet MS" w:eastAsia="Calibri" w:hAnsi="Trebuchet MS" w:cs="Arial"/>
          <w:lang w:val="es-ES" w:eastAsia="ar-SA" w:bidi="en-US"/>
        </w:rPr>
        <w:t xml:space="preserve"> elaborada</w:t>
      </w:r>
      <w:r w:rsidRPr="000747D8">
        <w:rPr>
          <w:rFonts w:ascii="Trebuchet MS" w:eastAsia="Calibri" w:hAnsi="Trebuchet MS" w:cs="Arial"/>
          <w:lang w:val="es-ES" w:eastAsia="ar-SA" w:bidi="en-US"/>
        </w:rPr>
        <w:t xml:space="preserve"> en función de la Oficialía Electoral número IEPC-OE/</w:t>
      </w:r>
      <w:r w:rsidR="000747D8" w:rsidRPr="000747D8">
        <w:rPr>
          <w:rFonts w:ascii="Trebuchet MS" w:eastAsia="Calibri" w:hAnsi="Trebuchet MS" w:cs="Arial"/>
          <w:lang w:val="es-ES" w:eastAsia="ar-SA" w:bidi="en-US"/>
        </w:rPr>
        <w:t>074</w:t>
      </w:r>
      <w:r w:rsidRPr="000747D8">
        <w:rPr>
          <w:rFonts w:ascii="Trebuchet MS" w:eastAsia="Calibri" w:hAnsi="Trebuchet MS" w:cs="Arial"/>
          <w:lang w:val="es-ES" w:eastAsia="ar-SA" w:bidi="en-US"/>
        </w:rPr>
        <w:t>/2021, a la cual, de conformidad con el numeral 519 párrafo 1 inciso II del Código Electoral del Estado de Jalisco, le reviste el carácter de documental pública, así como que, tiene valor probatorio pleno, acorde al arábigo 463 párrafo 2 del citado cuerpo de leyes,</w:t>
      </w:r>
      <w:r w:rsidRPr="00B153F1">
        <w:rPr>
          <w:rFonts w:ascii="Trebuchet MS" w:eastAsia="Calibri" w:hAnsi="Trebuchet MS" w:cs="Arial"/>
          <w:lang w:val="es-ES" w:eastAsia="ar-SA" w:bidi="en-US"/>
        </w:rPr>
        <w:t xml:space="preserve"> se advierte</w:t>
      </w:r>
      <w:r w:rsidR="00865929">
        <w:rPr>
          <w:rFonts w:ascii="Trebuchet MS" w:eastAsia="Calibri" w:hAnsi="Trebuchet MS" w:cs="Arial"/>
          <w:lang w:val="es-ES" w:eastAsia="ar-SA" w:bidi="en-US"/>
        </w:rPr>
        <w:t xml:space="preserve">, que de las publicaciones verificadas, </w:t>
      </w:r>
      <w:r w:rsidR="00A32343" w:rsidRPr="00A32343">
        <w:rPr>
          <w:rFonts w:ascii="Trebuchet MS" w:eastAsia="Calibri" w:hAnsi="Trebuchet MS" w:cs="Arial"/>
          <w:b/>
          <w:bCs/>
          <w:lang w:val="es-ES" w:eastAsia="ar-SA" w:bidi="en-US"/>
        </w:rPr>
        <w:t xml:space="preserve">sí </w:t>
      </w:r>
      <w:r w:rsidR="00865929" w:rsidRPr="00A32343">
        <w:rPr>
          <w:rFonts w:ascii="Trebuchet MS" w:eastAsia="Calibri" w:hAnsi="Trebuchet MS" w:cs="Arial"/>
          <w:b/>
          <w:bCs/>
          <w:lang w:val="es-ES" w:eastAsia="ar-SA" w:bidi="en-US"/>
        </w:rPr>
        <w:t>se actualiza el elemento personal</w:t>
      </w:r>
      <w:r w:rsidR="00865929" w:rsidRPr="003C54A7">
        <w:rPr>
          <w:rFonts w:ascii="Trebuchet MS" w:eastAsia="Calibri" w:hAnsi="Trebuchet MS" w:cs="Arial"/>
          <w:lang w:val="es-ES" w:eastAsia="ar-SA" w:bidi="en-US"/>
        </w:rPr>
        <w:t xml:space="preserve"> </w:t>
      </w:r>
      <w:r w:rsidR="00865929">
        <w:rPr>
          <w:rFonts w:ascii="Trebuchet MS" w:eastAsia="Calibri" w:hAnsi="Trebuchet MS" w:cs="Arial"/>
          <w:lang w:val="es-ES" w:eastAsia="ar-SA" w:bidi="en-US"/>
        </w:rPr>
        <w:t xml:space="preserve">por parte de los denunciados, </w:t>
      </w:r>
      <w:r w:rsidR="00865929" w:rsidRPr="003C54A7">
        <w:rPr>
          <w:rFonts w:ascii="Trebuchet MS" w:eastAsia="Calibri" w:hAnsi="Trebuchet MS" w:cs="Arial"/>
          <w:lang w:val="es-ES" w:eastAsia="ar-SA" w:bidi="en-US"/>
        </w:rPr>
        <w:t xml:space="preserve">tanto para los actos </w:t>
      </w:r>
      <w:r w:rsidR="00865929" w:rsidRPr="003C54A7">
        <w:rPr>
          <w:rFonts w:ascii="Trebuchet MS" w:eastAsia="Calibri" w:hAnsi="Trebuchet MS" w:cs="Arial"/>
          <w:b/>
          <w:lang w:val="es-ES" w:eastAsia="ar-SA" w:bidi="en-US"/>
        </w:rPr>
        <w:t>anticipados de precampaña y campaña</w:t>
      </w:r>
      <w:r w:rsidR="00865929">
        <w:rPr>
          <w:rFonts w:ascii="Trebuchet MS" w:eastAsia="Calibri" w:hAnsi="Trebuchet MS" w:cs="Arial"/>
          <w:lang w:val="es-ES" w:eastAsia="ar-SA" w:bidi="en-US"/>
        </w:rPr>
        <w:t>, en base a lo siguiente:</w:t>
      </w:r>
    </w:p>
    <w:p w14:paraId="6D5EEC18" w14:textId="77777777" w:rsidR="00595CFD" w:rsidRDefault="00595CFD" w:rsidP="00595CFD">
      <w:pPr>
        <w:spacing w:line="276" w:lineRule="auto"/>
        <w:ind w:right="-93"/>
        <w:jc w:val="both"/>
        <w:rPr>
          <w:rFonts w:ascii="Trebuchet MS" w:eastAsia="Calibri" w:hAnsi="Trebuchet MS" w:cs="Arial"/>
          <w:lang w:val="es-ES" w:eastAsia="ar-SA" w:bidi="en-US"/>
        </w:rPr>
      </w:pPr>
    </w:p>
    <w:p w14:paraId="6D943B11" w14:textId="77777777" w:rsidR="00595CFD" w:rsidRDefault="00595CFD" w:rsidP="00595CFD">
      <w:pPr>
        <w:spacing w:line="276" w:lineRule="auto"/>
        <w:ind w:right="-93"/>
        <w:jc w:val="both"/>
        <w:rPr>
          <w:rFonts w:ascii="Trebuchet MS" w:eastAsia="Calibri" w:hAnsi="Trebuchet MS" w:cs="Arial"/>
          <w:lang w:val="es-ES" w:eastAsia="ar-SA" w:bidi="en-US"/>
        </w:rPr>
      </w:pPr>
      <w:r>
        <w:rPr>
          <w:rFonts w:ascii="Trebuchet MS" w:eastAsia="Calibri" w:hAnsi="Trebuchet MS" w:cs="Arial"/>
          <w:lang w:val="es-ES" w:eastAsia="ar-SA" w:bidi="en-US"/>
        </w:rPr>
        <w:t>a) Juncal Solano Flores</w:t>
      </w:r>
    </w:p>
    <w:p w14:paraId="6AAB002C" w14:textId="77777777" w:rsidR="00595CFD" w:rsidRDefault="00595CFD" w:rsidP="00595CFD">
      <w:pPr>
        <w:spacing w:line="276" w:lineRule="auto"/>
        <w:ind w:right="-93"/>
        <w:jc w:val="both"/>
        <w:rPr>
          <w:rFonts w:ascii="Trebuchet MS" w:eastAsia="Calibri" w:hAnsi="Trebuchet MS" w:cs="Arial"/>
          <w:lang w:val="es-ES" w:eastAsia="ar-SA" w:bidi="en-US"/>
        </w:rPr>
      </w:pPr>
    </w:p>
    <w:p w14:paraId="3D3281B5" w14:textId="2032EBAE" w:rsidR="00595CFD" w:rsidRDefault="00595CFD" w:rsidP="00595CFD">
      <w:pPr>
        <w:ind w:left="708" w:right="-93" w:firstLine="12"/>
        <w:jc w:val="both"/>
        <w:rPr>
          <w:rFonts w:ascii="Trebuchet MS" w:eastAsia="Calibri" w:hAnsi="Trebuchet MS" w:cs="Arial"/>
          <w:lang w:val="es-ES" w:eastAsia="ar-SA" w:bidi="en-US"/>
        </w:rPr>
      </w:pPr>
      <w:r>
        <w:rPr>
          <w:rFonts w:ascii="Trebuchet MS" w:eastAsia="Calibri" w:hAnsi="Trebuchet MS" w:cs="Arial"/>
          <w:lang w:val="es-ES" w:eastAsia="ar-SA" w:bidi="en-US"/>
        </w:rPr>
        <w:t>La publicación de</w:t>
      </w:r>
      <w:r w:rsidR="00B9644B">
        <w:rPr>
          <w:rFonts w:ascii="Trebuchet MS" w:eastAsia="Calibri" w:hAnsi="Trebuchet MS" w:cs="Arial"/>
          <w:lang w:val="es-ES" w:eastAsia="ar-SA" w:bidi="en-US"/>
        </w:rPr>
        <w:t xml:space="preserve"> treinta</w:t>
      </w:r>
      <w:r>
        <w:rPr>
          <w:rFonts w:ascii="Trebuchet MS" w:eastAsia="Calibri" w:hAnsi="Trebuchet MS" w:cs="Arial"/>
          <w:lang w:val="es-ES" w:eastAsia="ar-SA" w:bidi="en-US"/>
        </w:rPr>
        <w:t xml:space="preserve"> de enero, que se encuentra alojada en el siguiente link:</w:t>
      </w:r>
    </w:p>
    <w:p w14:paraId="55A6E1E8" w14:textId="77777777" w:rsidR="00595CFD" w:rsidRDefault="00F4377A" w:rsidP="00595CFD">
      <w:pPr>
        <w:pStyle w:val="Prrafodelista"/>
        <w:spacing w:line="240" w:lineRule="auto"/>
        <w:rPr>
          <w:rStyle w:val="Hipervnculo"/>
          <w:rFonts w:ascii="Trebuchet MS" w:hAnsi="Trebuchet MS"/>
          <w:sz w:val="23"/>
          <w:szCs w:val="23"/>
          <w:lang w:val="es-ES"/>
        </w:rPr>
      </w:pPr>
      <w:hyperlink r:id="rId26" w:history="1">
        <w:r w:rsidR="00595CFD" w:rsidRPr="00891CA0">
          <w:rPr>
            <w:rStyle w:val="Hipervnculo"/>
            <w:rFonts w:ascii="Trebuchet MS" w:hAnsi="Trebuchet MS"/>
            <w:sz w:val="23"/>
            <w:szCs w:val="23"/>
            <w:lang w:val="es-ES"/>
          </w:rPr>
          <w:t>https://twitter.com/juncalssolano/status/1355576275193180161</w:t>
        </w:r>
      </w:hyperlink>
    </w:p>
    <w:p w14:paraId="7E35635C" w14:textId="77777777" w:rsidR="00595CFD" w:rsidRDefault="00595CFD" w:rsidP="00595CFD">
      <w:pPr>
        <w:pStyle w:val="Prrafodelista"/>
        <w:spacing w:line="240" w:lineRule="auto"/>
        <w:rPr>
          <w:rStyle w:val="Hipervnculo"/>
          <w:rFonts w:ascii="Trebuchet MS" w:hAnsi="Trebuchet MS"/>
          <w:sz w:val="23"/>
          <w:szCs w:val="23"/>
          <w:lang w:val="es-ES"/>
        </w:rPr>
      </w:pPr>
    </w:p>
    <w:p w14:paraId="6131B7B5" w14:textId="77D53AE2" w:rsidR="00776A8C" w:rsidRPr="00595CFD" w:rsidRDefault="00595CFD" w:rsidP="00595CFD">
      <w:pPr>
        <w:pStyle w:val="Prrafodelista"/>
        <w:spacing w:line="240" w:lineRule="auto"/>
        <w:rPr>
          <w:rFonts w:ascii="Trebuchet MS" w:hAnsi="Trebuchet MS"/>
          <w:sz w:val="23"/>
          <w:szCs w:val="23"/>
          <w:lang w:val="es-ES"/>
        </w:rPr>
      </w:pPr>
      <w:r>
        <w:rPr>
          <w:rFonts w:ascii="Trebuchet MS" w:eastAsia="Calibri" w:hAnsi="Trebuchet MS" w:cs="Arial"/>
          <w:lang w:val="es-ES" w:eastAsia="ar-SA" w:bidi="en-US"/>
        </w:rPr>
        <w:t xml:space="preserve">Las </w:t>
      </w:r>
      <w:r w:rsidR="00B153F1">
        <w:rPr>
          <w:rFonts w:ascii="Trebuchet MS" w:eastAsia="Calibri" w:hAnsi="Trebuchet MS" w:cs="Arial"/>
          <w:lang w:val="es-ES" w:eastAsia="ar-SA" w:bidi="en-US"/>
        </w:rPr>
        <w:t>publicaciones de fecha once de marzo del año 2021</w:t>
      </w:r>
      <w:r w:rsidR="00776A8C" w:rsidRPr="00B153F1">
        <w:rPr>
          <w:rFonts w:ascii="Trebuchet MS" w:eastAsia="Calibri" w:hAnsi="Trebuchet MS" w:cs="Arial"/>
          <w:lang w:val="es-ES" w:eastAsia="ar-SA" w:bidi="en-US"/>
        </w:rPr>
        <w:t>,</w:t>
      </w:r>
      <w:r w:rsidR="00B153F1">
        <w:rPr>
          <w:rFonts w:ascii="Trebuchet MS" w:eastAsia="Calibri" w:hAnsi="Trebuchet MS" w:cs="Arial"/>
          <w:lang w:val="es-ES" w:eastAsia="ar-SA" w:bidi="en-US"/>
        </w:rPr>
        <w:t xml:space="preserve"> que se encuentran </w:t>
      </w:r>
      <w:r w:rsidR="00776A8C" w:rsidRPr="00B153F1">
        <w:rPr>
          <w:rFonts w:ascii="Trebuchet MS" w:eastAsia="Calibri" w:hAnsi="Trebuchet MS" w:cs="Arial"/>
          <w:lang w:val="es-ES" w:eastAsia="ar-SA" w:bidi="en-US"/>
        </w:rPr>
        <w:t>alojados en los siguientes links:</w:t>
      </w:r>
    </w:p>
    <w:p w14:paraId="4B617B30" w14:textId="77777777" w:rsidR="00B153F1" w:rsidRPr="00B153F1" w:rsidRDefault="00F4377A" w:rsidP="00595CFD">
      <w:pPr>
        <w:ind w:firstLine="708"/>
        <w:rPr>
          <w:rFonts w:ascii="Trebuchet MS" w:hAnsi="Trebuchet MS"/>
          <w:sz w:val="23"/>
          <w:szCs w:val="23"/>
          <w:lang w:val="es-ES"/>
        </w:rPr>
      </w:pPr>
      <w:hyperlink r:id="rId27" w:history="1">
        <w:r w:rsidR="00595CFD" w:rsidRPr="00891CA0">
          <w:rPr>
            <w:rStyle w:val="Hipervnculo"/>
            <w:rFonts w:ascii="Trebuchet MS" w:hAnsi="Trebuchet MS"/>
            <w:sz w:val="23"/>
            <w:szCs w:val="23"/>
            <w:lang w:val="es-ES"/>
          </w:rPr>
          <w:t>https://fb.watch/4eAhpvsuKE/</w:t>
        </w:r>
      </w:hyperlink>
    </w:p>
    <w:p w14:paraId="75BFB182" w14:textId="77777777" w:rsidR="00B153F1" w:rsidRPr="001C7179" w:rsidRDefault="00B153F1" w:rsidP="00595CFD">
      <w:pPr>
        <w:pStyle w:val="Prrafodelista"/>
        <w:spacing w:after="0" w:line="240" w:lineRule="auto"/>
        <w:ind w:left="1440"/>
        <w:rPr>
          <w:rFonts w:ascii="Trebuchet MS" w:hAnsi="Trebuchet MS"/>
          <w:sz w:val="23"/>
          <w:szCs w:val="23"/>
          <w:lang w:val="es-ES"/>
        </w:rPr>
      </w:pPr>
    </w:p>
    <w:p w14:paraId="5609B698" w14:textId="77777777" w:rsidR="00B153F1" w:rsidRPr="001C7179" w:rsidRDefault="00F4377A" w:rsidP="00595CFD">
      <w:pPr>
        <w:pStyle w:val="NormalWeb"/>
        <w:spacing w:before="0" w:beforeAutospacing="0" w:after="0" w:afterAutospacing="0"/>
        <w:ind w:firstLine="708"/>
        <w:contextualSpacing/>
        <w:jc w:val="both"/>
        <w:textAlignment w:val="baseline"/>
        <w:rPr>
          <w:rStyle w:val="Hipervnculo"/>
          <w:rFonts w:ascii="Trebuchet MS" w:hAnsi="Trebuchet MS"/>
          <w:sz w:val="23"/>
          <w:szCs w:val="23"/>
          <w:lang w:val="es-ES"/>
        </w:rPr>
      </w:pPr>
      <w:hyperlink r:id="rId28" w:history="1">
        <w:r w:rsidR="00595CFD" w:rsidRPr="00891CA0">
          <w:rPr>
            <w:rStyle w:val="Hipervnculo"/>
            <w:rFonts w:ascii="Trebuchet MS" w:hAnsi="Trebuchet MS"/>
            <w:sz w:val="23"/>
            <w:szCs w:val="23"/>
            <w:lang w:val="es-ES"/>
          </w:rPr>
          <w:t>https://twitter.com/juncalssolano/status/1370085104521990153</w:t>
        </w:r>
      </w:hyperlink>
    </w:p>
    <w:p w14:paraId="4DAED47D" w14:textId="77777777" w:rsidR="00B153F1" w:rsidRPr="001C7179" w:rsidRDefault="00B153F1" w:rsidP="00595CFD">
      <w:pPr>
        <w:pStyle w:val="NormalWeb"/>
        <w:spacing w:before="0" w:beforeAutospacing="0" w:after="0" w:afterAutospacing="0"/>
        <w:contextualSpacing/>
        <w:jc w:val="both"/>
        <w:textAlignment w:val="baseline"/>
        <w:rPr>
          <w:rStyle w:val="Hipervnculo"/>
          <w:rFonts w:ascii="Trebuchet MS" w:hAnsi="Trebuchet MS"/>
          <w:sz w:val="23"/>
          <w:szCs w:val="23"/>
          <w:lang w:val="es-ES"/>
        </w:rPr>
      </w:pPr>
    </w:p>
    <w:p w14:paraId="471A8F22" w14:textId="77777777" w:rsidR="00B153F1" w:rsidRDefault="00F4377A" w:rsidP="00595CFD">
      <w:pPr>
        <w:pStyle w:val="NormalWeb"/>
        <w:spacing w:before="0" w:beforeAutospacing="0" w:after="0" w:afterAutospacing="0"/>
        <w:ind w:firstLine="708"/>
        <w:contextualSpacing/>
        <w:jc w:val="both"/>
        <w:textAlignment w:val="baseline"/>
        <w:rPr>
          <w:rStyle w:val="Hipervnculo"/>
          <w:rFonts w:ascii="Trebuchet MS" w:hAnsi="Trebuchet MS"/>
          <w:sz w:val="23"/>
          <w:szCs w:val="23"/>
          <w:lang w:val="es-ES"/>
        </w:rPr>
      </w:pPr>
      <w:hyperlink r:id="rId29" w:history="1">
        <w:r w:rsidR="00595CFD" w:rsidRPr="00891CA0">
          <w:rPr>
            <w:rStyle w:val="Hipervnculo"/>
            <w:rFonts w:ascii="Trebuchet MS" w:hAnsi="Trebuchet MS"/>
            <w:sz w:val="23"/>
            <w:szCs w:val="23"/>
            <w:lang w:val="es-ES"/>
          </w:rPr>
          <w:t>https://twitter.com/juncalssolano/status/1370090171178307587</w:t>
        </w:r>
      </w:hyperlink>
    </w:p>
    <w:p w14:paraId="60F1EF61" w14:textId="77777777" w:rsidR="00595CFD" w:rsidRDefault="00595CFD" w:rsidP="00595CFD">
      <w:pPr>
        <w:pStyle w:val="NormalWeb"/>
        <w:spacing w:before="0" w:beforeAutospacing="0" w:after="0" w:afterAutospacing="0" w:line="276" w:lineRule="auto"/>
        <w:contextualSpacing/>
        <w:jc w:val="both"/>
        <w:textAlignment w:val="baseline"/>
        <w:rPr>
          <w:rStyle w:val="Hipervnculo"/>
          <w:rFonts w:ascii="Trebuchet MS" w:hAnsi="Trebuchet MS"/>
          <w:sz w:val="23"/>
          <w:szCs w:val="23"/>
          <w:lang w:val="es-ES"/>
        </w:rPr>
      </w:pPr>
    </w:p>
    <w:p w14:paraId="3C7948E3" w14:textId="77777777" w:rsidR="00595CFD" w:rsidRDefault="00595CFD" w:rsidP="00595CFD">
      <w:pPr>
        <w:pStyle w:val="NormalWeb"/>
        <w:spacing w:before="0" w:beforeAutospacing="0" w:after="0" w:afterAutospacing="0" w:line="276" w:lineRule="auto"/>
        <w:contextualSpacing/>
        <w:jc w:val="both"/>
        <w:textAlignment w:val="baseline"/>
        <w:rPr>
          <w:rFonts w:ascii="Trebuchet MS" w:eastAsia="Calibri" w:hAnsi="Trebuchet MS" w:cs="Arial"/>
          <w:lang w:val="es-ES" w:eastAsia="ar-SA" w:bidi="en-US"/>
        </w:rPr>
      </w:pPr>
      <w:r w:rsidRPr="00595CFD">
        <w:rPr>
          <w:rStyle w:val="Hipervnculo"/>
          <w:rFonts w:ascii="Trebuchet MS" w:hAnsi="Trebuchet MS"/>
          <w:color w:val="auto"/>
          <w:sz w:val="23"/>
          <w:szCs w:val="23"/>
          <w:u w:val="none"/>
          <w:lang w:val="es-ES"/>
        </w:rPr>
        <w:t xml:space="preserve">Corresponde a los perfiles </w:t>
      </w:r>
      <w:r>
        <w:rPr>
          <w:rStyle w:val="Hipervnculo"/>
          <w:rFonts w:ascii="Trebuchet MS" w:hAnsi="Trebuchet MS"/>
          <w:color w:val="auto"/>
          <w:sz w:val="23"/>
          <w:szCs w:val="23"/>
          <w:u w:val="none"/>
          <w:lang w:val="es-ES"/>
        </w:rPr>
        <w:t>de las redes sociales Face</w:t>
      </w:r>
      <w:r w:rsidR="00865929">
        <w:rPr>
          <w:rStyle w:val="Hipervnculo"/>
          <w:rFonts w:ascii="Trebuchet MS" w:hAnsi="Trebuchet MS"/>
          <w:color w:val="auto"/>
          <w:sz w:val="23"/>
          <w:szCs w:val="23"/>
          <w:u w:val="none"/>
          <w:lang w:val="es-ES"/>
        </w:rPr>
        <w:t>book y Twitter, de nombre</w:t>
      </w:r>
      <w:r>
        <w:rPr>
          <w:rStyle w:val="Hipervnculo"/>
          <w:rFonts w:ascii="Trebuchet MS" w:hAnsi="Trebuchet MS"/>
          <w:color w:val="auto"/>
          <w:sz w:val="23"/>
          <w:szCs w:val="23"/>
          <w:u w:val="none"/>
          <w:lang w:val="es-ES"/>
        </w:rPr>
        <w:t xml:space="preserve"> Juncal </w:t>
      </w:r>
      <w:proofErr w:type="spellStart"/>
      <w:r>
        <w:rPr>
          <w:rStyle w:val="Hipervnculo"/>
          <w:rFonts w:ascii="Trebuchet MS" w:hAnsi="Trebuchet MS"/>
          <w:color w:val="auto"/>
          <w:sz w:val="23"/>
          <w:szCs w:val="23"/>
          <w:u w:val="none"/>
          <w:lang w:val="es-ES"/>
        </w:rPr>
        <w:t>SSolano</w:t>
      </w:r>
      <w:proofErr w:type="spellEnd"/>
      <w:r>
        <w:rPr>
          <w:rStyle w:val="Hipervnculo"/>
          <w:rFonts w:ascii="Trebuchet MS" w:hAnsi="Trebuchet MS"/>
          <w:color w:val="auto"/>
          <w:sz w:val="23"/>
          <w:szCs w:val="23"/>
          <w:u w:val="none"/>
          <w:lang w:val="es-ES"/>
        </w:rPr>
        <w:t xml:space="preserve"> y @</w:t>
      </w:r>
      <w:proofErr w:type="spellStart"/>
      <w:r>
        <w:rPr>
          <w:rStyle w:val="Hipervnculo"/>
          <w:rFonts w:ascii="Trebuchet MS" w:hAnsi="Trebuchet MS"/>
          <w:color w:val="auto"/>
          <w:sz w:val="23"/>
          <w:szCs w:val="23"/>
          <w:u w:val="none"/>
          <w:lang w:val="es-ES"/>
        </w:rPr>
        <w:t>juncalssolano</w:t>
      </w:r>
      <w:proofErr w:type="spellEnd"/>
      <w:r>
        <w:rPr>
          <w:rStyle w:val="Hipervnculo"/>
          <w:rFonts w:ascii="Trebuchet MS" w:hAnsi="Trebuchet MS"/>
          <w:color w:val="auto"/>
          <w:sz w:val="23"/>
          <w:szCs w:val="23"/>
          <w:u w:val="none"/>
          <w:lang w:val="es-ES"/>
        </w:rPr>
        <w:t xml:space="preserve"> respectivamente, mismos que corresponde a la denunciada J</w:t>
      </w:r>
      <w:r>
        <w:rPr>
          <w:rFonts w:ascii="Trebuchet MS" w:eastAsia="Calibri" w:hAnsi="Trebuchet MS" w:cs="Arial"/>
          <w:lang w:val="es-ES" w:eastAsia="ar-SA" w:bidi="en-US"/>
        </w:rPr>
        <w:t>uncal Solano Flores, así como que del contenido de las publicaciones en cita, se desprende que una de las protagonistas es la citada denunciada.</w:t>
      </w:r>
    </w:p>
    <w:p w14:paraId="13EDEE7B" w14:textId="77777777" w:rsidR="00595CFD" w:rsidRDefault="00595CFD" w:rsidP="00595CFD">
      <w:pPr>
        <w:pStyle w:val="NormalWeb"/>
        <w:spacing w:before="0" w:beforeAutospacing="0" w:after="0" w:afterAutospacing="0" w:line="276" w:lineRule="auto"/>
        <w:contextualSpacing/>
        <w:jc w:val="both"/>
        <w:textAlignment w:val="baseline"/>
        <w:rPr>
          <w:rFonts w:ascii="Trebuchet MS" w:eastAsia="Calibri" w:hAnsi="Trebuchet MS" w:cs="Arial"/>
          <w:lang w:val="es-ES" w:eastAsia="ar-SA" w:bidi="en-US"/>
        </w:rPr>
      </w:pPr>
    </w:p>
    <w:p w14:paraId="29E29923" w14:textId="77777777" w:rsidR="006E04CA" w:rsidRDefault="00595CFD" w:rsidP="00595CFD">
      <w:pPr>
        <w:spacing w:line="276" w:lineRule="auto"/>
        <w:ind w:right="-93"/>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b) </w:t>
      </w:r>
      <w:r w:rsidR="006E04CA">
        <w:rPr>
          <w:rFonts w:ascii="Trebuchet MS" w:eastAsia="Calibri" w:hAnsi="Trebuchet MS" w:cs="Arial"/>
          <w:lang w:val="es-ES" w:eastAsia="ar-SA" w:bidi="en-US"/>
        </w:rPr>
        <w:t>José J. Ramírez</w:t>
      </w:r>
    </w:p>
    <w:p w14:paraId="75198CE2" w14:textId="77777777" w:rsidR="008D300F" w:rsidRDefault="008D300F" w:rsidP="00595CFD">
      <w:pPr>
        <w:spacing w:line="276" w:lineRule="auto"/>
        <w:ind w:right="-93"/>
        <w:jc w:val="both"/>
        <w:rPr>
          <w:rFonts w:ascii="Trebuchet MS" w:eastAsia="Calibri" w:hAnsi="Trebuchet MS" w:cs="Arial"/>
          <w:lang w:val="es-ES" w:eastAsia="ar-SA" w:bidi="en-US"/>
        </w:rPr>
      </w:pPr>
    </w:p>
    <w:p w14:paraId="703EAAA4" w14:textId="39BCC1BC" w:rsidR="00595CFD" w:rsidRDefault="00595CFD" w:rsidP="006E04CA">
      <w:pPr>
        <w:spacing w:line="276" w:lineRule="auto"/>
        <w:ind w:left="708" w:right="-93"/>
        <w:jc w:val="both"/>
        <w:rPr>
          <w:rFonts w:ascii="Trebuchet MS" w:eastAsia="Calibri" w:hAnsi="Trebuchet MS" w:cs="Arial"/>
          <w:lang w:val="es-ES" w:eastAsia="ar-SA" w:bidi="en-US"/>
        </w:rPr>
      </w:pPr>
      <w:r>
        <w:rPr>
          <w:rFonts w:ascii="Trebuchet MS" w:eastAsia="Calibri" w:hAnsi="Trebuchet MS" w:cs="Arial"/>
          <w:lang w:val="es-ES" w:eastAsia="ar-SA" w:bidi="en-US"/>
        </w:rPr>
        <w:t>La publicación de once de marzo del año 2021</w:t>
      </w:r>
      <w:r w:rsidRPr="00B153F1">
        <w:rPr>
          <w:rFonts w:ascii="Trebuchet MS" w:eastAsia="Calibri" w:hAnsi="Trebuchet MS" w:cs="Arial"/>
          <w:lang w:val="es-ES" w:eastAsia="ar-SA" w:bidi="en-US"/>
        </w:rPr>
        <w:t>,</w:t>
      </w:r>
      <w:r>
        <w:rPr>
          <w:rFonts w:ascii="Trebuchet MS" w:eastAsia="Calibri" w:hAnsi="Trebuchet MS" w:cs="Arial"/>
          <w:lang w:val="es-ES" w:eastAsia="ar-SA" w:bidi="en-US"/>
        </w:rPr>
        <w:t xml:space="preserve"> que se encuentra alojada</w:t>
      </w:r>
      <w:r w:rsidRPr="00B153F1">
        <w:rPr>
          <w:rFonts w:ascii="Trebuchet MS" w:eastAsia="Calibri" w:hAnsi="Trebuchet MS" w:cs="Arial"/>
          <w:lang w:val="es-ES" w:eastAsia="ar-SA" w:bidi="en-US"/>
        </w:rPr>
        <w:t xml:space="preserve"> en </w:t>
      </w:r>
      <w:r>
        <w:rPr>
          <w:rFonts w:ascii="Trebuchet MS" w:eastAsia="Calibri" w:hAnsi="Trebuchet MS" w:cs="Arial"/>
          <w:lang w:val="es-ES" w:eastAsia="ar-SA" w:bidi="en-US"/>
        </w:rPr>
        <w:t>el siguiente link</w:t>
      </w:r>
      <w:r w:rsidRPr="00B153F1">
        <w:rPr>
          <w:rFonts w:ascii="Trebuchet MS" w:eastAsia="Calibri" w:hAnsi="Trebuchet MS" w:cs="Arial"/>
          <w:lang w:val="es-ES" w:eastAsia="ar-SA" w:bidi="en-US"/>
        </w:rPr>
        <w:t>:</w:t>
      </w:r>
    </w:p>
    <w:p w14:paraId="2F254F30" w14:textId="77777777" w:rsidR="008D300F" w:rsidRDefault="008D300F" w:rsidP="008D300F">
      <w:pPr>
        <w:ind w:firstLine="708"/>
      </w:pPr>
    </w:p>
    <w:p w14:paraId="455BB6C9" w14:textId="77777777" w:rsidR="008D300F" w:rsidRPr="008D300F" w:rsidRDefault="00F4377A" w:rsidP="008D300F">
      <w:pPr>
        <w:ind w:firstLine="708"/>
        <w:rPr>
          <w:rFonts w:ascii="Trebuchet MS" w:hAnsi="Trebuchet MS"/>
          <w:sz w:val="23"/>
          <w:szCs w:val="23"/>
          <w:lang w:val="es-ES"/>
        </w:rPr>
      </w:pPr>
      <w:hyperlink r:id="rId30" w:history="1">
        <w:r w:rsidR="008D300F" w:rsidRPr="008D300F">
          <w:rPr>
            <w:rStyle w:val="Hipervnculo"/>
            <w:rFonts w:ascii="Trebuchet MS" w:hAnsi="Trebuchet MS"/>
            <w:sz w:val="23"/>
            <w:szCs w:val="23"/>
            <w:lang w:val="es-ES"/>
          </w:rPr>
          <w:t>https://fb.watch/4eDEi5rA1b/</w:t>
        </w:r>
      </w:hyperlink>
    </w:p>
    <w:p w14:paraId="6A800865" w14:textId="77777777" w:rsidR="00595CFD" w:rsidRDefault="00595CFD" w:rsidP="00595CFD">
      <w:pPr>
        <w:pStyle w:val="NormalWeb"/>
        <w:spacing w:before="0" w:beforeAutospacing="0" w:after="0" w:afterAutospacing="0" w:line="276" w:lineRule="auto"/>
        <w:contextualSpacing/>
        <w:jc w:val="both"/>
        <w:textAlignment w:val="baseline"/>
        <w:rPr>
          <w:rFonts w:ascii="Trebuchet MS" w:eastAsia="Calibri" w:hAnsi="Trebuchet MS" w:cs="Arial"/>
          <w:lang w:val="es-ES" w:eastAsia="ar-SA" w:bidi="en-US"/>
        </w:rPr>
      </w:pPr>
    </w:p>
    <w:p w14:paraId="4CCF008E" w14:textId="77777777" w:rsidR="008D300F" w:rsidRDefault="008D300F" w:rsidP="008D300F">
      <w:pPr>
        <w:pStyle w:val="NormalWeb"/>
        <w:spacing w:before="0" w:beforeAutospacing="0" w:after="0" w:afterAutospacing="0" w:line="276" w:lineRule="auto"/>
        <w:contextualSpacing/>
        <w:jc w:val="both"/>
        <w:textAlignment w:val="baseline"/>
        <w:rPr>
          <w:rFonts w:ascii="Trebuchet MS" w:eastAsia="Calibri" w:hAnsi="Trebuchet MS" w:cs="Arial"/>
          <w:lang w:val="es-ES" w:eastAsia="ar-SA" w:bidi="en-US"/>
        </w:rPr>
      </w:pPr>
      <w:r>
        <w:rPr>
          <w:rFonts w:ascii="Trebuchet MS" w:eastAsia="Calibri" w:hAnsi="Trebuchet MS" w:cs="Arial"/>
          <w:lang w:val="es-ES" w:eastAsia="ar-SA" w:bidi="en-US"/>
        </w:rPr>
        <w:t>Corresponde</w:t>
      </w:r>
      <w:r w:rsidR="00776A8C" w:rsidRPr="003C54A7">
        <w:rPr>
          <w:rFonts w:ascii="Trebuchet MS" w:eastAsia="Calibri" w:hAnsi="Trebuchet MS" w:cs="Arial"/>
          <w:lang w:val="es-ES" w:eastAsia="ar-SA" w:bidi="en-US"/>
        </w:rPr>
        <w:t xml:space="preserve"> a la red social Facebook</w:t>
      </w:r>
      <w:r w:rsidR="00776A8C">
        <w:rPr>
          <w:rFonts w:ascii="Trebuchet MS" w:eastAsia="Calibri" w:hAnsi="Trebuchet MS" w:cs="Arial"/>
          <w:lang w:val="es-ES" w:eastAsia="ar-SA" w:bidi="en-US"/>
        </w:rPr>
        <w:t>,</w:t>
      </w:r>
      <w:r>
        <w:rPr>
          <w:rFonts w:ascii="Trebuchet MS" w:eastAsia="Calibri" w:hAnsi="Trebuchet MS" w:cs="Arial"/>
          <w:lang w:val="es-ES" w:eastAsia="ar-SA" w:bidi="en-US"/>
        </w:rPr>
        <w:t xml:space="preserve"> al perfil de nombre Pepe Ramírez, así como que, del contenido de la publicación en cita, se desprende que uno de los protagonistas es el citado denunciado.</w:t>
      </w:r>
    </w:p>
    <w:p w14:paraId="3C5516B6" w14:textId="77777777" w:rsidR="000363C5" w:rsidRPr="003F5833" w:rsidRDefault="000363C5" w:rsidP="003F5833">
      <w:pPr>
        <w:jc w:val="both"/>
        <w:rPr>
          <w:rFonts w:ascii="Trebuchet MS" w:hAnsi="Trebuchet MS" w:cs="Arial"/>
          <w:b/>
          <w:lang w:val="es-ES" w:eastAsia="ar-SA" w:bidi="en-US"/>
        </w:rPr>
      </w:pPr>
    </w:p>
    <w:p w14:paraId="275516C4" w14:textId="77777777" w:rsidR="003F5833" w:rsidRPr="003C54A7" w:rsidRDefault="003F5833" w:rsidP="003F5833">
      <w:pPr>
        <w:pStyle w:val="Prrafodelista"/>
        <w:spacing w:after="0"/>
        <w:jc w:val="both"/>
        <w:rPr>
          <w:rFonts w:ascii="Trebuchet MS" w:eastAsia="Calibri" w:hAnsi="Trebuchet MS" w:cs="Arial"/>
          <w:sz w:val="24"/>
          <w:szCs w:val="24"/>
          <w:lang w:val="es-ES" w:eastAsia="ar-SA" w:bidi="en-US"/>
        </w:rPr>
      </w:pPr>
      <w:r w:rsidRPr="003C54A7">
        <w:rPr>
          <w:rFonts w:ascii="Trebuchet MS" w:eastAsia="Calibri" w:hAnsi="Trebuchet MS" w:cs="Arial"/>
          <w:b/>
          <w:sz w:val="24"/>
          <w:szCs w:val="24"/>
          <w:lang w:val="es-ES" w:eastAsia="ar-SA" w:bidi="en-US"/>
        </w:rPr>
        <w:t>Elemento temporal</w:t>
      </w:r>
      <w:r w:rsidRPr="003C54A7">
        <w:rPr>
          <w:rFonts w:ascii="Trebuchet MS" w:eastAsia="Calibri" w:hAnsi="Trebuchet MS" w:cs="Arial"/>
          <w:sz w:val="24"/>
          <w:szCs w:val="24"/>
          <w:lang w:val="es-ES" w:eastAsia="ar-SA" w:bidi="en-US"/>
        </w:rPr>
        <w:t>.</w:t>
      </w:r>
    </w:p>
    <w:p w14:paraId="06571E18" w14:textId="77777777" w:rsidR="003F5833" w:rsidRPr="003C54A7" w:rsidRDefault="003F5833" w:rsidP="003F5833">
      <w:pPr>
        <w:spacing w:line="276" w:lineRule="auto"/>
        <w:jc w:val="both"/>
        <w:rPr>
          <w:rFonts w:ascii="Trebuchet MS" w:eastAsia="Calibri" w:hAnsi="Trebuchet MS" w:cs="Arial"/>
          <w:lang w:val="es-ES" w:eastAsia="ar-SA" w:bidi="en-US"/>
        </w:rPr>
      </w:pPr>
    </w:p>
    <w:p w14:paraId="572A3DBB" w14:textId="7C01A505" w:rsidR="003F5833" w:rsidRDefault="003F5833" w:rsidP="003F5833">
      <w:pPr>
        <w:spacing w:line="276" w:lineRule="auto"/>
        <w:jc w:val="both"/>
        <w:rPr>
          <w:rFonts w:ascii="Trebuchet MS" w:hAnsi="Trebuchet MS" w:cs="Arial"/>
          <w:lang w:val="es-ES"/>
        </w:rPr>
      </w:pPr>
      <w:r w:rsidRPr="003C54A7">
        <w:rPr>
          <w:rFonts w:ascii="Trebuchet MS" w:hAnsi="Trebuchet MS" w:cs="Arial"/>
          <w:lang w:val="es-ES"/>
        </w:rPr>
        <w:t>Quedó acreditad</w:t>
      </w:r>
      <w:r w:rsidR="00A32343">
        <w:rPr>
          <w:rFonts w:ascii="Trebuchet MS" w:hAnsi="Trebuchet MS" w:cs="Arial"/>
          <w:lang w:val="es-ES"/>
        </w:rPr>
        <w:t xml:space="preserve">o que </w:t>
      </w:r>
      <w:r w:rsidRPr="003C54A7">
        <w:rPr>
          <w:rFonts w:ascii="Trebuchet MS" w:hAnsi="Trebuchet MS" w:cs="Arial"/>
          <w:lang w:val="es-ES"/>
        </w:rPr>
        <w:t>la</w:t>
      </w:r>
      <w:r>
        <w:rPr>
          <w:rFonts w:ascii="Trebuchet MS" w:hAnsi="Trebuchet MS" w:cs="Arial"/>
          <w:lang w:val="es-ES"/>
        </w:rPr>
        <w:t>s</w:t>
      </w:r>
      <w:r w:rsidRPr="003C54A7">
        <w:rPr>
          <w:rFonts w:ascii="Trebuchet MS" w:hAnsi="Trebuchet MS" w:cs="Arial"/>
          <w:lang w:val="es-ES"/>
        </w:rPr>
        <w:t xml:space="preserve"> publicaci</w:t>
      </w:r>
      <w:r>
        <w:rPr>
          <w:rFonts w:ascii="Trebuchet MS" w:hAnsi="Trebuchet MS" w:cs="Arial"/>
          <w:lang w:val="es-ES"/>
        </w:rPr>
        <w:t>ones antes mencionadas</w:t>
      </w:r>
      <w:r w:rsidRPr="003C54A7">
        <w:rPr>
          <w:rFonts w:ascii="Trebuchet MS" w:hAnsi="Trebuchet MS" w:cs="Arial"/>
          <w:lang w:val="es-ES"/>
        </w:rPr>
        <w:t xml:space="preserve"> </w:t>
      </w:r>
      <w:r w:rsidR="00A32343">
        <w:rPr>
          <w:rFonts w:ascii="Trebuchet MS" w:hAnsi="Trebuchet MS" w:cs="Arial"/>
          <w:lang w:val="es-ES"/>
        </w:rPr>
        <w:t xml:space="preserve">se </w:t>
      </w:r>
      <w:r w:rsidRPr="003C54A7">
        <w:rPr>
          <w:rFonts w:ascii="Trebuchet MS" w:hAnsi="Trebuchet MS" w:cs="Arial"/>
          <w:lang w:val="es-ES"/>
        </w:rPr>
        <w:t>realiza</w:t>
      </w:r>
      <w:r w:rsidR="00A32343">
        <w:rPr>
          <w:rFonts w:ascii="Trebuchet MS" w:hAnsi="Trebuchet MS" w:cs="Arial"/>
          <w:lang w:val="es-ES"/>
        </w:rPr>
        <w:t xml:space="preserve">ron el treinta </w:t>
      </w:r>
      <w:r w:rsidR="00E859AD">
        <w:rPr>
          <w:rFonts w:ascii="Trebuchet MS" w:hAnsi="Trebuchet MS" w:cs="Arial"/>
          <w:lang w:val="es-ES"/>
        </w:rPr>
        <w:t xml:space="preserve">de enero y </w:t>
      </w:r>
      <w:r w:rsidR="00A32343">
        <w:rPr>
          <w:rFonts w:ascii="Trebuchet MS" w:hAnsi="Trebuchet MS" w:cs="Arial"/>
          <w:lang w:val="es-ES"/>
        </w:rPr>
        <w:t>once</w:t>
      </w:r>
      <w:r w:rsidR="00E859AD">
        <w:rPr>
          <w:rFonts w:ascii="Trebuchet MS" w:hAnsi="Trebuchet MS" w:cs="Arial"/>
          <w:lang w:val="es-ES"/>
        </w:rPr>
        <w:t xml:space="preserve"> de marzo</w:t>
      </w:r>
      <w:r w:rsidRPr="003C54A7">
        <w:rPr>
          <w:rFonts w:ascii="Trebuchet MS" w:hAnsi="Trebuchet MS" w:cs="Arial"/>
          <w:lang w:val="es-ES"/>
        </w:rPr>
        <w:t xml:space="preserve"> del año en curso, por parte de</w:t>
      </w:r>
      <w:r w:rsidR="00E859AD">
        <w:rPr>
          <w:rFonts w:ascii="Trebuchet MS" w:hAnsi="Trebuchet MS" w:cs="Arial"/>
          <w:lang w:val="es-ES"/>
        </w:rPr>
        <w:t xml:space="preserve"> </w:t>
      </w:r>
      <w:r w:rsidRPr="003C54A7">
        <w:rPr>
          <w:rFonts w:ascii="Trebuchet MS" w:hAnsi="Trebuchet MS" w:cs="Arial"/>
          <w:lang w:val="es-ES"/>
        </w:rPr>
        <w:t>l</w:t>
      </w:r>
      <w:r w:rsidR="00E859AD">
        <w:rPr>
          <w:rFonts w:ascii="Trebuchet MS" w:hAnsi="Trebuchet MS" w:cs="Arial"/>
          <w:lang w:val="es-ES"/>
        </w:rPr>
        <w:t>os</w:t>
      </w:r>
      <w:r w:rsidRPr="003C54A7">
        <w:rPr>
          <w:rFonts w:ascii="Trebuchet MS" w:hAnsi="Trebuchet MS" w:cs="Arial"/>
          <w:lang w:val="es-ES"/>
        </w:rPr>
        <w:t xml:space="preserve"> denunciado</w:t>
      </w:r>
      <w:r w:rsidR="00E859AD">
        <w:rPr>
          <w:rFonts w:ascii="Trebuchet MS" w:hAnsi="Trebuchet MS" w:cs="Arial"/>
          <w:lang w:val="es-ES"/>
        </w:rPr>
        <w:t>s</w:t>
      </w:r>
      <w:r>
        <w:rPr>
          <w:rFonts w:ascii="Trebuchet MS" w:hAnsi="Trebuchet MS" w:cs="Arial"/>
          <w:lang w:val="es-ES"/>
        </w:rPr>
        <w:t>,</w:t>
      </w:r>
      <w:r w:rsidRPr="003C54A7">
        <w:rPr>
          <w:rFonts w:ascii="Trebuchet MS" w:hAnsi="Trebuchet MS" w:cs="Arial"/>
          <w:lang w:val="es-ES"/>
        </w:rPr>
        <w:t xml:space="preserve"> en la</w:t>
      </w:r>
      <w:r>
        <w:rPr>
          <w:rFonts w:ascii="Trebuchet MS" w:hAnsi="Trebuchet MS" w:cs="Arial"/>
          <w:lang w:val="es-ES"/>
        </w:rPr>
        <w:t>s</w:t>
      </w:r>
      <w:r w:rsidRPr="003C54A7">
        <w:rPr>
          <w:rFonts w:ascii="Trebuchet MS" w:hAnsi="Trebuchet MS" w:cs="Arial"/>
          <w:lang w:val="es-ES"/>
        </w:rPr>
        <w:t xml:space="preserve"> red</w:t>
      </w:r>
      <w:r>
        <w:rPr>
          <w:rFonts w:ascii="Trebuchet MS" w:hAnsi="Trebuchet MS" w:cs="Arial"/>
          <w:lang w:val="es-ES"/>
        </w:rPr>
        <w:t>es</w:t>
      </w:r>
      <w:r w:rsidRPr="003C54A7">
        <w:rPr>
          <w:rFonts w:ascii="Trebuchet MS" w:hAnsi="Trebuchet MS" w:cs="Arial"/>
          <w:lang w:val="es-ES"/>
        </w:rPr>
        <w:t xml:space="preserve"> social</w:t>
      </w:r>
      <w:r>
        <w:rPr>
          <w:rFonts w:ascii="Trebuchet MS" w:hAnsi="Trebuchet MS" w:cs="Arial"/>
          <w:lang w:val="es-ES"/>
        </w:rPr>
        <w:t>es</w:t>
      </w:r>
      <w:r w:rsidRPr="003C54A7">
        <w:rPr>
          <w:rFonts w:ascii="Trebuchet MS" w:hAnsi="Trebuchet MS" w:cs="Arial"/>
          <w:lang w:val="es-ES"/>
        </w:rPr>
        <w:t xml:space="preserve"> Facebook</w:t>
      </w:r>
      <w:r>
        <w:rPr>
          <w:rFonts w:ascii="Trebuchet MS" w:hAnsi="Trebuchet MS" w:cs="Arial"/>
          <w:lang w:val="es-ES"/>
        </w:rPr>
        <w:t xml:space="preserve"> y Twitter</w:t>
      </w:r>
      <w:r w:rsidR="00A83FB4">
        <w:rPr>
          <w:rFonts w:ascii="Trebuchet MS" w:hAnsi="Trebuchet MS" w:cs="Arial"/>
          <w:lang w:val="es-ES"/>
        </w:rPr>
        <w:t xml:space="preserve">, así como en la plataforma </w:t>
      </w:r>
      <w:r w:rsidR="00AF3AEE">
        <w:rPr>
          <w:rFonts w:ascii="Trebuchet MS" w:hAnsi="Trebuchet MS" w:cs="Arial"/>
          <w:lang w:val="es-ES"/>
        </w:rPr>
        <w:t>YouTube</w:t>
      </w:r>
      <w:r w:rsidRPr="003C54A7">
        <w:rPr>
          <w:rFonts w:ascii="Trebuchet MS" w:hAnsi="Trebuchet MS" w:cs="Arial"/>
          <w:lang w:val="es-ES"/>
        </w:rPr>
        <w:t xml:space="preserve">, mediante </w:t>
      </w:r>
      <w:r>
        <w:rPr>
          <w:rFonts w:ascii="Trebuchet MS" w:hAnsi="Trebuchet MS" w:cs="Arial"/>
          <w:lang w:val="es-ES"/>
        </w:rPr>
        <w:t>el</w:t>
      </w:r>
      <w:r w:rsidRPr="003C54A7">
        <w:rPr>
          <w:rFonts w:ascii="Trebuchet MS" w:hAnsi="Trebuchet MS" w:cs="Arial"/>
          <w:lang w:val="es-ES"/>
        </w:rPr>
        <w:t xml:space="preserve"> acta de la Oficialía Electoral referida.</w:t>
      </w:r>
    </w:p>
    <w:p w14:paraId="0A8F25EC" w14:textId="77777777" w:rsidR="00277C73" w:rsidRDefault="00277C73" w:rsidP="003F5833">
      <w:pPr>
        <w:spacing w:line="276" w:lineRule="auto"/>
        <w:jc w:val="both"/>
        <w:rPr>
          <w:rFonts w:ascii="Trebuchet MS" w:hAnsi="Trebuchet MS" w:cs="Arial"/>
          <w:lang w:val="es-ES"/>
        </w:rPr>
      </w:pPr>
    </w:p>
    <w:p w14:paraId="7351B1AC" w14:textId="07933166" w:rsidR="0085521B" w:rsidRDefault="00277C73" w:rsidP="0085521B">
      <w:pPr>
        <w:spacing w:line="276" w:lineRule="auto"/>
        <w:jc w:val="both"/>
        <w:rPr>
          <w:rFonts w:ascii="Trebuchet MS" w:hAnsi="Trebuchet MS" w:cs="Arial"/>
          <w:b/>
          <w:lang w:val="es-ES"/>
        </w:rPr>
      </w:pPr>
      <w:r w:rsidRPr="006D6BA1">
        <w:rPr>
          <w:rFonts w:ascii="Trebuchet MS" w:hAnsi="Trebuchet MS" w:cs="Arial"/>
          <w:lang w:val="es-ES"/>
        </w:rPr>
        <w:t>Por tanto,</w:t>
      </w:r>
      <w:r w:rsidR="0085521B">
        <w:rPr>
          <w:rFonts w:ascii="Trebuchet MS" w:hAnsi="Trebuchet MS" w:cs="Arial"/>
          <w:lang w:val="es-ES"/>
        </w:rPr>
        <w:t xml:space="preserve"> </w:t>
      </w:r>
      <w:r w:rsidR="00F96CFA">
        <w:rPr>
          <w:rFonts w:ascii="Trebuchet MS" w:hAnsi="Trebuchet MS" w:cs="Arial"/>
          <w:lang w:val="es-ES"/>
        </w:rPr>
        <w:t xml:space="preserve">algunas de </w:t>
      </w:r>
      <w:r w:rsidRPr="006D6BA1">
        <w:rPr>
          <w:rFonts w:ascii="Trebuchet MS" w:hAnsi="Trebuchet MS" w:cs="Arial"/>
          <w:lang w:val="es-ES"/>
        </w:rPr>
        <w:t>las publicaciones señaladas tuv</w:t>
      </w:r>
      <w:r w:rsidR="00F96CFA">
        <w:rPr>
          <w:rFonts w:ascii="Trebuchet MS" w:hAnsi="Trebuchet MS" w:cs="Arial"/>
          <w:lang w:val="es-ES"/>
        </w:rPr>
        <w:t>ieron</w:t>
      </w:r>
      <w:r w:rsidRPr="006D6BA1">
        <w:rPr>
          <w:rFonts w:ascii="Trebuchet MS" w:hAnsi="Trebuchet MS" w:cs="Arial"/>
          <w:lang w:val="es-ES"/>
        </w:rPr>
        <w:t xml:space="preserve"> lugar dentro del periodo de precampañas, que inició el día cuatro de enero de dos mil veintiuno y concluy</w:t>
      </w:r>
      <w:r w:rsidR="0085521B">
        <w:rPr>
          <w:rFonts w:ascii="Trebuchet MS" w:hAnsi="Trebuchet MS" w:cs="Arial"/>
          <w:lang w:val="es-ES"/>
        </w:rPr>
        <w:t>ó</w:t>
      </w:r>
      <w:r w:rsidRPr="006D6BA1">
        <w:rPr>
          <w:rFonts w:ascii="Trebuchet MS" w:hAnsi="Trebuchet MS" w:cs="Arial"/>
          <w:lang w:val="es-ES"/>
        </w:rPr>
        <w:t xml:space="preserve"> el doce de febrero,</w:t>
      </w:r>
      <w:r w:rsidR="0085521B" w:rsidRPr="0085521B">
        <w:rPr>
          <w:rFonts w:ascii="Trebuchet MS" w:hAnsi="Trebuchet MS" w:cs="Arial"/>
          <w:lang w:val="es-ES"/>
        </w:rPr>
        <w:t xml:space="preserve"> </w:t>
      </w:r>
      <w:r w:rsidR="00F96CFA">
        <w:rPr>
          <w:rFonts w:ascii="Trebuchet MS" w:hAnsi="Trebuchet MS" w:cs="Arial"/>
          <w:lang w:val="es-ES"/>
        </w:rPr>
        <w:t xml:space="preserve">por lo que </w:t>
      </w:r>
      <w:r w:rsidR="0085521B" w:rsidRPr="0085521B">
        <w:rPr>
          <w:rFonts w:ascii="Trebuchet MS" w:hAnsi="Trebuchet MS"/>
          <w:b/>
          <w:bCs/>
          <w:lang w:val="es-ES"/>
        </w:rPr>
        <w:t>no</w:t>
      </w:r>
      <w:r w:rsidR="0085521B" w:rsidRPr="00D760E0">
        <w:rPr>
          <w:rFonts w:ascii="Trebuchet MS" w:hAnsi="Trebuchet MS"/>
          <w:lang w:val="es-ES"/>
        </w:rPr>
        <w:t xml:space="preserve"> se acredita el elemento temporal</w:t>
      </w:r>
      <w:r w:rsidR="0085521B" w:rsidRPr="00D760E0">
        <w:rPr>
          <w:rFonts w:ascii="Trebuchet MS" w:hAnsi="Trebuchet MS" w:cs="Arial"/>
          <w:lang w:val="es-ES"/>
        </w:rPr>
        <w:t xml:space="preserve"> de los actos </w:t>
      </w:r>
      <w:r w:rsidR="0085521B" w:rsidRPr="00E82873">
        <w:rPr>
          <w:rFonts w:ascii="Trebuchet MS" w:hAnsi="Trebuchet MS" w:cs="Arial"/>
          <w:b/>
          <w:lang w:val="es-ES"/>
        </w:rPr>
        <w:t>anticipados de precampaña</w:t>
      </w:r>
      <w:r w:rsidR="0085521B">
        <w:rPr>
          <w:rFonts w:ascii="Trebuchet MS" w:hAnsi="Trebuchet MS" w:cs="Arial"/>
          <w:b/>
          <w:lang w:val="es-ES"/>
        </w:rPr>
        <w:t>.</w:t>
      </w:r>
    </w:p>
    <w:p w14:paraId="7B162678" w14:textId="201A1231" w:rsidR="0085521B" w:rsidRDefault="0085521B" w:rsidP="003F5833">
      <w:pPr>
        <w:spacing w:line="276" w:lineRule="auto"/>
        <w:jc w:val="both"/>
        <w:rPr>
          <w:rFonts w:ascii="Trebuchet MS" w:hAnsi="Trebuchet MS" w:cs="Arial"/>
          <w:lang w:val="es-ES"/>
        </w:rPr>
      </w:pPr>
    </w:p>
    <w:p w14:paraId="30AE934C" w14:textId="67F02C99" w:rsidR="00E915BA" w:rsidRDefault="0085521B" w:rsidP="003F5833">
      <w:pPr>
        <w:spacing w:line="276" w:lineRule="auto"/>
        <w:jc w:val="both"/>
        <w:rPr>
          <w:rFonts w:ascii="Trebuchet MS" w:hAnsi="Trebuchet MS" w:cs="Arial"/>
          <w:lang w:val="es-ES"/>
        </w:rPr>
      </w:pPr>
      <w:r>
        <w:rPr>
          <w:rFonts w:ascii="Trebuchet MS" w:hAnsi="Trebuchet MS" w:cs="Arial"/>
          <w:lang w:val="es-ES"/>
        </w:rPr>
        <w:t xml:space="preserve">Sin embargo, otras de las publicaciones </w:t>
      </w:r>
      <w:r w:rsidR="00F96CFA">
        <w:rPr>
          <w:rFonts w:ascii="Trebuchet MS" w:hAnsi="Trebuchet MS" w:cs="Arial"/>
          <w:lang w:val="es-ES"/>
        </w:rPr>
        <w:t>denunciadas se llevaron cabo el once de marzo, esto es antes d</w:t>
      </w:r>
      <w:r w:rsidR="00277C73" w:rsidRPr="006D6BA1">
        <w:rPr>
          <w:rFonts w:ascii="Trebuchet MS" w:hAnsi="Trebuchet MS" w:cs="Arial"/>
          <w:lang w:val="es-ES"/>
        </w:rPr>
        <w:t xml:space="preserve">el plazo legal </w:t>
      </w:r>
      <w:r w:rsidR="00277C73" w:rsidRPr="00A83FB4">
        <w:rPr>
          <w:rFonts w:ascii="Trebuchet MS" w:hAnsi="Trebuchet MS" w:cs="Arial"/>
          <w:lang w:val="es-ES"/>
        </w:rPr>
        <w:t xml:space="preserve">para el inicio de las campañas, </w:t>
      </w:r>
      <w:r w:rsidR="00F96CFA">
        <w:rPr>
          <w:rFonts w:ascii="Trebuchet MS" w:hAnsi="Trebuchet MS" w:cs="Arial"/>
          <w:lang w:val="es-ES"/>
        </w:rPr>
        <w:t xml:space="preserve">periodo que comienza </w:t>
      </w:r>
      <w:r w:rsidR="00277C73" w:rsidRPr="00A83FB4">
        <w:rPr>
          <w:rFonts w:ascii="Trebuchet MS" w:hAnsi="Trebuchet MS" w:cs="Arial"/>
          <w:lang w:val="es-ES"/>
        </w:rPr>
        <w:t xml:space="preserve">el </w:t>
      </w:r>
      <w:r w:rsidR="00F96CFA">
        <w:rPr>
          <w:rFonts w:ascii="Trebuchet MS" w:hAnsi="Trebuchet MS" w:cs="Arial"/>
          <w:lang w:val="es-ES"/>
        </w:rPr>
        <w:t xml:space="preserve">siguiente </w:t>
      </w:r>
      <w:r w:rsidR="00277C73" w:rsidRPr="00A83FB4">
        <w:rPr>
          <w:rFonts w:ascii="Trebuchet MS" w:hAnsi="Trebuchet MS" w:cs="Arial"/>
          <w:lang w:val="es-ES"/>
        </w:rPr>
        <w:t>cuatro de abril</w:t>
      </w:r>
      <w:r w:rsidR="00F96CFA">
        <w:rPr>
          <w:rFonts w:ascii="Trebuchet MS" w:hAnsi="Trebuchet MS" w:cs="Arial"/>
          <w:lang w:val="es-ES"/>
        </w:rPr>
        <w:t xml:space="preserve">, por lo que </w:t>
      </w:r>
      <w:r w:rsidR="00F96CFA" w:rsidRPr="00F96CFA">
        <w:rPr>
          <w:rFonts w:ascii="Trebuchet MS" w:hAnsi="Trebuchet MS" w:cs="Arial"/>
          <w:b/>
          <w:bCs/>
          <w:lang w:val="es-ES"/>
        </w:rPr>
        <w:t>sí se acredita el elemento temporal de los actos anticipados de campaña</w:t>
      </w:r>
      <w:r w:rsidR="00277C73" w:rsidRPr="00A83FB4">
        <w:rPr>
          <w:rFonts w:ascii="Trebuchet MS" w:hAnsi="Trebuchet MS" w:cs="Arial"/>
          <w:lang w:val="es-ES"/>
        </w:rPr>
        <w:t>.</w:t>
      </w:r>
    </w:p>
    <w:p w14:paraId="69C964E2" w14:textId="77777777" w:rsidR="00E915BA" w:rsidRPr="00A83FB4" w:rsidRDefault="00E915BA" w:rsidP="00A83FB4">
      <w:pPr>
        <w:jc w:val="both"/>
        <w:rPr>
          <w:rFonts w:ascii="Trebuchet MS" w:hAnsi="Trebuchet MS" w:cs="Arial"/>
          <w:b/>
          <w:lang w:val="es-ES" w:eastAsia="ar-SA" w:bidi="en-US"/>
        </w:rPr>
      </w:pPr>
    </w:p>
    <w:p w14:paraId="6E3026EA" w14:textId="77777777" w:rsidR="00776A8C" w:rsidRDefault="00776A8C" w:rsidP="00776A8C">
      <w:pPr>
        <w:pStyle w:val="Prrafodelista"/>
        <w:spacing w:after="0"/>
        <w:jc w:val="both"/>
        <w:rPr>
          <w:rFonts w:ascii="Trebuchet MS" w:hAnsi="Trebuchet MS" w:cs="Arial"/>
          <w:b/>
          <w:sz w:val="24"/>
          <w:szCs w:val="24"/>
          <w:lang w:val="es-ES" w:eastAsia="ar-SA" w:bidi="en-US"/>
        </w:rPr>
      </w:pPr>
      <w:r w:rsidRPr="003C54A7">
        <w:rPr>
          <w:rFonts w:ascii="Trebuchet MS" w:hAnsi="Trebuchet MS" w:cs="Arial"/>
          <w:b/>
          <w:sz w:val="24"/>
          <w:szCs w:val="24"/>
          <w:lang w:val="es-ES" w:eastAsia="ar-SA" w:bidi="en-US"/>
        </w:rPr>
        <w:t xml:space="preserve">Elemento subjetivo. </w:t>
      </w:r>
    </w:p>
    <w:p w14:paraId="4851BFAA" w14:textId="77777777" w:rsidR="00776A8C" w:rsidRDefault="00776A8C" w:rsidP="00776A8C">
      <w:pPr>
        <w:spacing w:line="276" w:lineRule="auto"/>
        <w:jc w:val="both"/>
        <w:rPr>
          <w:rFonts w:ascii="Trebuchet MS" w:hAnsi="Trebuchet MS" w:cs="Arial"/>
          <w:lang w:val="es-ES" w:eastAsia="ar-SA" w:bidi="en-US"/>
        </w:rPr>
      </w:pPr>
    </w:p>
    <w:p w14:paraId="0332C2E4" w14:textId="30A5B7CB" w:rsidR="00D97795" w:rsidRDefault="00776A8C" w:rsidP="00776A8C">
      <w:pPr>
        <w:spacing w:line="276" w:lineRule="auto"/>
        <w:jc w:val="both"/>
        <w:rPr>
          <w:rFonts w:ascii="Trebuchet MS" w:hAnsi="Trebuchet MS" w:cs="Arial"/>
          <w:lang w:val="es-ES" w:eastAsia="ar-SA" w:bidi="en-US"/>
        </w:rPr>
      </w:pPr>
      <w:r>
        <w:rPr>
          <w:rFonts w:ascii="Trebuchet MS" w:hAnsi="Trebuchet MS" w:cs="Arial"/>
          <w:lang w:val="es-ES" w:eastAsia="ar-SA" w:bidi="en-US"/>
        </w:rPr>
        <w:t xml:space="preserve">Para tal efecto, se analizará el contenido de las publicaciones realizadas </w:t>
      </w:r>
      <w:r w:rsidR="00D97795">
        <w:rPr>
          <w:rFonts w:ascii="Trebuchet MS" w:hAnsi="Trebuchet MS" w:cs="Arial"/>
          <w:lang w:val="es-ES" w:eastAsia="ar-SA" w:bidi="en-US"/>
        </w:rPr>
        <w:t>los días treinta de enero</w:t>
      </w:r>
      <w:r w:rsidR="00E859AD">
        <w:rPr>
          <w:rFonts w:ascii="Trebuchet MS" w:hAnsi="Trebuchet MS" w:cs="Arial"/>
          <w:lang w:val="es-ES" w:eastAsia="ar-SA" w:bidi="en-US"/>
        </w:rPr>
        <w:t xml:space="preserve"> </w:t>
      </w:r>
      <w:r w:rsidR="00A32343">
        <w:rPr>
          <w:rFonts w:ascii="Trebuchet MS" w:hAnsi="Trebuchet MS" w:cs="Arial"/>
          <w:lang w:val="es-ES" w:eastAsia="ar-SA" w:bidi="en-US"/>
        </w:rPr>
        <w:t xml:space="preserve">y </w:t>
      </w:r>
      <w:r w:rsidR="00AF3AEE">
        <w:rPr>
          <w:rFonts w:ascii="Trebuchet MS" w:hAnsi="Trebuchet MS" w:cs="Arial"/>
          <w:lang w:val="es-ES" w:eastAsia="ar-SA" w:bidi="en-US"/>
        </w:rPr>
        <w:t>once</w:t>
      </w:r>
      <w:r w:rsidR="00E859AD">
        <w:rPr>
          <w:rFonts w:ascii="Trebuchet MS" w:hAnsi="Trebuchet MS" w:cs="Arial"/>
          <w:lang w:val="es-ES" w:eastAsia="ar-SA" w:bidi="en-US"/>
        </w:rPr>
        <w:t xml:space="preserve"> </w:t>
      </w:r>
      <w:r w:rsidR="00D97795">
        <w:rPr>
          <w:rFonts w:ascii="Trebuchet MS" w:hAnsi="Trebuchet MS" w:cs="Arial"/>
          <w:lang w:val="es-ES" w:eastAsia="ar-SA" w:bidi="en-US"/>
        </w:rPr>
        <w:t>de marzo, realizadas por los denunciados en las redes sociales Facebook y Twitter dese sus perfiles, en los siguientes links</w:t>
      </w:r>
      <w:r w:rsidR="00A83FB4">
        <w:rPr>
          <w:rFonts w:ascii="Trebuchet MS" w:hAnsi="Trebuchet MS" w:cs="Arial"/>
          <w:lang w:val="es-ES" w:eastAsia="ar-SA" w:bidi="en-US"/>
        </w:rPr>
        <w:t>:</w:t>
      </w:r>
    </w:p>
    <w:p w14:paraId="4D6B480B" w14:textId="77777777" w:rsidR="00D97795" w:rsidRDefault="00D97795" w:rsidP="00776A8C">
      <w:pPr>
        <w:spacing w:line="276" w:lineRule="auto"/>
        <w:jc w:val="both"/>
        <w:rPr>
          <w:rFonts w:ascii="Trebuchet MS" w:hAnsi="Trebuchet MS" w:cs="Arial"/>
          <w:lang w:val="es-ES" w:eastAsia="ar-SA" w:bidi="en-US"/>
        </w:rPr>
      </w:pPr>
    </w:p>
    <w:p w14:paraId="27B7B613" w14:textId="77777777" w:rsidR="00D97795" w:rsidRDefault="00D97795" w:rsidP="00776A8C">
      <w:pPr>
        <w:spacing w:line="276" w:lineRule="auto"/>
        <w:jc w:val="both"/>
        <w:rPr>
          <w:rFonts w:ascii="Trebuchet MS" w:hAnsi="Trebuchet MS" w:cs="Arial"/>
          <w:lang w:val="es-ES" w:eastAsia="ar-SA" w:bidi="en-US"/>
        </w:rPr>
      </w:pPr>
      <w:r>
        <w:rPr>
          <w:rFonts w:ascii="Trebuchet MS" w:hAnsi="Trebuchet MS" w:cs="Arial"/>
          <w:lang w:val="es-ES" w:eastAsia="ar-SA" w:bidi="en-US"/>
        </w:rPr>
        <w:t>a) Juncal Solano Flores</w:t>
      </w:r>
    </w:p>
    <w:p w14:paraId="4DD0CCD8" w14:textId="77777777" w:rsidR="00D97795" w:rsidRDefault="00F4377A" w:rsidP="00D97795">
      <w:pPr>
        <w:pStyle w:val="Prrafodelista"/>
        <w:spacing w:line="240" w:lineRule="auto"/>
        <w:rPr>
          <w:rStyle w:val="Hipervnculo"/>
          <w:rFonts w:ascii="Trebuchet MS" w:hAnsi="Trebuchet MS"/>
          <w:sz w:val="23"/>
          <w:szCs w:val="23"/>
          <w:lang w:val="es-ES"/>
        </w:rPr>
      </w:pPr>
      <w:hyperlink r:id="rId31" w:history="1">
        <w:r w:rsidR="00D97795" w:rsidRPr="00891CA0">
          <w:rPr>
            <w:rStyle w:val="Hipervnculo"/>
            <w:rFonts w:ascii="Trebuchet MS" w:hAnsi="Trebuchet MS"/>
            <w:sz w:val="23"/>
            <w:szCs w:val="23"/>
            <w:lang w:val="es-ES"/>
          </w:rPr>
          <w:t>https://twitter.com/juncalssolano/status/1355576275193180161</w:t>
        </w:r>
      </w:hyperlink>
    </w:p>
    <w:p w14:paraId="5E4F616B" w14:textId="77777777" w:rsidR="00D97795" w:rsidRPr="00835CDC" w:rsidRDefault="00F4377A" w:rsidP="00D97795">
      <w:pPr>
        <w:ind w:firstLine="708"/>
        <w:rPr>
          <w:rFonts w:ascii="Trebuchet MS" w:hAnsi="Trebuchet MS"/>
          <w:sz w:val="23"/>
          <w:szCs w:val="23"/>
          <w:lang w:val="es-ES"/>
        </w:rPr>
      </w:pPr>
      <w:hyperlink r:id="rId32" w:history="1">
        <w:r w:rsidR="00D97795" w:rsidRPr="00835CDC">
          <w:rPr>
            <w:rStyle w:val="Hipervnculo"/>
            <w:rFonts w:ascii="Trebuchet MS" w:hAnsi="Trebuchet MS"/>
            <w:sz w:val="23"/>
            <w:szCs w:val="23"/>
            <w:lang w:val="es-ES"/>
          </w:rPr>
          <w:t>https://fb.watch/4eAhpvsuKE/</w:t>
        </w:r>
      </w:hyperlink>
    </w:p>
    <w:p w14:paraId="265935BE" w14:textId="77777777" w:rsidR="00D97795" w:rsidRPr="00835CDC" w:rsidRDefault="00D97795" w:rsidP="00D97795">
      <w:pPr>
        <w:pStyle w:val="Prrafodelista"/>
        <w:spacing w:after="0" w:line="240" w:lineRule="auto"/>
        <w:ind w:left="1440"/>
        <w:rPr>
          <w:rFonts w:ascii="Trebuchet MS" w:hAnsi="Trebuchet MS"/>
          <w:sz w:val="23"/>
          <w:szCs w:val="23"/>
          <w:lang w:val="es-ES"/>
        </w:rPr>
      </w:pPr>
    </w:p>
    <w:p w14:paraId="476F74C4" w14:textId="77777777" w:rsidR="00D97795" w:rsidRPr="00835CDC" w:rsidRDefault="00F4377A" w:rsidP="00D97795">
      <w:pPr>
        <w:pStyle w:val="NormalWeb"/>
        <w:spacing w:before="0" w:beforeAutospacing="0" w:after="0" w:afterAutospacing="0"/>
        <w:ind w:firstLine="708"/>
        <w:contextualSpacing/>
        <w:jc w:val="both"/>
        <w:textAlignment w:val="baseline"/>
        <w:rPr>
          <w:rStyle w:val="Hipervnculo"/>
          <w:rFonts w:ascii="Trebuchet MS" w:hAnsi="Trebuchet MS"/>
          <w:sz w:val="23"/>
          <w:szCs w:val="23"/>
          <w:lang w:val="es-ES"/>
        </w:rPr>
      </w:pPr>
      <w:hyperlink r:id="rId33" w:history="1">
        <w:r w:rsidR="00D97795" w:rsidRPr="00835CDC">
          <w:rPr>
            <w:rStyle w:val="Hipervnculo"/>
            <w:rFonts w:ascii="Trebuchet MS" w:hAnsi="Trebuchet MS"/>
            <w:sz w:val="23"/>
            <w:szCs w:val="23"/>
            <w:lang w:val="es-ES"/>
          </w:rPr>
          <w:t>https://twitter.com/juncalssolano/status/1370085104521990153</w:t>
        </w:r>
      </w:hyperlink>
    </w:p>
    <w:p w14:paraId="19DF6CA1" w14:textId="77777777" w:rsidR="00D97795" w:rsidRPr="00835CDC" w:rsidRDefault="00D97795" w:rsidP="00D97795">
      <w:pPr>
        <w:pStyle w:val="NormalWeb"/>
        <w:spacing w:before="0" w:beforeAutospacing="0" w:after="0" w:afterAutospacing="0"/>
        <w:contextualSpacing/>
        <w:jc w:val="both"/>
        <w:textAlignment w:val="baseline"/>
        <w:rPr>
          <w:rStyle w:val="Hipervnculo"/>
          <w:rFonts w:ascii="Trebuchet MS" w:hAnsi="Trebuchet MS"/>
          <w:sz w:val="23"/>
          <w:szCs w:val="23"/>
          <w:lang w:val="es-ES"/>
        </w:rPr>
      </w:pPr>
    </w:p>
    <w:p w14:paraId="2B5725C5" w14:textId="77777777" w:rsidR="00D97795" w:rsidRPr="00835CDC" w:rsidRDefault="00F4377A" w:rsidP="00D97795">
      <w:pPr>
        <w:pStyle w:val="NormalWeb"/>
        <w:spacing w:before="0" w:beforeAutospacing="0" w:after="0" w:afterAutospacing="0"/>
        <w:ind w:firstLine="708"/>
        <w:contextualSpacing/>
        <w:jc w:val="both"/>
        <w:textAlignment w:val="baseline"/>
        <w:rPr>
          <w:rFonts w:ascii="Trebuchet MS" w:hAnsi="Trebuchet MS"/>
          <w:sz w:val="23"/>
          <w:szCs w:val="23"/>
          <w:lang w:val="es-ES"/>
        </w:rPr>
      </w:pPr>
      <w:hyperlink r:id="rId34" w:history="1">
        <w:r w:rsidR="00D97795" w:rsidRPr="00835CDC">
          <w:rPr>
            <w:rStyle w:val="Hipervnculo"/>
            <w:rFonts w:ascii="Trebuchet MS" w:hAnsi="Trebuchet MS"/>
            <w:sz w:val="23"/>
            <w:szCs w:val="23"/>
            <w:lang w:val="es-ES"/>
          </w:rPr>
          <w:t>https://twitter.com/juncalssolano/status/1370090171178307587</w:t>
        </w:r>
      </w:hyperlink>
    </w:p>
    <w:p w14:paraId="4950C2C5" w14:textId="77777777" w:rsidR="00D97795" w:rsidRPr="00835CDC" w:rsidRDefault="00D97795" w:rsidP="00D97795">
      <w:pPr>
        <w:pStyle w:val="NormalWeb"/>
        <w:spacing w:before="0" w:beforeAutospacing="0" w:after="0" w:afterAutospacing="0"/>
        <w:ind w:firstLine="708"/>
        <w:contextualSpacing/>
        <w:jc w:val="both"/>
        <w:textAlignment w:val="baseline"/>
        <w:rPr>
          <w:rStyle w:val="Hipervnculo"/>
          <w:rFonts w:ascii="Trebuchet MS" w:hAnsi="Trebuchet MS"/>
          <w:sz w:val="23"/>
          <w:szCs w:val="23"/>
          <w:lang w:val="es-ES"/>
        </w:rPr>
      </w:pPr>
    </w:p>
    <w:p w14:paraId="3A4CCEFE" w14:textId="77777777" w:rsidR="00D97795" w:rsidRPr="00835CDC" w:rsidRDefault="00D97795" w:rsidP="00776A8C">
      <w:pPr>
        <w:spacing w:line="276" w:lineRule="auto"/>
        <w:jc w:val="both"/>
        <w:rPr>
          <w:rFonts w:ascii="Trebuchet MS" w:hAnsi="Trebuchet MS" w:cs="Arial"/>
          <w:lang w:val="es-ES" w:eastAsia="ar-SA" w:bidi="en-US"/>
        </w:rPr>
      </w:pPr>
      <w:r w:rsidRPr="00835CDC">
        <w:rPr>
          <w:rFonts w:ascii="Trebuchet MS" w:hAnsi="Trebuchet MS" w:cs="Arial"/>
          <w:lang w:val="es-ES" w:eastAsia="ar-SA" w:bidi="en-US"/>
        </w:rPr>
        <w:t>b) José J. Ramírez</w:t>
      </w:r>
    </w:p>
    <w:p w14:paraId="2FADAE6E" w14:textId="77777777" w:rsidR="00865929" w:rsidRDefault="00F4377A" w:rsidP="00865929">
      <w:pPr>
        <w:ind w:firstLine="708"/>
        <w:rPr>
          <w:rStyle w:val="Hipervnculo"/>
          <w:rFonts w:ascii="Trebuchet MS" w:hAnsi="Trebuchet MS"/>
          <w:sz w:val="23"/>
          <w:szCs w:val="23"/>
          <w:lang w:val="es-ES"/>
        </w:rPr>
      </w:pPr>
      <w:hyperlink r:id="rId35" w:history="1">
        <w:r w:rsidR="00D97795" w:rsidRPr="00835CDC">
          <w:rPr>
            <w:rStyle w:val="Hipervnculo"/>
            <w:rFonts w:ascii="Trebuchet MS" w:hAnsi="Trebuchet MS"/>
            <w:sz w:val="23"/>
            <w:szCs w:val="23"/>
            <w:lang w:val="es-ES"/>
          </w:rPr>
          <w:t>https://fb.watch/4eDEi5rA1b/</w:t>
        </w:r>
      </w:hyperlink>
    </w:p>
    <w:p w14:paraId="350988BB" w14:textId="77777777" w:rsidR="00865929" w:rsidRDefault="00865929" w:rsidP="00865929">
      <w:pPr>
        <w:rPr>
          <w:rStyle w:val="Hipervnculo"/>
          <w:rFonts w:ascii="Trebuchet MS" w:hAnsi="Trebuchet MS"/>
          <w:sz w:val="23"/>
          <w:szCs w:val="23"/>
          <w:lang w:val="es-ES"/>
        </w:rPr>
      </w:pPr>
    </w:p>
    <w:p w14:paraId="49CF2E72" w14:textId="08AE46D2" w:rsidR="00865929" w:rsidRPr="00865929" w:rsidRDefault="00D97795" w:rsidP="00865929">
      <w:pPr>
        <w:jc w:val="both"/>
        <w:rPr>
          <w:rFonts w:ascii="Trebuchet MS" w:hAnsi="Trebuchet MS"/>
          <w:lang w:val="es-ES"/>
        </w:rPr>
      </w:pPr>
      <w:r w:rsidRPr="00865929">
        <w:rPr>
          <w:rFonts w:ascii="Trebuchet MS" w:hAnsi="Trebuchet MS" w:cs="Arial"/>
          <w:lang w:val="es-ES" w:eastAsia="ar-SA" w:bidi="en-US"/>
        </w:rPr>
        <w:t>c)</w:t>
      </w:r>
      <w:r w:rsidRPr="00865929">
        <w:rPr>
          <w:rFonts w:ascii="Trebuchet MS" w:hAnsi="Trebuchet MS" w:cs="Arial"/>
          <w:b/>
          <w:lang w:val="es-ES" w:eastAsia="ar-SA" w:bidi="en-US"/>
        </w:rPr>
        <w:t xml:space="preserve"> </w:t>
      </w:r>
      <w:r w:rsidRPr="00865929">
        <w:rPr>
          <w:rFonts w:ascii="Trebuchet MS" w:hAnsi="Trebuchet MS" w:cs="Arial"/>
          <w:lang w:val="es-ES" w:eastAsia="ar-SA" w:bidi="en-US"/>
        </w:rPr>
        <w:t xml:space="preserve">Video publicado en la plataforma YouTube el pasado </w:t>
      </w:r>
      <w:r w:rsidR="00B9644B">
        <w:rPr>
          <w:rFonts w:ascii="Trebuchet MS" w:hAnsi="Trebuchet MS" w:cs="Arial"/>
          <w:lang w:val="es-ES" w:eastAsia="ar-SA" w:bidi="en-US"/>
        </w:rPr>
        <w:t xml:space="preserve">once </w:t>
      </w:r>
      <w:r w:rsidRPr="00865929">
        <w:rPr>
          <w:rFonts w:ascii="Trebuchet MS" w:hAnsi="Trebuchet MS" w:cs="Arial"/>
          <w:lang w:val="es-ES" w:eastAsia="ar-SA" w:bidi="en-US"/>
        </w:rPr>
        <w:t>de marzo, por</w:t>
      </w:r>
      <w:r w:rsidR="00865929" w:rsidRPr="00865929">
        <w:rPr>
          <w:rFonts w:ascii="Trebuchet MS" w:hAnsi="Trebuchet MS" w:cs="Arial"/>
          <w:lang w:val="es-ES" w:eastAsia="ar-SA" w:bidi="en-US"/>
        </w:rPr>
        <w:t xml:space="preserve"> </w:t>
      </w:r>
      <w:r w:rsidRPr="00865929">
        <w:rPr>
          <w:rFonts w:ascii="Trebuchet MS" w:hAnsi="Trebuchet MS" w:cs="Arial"/>
          <w:lang w:val="es-ES" w:eastAsia="ar-SA" w:bidi="en-US"/>
        </w:rPr>
        <w:t xml:space="preserve">el perfil de nombre “El Charro </w:t>
      </w:r>
      <w:r w:rsidR="00865929" w:rsidRPr="00865929">
        <w:rPr>
          <w:rFonts w:ascii="Trebuchet MS" w:hAnsi="Trebuchet MS" w:cs="Arial"/>
          <w:lang w:val="es-ES" w:eastAsia="ar-SA" w:bidi="en-US"/>
        </w:rPr>
        <w:t>Político</w:t>
      </w:r>
      <w:r w:rsidRPr="00865929">
        <w:rPr>
          <w:rFonts w:ascii="Trebuchet MS" w:hAnsi="Trebuchet MS" w:cs="Arial"/>
          <w:lang w:val="es-ES" w:eastAsia="ar-SA" w:bidi="en-US"/>
        </w:rPr>
        <w:t>”</w:t>
      </w:r>
      <w:r w:rsidR="00865929" w:rsidRPr="00865929">
        <w:rPr>
          <w:rFonts w:ascii="Trebuchet MS" w:hAnsi="Trebuchet MS" w:cs="Arial"/>
          <w:lang w:val="es-ES" w:eastAsia="ar-SA" w:bidi="en-US"/>
        </w:rPr>
        <w:t>, titulado</w:t>
      </w:r>
      <w:r w:rsidR="00865929" w:rsidRPr="00865929">
        <w:rPr>
          <w:rFonts w:ascii="Trebuchet MS" w:hAnsi="Trebuchet MS" w:cs="Arial"/>
          <w:b/>
          <w:lang w:val="es-ES" w:eastAsia="ar-SA" w:bidi="en-US"/>
        </w:rPr>
        <w:t xml:space="preserve"> </w:t>
      </w:r>
      <w:r w:rsidR="00865929">
        <w:rPr>
          <w:rFonts w:ascii="Trebuchet MS" w:hAnsi="Trebuchet MS" w:cs="Arial"/>
          <w:b/>
          <w:lang w:val="es-ES" w:eastAsia="ar-SA" w:bidi="en-US"/>
        </w:rPr>
        <w:t>“</w:t>
      </w:r>
      <w:r w:rsidR="00865929" w:rsidRPr="00865929">
        <w:rPr>
          <w:rFonts w:ascii="Trebuchet MS" w:hAnsi="Trebuchet MS" w:cs="Arial"/>
          <w:i/>
        </w:rPr>
        <w:t xml:space="preserve">URGENTE AUNQUE ALFARO NO QUIERA: HOY ES EL DIA DEL DESTAPE POR UNA TRANSFORMACION ¡EL TIGRE RUGE!”, </w:t>
      </w:r>
      <w:r w:rsidR="00865929" w:rsidRPr="00865929">
        <w:rPr>
          <w:rFonts w:ascii="Trebuchet MS" w:hAnsi="Trebuchet MS" w:cs="Arial"/>
        </w:rPr>
        <w:t>alojando en el siguiente enlace:</w:t>
      </w:r>
    </w:p>
    <w:p w14:paraId="2C35B451" w14:textId="77777777" w:rsidR="00D97795" w:rsidRPr="00865929" w:rsidRDefault="00D97795" w:rsidP="00776A8C">
      <w:pPr>
        <w:spacing w:line="276" w:lineRule="auto"/>
        <w:jc w:val="both"/>
        <w:rPr>
          <w:rFonts w:ascii="Trebuchet MS" w:hAnsi="Trebuchet MS" w:cs="Arial"/>
          <w:lang w:val="es-ES" w:eastAsia="ar-SA" w:bidi="en-US"/>
        </w:rPr>
      </w:pPr>
    </w:p>
    <w:p w14:paraId="2353464B" w14:textId="77777777" w:rsidR="00865929" w:rsidRPr="00865929" w:rsidRDefault="00F4377A" w:rsidP="00865929">
      <w:pPr>
        <w:pStyle w:val="NormalWeb"/>
        <w:spacing w:before="0" w:beforeAutospacing="0" w:after="0" w:afterAutospacing="0" w:line="276" w:lineRule="auto"/>
        <w:ind w:firstLine="708"/>
        <w:contextualSpacing/>
        <w:jc w:val="both"/>
        <w:textAlignment w:val="baseline"/>
        <w:rPr>
          <w:rStyle w:val="Hipervnculo"/>
          <w:rFonts w:ascii="Trebuchet MS" w:hAnsi="Trebuchet MS"/>
          <w:lang w:val="es-ES"/>
        </w:rPr>
      </w:pPr>
      <w:hyperlink r:id="rId36" w:history="1">
        <w:r w:rsidR="00865929" w:rsidRPr="00865929">
          <w:rPr>
            <w:rStyle w:val="Hipervnculo"/>
            <w:rFonts w:ascii="Trebuchet MS" w:hAnsi="Trebuchet MS"/>
            <w:lang w:val="es-ES"/>
          </w:rPr>
          <w:t>https://www.youtube.com/watch?v=R6QUyyy0MMA</w:t>
        </w:r>
      </w:hyperlink>
    </w:p>
    <w:p w14:paraId="4CBC6DEF" w14:textId="77777777" w:rsidR="00865929" w:rsidRPr="00865929" w:rsidRDefault="00865929" w:rsidP="00865929">
      <w:pPr>
        <w:pStyle w:val="NormalWeb"/>
        <w:spacing w:before="0" w:beforeAutospacing="0" w:after="0" w:afterAutospacing="0" w:line="276" w:lineRule="auto"/>
        <w:contextualSpacing/>
        <w:jc w:val="both"/>
        <w:textAlignment w:val="baseline"/>
        <w:rPr>
          <w:rStyle w:val="Hipervnculo"/>
          <w:rFonts w:ascii="Trebuchet MS" w:hAnsi="Trebuchet MS"/>
          <w:lang w:val="es-ES"/>
        </w:rPr>
      </w:pPr>
    </w:p>
    <w:p w14:paraId="73D2369F" w14:textId="77777777" w:rsidR="00865929" w:rsidRDefault="00865929" w:rsidP="00865929">
      <w:pPr>
        <w:pStyle w:val="NormalWeb"/>
        <w:spacing w:before="0" w:beforeAutospacing="0" w:after="0" w:afterAutospacing="0" w:line="276" w:lineRule="auto"/>
        <w:contextualSpacing/>
        <w:jc w:val="both"/>
        <w:textAlignment w:val="baseline"/>
        <w:rPr>
          <w:rStyle w:val="Hipervnculo"/>
          <w:rFonts w:ascii="Trebuchet MS" w:hAnsi="Trebuchet MS"/>
          <w:color w:val="auto"/>
          <w:u w:val="none"/>
          <w:lang w:val="es-ES"/>
        </w:rPr>
      </w:pPr>
      <w:r w:rsidRPr="00865929">
        <w:rPr>
          <w:rStyle w:val="Hipervnculo"/>
          <w:rFonts w:ascii="Trebuchet MS" w:hAnsi="Trebuchet MS"/>
          <w:color w:val="auto"/>
          <w:u w:val="none"/>
          <w:lang w:val="es-ES"/>
        </w:rPr>
        <w:t>d) Primera plana del grupo de la red social Facebook de nombre “</w:t>
      </w:r>
      <w:r w:rsidRPr="00865929">
        <w:rPr>
          <w:rStyle w:val="Hipervnculo"/>
          <w:rFonts w:ascii="Trebuchet MS" w:hAnsi="Trebuchet MS"/>
          <w:i/>
          <w:color w:val="auto"/>
          <w:u w:val="none"/>
          <w:lang w:val="es-ES"/>
        </w:rPr>
        <w:t>Tu Voz es la Transformación”</w:t>
      </w:r>
      <w:r>
        <w:rPr>
          <w:rStyle w:val="Hipervnculo"/>
          <w:rFonts w:ascii="Trebuchet MS" w:hAnsi="Trebuchet MS"/>
          <w:color w:val="auto"/>
          <w:u w:val="none"/>
          <w:lang w:val="es-ES"/>
        </w:rPr>
        <w:t>, alojado en el siguiente enlace:</w:t>
      </w:r>
    </w:p>
    <w:p w14:paraId="628678EE" w14:textId="77777777" w:rsidR="00865929" w:rsidRDefault="00865929" w:rsidP="00865929">
      <w:pPr>
        <w:pStyle w:val="NormalWeb"/>
        <w:spacing w:before="0" w:beforeAutospacing="0" w:after="0" w:afterAutospacing="0" w:line="276" w:lineRule="auto"/>
        <w:contextualSpacing/>
        <w:jc w:val="both"/>
        <w:textAlignment w:val="baseline"/>
        <w:rPr>
          <w:rStyle w:val="Hipervnculo"/>
          <w:rFonts w:ascii="Trebuchet MS" w:hAnsi="Trebuchet MS"/>
          <w:color w:val="auto"/>
          <w:u w:val="none"/>
          <w:lang w:val="es-ES"/>
        </w:rPr>
      </w:pPr>
    </w:p>
    <w:p w14:paraId="5BDA3660" w14:textId="77777777" w:rsidR="00865929" w:rsidRPr="001C7179" w:rsidRDefault="00F4377A" w:rsidP="00865929">
      <w:pPr>
        <w:spacing w:line="276" w:lineRule="auto"/>
        <w:ind w:left="708" w:firstLine="12"/>
        <w:contextualSpacing/>
        <w:rPr>
          <w:rFonts w:ascii="Trebuchet MS" w:hAnsi="Trebuchet MS"/>
          <w:sz w:val="23"/>
          <w:szCs w:val="23"/>
          <w:lang w:val="es-ES"/>
        </w:rPr>
      </w:pPr>
      <w:hyperlink r:id="rId37" w:history="1">
        <w:r w:rsidR="00865929" w:rsidRPr="00891CA0">
          <w:rPr>
            <w:rStyle w:val="Hipervnculo"/>
            <w:rFonts w:ascii="Trebuchet MS" w:hAnsi="Trebuchet MS"/>
            <w:sz w:val="23"/>
            <w:szCs w:val="23"/>
            <w:lang w:val="es-ES"/>
          </w:rPr>
          <w:t>https://www.facebook.com/groups/867667384067875/</w:t>
        </w:r>
      </w:hyperlink>
    </w:p>
    <w:p w14:paraId="5D64DAA3" w14:textId="77777777" w:rsidR="00865929" w:rsidRDefault="00865929" w:rsidP="00776A8C">
      <w:pPr>
        <w:spacing w:line="276" w:lineRule="auto"/>
        <w:jc w:val="both"/>
        <w:rPr>
          <w:rFonts w:ascii="Trebuchet MS" w:hAnsi="Trebuchet MS" w:cs="Arial"/>
          <w:lang w:val="es-ES" w:eastAsia="ar-SA" w:bidi="en-US"/>
        </w:rPr>
      </w:pPr>
    </w:p>
    <w:p w14:paraId="0769EFC3" w14:textId="531BFFDE" w:rsidR="00F96CFA" w:rsidRDefault="00776A8C" w:rsidP="00776A8C">
      <w:pPr>
        <w:spacing w:line="276" w:lineRule="auto"/>
        <w:jc w:val="both"/>
        <w:rPr>
          <w:rFonts w:ascii="Trebuchet MS" w:hAnsi="Trebuchet MS" w:cs="Arial"/>
          <w:lang w:val="es-ES" w:eastAsia="ar-SA" w:bidi="en-US"/>
        </w:rPr>
      </w:pPr>
      <w:r>
        <w:rPr>
          <w:rFonts w:ascii="Trebuchet MS" w:hAnsi="Trebuchet MS" w:cs="Arial"/>
          <w:lang w:val="es-ES" w:eastAsia="ar-SA" w:bidi="en-US"/>
        </w:rPr>
        <w:t xml:space="preserve">Del análisis realizado a dichas publicaciones, esta comisión considera que, de las manifestaciones vertidas por </w:t>
      </w:r>
      <w:r w:rsidR="00865929">
        <w:rPr>
          <w:rFonts w:ascii="Trebuchet MS" w:hAnsi="Trebuchet MS" w:cs="Arial"/>
          <w:lang w:val="es-ES" w:eastAsia="ar-SA" w:bidi="en-US"/>
        </w:rPr>
        <w:t>ambos denuncia</w:t>
      </w:r>
      <w:r w:rsidR="00EB79DF">
        <w:rPr>
          <w:rFonts w:ascii="Trebuchet MS" w:hAnsi="Trebuchet MS" w:cs="Arial"/>
          <w:lang w:val="es-ES" w:eastAsia="ar-SA" w:bidi="en-US"/>
        </w:rPr>
        <w:t>dos</w:t>
      </w:r>
      <w:r w:rsidR="005963D0">
        <w:rPr>
          <w:rFonts w:ascii="Trebuchet MS" w:hAnsi="Trebuchet MS" w:cs="Arial"/>
          <w:lang w:val="es-ES" w:eastAsia="ar-SA" w:bidi="en-US"/>
        </w:rPr>
        <w:t>,</w:t>
      </w:r>
      <w:r>
        <w:rPr>
          <w:rFonts w:ascii="Trebuchet MS" w:hAnsi="Trebuchet MS" w:cs="Arial"/>
          <w:lang w:val="es-ES" w:eastAsia="ar-SA" w:bidi="en-US"/>
        </w:rPr>
        <w:t xml:space="preserve"> durante su intervención</w:t>
      </w:r>
      <w:r w:rsidR="00865929">
        <w:rPr>
          <w:rFonts w:ascii="Trebuchet MS" w:hAnsi="Trebuchet MS" w:cs="Arial"/>
          <w:lang w:val="es-ES" w:eastAsia="ar-SA" w:bidi="en-US"/>
        </w:rPr>
        <w:t xml:space="preserve"> en el vide</w:t>
      </w:r>
      <w:r w:rsidR="00FE6D39">
        <w:rPr>
          <w:rFonts w:ascii="Trebuchet MS" w:hAnsi="Trebuchet MS" w:cs="Arial"/>
          <w:lang w:val="es-ES" w:eastAsia="ar-SA" w:bidi="en-US"/>
        </w:rPr>
        <w:t xml:space="preserve">o de </w:t>
      </w:r>
      <w:r w:rsidR="00A32343">
        <w:rPr>
          <w:rFonts w:ascii="Trebuchet MS" w:hAnsi="Trebuchet MS" w:cs="Arial"/>
          <w:lang w:val="es-ES" w:eastAsia="ar-SA" w:bidi="en-US"/>
        </w:rPr>
        <w:t>once</w:t>
      </w:r>
      <w:r w:rsidR="00FE6D39">
        <w:rPr>
          <w:rFonts w:ascii="Trebuchet MS" w:hAnsi="Trebuchet MS" w:cs="Arial"/>
          <w:lang w:val="es-ES" w:eastAsia="ar-SA" w:bidi="en-US"/>
        </w:rPr>
        <w:t xml:space="preserve"> de marzo tanto en la red social Facebook y Twitter, se desprende que los mismos refirieren haberse registrado como precandidat</w:t>
      </w:r>
      <w:r w:rsidR="00CC4CCD">
        <w:rPr>
          <w:rFonts w:ascii="Trebuchet MS" w:hAnsi="Trebuchet MS" w:cs="Arial"/>
          <w:lang w:val="es-ES" w:eastAsia="ar-SA" w:bidi="en-US"/>
        </w:rPr>
        <w:t>a a una diputación local por el distrito 6 y como precandidato a una diputación local por el distrito 13</w:t>
      </w:r>
      <w:r w:rsidR="00E80984">
        <w:rPr>
          <w:rFonts w:ascii="Trebuchet MS" w:hAnsi="Trebuchet MS" w:cs="Arial"/>
          <w:lang w:val="es-ES" w:eastAsia="ar-SA" w:bidi="en-US"/>
        </w:rPr>
        <w:t>, respectivamente.</w:t>
      </w:r>
    </w:p>
    <w:p w14:paraId="2470D3A4" w14:textId="77777777" w:rsidR="00E80984" w:rsidRDefault="00E80984" w:rsidP="00776A8C">
      <w:pPr>
        <w:spacing w:line="276" w:lineRule="auto"/>
        <w:jc w:val="both"/>
        <w:rPr>
          <w:rFonts w:ascii="Trebuchet MS" w:hAnsi="Trebuchet MS" w:cs="Arial"/>
          <w:lang w:val="es-ES" w:eastAsia="ar-SA" w:bidi="en-US"/>
        </w:rPr>
      </w:pPr>
    </w:p>
    <w:p w14:paraId="24927A65" w14:textId="77777777" w:rsidR="00235EF3" w:rsidRDefault="00E80984" w:rsidP="00235EF3">
      <w:pPr>
        <w:jc w:val="both"/>
        <w:rPr>
          <w:rFonts w:ascii="Trebuchet MS" w:hAnsi="Trebuchet MS" w:cs="Arial"/>
          <w:lang w:val="es-ES" w:eastAsia="ar-SA" w:bidi="en-US"/>
        </w:rPr>
      </w:pPr>
      <w:r>
        <w:rPr>
          <w:rFonts w:ascii="Trebuchet MS" w:hAnsi="Trebuchet MS" w:cs="Arial"/>
          <w:lang w:val="es-ES" w:eastAsia="ar-SA" w:bidi="en-US"/>
        </w:rPr>
        <w:t xml:space="preserve">Además, </w:t>
      </w:r>
      <w:r w:rsidRPr="00235EF3">
        <w:rPr>
          <w:rFonts w:ascii="Trebuchet MS" w:hAnsi="Trebuchet MS" w:cs="Arial"/>
          <w:lang w:val="es-ES" w:eastAsia="ar-SA" w:bidi="en-US"/>
        </w:rPr>
        <w:t>se advierten expresiones como:</w:t>
      </w:r>
    </w:p>
    <w:p w14:paraId="78B13826" w14:textId="77777777" w:rsidR="00235EF3" w:rsidRDefault="00235EF3" w:rsidP="00235EF3">
      <w:pPr>
        <w:jc w:val="both"/>
        <w:rPr>
          <w:rFonts w:ascii="Trebuchet MS" w:hAnsi="Trebuchet MS" w:cs="Arial"/>
          <w:lang w:val="es-ES" w:eastAsia="ar-SA" w:bidi="en-US"/>
        </w:rPr>
      </w:pPr>
    </w:p>
    <w:p w14:paraId="064BC94A" w14:textId="3473E164" w:rsidR="00235EF3" w:rsidRDefault="00E80984" w:rsidP="00235EF3">
      <w:pPr>
        <w:jc w:val="both"/>
        <w:rPr>
          <w:rFonts w:ascii="Trebuchet MS" w:hAnsi="Trebuchet MS" w:cs="Arial"/>
          <w:i/>
          <w:sz w:val="22"/>
          <w:szCs w:val="22"/>
        </w:rPr>
      </w:pPr>
      <w:r w:rsidRPr="00235EF3">
        <w:rPr>
          <w:rFonts w:ascii="Trebuchet MS" w:hAnsi="Trebuchet MS" w:cs="Arial"/>
          <w:sz w:val="22"/>
          <w:szCs w:val="22"/>
          <w:lang w:val="es-ES" w:eastAsia="ar-SA" w:bidi="en-US"/>
        </w:rPr>
        <w:t>“</w:t>
      </w:r>
      <w:r w:rsidR="00235EF3" w:rsidRPr="00BE552B">
        <w:rPr>
          <w:rFonts w:ascii="Trebuchet MS" w:hAnsi="Trebuchet MS" w:cs="Arial"/>
          <w:b/>
          <w:i/>
          <w:sz w:val="22"/>
          <w:szCs w:val="22"/>
        </w:rPr>
        <w:t>Juncal Solano</w:t>
      </w:r>
      <w:r w:rsidR="00235EF3">
        <w:rPr>
          <w:rFonts w:ascii="Trebuchet MS" w:hAnsi="Trebuchet MS" w:cs="Arial"/>
          <w:i/>
          <w:sz w:val="22"/>
          <w:szCs w:val="22"/>
        </w:rPr>
        <w:t xml:space="preserve">: </w:t>
      </w:r>
      <w:r w:rsidRPr="00235EF3">
        <w:rPr>
          <w:rFonts w:ascii="Trebuchet MS" w:hAnsi="Trebuchet MS" w:cs="Arial"/>
          <w:i/>
          <w:sz w:val="22"/>
          <w:szCs w:val="22"/>
        </w:rPr>
        <w:t>Revolucionamos los medios de comunicación, democratizamos la información, fungimos como el megáfono que amplifica la voz de los que nunca han sido escuchados y nos convertimos en la principal fuerza de oposición en el Estado de Jalisco.”</w:t>
      </w:r>
    </w:p>
    <w:p w14:paraId="79D11669" w14:textId="77777777" w:rsidR="00235EF3" w:rsidRDefault="00235EF3" w:rsidP="00235EF3">
      <w:pPr>
        <w:jc w:val="both"/>
        <w:rPr>
          <w:rFonts w:ascii="Trebuchet MS" w:hAnsi="Trebuchet MS" w:cs="Arial"/>
          <w:i/>
          <w:sz w:val="22"/>
          <w:szCs w:val="22"/>
        </w:rPr>
      </w:pPr>
    </w:p>
    <w:p w14:paraId="0E04F683" w14:textId="1D4F7BC5" w:rsidR="00235EF3" w:rsidRDefault="00235EF3" w:rsidP="00235EF3">
      <w:pPr>
        <w:jc w:val="both"/>
        <w:rPr>
          <w:rFonts w:ascii="Trebuchet MS" w:hAnsi="Trebuchet MS" w:cs="Arial"/>
          <w:i/>
          <w:sz w:val="22"/>
          <w:szCs w:val="22"/>
        </w:rPr>
      </w:pPr>
      <w:r>
        <w:rPr>
          <w:rFonts w:ascii="Trebuchet MS" w:hAnsi="Trebuchet MS" w:cs="Arial"/>
          <w:i/>
          <w:sz w:val="22"/>
          <w:szCs w:val="22"/>
        </w:rPr>
        <w:t>“</w:t>
      </w:r>
      <w:r w:rsidRPr="00BE552B">
        <w:rPr>
          <w:rFonts w:ascii="Trebuchet MS" w:hAnsi="Trebuchet MS" w:cs="Arial"/>
          <w:b/>
          <w:i/>
          <w:sz w:val="22"/>
          <w:szCs w:val="22"/>
        </w:rPr>
        <w:t>Juncal Solano</w:t>
      </w:r>
      <w:r>
        <w:rPr>
          <w:rFonts w:ascii="Trebuchet MS" w:hAnsi="Trebuchet MS" w:cs="Arial"/>
          <w:i/>
          <w:sz w:val="22"/>
          <w:szCs w:val="22"/>
        </w:rPr>
        <w:t>:</w:t>
      </w:r>
      <w:r w:rsidRPr="00235EF3">
        <w:rPr>
          <w:rFonts w:ascii="Trebuchet MS" w:hAnsi="Trebuchet MS" w:cs="Arial"/>
          <w:i/>
          <w:sz w:val="22"/>
          <w:szCs w:val="22"/>
        </w:rPr>
        <w:t xml:space="preserve"> Ya demostramos que con trabajo, perseverancia, preparación, honestidad y entrega, conseguimos democratizar las redes sociales rompiendo con los monopolios en los medios. Hoy es el momento de demostrar y transformar la manera de hacer política de nuestro país, logrando que la voz del pueblo sea la única voz y guía de un cambio verdadero</w:t>
      </w:r>
      <w:r>
        <w:rPr>
          <w:rFonts w:ascii="Trebuchet MS" w:hAnsi="Trebuchet MS" w:cs="Arial"/>
          <w:i/>
          <w:sz w:val="22"/>
          <w:szCs w:val="22"/>
        </w:rPr>
        <w:t>.</w:t>
      </w:r>
      <w:r w:rsidRPr="00235EF3">
        <w:rPr>
          <w:rFonts w:ascii="Trebuchet MS" w:hAnsi="Trebuchet MS" w:cs="Arial"/>
          <w:i/>
          <w:sz w:val="22"/>
          <w:szCs w:val="22"/>
        </w:rPr>
        <w:t>”</w:t>
      </w:r>
    </w:p>
    <w:p w14:paraId="78B2DC0D" w14:textId="77777777" w:rsidR="00235EF3" w:rsidRDefault="00235EF3" w:rsidP="00235EF3">
      <w:pPr>
        <w:jc w:val="both"/>
        <w:rPr>
          <w:rFonts w:ascii="Trebuchet MS" w:hAnsi="Trebuchet MS" w:cs="Arial"/>
          <w:i/>
          <w:sz w:val="22"/>
          <w:szCs w:val="22"/>
        </w:rPr>
      </w:pPr>
    </w:p>
    <w:p w14:paraId="6410117E" w14:textId="058FDB91" w:rsidR="00235EF3" w:rsidRDefault="00235EF3" w:rsidP="00235EF3">
      <w:pPr>
        <w:jc w:val="both"/>
        <w:rPr>
          <w:rFonts w:ascii="Trebuchet MS" w:hAnsi="Trebuchet MS" w:cs="Arial"/>
          <w:i/>
          <w:sz w:val="22"/>
          <w:szCs w:val="22"/>
        </w:rPr>
      </w:pPr>
      <w:r>
        <w:rPr>
          <w:rFonts w:ascii="Trebuchet MS" w:hAnsi="Trebuchet MS" w:cs="Arial"/>
          <w:iCs/>
        </w:rPr>
        <w:t>“</w:t>
      </w:r>
      <w:r w:rsidRPr="00BE552B">
        <w:rPr>
          <w:rFonts w:ascii="Trebuchet MS" w:hAnsi="Trebuchet MS" w:cs="Arial"/>
          <w:i/>
          <w:sz w:val="22"/>
          <w:szCs w:val="22"/>
        </w:rPr>
        <w:t>Incluso han tratado de convencernos de que ni siquiera juntos podemos hacer historia.</w:t>
      </w:r>
      <w:r>
        <w:rPr>
          <w:rFonts w:ascii="Trebuchet MS" w:hAnsi="Trebuchet MS" w:cs="Arial"/>
          <w:i/>
          <w:sz w:val="22"/>
          <w:szCs w:val="22"/>
        </w:rPr>
        <w:t>”</w:t>
      </w:r>
    </w:p>
    <w:p w14:paraId="7AE6FBA6" w14:textId="77777777" w:rsidR="00235EF3" w:rsidRDefault="00235EF3" w:rsidP="00235EF3">
      <w:pPr>
        <w:jc w:val="both"/>
        <w:rPr>
          <w:rFonts w:ascii="Trebuchet MS" w:hAnsi="Trebuchet MS" w:cs="Arial"/>
          <w:iCs/>
        </w:rPr>
      </w:pPr>
    </w:p>
    <w:p w14:paraId="275A3581" w14:textId="3F2F5862" w:rsidR="00235EF3" w:rsidRDefault="00235EF3" w:rsidP="00235EF3">
      <w:pPr>
        <w:jc w:val="both"/>
        <w:rPr>
          <w:rFonts w:ascii="Trebuchet MS" w:hAnsi="Trebuchet MS" w:cs="Arial"/>
          <w:i/>
          <w:sz w:val="22"/>
          <w:szCs w:val="22"/>
        </w:rPr>
      </w:pPr>
      <w:r>
        <w:rPr>
          <w:rFonts w:ascii="Trebuchet MS" w:hAnsi="Trebuchet MS" w:cs="Arial"/>
          <w:iCs/>
        </w:rPr>
        <w:lastRenderedPageBreak/>
        <w:t>“</w:t>
      </w:r>
      <w:r w:rsidRPr="00BE552B">
        <w:rPr>
          <w:rFonts w:ascii="Trebuchet MS" w:hAnsi="Trebuchet MS" w:cs="Arial"/>
          <w:i/>
          <w:sz w:val="22"/>
          <w:szCs w:val="22"/>
        </w:rPr>
        <w:t>Soy Carolina García y quiero decirte que lucharé contigo y participaré como precandidata para ocupar un curul en la Cámara de Diputados</w:t>
      </w:r>
      <w:r>
        <w:rPr>
          <w:rFonts w:ascii="Trebuchet MS" w:hAnsi="Trebuchet MS" w:cs="Arial"/>
          <w:i/>
          <w:sz w:val="22"/>
          <w:szCs w:val="22"/>
        </w:rPr>
        <w:t xml:space="preserve">” </w:t>
      </w:r>
    </w:p>
    <w:p w14:paraId="72AF4626" w14:textId="492312E5" w:rsidR="00CC54D6" w:rsidRDefault="00CC54D6" w:rsidP="00235EF3">
      <w:pPr>
        <w:jc w:val="both"/>
        <w:rPr>
          <w:rFonts w:ascii="Trebuchet MS" w:hAnsi="Trebuchet MS" w:cs="Arial"/>
          <w:i/>
          <w:sz w:val="22"/>
          <w:szCs w:val="22"/>
        </w:rPr>
      </w:pPr>
    </w:p>
    <w:p w14:paraId="72581107" w14:textId="46BACD25" w:rsidR="00CC54D6" w:rsidRPr="005A471F" w:rsidRDefault="00235EF3" w:rsidP="00CC54D6">
      <w:pPr>
        <w:tabs>
          <w:tab w:val="left" w:pos="495"/>
        </w:tabs>
        <w:spacing w:line="276" w:lineRule="auto"/>
        <w:jc w:val="both"/>
        <w:rPr>
          <w:rFonts w:ascii="Trebuchet MS" w:hAnsi="Trebuchet MS" w:cs="Arial"/>
          <w:i/>
          <w:sz w:val="20"/>
          <w:szCs w:val="20"/>
        </w:rPr>
      </w:pPr>
      <w:r w:rsidRPr="00235EF3">
        <w:rPr>
          <w:rFonts w:ascii="Trebuchet MS" w:hAnsi="Trebuchet MS" w:cs="Arial"/>
          <w:iCs/>
        </w:rPr>
        <w:t xml:space="preserve">En </w:t>
      </w:r>
      <w:r w:rsidR="00CC54D6">
        <w:rPr>
          <w:rFonts w:ascii="Trebuchet MS" w:hAnsi="Trebuchet MS" w:cs="Arial"/>
          <w:iCs/>
        </w:rPr>
        <w:t xml:space="preserve">dos de </w:t>
      </w:r>
      <w:r w:rsidRPr="00235EF3">
        <w:rPr>
          <w:rFonts w:ascii="Trebuchet MS" w:hAnsi="Trebuchet MS" w:cs="Arial"/>
          <w:iCs/>
        </w:rPr>
        <w:t>l</w:t>
      </w:r>
      <w:r>
        <w:rPr>
          <w:rFonts w:ascii="Trebuchet MS" w:hAnsi="Trebuchet MS" w:cs="Arial"/>
          <w:iCs/>
        </w:rPr>
        <w:t xml:space="preserve">as publicaciones del video se lee: </w:t>
      </w:r>
      <w:r w:rsidR="00CC54D6" w:rsidRPr="005A471F">
        <w:rPr>
          <w:rFonts w:ascii="Trebuchet MS" w:hAnsi="Trebuchet MS" w:cs="Arial"/>
          <w:i/>
          <w:sz w:val="20"/>
          <w:szCs w:val="20"/>
        </w:rPr>
        <w:t xml:space="preserve">“Por #Zapopan #Jalisco por todos ustedes hemos decido luchar y participar </w:t>
      </w:r>
      <w:r w:rsidR="00CC54D6" w:rsidRPr="005A471F">
        <w:rPr>
          <w:rFonts w:ascii="Segoe UI Symbol" w:hAnsi="Segoe UI Symbol" w:cs="Segoe UI Symbol"/>
          <w:i/>
          <w:sz w:val="20"/>
          <w:szCs w:val="20"/>
        </w:rPr>
        <w:t>👊</w:t>
      </w:r>
    </w:p>
    <w:p w14:paraId="760CB9DF" w14:textId="379222F8" w:rsidR="00235EF3" w:rsidRPr="00235EF3" w:rsidRDefault="00CC54D6" w:rsidP="00CC54D6">
      <w:pPr>
        <w:jc w:val="both"/>
        <w:rPr>
          <w:rFonts w:ascii="Trebuchet MS" w:hAnsi="Trebuchet MS" w:cs="Arial"/>
          <w:iCs/>
        </w:rPr>
      </w:pPr>
      <w:r w:rsidRPr="005A471F">
        <w:rPr>
          <w:rFonts w:ascii="Trebuchet MS" w:hAnsi="Trebuchet MS" w:cs="Arial"/>
          <w:i/>
          <w:sz w:val="20"/>
          <w:szCs w:val="20"/>
        </w:rPr>
        <w:t>#YoutubersAlCongreso”</w:t>
      </w:r>
    </w:p>
    <w:p w14:paraId="0F9E3E54" w14:textId="64FCD136" w:rsidR="00CC54D6" w:rsidRDefault="00CC54D6" w:rsidP="00235EF3">
      <w:pPr>
        <w:jc w:val="both"/>
        <w:rPr>
          <w:rFonts w:ascii="Trebuchet MS" w:hAnsi="Trebuchet MS" w:cs="Arial"/>
          <w:iCs/>
        </w:rPr>
      </w:pPr>
    </w:p>
    <w:p w14:paraId="7112D4B8" w14:textId="77777777" w:rsidR="00CC54D6" w:rsidRPr="0011420B" w:rsidRDefault="00CC54D6" w:rsidP="00CC54D6">
      <w:pPr>
        <w:tabs>
          <w:tab w:val="left" w:pos="495"/>
        </w:tabs>
        <w:spacing w:line="276" w:lineRule="auto"/>
        <w:jc w:val="both"/>
        <w:rPr>
          <w:rFonts w:ascii="Trebuchet MS" w:hAnsi="Trebuchet MS" w:cs="Arial"/>
          <w:i/>
          <w:sz w:val="20"/>
          <w:szCs w:val="20"/>
        </w:rPr>
      </w:pPr>
      <w:r w:rsidRPr="0011420B">
        <w:rPr>
          <w:rFonts w:ascii="Trebuchet MS" w:hAnsi="Trebuchet MS" w:cs="Arial"/>
          <w:i/>
          <w:sz w:val="20"/>
          <w:szCs w:val="20"/>
        </w:rPr>
        <w:t>“¡¡Vamos por un verdadera oposición en Jalisco</w:t>
      </w:r>
      <w:proofErr w:type="gramStart"/>
      <w:r w:rsidRPr="0011420B">
        <w:rPr>
          <w:rFonts w:ascii="Trebuchet MS" w:hAnsi="Trebuchet MS" w:cs="Arial"/>
          <w:i/>
          <w:sz w:val="20"/>
          <w:szCs w:val="20"/>
        </w:rPr>
        <w:t>!!..</w:t>
      </w:r>
      <w:proofErr w:type="gramEnd"/>
      <w:r w:rsidRPr="0011420B">
        <w:rPr>
          <w:rFonts w:ascii="Trebuchet MS" w:hAnsi="Trebuchet MS" w:cs="Arial"/>
          <w:i/>
          <w:sz w:val="20"/>
          <w:szCs w:val="20"/>
        </w:rPr>
        <w:t xml:space="preserve">no más simulaciones. </w:t>
      </w:r>
    </w:p>
    <w:p w14:paraId="51F2F7A2" w14:textId="7398EDA5" w:rsidR="00CC54D6" w:rsidRPr="00CC54D6" w:rsidRDefault="00CC54D6" w:rsidP="00235EF3">
      <w:pPr>
        <w:jc w:val="both"/>
        <w:rPr>
          <w:rFonts w:ascii="Trebuchet MS" w:hAnsi="Trebuchet MS" w:cs="Arial"/>
          <w:i/>
          <w:sz w:val="20"/>
          <w:szCs w:val="20"/>
        </w:rPr>
      </w:pPr>
      <w:r w:rsidRPr="0011420B">
        <w:rPr>
          <w:rFonts w:ascii="Trebuchet MS" w:hAnsi="Trebuchet MS" w:cs="Arial"/>
          <w:i/>
          <w:sz w:val="20"/>
          <w:szCs w:val="20"/>
        </w:rPr>
        <w:t>#YoutubersAlCongreso”</w:t>
      </w:r>
    </w:p>
    <w:p w14:paraId="3939C0BB" w14:textId="77777777" w:rsidR="00CC54D6" w:rsidRDefault="00CC54D6" w:rsidP="00235EF3">
      <w:pPr>
        <w:jc w:val="both"/>
        <w:rPr>
          <w:rFonts w:ascii="Trebuchet MS" w:hAnsi="Trebuchet MS" w:cs="Arial"/>
          <w:iCs/>
        </w:rPr>
      </w:pPr>
    </w:p>
    <w:p w14:paraId="380E31C2" w14:textId="010CC9FA" w:rsidR="00235EF3" w:rsidRDefault="00235EF3" w:rsidP="00235EF3">
      <w:pPr>
        <w:jc w:val="both"/>
        <w:rPr>
          <w:rFonts w:ascii="Trebuchet MS" w:hAnsi="Trebuchet MS" w:cs="Arial"/>
          <w:iCs/>
        </w:rPr>
      </w:pPr>
      <w:r>
        <w:rPr>
          <w:rFonts w:ascii="Trebuchet MS" w:hAnsi="Trebuchet MS" w:cs="Arial"/>
          <w:iCs/>
        </w:rPr>
        <w:t xml:space="preserve">Al final </w:t>
      </w:r>
      <w:r w:rsidR="00CC54D6">
        <w:rPr>
          <w:rFonts w:ascii="Trebuchet MS" w:hAnsi="Trebuchet MS" w:cs="Arial"/>
          <w:iCs/>
        </w:rPr>
        <w:t xml:space="preserve">de los videos </w:t>
      </w:r>
      <w:r>
        <w:rPr>
          <w:rFonts w:ascii="Trebuchet MS" w:hAnsi="Trebuchet MS" w:cs="Arial"/>
          <w:iCs/>
        </w:rPr>
        <w:t>se aprecia un logotipo con el número 4 y una letra T.</w:t>
      </w:r>
    </w:p>
    <w:p w14:paraId="0B82A5D1" w14:textId="77777777" w:rsidR="00CC54D6" w:rsidRDefault="00CC54D6" w:rsidP="00235EF3">
      <w:pPr>
        <w:jc w:val="both"/>
        <w:rPr>
          <w:rFonts w:ascii="Trebuchet MS" w:hAnsi="Trebuchet MS" w:cs="Arial"/>
          <w:iCs/>
        </w:rPr>
      </w:pPr>
    </w:p>
    <w:p w14:paraId="0C40297D" w14:textId="476D00FD" w:rsidR="00F96CFA" w:rsidRDefault="00CC54D6" w:rsidP="005A64AF">
      <w:pPr>
        <w:spacing w:line="266" w:lineRule="auto"/>
        <w:jc w:val="both"/>
        <w:rPr>
          <w:rFonts w:ascii="Trebuchet MS" w:hAnsi="Trebuchet MS" w:cs="Arial"/>
          <w:iCs/>
        </w:rPr>
      </w:pPr>
      <w:r>
        <w:rPr>
          <w:rFonts w:ascii="Trebuchet MS" w:hAnsi="Trebuchet MS" w:cs="Arial"/>
          <w:iCs/>
        </w:rPr>
        <w:t xml:space="preserve">Para las integrantes de esta Comisión las </w:t>
      </w:r>
      <w:r w:rsidRPr="00EB79DF">
        <w:rPr>
          <w:rFonts w:ascii="Trebuchet MS" w:hAnsi="Trebuchet MS" w:cs="Arial"/>
          <w:b/>
          <w:bCs/>
          <w:iCs/>
        </w:rPr>
        <w:t>expresiones</w:t>
      </w:r>
      <w:r>
        <w:rPr>
          <w:rFonts w:ascii="Trebuchet MS" w:hAnsi="Trebuchet MS" w:cs="Arial"/>
          <w:iCs/>
        </w:rPr>
        <w:t xml:space="preserve"> precisadas equivalen a </w:t>
      </w:r>
      <w:r w:rsidRPr="00EB79DF">
        <w:rPr>
          <w:rFonts w:ascii="Trebuchet MS" w:hAnsi="Trebuchet MS" w:cs="Arial"/>
          <w:b/>
          <w:bCs/>
          <w:iCs/>
        </w:rPr>
        <w:t>exaltar las cualidades de las personas</w:t>
      </w:r>
      <w:r>
        <w:rPr>
          <w:rFonts w:ascii="Trebuchet MS" w:hAnsi="Trebuchet MS" w:cs="Arial"/>
          <w:iCs/>
        </w:rPr>
        <w:t xml:space="preserve"> que ahí intervienen además de</w:t>
      </w:r>
      <w:r w:rsidR="005A64AF">
        <w:rPr>
          <w:rFonts w:ascii="Trebuchet MS" w:hAnsi="Trebuchet MS" w:cs="Arial"/>
          <w:iCs/>
        </w:rPr>
        <w:t xml:space="preserve"> </w:t>
      </w:r>
      <w:r w:rsidR="005A64AF" w:rsidRPr="00EB79DF">
        <w:rPr>
          <w:rFonts w:ascii="Trebuchet MS" w:hAnsi="Trebuchet MS" w:cs="Arial"/>
          <w:b/>
          <w:bCs/>
          <w:iCs/>
        </w:rPr>
        <w:t xml:space="preserve">difundir </w:t>
      </w:r>
      <w:r w:rsidRPr="00EB79DF">
        <w:rPr>
          <w:rFonts w:ascii="Trebuchet MS" w:hAnsi="Trebuchet MS" w:cs="Arial"/>
          <w:b/>
          <w:bCs/>
          <w:iCs/>
        </w:rPr>
        <w:t>una plataforma política</w:t>
      </w:r>
      <w:r>
        <w:rPr>
          <w:rFonts w:ascii="Trebuchet MS" w:hAnsi="Trebuchet MS" w:cs="Arial"/>
          <w:iCs/>
        </w:rPr>
        <w:t xml:space="preserve">. </w:t>
      </w:r>
    </w:p>
    <w:p w14:paraId="4D4218B4" w14:textId="7BBA7EF0" w:rsidR="00CC54D6" w:rsidRDefault="00CC54D6" w:rsidP="005A64AF">
      <w:pPr>
        <w:spacing w:line="266" w:lineRule="auto"/>
        <w:jc w:val="both"/>
        <w:rPr>
          <w:rFonts w:ascii="Trebuchet MS" w:hAnsi="Trebuchet MS" w:cs="Arial"/>
          <w:iCs/>
        </w:rPr>
      </w:pPr>
    </w:p>
    <w:p w14:paraId="08670A75" w14:textId="65DC4FEB" w:rsidR="005A64AF" w:rsidRDefault="00CC54D6" w:rsidP="005A64AF">
      <w:pPr>
        <w:spacing w:line="266" w:lineRule="auto"/>
        <w:jc w:val="both"/>
        <w:rPr>
          <w:rFonts w:ascii="Trebuchet MS" w:hAnsi="Trebuchet MS" w:cs="Arial"/>
          <w:iCs/>
          <w:lang w:val="es-ES" w:eastAsia="ar-SA" w:bidi="en-US"/>
        </w:rPr>
      </w:pPr>
      <w:r>
        <w:rPr>
          <w:rFonts w:ascii="Trebuchet MS" w:hAnsi="Trebuchet MS" w:cs="Arial"/>
          <w:iCs/>
          <w:lang w:val="es-ES" w:eastAsia="ar-SA" w:bidi="en-US"/>
        </w:rPr>
        <w:t>Es decir, para que se acredite el elemento subjetivo la autoridad electoral debe verificar s</w:t>
      </w:r>
      <w:r w:rsidRPr="00CC54D6">
        <w:rPr>
          <w:rFonts w:ascii="Trebuchet MS" w:hAnsi="Trebuchet MS" w:cs="Arial"/>
          <w:iCs/>
          <w:lang w:val="es-ES" w:eastAsia="ar-SA" w:bidi="en-US"/>
        </w:rPr>
        <w:t>i el contenido analizado incluye alguna palabra o expresión que de forma objetiva, manifiesta, abierta y sin ambigüedad denote</w:t>
      </w:r>
      <w:r>
        <w:rPr>
          <w:rFonts w:ascii="Trebuchet MS" w:hAnsi="Trebuchet MS" w:cs="Arial"/>
          <w:iCs/>
          <w:lang w:val="es-ES" w:eastAsia="ar-SA" w:bidi="en-US"/>
        </w:rPr>
        <w:t xml:space="preserve"> el propósito de </w:t>
      </w:r>
      <w:r w:rsidRPr="005A64AF">
        <w:rPr>
          <w:rFonts w:ascii="Trebuchet MS" w:hAnsi="Trebuchet MS" w:cs="Arial"/>
          <w:b/>
          <w:bCs/>
          <w:iCs/>
          <w:lang w:val="es-ES" w:eastAsia="ar-SA" w:bidi="en-US"/>
        </w:rPr>
        <w:t>publicitar una plataforma electoral</w:t>
      </w:r>
      <w:r w:rsidRPr="00CC54D6">
        <w:rPr>
          <w:rFonts w:ascii="Trebuchet MS" w:hAnsi="Trebuchet MS" w:cs="Arial"/>
          <w:iCs/>
          <w:lang w:val="es-ES" w:eastAsia="ar-SA" w:bidi="en-US"/>
        </w:rPr>
        <w:t xml:space="preserve"> o </w:t>
      </w:r>
      <w:r w:rsidRPr="005A64AF">
        <w:rPr>
          <w:rFonts w:ascii="Trebuchet MS" w:hAnsi="Trebuchet MS" w:cs="Arial"/>
          <w:b/>
          <w:bCs/>
          <w:iCs/>
          <w:lang w:val="es-ES" w:eastAsia="ar-SA" w:bidi="en-US"/>
        </w:rPr>
        <w:t>se posicione a alguien con el fin de obtener una candidatura</w:t>
      </w:r>
      <w:r w:rsidR="005A64AF">
        <w:rPr>
          <w:rFonts w:ascii="Trebuchet MS" w:hAnsi="Trebuchet MS" w:cs="Arial"/>
          <w:iCs/>
          <w:lang w:val="es-ES" w:eastAsia="ar-SA" w:bidi="en-US"/>
        </w:rPr>
        <w:t>; además de que</w:t>
      </w:r>
      <w:r w:rsidRPr="00CC54D6">
        <w:rPr>
          <w:rFonts w:ascii="Trebuchet MS" w:hAnsi="Trebuchet MS" w:cs="Arial"/>
          <w:iCs/>
          <w:lang w:val="es-ES" w:eastAsia="ar-SA" w:bidi="en-US"/>
        </w:rPr>
        <w:t xml:space="preserve"> </w:t>
      </w:r>
      <w:r w:rsidR="005A64AF" w:rsidRPr="005A64AF">
        <w:rPr>
          <w:rFonts w:ascii="Trebuchet MS" w:hAnsi="Trebuchet MS" w:cs="Arial"/>
          <w:iCs/>
          <w:lang w:val="es-ES" w:eastAsia="ar-SA" w:bidi="en-US"/>
        </w:rPr>
        <w:t xml:space="preserve">esas manifestaciones </w:t>
      </w:r>
      <w:r w:rsidR="005A64AF" w:rsidRPr="005A64AF">
        <w:rPr>
          <w:rFonts w:ascii="Trebuchet MS" w:hAnsi="Trebuchet MS" w:cs="Arial"/>
          <w:b/>
          <w:bCs/>
          <w:iCs/>
          <w:lang w:val="es-ES" w:eastAsia="ar-SA" w:bidi="en-US"/>
        </w:rPr>
        <w:t>trasciendan al conocimiento de la ciudadanía</w:t>
      </w:r>
      <w:r w:rsidR="005A64AF" w:rsidRPr="005A64AF">
        <w:rPr>
          <w:rFonts w:ascii="Trebuchet MS" w:hAnsi="Trebuchet MS" w:cs="Arial"/>
          <w:iCs/>
          <w:lang w:val="es-ES" w:eastAsia="ar-SA" w:bidi="en-US"/>
        </w:rPr>
        <w:t xml:space="preserve"> y que, valoradas en su contexto, puedan afectar la equidad en la contienda.</w:t>
      </w:r>
    </w:p>
    <w:p w14:paraId="4FF2E135" w14:textId="33B68B3E" w:rsidR="005A64AF" w:rsidRDefault="005A64AF" w:rsidP="005A64AF">
      <w:pPr>
        <w:spacing w:line="266" w:lineRule="auto"/>
        <w:jc w:val="both"/>
        <w:rPr>
          <w:rFonts w:ascii="Trebuchet MS" w:hAnsi="Trebuchet MS" w:cs="Arial"/>
          <w:iCs/>
          <w:lang w:val="es-ES" w:eastAsia="ar-SA" w:bidi="en-US"/>
        </w:rPr>
      </w:pPr>
    </w:p>
    <w:p w14:paraId="51EEFA7D" w14:textId="59F62E38" w:rsidR="00EB79DF" w:rsidRDefault="005A64AF" w:rsidP="005A64AF">
      <w:pPr>
        <w:spacing w:line="266" w:lineRule="auto"/>
        <w:jc w:val="both"/>
        <w:rPr>
          <w:rFonts w:ascii="Trebuchet MS" w:hAnsi="Trebuchet MS" w:cs="Arial"/>
          <w:iCs/>
        </w:rPr>
      </w:pPr>
      <w:r w:rsidRPr="007C5907">
        <w:rPr>
          <w:rFonts w:ascii="Trebuchet MS" w:hAnsi="Trebuchet MS" w:cs="Arial"/>
          <w:b/>
          <w:bCs/>
          <w:iCs/>
          <w:lang w:val="es-ES" w:eastAsia="ar-SA" w:bidi="en-US"/>
        </w:rPr>
        <w:t>Situaciones que en la especie se actualizan</w:t>
      </w:r>
      <w:r>
        <w:rPr>
          <w:rFonts w:ascii="Trebuchet MS" w:hAnsi="Trebuchet MS" w:cs="Arial"/>
          <w:iCs/>
          <w:lang w:val="es-ES" w:eastAsia="ar-SA" w:bidi="en-US"/>
        </w:rPr>
        <w:t>,</w:t>
      </w:r>
      <w:r w:rsidRPr="007C5907">
        <w:rPr>
          <w:rFonts w:ascii="Trebuchet MS" w:hAnsi="Trebuchet MS" w:cs="Arial"/>
          <w:iCs/>
          <w:lang w:val="es-ES" w:eastAsia="ar-SA" w:bidi="en-US"/>
        </w:rPr>
        <w:t xml:space="preserve"> pues</w:t>
      </w:r>
      <w:r w:rsidR="003E0880" w:rsidRPr="007C5907">
        <w:rPr>
          <w:rFonts w:ascii="Trebuchet MS" w:hAnsi="Trebuchet MS" w:cs="Arial"/>
          <w:iCs/>
          <w:lang w:val="es-ES" w:eastAsia="ar-SA" w:bidi="en-US"/>
        </w:rPr>
        <w:t xml:space="preserve"> </w:t>
      </w:r>
      <w:r w:rsidR="00EB79DF" w:rsidRPr="007C5907">
        <w:rPr>
          <w:rFonts w:ascii="Trebuchet MS" w:hAnsi="Trebuchet MS" w:cs="Arial"/>
          <w:iCs/>
          <w:lang w:val="es-ES" w:eastAsia="ar-SA" w:bidi="en-US"/>
        </w:rPr>
        <w:t xml:space="preserve">al expresar </w:t>
      </w:r>
      <w:proofErr w:type="spellStart"/>
      <w:r w:rsidR="00EB79DF" w:rsidRPr="007C5907">
        <w:rPr>
          <w:rFonts w:ascii="Trebuchet MS" w:hAnsi="Trebuchet MS" w:cs="Arial"/>
          <w:i/>
          <w:lang w:val="es-ES" w:eastAsia="ar-SA" w:bidi="en-US"/>
        </w:rPr>
        <w:t>YoutubersAlCongreso</w:t>
      </w:r>
      <w:proofErr w:type="spellEnd"/>
      <w:r w:rsidR="00EB79DF" w:rsidRPr="007C5907">
        <w:rPr>
          <w:rFonts w:ascii="Trebuchet MS" w:hAnsi="Trebuchet MS" w:cs="Arial"/>
          <w:i/>
          <w:lang w:val="es-ES" w:eastAsia="ar-SA" w:bidi="en-US"/>
        </w:rPr>
        <w:t xml:space="preserve">, </w:t>
      </w:r>
      <w:r w:rsidR="00EB79DF" w:rsidRPr="007C5907">
        <w:rPr>
          <w:rFonts w:ascii="Trebuchet MS" w:hAnsi="Trebuchet MS" w:cs="Arial"/>
          <w:i/>
        </w:rPr>
        <w:t>ocupar un curul en la Cámara de Diputados</w:t>
      </w:r>
      <w:r w:rsidR="007C5907">
        <w:rPr>
          <w:rFonts w:ascii="Trebuchet MS" w:hAnsi="Trebuchet MS" w:cs="Arial"/>
          <w:i/>
        </w:rPr>
        <w:t xml:space="preserve">, </w:t>
      </w:r>
      <w:r w:rsidR="007C5907" w:rsidRPr="007C5907">
        <w:rPr>
          <w:rFonts w:ascii="Trebuchet MS" w:hAnsi="Trebuchet MS" w:cs="Arial"/>
          <w:iCs/>
        </w:rPr>
        <w:t>además de</w:t>
      </w:r>
      <w:r w:rsidR="007C5907">
        <w:rPr>
          <w:rFonts w:ascii="Trebuchet MS" w:hAnsi="Trebuchet MS" w:cs="Arial"/>
          <w:iCs/>
        </w:rPr>
        <w:t xml:space="preserve"> resaltar sus logros y cualidades, se está ante la presencia de expresiones manifiestas y abiertas de dar promoción a una candidatura.</w:t>
      </w:r>
    </w:p>
    <w:p w14:paraId="1A313ECC" w14:textId="77777777" w:rsidR="007C5907" w:rsidRPr="007C5907" w:rsidRDefault="007C5907" w:rsidP="005A64AF">
      <w:pPr>
        <w:spacing w:line="266" w:lineRule="auto"/>
        <w:jc w:val="both"/>
        <w:rPr>
          <w:rFonts w:ascii="Trebuchet MS" w:hAnsi="Trebuchet MS" w:cs="Arial"/>
          <w:iCs/>
          <w:lang w:val="es-ES" w:eastAsia="ar-SA" w:bidi="en-US"/>
        </w:rPr>
      </w:pPr>
    </w:p>
    <w:p w14:paraId="3C42C22E" w14:textId="500902FA" w:rsidR="003E0880" w:rsidRDefault="007C5907" w:rsidP="005A64AF">
      <w:pPr>
        <w:spacing w:line="266" w:lineRule="auto"/>
        <w:jc w:val="both"/>
        <w:rPr>
          <w:rFonts w:ascii="Trebuchet MS" w:hAnsi="Trebuchet MS" w:cs="Arial"/>
          <w:iCs/>
          <w:lang w:val="es-ES" w:eastAsia="ar-SA" w:bidi="en-US"/>
        </w:rPr>
      </w:pPr>
      <w:r>
        <w:rPr>
          <w:rFonts w:ascii="Trebuchet MS" w:hAnsi="Trebuchet MS" w:cs="Arial"/>
          <w:iCs/>
          <w:lang w:val="es-ES" w:eastAsia="ar-SA" w:bidi="en-US"/>
        </w:rPr>
        <w:t>A</w:t>
      </w:r>
      <w:r w:rsidR="003E0880">
        <w:rPr>
          <w:rFonts w:ascii="Trebuchet MS" w:hAnsi="Trebuchet MS" w:cs="Arial"/>
          <w:iCs/>
          <w:lang w:val="es-ES" w:eastAsia="ar-SA" w:bidi="en-US"/>
        </w:rPr>
        <w:t>demás de lo expuesto hasta ahora</w:t>
      </w:r>
      <w:r w:rsidR="005A64AF">
        <w:rPr>
          <w:rFonts w:ascii="Trebuchet MS" w:hAnsi="Trebuchet MS" w:cs="Arial"/>
          <w:iCs/>
          <w:lang w:val="es-ES" w:eastAsia="ar-SA" w:bidi="en-US"/>
        </w:rPr>
        <w:t xml:space="preserve">, </w:t>
      </w:r>
      <w:r>
        <w:rPr>
          <w:rFonts w:ascii="Trebuchet MS" w:hAnsi="Trebuchet MS" w:cs="Arial"/>
          <w:iCs/>
          <w:lang w:val="es-ES" w:eastAsia="ar-SA" w:bidi="en-US"/>
        </w:rPr>
        <w:t xml:space="preserve">en las publicaciones </w:t>
      </w:r>
      <w:r w:rsidR="005A64AF">
        <w:rPr>
          <w:rFonts w:ascii="Trebuchet MS" w:hAnsi="Trebuchet MS" w:cs="Arial"/>
          <w:iCs/>
          <w:lang w:val="es-ES" w:eastAsia="ar-SA" w:bidi="en-US"/>
        </w:rPr>
        <w:t>se omitió la leyenda consistente en que dicha propaganda se encuentra dirigida a los militantes del partido político</w:t>
      </w:r>
      <w:r w:rsidR="003E0880">
        <w:rPr>
          <w:rFonts w:ascii="Trebuchet MS" w:hAnsi="Trebuchet MS" w:cs="Arial"/>
          <w:iCs/>
          <w:lang w:val="es-ES" w:eastAsia="ar-SA" w:bidi="en-US"/>
        </w:rPr>
        <w:t xml:space="preserve">, es decir, </w:t>
      </w:r>
      <w:r w:rsidR="003E0880" w:rsidRPr="003E0880">
        <w:rPr>
          <w:rFonts w:ascii="Trebuchet MS" w:hAnsi="Trebuchet MS" w:cs="Arial"/>
          <w:iCs/>
          <w:lang w:val="es-ES" w:eastAsia="ar-SA" w:bidi="en-US"/>
        </w:rPr>
        <w:t>exced</w:t>
      </w:r>
      <w:r w:rsidR="003E0880">
        <w:rPr>
          <w:rFonts w:ascii="Trebuchet MS" w:hAnsi="Trebuchet MS" w:cs="Arial"/>
          <w:iCs/>
          <w:lang w:val="es-ES" w:eastAsia="ar-SA" w:bidi="en-US"/>
        </w:rPr>
        <w:t>e</w:t>
      </w:r>
      <w:r w:rsidR="003E0880" w:rsidRPr="003E0880">
        <w:rPr>
          <w:rFonts w:ascii="Trebuchet MS" w:hAnsi="Trebuchet MS" w:cs="Arial"/>
          <w:iCs/>
          <w:lang w:val="es-ES" w:eastAsia="ar-SA" w:bidi="en-US"/>
        </w:rPr>
        <w:t xml:space="preserve"> el ámbito del proceso interno del partido político</w:t>
      </w:r>
      <w:r w:rsidR="003E0880">
        <w:rPr>
          <w:rFonts w:ascii="Trebuchet MS" w:hAnsi="Trebuchet MS" w:cs="Arial"/>
          <w:iCs/>
          <w:lang w:val="es-ES" w:eastAsia="ar-SA" w:bidi="en-US"/>
        </w:rPr>
        <w:t>.</w:t>
      </w:r>
      <w:r w:rsidR="00EB79DF">
        <w:rPr>
          <w:rStyle w:val="Refdenotaalpie"/>
          <w:rFonts w:ascii="Trebuchet MS" w:hAnsi="Trebuchet MS"/>
          <w:iCs/>
          <w:lang w:val="es-ES" w:eastAsia="ar-SA" w:bidi="en-US"/>
        </w:rPr>
        <w:footnoteReference w:id="6"/>
      </w:r>
      <w:r w:rsidR="003E0880">
        <w:rPr>
          <w:rFonts w:ascii="Trebuchet MS" w:hAnsi="Trebuchet MS" w:cs="Arial"/>
          <w:iCs/>
          <w:lang w:val="es-ES" w:eastAsia="ar-SA" w:bidi="en-US"/>
        </w:rPr>
        <w:t xml:space="preserve"> </w:t>
      </w:r>
    </w:p>
    <w:p w14:paraId="376E27AA" w14:textId="77777777" w:rsidR="003E0880" w:rsidRDefault="003E0880" w:rsidP="005A64AF">
      <w:pPr>
        <w:spacing w:line="266" w:lineRule="auto"/>
        <w:jc w:val="both"/>
        <w:rPr>
          <w:rFonts w:ascii="Trebuchet MS" w:hAnsi="Trebuchet MS" w:cs="Arial"/>
          <w:iCs/>
          <w:lang w:val="es-ES" w:eastAsia="ar-SA" w:bidi="en-US"/>
        </w:rPr>
      </w:pPr>
    </w:p>
    <w:p w14:paraId="4408B409" w14:textId="77458B3E" w:rsidR="00EB79DF" w:rsidRPr="004C23DE" w:rsidRDefault="00EB79DF" w:rsidP="00EB79DF">
      <w:pPr>
        <w:spacing w:line="276" w:lineRule="auto"/>
        <w:jc w:val="both"/>
        <w:rPr>
          <w:rFonts w:ascii="Trebuchet MS" w:hAnsi="Trebuchet MS" w:cs="Arial"/>
          <w:lang w:val="es-ES" w:eastAsia="ar-SA" w:bidi="en-US"/>
        </w:rPr>
      </w:pPr>
      <w:r>
        <w:rPr>
          <w:rFonts w:ascii="Trebuchet MS" w:hAnsi="Trebuchet MS" w:cs="Helvetica"/>
          <w:lang w:val="es-ES"/>
        </w:rPr>
        <w:lastRenderedPageBreak/>
        <w:t xml:space="preserve">Aunado al hecho de que, del acta elaborada por la Oficialía Electoral </w:t>
      </w:r>
      <w:r w:rsidRPr="00FE40E4">
        <w:rPr>
          <w:rFonts w:ascii="Trebuchet MS" w:hAnsi="Trebuchet MS" w:cs="Helvetica"/>
          <w:lang w:val="es-ES"/>
        </w:rPr>
        <w:t>IEPC-OE-</w:t>
      </w:r>
      <w:r>
        <w:rPr>
          <w:rFonts w:ascii="Trebuchet MS" w:hAnsi="Trebuchet MS" w:cs="Helvetica"/>
          <w:lang w:val="es-ES"/>
        </w:rPr>
        <w:t>074</w:t>
      </w:r>
      <w:r w:rsidRPr="00FE40E4">
        <w:rPr>
          <w:rFonts w:ascii="Trebuchet MS" w:hAnsi="Trebuchet MS" w:cs="Helvetica"/>
          <w:lang w:val="es-ES"/>
        </w:rPr>
        <w:t>/2021</w:t>
      </w:r>
      <w:r>
        <w:rPr>
          <w:rFonts w:ascii="Trebuchet MS" w:hAnsi="Trebuchet MS" w:cs="Helvetica"/>
          <w:lang w:val="es-ES"/>
        </w:rPr>
        <w:t xml:space="preserve">, se desprende que de la verificación realizada de los archivos de registro de los candidatos a diputaciones con que cuenta este Instituto, la denunciada </w:t>
      </w:r>
      <w:r>
        <w:rPr>
          <w:rFonts w:ascii="Trebuchet MS" w:hAnsi="Trebuchet MS" w:cs="Arial"/>
          <w:lang w:val="es-ES" w:eastAsia="ar-SA" w:bidi="en-US"/>
        </w:rPr>
        <w:t>Juncal Solano Flores se encuentra como precandidata Propietaria por el Distrito 06, solicitando el registro ante este Instituto por el partido político Morena.</w:t>
      </w:r>
    </w:p>
    <w:p w14:paraId="7494E3D0" w14:textId="77777777" w:rsidR="005A64AF" w:rsidRDefault="005A64AF" w:rsidP="005A64AF">
      <w:pPr>
        <w:spacing w:line="266" w:lineRule="auto"/>
        <w:jc w:val="both"/>
        <w:rPr>
          <w:rFonts w:ascii="Trebuchet MS" w:hAnsi="Trebuchet MS" w:cs="Arial"/>
          <w:iCs/>
          <w:lang w:val="es-ES" w:eastAsia="ar-SA" w:bidi="en-US"/>
        </w:rPr>
      </w:pPr>
    </w:p>
    <w:p w14:paraId="6AC9B494" w14:textId="707A18B7" w:rsidR="003E0880" w:rsidRDefault="005A64AF" w:rsidP="003E0880">
      <w:pPr>
        <w:spacing w:line="266" w:lineRule="auto"/>
        <w:jc w:val="both"/>
        <w:rPr>
          <w:rFonts w:ascii="Trebuchet MS" w:hAnsi="Trebuchet MS" w:cs="Arial"/>
          <w:b/>
          <w:bCs/>
          <w:iCs/>
          <w:lang w:val="es-ES" w:eastAsia="ar-SA" w:bidi="en-US"/>
        </w:rPr>
      </w:pPr>
      <w:r w:rsidRPr="005A64AF">
        <w:rPr>
          <w:rFonts w:ascii="Trebuchet MS" w:hAnsi="Trebuchet MS" w:cs="Arial"/>
          <w:iCs/>
          <w:lang w:val="es-ES" w:eastAsia="ar-SA" w:bidi="en-US"/>
        </w:rPr>
        <w:t>Lo anterior permite, de manera más objetiva, llegar a conclusiones sobre la intencionalidad y finalidad de un mensaje, así como generar mayor certeza y predictibilidad respecto a qué tipo de actos configuran una irregularidad en materia de actos anticipados de campaña</w:t>
      </w:r>
      <w:r w:rsidR="003E0880">
        <w:rPr>
          <w:rFonts w:ascii="Trebuchet MS" w:hAnsi="Trebuchet MS" w:cs="Arial"/>
          <w:iCs/>
          <w:lang w:val="es-ES" w:eastAsia="ar-SA" w:bidi="en-US"/>
        </w:rPr>
        <w:t xml:space="preserve">, por lo que en el presente caso </w:t>
      </w:r>
      <w:r w:rsidR="003E0880" w:rsidRPr="003E0880">
        <w:rPr>
          <w:rFonts w:ascii="Trebuchet MS" w:hAnsi="Trebuchet MS" w:cs="Arial"/>
          <w:b/>
          <w:bCs/>
          <w:iCs/>
          <w:lang w:val="es-ES" w:eastAsia="ar-SA" w:bidi="en-US"/>
        </w:rPr>
        <w:t>sí se actualiza el elemento subjetivo.</w:t>
      </w:r>
    </w:p>
    <w:p w14:paraId="72BFF7AA" w14:textId="77777777" w:rsidR="00880AF2" w:rsidRDefault="00880AF2" w:rsidP="00776A8C">
      <w:pPr>
        <w:spacing w:line="276" w:lineRule="auto"/>
        <w:jc w:val="both"/>
        <w:rPr>
          <w:rFonts w:ascii="Trebuchet MS" w:hAnsi="Trebuchet MS" w:cs="Arial"/>
          <w:lang w:val="es-ES" w:eastAsia="ar-SA" w:bidi="en-US"/>
        </w:rPr>
      </w:pPr>
    </w:p>
    <w:p w14:paraId="015979ED" w14:textId="726AD389" w:rsidR="00776A8C" w:rsidRPr="003C54A7" w:rsidRDefault="00776A8C" w:rsidP="00EB79DF">
      <w:pPr>
        <w:spacing w:line="276" w:lineRule="auto"/>
        <w:jc w:val="both"/>
        <w:rPr>
          <w:rFonts w:ascii="Trebuchet MS" w:hAnsi="Trebuchet MS" w:cs="Arial"/>
          <w:color w:val="000000"/>
          <w:lang w:val="es-ES" w:eastAsia="es-MX"/>
        </w:rPr>
      </w:pPr>
      <w:r w:rsidRPr="003C54A7">
        <w:rPr>
          <w:rFonts w:ascii="Trebuchet MS" w:hAnsi="Trebuchet MS" w:cs="Arial"/>
          <w:lang w:val="es-ES" w:eastAsia="ar-SA" w:bidi="en-US"/>
        </w:rPr>
        <w:t xml:space="preserve">Lo anterior, acorde, </w:t>
      </w:r>
      <w:r w:rsidRPr="003C54A7">
        <w:rPr>
          <w:rFonts w:ascii="Trebuchet MS" w:hAnsi="Trebuchet MS" w:cs="Helvetica"/>
          <w:lang w:val="es-ES"/>
        </w:rPr>
        <w:t>al criterio sostenido en la jurisprudencia número 4/2018</w:t>
      </w:r>
      <w:r w:rsidRPr="003C54A7">
        <w:rPr>
          <w:rStyle w:val="Refdenotaalpie"/>
          <w:rFonts w:ascii="Trebuchet MS" w:hAnsi="Trebuchet MS"/>
          <w:lang w:val="es-ES"/>
        </w:rPr>
        <w:footnoteReference w:id="7"/>
      </w:r>
      <w:r w:rsidRPr="003C54A7">
        <w:rPr>
          <w:rFonts w:ascii="Trebuchet MS" w:hAnsi="Trebuchet MS" w:cs="Helvetica"/>
          <w:lang w:val="es-ES"/>
        </w:rPr>
        <w:t xml:space="preserve"> emitida por la Sala Superior del </w:t>
      </w:r>
      <w:r w:rsidR="008D300F" w:rsidRPr="003C54A7">
        <w:rPr>
          <w:rFonts w:ascii="Trebuchet MS" w:hAnsi="Trebuchet MS" w:cs="Helvetica"/>
          <w:lang w:val="es-ES"/>
        </w:rPr>
        <w:t>Tribunal</w:t>
      </w:r>
      <w:r w:rsidRPr="003C54A7">
        <w:rPr>
          <w:rFonts w:ascii="Trebuchet MS" w:hAnsi="Trebuchet MS" w:cs="Helvetica"/>
          <w:lang w:val="es-ES"/>
        </w:rPr>
        <w:t xml:space="preserve"> Electoral del Poder Judicial de la Federación, </w:t>
      </w:r>
      <w:r w:rsidR="00EB79DF">
        <w:rPr>
          <w:rFonts w:ascii="Trebuchet MS" w:hAnsi="Trebuchet MS" w:cs="Helvetica"/>
          <w:lang w:val="es-ES"/>
        </w:rPr>
        <w:t xml:space="preserve">es decir, si bien, este elemento se puede tener por </w:t>
      </w:r>
      <w:r w:rsidR="007C5907">
        <w:rPr>
          <w:rFonts w:ascii="Trebuchet MS" w:hAnsi="Trebuchet MS" w:cs="Helvetica"/>
          <w:lang w:val="es-ES"/>
        </w:rPr>
        <w:t xml:space="preserve">acreditado </w:t>
      </w:r>
      <w:r w:rsidR="00EB79DF">
        <w:rPr>
          <w:rFonts w:ascii="Trebuchet MS" w:hAnsi="Trebuchet MS" w:cs="Helvetica"/>
          <w:lang w:val="es-ES"/>
        </w:rPr>
        <w:t xml:space="preserve">cuando haya un llamamiento al voto, no es el único supuesto mediante al cual se puede dar su actualización. </w:t>
      </w:r>
    </w:p>
    <w:p w14:paraId="00CB8F68" w14:textId="77777777" w:rsidR="00BC73CD" w:rsidRDefault="00BC73CD" w:rsidP="00776A8C">
      <w:pPr>
        <w:spacing w:line="276" w:lineRule="auto"/>
        <w:jc w:val="both"/>
        <w:rPr>
          <w:rFonts w:ascii="Trebuchet MS" w:hAnsi="Trebuchet MS" w:cs="Helvetica"/>
          <w:lang w:val="es-ES"/>
        </w:rPr>
      </w:pPr>
    </w:p>
    <w:p w14:paraId="4970B43F" w14:textId="59DF8858" w:rsidR="000D02AE" w:rsidRPr="000D02AE" w:rsidRDefault="004C23DE" w:rsidP="000D02AE">
      <w:pPr>
        <w:spacing w:line="276" w:lineRule="auto"/>
        <w:ind w:right="-93"/>
        <w:jc w:val="both"/>
        <w:rPr>
          <w:rFonts w:ascii="Trebuchet MS" w:hAnsi="Trebuchet MS" w:cs="Arial"/>
          <w:b/>
          <w:bCs/>
          <w:color w:val="000000"/>
          <w:lang w:val="es-ES" w:eastAsia="x-none"/>
        </w:rPr>
      </w:pPr>
      <w:r w:rsidRPr="00FE40E4">
        <w:rPr>
          <w:rFonts w:ascii="Trebuchet MS" w:hAnsi="Trebuchet MS" w:cs="Arial"/>
          <w:lang w:val="es-ES" w:eastAsia="ar-SA" w:bidi="en-US"/>
        </w:rPr>
        <w:t xml:space="preserve">Respecto de las notas periodísticas realizadas por los medios de comunicación </w:t>
      </w:r>
      <w:r w:rsidRPr="00FE40E4">
        <w:rPr>
          <w:rStyle w:val="Hipervnculo"/>
          <w:rFonts w:ascii="Trebuchet MS" w:hAnsi="Trebuchet MS"/>
          <w:i/>
          <w:color w:val="auto"/>
          <w:u w:val="none"/>
          <w:lang w:val="es-ES"/>
        </w:rPr>
        <w:t>elrumbo.mx, sinlineamx.com, regeneracion.mx, mural.com.mx, politico.mx, julioastillero.com</w:t>
      </w:r>
      <w:r w:rsidRPr="00FE40E4">
        <w:rPr>
          <w:rFonts w:ascii="Trebuchet MS" w:hAnsi="Trebuchet MS" w:cs="Arial"/>
          <w:lang w:val="es-ES" w:eastAsia="ar-SA" w:bidi="en-US"/>
        </w:rPr>
        <w:t>,</w:t>
      </w:r>
      <w:r w:rsidR="00FE40E4" w:rsidRPr="00FE40E4">
        <w:rPr>
          <w:rFonts w:ascii="Trebuchet MS" w:hAnsi="Trebuchet MS" w:cs="Arial"/>
          <w:lang w:val="es-ES" w:eastAsia="ar-SA" w:bidi="en-US"/>
        </w:rPr>
        <w:t xml:space="preserve"> y verificadas en el acta multicitada,</w:t>
      </w:r>
      <w:r w:rsidR="00FE40E4">
        <w:rPr>
          <w:rFonts w:ascii="Trebuchet MS" w:hAnsi="Trebuchet MS" w:cs="Arial"/>
          <w:lang w:val="es-ES" w:eastAsia="ar-SA" w:bidi="en-US"/>
        </w:rPr>
        <w:t xml:space="preserve"> se advierte que, </w:t>
      </w:r>
      <w:r>
        <w:rPr>
          <w:rFonts w:ascii="Trebuchet MS" w:hAnsi="Trebuchet MS" w:cs="Arial"/>
          <w:lang w:val="es-ES" w:eastAsia="ar-SA" w:bidi="en-US"/>
        </w:rPr>
        <w:t xml:space="preserve">las mismas </w:t>
      </w:r>
      <w:r w:rsidRPr="00993349">
        <w:rPr>
          <w:rFonts w:ascii="Trebuchet MS" w:hAnsi="Trebuchet MS" w:cs="Arial"/>
          <w:lang w:val="es-ES" w:eastAsia="ar-SA" w:bidi="en-US"/>
        </w:rPr>
        <w:t xml:space="preserve">fueron hechas y difundidas por medios de comunicación, los cuales </w:t>
      </w:r>
      <w:r w:rsidRPr="00993349">
        <w:rPr>
          <w:rFonts w:ascii="Trebuchet MS" w:hAnsi="Trebuchet MS" w:cs="Arial"/>
          <w:lang w:val="es-ES"/>
        </w:rPr>
        <w:t>gozan de un manto jurídico protector al constituir el eje central de la circulación de ideas e información pública</w:t>
      </w:r>
      <w:r w:rsidRPr="00993349">
        <w:rPr>
          <w:rStyle w:val="Refdenotaalpie"/>
          <w:rFonts w:ascii="Trebuchet MS" w:hAnsi="Trebuchet MS"/>
          <w:lang w:val="es-ES"/>
        </w:rPr>
        <w:footnoteReference w:id="8"/>
      </w:r>
      <w:r w:rsidRPr="00993349">
        <w:rPr>
          <w:rFonts w:ascii="Trebuchet MS" w:hAnsi="Trebuchet MS"/>
          <w:color w:val="000000"/>
          <w:lang w:val="es-ES"/>
        </w:rPr>
        <w:t>,</w:t>
      </w:r>
      <w:r w:rsidR="006968BF">
        <w:rPr>
          <w:rFonts w:ascii="Trebuchet MS" w:hAnsi="Trebuchet MS"/>
          <w:color w:val="000000"/>
          <w:lang w:val="es-ES"/>
        </w:rPr>
        <w:t xml:space="preserve"> pues gozan de la lib</w:t>
      </w:r>
      <w:r w:rsidR="00F12E52">
        <w:rPr>
          <w:rFonts w:ascii="Trebuchet MS" w:hAnsi="Trebuchet MS"/>
          <w:color w:val="000000"/>
          <w:lang w:val="es-ES"/>
        </w:rPr>
        <w:t xml:space="preserve">ertad de expresión, incluida la de prensa, la cual implica la inviolabilidad de difundir </w:t>
      </w:r>
      <w:r w:rsidR="00D27105">
        <w:rPr>
          <w:rFonts w:ascii="Trebuchet MS" w:hAnsi="Trebuchet MS"/>
          <w:color w:val="000000"/>
          <w:lang w:val="es-ES"/>
        </w:rPr>
        <w:t xml:space="preserve">opiniones, ideas e información a través de cualquier medio, y del estudio de las publicaciones realizadas por dichos medios de comunicación, se advierte que estos ejercen su derecho </w:t>
      </w:r>
      <w:r w:rsidR="0028102B">
        <w:rPr>
          <w:rFonts w:ascii="Trebuchet MS" w:hAnsi="Trebuchet MS"/>
          <w:color w:val="000000"/>
          <w:lang w:val="es-ES"/>
        </w:rPr>
        <w:t xml:space="preserve">de libertad de expresión al difundir la información que crean conveniente, además dicho hecho, no puede ser imputable a la denunciada, </w:t>
      </w:r>
      <w:r w:rsidR="00BB398B">
        <w:rPr>
          <w:rFonts w:ascii="Trebuchet MS" w:hAnsi="Trebuchet MS"/>
          <w:color w:val="000000"/>
          <w:lang w:val="es-ES"/>
        </w:rPr>
        <w:t>pues hasta esta etapa no obra prueba alguna que así lo acredite.</w:t>
      </w:r>
      <w:r w:rsidR="003E0880">
        <w:rPr>
          <w:rFonts w:ascii="Trebuchet MS" w:hAnsi="Trebuchet MS"/>
          <w:color w:val="000000"/>
          <w:lang w:val="es-ES"/>
        </w:rPr>
        <w:t xml:space="preserve"> Lo mismo ocurre con </w:t>
      </w:r>
      <w:r w:rsidR="003E0880">
        <w:rPr>
          <w:rFonts w:ascii="Trebuchet MS" w:hAnsi="Trebuchet MS" w:cs="Arial"/>
          <w:lang w:val="es-ES" w:eastAsia="ar-SA" w:bidi="en-US"/>
        </w:rPr>
        <w:t>plataforma YouTube por el perfil de nombre “</w:t>
      </w:r>
      <w:r w:rsidR="003E0880" w:rsidRPr="00865929">
        <w:rPr>
          <w:rFonts w:ascii="Trebuchet MS" w:hAnsi="Trebuchet MS" w:cs="Arial"/>
          <w:i/>
          <w:lang w:val="es-ES" w:eastAsia="ar-SA" w:bidi="en-US"/>
        </w:rPr>
        <w:t xml:space="preserve">El Charro </w:t>
      </w:r>
      <w:r w:rsidR="003E0880" w:rsidRPr="00865929">
        <w:rPr>
          <w:rFonts w:ascii="Trebuchet MS" w:hAnsi="Trebuchet MS" w:cs="Arial"/>
          <w:i/>
          <w:lang w:val="es-ES" w:eastAsia="ar-SA" w:bidi="en-US"/>
        </w:rPr>
        <w:lastRenderedPageBreak/>
        <w:t>Político</w:t>
      </w:r>
      <w:r w:rsidR="003E0880">
        <w:rPr>
          <w:rFonts w:ascii="Trebuchet MS" w:hAnsi="Trebuchet MS" w:cs="Arial"/>
          <w:lang w:val="es-ES" w:eastAsia="ar-SA" w:bidi="en-US"/>
        </w:rPr>
        <w:t>”, la imagen que aparece en la primera plana del grupo de nombre “</w:t>
      </w:r>
      <w:r w:rsidR="003E0880" w:rsidRPr="00865929">
        <w:rPr>
          <w:rFonts w:ascii="Trebuchet MS" w:hAnsi="Trebuchet MS" w:cs="Arial"/>
          <w:i/>
          <w:lang w:val="es-ES" w:eastAsia="ar-SA" w:bidi="en-US"/>
        </w:rPr>
        <w:t>Tu voz es la transformación”</w:t>
      </w:r>
      <w:r w:rsidR="003E0880">
        <w:rPr>
          <w:rFonts w:ascii="Trebuchet MS" w:hAnsi="Trebuchet MS" w:cs="Arial"/>
          <w:lang w:val="es-ES" w:eastAsia="ar-SA" w:bidi="en-US"/>
        </w:rPr>
        <w:t xml:space="preserve"> de la red social Facebook</w:t>
      </w:r>
      <w:r w:rsidR="00EB79DF">
        <w:rPr>
          <w:rFonts w:ascii="Trebuchet MS" w:hAnsi="Trebuchet MS" w:cs="Arial"/>
          <w:lang w:val="es-ES" w:eastAsia="ar-SA" w:bidi="en-US"/>
        </w:rPr>
        <w:t>.</w:t>
      </w:r>
      <w:r w:rsidR="000D02AE">
        <w:rPr>
          <w:rFonts w:ascii="Trebuchet MS" w:hAnsi="Trebuchet MS" w:cs="Arial"/>
          <w:lang w:val="es-ES" w:eastAsia="ar-SA" w:bidi="en-US"/>
        </w:rPr>
        <w:t xml:space="preserve"> </w:t>
      </w:r>
      <w:r w:rsidR="000D02AE" w:rsidRPr="000D02AE">
        <w:rPr>
          <w:rFonts w:ascii="Trebuchet MS" w:hAnsi="Trebuchet MS" w:cs="Arial"/>
          <w:b/>
          <w:bCs/>
          <w:lang w:val="es-ES" w:eastAsia="ar-SA" w:bidi="en-US"/>
        </w:rPr>
        <w:t xml:space="preserve">Por lo que </w:t>
      </w:r>
      <w:r w:rsidR="00776A8C" w:rsidRPr="000D02AE">
        <w:rPr>
          <w:rFonts w:ascii="Trebuchet MS" w:hAnsi="Trebuchet MS" w:cs="Arial"/>
          <w:b/>
          <w:bCs/>
          <w:color w:val="000000"/>
          <w:lang w:val="es-ES" w:eastAsia="x-none"/>
        </w:rPr>
        <w:t>la medida</w:t>
      </w:r>
      <w:r w:rsidR="000D02AE" w:rsidRPr="000D02AE">
        <w:rPr>
          <w:rFonts w:ascii="Trebuchet MS" w:hAnsi="Trebuchet MS" w:cs="Arial"/>
          <w:b/>
          <w:bCs/>
          <w:color w:val="000000"/>
          <w:lang w:val="es-ES" w:eastAsia="x-none"/>
        </w:rPr>
        <w:t xml:space="preserve"> </w:t>
      </w:r>
      <w:r w:rsidR="00776A8C" w:rsidRPr="000D02AE">
        <w:rPr>
          <w:rFonts w:ascii="Trebuchet MS" w:hAnsi="Trebuchet MS" w:cs="Arial"/>
          <w:b/>
          <w:bCs/>
          <w:color w:val="000000"/>
          <w:lang w:val="es-ES" w:eastAsia="x-none"/>
        </w:rPr>
        <w:t xml:space="preserve">cautelar peticionada por la parte denunciante en </w:t>
      </w:r>
      <w:r w:rsidR="0020583D" w:rsidRPr="000D02AE">
        <w:rPr>
          <w:rFonts w:ascii="Trebuchet MS" w:hAnsi="Trebuchet MS" w:cs="Arial"/>
          <w:b/>
          <w:bCs/>
          <w:color w:val="000000"/>
          <w:lang w:val="es-ES" w:eastAsia="x-none"/>
        </w:rPr>
        <w:t xml:space="preserve">el punto </w:t>
      </w:r>
      <w:r w:rsidR="00BB398B" w:rsidRPr="000D02AE">
        <w:rPr>
          <w:rFonts w:ascii="Trebuchet MS" w:hAnsi="Trebuchet MS" w:cs="Arial"/>
          <w:b/>
          <w:bCs/>
          <w:color w:val="000000"/>
          <w:lang w:val="es-ES" w:eastAsia="x-none"/>
        </w:rPr>
        <w:t>tercer</w:t>
      </w:r>
      <w:r w:rsidR="0020583D" w:rsidRPr="000D02AE">
        <w:rPr>
          <w:rFonts w:ascii="Trebuchet MS" w:hAnsi="Trebuchet MS" w:cs="Arial"/>
          <w:b/>
          <w:bCs/>
          <w:color w:val="000000"/>
          <w:lang w:val="es-ES" w:eastAsia="x-none"/>
        </w:rPr>
        <w:t>o</w:t>
      </w:r>
      <w:r w:rsidR="00776A8C" w:rsidRPr="000D02AE">
        <w:rPr>
          <w:rFonts w:ascii="Trebuchet MS" w:hAnsi="Trebuchet MS" w:cs="Arial"/>
          <w:b/>
          <w:bCs/>
          <w:color w:val="000000"/>
          <w:lang w:val="es-ES" w:eastAsia="x-none"/>
        </w:rPr>
        <w:t xml:space="preserve"> </w:t>
      </w:r>
      <w:r w:rsidR="000D02AE" w:rsidRPr="000D02AE">
        <w:rPr>
          <w:rFonts w:ascii="Trebuchet MS" w:hAnsi="Trebuchet MS" w:cs="Arial"/>
          <w:b/>
          <w:bCs/>
          <w:color w:val="000000"/>
          <w:lang w:val="es-ES" w:eastAsia="x-none"/>
        </w:rPr>
        <w:t>por lo que hace a los medio</w:t>
      </w:r>
      <w:r w:rsidR="000D02AE">
        <w:rPr>
          <w:rFonts w:ascii="Trebuchet MS" w:hAnsi="Trebuchet MS" w:cs="Arial"/>
          <w:b/>
          <w:bCs/>
          <w:color w:val="000000"/>
          <w:lang w:val="es-ES" w:eastAsia="x-none"/>
        </w:rPr>
        <w:t>s de comunicación</w:t>
      </w:r>
      <w:r w:rsidR="000D02AE" w:rsidRPr="000D02AE">
        <w:rPr>
          <w:rFonts w:ascii="Trebuchet MS" w:hAnsi="Trebuchet MS" w:cs="Arial"/>
          <w:b/>
          <w:bCs/>
          <w:color w:val="000000"/>
          <w:lang w:val="es-ES" w:eastAsia="x-none"/>
        </w:rPr>
        <w:t xml:space="preserve">, </w:t>
      </w:r>
      <w:r w:rsidR="000D02AE">
        <w:rPr>
          <w:rFonts w:ascii="Trebuchet MS" w:hAnsi="Trebuchet MS" w:cs="Arial"/>
          <w:b/>
          <w:bCs/>
          <w:color w:val="000000"/>
          <w:lang w:val="es-ES" w:eastAsia="x-none"/>
        </w:rPr>
        <w:t>d</w:t>
      </w:r>
      <w:r w:rsidR="000D02AE" w:rsidRPr="000D02AE">
        <w:rPr>
          <w:rFonts w:ascii="Trebuchet MS" w:hAnsi="Trebuchet MS" w:cs="Arial"/>
          <w:b/>
          <w:bCs/>
          <w:color w:val="000000"/>
          <w:lang w:val="es-ES" w:eastAsia="x-none"/>
        </w:rPr>
        <w:t>eviene improcedente.</w:t>
      </w:r>
    </w:p>
    <w:p w14:paraId="43567C4D" w14:textId="77777777" w:rsidR="00776A8C" w:rsidRPr="005909DD" w:rsidRDefault="00776A8C" w:rsidP="00776A8C">
      <w:pPr>
        <w:spacing w:line="276" w:lineRule="auto"/>
        <w:jc w:val="both"/>
        <w:rPr>
          <w:rFonts w:ascii="Trebuchet MS" w:hAnsi="Trebuchet MS" w:cs="Arial"/>
          <w:lang w:val="es-ES" w:eastAsia="x-none"/>
        </w:rPr>
      </w:pPr>
    </w:p>
    <w:p w14:paraId="50258A53" w14:textId="77777777" w:rsidR="00A32343" w:rsidRPr="002C22E5" w:rsidRDefault="00A32343" w:rsidP="00A32343">
      <w:pPr>
        <w:spacing w:line="276" w:lineRule="auto"/>
        <w:jc w:val="both"/>
        <w:rPr>
          <w:rFonts w:ascii="Trebuchet MS" w:hAnsi="Trebuchet MS" w:cs="Arial"/>
          <w:b/>
          <w:bCs/>
          <w:iCs/>
          <w:sz w:val="22"/>
          <w:szCs w:val="22"/>
          <w:lang w:val="es-ES"/>
        </w:rPr>
      </w:pPr>
      <w:bookmarkStart w:id="4" w:name="_Hlk67649714"/>
      <w:r w:rsidRPr="002C22E5">
        <w:rPr>
          <w:rFonts w:ascii="Trebuchet MS" w:hAnsi="Trebuchet MS" w:cs="Arial"/>
          <w:b/>
          <w:bCs/>
          <w:iCs/>
          <w:sz w:val="22"/>
          <w:szCs w:val="22"/>
          <w:lang w:val="es-ES"/>
        </w:rPr>
        <w:t>Tutela preventiva</w:t>
      </w:r>
    </w:p>
    <w:p w14:paraId="4B386B04" w14:textId="77777777" w:rsidR="00A32343" w:rsidRPr="002C22E5" w:rsidRDefault="00A32343" w:rsidP="00A32343">
      <w:pPr>
        <w:spacing w:line="276" w:lineRule="auto"/>
        <w:ind w:right="-93"/>
        <w:jc w:val="both"/>
        <w:rPr>
          <w:rFonts w:ascii="Trebuchet MS" w:hAnsi="Trebuchet MS"/>
          <w:lang w:val="es-ES" w:eastAsia="es-MX"/>
        </w:rPr>
      </w:pPr>
    </w:p>
    <w:p w14:paraId="4E6E62A0" w14:textId="77777777" w:rsidR="00A32343" w:rsidRPr="002C22E5" w:rsidRDefault="00A32343" w:rsidP="00A32343">
      <w:pPr>
        <w:spacing w:line="276" w:lineRule="auto"/>
        <w:ind w:right="-93"/>
        <w:jc w:val="both"/>
        <w:rPr>
          <w:rFonts w:ascii="Trebuchet MS" w:hAnsi="Trebuchet MS"/>
          <w:lang w:val="es-ES" w:eastAsia="es-MX"/>
        </w:rPr>
      </w:pPr>
      <w:r w:rsidRPr="002C22E5">
        <w:rPr>
          <w:rFonts w:ascii="Trebuchet MS" w:hAnsi="Trebuchet MS"/>
          <w:lang w:val="es-ES" w:eastAsia="es-MX"/>
        </w:rPr>
        <w:t xml:space="preserve">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w:t>
      </w:r>
      <w:r w:rsidRPr="002C22E5">
        <w:rPr>
          <w:rFonts w:ascii="Trebuchet MS" w:hAnsi="Trebuchet MS"/>
          <w:b/>
          <w:bCs/>
          <w:lang w:val="es-ES" w:eastAsia="es-MX"/>
        </w:rPr>
        <w:t>prevengan</w:t>
      </w:r>
      <w:r w:rsidRPr="002C22E5">
        <w:rPr>
          <w:rFonts w:ascii="Trebuchet MS" w:hAnsi="Trebuchet MS"/>
          <w:lang w:val="es-ES" w:eastAsia="es-MX"/>
        </w:rPr>
        <w:t xml:space="preserve"> o eviten el comportamiento lesivo</w:t>
      </w:r>
      <w:r w:rsidRPr="002C22E5">
        <w:rPr>
          <w:rFonts w:ascii="Trebuchet MS" w:hAnsi="Trebuchet MS"/>
          <w:vertAlign w:val="superscript"/>
          <w:lang w:val="es-ES" w:eastAsia="es-MX"/>
        </w:rPr>
        <w:footnoteReference w:id="9"/>
      </w:r>
      <w:r w:rsidRPr="002C22E5">
        <w:rPr>
          <w:rFonts w:ascii="Trebuchet MS" w:hAnsi="Trebuchet MS"/>
          <w:lang w:val="es-ES" w:eastAsia="es-MX"/>
        </w:rPr>
        <w:t xml:space="preserve">. </w:t>
      </w:r>
    </w:p>
    <w:p w14:paraId="356CBB58" w14:textId="633D0B1F" w:rsidR="00A32343" w:rsidRPr="002C22E5" w:rsidRDefault="00463BFE" w:rsidP="00A32343">
      <w:pPr>
        <w:spacing w:line="276" w:lineRule="auto"/>
        <w:jc w:val="both"/>
        <w:rPr>
          <w:rFonts w:ascii="Trebuchet MS" w:hAnsi="Trebuchet MS" w:cs="Arial"/>
          <w:iCs/>
          <w:lang w:val="es-ES"/>
        </w:rPr>
      </w:pPr>
      <w:r w:rsidRPr="002C22E5">
        <w:rPr>
          <w:rFonts w:ascii="Trebuchet MS" w:hAnsi="Trebuchet MS"/>
          <w:lang w:val="es-ES" w:eastAsia="es-MX"/>
        </w:rPr>
        <w:t xml:space="preserve"> </w:t>
      </w:r>
    </w:p>
    <w:p w14:paraId="275BF13E" w14:textId="63AFDAD2" w:rsidR="00A32343" w:rsidRPr="002C22E5" w:rsidRDefault="00A32343" w:rsidP="00A32343">
      <w:pPr>
        <w:spacing w:line="276" w:lineRule="auto"/>
        <w:jc w:val="both"/>
        <w:rPr>
          <w:rFonts w:ascii="Trebuchet MS" w:hAnsi="Trebuchet MS" w:cs="Arial"/>
          <w:iCs/>
          <w:lang w:val="es-ES"/>
        </w:rPr>
      </w:pPr>
      <w:r w:rsidRPr="002C22E5">
        <w:rPr>
          <w:rFonts w:ascii="Trebuchet MS" w:hAnsi="Trebuchet MS" w:cs="Arial"/>
          <w:iCs/>
          <w:lang w:val="es-ES"/>
        </w:rPr>
        <w:t xml:space="preserve">El partido promovente </w:t>
      </w:r>
      <w:r w:rsidR="0020583D" w:rsidRPr="002C22E5">
        <w:rPr>
          <w:rFonts w:ascii="Trebuchet MS" w:hAnsi="Trebuchet MS" w:cs="Arial"/>
          <w:iCs/>
          <w:lang w:val="es-ES"/>
        </w:rPr>
        <w:t xml:space="preserve">en primer término </w:t>
      </w:r>
      <w:r w:rsidRPr="002C22E5">
        <w:rPr>
          <w:rFonts w:ascii="Trebuchet MS" w:hAnsi="Trebuchet MS" w:cs="Arial"/>
          <w:iCs/>
          <w:lang w:val="es-ES"/>
        </w:rPr>
        <w:t xml:space="preserve">solicita a esta comisión se ordene al denunciado abstenerse de realizar spots y publicaciones en sus redes sociales como las que son objeto de análisis, sin embargo, este órgano colegiado no cuenta con elementos objetivos que indiquen, con alto grado de probabilidad que, en el futuro, el denunciado llevará a cabo publicaciones cuyo contenido sea </w:t>
      </w:r>
      <w:r w:rsidR="00463BFE" w:rsidRPr="002C22E5">
        <w:rPr>
          <w:rFonts w:ascii="Trebuchet MS" w:hAnsi="Trebuchet MS" w:cs="Arial"/>
          <w:iCs/>
          <w:lang w:val="es-ES"/>
        </w:rPr>
        <w:t xml:space="preserve">posiblemente </w:t>
      </w:r>
      <w:r w:rsidRPr="002C22E5">
        <w:rPr>
          <w:rFonts w:ascii="Trebuchet MS" w:hAnsi="Trebuchet MS" w:cs="Arial"/>
          <w:iCs/>
          <w:lang w:val="es-ES"/>
        </w:rPr>
        <w:t>violatorio de las normas electorales.</w:t>
      </w:r>
    </w:p>
    <w:p w14:paraId="0D429BF0" w14:textId="77777777" w:rsidR="00A32343" w:rsidRPr="002C22E5" w:rsidRDefault="00A32343" w:rsidP="00A32343">
      <w:pPr>
        <w:spacing w:line="276" w:lineRule="auto"/>
        <w:jc w:val="both"/>
        <w:rPr>
          <w:rFonts w:ascii="Trebuchet MS" w:hAnsi="Trebuchet MS" w:cs="Arial"/>
          <w:iCs/>
          <w:lang w:val="es-ES"/>
        </w:rPr>
      </w:pPr>
    </w:p>
    <w:p w14:paraId="4F64F372" w14:textId="77777777" w:rsidR="00A32343" w:rsidRPr="002C22E5" w:rsidRDefault="00A32343" w:rsidP="00A32343">
      <w:pPr>
        <w:spacing w:line="276" w:lineRule="auto"/>
        <w:jc w:val="both"/>
        <w:rPr>
          <w:rFonts w:ascii="Trebuchet MS" w:hAnsi="Trebuchet MS" w:cs="Arial"/>
          <w:iCs/>
          <w:lang w:val="es-ES"/>
        </w:rPr>
      </w:pPr>
      <w:r w:rsidRPr="002C22E5">
        <w:rPr>
          <w:rFonts w:ascii="Trebuchet MS" w:hAnsi="Trebuchet MS" w:cs="Arial"/>
          <w:iCs/>
          <w:lang w:val="es-ES"/>
        </w:rPr>
        <w:t xml:space="preserve">Por lo que </w:t>
      </w:r>
      <w:r w:rsidRPr="002C22E5">
        <w:rPr>
          <w:rFonts w:ascii="Trebuchet MS" w:hAnsi="Trebuchet MS" w:cs="Arial"/>
          <w:b/>
          <w:bCs/>
          <w:iCs/>
          <w:lang w:val="es-ES"/>
        </w:rPr>
        <w:t>se declara improcedente la medida cautelar en su vertiente de tutela preventiva</w:t>
      </w:r>
      <w:r w:rsidRPr="002C22E5">
        <w:rPr>
          <w:rFonts w:ascii="Trebuchet MS" w:hAnsi="Trebuchet MS" w:cs="Arial"/>
          <w:iCs/>
          <w:lang w:val="es-ES"/>
        </w:rPr>
        <w:t>.</w:t>
      </w:r>
    </w:p>
    <w:bookmarkEnd w:id="4"/>
    <w:p w14:paraId="21B24C4A" w14:textId="77777777" w:rsidR="00A32343" w:rsidRPr="002C22E5" w:rsidRDefault="00A32343" w:rsidP="00776A8C">
      <w:pPr>
        <w:pStyle w:val="Sinespaciado"/>
        <w:spacing w:line="276" w:lineRule="auto"/>
        <w:ind w:right="51"/>
        <w:jc w:val="both"/>
        <w:rPr>
          <w:rFonts w:ascii="Trebuchet MS" w:hAnsi="Trebuchet MS" w:cs="Arial"/>
          <w:sz w:val="24"/>
          <w:szCs w:val="24"/>
          <w:lang w:val="es-ES"/>
        </w:rPr>
      </w:pPr>
    </w:p>
    <w:p w14:paraId="67EB6D69" w14:textId="23D446F1" w:rsidR="00776A8C" w:rsidRPr="002C22E5" w:rsidRDefault="00776A8C" w:rsidP="00776A8C">
      <w:pPr>
        <w:pStyle w:val="Sinespaciado"/>
        <w:spacing w:line="276" w:lineRule="auto"/>
        <w:ind w:right="51"/>
        <w:jc w:val="both"/>
        <w:rPr>
          <w:rFonts w:ascii="Trebuchet MS" w:hAnsi="Trebuchet MS" w:cs="Arial"/>
          <w:sz w:val="24"/>
          <w:szCs w:val="24"/>
          <w:lang w:val="es-ES" w:eastAsia="es-MX"/>
        </w:rPr>
      </w:pPr>
      <w:r w:rsidRPr="002C22E5">
        <w:rPr>
          <w:rFonts w:ascii="Trebuchet MS" w:hAnsi="Trebuchet MS" w:cs="Arial"/>
          <w:sz w:val="24"/>
          <w:szCs w:val="24"/>
          <w:lang w:val="es-ES"/>
        </w:rPr>
        <w:t xml:space="preserve">Finalmente, respecto a </w:t>
      </w:r>
      <w:r w:rsidR="00451028" w:rsidRPr="002C22E5">
        <w:rPr>
          <w:rFonts w:ascii="Trebuchet MS" w:hAnsi="Trebuchet MS" w:cs="Arial"/>
          <w:sz w:val="24"/>
          <w:szCs w:val="24"/>
          <w:lang w:val="es-ES"/>
        </w:rPr>
        <w:t>la solicitud realizada</w:t>
      </w:r>
      <w:r w:rsidRPr="002C22E5">
        <w:rPr>
          <w:rFonts w:ascii="Trebuchet MS" w:hAnsi="Trebuchet MS" w:cs="Arial"/>
          <w:sz w:val="24"/>
          <w:szCs w:val="24"/>
          <w:lang w:val="es-ES"/>
        </w:rPr>
        <w:t xml:space="preserve"> en </w:t>
      </w:r>
      <w:r w:rsidR="00BB398B" w:rsidRPr="002C22E5">
        <w:rPr>
          <w:rFonts w:ascii="Trebuchet MS" w:hAnsi="Trebuchet MS" w:cs="Arial"/>
          <w:sz w:val="24"/>
          <w:szCs w:val="24"/>
          <w:lang w:val="es-ES"/>
        </w:rPr>
        <w:t>cuarto</w:t>
      </w:r>
      <w:r w:rsidRPr="002C22E5">
        <w:rPr>
          <w:rFonts w:ascii="Trebuchet MS" w:hAnsi="Trebuchet MS" w:cs="Arial"/>
          <w:sz w:val="24"/>
          <w:szCs w:val="24"/>
          <w:lang w:val="es-ES"/>
        </w:rPr>
        <w:t xml:space="preserve"> lugar por </w:t>
      </w:r>
      <w:r w:rsidR="00BB398B" w:rsidRPr="002C22E5">
        <w:rPr>
          <w:rFonts w:ascii="Trebuchet MS" w:hAnsi="Trebuchet MS" w:cs="Arial"/>
          <w:sz w:val="24"/>
          <w:szCs w:val="24"/>
          <w:lang w:val="es-ES"/>
        </w:rPr>
        <w:t>la parte denunciante</w:t>
      </w:r>
      <w:r w:rsidRPr="002C22E5">
        <w:rPr>
          <w:rFonts w:ascii="Trebuchet MS" w:hAnsi="Trebuchet MS" w:cs="Arial"/>
          <w:sz w:val="24"/>
          <w:szCs w:val="24"/>
          <w:lang w:val="es-ES"/>
        </w:rPr>
        <w:t xml:space="preserve">, consistente en que, </w:t>
      </w:r>
      <w:r w:rsidR="00451028" w:rsidRPr="002C22E5">
        <w:rPr>
          <w:rFonts w:ascii="Trebuchet MS" w:hAnsi="Trebuchet MS" w:cs="Arial"/>
          <w:sz w:val="24"/>
          <w:szCs w:val="24"/>
          <w:lang w:val="es-ES"/>
        </w:rPr>
        <w:t>se fiscalice el recurso derivado del spot en el que se publicita la imagen, nombre, eslogan y propuestas de los denunciados, para que sean descontados por parte de la autoridad electoral competente.</w:t>
      </w:r>
      <w:r w:rsidR="00451028" w:rsidRPr="002C22E5">
        <w:rPr>
          <w:rFonts w:ascii="Trebuchet MS" w:hAnsi="Trebuchet MS" w:cs="Arial"/>
          <w:sz w:val="24"/>
          <w:szCs w:val="24"/>
          <w:lang w:val="es-ES" w:eastAsia="es-MX"/>
        </w:rPr>
        <w:t xml:space="preserve"> </w:t>
      </w:r>
      <w:r w:rsidRPr="002C22E5">
        <w:rPr>
          <w:rFonts w:ascii="Trebuchet MS" w:hAnsi="Trebuchet MS" w:cs="Arial"/>
          <w:sz w:val="24"/>
          <w:szCs w:val="24"/>
          <w:lang w:val="es-ES" w:eastAsia="es-MX"/>
        </w:rPr>
        <w:t>L</w:t>
      </w:r>
      <w:r w:rsidRPr="002C22E5">
        <w:rPr>
          <w:rFonts w:ascii="Trebuchet MS" w:hAnsi="Trebuchet MS" w:cs="Arial"/>
          <w:sz w:val="24"/>
          <w:szCs w:val="24"/>
          <w:lang w:val="es-ES"/>
        </w:rPr>
        <w:t xml:space="preserve">a misma resulta </w:t>
      </w:r>
      <w:r w:rsidRPr="002C22E5">
        <w:rPr>
          <w:rFonts w:ascii="Trebuchet MS" w:hAnsi="Trebuchet MS" w:cs="Arial"/>
          <w:b/>
          <w:color w:val="000000" w:themeColor="text1"/>
          <w:sz w:val="24"/>
          <w:szCs w:val="24"/>
          <w:lang w:val="es-ES"/>
        </w:rPr>
        <w:t>improcedente,</w:t>
      </w:r>
      <w:r w:rsidRPr="002C22E5">
        <w:rPr>
          <w:rFonts w:ascii="Trebuchet MS" w:hAnsi="Trebuchet MS" w:cs="Arial"/>
          <w:sz w:val="24"/>
          <w:szCs w:val="24"/>
          <w:lang w:val="es-ES"/>
        </w:rPr>
        <w:t xml:space="preserve"> en virtud de que dicha solicitud, se encuentra fuera del objeto que constituye a las medidas cautelares, el cual, como ya se estipuló en el considerando VI de la presente resolución, es el de </w:t>
      </w:r>
      <w:r w:rsidRPr="002C22E5">
        <w:rPr>
          <w:rFonts w:ascii="Trebuchet MS" w:hAnsi="Trebuchet MS" w:cs="Arial"/>
          <w:color w:val="000000"/>
          <w:sz w:val="24"/>
          <w:szCs w:val="24"/>
          <w:lang w:val="es-ES"/>
        </w:rPr>
        <w:t xml:space="preserve">conservar la materia del litigio, así como para </w:t>
      </w:r>
      <w:r w:rsidRPr="002C22E5">
        <w:rPr>
          <w:rFonts w:ascii="Trebuchet MS" w:hAnsi="Trebuchet MS" w:cs="Arial"/>
          <w:color w:val="000000"/>
          <w:sz w:val="24"/>
          <w:szCs w:val="24"/>
          <w:lang w:val="es-ES"/>
        </w:rPr>
        <w:lastRenderedPageBreak/>
        <w:t>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14:paraId="4DD1545F" w14:textId="77777777" w:rsidR="00776A8C" w:rsidRPr="002C22E5" w:rsidRDefault="00776A8C" w:rsidP="00776A8C">
      <w:pPr>
        <w:pStyle w:val="Sinespaciado"/>
        <w:spacing w:line="276" w:lineRule="auto"/>
        <w:ind w:right="51"/>
        <w:jc w:val="both"/>
        <w:rPr>
          <w:rFonts w:ascii="Trebuchet MS" w:hAnsi="Trebuchet MS" w:cs="Arial"/>
          <w:sz w:val="24"/>
          <w:szCs w:val="24"/>
          <w:lang w:val="es-ES"/>
        </w:rPr>
      </w:pPr>
    </w:p>
    <w:p w14:paraId="729EAAAF" w14:textId="77777777" w:rsidR="00776A8C" w:rsidRPr="002C22E5" w:rsidRDefault="00776A8C" w:rsidP="00776A8C">
      <w:pPr>
        <w:pStyle w:val="Sinespaciado"/>
        <w:spacing w:line="276" w:lineRule="auto"/>
        <w:ind w:right="51"/>
        <w:jc w:val="both"/>
        <w:rPr>
          <w:rFonts w:ascii="Trebuchet MS" w:hAnsi="Trebuchet MS" w:cs="Arial"/>
          <w:sz w:val="24"/>
          <w:szCs w:val="24"/>
          <w:lang w:val="es-ES"/>
        </w:rPr>
      </w:pPr>
      <w:r w:rsidRPr="002C22E5">
        <w:rPr>
          <w:rFonts w:ascii="Trebuchet MS" w:hAnsi="Trebuchet MS" w:cs="Arial"/>
          <w:sz w:val="24"/>
          <w:szCs w:val="24"/>
          <w:lang w:val="es-ES"/>
        </w:rPr>
        <w:t>No obstante, para el caso de que la autoridad jurisdiccional competente, decrete como existente la violación a la norma electoral denunciada, y dicha resolución a su vez cause estado, lo conducente ante dicho supuesto será, el de darle vista al Instituto Nacional Electoral a efecto de que determine conforme a sus atribuciones lo que en derecho corresponda.</w:t>
      </w:r>
    </w:p>
    <w:p w14:paraId="4C06E42C" w14:textId="77777777" w:rsidR="00776A8C" w:rsidRPr="002C22E5" w:rsidRDefault="00776A8C" w:rsidP="00776A8C">
      <w:pPr>
        <w:spacing w:line="276" w:lineRule="auto"/>
        <w:jc w:val="both"/>
        <w:rPr>
          <w:rFonts w:ascii="Trebuchet MS" w:hAnsi="Trebuchet MS" w:cs="Arial"/>
          <w:i/>
          <w:lang w:val="es-ES"/>
        </w:rPr>
      </w:pPr>
    </w:p>
    <w:p w14:paraId="3F6C5BB4" w14:textId="77777777" w:rsidR="00776A8C" w:rsidRPr="002C22E5" w:rsidRDefault="00776A8C" w:rsidP="00776A8C">
      <w:pPr>
        <w:spacing w:line="276" w:lineRule="auto"/>
        <w:jc w:val="both"/>
        <w:rPr>
          <w:rFonts w:ascii="Trebuchet MS" w:hAnsi="Trebuchet MS" w:cs="Arial"/>
          <w:color w:val="000000"/>
          <w:lang w:val="es-ES" w:eastAsia="es-ES"/>
        </w:rPr>
      </w:pPr>
      <w:r w:rsidRPr="002C22E5">
        <w:rPr>
          <w:rFonts w:ascii="Trebuchet MS" w:hAnsi="Trebuchet MS" w:cs="Arial"/>
          <w:color w:val="000000"/>
          <w:lang w:val="es-ES" w:eastAsia="es-ES"/>
        </w:rPr>
        <w:t xml:space="preserve">Las situaciones expuestas a lo largo del presente considerando, no prejuzgan respecto de la existencia o no de la infracción denunciada, lo que no es materia de la presente determinación, es decir que, si bien en la presente resolución se ha determinado </w:t>
      </w:r>
      <w:r w:rsidR="00AB18C6" w:rsidRPr="002C22E5">
        <w:rPr>
          <w:rFonts w:ascii="Trebuchet MS" w:hAnsi="Trebuchet MS" w:cs="Arial"/>
          <w:color w:val="000000"/>
          <w:lang w:val="es-ES" w:eastAsia="es-ES"/>
        </w:rPr>
        <w:t>im</w:t>
      </w:r>
      <w:r w:rsidRPr="002C22E5">
        <w:rPr>
          <w:rFonts w:ascii="Trebuchet MS" w:hAnsi="Trebuchet MS" w:cs="Arial"/>
          <w:color w:val="000000"/>
          <w:lang w:val="es-ES" w:eastAsia="es-ES"/>
        </w:rPr>
        <w:t>procedente la adopción de medidas cautelares, la misma no prejuzga respecto de la existencia de una infracción que pudiera llegar a determinar la autoridad competente, al someter los mismos hechos a su consideración.</w:t>
      </w:r>
    </w:p>
    <w:p w14:paraId="3B06DB90" w14:textId="558D0B90" w:rsidR="00776A8C" w:rsidRPr="002C22E5" w:rsidRDefault="00776A8C" w:rsidP="00776A8C">
      <w:pPr>
        <w:autoSpaceDE w:val="0"/>
        <w:autoSpaceDN w:val="0"/>
        <w:adjustRightInd w:val="0"/>
        <w:spacing w:line="276" w:lineRule="auto"/>
        <w:jc w:val="both"/>
        <w:rPr>
          <w:rFonts w:ascii="Trebuchet MS" w:hAnsi="Trebuchet MS" w:cs="Arial"/>
          <w:lang w:val="es-ES"/>
        </w:rPr>
      </w:pPr>
    </w:p>
    <w:p w14:paraId="5DB99C7F" w14:textId="1F8D4308" w:rsidR="000D02AE" w:rsidRPr="002C22E5" w:rsidRDefault="000D02AE" w:rsidP="000D02AE">
      <w:pPr>
        <w:spacing w:line="276" w:lineRule="auto"/>
        <w:ind w:right="-93"/>
        <w:jc w:val="both"/>
        <w:rPr>
          <w:rFonts w:ascii="Trebuchet MS" w:hAnsi="Trebuchet MS" w:cs="Arial"/>
          <w:color w:val="000000"/>
          <w:lang w:val="es-ES" w:eastAsia="x-none"/>
        </w:rPr>
      </w:pPr>
      <w:r w:rsidRPr="002C22E5">
        <w:rPr>
          <w:rFonts w:ascii="Trebuchet MS" w:hAnsi="Trebuchet MS" w:cs="Arial"/>
          <w:color w:val="000000"/>
          <w:lang w:val="es-ES" w:eastAsia="x-none"/>
        </w:rPr>
        <w:t xml:space="preserve">Así, al haberse acreditado los elementos </w:t>
      </w:r>
      <w:r w:rsidRPr="002C22E5">
        <w:rPr>
          <w:rFonts w:ascii="Trebuchet MS" w:hAnsi="Trebuchet MS" w:cs="Arial"/>
          <w:lang w:val="es-ES" w:eastAsia="x-none"/>
        </w:rPr>
        <w:t xml:space="preserve">para considerar las publicaciones como posibles actos anticipados de campaña, la solicitud de medidas cautelares peticionadas en los puntos 2º </w:t>
      </w:r>
      <w:r w:rsidRPr="002C22E5">
        <w:rPr>
          <w:rFonts w:ascii="Trebuchet MS" w:hAnsi="Trebuchet MS" w:cs="Arial"/>
          <w:color w:val="000000"/>
          <w:lang w:val="es-ES" w:eastAsia="x-none"/>
        </w:rPr>
        <w:t>y 3º</w:t>
      </w:r>
      <w:r w:rsidRPr="002C22E5">
        <w:rPr>
          <w:rFonts w:ascii="Trebuchet MS" w:hAnsi="Trebuchet MS" w:cs="Arial"/>
          <w:lang w:val="es-ES" w:eastAsia="x-none"/>
        </w:rPr>
        <w:t xml:space="preserve">, </w:t>
      </w:r>
      <w:r w:rsidRPr="002C22E5">
        <w:rPr>
          <w:rFonts w:ascii="Trebuchet MS" w:hAnsi="Trebuchet MS" w:cs="Arial"/>
          <w:b/>
          <w:lang w:val="es-ES" w:eastAsia="x-none"/>
        </w:rPr>
        <w:t>resultan procedentes</w:t>
      </w:r>
      <w:r w:rsidRPr="002C22E5">
        <w:rPr>
          <w:rFonts w:ascii="Trebuchet MS" w:hAnsi="Trebuchet MS" w:cs="Arial"/>
          <w:lang w:val="es-ES" w:eastAsia="x-none"/>
        </w:rPr>
        <w:t xml:space="preserve"> de conformidad con lo dispuesto en el artículo 10, párrafos 1 y 4, del Reglamento de Quejas y Denuncias del Instituto Electoral y de Participación Ciudadana del Estado de Jalisco, por lo que se dictas los siguientes:  </w:t>
      </w:r>
    </w:p>
    <w:p w14:paraId="208D2D85" w14:textId="77777777" w:rsidR="000D02AE" w:rsidRPr="002C22E5" w:rsidRDefault="000D02AE" w:rsidP="007C5907">
      <w:pPr>
        <w:jc w:val="both"/>
        <w:rPr>
          <w:rFonts w:ascii="Trebuchet MS" w:eastAsia="Calibri" w:hAnsi="Trebuchet MS" w:cs="Arial"/>
          <w:b/>
          <w:bCs/>
          <w:lang w:eastAsia="en-US"/>
        </w:rPr>
      </w:pPr>
    </w:p>
    <w:p w14:paraId="14E2018D" w14:textId="3767B4BB" w:rsidR="007C5907" w:rsidRPr="002C22E5" w:rsidRDefault="007C5907" w:rsidP="007C5907">
      <w:pPr>
        <w:jc w:val="both"/>
        <w:rPr>
          <w:rFonts w:ascii="Trebuchet MS" w:eastAsia="Calibri" w:hAnsi="Trebuchet MS" w:cs="Arial"/>
          <w:b/>
          <w:bCs/>
          <w:lang w:eastAsia="en-US"/>
        </w:rPr>
      </w:pPr>
      <w:r w:rsidRPr="002C22E5">
        <w:rPr>
          <w:rFonts w:ascii="Trebuchet MS" w:eastAsia="Calibri" w:hAnsi="Trebuchet MS" w:cs="Arial"/>
          <w:b/>
          <w:bCs/>
          <w:lang w:eastAsia="en-US"/>
        </w:rPr>
        <w:t xml:space="preserve">EFECTOS. </w:t>
      </w:r>
    </w:p>
    <w:p w14:paraId="3D622E67" w14:textId="77777777" w:rsidR="007C5907" w:rsidRPr="002C22E5" w:rsidRDefault="007C5907" w:rsidP="007C5907">
      <w:pPr>
        <w:jc w:val="both"/>
        <w:rPr>
          <w:rFonts w:ascii="Trebuchet MS" w:eastAsia="Calibri" w:hAnsi="Trebuchet MS" w:cs="Arial"/>
          <w:lang w:eastAsia="en-US"/>
        </w:rPr>
      </w:pPr>
    </w:p>
    <w:p w14:paraId="7A9AF763" w14:textId="7A5A5F2A" w:rsidR="007C5907" w:rsidRPr="002C22E5" w:rsidRDefault="007C5907" w:rsidP="007C5907">
      <w:pPr>
        <w:jc w:val="both"/>
        <w:rPr>
          <w:rFonts w:ascii="Trebuchet MS" w:hAnsi="Trebuchet MS" w:cs="Arial"/>
          <w:i/>
          <w:color w:val="0563C1" w:themeColor="hyperlink"/>
          <w:u w:val="single"/>
          <w:lang w:val="es-ES" w:eastAsia="es-ES"/>
        </w:rPr>
      </w:pPr>
      <w:r w:rsidRPr="002C22E5">
        <w:rPr>
          <w:rFonts w:ascii="Trebuchet MS" w:eastAsia="Calibri" w:hAnsi="Trebuchet MS" w:cs="Arial"/>
          <w:lang w:eastAsia="en-US"/>
        </w:rPr>
        <w:t xml:space="preserve">1. Se ordena a Juncal Solano Flores </w:t>
      </w:r>
      <w:r w:rsidRPr="002C22E5">
        <w:rPr>
          <w:rFonts w:ascii="Trebuchet MS" w:eastAsia="Calibri" w:hAnsi="Trebuchet MS" w:cs="Arial"/>
          <w:b/>
          <w:bCs/>
          <w:lang w:eastAsia="en-US"/>
        </w:rPr>
        <w:t>eliminar</w:t>
      </w:r>
      <w:r w:rsidRPr="002C22E5">
        <w:rPr>
          <w:rFonts w:ascii="Trebuchet MS" w:eastAsia="Calibri" w:hAnsi="Trebuchet MS" w:cs="Arial"/>
          <w:lang w:eastAsia="en-US"/>
        </w:rPr>
        <w:t xml:space="preserve"> las publicaciones </w:t>
      </w:r>
      <w:r w:rsidRPr="002C22E5">
        <w:rPr>
          <w:rFonts w:ascii="Trebuchet MS" w:eastAsia="Calibri" w:hAnsi="Trebuchet MS"/>
          <w:lang w:eastAsia="en-US"/>
        </w:rPr>
        <w:t xml:space="preserve">que fueron precisadas en la presente resolución, esto es los </w:t>
      </w:r>
      <w:r w:rsidRPr="002C22E5">
        <w:rPr>
          <w:rFonts w:ascii="Trebuchet MS" w:eastAsia="Calibri" w:hAnsi="Trebuchet MS"/>
          <w:b/>
          <w:bCs/>
          <w:lang w:eastAsia="en-US"/>
        </w:rPr>
        <w:t>videos</w:t>
      </w:r>
      <w:r w:rsidRPr="002C22E5">
        <w:rPr>
          <w:rFonts w:ascii="Trebuchet MS" w:eastAsia="Calibri" w:hAnsi="Trebuchet MS"/>
          <w:lang w:eastAsia="en-US"/>
        </w:rPr>
        <w:t xml:space="preserve"> alojados en los hipervínculos:</w:t>
      </w:r>
    </w:p>
    <w:p w14:paraId="396234D8" w14:textId="3003AA39" w:rsidR="007C5907" w:rsidRPr="002C22E5" w:rsidRDefault="007C5907" w:rsidP="007C5907">
      <w:pPr>
        <w:jc w:val="both"/>
        <w:rPr>
          <w:rFonts w:ascii="Trebuchet MS" w:hAnsi="Trebuchet MS" w:cs="Arial"/>
          <w:b/>
          <w:bCs/>
          <w:i/>
          <w:lang w:val="es-ES" w:eastAsia="es-ES"/>
        </w:rPr>
      </w:pPr>
    </w:p>
    <w:p w14:paraId="5980F8CB" w14:textId="77777777" w:rsidR="007C5907" w:rsidRPr="002C22E5" w:rsidRDefault="00F4377A" w:rsidP="007C5907">
      <w:pPr>
        <w:ind w:firstLine="708"/>
        <w:rPr>
          <w:rFonts w:ascii="Trebuchet MS" w:hAnsi="Trebuchet MS"/>
          <w:sz w:val="23"/>
          <w:szCs w:val="23"/>
          <w:lang w:val="es-ES"/>
        </w:rPr>
      </w:pPr>
      <w:hyperlink r:id="rId38" w:history="1">
        <w:r w:rsidR="007C5907" w:rsidRPr="002C22E5">
          <w:rPr>
            <w:rStyle w:val="Hipervnculo"/>
            <w:rFonts w:ascii="Trebuchet MS" w:hAnsi="Trebuchet MS"/>
            <w:sz w:val="23"/>
            <w:szCs w:val="23"/>
            <w:lang w:val="es-ES"/>
          </w:rPr>
          <w:t>https://fb.watch/4eAhpvsuKE/</w:t>
        </w:r>
      </w:hyperlink>
    </w:p>
    <w:p w14:paraId="43D56261" w14:textId="77777777" w:rsidR="007C5907" w:rsidRPr="002C22E5" w:rsidRDefault="007C5907" w:rsidP="007C5907">
      <w:pPr>
        <w:pStyle w:val="Prrafodelista"/>
        <w:spacing w:after="0" w:line="240" w:lineRule="auto"/>
        <w:ind w:left="1440"/>
        <w:rPr>
          <w:rFonts w:ascii="Trebuchet MS" w:hAnsi="Trebuchet MS"/>
          <w:sz w:val="23"/>
          <w:szCs w:val="23"/>
          <w:lang w:val="es-ES"/>
        </w:rPr>
      </w:pPr>
    </w:p>
    <w:p w14:paraId="6C2C0CE3" w14:textId="77777777" w:rsidR="007C5907" w:rsidRPr="002C22E5" w:rsidRDefault="00F4377A" w:rsidP="007C5907">
      <w:pPr>
        <w:pStyle w:val="NormalWeb"/>
        <w:spacing w:before="0" w:beforeAutospacing="0" w:after="0" w:afterAutospacing="0"/>
        <w:ind w:firstLine="708"/>
        <w:contextualSpacing/>
        <w:jc w:val="both"/>
        <w:textAlignment w:val="baseline"/>
        <w:rPr>
          <w:rStyle w:val="Hipervnculo"/>
          <w:rFonts w:ascii="Trebuchet MS" w:hAnsi="Trebuchet MS"/>
          <w:sz w:val="23"/>
          <w:szCs w:val="23"/>
          <w:lang w:val="es-ES"/>
        </w:rPr>
      </w:pPr>
      <w:hyperlink r:id="rId39" w:history="1">
        <w:r w:rsidR="007C5907" w:rsidRPr="002C22E5">
          <w:rPr>
            <w:rStyle w:val="Hipervnculo"/>
            <w:rFonts w:ascii="Trebuchet MS" w:hAnsi="Trebuchet MS"/>
            <w:sz w:val="23"/>
            <w:szCs w:val="23"/>
            <w:lang w:val="es-ES"/>
          </w:rPr>
          <w:t>https://twitter.com/juncalssolano/status/1370085104521990153</w:t>
        </w:r>
      </w:hyperlink>
    </w:p>
    <w:p w14:paraId="70F73EA6" w14:textId="77777777" w:rsidR="007C5907" w:rsidRPr="002C22E5" w:rsidRDefault="007C5907" w:rsidP="007C5907">
      <w:pPr>
        <w:pStyle w:val="NormalWeb"/>
        <w:spacing w:before="0" w:beforeAutospacing="0" w:after="0" w:afterAutospacing="0"/>
        <w:contextualSpacing/>
        <w:jc w:val="both"/>
        <w:textAlignment w:val="baseline"/>
        <w:rPr>
          <w:rStyle w:val="Hipervnculo"/>
          <w:rFonts w:ascii="Trebuchet MS" w:hAnsi="Trebuchet MS"/>
          <w:sz w:val="23"/>
          <w:szCs w:val="23"/>
          <w:lang w:val="es-ES"/>
        </w:rPr>
      </w:pPr>
    </w:p>
    <w:p w14:paraId="582B4C95" w14:textId="77777777" w:rsidR="007C5907" w:rsidRPr="002C22E5" w:rsidRDefault="00F4377A" w:rsidP="007C5907">
      <w:pPr>
        <w:pStyle w:val="NormalWeb"/>
        <w:spacing w:before="0" w:beforeAutospacing="0" w:after="0" w:afterAutospacing="0"/>
        <w:ind w:firstLine="708"/>
        <w:contextualSpacing/>
        <w:jc w:val="both"/>
        <w:textAlignment w:val="baseline"/>
        <w:rPr>
          <w:rFonts w:ascii="Trebuchet MS" w:hAnsi="Trebuchet MS"/>
          <w:sz w:val="23"/>
          <w:szCs w:val="23"/>
          <w:lang w:val="es-ES"/>
        </w:rPr>
      </w:pPr>
      <w:hyperlink r:id="rId40" w:history="1">
        <w:r w:rsidR="007C5907" w:rsidRPr="002C22E5">
          <w:rPr>
            <w:rStyle w:val="Hipervnculo"/>
            <w:rFonts w:ascii="Trebuchet MS" w:hAnsi="Trebuchet MS"/>
            <w:sz w:val="23"/>
            <w:szCs w:val="23"/>
            <w:lang w:val="es-ES"/>
          </w:rPr>
          <w:t>https://twitter.com/juncalssolano/status/1370090171178307587</w:t>
        </w:r>
      </w:hyperlink>
    </w:p>
    <w:p w14:paraId="17A61504" w14:textId="77777777" w:rsidR="007C5907" w:rsidRPr="002C22E5" w:rsidRDefault="007C5907" w:rsidP="007C5907">
      <w:pPr>
        <w:jc w:val="both"/>
        <w:rPr>
          <w:rFonts w:ascii="Trebuchet MS" w:hAnsi="Trebuchet MS" w:cs="Arial"/>
          <w:b/>
          <w:bCs/>
          <w:i/>
          <w:lang w:val="es-ES" w:eastAsia="es-ES"/>
        </w:rPr>
      </w:pPr>
    </w:p>
    <w:p w14:paraId="2611863B" w14:textId="77777777" w:rsidR="007C5907" w:rsidRPr="002C22E5" w:rsidRDefault="007C5907" w:rsidP="007C5907">
      <w:pPr>
        <w:jc w:val="both"/>
        <w:rPr>
          <w:rFonts w:ascii="Trebuchet MS" w:eastAsia="Calibri" w:hAnsi="Trebuchet MS" w:cs="Arial"/>
          <w:lang w:eastAsia="en-US"/>
        </w:rPr>
      </w:pPr>
    </w:p>
    <w:p w14:paraId="09574341" w14:textId="229944B6" w:rsidR="007C5907" w:rsidRPr="002C22E5" w:rsidRDefault="007C5907" w:rsidP="007C5907">
      <w:pPr>
        <w:pStyle w:val="Sinespaciado"/>
        <w:spacing w:line="276" w:lineRule="auto"/>
        <w:jc w:val="both"/>
        <w:rPr>
          <w:rFonts w:ascii="Trebuchet MS" w:eastAsia="Calibri" w:hAnsi="Trebuchet MS" w:cs="Arial"/>
          <w:sz w:val="24"/>
          <w:szCs w:val="24"/>
          <w:lang w:val="es-ES"/>
        </w:rPr>
      </w:pPr>
      <w:r w:rsidRPr="002C22E5">
        <w:rPr>
          <w:rFonts w:ascii="Trebuchet MS" w:eastAsia="Calibri" w:hAnsi="Trebuchet MS" w:cs="Arial"/>
          <w:sz w:val="24"/>
          <w:szCs w:val="24"/>
        </w:rPr>
        <w:t>P</w:t>
      </w:r>
      <w:r w:rsidRPr="002C22E5">
        <w:rPr>
          <w:rFonts w:ascii="Trebuchet MS" w:eastAsia="Calibri" w:hAnsi="Trebuchet MS" w:cs="Arial"/>
          <w:sz w:val="24"/>
          <w:szCs w:val="24"/>
          <w:lang w:val="es-ES"/>
        </w:rPr>
        <w:t>ara ello se otorga un plazo no mayor a veinticuatro horas contadas a partir de la legal notificación de la presente resolución. Una vez cumplimentada, en idéntico término deberá informar por escrito a este Instituto, apercibid</w:t>
      </w:r>
      <w:r w:rsidR="00C32DD9" w:rsidRPr="002C22E5">
        <w:rPr>
          <w:rFonts w:ascii="Trebuchet MS" w:eastAsia="Calibri" w:hAnsi="Trebuchet MS" w:cs="Arial"/>
          <w:sz w:val="24"/>
          <w:szCs w:val="24"/>
          <w:lang w:val="es-ES"/>
        </w:rPr>
        <w:t>a</w:t>
      </w:r>
      <w:r w:rsidRPr="002C22E5">
        <w:rPr>
          <w:rFonts w:ascii="Trebuchet MS" w:eastAsia="Calibri" w:hAnsi="Trebuchet MS" w:cs="Arial"/>
          <w:sz w:val="24"/>
          <w:szCs w:val="24"/>
          <w:lang w:val="es-ES"/>
        </w:rPr>
        <w:t xml:space="preserve"> que, en caso de incumplimiento, se le impondrá una amonestación pública y, de continuar la omisión, podrá ser acreedor a los medios de apremio previstos en la normativa electoral.</w:t>
      </w:r>
    </w:p>
    <w:p w14:paraId="73BBC277" w14:textId="77777777" w:rsidR="007C5907" w:rsidRPr="002C22E5" w:rsidRDefault="007C5907" w:rsidP="007C5907">
      <w:pPr>
        <w:pStyle w:val="Sinespaciado"/>
        <w:spacing w:line="276" w:lineRule="auto"/>
        <w:jc w:val="both"/>
        <w:rPr>
          <w:rFonts w:ascii="Trebuchet MS" w:eastAsia="Calibri" w:hAnsi="Trebuchet MS" w:cs="Arial"/>
          <w:sz w:val="24"/>
          <w:szCs w:val="24"/>
          <w:lang w:val="es-ES"/>
        </w:rPr>
      </w:pPr>
    </w:p>
    <w:p w14:paraId="052055BB" w14:textId="408930BE" w:rsidR="007C5907" w:rsidRPr="002C22E5" w:rsidRDefault="007C5907" w:rsidP="007C5907">
      <w:pPr>
        <w:pStyle w:val="Sinespaciado"/>
        <w:spacing w:line="276" w:lineRule="auto"/>
        <w:jc w:val="both"/>
        <w:rPr>
          <w:rFonts w:ascii="Trebuchet MS" w:eastAsia="Calibri" w:hAnsi="Trebuchet MS" w:cs="Arial"/>
          <w:sz w:val="24"/>
          <w:szCs w:val="24"/>
          <w:lang w:val="es-ES"/>
        </w:rPr>
      </w:pPr>
      <w:r w:rsidRPr="002C22E5">
        <w:rPr>
          <w:rFonts w:ascii="Trebuchet MS" w:eastAsia="Calibri" w:hAnsi="Trebuchet MS" w:cs="Arial"/>
          <w:sz w:val="24"/>
          <w:szCs w:val="24"/>
          <w:lang w:val="es-ES"/>
        </w:rPr>
        <w:t>El personal de la Oficialía Electoral deberá corroborar el debido cumplimiento a la presente determinación, mediante acta circunstanciada que al efecto elabore.</w:t>
      </w:r>
    </w:p>
    <w:p w14:paraId="6A1FBAD8" w14:textId="5E4FD7CB" w:rsidR="007C5907" w:rsidRPr="002C22E5" w:rsidRDefault="007C5907" w:rsidP="007C5907">
      <w:pPr>
        <w:pStyle w:val="Sinespaciado"/>
        <w:spacing w:line="276" w:lineRule="auto"/>
        <w:jc w:val="both"/>
        <w:rPr>
          <w:rFonts w:ascii="Trebuchet MS" w:eastAsia="Calibri" w:hAnsi="Trebuchet MS" w:cs="Arial"/>
          <w:sz w:val="24"/>
          <w:szCs w:val="24"/>
          <w:lang w:val="es-ES"/>
        </w:rPr>
      </w:pPr>
    </w:p>
    <w:p w14:paraId="504A2C38" w14:textId="6EBD9718" w:rsidR="007C5907" w:rsidRPr="002C22E5" w:rsidRDefault="007C5907" w:rsidP="007C5907">
      <w:pPr>
        <w:spacing w:line="276" w:lineRule="auto"/>
        <w:jc w:val="both"/>
        <w:rPr>
          <w:rFonts w:ascii="Trebuchet MS" w:hAnsi="Trebuchet MS" w:cs="Arial"/>
          <w:i/>
          <w:color w:val="0563C1" w:themeColor="hyperlink"/>
          <w:u w:val="single"/>
          <w:lang w:val="es-ES" w:eastAsia="es-ES"/>
        </w:rPr>
      </w:pPr>
      <w:r w:rsidRPr="002C22E5">
        <w:rPr>
          <w:rFonts w:ascii="Trebuchet MS" w:eastAsia="Calibri" w:hAnsi="Trebuchet MS" w:cs="Arial"/>
          <w:lang w:eastAsia="en-US"/>
        </w:rPr>
        <w:t>2. Se ordena a</w:t>
      </w:r>
      <w:r w:rsidRPr="002C22E5">
        <w:rPr>
          <w:rFonts w:ascii="Trebuchet MS" w:hAnsi="Trebuchet MS" w:cs="Arial"/>
          <w:lang w:val="es-ES" w:eastAsia="ar-SA" w:bidi="en-US"/>
        </w:rPr>
        <w:t xml:space="preserve"> José J. Ramírez</w:t>
      </w:r>
      <w:r w:rsidRPr="002C22E5">
        <w:rPr>
          <w:rFonts w:ascii="Trebuchet MS" w:eastAsia="Calibri" w:hAnsi="Trebuchet MS" w:cs="Arial"/>
          <w:lang w:eastAsia="en-US"/>
        </w:rPr>
        <w:t xml:space="preserve"> </w:t>
      </w:r>
      <w:r w:rsidRPr="002C22E5">
        <w:rPr>
          <w:rFonts w:ascii="Trebuchet MS" w:eastAsia="Calibri" w:hAnsi="Trebuchet MS" w:cs="Arial"/>
          <w:b/>
          <w:bCs/>
          <w:lang w:eastAsia="en-US"/>
        </w:rPr>
        <w:t>eliminar</w:t>
      </w:r>
      <w:r w:rsidRPr="002C22E5">
        <w:rPr>
          <w:rFonts w:ascii="Trebuchet MS" w:eastAsia="Calibri" w:hAnsi="Trebuchet MS" w:cs="Arial"/>
          <w:lang w:eastAsia="en-US"/>
        </w:rPr>
        <w:t xml:space="preserve"> la publicaci</w:t>
      </w:r>
      <w:r w:rsidR="00835CDC" w:rsidRPr="002C22E5">
        <w:rPr>
          <w:rFonts w:ascii="Trebuchet MS" w:eastAsia="Calibri" w:hAnsi="Trebuchet MS" w:cs="Arial"/>
          <w:lang w:eastAsia="en-US"/>
        </w:rPr>
        <w:t>ón</w:t>
      </w:r>
      <w:r w:rsidRPr="002C22E5">
        <w:rPr>
          <w:rFonts w:ascii="Trebuchet MS" w:eastAsia="Calibri" w:hAnsi="Trebuchet MS" w:cs="Arial"/>
          <w:lang w:eastAsia="en-US"/>
        </w:rPr>
        <w:t xml:space="preserve"> </w:t>
      </w:r>
      <w:r w:rsidRPr="002C22E5">
        <w:rPr>
          <w:rFonts w:ascii="Trebuchet MS" w:eastAsia="Calibri" w:hAnsi="Trebuchet MS"/>
          <w:lang w:eastAsia="en-US"/>
        </w:rPr>
        <w:t xml:space="preserve">que fue precisada en la presente resolución, esto es </w:t>
      </w:r>
      <w:r w:rsidR="00835CDC" w:rsidRPr="002C22E5">
        <w:rPr>
          <w:rFonts w:ascii="Trebuchet MS" w:eastAsia="Calibri" w:hAnsi="Trebuchet MS"/>
          <w:lang w:eastAsia="en-US"/>
        </w:rPr>
        <w:t>el</w:t>
      </w:r>
      <w:r w:rsidRPr="002C22E5">
        <w:rPr>
          <w:rFonts w:ascii="Trebuchet MS" w:eastAsia="Calibri" w:hAnsi="Trebuchet MS"/>
          <w:lang w:eastAsia="en-US"/>
        </w:rPr>
        <w:t xml:space="preserve"> </w:t>
      </w:r>
      <w:r w:rsidRPr="002C22E5">
        <w:rPr>
          <w:rFonts w:ascii="Trebuchet MS" w:eastAsia="Calibri" w:hAnsi="Trebuchet MS"/>
          <w:b/>
          <w:bCs/>
          <w:lang w:eastAsia="en-US"/>
        </w:rPr>
        <w:t>video</w:t>
      </w:r>
      <w:r w:rsidRPr="002C22E5">
        <w:rPr>
          <w:rFonts w:ascii="Trebuchet MS" w:eastAsia="Calibri" w:hAnsi="Trebuchet MS"/>
          <w:lang w:eastAsia="en-US"/>
        </w:rPr>
        <w:t xml:space="preserve"> alojados en </w:t>
      </w:r>
      <w:r w:rsidR="00835CDC" w:rsidRPr="002C22E5">
        <w:rPr>
          <w:rFonts w:ascii="Trebuchet MS" w:eastAsia="Calibri" w:hAnsi="Trebuchet MS"/>
          <w:lang w:eastAsia="en-US"/>
        </w:rPr>
        <w:t>el</w:t>
      </w:r>
      <w:r w:rsidRPr="002C22E5">
        <w:rPr>
          <w:rFonts w:ascii="Trebuchet MS" w:eastAsia="Calibri" w:hAnsi="Trebuchet MS"/>
          <w:lang w:eastAsia="en-US"/>
        </w:rPr>
        <w:t xml:space="preserve"> hipervínculo:</w:t>
      </w:r>
      <w:r w:rsidRPr="002C22E5">
        <w:rPr>
          <w:rFonts w:ascii="Trebuchet MS" w:hAnsi="Trebuchet MS" w:cs="Arial"/>
          <w:i/>
          <w:color w:val="0563C1" w:themeColor="hyperlink"/>
          <w:u w:val="single"/>
          <w:lang w:val="es-ES" w:eastAsia="es-ES"/>
        </w:rPr>
        <w:t xml:space="preserve"> </w:t>
      </w:r>
    </w:p>
    <w:p w14:paraId="72DE1F03" w14:textId="77777777" w:rsidR="007C5907" w:rsidRPr="002C22E5" w:rsidRDefault="007C5907" w:rsidP="007C5907">
      <w:pPr>
        <w:spacing w:line="276" w:lineRule="auto"/>
        <w:jc w:val="both"/>
        <w:rPr>
          <w:rFonts w:ascii="Trebuchet MS" w:hAnsi="Trebuchet MS" w:cs="Arial"/>
          <w:lang w:val="es-ES" w:eastAsia="ar-SA" w:bidi="en-US"/>
        </w:rPr>
      </w:pPr>
    </w:p>
    <w:p w14:paraId="7E6263F1" w14:textId="77777777" w:rsidR="007C5907" w:rsidRPr="002C22E5" w:rsidRDefault="00F4377A" w:rsidP="007C5907">
      <w:pPr>
        <w:ind w:firstLine="708"/>
        <w:rPr>
          <w:rStyle w:val="Hipervnculo"/>
          <w:rFonts w:ascii="Trebuchet MS" w:hAnsi="Trebuchet MS"/>
          <w:sz w:val="23"/>
          <w:szCs w:val="23"/>
          <w:lang w:val="es-ES"/>
        </w:rPr>
      </w:pPr>
      <w:hyperlink r:id="rId41" w:history="1">
        <w:r w:rsidR="007C5907" w:rsidRPr="002C22E5">
          <w:rPr>
            <w:rStyle w:val="Hipervnculo"/>
            <w:rFonts w:ascii="Trebuchet MS" w:hAnsi="Trebuchet MS"/>
            <w:sz w:val="23"/>
            <w:szCs w:val="23"/>
            <w:lang w:val="es-ES"/>
          </w:rPr>
          <w:t>https://fb.watch/4eDEi5rA1b/</w:t>
        </w:r>
      </w:hyperlink>
    </w:p>
    <w:p w14:paraId="488F4BA4" w14:textId="77777777" w:rsidR="007C5907" w:rsidRPr="002C22E5" w:rsidRDefault="007C5907" w:rsidP="007C5907">
      <w:pPr>
        <w:jc w:val="both"/>
        <w:rPr>
          <w:rFonts w:ascii="Trebuchet MS" w:eastAsia="Calibri" w:hAnsi="Trebuchet MS" w:cs="Arial"/>
          <w:lang w:eastAsia="en-US"/>
        </w:rPr>
      </w:pPr>
    </w:p>
    <w:p w14:paraId="3C55B09D" w14:textId="77777777" w:rsidR="007C5907" w:rsidRPr="002C22E5" w:rsidRDefault="007C5907" w:rsidP="007C5907">
      <w:pPr>
        <w:pStyle w:val="Sinespaciado"/>
        <w:spacing w:line="276" w:lineRule="auto"/>
        <w:jc w:val="both"/>
        <w:rPr>
          <w:rFonts w:ascii="Trebuchet MS" w:eastAsia="Calibri" w:hAnsi="Trebuchet MS" w:cs="Arial"/>
          <w:sz w:val="24"/>
          <w:szCs w:val="24"/>
          <w:lang w:val="es-ES"/>
        </w:rPr>
      </w:pPr>
      <w:r w:rsidRPr="002C22E5">
        <w:rPr>
          <w:rFonts w:ascii="Trebuchet MS" w:eastAsia="Calibri" w:hAnsi="Trebuchet MS" w:cs="Arial"/>
          <w:sz w:val="24"/>
          <w:szCs w:val="24"/>
        </w:rPr>
        <w:t>P</w:t>
      </w:r>
      <w:r w:rsidRPr="002C22E5">
        <w:rPr>
          <w:rFonts w:ascii="Trebuchet MS" w:eastAsia="Calibri" w:hAnsi="Trebuchet MS" w:cs="Arial"/>
          <w:sz w:val="24"/>
          <w:szCs w:val="24"/>
          <w:lang w:val="es-ES"/>
        </w:rPr>
        <w:t>ara ello se otorga un plazo no mayor a veinticuatro horas contadas a partir de la legal notificación de la presente resolución. Una vez cumplimentada, en idéntico término deberá informar por escrito a este Instituto, apercibido que, en caso de incumplimiento, se le impondrá una amonestación pública y, de continuar la omisión, podrá ser acreedor a los medios de apremio previstos en la normativa electoral.</w:t>
      </w:r>
    </w:p>
    <w:p w14:paraId="3E654F4D" w14:textId="77777777" w:rsidR="007C5907" w:rsidRPr="002C22E5" w:rsidRDefault="007C5907" w:rsidP="007C5907">
      <w:pPr>
        <w:pStyle w:val="Sinespaciado"/>
        <w:spacing w:line="276" w:lineRule="auto"/>
        <w:jc w:val="both"/>
        <w:rPr>
          <w:rFonts w:ascii="Trebuchet MS" w:eastAsia="Calibri" w:hAnsi="Trebuchet MS" w:cs="Arial"/>
          <w:sz w:val="24"/>
          <w:szCs w:val="24"/>
          <w:lang w:val="es-ES"/>
        </w:rPr>
      </w:pPr>
    </w:p>
    <w:p w14:paraId="4FA015C3" w14:textId="77777777" w:rsidR="007C5907" w:rsidRPr="002C22E5" w:rsidRDefault="007C5907" w:rsidP="007C5907">
      <w:pPr>
        <w:pStyle w:val="Sinespaciado"/>
        <w:spacing w:line="276" w:lineRule="auto"/>
        <w:jc w:val="both"/>
        <w:rPr>
          <w:rFonts w:ascii="Trebuchet MS" w:eastAsia="Calibri" w:hAnsi="Trebuchet MS" w:cs="Arial"/>
          <w:sz w:val="24"/>
          <w:szCs w:val="24"/>
          <w:lang w:val="es-ES"/>
        </w:rPr>
      </w:pPr>
      <w:r w:rsidRPr="002C22E5">
        <w:rPr>
          <w:rFonts w:ascii="Trebuchet MS" w:eastAsia="Calibri" w:hAnsi="Trebuchet MS" w:cs="Arial"/>
          <w:sz w:val="24"/>
          <w:szCs w:val="24"/>
          <w:lang w:val="es-ES"/>
        </w:rPr>
        <w:t>El personal de la Oficialía Electoral deberá corroborar el debido cumplimiento a la presente determinación, mediante acta circunstanciada que al efecto elabore.</w:t>
      </w:r>
    </w:p>
    <w:p w14:paraId="1F016DE7" w14:textId="77777777" w:rsidR="007C5907" w:rsidRPr="002C22E5" w:rsidRDefault="007C5907" w:rsidP="00776A8C">
      <w:pPr>
        <w:autoSpaceDE w:val="0"/>
        <w:autoSpaceDN w:val="0"/>
        <w:adjustRightInd w:val="0"/>
        <w:spacing w:line="276" w:lineRule="auto"/>
        <w:jc w:val="both"/>
        <w:rPr>
          <w:rFonts w:ascii="Trebuchet MS" w:hAnsi="Trebuchet MS" w:cs="Arial"/>
          <w:lang w:val="es-ES"/>
        </w:rPr>
      </w:pPr>
    </w:p>
    <w:p w14:paraId="1121EE9E" w14:textId="77777777" w:rsidR="00776A8C" w:rsidRPr="002C22E5" w:rsidRDefault="00776A8C" w:rsidP="00776A8C">
      <w:pPr>
        <w:pStyle w:val="Sinespaciado"/>
        <w:spacing w:line="276" w:lineRule="auto"/>
        <w:jc w:val="both"/>
        <w:rPr>
          <w:rFonts w:ascii="Trebuchet MS" w:hAnsi="Trebuchet MS" w:cs="Arial"/>
          <w:sz w:val="24"/>
          <w:szCs w:val="24"/>
          <w:lang w:val="es-ES" w:eastAsia="ar-SA"/>
        </w:rPr>
      </w:pPr>
      <w:r w:rsidRPr="002C22E5">
        <w:rPr>
          <w:rFonts w:ascii="Trebuchet MS" w:hAnsi="Trebuchet MS" w:cs="Arial"/>
          <w:sz w:val="24"/>
          <w:szCs w:val="24"/>
          <w:lang w:val="es-ES" w:eastAsia="ar-SA"/>
        </w:rPr>
        <w:t>Por las consideraciones antes expuestas, esta Comisión</w:t>
      </w:r>
    </w:p>
    <w:p w14:paraId="5DCBEBED" w14:textId="77777777" w:rsidR="00776A8C" w:rsidRPr="002C22E5" w:rsidRDefault="00776A8C" w:rsidP="00776A8C">
      <w:pPr>
        <w:spacing w:line="276" w:lineRule="auto"/>
        <w:jc w:val="both"/>
        <w:rPr>
          <w:rFonts w:ascii="Trebuchet MS" w:hAnsi="Trebuchet MS" w:cs="Arial"/>
          <w:b/>
          <w:lang w:val="es-ES" w:eastAsia="ar-SA"/>
        </w:rPr>
      </w:pPr>
    </w:p>
    <w:p w14:paraId="7326DCB4" w14:textId="77777777" w:rsidR="00776A8C" w:rsidRPr="002C22E5" w:rsidRDefault="00776A8C" w:rsidP="00776A8C">
      <w:pPr>
        <w:spacing w:line="276" w:lineRule="auto"/>
        <w:jc w:val="center"/>
        <w:rPr>
          <w:rFonts w:ascii="Trebuchet MS" w:hAnsi="Trebuchet MS" w:cs="Arial"/>
          <w:b/>
          <w:lang w:val="es-ES" w:eastAsia="ar-SA"/>
        </w:rPr>
      </w:pPr>
      <w:r w:rsidRPr="002C22E5">
        <w:rPr>
          <w:rFonts w:ascii="Trebuchet MS" w:hAnsi="Trebuchet MS" w:cs="Arial"/>
          <w:b/>
          <w:lang w:val="es-ES" w:eastAsia="ar-SA"/>
        </w:rPr>
        <w:t>R E S U E L V E:</w:t>
      </w:r>
    </w:p>
    <w:p w14:paraId="34EDDE07" w14:textId="77777777" w:rsidR="00776A8C" w:rsidRPr="002C22E5" w:rsidRDefault="00776A8C" w:rsidP="00776A8C">
      <w:pPr>
        <w:spacing w:line="276" w:lineRule="auto"/>
        <w:jc w:val="both"/>
        <w:rPr>
          <w:rFonts w:ascii="Trebuchet MS" w:hAnsi="Trebuchet MS" w:cs="Arial"/>
          <w:b/>
          <w:lang w:val="es-ES" w:eastAsia="es-ES"/>
        </w:rPr>
      </w:pPr>
    </w:p>
    <w:p w14:paraId="03DFB5A0" w14:textId="7284E8EC" w:rsidR="00835CDC" w:rsidRPr="00835CDC" w:rsidRDefault="00835CDC" w:rsidP="00835CDC">
      <w:pPr>
        <w:jc w:val="both"/>
        <w:rPr>
          <w:rFonts w:ascii="Trebuchet MS" w:hAnsi="Trebuchet MS" w:cs="Arial"/>
          <w:color w:val="000000"/>
        </w:rPr>
      </w:pPr>
      <w:r w:rsidRPr="002C22E5">
        <w:rPr>
          <w:rFonts w:ascii="Trebuchet MS" w:hAnsi="Trebuchet MS" w:cs="Arial"/>
          <w:b/>
        </w:rPr>
        <w:t>Primero</w:t>
      </w:r>
      <w:r w:rsidRPr="002C22E5">
        <w:rPr>
          <w:rFonts w:ascii="Trebuchet MS" w:hAnsi="Trebuchet MS" w:cs="Arial"/>
          <w:b/>
          <w:lang w:val="pt-BR"/>
        </w:rPr>
        <w:t>.</w:t>
      </w:r>
      <w:r w:rsidRPr="002C22E5">
        <w:rPr>
          <w:rFonts w:ascii="Trebuchet MS" w:hAnsi="Trebuchet MS" w:cs="Arial"/>
          <w:lang w:val="pt-BR"/>
        </w:rPr>
        <w:t xml:space="preserve"> </w:t>
      </w:r>
      <w:r w:rsidRPr="002C22E5">
        <w:rPr>
          <w:rFonts w:ascii="Trebuchet MS" w:eastAsia="Calibri" w:hAnsi="Trebuchet MS" w:cs="Arial"/>
          <w:lang w:eastAsia="en-US"/>
        </w:rPr>
        <w:t xml:space="preserve">Se declaran </w:t>
      </w:r>
      <w:r w:rsidRPr="002C22E5">
        <w:rPr>
          <w:rFonts w:ascii="Trebuchet MS" w:eastAsia="Calibri" w:hAnsi="Trebuchet MS" w:cs="Arial"/>
          <w:b/>
          <w:lang w:eastAsia="en-US"/>
        </w:rPr>
        <w:t>procedentes</w:t>
      </w:r>
      <w:r w:rsidRPr="002C22E5">
        <w:rPr>
          <w:rFonts w:ascii="Trebuchet MS" w:eastAsia="Calibri" w:hAnsi="Trebuchet MS" w:cs="Arial"/>
          <w:lang w:eastAsia="en-US"/>
        </w:rPr>
        <w:t xml:space="preserve"> las medidas cautelares, en los términos del considerando VII de la presente resolución.</w:t>
      </w:r>
      <w:r w:rsidRPr="00835CDC">
        <w:rPr>
          <w:rFonts w:ascii="Trebuchet MS" w:hAnsi="Trebuchet MS" w:cs="Arial"/>
          <w:lang w:val="es-ES"/>
        </w:rPr>
        <w:t xml:space="preserve"> </w:t>
      </w:r>
    </w:p>
    <w:p w14:paraId="246B771B" w14:textId="38475D71" w:rsidR="00776A8C" w:rsidRPr="00835CDC" w:rsidRDefault="00776A8C" w:rsidP="00776A8C">
      <w:pPr>
        <w:pStyle w:val="Sinespaciado"/>
        <w:spacing w:line="276" w:lineRule="auto"/>
        <w:ind w:right="51"/>
        <w:jc w:val="both"/>
        <w:rPr>
          <w:rFonts w:ascii="Trebuchet MS" w:hAnsi="Trebuchet MS" w:cs="Arial"/>
          <w:i/>
          <w:sz w:val="24"/>
          <w:szCs w:val="24"/>
          <w:lang w:val="es-ES"/>
        </w:rPr>
      </w:pPr>
    </w:p>
    <w:p w14:paraId="49C50200" w14:textId="77777777" w:rsidR="00776A8C" w:rsidRPr="00835CDC" w:rsidRDefault="00776A8C" w:rsidP="00776A8C">
      <w:pPr>
        <w:spacing w:line="276" w:lineRule="auto"/>
        <w:ind w:right="51"/>
        <w:jc w:val="both"/>
        <w:rPr>
          <w:rFonts w:ascii="Trebuchet MS" w:hAnsi="Trebuchet MS" w:cs="Arial"/>
          <w:lang w:val="es-ES"/>
        </w:rPr>
      </w:pPr>
    </w:p>
    <w:p w14:paraId="25EAA6DF" w14:textId="77777777" w:rsidR="00776A8C" w:rsidRPr="00835CDC" w:rsidRDefault="00776A8C" w:rsidP="00776A8C">
      <w:pPr>
        <w:spacing w:line="276" w:lineRule="auto"/>
        <w:ind w:right="51"/>
        <w:jc w:val="both"/>
        <w:rPr>
          <w:rFonts w:ascii="Trebuchet MS" w:hAnsi="Trebuchet MS" w:cs="Arial"/>
          <w:lang w:val="es-ES" w:eastAsia="es-ES"/>
        </w:rPr>
      </w:pPr>
      <w:r w:rsidRPr="00835CDC">
        <w:rPr>
          <w:rFonts w:ascii="Trebuchet MS" w:hAnsi="Trebuchet MS" w:cs="Arial"/>
          <w:b/>
          <w:lang w:val="es-ES"/>
        </w:rPr>
        <w:lastRenderedPageBreak/>
        <w:t xml:space="preserve">Segundo. </w:t>
      </w:r>
      <w:r w:rsidRPr="00835CDC">
        <w:rPr>
          <w:rFonts w:ascii="Trebuchet MS" w:hAnsi="Trebuchet MS" w:cs="Arial"/>
          <w:lang w:val="es-ES" w:eastAsia="es-ES"/>
        </w:rPr>
        <w:t>Túrnese a la Secretaría Ejecutiva del Instituto a fin de que notifique el contenido de la presente determinación a la parte promovente por correo electrónico.</w:t>
      </w:r>
    </w:p>
    <w:p w14:paraId="36108FEE" w14:textId="77777777" w:rsidR="00776A8C" w:rsidRPr="003C54A7" w:rsidRDefault="00776A8C" w:rsidP="00776A8C">
      <w:pPr>
        <w:spacing w:line="276" w:lineRule="auto"/>
        <w:jc w:val="both"/>
        <w:rPr>
          <w:rFonts w:ascii="Trebuchet MS" w:hAnsi="Trebuchet MS" w:cs="Arial"/>
          <w:lang w:val="es-ES" w:eastAsia="es-ES"/>
        </w:rPr>
      </w:pPr>
    </w:p>
    <w:p w14:paraId="0B2EAA4E" w14:textId="30AD80A4" w:rsidR="00776A8C" w:rsidRPr="003C54A7" w:rsidRDefault="00776A8C" w:rsidP="00776A8C">
      <w:pPr>
        <w:spacing w:line="276" w:lineRule="auto"/>
        <w:jc w:val="center"/>
        <w:rPr>
          <w:rFonts w:ascii="Trebuchet MS" w:hAnsi="Trebuchet MS" w:cs="Arial"/>
          <w:b/>
          <w:lang w:val="es-ES" w:eastAsia="es-ES"/>
        </w:rPr>
      </w:pPr>
      <w:r w:rsidRPr="003C54A7">
        <w:rPr>
          <w:rFonts w:ascii="Trebuchet MS" w:hAnsi="Trebuchet MS" w:cs="Arial"/>
          <w:b/>
          <w:lang w:val="es-ES" w:eastAsia="es-ES"/>
        </w:rPr>
        <w:t xml:space="preserve">Guadalajara, Jalisco, a </w:t>
      </w:r>
      <w:r w:rsidR="002C22E5">
        <w:rPr>
          <w:rFonts w:ascii="Trebuchet MS" w:hAnsi="Trebuchet MS" w:cs="Arial"/>
          <w:b/>
          <w:lang w:val="es-ES" w:eastAsia="es-ES"/>
        </w:rPr>
        <w:t>27</w:t>
      </w:r>
      <w:r w:rsidRPr="003C54A7">
        <w:rPr>
          <w:rFonts w:ascii="Trebuchet MS" w:hAnsi="Trebuchet MS" w:cs="Arial"/>
          <w:b/>
          <w:lang w:val="es-ES" w:eastAsia="es-ES"/>
        </w:rPr>
        <w:t xml:space="preserve"> de marzo de 2021</w:t>
      </w:r>
    </w:p>
    <w:p w14:paraId="0B2CDC0A" w14:textId="77777777" w:rsidR="002C22E5" w:rsidRDefault="002C22E5" w:rsidP="00776A8C">
      <w:pPr>
        <w:spacing w:line="276" w:lineRule="auto"/>
        <w:jc w:val="center"/>
        <w:rPr>
          <w:rFonts w:ascii="Trebuchet MS" w:hAnsi="Trebuchet MS" w:cs="Arial"/>
          <w:b/>
          <w:lang w:val="es-ES" w:eastAsia="es-ES"/>
        </w:rPr>
      </w:pPr>
    </w:p>
    <w:p w14:paraId="30CEEAF0" w14:textId="77777777" w:rsidR="002C22E5" w:rsidRDefault="002C22E5" w:rsidP="00776A8C">
      <w:pPr>
        <w:spacing w:line="276" w:lineRule="auto"/>
        <w:jc w:val="center"/>
        <w:rPr>
          <w:rFonts w:ascii="Trebuchet MS" w:hAnsi="Trebuchet MS" w:cs="Arial"/>
          <w:b/>
          <w:lang w:val="es-ES" w:eastAsia="es-ES"/>
        </w:rPr>
      </w:pPr>
    </w:p>
    <w:p w14:paraId="5302118C" w14:textId="77777777" w:rsidR="002C22E5" w:rsidRPr="003C54A7" w:rsidRDefault="002C22E5" w:rsidP="00776A8C">
      <w:pPr>
        <w:spacing w:line="276" w:lineRule="auto"/>
        <w:jc w:val="center"/>
        <w:rPr>
          <w:rFonts w:ascii="Trebuchet MS" w:hAnsi="Trebuchet MS" w:cs="Arial"/>
          <w:b/>
          <w:lang w:val="es-ES" w:eastAsia="es-ES"/>
        </w:rPr>
      </w:pPr>
    </w:p>
    <w:p w14:paraId="24B11949" w14:textId="77777777" w:rsidR="00776A8C" w:rsidRPr="003C54A7" w:rsidRDefault="00776A8C" w:rsidP="00776A8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404"/>
        <w:gridCol w:w="4497"/>
      </w:tblGrid>
      <w:tr w:rsidR="00776A8C" w:rsidRPr="003C54A7" w14:paraId="4E3A2749" w14:textId="77777777" w:rsidTr="0034300E">
        <w:trPr>
          <w:trHeight w:val="281"/>
        </w:trPr>
        <w:tc>
          <w:tcPr>
            <w:tcW w:w="8901" w:type="dxa"/>
            <w:gridSpan w:val="2"/>
            <w:shd w:val="clear" w:color="auto" w:fill="auto"/>
          </w:tcPr>
          <w:p w14:paraId="3923CF79" w14:textId="77777777" w:rsidR="00776A8C" w:rsidRPr="003C54A7" w:rsidRDefault="00776A8C" w:rsidP="0034300E">
            <w:pPr>
              <w:spacing w:line="276" w:lineRule="auto"/>
              <w:jc w:val="center"/>
              <w:rPr>
                <w:rFonts w:ascii="Trebuchet MS" w:hAnsi="Trebuchet MS" w:cs="Arial"/>
                <w:b/>
                <w:lang w:val="es-ES" w:eastAsia="es-ES"/>
              </w:rPr>
            </w:pPr>
            <w:r w:rsidRPr="003C54A7">
              <w:rPr>
                <w:rFonts w:ascii="Trebuchet MS" w:hAnsi="Trebuchet MS" w:cs="Arial"/>
                <w:b/>
                <w:lang w:val="es-ES" w:eastAsia="es-ES"/>
              </w:rPr>
              <w:t xml:space="preserve">Silvia Guadalupe Bustos Vásquez </w:t>
            </w:r>
          </w:p>
          <w:p w14:paraId="2DDB3983" w14:textId="77777777" w:rsidR="00776A8C" w:rsidRPr="003C54A7" w:rsidRDefault="00776A8C" w:rsidP="0034300E">
            <w:pPr>
              <w:spacing w:line="276" w:lineRule="auto"/>
              <w:jc w:val="center"/>
              <w:rPr>
                <w:rFonts w:ascii="Trebuchet MS" w:hAnsi="Trebuchet MS" w:cs="Arial"/>
                <w:b/>
                <w:lang w:val="es-ES" w:eastAsia="es-ES"/>
              </w:rPr>
            </w:pPr>
            <w:r w:rsidRPr="003C54A7">
              <w:rPr>
                <w:rFonts w:ascii="Trebuchet MS" w:hAnsi="Trebuchet MS" w:cs="Arial"/>
                <w:b/>
                <w:lang w:val="es-ES" w:eastAsia="es-ES"/>
              </w:rPr>
              <w:t>Consejera electoral presidenta</w:t>
            </w:r>
          </w:p>
        </w:tc>
      </w:tr>
      <w:tr w:rsidR="00776A8C" w:rsidRPr="003C54A7" w14:paraId="51793663" w14:textId="77777777" w:rsidTr="0034300E">
        <w:trPr>
          <w:trHeight w:val="980"/>
        </w:trPr>
        <w:tc>
          <w:tcPr>
            <w:tcW w:w="4404" w:type="dxa"/>
            <w:shd w:val="clear" w:color="auto" w:fill="auto"/>
          </w:tcPr>
          <w:p w14:paraId="28020D6A" w14:textId="77777777" w:rsidR="00776A8C" w:rsidRDefault="00776A8C" w:rsidP="0034300E">
            <w:pPr>
              <w:spacing w:line="276" w:lineRule="auto"/>
              <w:jc w:val="center"/>
              <w:rPr>
                <w:rFonts w:ascii="Trebuchet MS" w:hAnsi="Trebuchet MS" w:cs="Arial"/>
                <w:b/>
                <w:lang w:val="es-ES" w:eastAsia="es-ES"/>
              </w:rPr>
            </w:pPr>
          </w:p>
          <w:p w14:paraId="1167FE41" w14:textId="77777777" w:rsidR="002C22E5" w:rsidRPr="003C54A7" w:rsidRDefault="002C22E5" w:rsidP="0034300E">
            <w:pPr>
              <w:spacing w:line="276" w:lineRule="auto"/>
              <w:jc w:val="center"/>
              <w:rPr>
                <w:rFonts w:ascii="Trebuchet MS" w:hAnsi="Trebuchet MS" w:cs="Arial"/>
                <w:b/>
                <w:lang w:val="es-ES" w:eastAsia="es-ES"/>
              </w:rPr>
            </w:pPr>
          </w:p>
          <w:p w14:paraId="71C95294" w14:textId="77777777" w:rsidR="00776A8C" w:rsidRDefault="00776A8C" w:rsidP="0034300E">
            <w:pPr>
              <w:spacing w:line="276" w:lineRule="auto"/>
              <w:jc w:val="center"/>
              <w:rPr>
                <w:rFonts w:ascii="Trebuchet MS" w:hAnsi="Trebuchet MS" w:cs="Arial"/>
                <w:b/>
                <w:lang w:val="es-ES" w:eastAsia="es-ES"/>
              </w:rPr>
            </w:pPr>
          </w:p>
          <w:p w14:paraId="6632A346" w14:textId="77777777" w:rsidR="002C22E5" w:rsidRPr="003C54A7" w:rsidRDefault="002C22E5" w:rsidP="0034300E">
            <w:pPr>
              <w:spacing w:line="276" w:lineRule="auto"/>
              <w:jc w:val="center"/>
              <w:rPr>
                <w:rFonts w:ascii="Trebuchet MS" w:hAnsi="Trebuchet MS" w:cs="Arial"/>
                <w:b/>
                <w:lang w:val="es-ES" w:eastAsia="es-ES"/>
              </w:rPr>
            </w:pPr>
          </w:p>
          <w:p w14:paraId="536B77A2" w14:textId="77777777" w:rsidR="00776A8C" w:rsidRPr="003C54A7" w:rsidRDefault="00776A8C" w:rsidP="0034300E">
            <w:pPr>
              <w:spacing w:line="276" w:lineRule="auto"/>
              <w:jc w:val="center"/>
              <w:rPr>
                <w:rFonts w:ascii="Trebuchet MS" w:hAnsi="Trebuchet MS" w:cs="Arial"/>
                <w:b/>
                <w:lang w:val="es-ES" w:eastAsia="es-ES"/>
              </w:rPr>
            </w:pPr>
            <w:proofErr w:type="spellStart"/>
            <w:r w:rsidRPr="003C54A7">
              <w:rPr>
                <w:rFonts w:ascii="Trebuchet MS" w:hAnsi="Trebuchet MS" w:cs="Arial"/>
                <w:b/>
                <w:lang w:val="es-ES" w:eastAsia="es-ES"/>
              </w:rPr>
              <w:t>Zoad</w:t>
            </w:r>
            <w:proofErr w:type="spellEnd"/>
            <w:r w:rsidRPr="003C54A7">
              <w:rPr>
                <w:rFonts w:ascii="Trebuchet MS" w:hAnsi="Trebuchet MS" w:cs="Arial"/>
                <w:b/>
                <w:lang w:val="es-ES" w:eastAsia="es-ES"/>
              </w:rPr>
              <w:t xml:space="preserve"> </w:t>
            </w:r>
            <w:proofErr w:type="spellStart"/>
            <w:r w:rsidRPr="003C54A7">
              <w:rPr>
                <w:rFonts w:ascii="Trebuchet MS" w:hAnsi="Trebuchet MS" w:cs="Arial"/>
                <w:b/>
                <w:lang w:val="es-ES" w:eastAsia="es-ES"/>
              </w:rPr>
              <w:t>Jeanine</w:t>
            </w:r>
            <w:proofErr w:type="spellEnd"/>
            <w:r w:rsidRPr="003C54A7">
              <w:rPr>
                <w:rFonts w:ascii="Trebuchet MS" w:hAnsi="Trebuchet MS" w:cs="Arial"/>
                <w:b/>
                <w:lang w:val="es-ES" w:eastAsia="es-ES"/>
              </w:rPr>
              <w:t xml:space="preserve"> García González</w:t>
            </w:r>
          </w:p>
          <w:p w14:paraId="5CD96FFF" w14:textId="77777777" w:rsidR="00776A8C" w:rsidRPr="003C54A7" w:rsidRDefault="00776A8C" w:rsidP="0034300E">
            <w:pPr>
              <w:spacing w:line="276" w:lineRule="auto"/>
              <w:jc w:val="center"/>
              <w:rPr>
                <w:rFonts w:ascii="Trebuchet MS" w:hAnsi="Trebuchet MS" w:cs="Arial"/>
                <w:b/>
                <w:lang w:val="es-ES" w:eastAsia="es-ES"/>
              </w:rPr>
            </w:pPr>
            <w:r w:rsidRPr="003C54A7">
              <w:rPr>
                <w:rFonts w:ascii="Trebuchet MS" w:hAnsi="Trebuchet MS" w:cs="Arial"/>
                <w:b/>
                <w:lang w:val="es-ES" w:eastAsia="es-ES"/>
              </w:rPr>
              <w:t xml:space="preserve">Consejera electoral integrante </w:t>
            </w:r>
          </w:p>
        </w:tc>
        <w:tc>
          <w:tcPr>
            <w:tcW w:w="4497" w:type="dxa"/>
            <w:shd w:val="clear" w:color="auto" w:fill="auto"/>
          </w:tcPr>
          <w:p w14:paraId="1CAA63EE" w14:textId="77777777" w:rsidR="00776A8C" w:rsidRDefault="00776A8C" w:rsidP="0034300E">
            <w:pPr>
              <w:spacing w:line="276" w:lineRule="auto"/>
              <w:jc w:val="center"/>
              <w:rPr>
                <w:rFonts w:ascii="Trebuchet MS" w:hAnsi="Trebuchet MS" w:cs="Arial"/>
                <w:b/>
                <w:lang w:val="es-ES" w:eastAsia="es-ES"/>
              </w:rPr>
            </w:pPr>
          </w:p>
          <w:p w14:paraId="0D17D427" w14:textId="77777777" w:rsidR="002C22E5" w:rsidRPr="003C54A7" w:rsidRDefault="002C22E5" w:rsidP="0034300E">
            <w:pPr>
              <w:spacing w:line="276" w:lineRule="auto"/>
              <w:jc w:val="center"/>
              <w:rPr>
                <w:rFonts w:ascii="Trebuchet MS" w:hAnsi="Trebuchet MS" w:cs="Arial"/>
                <w:b/>
                <w:lang w:val="es-ES" w:eastAsia="es-ES"/>
              </w:rPr>
            </w:pPr>
          </w:p>
          <w:p w14:paraId="4FC85037" w14:textId="77777777" w:rsidR="00776A8C" w:rsidRPr="003C54A7" w:rsidRDefault="00776A8C" w:rsidP="0034300E">
            <w:pPr>
              <w:spacing w:line="276" w:lineRule="auto"/>
              <w:jc w:val="center"/>
              <w:rPr>
                <w:rFonts w:ascii="Trebuchet MS" w:hAnsi="Trebuchet MS" w:cs="Arial"/>
                <w:b/>
                <w:lang w:val="es-ES" w:eastAsia="es-ES"/>
              </w:rPr>
            </w:pPr>
          </w:p>
          <w:p w14:paraId="52BA3502" w14:textId="77777777" w:rsidR="00776A8C" w:rsidRPr="003C54A7" w:rsidRDefault="00776A8C" w:rsidP="0034300E">
            <w:pPr>
              <w:spacing w:line="276" w:lineRule="auto"/>
              <w:jc w:val="center"/>
              <w:rPr>
                <w:rFonts w:ascii="Trebuchet MS" w:hAnsi="Trebuchet MS" w:cs="Arial"/>
                <w:b/>
                <w:lang w:val="es-ES" w:eastAsia="es-ES"/>
              </w:rPr>
            </w:pPr>
          </w:p>
          <w:p w14:paraId="4C905E33" w14:textId="77777777" w:rsidR="00776A8C" w:rsidRPr="003C54A7" w:rsidRDefault="00776A8C" w:rsidP="0034300E">
            <w:pPr>
              <w:spacing w:line="276" w:lineRule="auto"/>
              <w:jc w:val="center"/>
              <w:rPr>
                <w:rFonts w:ascii="Trebuchet MS" w:hAnsi="Trebuchet MS" w:cs="Arial"/>
                <w:b/>
                <w:lang w:val="es-ES" w:eastAsia="es-ES"/>
              </w:rPr>
            </w:pPr>
            <w:r w:rsidRPr="003C54A7">
              <w:rPr>
                <w:rFonts w:ascii="Trebuchet MS" w:hAnsi="Trebuchet MS" w:cs="Arial"/>
                <w:b/>
                <w:lang w:val="es-ES" w:eastAsia="es-ES"/>
              </w:rPr>
              <w:t>Claudia Alejandra Vargas Bautista</w:t>
            </w:r>
          </w:p>
          <w:p w14:paraId="597AA783" w14:textId="77777777" w:rsidR="00776A8C" w:rsidRPr="003C54A7" w:rsidRDefault="00776A8C" w:rsidP="0034300E">
            <w:pPr>
              <w:spacing w:line="276" w:lineRule="auto"/>
              <w:jc w:val="center"/>
              <w:rPr>
                <w:rFonts w:ascii="Trebuchet MS" w:hAnsi="Trebuchet MS" w:cs="Arial"/>
                <w:b/>
                <w:lang w:val="es-ES" w:eastAsia="es-ES"/>
              </w:rPr>
            </w:pPr>
            <w:r w:rsidRPr="003C54A7">
              <w:rPr>
                <w:rFonts w:ascii="Trebuchet MS" w:hAnsi="Trebuchet MS" w:cs="Arial"/>
                <w:b/>
                <w:lang w:val="es-ES" w:eastAsia="es-ES"/>
              </w:rPr>
              <w:t xml:space="preserve">Consejera electoral integrante </w:t>
            </w:r>
          </w:p>
        </w:tc>
      </w:tr>
    </w:tbl>
    <w:p w14:paraId="32286016" w14:textId="77777777" w:rsidR="00776A8C" w:rsidRPr="003C54A7" w:rsidRDefault="00776A8C" w:rsidP="00776A8C">
      <w:pPr>
        <w:spacing w:line="276" w:lineRule="auto"/>
        <w:jc w:val="center"/>
        <w:rPr>
          <w:rFonts w:ascii="Trebuchet MS" w:eastAsia="Calibri" w:hAnsi="Trebuchet MS" w:cs="Arial"/>
          <w:b/>
          <w:lang w:val="es-ES" w:eastAsia="en-US"/>
        </w:rPr>
      </w:pPr>
    </w:p>
    <w:p w14:paraId="51FB09F4" w14:textId="77777777" w:rsidR="00776A8C" w:rsidRDefault="00776A8C" w:rsidP="00776A8C">
      <w:pPr>
        <w:spacing w:line="276" w:lineRule="auto"/>
        <w:jc w:val="center"/>
        <w:rPr>
          <w:rFonts w:ascii="Trebuchet MS" w:eastAsia="Calibri" w:hAnsi="Trebuchet MS" w:cs="Arial"/>
          <w:b/>
          <w:lang w:val="es-ES" w:eastAsia="en-US"/>
        </w:rPr>
      </w:pPr>
    </w:p>
    <w:p w14:paraId="3FAE9CBB" w14:textId="77777777" w:rsidR="002C22E5" w:rsidRDefault="002C22E5" w:rsidP="00776A8C">
      <w:pPr>
        <w:spacing w:line="276" w:lineRule="auto"/>
        <w:jc w:val="center"/>
        <w:rPr>
          <w:rFonts w:ascii="Trebuchet MS" w:eastAsia="Calibri" w:hAnsi="Trebuchet MS" w:cs="Arial"/>
          <w:b/>
          <w:lang w:val="es-ES" w:eastAsia="en-US"/>
        </w:rPr>
      </w:pPr>
    </w:p>
    <w:p w14:paraId="28BF85C8" w14:textId="77777777" w:rsidR="002C22E5" w:rsidRDefault="002C22E5" w:rsidP="00776A8C">
      <w:pPr>
        <w:spacing w:line="276" w:lineRule="auto"/>
        <w:jc w:val="center"/>
        <w:rPr>
          <w:rFonts w:ascii="Trebuchet MS" w:eastAsia="Calibri" w:hAnsi="Trebuchet MS" w:cs="Arial"/>
          <w:b/>
          <w:lang w:val="es-ES" w:eastAsia="en-US"/>
        </w:rPr>
      </w:pPr>
    </w:p>
    <w:p w14:paraId="26B9A6F1" w14:textId="77777777" w:rsidR="00776A8C" w:rsidRPr="003C54A7" w:rsidRDefault="00776A8C" w:rsidP="00776A8C">
      <w:pPr>
        <w:spacing w:line="276" w:lineRule="auto"/>
        <w:jc w:val="center"/>
        <w:rPr>
          <w:rFonts w:ascii="Trebuchet MS" w:eastAsia="Calibri" w:hAnsi="Trebuchet MS" w:cs="Arial"/>
          <w:b/>
          <w:lang w:val="es-ES" w:eastAsia="en-US"/>
        </w:rPr>
      </w:pPr>
      <w:r w:rsidRPr="003C54A7">
        <w:rPr>
          <w:rFonts w:ascii="Trebuchet MS" w:eastAsia="Calibri" w:hAnsi="Trebuchet MS" w:cs="Arial"/>
          <w:b/>
          <w:lang w:val="es-ES" w:eastAsia="en-US"/>
        </w:rPr>
        <w:t>Luis Alfonso Campos Guzmán</w:t>
      </w:r>
    </w:p>
    <w:p w14:paraId="3B462219" w14:textId="77777777" w:rsidR="00776A8C" w:rsidRPr="003C54A7" w:rsidRDefault="00776A8C" w:rsidP="00776A8C">
      <w:pPr>
        <w:ind w:left="2832" w:firstLine="708"/>
        <w:rPr>
          <w:lang w:val="es-ES"/>
        </w:rPr>
      </w:pPr>
      <w:r w:rsidRPr="003C54A7">
        <w:rPr>
          <w:rFonts w:ascii="Trebuchet MS" w:eastAsia="Calibri" w:hAnsi="Trebuchet MS" w:cs="Arial"/>
          <w:b/>
          <w:lang w:val="es-ES" w:eastAsia="en-US"/>
        </w:rPr>
        <w:t>Secretario técnico</w:t>
      </w:r>
    </w:p>
    <w:p w14:paraId="0C96FBEA" w14:textId="77777777" w:rsidR="00776A8C" w:rsidRPr="003C54A7" w:rsidRDefault="00776A8C" w:rsidP="00776A8C">
      <w:pPr>
        <w:rPr>
          <w:lang w:val="es-ES"/>
        </w:rPr>
      </w:pPr>
    </w:p>
    <w:p w14:paraId="174B09E4" w14:textId="77777777" w:rsidR="00776A8C" w:rsidRPr="003C54A7" w:rsidRDefault="00776A8C" w:rsidP="00776A8C">
      <w:pPr>
        <w:rPr>
          <w:lang w:val="es-ES"/>
        </w:rPr>
      </w:pPr>
    </w:p>
    <w:p w14:paraId="34C7270D" w14:textId="77777777" w:rsidR="00AB18C6" w:rsidRDefault="00AB18C6"/>
    <w:p w14:paraId="5731F28A" w14:textId="77777777" w:rsidR="00A60D80" w:rsidRPr="00AB18C6" w:rsidRDefault="00A60D80" w:rsidP="00AB18C6">
      <w:pPr>
        <w:tabs>
          <w:tab w:val="left" w:pos="1766"/>
        </w:tabs>
      </w:pPr>
    </w:p>
    <w:sectPr w:rsidR="00A60D80" w:rsidRPr="00AB18C6" w:rsidSect="002C22E5">
      <w:headerReference w:type="default" r:id="rId42"/>
      <w:footerReference w:type="default" r:id="rId43"/>
      <w:pgSz w:w="12242" w:h="15842" w:code="1"/>
      <w:pgMar w:top="2835" w:right="1418"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2597B" w14:textId="77777777" w:rsidR="00F4377A" w:rsidRDefault="00F4377A" w:rsidP="00776A8C">
      <w:r>
        <w:separator/>
      </w:r>
    </w:p>
  </w:endnote>
  <w:endnote w:type="continuationSeparator" w:id="0">
    <w:p w14:paraId="2C360929" w14:textId="77777777" w:rsidR="00F4377A" w:rsidRDefault="00F4377A" w:rsidP="00776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84143" w14:textId="4EF9FDE4" w:rsidR="002C22E5" w:rsidRPr="002C22E5" w:rsidRDefault="002C22E5" w:rsidP="002C22E5">
    <w:pPr>
      <w:tabs>
        <w:tab w:val="center" w:pos="4419"/>
        <w:tab w:val="right" w:pos="8838"/>
      </w:tabs>
      <w:suppressAutoHyphens/>
      <w:jc w:val="center"/>
      <w:rPr>
        <w:rFonts w:ascii="Trebuchet MS" w:hAnsi="Trebuchet MS" w:cs="Tahoma"/>
        <w:bCs/>
        <w:color w:val="A6A6A6"/>
        <w:sz w:val="16"/>
        <w:szCs w:val="16"/>
        <w:lang w:val="es-ES" w:eastAsia="ar-SA"/>
      </w:rPr>
    </w:pPr>
    <w:r w:rsidRPr="002C22E5">
      <w:rPr>
        <w:rFonts w:ascii="Trebuchet MS" w:hAnsi="Trebuchet MS" w:cs="Tahoma"/>
        <w:bCs/>
        <w:color w:val="A6A6A6"/>
        <w:sz w:val="16"/>
        <w:szCs w:val="16"/>
        <w:lang w:val="es-ES" w:eastAsia="ar-SA"/>
      </w:rPr>
      <w:t xml:space="preserve"> </w:t>
    </w:r>
    <w:r w:rsidRPr="002C22E5">
      <w:rPr>
        <w:rFonts w:ascii="Trebuchet MS" w:hAnsi="Trebuchet MS" w:cs="Tahoma"/>
        <w:bCs/>
        <w:color w:val="A6A6A6"/>
        <w:sz w:val="16"/>
        <w:szCs w:val="16"/>
        <w:lang w:val="es-ES" w:eastAsia="ar-SA"/>
      </w:rPr>
      <w:t>Parque de las Estrellas 2764, colonia Jardines del Bosque Centro, Guadalajara, Jalisco, México. C.P.44520</w:t>
    </w:r>
    <w:r w:rsidRPr="002C22E5">
      <w:rPr>
        <w:rFonts w:ascii="Trebuchet MS" w:hAnsi="Trebuchet MS" w:cs="Tahoma"/>
        <w:bCs/>
        <w:noProof/>
        <w:color w:val="A6A6A6"/>
        <w:sz w:val="16"/>
        <w:szCs w:val="16"/>
        <w:lang w:val="es-ES" w:eastAsia="ar-SA"/>
      </w:rPr>
      <w:pict w14:anchorId="6E42579E">
        <v:rect id="_x0000_i1025" style="width:408.3pt;height:1pt" o:hrpct="924" o:hralign="center" o:hrstd="t" o:hrnoshade="t" o:hr="t" fillcolor="#b2a1c7" stroked="f"/>
      </w:pict>
    </w:r>
  </w:p>
  <w:p w14:paraId="5D5C5A5D" w14:textId="77777777" w:rsidR="002C22E5" w:rsidRPr="002C22E5" w:rsidRDefault="002C22E5" w:rsidP="002C22E5">
    <w:pPr>
      <w:tabs>
        <w:tab w:val="center" w:pos="4419"/>
        <w:tab w:val="right" w:pos="8838"/>
      </w:tabs>
      <w:suppressAutoHyphens/>
      <w:jc w:val="center"/>
      <w:rPr>
        <w:b/>
        <w:color w:val="7030A0"/>
        <w:sz w:val="16"/>
        <w:szCs w:val="16"/>
        <w:lang w:eastAsia="ar-SA"/>
      </w:rPr>
    </w:pPr>
    <w:r w:rsidRPr="002C22E5">
      <w:rPr>
        <w:rFonts w:ascii="Trebuchet MS" w:hAnsi="Trebuchet MS" w:cs="Tahoma"/>
        <w:b/>
        <w:bCs/>
        <w:color w:val="7030A0"/>
        <w:sz w:val="16"/>
        <w:szCs w:val="16"/>
        <w:lang w:eastAsia="ar-SA"/>
      </w:rPr>
      <w:t>www.iepcjalisco.org.mx</w:t>
    </w:r>
  </w:p>
  <w:p w14:paraId="3B039660" w14:textId="77777777" w:rsidR="002C22E5" w:rsidRPr="002C22E5" w:rsidRDefault="002C22E5" w:rsidP="002C22E5">
    <w:pPr>
      <w:tabs>
        <w:tab w:val="center" w:pos="4252"/>
        <w:tab w:val="right" w:pos="8504"/>
      </w:tabs>
      <w:suppressAutoHyphens/>
      <w:jc w:val="right"/>
      <w:rPr>
        <w:sz w:val="16"/>
        <w:szCs w:val="16"/>
        <w:lang w:eastAsia="ar-SA"/>
      </w:rPr>
    </w:pPr>
    <w:r w:rsidRPr="002C22E5">
      <w:rPr>
        <w:rFonts w:ascii="Trebuchet MS" w:eastAsia="Calibri" w:hAnsi="Trebuchet MS" w:cs="Arial"/>
        <w:sz w:val="16"/>
        <w:szCs w:val="16"/>
        <w:lang w:eastAsia="en-US"/>
      </w:rPr>
      <w:t xml:space="preserve">Página </w:t>
    </w:r>
    <w:r w:rsidRPr="002C22E5">
      <w:rPr>
        <w:rFonts w:ascii="Trebuchet MS" w:eastAsia="Calibri" w:hAnsi="Trebuchet MS" w:cs="Arial"/>
        <w:sz w:val="16"/>
        <w:szCs w:val="16"/>
        <w:lang w:eastAsia="en-US"/>
      </w:rPr>
      <w:fldChar w:fldCharType="begin"/>
    </w:r>
    <w:r w:rsidRPr="002C22E5">
      <w:rPr>
        <w:rFonts w:ascii="Trebuchet MS" w:eastAsia="Calibri" w:hAnsi="Trebuchet MS" w:cs="Arial"/>
        <w:sz w:val="16"/>
        <w:szCs w:val="16"/>
        <w:lang w:eastAsia="en-US"/>
      </w:rPr>
      <w:instrText xml:space="preserve"> PAGE </w:instrText>
    </w:r>
    <w:r w:rsidRPr="002C22E5">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w:t>
    </w:r>
    <w:r w:rsidRPr="002C22E5">
      <w:rPr>
        <w:rFonts w:ascii="Trebuchet MS" w:eastAsia="Calibri" w:hAnsi="Trebuchet MS" w:cs="Arial"/>
        <w:sz w:val="16"/>
        <w:szCs w:val="16"/>
        <w:lang w:eastAsia="en-US"/>
      </w:rPr>
      <w:fldChar w:fldCharType="end"/>
    </w:r>
    <w:r w:rsidRPr="002C22E5">
      <w:rPr>
        <w:rFonts w:ascii="Trebuchet MS" w:eastAsia="Calibri" w:hAnsi="Trebuchet MS" w:cs="Arial"/>
        <w:sz w:val="16"/>
        <w:szCs w:val="16"/>
        <w:lang w:eastAsia="en-US"/>
      </w:rPr>
      <w:t xml:space="preserve"> de </w:t>
    </w:r>
    <w:r w:rsidRPr="002C22E5">
      <w:rPr>
        <w:rFonts w:ascii="Trebuchet MS" w:eastAsia="Calibri" w:hAnsi="Trebuchet MS" w:cs="Arial"/>
        <w:sz w:val="16"/>
        <w:szCs w:val="16"/>
        <w:lang w:eastAsia="en-US"/>
      </w:rPr>
      <w:fldChar w:fldCharType="begin"/>
    </w:r>
    <w:r w:rsidRPr="002C22E5">
      <w:rPr>
        <w:rFonts w:ascii="Trebuchet MS" w:eastAsia="Calibri" w:hAnsi="Trebuchet MS" w:cs="Arial"/>
        <w:sz w:val="16"/>
        <w:szCs w:val="16"/>
        <w:lang w:eastAsia="en-US"/>
      </w:rPr>
      <w:instrText xml:space="preserve"> NUMPAGES </w:instrText>
    </w:r>
    <w:r w:rsidRPr="002C22E5">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26</w:t>
    </w:r>
    <w:r w:rsidRPr="002C22E5">
      <w:rPr>
        <w:rFonts w:ascii="Trebuchet MS" w:eastAsia="Calibri" w:hAnsi="Trebuchet MS" w:cs="Arial"/>
        <w:sz w:val="16"/>
        <w:szCs w:val="16"/>
        <w:lang w:eastAsia="en-US"/>
      </w:rPr>
      <w:fldChar w:fldCharType="end"/>
    </w:r>
  </w:p>
  <w:p w14:paraId="1AA2B634" w14:textId="67501635" w:rsidR="00EB79DF" w:rsidRDefault="00EB79DF">
    <w:pPr>
      <w:pStyle w:val="Piedepgina"/>
      <w:jc w:val="right"/>
    </w:pPr>
  </w:p>
  <w:p w14:paraId="6F34A0EF" w14:textId="77777777" w:rsidR="00EB79DF" w:rsidRDefault="00EB79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2B4CC" w14:textId="77777777" w:rsidR="00F4377A" w:rsidRDefault="00F4377A" w:rsidP="00776A8C">
      <w:r>
        <w:separator/>
      </w:r>
    </w:p>
  </w:footnote>
  <w:footnote w:type="continuationSeparator" w:id="0">
    <w:p w14:paraId="05F53E67" w14:textId="77777777" w:rsidR="00F4377A" w:rsidRDefault="00F4377A" w:rsidP="00776A8C">
      <w:r>
        <w:continuationSeparator/>
      </w:r>
    </w:p>
  </w:footnote>
  <w:footnote w:id="1">
    <w:p w14:paraId="5D740186" w14:textId="77777777" w:rsidR="00EB79DF" w:rsidRPr="00FB0E92" w:rsidRDefault="00EB79DF" w:rsidP="00776A8C">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466B4E37" w14:textId="77777777" w:rsidR="00EB79DF" w:rsidRPr="00FB0E92" w:rsidRDefault="00EB79DF" w:rsidP="00776A8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1DA47A56" w14:textId="77777777" w:rsidR="00EB79DF" w:rsidRPr="003C4839" w:rsidRDefault="00EB79DF" w:rsidP="00776A8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49F5ED5D" w14:textId="77777777" w:rsidR="00EB79DF" w:rsidRPr="00D80321" w:rsidRDefault="00EB79DF" w:rsidP="00776A8C">
      <w:pPr>
        <w:pStyle w:val="NormalWeb"/>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cs="Arial"/>
          <w:sz w:val="16"/>
          <w:szCs w:val="16"/>
        </w:rPr>
        <w:t xml:space="preserve">Desde el 2012, como se puede constatar en la resolución del SUP-RAP-103/2012. </w:t>
      </w:r>
    </w:p>
  </w:footnote>
  <w:footnote w:id="5">
    <w:p w14:paraId="7A9FE47E" w14:textId="77777777" w:rsidR="00EB79DF" w:rsidRPr="00D80321" w:rsidRDefault="00EB79DF" w:rsidP="00776A8C">
      <w:pPr>
        <w:pStyle w:val="Textonotapie"/>
        <w:rPr>
          <w:rFonts w:ascii="Trebuchet MS" w:hAnsi="Trebuchet MS"/>
          <w:sz w:val="16"/>
          <w:szCs w:val="16"/>
          <w:lang w:val="es-ES"/>
        </w:rPr>
      </w:pPr>
      <w:r w:rsidRPr="00D80321">
        <w:rPr>
          <w:rStyle w:val="Refdenotaalpie"/>
          <w:rFonts w:ascii="Trebuchet MS" w:hAnsi="Trebuchet MS"/>
          <w:sz w:val="16"/>
          <w:szCs w:val="16"/>
        </w:rPr>
        <w:footnoteRef/>
      </w:r>
      <w:r w:rsidRPr="00D80321">
        <w:rPr>
          <w:rFonts w:ascii="Trebuchet MS" w:hAnsi="Trebuchet MS"/>
          <w:sz w:val="16"/>
          <w:szCs w:val="16"/>
        </w:rPr>
        <w:t xml:space="preserve"> https://www.recursos.triejal.gob.mx/sentencias/PSE-TEJ-008-2020.pdf</w:t>
      </w:r>
    </w:p>
  </w:footnote>
  <w:footnote w:id="6">
    <w:p w14:paraId="6AD9F2A8" w14:textId="489D2032" w:rsidR="00EB79DF" w:rsidRPr="00EB79DF" w:rsidRDefault="00EB79DF" w:rsidP="00EB79DF">
      <w:pPr>
        <w:pStyle w:val="Textonotapie"/>
        <w:jc w:val="both"/>
        <w:rPr>
          <w:rFonts w:ascii="Trebuchet MS" w:hAnsi="Trebuchet MS"/>
          <w:b/>
          <w:bCs/>
          <w:sz w:val="18"/>
          <w:szCs w:val="18"/>
        </w:rPr>
      </w:pPr>
      <w:r w:rsidRPr="00EB79DF">
        <w:rPr>
          <w:rStyle w:val="Refdenotaalpie"/>
          <w:rFonts w:ascii="Trebuchet MS" w:hAnsi="Trebuchet MS"/>
          <w:b/>
          <w:bCs/>
          <w:sz w:val="18"/>
          <w:szCs w:val="18"/>
        </w:rPr>
        <w:footnoteRef/>
      </w:r>
      <w:r w:rsidRPr="00EB79DF">
        <w:rPr>
          <w:rFonts w:ascii="Trebuchet MS" w:hAnsi="Trebuchet MS"/>
          <w:b/>
          <w:bCs/>
          <w:sz w:val="18"/>
          <w:szCs w:val="18"/>
        </w:rPr>
        <w:t xml:space="preserve"> Jurisprudencia 2/2016 ACTOS ANTICIPADOS DE CAMPAÑA. LOS CONSTITUYE LA PROPAGANDA DIFUNDIDA DURANTE PRECAMPAÑA CUANDO NO ESTÁ DIRIGIDA A LOS MILITANTES (LEGISLACIÓN DE COLIMA).</w:t>
      </w:r>
      <w:r>
        <w:rPr>
          <w:rFonts w:ascii="Trebuchet MS" w:hAnsi="Trebuchet MS"/>
          <w:b/>
          <w:bCs/>
          <w:sz w:val="18"/>
          <w:szCs w:val="18"/>
        </w:rPr>
        <w:t xml:space="preserve"> </w:t>
      </w:r>
      <w:r w:rsidRPr="00EB79DF">
        <w:rPr>
          <w:rFonts w:ascii="Trebuchet MS" w:hAnsi="Trebuchet MS"/>
          <w:sz w:val="18"/>
          <w:szCs w:val="18"/>
        </w:rPr>
        <w:t>Consultable en</w:t>
      </w:r>
      <w:r>
        <w:rPr>
          <w:rFonts w:ascii="Trebuchet MS" w:hAnsi="Trebuchet MS"/>
          <w:sz w:val="18"/>
          <w:szCs w:val="18"/>
        </w:rPr>
        <w:t>:</w:t>
      </w:r>
      <w:r w:rsidRPr="00EB79DF">
        <w:rPr>
          <w:rFonts w:ascii="Trebuchet MS" w:hAnsi="Trebuchet MS"/>
          <w:sz w:val="18"/>
          <w:szCs w:val="18"/>
        </w:rPr>
        <w:t>https://www.te.gob.mx/IUSEapp/tesisjur.aspx?idtesis=2/2016&amp;tpoBusqueda=S&amp;sWord=actos,anticipados,de</w:t>
      </w:r>
    </w:p>
  </w:footnote>
  <w:footnote w:id="7">
    <w:p w14:paraId="630DC290" w14:textId="77777777" w:rsidR="00EB79DF" w:rsidRPr="00B312EF" w:rsidRDefault="00EB79DF" w:rsidP="00E83A06">
      <w:pPr>
        <w:pStyle w:val="Textonotapie"/>
        <w:jc w:val="both"/>
        <w:rPr>
          <w:rFonts w:ascii="Trebuchet MS" w:hAnsi="Trebuchet MS"/>
          <w:sz w:val="18"/>
          <w:szCs w:val="18"/>
          <w:lang w:val="es-ES"/>
        </w:rPr>
      </w:pPr>
      <w:r w:rsidRPr="00EB79DF">
        <w:rPr>
          <w:rStyle w:val="Refdenotaalpie"/>
          <w:rFonts w:ascii="Trebuchet MS" w:hAnsi="Trebuchet MS"/>
          <w:sz w:val="18"/>
          <w:szCs w:val="18"/>
        </w:rPr>
        <w:footnoteRef/>
      </w:r>
      <w:r w:rsidRPr="00EB79DF">
        <w:rPr>
          <w:rFonts w:ascii="Trebuchet MS" w:hAnsi="Trebuchet MS"/>
          <w:sz w:val="18"/>
          <w:szCs w:val="18"/>
        </w:rPr>
        <w:t xml:space="preserve"> </w:t>
      </w:r>
      <w:r w:rsidRPr="00EB79DF">
        <w:rPr>
          <w:rFonts w:ascii="Trebuchet MS" w:hAnsi="Trebuchet MS" w:cs="Helvetica"/>
          <w:b/>
          <w:bCs/>
          <w:i/>
          <w:sz w:val="18"/>
          <w:szCs w:val="18"/>
        </w:rPr>
        <w:t xml:space="preserve">ACTOS ANTICIPADOS DE PRECAMPAÑA O CAMPAÑA. PARA ACREDITAR EL ELEMENTO SUBJETIVO SE </w:t>
      </w:r>
      <w:r w:rsidRPr="00B312EF">
        <w:rPr>
          <w:rFonts w:ascii="Trebuchet MS" w:hAnsi="Trebuchet MS" w:cs="Helvetica"/>
          <w:b/>
          <w:bCs/>
          <w:i/>
          <w:sz w:val="18"/>
          <w:szCs w:val="18"/>
        </w:rPr>
        <w:t>REQUIERE QUE EL MENSAJE SEA EXPLÍCITO O INEQUÍVOCO RESPECTO A SU FINALIDAD ELECTORAL (LEGISLACIÓN DEL ESTADO DE MÉXICO Y SIMILARES)</w:t>
      </w:r>
      <w:r>
        <w:rPr>
          <w:rFonts w:ascii="Trebuchet MS" w:hAnsi="Trebuchet MS" w:cs="Helvetica"/>
          <w:b/>
          <w:bCs/>
          <w:i/>
          <w:sz w:val="18"/>
          <w:szCs w:val="18"/>
        </w:rPr>
        <w:t xml:space="preserve">. </w:t>
      </w:r>
      <w:r w:rsidRPr="00B312EF">
        <w:rPr>
          <w:rFonts w:ascii="Trebuchet MS" w:hAnsi="Trebuchet MS" w:cs="Helvetica"/>
          <w:bCs/>
          <w:sz w:val="18"/>
          <w:szCs w:val="18"/>
        </w:rPr>
        <w:t>Localizable en</w:t>
      </w:r>
      <w:r>
        <w:rPr>
          <w:rFonts w:ascii="Trebuchet MS" w:hAnsi="Trebuchet MS" w:cs="Helvetica"/>
          <w:bCs/>
          <w:sz w:val="18"/>
          <w:szCs w:val="18"/>
        </w:rPr>
        <w:t xml:space="preserve">: </w:t>
      </w:r>
      <w:r w:rsidRPr="00B312EF">
        <w:rPr>
          <w:rFonts w:ascii="Trebuchet MS" w:hAnsi="Trebuchet MS" w:cs="Helvetica"/>
          <w:bCs/>
          <w:sz w:val="18"/>
          <w:szCs w:val="18"/>
        </w:rPr>
        <w:t>https://mexico.justia.com/federales/jurisprudencias-tesis/tribunal-electoral/jurisprudencia-4-2018/</w:t>
      </w:r>
    </w:p>
  </w:footnote>
  <w:footnote w:id="8">
    <w:p w14:paraId="21EDF3D8" w14:textId="77777777" w:rsidR="00EB79DF" w:rsidRPr="00D80321" w:rsidRDefault="00EB79DF" w:rsidP="004C23DE">
      <w:pPr>
        <w:pStyle w:val="Textonotapie"/>
        <w:jc w:val="both"/>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Jurisprudencia 15/2018. Emitida por la Sala Superior del Tribunal Electoral del Poder Judicial de la Federación, de rubro: “</w:t>
      </w:r>
      <w:r w:rsidRPr="00D80321">
        <w:rPr>
          <w:rFonts w:ascii="Trebuchet MS" w:hAnsi="Trebuchet MS" w:cs="Arial"/>
          <w:color w:val="000000"/>
          <w:sz w:val="16"/>
          <w:szCs w:val="16"/>
          <w:shd w:val="clear" w:color="auto" w:fill="FFFFFF"/>
        </w:rPr>
        <w:t>PROTECCIÓN AL PERIODISMO. CRITERIOS PARA DESVIRTUAR LA PRESUNCIÓN DE LICITUD DE LA ACTIVIDAD PERIODÍSTICA.”</w:t>
      </w:r>
    </w:p>
  </w:footnote>
  <w:footnote w:id="9">
    <w:p w14:paraId="6EDC2B29" w14:textId="77777777" w:rsidR="00EB79DF" w:rsidRPr="00B16FD2" w:rsidRDefault="00EB79DF" w:rsidP="00A32343">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0F70C06E" w14:textId="77777777" w:rsidR="00EB79DF" w:rsidRPr="00B16FD2" w:rsidRDefault="00EB79DF" w:rsidP="00A32343">
      <w:pPr>
        <w:pStyle w:val="Textonotapie"/>
        <w:rPr>
          <w:rFonts w:ascii="Trebuchet MS" w:hAnsi="Trebuchet MS"/>
          <w:sz w:val="18"/>
          <w:szCs w:val="18"/>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5A61B" w14:textId="77777777" w:rsidR="00EB79DF" w:rsidRDefault="00EB79DF" w:rsidP="0034300E">
    <w:pPr>
      <w:pStyle w:val="Sinespaciado"/>
      <w:rPr>
        <w:rFonts w:ascii="Trebuchet MS" w:eastAsia="Times New Roman" w:hAnsi="Trebuchet MS" w:cs="Times New Roman"/>
        <w:szCs w:val="20"/>
        <w:lang w:eastAsia="es-ES"/>
      </w:rPr>
    </w:pPr>
    <w:r>
      <w:rPr>
        <w:noProof/>
        <w:lang w:eastAsia="es-MX"/>
      </w:rPr>
      <w:drawing>
        <wp:anchor distT="0" distB="0" distL="114300" distR="114300" simplePos="0" relativeHeight="251659264" behindDoc="1" locked="0" layoutInCell="1" allowOverlap="1" wp14:anchorId="2F09B5AD" wp14:editId="228B84D7">
          <wp:simplePos x="0" y="0"/>
          <wp:positionH relativeFrom="column">
            <wp:posOffset>0</wp:posOffset>
          </wp:positionH>
          <wp:positionV relativeFrom="paragraph">
            <wp:posOffset>0</wp:posOffset>
          </wp:positionV>
          <wp:extent cx="1390650" cy="733425"/>
          <wp:effectExtent l="0" t="0" r="6350" b="3175"/>
          <wp:wrapNone/>
          <wp:docPr id="1"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p>
  <w:p w14:paraId="6E224747" w14:textId="522CCE7E" w:rsidR="00EB79DF" w:rsidRPr="002C22E5" w:rsidRDefault="00EB79DF" w:rsidP="002C22E5">
    <w:pPr>
      <w:pStyle w:val="Sinespaciado"/>
      <w:ind w:left="4956"/>
      <w:jc w:val="right"/>
      <w:rPr>
        <w:rFonts w:ascii="Trebuchet MS" w:hAnsi="Trebuchet MS" w:cs="Arial"/>
        <w:b/>
        <w:color w:val="808080" w:themeColor="background1" w:themeShade="80"/>
        <w:sz w:val="20"/>
        <w:szCs w:val="20"/>
      </w:rPr>
    </w:pPr>
    <w:r w:rsidRPr="002C22E5">
      <w:rPr>
        <w:rFonts w:ascii="Trebuchet MS" w:hAnsi="Trebuchet MS" w:cs="Arial"/>
        <w:b/>
        <w:color w:val="808080" w:themeColor="background1" w:themeShade="80"/>
        <w:sz w:val="20"/>
        <w:szCs w:val="20"/>
      </w:rPr>
      <w:t>Resolución No. RCQD-IEPC-</w:t>
    </w:r>
    <w:r w:rsidR="002C22E5" w:rsidRPr="002C22E5">
      <w:rPr>
        <w:rFonts w:ascii="Trebuchet MS" w:hAnsi="Trebuchet MS" w:cs="Arial"/>
        <w:b/>
        <w:color w:val="808080" w:themeColor="background1" w:themeShade="80"/>
        <w:sz w:val="20"/>
        <w:szCs w:val="20"/>
      </w:rPr>
      <w:t>24</w:t>
    </w:r>
    <w:r w:rsidRPr="002C22E5">
      <w:rPr>
        <w:rFonts w:ascii="Trebuchet MS" w:hAnsi="Trebuchet MS" w:cs="Arial"/>
        <w:b/>
        <w:color w:val="808080" w:themeColor="background1" w:themeShade="80"/>
        <w:sz w:val="20"/>
        <w:szCs w:val="20"/>
      </w:rPr>
      <w:t>/2021</w:t>
    </w:r>
  </w:p>
  <w:p w14:paraId="3415572B" w14:textId="77777777" w:rsidR="00EB79DF" w:rsidRPr="002C22E5" w:rsidRDefault="00EB79DF" w:rsidP="002C22E5">
    <w:pPr>
      <w:pStyle w:val="Sinespaciado"/>
      <w:jc w:val="right"/>
      <w:rPr>
        <w:rFonts w:ascii="Trebuchet MS" w:hAnsi="Trebuchet MS" w:cs="Arial"/>
        <w:b/>
        <w:color w:val="808080" w:themeColor="background1" w:themeShade="80"/>
        <w:sz w:val="20"/>
        <w:szCs w:val="20"/>
      </w:rPr>
    </w:pPr>
    <w:r w:rsidRPr="002C22E5">
      <w:rPr>
        <w:rFonts w:ascii="Trebuchet MS" w:hAnsi="Trebuchet MS" w:cs="Arial"/>
        <w:b/>
        <w:color w:val="808080" w:themeColor="background1" w:themeShade="80"/>
        <w:sz w:val="20"/>
        <w:szCs w:val="20"/>
      </w:rPr>
      <w:t>Comisión de Quejas y Denuncias</w:t>
    </w:r>
  </w:p>
  <w:p w14:paraId="31BDE783" w14:textId="77777777" w:rsidR="00EB79DF" w:rsidRPr="002C22E5" w:rsidRDefault="00EB79DF" w:rsidP="002C22E5">
    <w:pPr>
      <w:pStyle w:val="Sinespaciado"/>
      <w:jc w:val="right"/>
      <w:rPr>
        <w:rFonts w:ascii="Trebuchet MS" w:hAnsi="Trebuchet MS" w:cs="Arial"/>
        <w:b/>
        <w:color w:val="808080" w:themeColor="background1" w:themeShade="80"/>
        <w:sz w:val="20"/>
        <w:szCs w:val="20"/>
      </w:rPr>
    </w:pPr>
    <w:r w:rsidRPr="002C22E5">
      <w:rPr>
        <w:rFonts w:ascii="Trebuchet MS" w:hAnsi="Trebuchet MS" w:cs="Arial"/>
        <w:b/>
        <w:color w:val="808080" w:themeColor="background1" w:themeShade="80"/>
        <w:sz w:val="20"/>
        <w:szCs w:val="20"/>
      </w:rPr>
      <w:t xml:space="preserve">Expediente PSE-QUEJA-069/2021 </w:t>
    </w:r>
  </w:p>
  <w:p w14:paraId="5D674CBA" w14:textId="77777777" w:rsidR="00EB79DF" w:rsidRDefault="00EB79DF" w:rsidP="0034300E">
    <w:pPr>
      <w:pStyle w:val="Sinespaciado"/>
      <w:jc w:val="right"/>
      <w:rPr>
        <w:rFonts w:ascii="Trebuchet MS" w:hAnsi="Trebuchet MS" w:cs="Arial"/>
        <w:b/>
        <w:color w:val="808080" w:themeColor="background1" w:themeShade="80"/>
      </w:rPr>
    </w:pPr>
  </w:p>
  <w:p w14:paraId="5EF767FD" w14:textId="77777777" w:rsidR="00EB79DF" w:rsidRPr="00C521E4" w:rsidRDefault="00EB79DF" w:rsidP="0034300E">
    <w:pPr>
      <w:pStyle w:val="Sinespaciado"/>
      <w:jc w:val="right"/>
      <w:rPr>
        <w:rFonts w:ascii="Trebuchet MS" w:hAnsi="Trebuchet MS" w:cs="Arial"/>
        <w:b/>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1" w15:restartNumberingAfterBreak="0">
    <w:nsid w:val="0D74449F"/>
    <w:multiLevelType w:val="hybridMultilevel"/>
    <w:tmpl w:val="09B235E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themeColor="text1"/>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themeColor="text1"/>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5" w15:restartNumberingAfterBreak="0">
    <w:nsid w:val="17706459"/>
    <w:multiLevelType w:val="hybridMultilevel"/>
    <w:tmpl w:val="09B235E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15:restartNumberingAfterBreak="0">
    <w:nsid w:val="24E811DB"/>
    <w:multiLevelType w:val="hybridMultilevel"/>
    <w:tmpl w:val="5D54F49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F225BD"/>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9" w15:restartNumberingAfterBreak="0">
    <w:nsid w:val="49AE4CA4"/>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themeColor="text1"/>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2"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6D72F1A"/>
    <w:multiLevelType w:val="hybridMultilevel"/>
    <w:tmpl w:val="C700E11E"/>
    <w:lvl w:ilvl="0" w:tplc="D2F0BF7E">
      <w:start w:val="1"/>
      <w:numFmt w:val="bullet"/>
      <w:lvlText w:val=""/>
      <w:lvlJc w:val="left"/>
      <w:pPr>
        <w:ind w:left="720" w:hanging="360"/>
      </w:pPr>
      <w:rPr>
        <w:rFonts w:ascii="Symbol" w:eastAsia="Times New Roman" w:hAnsi="Symbo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539E4"/>
    <w:multiLevelType w:val="hybridMultilevel"/>
    <w:tmpl w:val="A28A0DBE"/>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17" w15:restartNumberingAfterBreak="0">
    <w:nsid w:val="6F997E9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18"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themeColor="text1"/>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5BA2AEA"/>
    <w:multiLevelType w:val="hybridMultilevel"/>
    <w:tmpl w:val="A28A0DBE"/>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0" w15:restartNumberingAfterBreak="0">
    <w:nsid w:val="77776725"/>
    <w:multiLevelType w:val="hybridMultilevel"/>
    <w:tmpl w:val="7F5A46D2"/>
    <w:lvl w:ilvl="0" w:tplc="36945CB2">
      <w:start w:val="3"/>
      <w:numFmt w:val="bullet"/>
      <w:lvlText w:val=""/>
      <w:lvlJc w:val="left"/>
      <w:pPr>
        <w:ind w:left="1080" w:hanging="360"/>
      </w:pPr>
      <w:rPr>
        <w:rFonts w:ascii="Symbol" w:eastAsia="Calibri" w:hAnsi="Symbol"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15"/>
  </w:num>
  <w:num w:numId="4">
    <w:abstractNumId w:val="6"/>
  </w:num>
  <w:num w:numId="5">
    <w:abstractNumId w:val="13"/>
  </w:num>
  <w:num w:numId="6">
    <w:abstractNumId w:val="18"/>
  </w:num>
  <w:num w:numId="7">
    <w:abstractNumId w:val="3"/>
  </w:num>
  <w:num w:numId="8">
    <w:abstractNumId w:val="0"/>
  </w:num>
  <w:num w:numId="9">
    <w:abstractNumId w:val="12"/>
  </w:num>
  <w:num w:numId="10">
    <w:abstractNumId w:val="2"/>
  </w:num>
  <w:num w:numId="11">
    <w:abstractNumId w:val="11"/>
  </w:num>
  <w:num w:numId="12">
    <w:abstractNumId w:val="4"/>
  </w:num>
  <w:num w:numId="13">
    <w:abstractNumId w:val="7"/>
  </w:num>
  <w:num w:numId="14">
    <w:abstractNumId w:val="9"/>
  </w:num>
  <w:num w:numId="15">
    <w:abstractNumId w:val="17"/>
  </w:num>
  <w:num w:numId="16">
    <w:abstractNumId w:val="8"/>
  </w:num>
  <w:num w:numId="17">
    <w:abstractNumId w:val="20"/>
  </w:num>
  <w:num w:numId="18">
    <w:abstractNumId w:val="19"/>
  </w:num>
  <w:num w:numId="19">
    <w:abstractNumId w:val="16"/>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A8C"/>
    <w:rsid w:val="000033DE"/>
    <w:rsid w:val="00016158"/>
    <w:rsid w:val="000363C5"/>
    <w:rsid w:val="00062A04"/>
    <w:rsid w:val="000747D8"/>
    <w:rsid w:val="000D02AE"/>
    <w:rsid w:val="000D4771"/>
    <w:rsid w:val="0011420B"/>
    <w:rsid w:val="00120A1C"/>
    <w:rsid w:val="0016790C"/>
    <w:rsid w:val="00192EB9"/>
    <w:rsid w:val="0020583D"/>
    <w:rsid w:val="00235EF3"/>
    <w:rsid w:val="00252F37"/>
    <w:rsid w:val="00254E4E"/>
    <w:rsid w:val="00277C73"/>
    <w:rsid w:val="0028102B"/>
    <w:rsid w:val="002825CB"/>
    <w:rsid w:val="002C22E5"/>
    <w:rsid w:val="00313B0F"/>
    <w:rsid w:val="0034300E"/>
    <w:rsid w:val="00357FB9"/>
    <w:rsid w:val="003E0880"/>
    <w:rsid w:val="003F5833"/>
    <w:rsid w:val="00401523"/>
    <w:rsid w:val="004064AC"/>
    <w:rsid w:val="00451028"/>
    <w:rsid w:val="00463BFE"/>
    <w:rsid w:val="00487454"/>
    <w:rsid w:val="004C23DE"/>
    <w:rsid w:val="004D0CAD"/>
    <w:rsid w:val="004F1584"/>
    <w:rsid w:val="005143F5"/>
    <w:rsid w:val="00520C08"/>
    <w:rsid w:val="005909DD"/>
    <w:rsid w:val="00595CFD"/>
    <w:rsid w:val="005963D0"/>
    <w:rsid w:val="005A471F"/>
    <w:rsid w:val="005A64AF"/>
    <w:rsid w:val="005C1DE1"/>
    <w:rsid w:val="00684846"/>
    <w:rsid w:val="006968BF"/>
    <w:rsid w:val="006971D5"/>
    <w:rsid w:val="006A0191"/>
    <w:rsid w:val="006E04CA"/>
    <w:rsid w:val="00713D8F"/>
    <w:rsid w:val="00776A8C"/>
    <w:rsid w:val="00792140"/>
    <w:rsid w:val="0079226B"/>
    <w:rsid w:val="007C5907"/>
    <w:rsid w:val="008137B3"/>
    <w:rsid w:val="00833992"/>
    <w:rsid w:val="00835CDC"/>
    <w:rsid w:val="00852D04"/>
    <w:rsid w:val="0085521B"/>
    <w:rsid w:val="00865929"/>
    <w:rsid w:val="00866C3C"/>
    <w:rsid w:val="00880AF2"/>
    <w:rsid w:val="008C0017"/>
    <w:rsid w:val="008D300F"/>
    <w:rsid w:val="0096575A"/>
    <w:rsid w:val="009A2882"/>
    <w:rsid w:val="00A254BB"/>
    <w:rsid w:val="00A32343"/>
    <w:rsid w:val="00A55465"/>
    <w:rsid w:val="00A60D80"/>
    <w:rsid w:val="00A83FB4"/>
    <w:rsid w:val="00AB18C6"/>
    <w:rsid w:val="00AB78C9"/>
    <w:rsid w:val="00AC4D0D"/>
    <w:rsid w:val="00AF3AEE"/>
    <w:rsid w:val="00AF746F"/>
    <w:rsid w:val="00B05EC0"/>
    <w:rsid w:val="00B10391"/>
    <w:rsid w:val="00B153F1"/>
    <w:rsid w:val="00B70CA8"/>
    <w:rsid w:val="00B9644B"/>
    <w:rsid w:val="00BB398B"/>
    <w:rsid w:val="00BC73CD"/>
    <w:rsid w:val="00BF3C72"/>
    <w:rsid w:val="00C32DD9"/>
    <w:rsid w:val="00CC4CCD"/>
    <w:rsid w:val="00CC54D6"/>
    <w:rsid w:val="00CD633F"/>
    <w:rsid w:val="00CE71B1"/>
    <w:rsid w:val="00CF6C72"/>
    <w:rsid w:val="00D21949"/>
    <w:rsid w:val="00D27105"/>
    <w:rsid w:val="00D97795"/>
    <w:rsid w:val="00E80984"/>
    <w:rsid w:val="00E82873"/>
    <w:rsid w:val="00E83A06"/>
    <w:rsid w:val="00E859AD"/>
    <w:rsid w:val="00E915BA"/>
    <w:rsid w:val="00EB7968"/>
    <w:rsid w:val="00EB79DF"/>
    <w:rsid w:val="00EE0818"/>
    <w:rsid w:val="00F12E52"/>
    <w:rsid w:val="00F35FB7"/>
    <w:rsid w:val="00F4377A"/>
    <w:rsid w:val="00F44D04"/>
    <w:rsid w:val="00F62EDB"/>
    <w:rsid w:val="00F71A2E"/>
    <w:rsid w:val="00F96CFA"/>
    <w:rsid w:val="00FC07FA"/>
    <w:rsid w:val="00FE40E4"/>
    <w:rsid w:val="00FE6D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1BFF"/>
  <w15:docId w15:val="{809489D0-46F1-4241-97E9-6D1FAB61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A8C"/>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865929"/>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776A8C"/>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776A8C"/>
    <w:rPr>
      <w:rFonts w:ascii="Calibri" w:eastAsia="Times New Roman" w:hAnsi="Calibri" w:cs="Times New Roman"/>
      <w:sz w:val="20"/>
      <w:szCs w:val="20"/>
      <w:lang w:eastAsia="es-ES"/>
    </w:rPr>
  </w:style>
  <w:style w:type="paragraph" w:styleId="Prrafodelista">
    <w:name w:val="List Paragraph"/>
    <w:basedOn w:val="Normal"/>
    <w:uiPriority w:val="34"/>
    <w:qFormat/>
    <w:rsid w:val="00776A8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776A8C"/>
    <w:rPr>
      <w:rFonts w:ascii="Calibri" w:hAnsi="Calibri"/>
    </w:rPr>
  </w:style>
  <w:style w:type="paragraph" w:styleId="Sinespaciado">
    <w:name w:val="No Spacing"/>
    <w:basedOn w:val="Normal"/>
    <w:link w:val="SinespaciadoCar"/>
    <w:uiPriority w:val="1"/>
    <w:qFormat/>
    <w:rsid w:val="00776A8C"/>
    <w:rPr>
      <w:rFonts w:ascii="Calibri" w:eastAsiaTheme="minorHAnsi" w:hAnsi="Calibri" w:cstheme="minorBid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776A8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776A8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776A8C"/>
    <w:rPr>
      <w:rFonts w:cs="Times New Roman"/>
      <w:vertAlign w:val="superscript"/>
    </w:rPr>
  </w:style>
  <w:style w:type="character" w:styleId="Hipervnculo">
    <w:name w:val="Hyperlink"/>
    <w:uiPriority w:val="99"/>
    <w:rsid w:val="00776A8C"/>
    <w:rPr>
      <w:rFonts w:cs="Times New Roman"/>
      <w:color w:val="0000FF"/>
      <w:u w:val="single"/>
    </w:rPr>
  </w:style>
  <w:style w:type="paragraph" w:styleId="Subttulo">
    <w:name w:val="Subtitle"/>
    <w:basedOn w:val="Normal"/>
    <w:next w:val="Normal"/>
    <w:link w:val="SubttuloCar"/>
    <w:uiPriority w:val="99"/>
    <w:qFormat/>
    <w:rsid w:val="00776A8C"/>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776A8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76A8C"/>
    <w:pPr>
      <w:jc w:val="both"/>
    </w:pPr>
    <w:rPr>
      <w:rFonts w:asciiTheme="minorHAnsi" w:eastAsiaTheme="minorHAnsi" w:hAnsiTheme="minorHAnsi"/>
      <w:sz w:val="22"/>
      <w:szCs w:val="22"/>
      <w:vertAlign w:val="superscript"/>
      <w:lang w:eastAsia="en-US"/>
    </w:rPr>
  </w:style>
  <w:style w:type="paragraph" w:styleId="NormalWeb">
    <w:name w:val="Normal (Web)"/>
    <w:basedOn w:val="Normal"/>
    <w:uiPriority w:val="99"/>
    <w:unhideWhenUsed/>
    <w:rsid w:val="00776A8C"/>
    <w:pPr>
      <w:spacing w:before="100" w:beforeAutospacing="1" w:after="100" w:afterAutospacing="1"/>
    </w:pPr>
  </w:style>
  <w:style w:type="table" w:styleId="Tablaconcuadrcula">
    <w:name w:val="Table Grid"/>
    <w:basedOn w:val="Tablanormal"/>
    <w:uiPriority w:val="59"/>
    <w:rsid w:val="00776A8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52F37"/>
    <w:pPr>
      <w:tabs>
        <w:tab w:val="center" w:pos="4419"/>
        <w:tab w:val="right" w:pos="8838"/>
      </w:tabs>
    </w:pPr>
  </w:style>
  <w:style w:type="character" w:customStyle="1" w:styleId="EncabezadoCar">
    <w:name w:val="Encabezado Car"/>
    <w:basedOn w:val="Fuentedeprrafopredeter"/>
    <w:link w:val="Encabezado"/>
    <w:uiPriority w:val="99"/>
    <w:rsid w:val="00252F37"/>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B153F1"/>
    <w:rPr>
      <w:color w:val="954F72" w:themeColor="followedHyperlink"/>
      <w:u w:val="single"/>
    </w:rPr>
  </w:style>
  <w:style w:type="character" w:customStyle="1" w:styleId="Ttulo1Car">
    <w:name w:val="Título 1 Car"/>
    <w:basedOn w:val="Fuentedeprrafopredeter"/>
    <w:link w:val="Ttulo1"/>
    <w:uiPriority w:val="9"/>
    <w:rsid w:val="00865929"/>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8659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5929"/>
    <w:rPr>
      <w:rFonts w:ascii="Segoe UI" w:eastAsia="Times New Roman" w:hAnsi="Segoe UI" w:cs="Segoe UI"/>
      <w:sz w:val="18"/>
      <w:szCs w:val="18"/>
      <w:lang w:eastAsia="es-ES_tradnl"/>
    </w:rPr>
  </w:style>
  <w:style w:type="character" w:styleId="Textoennegrita">
    <w:name w:val="Strong"/>
    <w:basedOn w:val="Fuentedeprrafopredeter"/>
    <w:uiPriority w:val="22"/>
    <w:qFormat/>
    <w:rsid w:val="00AC4D0D"/>
    <w:rPr>
      <w:b/>
      <w:bCs/>
    </w:rPr>
  </w:style>
  <w:style w:type="character" w:customStyle="1" w:styleId="Mencinsinresolver1">
    <w:name w:val="Mención sin resolver1"/>
    <w:basedOn w:val="Fuentedeprrafopredeter"/>
    <w:uiPriority w:val="99"/>
    <w:semiHidden/>
    <w:unhideWhenUsed/>
    <w:rsid w:val="00003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649469">
      <w:bodyDiv w:val="1"/>
      <w:marLeft w:val="0"/>
      <w:marRight w:val="0"/>
      <w:marTop w:val="0"/>
      <w:marBottom w:val="0"/>
      <w:divBdr>
        <w:top w:val="none" w:sz="0" w:space="0" w:color="auto"/>
        <w:left w:val="none" w:sz="0" w:space="0" w:color="auto"/>
        <w:bottom w:val="none" w:sz="0" w:space="0" w:color="auto"/>
        <w:right w:val="none" w:sz="0" w:space="0" w:color="auto"/>
      </w:divBdr>
    </w:div>
    <w:div w:id="134867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juncalssolano/status/1355576275193180161" TargetMode="External"/><Relationship Id="rId13" Type="http://schemas.openxmlformats.org/officeDocument/2006/relationships/image" Target="media/image3.png"/><Relationship Id="rId18" Type="http://schemas.openxmlformats.org/officeDocument/2006/relationships/hyperlink" Target="https://twitter.com/juncalssolano/status/1370090171178307587" TargetMode="External"/><Relationship Id="rId26" Type="http://schemas.openxmlformats.org/officeDocument/2006/relationships/hyperlink" Target="https://twitter.com/juncalssolano/status/1355576275193180161" TargetMode="External"/><Relationship Id="rId39" Type="http://schemas.openxmlformats.org/officeDocument/2006/relationships/hyperlink" Target="https://twitter.com/juncalssolano/status/1370085104521990153"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twitter.com/juncalssolano/status/1370090171178307587"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witter.com/juncalssolano/status/1370085104521990153" TargetMode="External"/><Relationship Id="rId17" Type="http://schemas.openxmlformats.org/officeDocument/2006/relationships/image" Target="media/image5.png"/><Relationship Id="rId25" Type="http://schemas.openxmlformats.org/officeDocument/2006/relationships/hyperlink" Target="https://julioastillero.com/de-las-redes-a-la-calles-juncal-solano-anuncia-precandidatura-a-una-diputacion-local-por-morena-jalisco/" TargetMode="External"/><Relationship Id="rId33" Type="http://schemas.openxmlformats.org/officeDocument/2006/relationships/hyperlink" Target="https://twitter.com/juncalssolano/status/1370085104521990153" TargetMode="External"/><Relationship Id="rId38" Type="http://schemas.openxmlformats.org/officeDocument/2006/relationships/hyperlink" Target="https://fb.watch/4eAhpvsuKE/" TargetMode="External"/><Relationship Id="rId2" Type="http://schemas.openxmlformats.org/officeDocument/2006/relationships/numbering" Target="numbering.xml"/><Relationship Id="rId16" Type="http://schemas.openxmlformats.org/officeDocument/2006/relationships/hyperlink" Target="https://fb.watch/4eDEi5rA1b/" TargetMode="External"/><Relationship Id="rId20" Type="http://schemas.openxmlformats.org/officeDocument/2006/relationships/hyperlink" Target="https://www.facebook.com/groups/867667384067875/" TargetMode="External"/><Relationship Id="rId29" Type="http://schemas.openxmlformats.org/officeDocument/2006/relationships/hyperlink" Target="https://twitter.com/juncalssolano/status/1370090171178307587" TargetMode="External"/><Relationship Id="rId41" Type="http://schemas.openxmlformats.org/officeDocument/2006/relationships/hyperlink" Target="https://fb.watch/4eDEi5rA1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olitico.mx/central-electoral/elecciones-2021/estados/youtuber-juncal-solano-se-lanza-como-candidata-diputada-por-jalisco/" TargetMode="External"/><Relationship Id="rId32" Type="http://schemas.openxmlformats.org/officeDocument/2006/relationships/hyperlink" Target="https://fb.watch/4eAhpvsuKE/" TargetMode="External"/><Relationship Id="rId37" Type="http://schemas.openxmlformats.org/officeDocument/2006/relationships/hyperlink" Target="https://www.facebook.com/groups/867667384067875/" TargetMode="External"/><Relationship Id="rId40" Type="http://schemas.openxmlformats.org/officeDocument/2006/relationships/hyperlink" Target="https://twitter.com/juncalssolano/status/137009017117830758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mural.com.mx/aplicacioneslibre/preacceso/articulo/default.aspx?__rval=1&amp;urlredirect=https://www.mural.com.mx/va-youtuber-juncal-solano-por-hueso-en-el-congreso/ar2141593?utm_source=twitter&amp;utm_medium=social&amp;utm_campaign=robotgr&amp;utm_content=@muralcom" TargetMode="External"/><Relationship Id="rId28" Type="http://schemas.openxmlformats.org/officeDocument/2006/relationships/hyperlink" Target="https://twitter.com/juncalssolano/status/1370085104521990153" TargetMode="External"/><Relationship Id="rId36" Type="http://schemas.openxmlformats.org/officeDocument/2006/relationships/hyperlink" Target="https://www.youtube.com/watch?v=R6QUyyy0MMA" TargetMode="External"/><Relationship Id="rId10" Type="http://schemas.openxmlformats.org/officeDocument/2006/relationships/hyperlink" Target="https://fb.watch/4eAhpvsuKE/" TargetMode="External"/><Relationship Id="rId19" Type="http://schemas.openxmlformats.org/officeDocument/2006/relationships/image" Target="media/image6.png"/><Relationship Id="rId31" Type="http://schemas.openxmlformats.org/officeDocument/2006/relationships/hyperlink" Target="https://twitter.com/juncalssolano/status/135557627519318016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juncalssolano/status/1370090171178307587" TargetMode="External"/><Relationship Id="rId22" Type="http://schemas.openxmlformats.org/officeDocument/2006/relationships/hyperlink" Target="https://sinlineamx.com/juncal-solano-y-otros-youtubers-se-apuntan-para-precandidatura-por-morena-en-jalisco-video/" TargetMode="External"/><Relationship Id="rId27" Type="http://schemas.openxmlformats.org/officeDocument/2006/relationships/hyperlink" Target="https://fb.watch/4eAhpvsuKE/" TargetMode="External"/><Relationship Id="rId30" Type="http://schemas.openxmlformats.org/officeDocument/2006/relationships/hyperlink" Target="https://fb.watch/4eDEi5rA1b/" TargetMode="External"/><Relationship Id="rId35" Type="http://schemas.openxmlformats.org/officeDocument/2006/relationships/hyperlink" Target="https://fb.watch/4eDEi5rA1b/"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2653B-310F-4643-AB0E-E3DDED673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7768</Words>
  <Characters>42729</Characters>
  <Application>Microsoft Office Word</Application>
  <DocSecurity>0</DocSecurity>
  <Lines>356</Lines>
  <Paragraphs>100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
      <vt:lpstr>    1. Presentación del escrito de denuncia. El diecinueve de marzo del año dos mil </vt:lpstr>
    </vt:vector>
  </TitlesOfParts>
  <Company>IEPCJalisco</Company>
  <LinksUpToDate>false</LinksUpToDate>
  <CharactersWithSpaces>50397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Cristina Abarca Casillas</dc:creator>
  <cp:keywords/>
  <dc:description/>
  <cp:lastModifiedBy>IEPC-USUARIO</cp:lastModifiedBy>
  <cp:revision>6</cp:revision>
  <cp:lastPrinted>2021-03-27T22:13:00Z</cp:lastPrinted>
  <dcterms:created xsi:type="dcterms:W3CDTF">2021-03-27T22:04:00Z</dcterms:created>
  <dcterms:modified xsi:type="dcterms:W3CDTF">2021-03-29T16:49:00Z</dcterms:modified>
</cp:coreProperties>
</file>