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57940442" w:rsidR="00702099" w:rsidRDefault="000772A2" w:rsidP="00BB4F08">
      <w:pPr>
        <w:spacing w:line="276" w:lineRule="auto"/>
        <w:ind w:right="-94"/>
        <w:jc w:val="both"/>
        <w:rPr>
          <w:rFonts w:ascii="Trebuchet MS" w:hAnsi="Trebuchet MS"/>
          <w:sz w:val="20"/>
          <w:szCs w:val="20"/>
        </w:rPr>
      </w:pPr>
      <w:bookmarkStart w:id="0" w:name="_GoBack"/>
      <w:bookmarkEnd w:id="0"/>
      <w:r w:rsidRPr="00311347">
        <w:rPr>
          <w:rFonts w:ascii="Trebuchet MS" w:hAnsi="Trebuchet MS"/>
          <w:sz w:val="20"/>
          <w:szCs w:val="20"/>
        </w:rPr>
        <w:t>Siendo las</w:t>
      </w:r>
      <w:r w:rsidR="001C7656" w:rsidRPr="00311347">
        <w:rPr>
          <w:rFonts w:ascii="Trebuchet MS" w:hAnsi="Trebuchet MS"/>
          <w:sz w:val="20"/>
          <w:szCs w:val="20"/>
        </w:rPr>
        <w:t xml:space="preserve"> </w:t>
      </w:r>
      <w:r w:rsidR="00BB4F08">
        <w:rPr>
          <w:rFonts w:ascii="Trebuchet MS" w:hAnsi="Trebuchet MS"/>
          <w:sz w:val="20"/>
          <w:szCs w:val="20"/>
        </w:rPr>
        <w:t xml:space="preserve">14:02 </w:t>
      </w:r>
      <w:r w:rsidR="00311347" w:rsidRPr="00311347">
        <w:rPr>
          <w:rFonts w:ascii="Trebuchet MS" w:hAnsi="Trebuchet MS"/>
          <w:sz w:val="20"/>
          <w:szCs w:val="20"/>
        </w:rPr>
        <w:t>cator</w:t>
      </w:r>
      <w:r w:rsidR="00D5516D" w:rsidRPr="00311347">
        <w:rPr>
          <w:rFonts w:ascii="Trebuchet MS" w:hAnsi="Trebuchet MS"/>
          <w:sz w:val="20"/>
          <w:szCs w:val="20"/>
        </w:rPr>
        <w:t>ce</w:t>
      </w:r>
      <w:r w:rsidR="002A7389" w:rsidRPr="00311347">
        <w:rPr>
          <w:rFonts w:ascii="Trebuchet MS" w:hAnsi="Trebuchet MS"/>
          <w:sz w:val="20"/>
          <w:szCs w:val="20"/>
        </w:rPr>
        <w:t xml:space="preserve"> </w:t>
      </w:r>
      <w:r w:rsidR="00AA34CF" w:rsidRPr="00311347">
        <w:rPr>
          <w:rFonts w:ascii="Trebuchet MS" w:hAnsi="Trebuchet MS"/>
          <w:sz w:val="20"/>
          <w:szCs w:val="20"/>
        </w:rPr>
        <w:t xml:space="preserve">horas con </w:t>
      </w:r>
      <w:r w:rsidR="00311347" w:rsidRPr="00311347">
        <w:rPr>
          <w:rFonts w:ascii="Trebuchet MS" w:hAnsi="Trebuchet MS"/>
          <w:sz w:val="20"/>
          <w:szCs w:val="20"/>
        </w:rPr>
        <w:t>dos</w:t>
      </w:r>
      <w:r w:rsidR="00AA34CF" w:rsidRPr="00311347">
        <w:rPr>
          <w:rFonts w:ascii="Trebuchet MS" w:hAnsi="Trebuchet MS"/>
          <w:sz w:val="20"/>
          <w:szCs w:val="20"/>
        </w:rPr>
        <w:t xml:space="preserve"> minutos</w:t>
      </w:r>
      <w:r w:rsidR="00802661" w:rsidRPr="00311347">
        <w:rPr>
          <w:rFonts w:ascii="Trebuchet MS" w:hAnsi="Trebuchet MS"/>
          <w:sz w:val="20"/>
          <w:szCs w:val="20"/>
        </w:rPr>
        <w:t xml:space="preserve"> </w:t>
      </w:r>
      <w:r w:rsidR="000831EC" w:rsidRPr="00311347">
        <w:rPr>
          <w:rFonts w:ascii="Trebuchet MS" w:hAnsi="Trebuchet MS"/>
          <w:sz w:val="20"/>
          <w:szCs w:val="20"/>
        </w:rPr>
        <w:t xml:space="preserve">del </w:t>
      </w:r>
      <w:r w:rsidR="00BB6B40" w:rsidRPr="00311347">
        <w:rPr>
          <w:rFonts w:ascii="Trebuchet MS" w:hAnsi="Trebuchet MS"/>
          <w:sz w:val="20"/>
          <w:szCs w:val="20"/>
        </w:rPr>
        <w:t>0</w:t>
      </w:r>
      <w:r w:rsidR="00B3266B" w:rsidRPr="00311347">
        <w:rPr>
          <w:rFonts w:ascii="Trebuchet MS" w:hAnsi="Trebuchet MS"/>
          <w:sz w:val="20"/>
          <w:szCs w:val="20"/>
        </w:rPr>
        <w:t>7</w:t>
      </w:r>
      <w:r w:rsidR="00D52BEB" w:rsidRPr="00311347">
        <w:rPr>
          <w:rFonts w:ascii="Trebuchet MS" w:hAnsi="Trebuchet MS"/>
          <w:sz w:val="20"/>
          <w:szCs w:val="20"/>
        </w:rPr>
        <w:t xml:space="preserve"> de </w:t>
      </w:r>
      <w:r w:rsidR="00B3266B" w:rsidRPr="00311347">
        <w:rPr>
          <w:rFonts w:ascii="Trebuchet MS" w:hAnsi="Trebuchet MS"/>
          <w:sz w:val="20"/>
          <w:szCs w:val="20"/>
        </w:rPr>
        <w:t>dic</w:t>
      </w:r>
      <w:r w:rsidR="00D574EB" w:rsidRPr="00311347">
        <w:rPr>
          <w:rFonts w:ascii="Trebuchet MS" w:hAnsi="Trebuchet MS"/>
          <w:sz w:val="20"/>
          <w:szCs w:val="20"/>
        </w:rPr>
        <w:t>iem</w:t>
      </w:r>
      <w:r w:rsidR="00475EF8" w:rsidRPr="00311347">
        <w:rPr>
          <w:rFonts w:ascii="Trebuchet MS" w:hAnsi="Trebuchet MS"/>
          <w:sz w:val="20"/>
          <w:szCs w:val="20"/>
        </w:rPr>
        <w:t>bre</w:t>
      </w:r>
      <w:r w:rsidR="004E663C" w:rsidRPr="00311347">
        <w:rPr>
          <w:rFonts w:ascii="Trebuchet MS" w:hAnsi="Trebuchet MS"/>
          <w:sz w:val="20"/>
          <w:szCs w:val="20"/>
        </w:rPr>
        <w:t xml:space="preserve"> d</w:t>
      </w:r>
      <w:r w:rsidR="00534849" w:rsidRPr="00311347">
        <w:rPr>
          <w:rFonts w:ascii="Trebuchet MS" w:hAnsi="Trebuchet MS"/>
          <w:sz w:val="20"/>
          <w:szCs w:val="20"/>
        </w:rPr>
        <w:t>e 20</w:t>
      </w:r>
      <w:r w:rsidR="005B0AF0" w:rsidRPr="00311347">
        <w:rPr>
          <w:rFonts w:ascii="Trebuchet MS" w:hAnsi="Trebuchet MS"/>
          <w:sz w:val="20"/>
          <w:szCs w:val="20"/>
        </w:rPr>
        <w:t>20</w:t>
      </w:r>
      <w:r w:rsidR="00EC47C0" w:rsidRPr="00311347">
        <w:rPr>
          <w:rFonts w:ascii="Trebuchet MS" w:hAnsi="Trebuchet MS"/>
          <w:sz w:val="20"/>
          <w:szCs w:val="20"/>
        </w:rPr>
        <w:t xml:space="preserve">, </w:t>
      </w:r>
      <w:r w:rsidR="00C24740" w:rsidRPr="00311347">
        <w:rPr>
          <w:rFonts w:ascii="Trebuchet MS" w:hAnsi="Trebuchet MS"/>
          <w:sz w:val="20"/>
          <w:szCs w:val="20"/>
        </w:rPr>
        <w:t>a través del programa de video</w:t>
      </w:r>
      <w:r w:rsidR="00C24740" w:rsidRPr="0042453C">
        <w:rPr>
          <w:rFonts w:ascii="Trebuchet MS" w:hAnsi="Trebuchet MS"/>
          <w:sz w:val="20"/>
          <w:szCs w:val="20"/>
        </w:rPr>
        <w:t xml:space="preserve"> llamadas ZOOM Video y, </w:t>
      </w:r>
      <w:r w:rsidR="00EC47C0" w:rsidRPr="0042453C">
        <w:rPr>
          <w:rFonts w:ascii="Trebuchet MS" w:hAnsi="Trebuchet MS"/>
          <w:sz w:val="20"/>
          <w:szCs w:val="20"/>
        </w:rPr>
        <w:t xml:space="preserve">en términos de la convocatoria de fecha </w:t>
      </w:r>
      <w:r w:rsidR="0042453C" w:rsidRPr="0042453C">
        <w:rPr>
          <w:rFonts w:ascii="Trebuchet MS" w:hAnsi="Trebuchet MS"/>
          <w:sz w:val="20"/>
          <w:szCs w:val="20"/>
        </w:rPr>
        <w:t>0</w:t>
      </w:r>
      <w:r w:rsidR="00B3266B">
        <w:rPr>
          <w:rFonts w:ascii="Trebuchet MS" w:hAnsi="Trebuchet MS"/>
          <w:sz w:val="20"/>
          <w:szCs w:val="20"/>
        </w:rPr>
        <w:t>5</w:t>
      </w:r>
      <w:r w:rsidR="00453E1E" w:rsidRPr="0042453C">
        <w:rPr>
          <w:rFonts w:ascii="Trebuchet MS" w:hAnsi="Trebuchet MS"/>
          <w:sz w:val="20"/>
          <w:szCs w:val="20"/>
        </w:rPr>
        <w:t xml:space="preserve"> de</w:t>
      </w:r>
      <w:r w:rsidR="00D52BEB" w:rsidRPr="0042453C">
        <w:rPr>
          <w:rFonts w:ascii="Trebuchet MS" w:hAnsi="Trebuchet MS"/>
          <w:sz w:val="20"/>
          <w:szCs w:val="20"/>
        </w:rPr>
        <w:t xml:space="preserve"> </w:t>
      </w:r>
      <w:r w:rsidR="00B3266B">
        <w:rPr>
          <w:rFonts w:ascii="Trebuchet MS" w:hAnsi="Trebuchet MS"/>
          <w:sz w:val="20"/>
          <w:szCs w:val="20"/>
        </w:rPr>
        <w:t>dic</w:t>
      </w:r>
      <w:r w:rsidR="0042453C" w:rsidRPr="0042453C">
        <w:rPr>
          <w:rFonts w:ascii="Trebuchet MS" w:hAnsi="Trebuchet MS"/>
          <w:sz w:val="20"/>
          <w:szCs w:val="20"/>
        </w:rPr>
        <w:t>i</w:t>
      </w:r>
      <w:r w:rsidR="00D574EB" w:rsidRPr="0042453C">
        <w:rPr>
          <w:rFonts w:ascii="Trebuchet MS" w:hAnsi="Trebuchet MS"/>
          <w:sz w:val="20"/>
          <w:szCs w:val="20"/>
        </w:rPr>
        <w:t>em</w:t>
      </w:r>
      <w:r w:rsidR="00475EF8" w:rsidRPr="0042453C">
        <w:rPr>
          <w:rFonts w:ascii="Trebuchet MS" w:hAnsi="Trebuchet MS"/>
          <w:sz w:val="20"/>
          <w:szCs w:val="20"/>
        </w:rPr>
        <w:t>bre</w:t>
      </w:r>
      <w:r w:rsidR="005B0AF0" w:rsidRPr="001523D3">
        <w:rPr>
          <w:rFonts w:ascii="Trebuchet MS" w:hAnsi="Trebuchet MS"/>
          <w:sz w:val="20"/>
          <w:szCs w:val="20"/>
        </w:rPr>
        <w:t xml:space="preserve"> </w:t>
      </w:r>
      <w:r w:rsidR="00D52BEB" w:rsidRPr="001523D3">
        <w:rPr>
          <w:rFonts w:ascii="Trebuchet MS" w:hAnsi="Trebuchet MS"/>
          <w:sz w:val="20"/>
          <w:szCs w:val="20"/>
        </w:rPr>
        <w:t>del</w:t>
      </w:r>
      <w:r w:rsidR="00453E1E" w:rsidRPr="001523D3">
        <w:rPr>
          <w:rFonts w:ascii="Trebuchet MS" w:hAnsi="Trebuchet MS"/>
          <w:sz w:val="20"/>
          <w:szCs w:val="20"/>
        </w:rPr>
        <w:t xml:space="preserve"> año </w:t>
      </w:r>
      <w:r w:rsidR="007E71F8" w:rsidRPr="001523D3">
        <w:rPr>
          <w:rFonts w:ascii="Trebuchet MS" w:hAnsi="Trebuchet MS"/>
          <w:sz w:val="20"/>
          <w:szCs w:val="20"/>
        </w:rPr>
        <w:t>en curso</w:t>
      </w:r>
      <w:r w:rsidR="00EC47C0" w:rsidRPr="001523D3">
        <w:rPr>
          <w:rFonts w:ascii="Trebuchet MS" w:hAnsi="Trebuchet MS"/>
          <w:sz w:val="20"/>
          <w:szCs w:val="20"/>
        </w:rPr>
        <w:t>,</w:t>
      </w:r>
      <w:r w:rsidR="008C2C59" w:rsidRPr="001523D3">
        <w:rPr>
          <w:rFonts w:ascii="Trebuchet MS" w:hAnsi="Trebuchet MS"/>
          <w:sz w:val="20"/>
          <w:szCs w:val="20"/>
        </w:rPr>
        <w:t xml:space="preserve"> mediante</w:t>
      </w:r>
      <w:r w:rsidR="008C2C59">
        <w:rPr>
          <w:rFonts w:ascii="Trebuchet MS" w:hAnsi="Trebuchet MS"/>
          <w:sz w:val="20"/>
          <w:szCs w:val="20"/>
        </w:rPr>
        <w:t xml:space="preserve"> video conferencia, </w:t>
      </w:r>
      <w:r w:rsidR="00EC47C0" w:rsidRPr="00D81D64">
        <w:rPr>
          <w:rFonts w:ascii="Trebuchet MS" w:hAnsi="Trebuchet MS"/>
          <w:sz w:val="20"/>
          <w:szCs w:val="20"/>
        </w:rPr>
        <w:t>se reunieron</w:t>
      </w:r>
      <w:r w:rsidR="00397F51" w:rsidRPr="00D81D64">
        <w:rPr>
          <w:rFonts w:ascii="Trebuchet MS" w:hAnsi="Trebuchet MS"/>
          <w:sz w:val="20"/>
          <w:szCs w:val="20"/>
        </w:rPr>
        <w:t xml:space="preserve"> </w:t>
      </w:r>
      <w:r w:rsidR="00DC4AB4" w:rsidRPr="00D81D64">
        <w:rPr>
          <w:rFonts w:ascii="Trebuchet MS" w:hAnsi="Trebuchet MS"/>
          <w:sz w:val="20"/>
          <w:szCs w:val="20"/>
        </w:rPr>
        <w:t xml:space="preserve">las y </w:t>
      </w:r>
      <w:r w:rsidR="00397F51" w:rsidRPr="00D81D64">
        <w:rPr>
          <w:rFonts w:ascii="Trebuchet MS" w:hAnsi="Trebuchet MS"/>
          <w:sz w:val="20"/>
          <w:szCs w:val="20"/>
        </w:rPr>
        <w:t>lo</w:t>
      </w:r>
      <w:r w:rsidR="00534849" w:rsidRPr="00D81D64">
        <w:rPr>
          <w:rFonts w:ascii="Trebuchet MS" w:hAnsi="Trebuchet MS"/>
          <w:sz w:val="20"/>
          <w:szCs w:val="20"/>
        </w:rPr>
        <w:t xml:space="preserve">s </w:t>
      </w:r>
      <w:r w:rsidR="00EC47C0" w:rsidRPr="00D81D64">
        <w:rPr>
          <w:rFonts w:ascii="Trebuchet MS" w:hAnsi="Trebuchet MS"/>
          <w:sz w:val="20"/>
          <w:szCs w:val="20"/>
        </w:rPr>
        <w:t>integra</w:t>
      </w:r>
      <w:r w:rsidR="00EC47C0" w:rsidRPr="00A542AA">
        <w:rPr>
          <w:rFonts w:ascii="Trebuchet MS" w:hAnsi="Trebuchet MS"/>
          <w:sz w:val="20"/>
          <w:szCs w:val="20"/>
        </w:rPr>
        <w:t xml:space="preserve">ntes de la Comisión </w:t>
      </w:r>
      <w:r w:rsidR="00EC47C0" w:rsidRPr="00A542AA">
        <w:rPr>
          <w:rFonts w:ascii="Trebuchet MS" w:hAnsi="Trebuchet MS" w:cs="Arial"/>
          <w:sz w:val="20"/>
          <w:szCs w:val="20"/>
        </w:rPr>
        <w:t xml:space="preserve">de </w:t>
      </w:r>
      <w:r w:rsidR="00B3266B" w:rsidRPr="00B3266B">
        <w:rPr>
          <w:rFonts w:ascii="Trebuchet MS" w:hAnsi="Trebuchet MS" w:cs="Arial"/>
          <w:sz w:val="20"/>
          <w:szCs w:val="20"/>
        </w:rPr>
        <w:t>Prerrogativas a Partidos Políticos</w:t>
      </w:r>
      <w:r w:rsidR="00F131EB" w:rsidRPr="00F131EB">
        <w:rPr>
          <w:rFonts w:ascii="Trebuchet MS" w:hAnsi="Trebuchet MS" w:cs="Arial"/>
          <w:sz w:val="20"/>
          <w:szCs w:val="20"/>
        </w:rPr>
        <w:t xml:space="preserve"> </w:t>
      </w:r>
      <w:r w:rsidR="005A4957">
        <w:rPr>
          <w:rFonts w:ascii="Trebuchet MS" w:hAnsi="Trebuchet MS" w:cs="Arial"/>
          <w:sz w:val="20"/>
          <w:szCs w:val="20"/>
        </w:rPr>
        <w:t>de</w:t>
      </w:r>
      <w:r w:rsidR="00BB4F08">
        <w:rPr>
          <w:rFonts w:ascii="Trebuchet MS" w:hAnsi="Trebuchet MS" w:cs="Arial"/>
          <w:sz w:val="20"/>
          <w:szCs w:val="20"/>
        </w:rPr>
        <w:t>l Instituto Electoral y de Participación Ciudadana del Estado de Jalisco</w:t>
      </w:r>
      <w:r w:rsidR="00EC47C0" w:rsidRPr="00A542AA">
        <w:rPr>
          <w:rFonts w:ascii="Trebuchet MS" w:hAnsi="Trebuchet MS"/>
          <w:sz w:val="20"/>
          <w:szCs w:val="20"/>
        </w:rPr>
        <w:t xml:space="preserve">, </w:t>
      </w:r>
      <w:r w:rsidR="00ED345C">
        <w:rPr>
          <w:rFonts w:ascii="Trebuchet MS" w:hAnsi="Trebuchet MS"/>
          <w:sz w:val="20"/>
          <w:szCs w:val="20"/>
        </w:rPr>
        <w:t xml:space="preserve">para celebrar </w:t>
      </w:r>
      <w:r w:rsidR="00A04E4A" w:rsidRPr="00D81D64">
        <w:rPr>
          <w:rFonts w:ascii="Trebuchet MS" w:hAnsi="Trebuchet MS"/>
          <w:sz w:val="20"/>
          <w:szCs w:val="20"/>
        </w:rPr>
        <w:t xml:space="preserve">la </w:t>
      </w:r>
      <w:r w:rsidR="00B3266B">
        <w:rPr>
          <w:rFonts w:ascii="Trebuchet MS" w:hAnsi="Trebuchet MS"/>
          <w:b/>
          <w:sz w:val="20"/>
          <w:szCs w:val="20"/>
        </w:rPr>
        <w:t>cuart</w:t>
      </w:r>
      <w:r w:rsidR="00BB6B40">
        <w:rPr>
          <w:rFonts w:ascii="Trebuchet MS" w:hAnsi="Trebuchet MS"/>
          <w:b/>
          <w:sz w:val="20"/>
          <w:szCs w:val="20"/>
        </w:rPr>
        <w:t>a</w:t>
      </w:r>
      <w:r w:rsidR="004C0ADF" w:rsidRPr="008C2C59">
        <w:rPr>
          <w:rFonts w:ascii="Trebuchet MS" w:hAnsi="Trebuchet MS"/>
          <w:b/>
          <w:sz w:val="20"/>
          <w:szCs w:val="20"/>
        </w:rPr>
        <w:t xml:space="preserve"> </w:t>
      </w:r>
      <w:r w:rsidR="00A04E4A" w:rsidRPr="008C2C59">
        <w:rPr>
          <w:rFonts w:ascii="Trebuchet MS" w:hAnsi="Trebuchet MS"/>
          <w:b/>
          <w:sz w:val="20"/>
          <w:szCs w:val="20"/>
        </w:rPr>
        <w:t xml:space="preserve">sesión </w:t>
      </w:r>
      <w:r w:rsidR="00EC47C0" w:rsidRPr="008C2C59">
        <w:rPr>
          <w:rFonts w:ascii="Trebuchet MS" w:hAnsi="Trebuchet MS"/>
          <w:b/>
          <w:sz w:val="20"/>
          <w:szCs w:val="20"/>
        </w:rPr>
        <w:t>ordinaria</w:t>
      </w:r>
      <w:r w:rsidR="00C252E4" w:rsidRPr="00D81D64">
        <w:rPr>
          <w:rFonts w:ascii="Trebuchet MS" w:hAnsi="Trebuchet MS"/>
          <w:sz w:val="20"/>
          <w:szCs w:val="20"/>
        </w:rPr>
        <w:t xml:space="preserve">, </w:t>
      </w:r>
      <w:r w:rsidR="0017362C" w:rsidRPr="00D81D64">
        <w:rPr>
          <w:rFonts w:ascii="Trebuchet MS" w:hAnsi="Trebuchet MS"/>
          <w:sz w:val="20"/>
          <w:szCs w:val="20"/>
        </w:rPr>
        <w:t>de acuerdo</w:t>
      </w:r>
      <w:r w:rsidR="0017362C">
        <w:rPr>
          <w:rFonts w:ascii="Trebuchet MS" w:hAnsi="Trebuchet MS"/>
          <w:sz w:val="20"/>
          <w:szCs w:val="20"/>
        </w:rPr>
        <w:t xml:space="preserve"> al </w:t>
      </w:r>
      <w:r w:rsidR="00702099">
        <w:rPr>
          <w:rFonts w:ascii="Trebuchet MS" w:hAnsi="Trebuchet MS"/>
          <w:sz w:val="20"/>
          <w:szCs w:val="20"/>
        </w:rPr>
        <w:t>siguiente:</w:t>
      </w:r>
    </w:p>
    <w:p w14:paraId="65577372" w14:textId="77777777" w:rsidR="00702099" w:rsidRDefault="004E663C" w:rsidP="00BB4F08">
      <w:pPr>
        <w:spacing w:line="276" w:lineRule="auto"/>
        <w:ind w:right="-94"/>
        <w:jc w:val="both"/>
        <w:rPr>
          <w:rFonts w:ascii="Trebuchet MS" w:hAnsi="Trebuchet MS"/>
          <w:sz w:val="20"/>
          <w:szCs w:val="20"/>
        </w:rPr>
      </w:pPr>
      <w:r>
        <w:rPr>
          <w:rFonts w:ascii="Trebuchet MS" w:hAnsi="Trebuchet MS"/>
          <w:sz w:val="20"/>
          <w:szCs w:val="20"/>
        </w:rPr>
        <w:tab/>
      </w:r>
    </w:p>
    <w:tbl>
      <w:tblPr>
        <w:tblW w:w="492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696"/>
      </w:tblGrid>
      <w:tr w:rsidR="00C252E4" w:rsidRPr="00A542AA" w14:paraId="552BCB58" w14:textId="77777777" w:rsidTr="006E7D68">
        <w:trPr>
          <w:trHeight w:val="454"/>
          <w:jc w:val="center"/>
        </w:trPr>
        <w:tc>
          <w:tcPr>
            <w:tcW w:w="5000" w:type="pct"/>
            <w:shd w:val="clear" w:color="auto" w:fill="B2A1C7" w:themeFill="accent4" w:themeFillTint="99"/>
            <w:vAlign w:val="center"/>
          </w:tcPr>
          <w:p w14:paraId="66F4B760" w14:textId="77777777" w:rsidR="00C252E4" w:rsidRPr="00A542AA" w:rsidRDefault="00C252E4" w:rsidP="00BB4F08">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14:paraId="575B69AE" w14:textId="77777777" w:rsidTr="006E7D68">
        <w:trPr>
          <w:trHeight w:val="454"/>
          <w:jc w:val="center"/>
        </w:trPr>
        <w:tc>
          <w:tcPr>
            <w:tcW w:w="5000" w:type="pct"/>
            <w:vAlign w:val="center"/>
          </w:tcPr>
          <w:p w14:paraId="0C24D746" w14:textId="77777777" w:rsidR="00453E1E" w:rsidRPr="005B0AF0" w:rsidRDefault="00453E1E" w:rsidP="00BB4F08">
            <w:pPr>
              <w:pStyle w:val="Prrafodelista"/>
              <w:numPr>
                <w:ilvl w:val="0"/>
                <w:numId w:val="35"/>
              </w:numPr>
              <w:snapToGrid w:val="0"/>
              <w:spacing w:line="276" w:lineRule="auto"/>
              <w:jc w:val="both"/>
              <w:rPr>
                <w:rFonts w:ascii="Trebuchet MS" w:hAnsi="Trebuchet MS" w:cs="Arial"/>
                <w:b/>
                <w:sz w:val="20"/>
                <w:szCs w:val="20"/>
              </w:rPr>
            </w:pPr>
            <w:r w:rsidRPr="005B0AF0">
              <w:rPr>
                <w:rFonts w:ascii="Trebuchet MS" w:hAnsi="Trebuchet MS" w:cs="Arial"/>
                <w:b/>
                <w:sz w:val="20"/>
                <w:szCs w:val="20"/>
              </w:rPr>
              <w:t>Presentación y, en su caso, aprobación del orden del día.</w:t>
            </w:r>
          </w:p>
          <w:p w14:paraId="7C6345E8" w14:textId="77777777" w:rsidR="001B25B3" w:rsidRPr="005B0AF0" w:rsidRDefault="001B25B3" w:rsidP="00BB4F08">
            <w:pPr>
              <w:pStyle w:val="Prrafodelista"/>
              <w:spacing w:line="276" w:lineRule="auto"/>
              <w:ind w:left="720"/>
              <w:jc w:val="both"/>
              <w:rPr>
                <w:rFonts w:ascii="Trebuchet MS" w:hAnsi="Trebuchet MS" w:cs="Arial"/>
                <w:b/>
                <w:sz w:val="20"/>
                <w:szCs w:val="20"/>
              </w:rPr>
            </w:pPr>
          </w:p>
          <w:p w14:paraId="02EC56EE" w14:textId="3943DD7A" w:rsidR="00D574EB" w:rsidRDefault="001369D0" w:rsidP="00BB4F08">
            <w:pPr>
              <w:pStyle w:val="Prrafodelista"/>
              <w:numPr>
                <w:ilvl w:val="0"/>
                <w:numId w:val="35"/>
              </w:numPr>
              <w:spacing w:line="276" w:lineRule="auto"/>
              <w:jc w:val="both"/>
              <w:rPr>
                <w:rFonts w:ascii="Trebuchet MS" w:hAnsi="Trebuchet MS" w:cs="Arial"/>
                <w:b/>
                <w:sz w:val="20"/>
                <w:szCs w:val="20"/>
              </w:rPr>
            </w:pPr>
            <w:r w:rsidRPr="001369D0">
              <w:rPr>
                <w:rFonts w:ascii="Trebuchet MS" w:hAnsi="Trebuchet MS" w:cs="Arial"/>
                <w:b/>
                <w:sz w:val="20"/>
                <w:szCs w:val="20"/>
              </w:rPr>
              <w:t>Proyecto de dictamen que emite la Comisión de Prerrogativas a Partidos Políticos del Instituto Electoral y de Participación Ciudadana del Estado de Jalisco, mediante el cual se propone la distribución del financiamiento público estatal para el ejercicio 2021, entre los partidos políticos nacionales y estatales, y para gastos de campaña electoral de las candidaturas independientes en el proceso electoral local 2020-2021.</w:t>
            </w:r>
          </w:p>
          <w:p w14:paraId="719C8BFD" w14:textId="77777777" w:rsidR="001369D0" w:rsidRPr="001369D0" w:rsidRDefault="001369D0" w:rsidP="00BB4F08">
            <w:pPr>
              <w:pStyle w:val="Prrafodelista"/>
              <w:spacing w:line="276" w:lineRule="auto"/>
              <w:rPr>
                <w:rFonts w:ascii="Trebuchet MS" w:hAnsi="Trebuchet MS" w:cs="Arial"/>
                <w:b/>
                <w:sz w:val="20"/>
                <w:szCs w:val="20"/>
              </w:rPr>
            </w:pPr>
          </w:p>
          <w:p w14:paraId="3FCFA6A7" w14:textId="77777777" w:rsidR="00D574EB" w:rsidRPr="00D574EB" w:rsidRDefault="00D574EB" w:rsidP="00BB4F08">
            <w:pPr>
              <w:pStyle w:val="Prrafodelista"/>
              <w:numPr>
                <w:ilvl w:val="0"/>
                <w:numId w:val="35"/>
              </w:numPr>
              <w:spacing w:line="276" w:lineRule="auto"/>
              <w:rPr>
                <w:rFonts w:ascii="Trebuchet MS" w:hAnsi="Trebuchet MS" w:cs="Arial"/>
                <w:b/>
                <w:sz w:val="20"/>
                <w:szCs w:val="20"/>
              </w:rPr>
            </w:pPr>
            <w:r w:rsidRPr="00D574EB">
              <w:rPr>
                <w:rFonts w:ascii="Trebuchet MS" w:hAnsi="Trebuchet MS" w:cs="Arial"/>
                <w:b/>
                <w:sz w:val="20"/>
                <w:szCs w:val="20"/>
              </w:rPr>
              <w:t>Asuntos generales.</w:t>
            </w:r>
          </w:p>
          <w:p w14:paraId="1C39255F" w14:textId="77777777" w:rsidR="00C252E4" w:rsidRPr="00C252E4" w:rsidRDefault="00C252E4" w:rsidP="00BB4F08">
            <w:pPr>
              <w:pStyle w:val="Prrafodelista"/>
              <w:spacing w:line="276" w:lineRule="auto"/>
              <w:ind w:left="720"/>
              <w:jc w:val="both"/>
              <w:rPr>
                <w:rFonts w:ascii="Trebuchet MS" w:hAnsi="Trebuchet MS" w:cs="Arial"/>
                <w:b/>
                <w:sz w:val="20"/>
                <w:szCs w:val="20"/>
              </w:rPr>
            </w:pPr>
          </w:p>
        </w:tc>
      </w:tr>
    </w:tbl>
    <w:p w14:paraId="68F20C94" w14:textId="77777777" w:rsidR="00E67F8E" w:rsidRDefault="00E67F8E" w:rsidP="00BB4F08">
      <w:pPr>
        <w:spacing w:line="276" w:lineRule="auto"/>
        <w:ind w:right="-94"/>
        <w:jc w:val="both"/>
        <w:rPr>
          <w:rFonts w:ascii="Trebuchet MS" w:hAnsi="Trebuchet MS"/>
          <w:sz w:val="20"/>
          <w:szCs w:val="20"/>
        </w:rPr>
      </w:pP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2667"/>
        <w:gridCol w:w="4474"/>
      </w:tblGrid>
      <w:tr w:rsidR="00D82BF0" w:rsidRPr="00A542AA" w14:paraId="39D72010" w14:textId="77777777" w:rsidTr="006E7D68">
        <w:trPr>
          <w:trHeight w:val="454"/>
          <w:jc w:val="center"/>
        </w:trPr>
        <w:tc>
          <w:tcPr>
            <w:tcW w:w="5000" w:type="pct"/>
            <w:gridSpan w:val="3"/>
            <w:shd w:val="clear" w:color="auto" w:fill="B2A1C7" w:themeFill="accent4" w:themeFillTint="99"/>
            <w:vAlign w:val="center"/>
          </w:tcPr>
          <w:p w14:paraId="28D977D6" w14:textId="77777777" w:rsidR="00D82BF0" w:rsidRPr="00A542AA" w:rsidRDefault="00D82BF0" w:rsidP="00BB4F08">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w:t>
            </w:r>
            <w:r>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1"/>
      <w:tr w:rsidR="00D82BF0" w:rsidRPr="00A542AA" w14:paraId="4F7ADC60" w14:textId="77777777" w:rsidTr="006E7D68">
        <w:trPr>
          <w:trHeight w:val="454"/>
          <w:jc w:val="center"/>
        </w:trPr>
        <w:tc>
          <w:tcPr>
            <w:tcW w:w="5000" w:type="pct"/>
            <w:gridSpan w:val="3"/>
            <w:shd w:val="clear" w:color="auto" w:fill="B2A1C7" w:themeFill="accent4" w:themeFillTint="99"/>
            <w:vAlign w:val="center"/>
          </w:tcPr>
          <w:p w14:paraId="0CF5DF0E" w14:textId="77777777" w:rsidR="00D82BF0" w:rsidRPr="00A542AA" w:rsidRDefault="00D82BF0" w:rsidP="00BB4F08">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D82BF0" w:rsidRPr="00A542AA" w14:paraId="0422A7B9" w14:textId="77777777" w:rsidTr="006E7D68">
        <w:trPr>
          <w:trHeight w:val="454"/>
          <w:jc w:val="center"/>
        </w:trPr>
        <w:tc>
          <w:tcPr>
            <w:tcW w:w="871" w:type="pct"/>
            <w:vAlign w:val="center"/>
          </w:tcPr>
          <w:p w14:paraId="376522DF" w14:textId="6A203FAE" w:rsidR="00D82BF0" w:rsidRPr="00E93BC1" w:rsidRDefault="00A211B3" w:rsidP="00BB4F08">
            <w:pPr>
              <w:snapToGrid w:val="0"/>
              <w:spacing w:line="276" w:lineRule="auto"/>
              <w:jc w:val="center"/>
              <w:rPr>
                <w:rFonts w:ascii="Trebuchet MS" w:hAnsi="Trebuchet MS"/>
                <w:b/>
                <w:sz w:val="20"/>
                <w:szCs w:val="20"/>
              </w:rPr>
            </w:pPr>
            <w:r w:rsidRPr="00A211B3">
              <w:rPr>
                <w:rFonts w:ascii="Trebuchet MS" w:hAnsi="Trebuchet MS" w:cs="Arial"/>
                <w:b/>
                <w:bCs/>
                <w:sz w:val="20"/>
                <w:szCs w:val="20"/>
              </w:rPr>
              <w:t>Claudia Alejandra Vargas Bautista</w:t>
            </w:r>
          </w:p>
        </w:tc>
        <w:tc>
          <w:tcPr>
            <w:tcW w:w="4129" w:type="pct"/>
            <w:gridSpan w:val="2"/>
            <w:vAlign w:val="center"/>
          </w:tcPr>
          <w:p w14:paraId="3DF7903D" w14:textId="539CCCE3" w:rsidR="000F521F" w:rsidRDefault="00D82BF0" w:rsidP="00BB4F08">
            <w:pPr>
              <w:spacing w:line="276" w:lineRule="auto"/>
              <w:jc w:val="both"/>
              <w:rPr>
                <w:rFonts w:ascii="Trebuchet MS" w:hAnsi="Trebuchet MS" w:cs="Arial"/>
                <w:sz w:val="20"/>
                <w:szCs w:val="20"/>
              </w:rPr>
            </w:pPr>
            <w:r w:rsidRPr="0084718D">
              <w:rPr>
                <w:rFonts w:ascii="Trebuchet MS" w:hAnsi="Trebuchet MS" w:cs="Arial"/>
                <w:sz w:val="20"/>
                <w:szCs w:val="20"/>
              </w:rPr>
              <w:t>Manifiesta: “</w:t>
            </w:r>
            <w:r w:rsidR="00BB4F08">
              <w:rPr>
                <w:rFonts w:ascii="Trebuchet MS" w:hAnsi="Trebuchet MS" w:cs="Arial"/>
                <w:sz w:val="20"/>
                <w:szCs w:val="20"/>
              </w:rPr>
              <w:t>B</w:t>
            </w:r>
            <w:r w:rsidR="00D574EB">
              <w:rPr>
                <w:rFonts w:ascii="Trebuchet MS" w:hAnsi="Trebuchet MS" w:cs="Arial"/>
                <w:sz w:val="20"/>
                <w:szCs w:val="20"/>
              </w:rPr>
              <w:t>uen</w:t>
            </w:r>
            <w:r w:rsidR="00052E64">
              <w:rPr>
                <w:rFonts w:ascii="Trebuchet MS" w:hAnsi="Trebuchet MS" w:cs="Arial"/>
                <w:sz w:val="20"/>
                <w:szCs w:val="20"/>
              </w:rPr>
              <w:t>as</w:t>
            </w:r>
            <w:r w:rsidR="00D574EB">
              <w:rPr>
                <w:rFonts w:ascii="Trebuchet MS" w:hAnsi="Trebuchet MS" w:cs="Arial"/>
                <w:sz w:val="20"/>
                <w:szCs w:val="20"/>
              </w:rPr>
              <w:t xml:space="preserve"> </w:t>
            </w:r>
            <w:r w:rsidR="00052E64">
              <w:rPr>
                <w:rFonts w:ascii="Trebuchet MS" w:hAnsi="Trebuchet MS" w:cs="Arial"/>
                <w:sz w:val="20"/>
                <w:szCs w:val="20"/>
              </w:rPr>
              <w:t>tardes</w:t>
            </w:r>
            <w:r w:rsidR="00D574EB">
              <w:rPr>
                <w:rFonts w:ascii="Trebuchet MS" w:hAnsi="Trebuchet MS" w:cs="Arial"/>
                <w:sz w:val="20"/>
                <w:szCs w:val="20"/>
              </w:rPr>
              <w:t xml:space="preserve"> a </w:t>
            </w:r>
            <w:r w:rsidR="0042453C">
              <w:rPr>
                <w:rFonts w:ascii="Trebuchet MS" w:hAnsi="Trebuchet MS" w:cs="Arial"/>
                <w:sz w:val="20"/>
                <w:szCs w:val="20"/>
              </w:rPr>
              <w:t>las y los integrantes de</w:t>
            </w:r>
            <w:r w:rsidR="00AA6775">
              <w:rPr>
                <w:rFonts w:ascii="Trebuchet MS" w:hAnsi="Trebuchet MS" w:cs="Arial"/>
                <w:sz w:val="20"/>
                <w:szCs w:val="20"/>
              </w:rPr>
              <w:t xml:space="preserve"> la </w:t>
            </w:r>
            <w:r w:rsidR="00AA6775" w:rsidRPr="00AA6775">
              <w:rPr>
                <w:rFonts w:ascii="Trebuchet MS" w:hAnsi="Trebuchet MS" w:cs="Arial"/>
                <w:sz w:val="20"/>
                <w:szCs w:val="20"/>
              </w:rPr>
              <w:t xml:space="preserve">Comisión de </w:t>
            </w:r>
            <w:r w:rsidR="00052E64" w:rsidRPr="00052E64">
              <w:rPr>
                <w:rFonts w:ascii="Trebuchet MS" w:hAnsi="Trebuchet MS" w:cs="Arial"/>
                <w:sz w:val="20"/>
                <w:szCs w:val="20"/>
              </w:rPr>
              <w:t xml:space="preserve">Prerrogativas a Partidos Políticos </w:t>
            </w:r>
            <w:r w:rsidR="00AA6775" w:rsidRPr="00AA6775">
              <w:rPr>
                <w:rFonts w:ascii="Trebuchet MS" w:hAnsi="Trebuchet MS" w:cs="Arial"/>
                <w:sz w:val="20"/>
                <w:szCs w:val="20"/>
              </w:rPr>
              <w:t>de</w:t>
            </w:r>
            <w:r w:rsidR="00AA6775">
              <w:rPr>
                <w:rFonts w:ascii="Trebuchet MS" w:hAnsi="Trebuchet MS" w:cs="Arial"/>
                <w:sz w:val="20"/>
                <w:szCs w:val="20"/>
              </w:rPr>
              <w:t>l Instituto E</w:t>
            </w:r>
            <w:r w:rsidR="00AA6775" w:rsidRPr="00AA6775">
              <w:rPr>
                <w:rFonts w:ascii="Trebuchet MS" w:hAnsi="Trebuchet MS" w:cs="Arial"/>
                <w:sz w:val="20"/>
                <w:szCs w:val="20"/>
              </w:rPr>
              <w:t>lectoral</w:t>
            </w:r>
            <w:r w:rsidR="00AA6775">
              <w:rPr>
                <w:rFonts w:ascii="Trebuchet MS" w:hAnsi="Trebuchet MS" w:cs="Arial"/>
                <w:sz w:val="20"/>
                <w:szCs w:val="20"/>
              </w:rPr>
              <w:t xml:space="preserve"> y de Participación Ciudadana d</w:t>
            </w:r>
            <w:r w:rsidR="0042453C">
              <w:rPr>
                <w:rFonts w:ascii="Trebuchet MS" w:hAnsi="Trebuchet MS" w:cs="Arial"/>
                <w:sz w:val="20"/>
                <w:szCs w:val="20"/>
              </w:rPr>
              <w:t xml:space="preserve">el Estado de Jalisco, que nos acompañan </w:t>
            </w:r>
            <w:r w:rsidR="00311347">
              <w:rPr>
                <w:rFonts w:ascii="Trebuchet MS" w:hAnsi="Trebuchet MS" w:cs="Arial"/>
                <w:sz w:val="20"/>
                <w:szCs w:val="20"/>
              </w:rPr>
              <w:t>a través de</w:t>
            </w:r>
            <w:r w:rsidR="0042453C">
              <w:rPr>
                <w:rFonts w:ascii="Trebuchet MS" w:hAnsi="Trebuchet MS" w:cs="Arial"/>
                <w:sz w:val="20"/>
                <w:szCs w:val="20"/>
              </w:rPr>
              <w:t xml:space="preserve"> esta videoconferencia</w:t>
            </w:r>
            <w:r w:rsidR="00AA6775">
              <w:rPr>
                <w:rFonts w:ascii="Trebuchet MS" w:hAnsi="Trebuchet MS" w:cs="Arial"/>
                <w:sz w:val="20"/>
                <w:szCs w:val="20"/>
              </w:rPr>
              <w:t xml:space="preserve"> el día de hoy</w:t>
            </w:r>
            <w:r w:rsidR="00BB4F08">
              <w:rPr>
                <w:rFonts w:ascii="Trebuchet MS" w:hAnsi="Trebuchet MS" w:cs="Arial"/>
                <w:sz w:val="20"/>
                <w:szCs w:val="20"/>
              </w:rPr>
              <w:t>,</w:t>
            </w:r>
            <w:r w:rsidR="00AA6775">
              <w:rPr>
                <w:rFonts w:ascii="Trebuchet MS" w:hAnsi="Trebuchet MS" w:cs="Arial"/>
                <w:sz w:val="20"/>
                <w:szCs w:val="20"/>
              </w:rPr>
              <w:t xml:space="preserve"> en </w:t>
            </w:r>
            <w:r w:rsidR="00311347">
              <w:rPr>
                <w:rFonts w:ascii="Trebuchet MS" w:hAnsi="Trebuchet MS" w:cs="Arial"/>
                <w:sz w:val="20"/>
                <w:szCs w:val="20"/>
              </w:rPr>
              <w:t xml:space="preserve">los </w:t>
            </w:r>
            <w:r w:rsidR="00AA6775">
              <w:rPr>
                <w:rFonts w:ascii="Trebuchet MS" w:hAnsi="Trebuchet MS" w:cs="Arial"/>
                <w:sz w:val="20"/>
                <w:szCs w:val="20"/>
              </w:rPr>
              <w:t xml:space="preserve">términos de la convocatoria </w:t>
            </w:r>
            <w:r w:rsidR="00AA6775" w:rsidRPr="00AA6775">
              <w:rPr>
                <w:rFonts w:ascii="Trebuchet MS" w:hAnsi="Trebuchet MS" w:cs="Arial"/>
                <w:sz w:val="20"/>
                <w:szCs w:val="20"/>
              </w:rPr>
              <w:t xml:space="preserve">de fecha </w:t>
            </w:r>
            <w:r w:rsidR="0042453C">
              <w:rPr>
                <w:rFonts w:ascii="Trebuchet MS" w:hAnsi="Trebuchet MS" w:cs="Arial"/>
                <w:sz w:val="20"/>
                <w:szCs w:val="20"/>
              </w:rPr>
              <w:t>0</w:t>
            </w:r>
            <w:r w:rsidR="00311347">
              <w:rPr>
                <w:rFonts w:ascii="Trebuchet MS" w:hAnsi="Trebuchet MS" w:cs="Arial"/>
                <w:sz w:val="20"/>
                <w:szCs w:val="20"/>
              </w:rPr>
              <w:t>5</w:t>
            </w:r>
            <w:r w:rsidR="00AA6775" w:rsidRPr="00AA6775">
              <w:rPr>
                <w:rFonts w:ascii="Trebuchet MS" w:hAnsi="Trebuchet MS" w:cs="Arial"/>
                <w:sz w:val="20"/>
                <w:szCs w:val="20"/>
              </w:rPr>
              <w:t xml:space="preserve"> de </w:t>
            </w:r>
            <w:r w:rsidR="00311347">
              <w:rPr>
                <w:rFonts w:ascii="Trebuchet MS" w:hAnsi="Trebuchet MS" w:cs="Arial"/>
                <w:sz w:val="20"/>
                <w:szCs w:val="20"/>
              </w:rPr>
              <w:t>dic</w:t>
            </w:r>
            <w:r w:rsidR="00AA6775" w:rsidRPr="00AA6775">
              <w:rPr>
                <w:rFonts w:ascii="Trebuchet MS" w:hAnsi="Trebuchet MS" w:cs="Arial"/>
                <w:sz w:val="20"/>
                <w:szCs w:val="20"/>
              </w:rPr>
              <w:t>iembre de</w:t>
            </w:r>
            <w:r w:rsidR="0042453C">
              <w:rPr>
                <w:rFonts w:ascii="Trebuchet MS" w:hAnsi="Trebuchet MS" w:cs="Arial"/>
                <w:sz w:val="20"/>
                <w:szCs w:val="20"/>
              </w:rPr>
              <w:t xml:space="preserve"> </w:t>
            </w:r>
            <w:r w:rsidR="00AA6775" w:rsidRPr="00AA6775">
              <w:rPr>
                <w:rFonts w:ascii="Trebuchet MS" w:hAnsi="Trebuchet MS" w:cs="Arial"/>
                <w:sz w:val="20"/>
                <w:szCs w:val="20"/>
              </w:rPr>
              <w:t>2020 y, siendo las 1</w:t>
            </w:r>
            <w:r w:rsidR="00311347">
              <w:rPr>
                <w:rFonts w:ascii="Trebuchet MS" w:hAnsi="Trebuchet MS" w:cs="Arial"/>
                <w:sz w:val="20"/>
                <w:szCs w:val="20"/>
              </w:rPr>
              <w:t>4</w:t>
            </w:r>
            <w:r w:rsidR="00AA6775">
              <w:rPr>
                <w:rFonts w:ascii="Trebuchet MS" w:hAnsi="Trebuchet MS" w:cs="Arial"/>
                <w:sz w:val="20"/>
                <w:szCs w:val="20"/>
              </w:rPr>
              <w:t>:</w:t>
            </w:r>
            <w:r w:rsidR="00311347">
              <w:rPr>
                <w:rFonts w:ascii="Trebuchet MS" w:hAnsi="Trebuchet MS" w:cs="Arial"/>
                <w:sz w:val="20"/>
                <w:szCs w:val="20"/>
              </w:rPr>
              <w:t>02</w:t>
            </w:r>
            <w:r w:rsidR="00AA6775">
              <w:rPr>
                <w:rFonts w:ascii="Trebuchet MS" w:hAnsi="Trebuchet MS" w:cs="Arial"/>
                <w:sz w:val="20"/>
                <w:szCs w:val="20"/>
              </w:rPr>
              <w:t xml:space="preserve"> </w:t>
            </w:r>
            <w:r w:rsidR="00311347">
              <w:rPr>
                <w:rFonts w:ascii="Trebuchet MS" w:hAnsi="Trebuchet MS" w:cs="Arial"/>
                <w:sz w:val="20"/>
                <w:szCs w:val="20"/>
              </w:rPr>
              <w:t>cator</w:t>
            </w:r>
            <w:r w:rsidR="0042453C">
              <w:rPr>
                <w:rFonts w:ascii="Trebuchet MS" w:hAnsi="Trebuchet MS" w:cs="Arial"/>
                <w:sz w:val="20"/>
                <w:szCs w:val="20"/>
              </w:rPr>
              <w:t>ce</w:t>
            </w:r>
            <w:r w:rsidR="00AA6775">
              <w:rPr>
                <w:rFonts w:ascii="Trebuchet MS" w:hAnsi="Trebuchet MS" w:cs="Arial"/>
                <w:sz w:val="20"/>
                <w:szCs w:val="20"/>
              </w:rPr>
              <w:t xml:space="preserve"> horas con </w:t>
            </w:r>
            <w:r w:rsidR="00311347">
              <w:rPr>
                <w:rFonts w:ascii="Trebuchet MS" w:hAnsi="Trebuchet MS" w:cs="Arial"/>
                <w:sz w:val="20"/>
                <w:szCs w:val="20"/>
              </w:rPr>
              <w:t>dos</w:t>
            </w:r>
            <w:r w:rsidR="00AA6775">
              <w:rPr>
                <w:rFonts w:ascii="Trebuchet MS" w:hAnsi="Trebuchet MS" w:cs="Arial"/>
                <w:sz w:val="20"/>
                <w:szCs w:val="20"/>
              </w:rPr>
              <w:t xml:space="preserve"> minutos del </w:t>
            </w:r>
            <w:r w:rsidR="0042453C">
              <w:rPr>
                <w:rFonts w:ascii="Trebuchet MS" w:hAnsi="Trebuchet MS" w:cs="Arial"/>
                <w:sz w:val="20"/>
                <w:szCs w:val="20"/>
              </w:rPr>
              <w:t>0</w:t>
            </w:r>
            <w:r w:rsidR="00311347">
              <w:rPr>
                <w:rFonts w:ascii="Trebuchet MS" w:hAnsi="Trebuchet MS" w:cs="Arial"/>
                <w:sz w:val="20"/>
                <w:szCs w:val="20"/>
              </w:rPr>
              <w:t>7</w:t>
            </w:r>
            <w:r w:rsidR="0042453C">
              <w:rPr>
                <w:rFonts w:ascii="Trebuchet MS" w:hAnsi="Trebuchet MS" w:cs="Arial"/>
                <w:sz w:val="20"/>
                <w:szCs w:val="20"/>
              </w:rPr>
              <w:t xml:space="preserve"> </w:t>
            </w:r>
            <w:r w:rsidR="00AA6775" w:rsidRPr="00AA6775">
              <w:rPr>
                <w:rFonts w:ascii="Trebuchet MS" w:hAnsi="Trebuchet MS" w:cs="Arial"/>
                <w:sz w:val="20"/>
                <w:szCs w:val="20"/>
              </w:rPr>
              <w:t xml:space="preserve">de </w:t>
            </w:r>
            <w:r w:rsidR="00311347">
              <w:rPr>
                <w:rFonts w:ascii="Trebuchet MS" w:hAnsi="Trebuchet MS" w:cs="Arial"/>
                <w:sz w:val="20"/>
                <w:szCs w:val="20"/>
              </w:rPr>
              <w:t>dic</w:t>
            </w:r>
            <w:r w:rsidR="00AA6775" w:rsidRPr="00AA6775">
              <w:rPr>
                <w:rFonts w:ascii="Trebuchet MS" w:hAnsi="Trebuchet MS" w:cs="Arial"/>
                <w:sz w:val="20"/>
                <w:szCs w:val="20"/>
              </w:rPr>
              <w:t>iembre del año</w:t>
            </w:r>
            <w:r w:rsidR="00AA6775">
              <w:rPr>
                <w:rFonts w:ascii="Trebuchet MS" w:hAnsi="Trebuchet MS" w:cs="Arial"/>
                <w:sz w:val="20"/>
                <w:szCs w:val="20"/>
              </w:rPr>
              <w:t xml:space="preserve"> </w:t>
            </w:r>
            <w:r w:rsidR="0042453C">
              <w:rPr>
                <w:rFonts w:ascii="Trebuchet MS" w:hAnsi="Trebuchet MS" w:cs="Arial"/>
                <w:sz w:val="20"/>
                <w:szCs w:val="20"/>
              </w:rPr>
              <w:t>en curso, iniciamos</w:t>
            </w:r>
            <w:r w:rsidR="00CD7008">
              <w:rPr>
                <w:rFonts w:ascii="Trebuchet MS" w:hAnsi="Trebuchet MS" w:cs="Arial"/>
                <w:sz w:val="20"/>
                <w:szCs w:val="20"/>
              </w:rPr>
              <w:t xml:space="preserve"> a</w:t>
            </w:r>
            <w:r w:rsidR="005454CC">
              <w:rPr>
                <w:rFonts w:ascii="Trebuchet MS" w:hAnsi="Trebuchet MS" w:cs="Arial"/>
                <w:sz w:val="20"/>
                <w:szCs w:val="20"/>
              </w:rPr>
              <w:t xml:space="preserve"> la </w:t>
            </w:r>
            <w:r w:rsidR="00CD7008" w:rsidRPr="00BB4F08">
              <w:rPr>
                <w:rFonts w:ascii="Trebuchet MS" w:hAnsi="Trebuchet MS" w:cs="Arial"/>
                <w:b/>
                <w:sz w:val="20"/>
                <w:szCs w:val="20"/>
              </w:rPr>
              <w:t>cuart</w:t>
            </w:r>
            <w:r w:rsidR="0042453C" w:rsidRPr="00BB4F08">
              <w:rPr>
                <w:rFonts w:ascii="Trebuchet MS" w:hAnsi="Trebuchet MS" w:cs="Arial"/>
                <w:b/>
                <w:sz w:val="20"/>
                <w:szCs w:val="20"/>
              </w:rPr>
              <w:t xml:space="preserve">a </w:t>
            </w:r>
            <w:r w:rsidR="005454CC" w:rsidRPr="00BB4F08">
              <w:rPr>
                <w:rFonts w:ascii="Trebuchet MS" w:hAnsi="Trebuchet MS" w:cs="Arial"/>
                <w:b/>
                <w:sz w:val="20"/>
                <w:szCs w:val="20"/>
              </w:rPr>
              <w:t>sesión ordinaria</w:t>
            </w:r>
            <w:r w:rsidR="005454CC">
              <w:rPr>
                <w:rFonts w:ascii="Trebuchet MS" w:hAnsi="Trebuchet MS" w:cs="Arial"/>
                <w:sz w:val="20"/>
                <w:szCs w:val="20"/>
              </w:rPr>
              <w:t xml:space="preserve"> a la que fuimos debidamente convocad</w:t>
            </w:r>
            <w:r w:rsidR="00B76F84">
              <w:rPr>
                <w:rFonts w:ascii="Trebuchet MS" w:hAnsi="Trebuchet MS" w:cs="Arial"/>
                <w:sz w:val="20"/>
                <w:szCs w:val="20"/>
              </w:rPr>
              <w:t>a</w:t>
            </w:r>
            <w:r w:rsidR="005454CC">
              <w:rPr>
                <w:rFonts w:ascii="Trebuchet MS" w:hAnsi="Trebuchet MS" w:cs="Arial"/>
                <w:sz w:val="20"/>
                <w:szCs w:val="20"/>
              </w:rPr>
              <w:t>s</w:t>
            </w:r>
            <w:r w:rsidR="0042453C">
              <w:rPr>
                <w:rFonts w:ascii="Trebuchet MS" w:hAnsi="Trebuchet MS" w:cs="Arial"/>
                <w:sz w:val="20"/>
                <w:szCs w:val="20"/>
              </w:rPr>
              <w:t xml:space="preserve"> y convocad</w:t>
            </w:r>
            <w:r w:rsidR="00B76F84">
              <w:rPr>
                <w:rFonts w:ascii="Trebuchet MS" w:hAnsi="Trebuchet MS" w:cs="Arial"/>
                <w:sz w:val="20"/>
                <w:szCs w:val="20"/>
              </w:rPr>
              <w:t>o</w:t>
            </w:r>
            <w:r w:rsidR="0042453C">
              <w:rPr>
                <w:rFonts w:ascii="Trebuchet MS" w:hAnsi="Trebuchet MS" w:cs="Arial"/>
                <w:sz w:val="20"/>
                <w:szCs w:val="20"/>
              </w:rPr>
              <w:t>s</w:t>
            </w:r>
            <w:r w:rsidR="0076515E">
              <w:rPr>
                <w:rFonts w:ascii="Trebuchet MS" w:hAnsi="Trebuchet MS" w:cs="Arial"/>
                <w:sz w:val="20"/>
                <w:szCs w:val="20"/>
              </w:rPr>
              <w:t>.”</w:t>
            </w:r>
          </w:p>
          <w:p w14:paraId="5D655C16" w14:textId="77777777" w:rsidR="0076515E" w:rsidRDefault="0076515E" w:rsidP="00BB4F08">
            <w:pPr>
              <w:spacing w:line="276" w:lineRule="auto"/>
              <w:jc w:val="both"/>
              <w:rPr>
                <w:rFonts w:ascii="Trebuchet MS" w:hAnsi="Trebuchet MS" w:cs="Arial"/>
                <w:sz w:val="20"/>
                <w:szCs w:val="20"/>
              </w:rPr>
            </w:pPr>
          </w:p>
          <w:p w14:paraId="148A8F5D" w14:textId="5F92E6BD" w:rsidR="00D82BF0" w:rsidRDefault="00D82BF0" w:rsidP="00BB4F08">
            <w:pPr>
              <w:spacing w:line="276" w:lineRule="auto"/>
              <w:jc w:val="both"/>
              <w:rPr>
                <w:rFonts w:ascii="Trebuchet MS" w:hAnsi="Trebuchet MS"/>
                <w:sz w:val="20"/>
                <w:szCs w:val="20"/>
              </w:rPr>
            </w:pPr>
            <w:r>
              <w:rPr>
                <w:rFonts w:ascii="Trebuchet MS" w:hAnsi="Trebuchet MS"/>
                <w:sz w:val="20"/>
                <w:szCs w:val="20"/>
              </w:rPr>
              <w:t>Añade: “</w:t>
            </w:r>
            <w:r w:rsidR="00E20356">
              <w:rPr>
                <w:rFonts w:ascii="Trebuchet MS" w:hAnsi="Trebuchet MS"/>
                <w:sz w:val="20"/>
                <w:szCs w:val="20"/>
              </w:rPr>
              <w:t>Le</w:t>
            </w:r>
            <w:r>
              <w:rPr>
                <w:rFonts w:ascii="Trebuchet MS" w:hAnsi="Trebuchet MS"/>
                <w:sz w:val="20"/>
                <w:szCs w:val="20"/>
              </w:rPr>
              <w:t xml:space="preserve"> solicito al</w:t>
            </w:r>
            <w:r w:rsidR="004F3E18">
              <w:rPr>
                <w:rFonts w:ascii="Trebuchet MS" w:hAnsi="Trebuchet MS"/>
                <w:sz w:val="20"/>
                <w:szCs w:val="20"/>
              </w:rPr>
              <w:t xml:space="preserve"> secretar</w:t>
            </w:r>
            <w:r w:rsidR="007A1128">
              <w:rPr>
                <w:rFonts w:ascii="Trebuchet MS" w:hAnsi="Trebuchet MS"/>
                <w:sz w:val="20"/>
                <w:szCs w:val="20"/>
              </w:rPr>
              <w:t>io</w:t>
            </w:r>
            <w:r>
              <w:rPr>
                <w:rFonts w:ascii="Trebuchet MS" w:hAnsi="Trebuchet MS"/>
                <w:sz w:val="20"/>
                <w:szCs w:val="20"/>
              </w:rPr>
              <w:t xml:space="preserve"> técnic</w:t>
            </w:r>
            <w:r w:rsidR="007A1128">
              <w:rPr>
                <w:rFonts w:ascii="Trebuchet MS" w:hAnsi="Trebuchet MS"/>
                <w:sz w:val="20"/>
                <w:szCs w:val="20"/>
              </w:rPr>
              <w:t>o</w:t>
            </w:r>
            <w:r>
              <w:rPr>
                <w:rFonts w:ascii="Trebuchet MS" w:hAnsi="Trebuchet MS"/>
                <w:sz w:val="20"/>
                <w:szCs w:val="20"/>
              </w:rPr>
              <w:t xml:space="preserve"> verifique la </w:t>
            </w:r>
            <w:r w:rsidR="004F3E18">
              <w:rPr>
                <w:rFonts w:ascii="Trebuchet MS" w:hAnsi="Trebuchet MS"/>
                <w:sz w:val="20"/>
                <w:szCs w:val="20"/>
              </w:rPr>
              <w:t>asistencia</w:t>
            </w:r>
            <w:r w:rsidR="009C0B24">
              <w:rPr>
                <w:rFonts w:ascii="Trebuchet MS" w:hAnsi="Trebuchet MS"/>
                <w:sz w:val="20"/>
                <w:szCs w:val="20"/>
              </w:rPr>
              <w:t xml:space="preserve"> </w:t>
            </w:r>
            <w:r w:rsidR="00E20356">
              <w:rPr>
                <w:rFonts w:ascii="Trebuchet MS" w:hAnsi="Trebuchet MS"/>
                <w:sz w:val="20"/>
                <w:szCs w:val="20"/>
              </w:rPr>
              <w:t xml:space="preserve">virtual en la presente videoconferencia </w:t>
            </w:r>
            <w:r w:rsidR="004F3E18">
              <w:rPr>
                <w:rFonts w:ascii="Trebuchet MS" w:hAnsi="Trebuchet MS"/>
                <w:sz w:val="20"/>
                <w:szCs w:val="20"/>
              </w:rPr>
              <w:t>y si hay quó</w:t>
            </w:r>
            <w:r>
              <w:rPr>
                <w:rFonts w:ascii="Trebuchet MS" w:hAnsi="Trebuchet MS"/>
                <w:sz w:val="20"/>
                <w:szCs w:val="20"/>
              </w:rPr>
              <w:t xml:space="preserve">rum </w:t>
            </w:r>
            <w:r w:rsidR="009C0B24">
              <w:rPr>
                <w:rFonts w:ascii="Trebuchet MS" w:hAnsi="Trebuchet MS"/>
                <w:sz w:val="20"/>
                <w:szCs w:val="20"/>
              </w:rPr>
              <w:t>haga</w:t>
            </w:r>
            <w:r w:rsidR="003A032C">
              <w:rPr>
                <w:rFonts w:ascii="Trebuchet MS" w:hAnsi="Trebuchet MS"/>
                <w:sz w:val="20"/>
                <w:szCs w:val="20"/>
              </w:rPr>
              <w:t xml:space="preserve"> la de</w:t>
            </w:r>
            <w:r w:rsidR="00587997">
              <w:rPr>
                <w:rFonts w:ascii="Trebuchet MS" w:hAnsi="Trebuchet MS"/>
                <w:sz w:val="20"/>
                <w:szCs w:val="20"/>
              </w:rPr>
              <w:t>claratoria correspondiente</w:t>
            </w:r>
            <w:r>
              <w:rPr>
                <w:rFonts w:ascii="Trebuchet MS" w:hAnsi="Trebuchet MS"/>
                <w:sz w:val="20"/>
                <w:szCs w:val="20"/>
              </w:rPr>
              <w:t>.”</w:t>
            </w:r>
          </w:p>
          <w:p w14:paraId="22AA8E52" w14:textId="77777777" w:rsidR="00D82BF0" w:rsidRPr="00A542AA" w:rsidRDefault="00D82BF0" w:rsidP="00BB4F08">
            <w:pPr>
              <w:spacing w:line="276" w:lineRule="auto"/>
              <w:jc w:val="both"/>
              <w:rPr>
                <w:rFonts w:ascii="Trebuchet MS" w:hAnsi="Trebuchet MS"/>
                <w:b/>
                <w:sz w:val="20"/>
                <w:szCs w:val="20"/>
              </w:rPr>
            </w:pPr>
          </w:p>
        </w:tc>
      </w:tr>
      <w:tr w:rsidR="00D82BF0" w:rsidRPr="00A542AA" w14:paraId="51FC3572" w14:textId="77777777" w:rsidTr="006E7D68">
        <w:trPr>
          <w:trHeight w:val="454"/>
          <w:jc w:val="center"/>
        </w:trPr>
        <w:tc>
          <w:tcPr>
            <w:tcW w:w="871" w:type="pct"/>
            <w:vAlign w:val="center"/>
          </w:tcPr>
          <w:p w14:paraId="40892612" w14:textId="77777777" w:rsidR="00D82BF0" w:rsidRPr="00611A0F" w:rsidRDefault="00D82BF0" w:rsidP="00BB4F08">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29" w:type="pct"/>
            <w:gridSpan w:val="2"/>
            <w:vAlign w:val="center"/>
          </w:tcPr>
          <w:p w14:paraId="68864D6A" w14:textId="65489346" w:rsidR="00F7406C" w:rsidRPr="00F7406C" w:rsidRDefault="00D82BF0" w:rsidP="00BB4F08">
            <w:pPr>
              <w:spacing w:line="276" w:lineRule="auto"/>
              <w:jc w:val="both"/>
              <w:rPr>
                <w:rFonts w:ascii="Trebuchet MS" w:hAnsi="Trebuchet MS"/>
                <w:sz w:val="20"/>
                <w:szCs w:val="20"/>
                <w:lang w:val="es-ES"/>
              </w:rPr>
            </w:pPr>
            <w:r>
              <w:rPr>
                <w:rFonts w:ascii="Trebuchet MS" w:hAnsi="Trebuchet MS" w:cs="Arial"/>
                <w:sz w:val="20"/>
                <w:szCs w:val="20"/>
              </w:rPr>
              <w:t>Expresa</w:t>
            </w:r>
            <w:r w:rsidRPr="00A542AA">
              <w:rPr>
                <w:rFonts w:ascii="Trebuchet MS" w:hAnsi="Trebuchet MS" w:cs="Arial"/>
                <w:sz w:val="20"/>
                <w:szCs w:val="20"/>
              </w:rPr>
              <w:t>: “</w:t>
            </w:r>
            <w:r w:rsidR="00A51E69" w:rsidRPr="00A51E69">
              <w:rPr>
                <w:rFonts w:ascii="Trebuchet MS" w:hAnsi="Trebuchet MS"/>
                <w:sz w:val="20"/>
                <w:szCs w:val="20"/>
              </w:rPr>
              <w:t>Con mucho gusto consejera presidenta, doy cuenta que mediante mensaje enviado a los correos institucionales de las consejeras electorales, del consejero electoral y, de la Directora de Prerrogativas</w:t>
            </w:r>
            <w:r w:rsidR="00A51E69">
              <w:rPr>
                <w:rFonts w:ascii="Trebuchet MS" w:hAnsi="Trebuchet MS"/>
                <w:sz w:val="20"/>
                <w:szCs w:val="20"/>
              </w:rPr>
              <w:t xml:space="preserve"> de este instituto</w:t>
            </w:r>
            <w:r w:rsidR="00A51E69" w:rsidRPr="00A51E69">
              <w:rPr>
                <w:rFonts w:ascii="Trebuchet MS" w:hAnsi="Trebuchet MS"/>
                <w:sz w:val="20"/>
                <w:szCs w:val="20"/>
              </w:rPr>
              <w:t>, así como a los correos particulares de los representantes de los partidos políticos</w:t>
            </w:r>
            <w:r w:rsidR="00A51E69">
              <w:rPr>
                <w:rFonts w:ascii="Trebuchet MS" w:hAnsi="Trebuchet MS"/>
                <w:sz w:val="20"/>
                <w:szCs w:val="20"/>
              </w:rPr>
              <w:t xml:space="preserve"> registrados y acreditados</w:t>
            </w:r>
            <w:r w:rsidR="00A51E69" w:rsidRPr="00A51E69">
              <w:rPr>
                <w:rFonts w:ascii="Trebuchet MS" w:hAnsi="Trebuchet MS"/>
                <w:sz w:val="20"/>
                <w:szCs w:val="20"/>
              </w:rPr>
              <w:t xml:space="preserve">, el día 05 de diciembre del año en curso, se convocó oportunamente a las y los integrantes de esta Comisión, </w:t>
            </w:r>
            <w:r w:rsidR="00A51E69" w:rsidRPr="00A51E69">
              <w:rPr>
                <w:rFonts w:ascii="Trebuchet MS" w:hAnsi="Trebuchet MS"/>
                <w:sz w:val="20"/>
                <w:szCs w:val="20"/>
              </w:rPr>
              <w:lastRenderedPageBreak/>
              <w:t xml:space="preserve">habiéndose adjuntado el orden del día y </w:t>
            </w:r>
            <w:r w:rsidR="00A51E69">
              <w:rPr>
                <w:rFonts w:ascii="Trebuchet MS" w:hAnsi="Trebuchet MS"/>
                <w:sz w:val="20"/>
                <w:szCs w:val="20"/>
              </w:rPr>
              <w:t>copia d</w:t>
            </w:r>
            <w:r w:rsidR="00A51E69" w:rsidRPr="00A51E69">
              <w:rPr>
                <w:rFonts w:ascii="Trebuchet MS" w:hAnsi="Trebuchet MS"/>
                <w:sz w:val="20"/>
                <w:szCs w:val="20"/>
              </w:rPr>
              <w:t>el proyecto de dictamen relacionado con el punto número 2 a desahogar en la presente sesión, en formato digital</w:t>
            </w:r>
            <w:r w:rsidR="00A51E69">
              <w:rPr>
                <w:rFonts w:ascii="Trebuchet MS" w:hAnsi="Trebuchet MS"/>
                <w:sz w:val="20"/>
                <w:szCs w:val="20"/>
              </w:rPr>
              <w:t xml:space="preserve"> ambos documentos por supuesto</w:t>
            </w:r>
            <w:r w:rsidR="00A51E69" w:rsidRPr="00A51E69">
              <w:rPr>
                <w:rFonts w:ascii="Trebuchet MS" w:hAnsi="Trebuchet MS"/>
                <w:sz w:val="20"/>
                <w:szCs w:val="20"/>
              </w:rPr>
              <w:t>.</w:t>
            </w:r>
            <w:r w:rsidR="00A51E69">
              <w:rPr>
                <w:rFonts w:ascii="Trebuchet MS" w:hAnsi="Trebuchet MS"/>
                <w:sz w:val="20"/>
                <w:szCs w:val="20"/>
              </w:rPr>
              <w:t>”</w:t>
            </w:r>
          </w:p>
          <w:p w14:paraId="0354C34A" w14:textId="77777777" w:rsidR="00F7406C" w:rsidRPr="00F7406C" w:rsidRDefault="00F7406C" w:rsidP="00BB4F08">
            <w:pPr>
              <w:spacing w:line="276" w:lineRule="auto"/>
              <w:jc w:val="both"/>
              <w:rPr>
                <w:rFonts w:ascii="Trebuchet MS" w:hAnsi="Trebuchet MS"/>
                <w:sz w:val="20"/>
                <w:szCs w:val="20"/>
                <w:lang w:val="es-ES"/>
              </w:rPr>
            </w:pPr>
          </w:p>
          <w:p w14:paraId="65D490F3" w14:textId="77777777" w:rsidR="00D82BF0" w:rsidRDefault="00DA5822" w:rsidP="00BB4F08">
            <w:pPr>
              <w:spacing w:line="276" w:lineRule="auto"/>
              <w:jc w:val="both"/>
              <w:rPr>
                <w:rFonts w:ascii="Trebuchet MS" w:hAnsi="Trebuchet MS"/>
                <w:sz w:val="20"/>
                <w:szCs w:val="20"/>
                <w:lang w:val="es-ES"/>
              </w:rPr>
            </w:pPr>
            <w:r w:rsidRPr="00DA5822">
              <w:rPr>
                <w:rFonts w:ascii="Trebuchet MS" w:hAnsi="Trebuchet MS"/>
                <w:sz w:val="20"/>
                <w:szCs w:val="20"/>
                <w:lang w:val="es-ES"/>
              </w:rPr>
              <w:t xml:space="preserve">Se encuentran siguiendo la presente videoconferencia: </w:t>
            </w:r>
          </w:p>
          <w:p w14:paraId="26C9946C" w14:textId="77777777" w:rsidR="00DA5822" w:rsidRDefault="00DA5822" w:rsidP="00BB4F08">
            <w:pPr>
              <w:spacing w:line="276" w:lineRule="auto"/>
              <w:jc w:val="both"/>
              <w:rPr>
                <w:rFonts w:ascii="Trebuchet MS" w:hAnsi="Trebuchet MS" w:cs="Arial"/>
                <w:sz w:val="20"/>
                <w:szCs w:val="20"/>
              </w:rPr>
            </w:pPr>
          </w:p>
          <w:tbl>
            <w:tblPr>
              <w:tblStyle w:val="Tablaconcuadrcula"/>
              <w:tblW w:w="7090" w:type="dxa"/>
              <w:jc w:val="center"/>
              <w:tblLayout w:type="fixed"/>
              <w:tblLook w:val="04A0" w:firstRow="1" w:lastRow="0" w:firstColumn="1" w:lastColumn="0" w:noHBand="0" w:noVBand="1"/>
            </w:tblPr>
            <w:tblGrid>
              <w:gridCol w:w="3638"/>
              <w:gridCol w:w="3452"/>
            </w:tblGrid>
            <w:tr w:rsidR="00DA5822" w:rsidRPr="00D96C68" w14:paraId="5C30CD6E" w14:textId="77777777" w:rsidTr="00F21793">
              <w:trPr>
                <w:trHeight w:val="453"/>
                <w:jc w:val="center"/>
              </w:trPr>
              <w:tc>
                <w:tcPr>
                  <w:tcW w:w="3638" w:type="dxa"/>
                </w:tcPr>
                <w:p w14:paraId="1E4FAB0F" w14:textId="5A727D43" w:rsidR="00DA5822" w:rsidRPr="00D96C68" w:rsidRDefault="00862C44" w:rsidP="00BB4F08">
                  <w:pPr>
                    <w:spacing w:line="276" w:lineRule="auto"/>
                    <w:rPr>
                      <w:rFonts w:ascii="Trebuchet MS" w:hAnsi="Trebuchet MS"/>
                      <w:sz w:val="20"/>
                      <w:szCs w:val="20"/>
                    </w:rPr>
                  </w:pPr>
                  <w:r w:rsidRPr="00862C44">
                    <w:rPr>
                      <w:rFonts w:ascii="Trebuchet MS" w:hAnsi="Trebuchet MS"/>
                      <w:sz w:val="20"/>
                      <w:szCs w:val="20"/>
                    </w:rPr>
                    <w:t>Mtra. Silvia Guadalupe Bustos Vásquez</w:t>
                  </w:r>
                </w:p>
              </w:tc>
              <w:tc>
                <w:tcPr>
                  <w:tcW w:w="3452" w:type="dxa"/>
                </w:tcPr>
                <w:p w14:paraId="71621E49" w14:textId="77777777" w:rsidR="00DA5822" w:rsidRPr="00D96C68" w:rsidRDefault="00DA5822" w:rsidP="00BB4F08">
                  <w:pPr>
                    <w:spacing w:line="276" w:lineRule="auto"/>
                    <w:rPr>
                      <w:rFonts w:ascii="Trebuchet MS" w:hAnsi="Trebuchet MS"/>
                      <w:sz w:val="20"/>
                      <w:szCs w:val="20"/>
                    </w:rPr>
                  </w:pPr>
                  <w:r w:rsidRPr="00D96C68">
                    <w:rPr>
                      <w:rFonts w:ascii="Trebuchet MS" w:hAnsi="Trebuchet MS"/>
                      <w:sz w:val="20"/>
                      <w:szCs w:val="20"/>
                    </w:rPr>
                    <w:t>Consejera electoral integrante</w:t>
                  </w:r>
                </w:p>
              </w:tc>
            </w:tr>
            <w:tr w:rsidR="00DA5822" w:rsidRPr="00D96C68" w14:paraId="46AC85F6" w14:textId="77777777" w:rsidTr="00F21793">
              <w:trPr>
                <w:trHeight w:val="453"/>
                <w:jc w:val="center"/>
              </w:trPr>
              <w:tc>
                <w:tcPr>
                  <w:tcW w:w="3638" w:type="dxa"/>
                </w:tcPr>
                <w:p w14:paraId="5745D8FD" w14:textId="0BD8BA0F" w:rsidR="00DA5822" w:rsidRPr="00D96C68" w:rsidRDefault="00862C44" w:rsidP="00BB4F08">
                  <w:pPr>
                    <w:spacing w:line="276" w:lineRule="auto"/>
                    <w:rPr>
                      <w:rFonts w:ascii="Trebuchet MS" w:hAnsi="Trebuchet MS"/>
                      <w:sz w:val="20"/>
                      <w:szCs w:val="20"/>
                    </w:rPr>
                  </w:pPr>
                  <w:r w:rsidRPr="00862C44">
                    <w:rPr>
                      <w:rFonts w:ascii="Trebuchet MS" w:hAnsi="Trebuchet MS"/>
                      <w:sz w:val="20"/>
                      <w:szCs w:val="20"/>
                    </w:rPr>
                    <w:t xml:space="preserve">Mtro. Miguel Godínez </w:t>
                  </w:r>
                  <w:proofErr w:type="spellStart"/>
                  <w:r w:rsidRPr="00862C44">
                    <w:rPr>
                      <w:rFonts w:ascii="Trebuchet MS" w:hAnsi="Trebuchet MS"/>
                      <w:sz w:val="20"/>
                      <w:szCs w:val="20"/>
                    </w:rPr>
                    <w:t>Terríquez</w:t>
                  </w:r>
                  <w:proofErr w:type="spellEnd"/>
                </w:p>
              </w:tc>
              <w:tc>
                <w:tcPr>
                  <w:tcW w:w="3452" w:type="dxa"/>
                </w:tcPr>
                <w:p w14:paraId="2DA24E8F" w14:textId="3ADE3717" w:rsidR="00DA5822" w:rsidRPr="00D96C68" w:rsidRDefault="003B24B7" w:rsidP="00BB4F08">
                  <w:pPr>
                    <w:spacing w:line="276" w:lineRule="auto"/>
                    <w:rPr>
                      <w:rFonts w:ascii="Trebuchet MS" w:hAnsi="Trebuchet MS"/>
                      <w:sz w:val="20"/>
                      <w:szCs w:val="20"/>
                    </w:rPr>
                  </w:pPr>
                  <w:r>
                    <w:rPr>
                      <w:rFonts w:ascii="Trebuchet MS" w:hAnsi="Trebuchet MS"/>
                      <w:sz w:val="20"/>
                      <w:szCs w:val="20"/>
                    </w:rPr>
                    <w:t>Consejer</w:t>
                  </w:r>
                  <w:r w:rsidR="00862C44">
                    <w:rPr>
                      <w:rFonts w:ascii="Trebuchet MS" w:hAnsi="Trebuchet MS"/>
                      <w:sz w:val="20"/>
                      <w:szCs w:val="20"/>
                    </w:rPr>
                    <w:t>o</w:t>
                  </w:r>
                  <w:r w:rsidR="00DA5822" w:rsidRPr="00D96C68">
                    <w:rPr>
                      <w:rFonts w:ascii="Trebuchet MS" w:hAnsi="Trebuchet MS"/>
                      <w:sz w:val="20"/>
                      <w:szCs w:val="20"/>
                    </w:rPr>
                    <w:t xml:space="preserve"> electoral integrante</w:t>
                  </w:r>
                </w:p>
              </w:tc>
            </w:tr>
            <w:tr w:rsidR="00DA5822" w:rsidRPr="00D96C68" w14:paraId="7F848010" w14:textId="77777777" w:rsidTr="00F21793">
              <w:trPr>
                <w:trHeight w:val="453"/>
                <w:jc w:val="center"/>
              </w:trPr>
              <w:tc>
                <w:tcPr>
                  <w:tcW w:w="3638" w:type="dxa"/>
                </w:tcPr>
                <w:p w14:paraId="639C092E" w14:textId="5B6873B8" w:rsidR="00DA5822" w:rsidRPr="00DA5822" w:rsidRDefault="00862C44" w:rsidP="00BB4F08">
                  <w:pPr>
                    <w:spacing w:line="276" w:lineRule="auto"/>
                    <w:rPr>
                      <w:rFonts w:ascii="Trebuchet MS" w:hAnsi="Trebuchet MS"/>
                      <w:sz w:val="20"/>
                      <w:szCs w:val="20"/>
                    </w:rPr>
                  </w:pPr>
                  <w:r w:rsidRPr="00862C44">
                    <w:rPr>
                      <w:rFonts w:ascii="Trebuchet MS" w:hAnsi="Trebuchet MS"/>
                      <w:sz w:val="20"/>
                      <w:szCs w:val="20"/>
                    </w:rPr>
                    <w:t>Mtra. Claudia Alejandra Vargas Bautista</w:t>
                  </w:r>
                </w:p>
              </w:tc>
              <w:tc>
                <w:tcPr>
                  <w:tcW w:w="3452" w:type="dxa"/>
                </w:tcPr>
                <w:p w14:paraId="7419093E" w14:textId="77777777" w:rsidR="00DA5822" w:rsidRPr="00DA5822" w:rsidRDefault="003B24B7" w:rsidP="00BB4F08">
                  <w:pPr>
                    <w:spacing w:line="276" w:lineRule="auto"/>
                    <w:rPr>
                      <w:rFonts w:ascii="Trebuchet MS" w:hAnsi="Trebuchet MS"/>
                      <w:sz w:val="20"/>
                      <w:szCs w:val="20"/>
                    </w:rPr>
                  </w:pPr>
                  <w:r>
                    <w:rPr>
                      <w:rFonts w:ascii="Trebuchet MS" w:hAnsi="Trebuchet MS"/>
                      <w:sz w:val="20"/>
                      <w:szCs w:val="20"/>
                    </w:rPr>
                    <w:t>Consejera electoral presidenta</w:t>
                  </w:r>
                  <w:r w:rsidR="00DA5822" w:rsidRPr="00DA5822">
                    <w:rPr>
                      <w:rFonts w:ascii="Trebuchet MS" w:hAnsi="Trebuchet MS"/>
                      <w:sz w:val="20"/>
                      <w:szCs w:val="20"/>
                    </w:rPr>
                    <w:t xml:space="preserve"> de la Comisión</w:t>
                  </w:r>
                </w:p>
              </w:tc>
            </w:tr>
            <w:tr w:rsidR="00D90FD8" w:rsidRPr="00D96C68" w14:paraId="6EA4C012" w14:textId="77777777" w:rsidTr="00F21793">
              <w:trPr>
                <w:trHeight w:val="453"/>
                <w:jc w:val="center"/>
              </w:trPr>
              <w:tc>
                <w:tcPr>
                  <w:tcW w:w="3638" w:type="dxa"/>
                </w:tcPr>
                <w:p w14:paraId="26493DF3" w14:textId="740931C1" w:rsidR="00D90FD8" w:rsidRPr="00862C44" w:rsidRDefault="00D90FD8" w:rsidP="00BB4F08">
                  <w:pPr>
                    <w:spacing w:line="276" w:lineRule="auto"/>
                    <w:rPr>
                      <w:rFonts w:ascii="Trebuchet MS" w:hAnsi="Trebuchet MS"/>
                      <w:sz w:val="20"/>
                      <w:szCs w:val="20"/>
                    </w:rPr>
                  </w:pPr>
                  <w:r w:rsidRPr="00D90FD8">
                    <w:rPr>
                      <w:rFonts w:ascii="Trebuchet MS" w:hAnsi="Trebuchet MS"/>
                      <w:sz w:val="20"/>
                      <w:szCs w:val="20"/>
                    </w:rPr>
                    <w:t>Lic. Rodolfo Guadalupe Ocampo Velázquez</w:t>
                  </w:r>
                </w:p>
              </w:tc>
              <w:tc>
                <w:tcPr>
                  <w:tcW w:w="3452" w:type="dxa"/>
                </w:tcPr>
                <w:p w14:paraId="62DA6014" w14:textId="18946A83" w:rsidR="00D90FD8" w:rsidRDefault="00D90FD8" w:rsidP="00BB4F08">
                  <w:pPr>
                    <w:spacing w:line="276" w:lineRule="auto"/>
                    <w:rPr>
                      <w:rFonts w:ascii="Trebuchet MS" w:hAnsi="Trebuchet MS"/>
                      <w:sz w:val="20"/>
                      <w:szCs w:val="20"/>
                    </w:rPr>
                  </w:pPr>
                  <w:r w:rsidRPr="00D90FD8">
                    <w:rPr>
                      <w:rFonts w:ascii="Trebuchet MS" w:hAnsi="Trebuchet MS"/>
                      <w:sz w:val="20"/>
                      <w:szCs w:val="20"/>
                    </w:rPr>
                    <w:t>Representante del Partido Acción Nacional</w:t>
                  </w:r>
                </w:p>
              </w:tc>
            </w:tr>
            <w:tr w:rsidR="003B24B7" w:rsidRPr="00D96C68" w14:paraId="53AAAE4F" w14:textId="77777777" w:rsidTr="00F21793">
              <w:trPr>
                <w:trHeight w:val="453"/>
                <w:jc w:val="center"/>
              </w:trPr>
              <w:tc>
                <w:tcPr>
                  <w:tcW w:w="3638" w:type="dxa"/>
                </w:tcPr>
                <w:p w14:paraId="6130B1B9" w14:textId="77777777" w:rsidR="003B24B7" w:rsidRPr="00D96C68" w:rsidRDefault="003B24B7" w:rsidP="00BB4F08">
                  <w:pPr>
                    <w:spacing w:line="276" w:lineRule="auto"/>
                    <w:rPr>
                      <w:rFonts w:ascii="Trebuchet MS" w:hAnsi="Trebuchet MS"/>
                      <w:sz w:val="20"/>
                      <w:szCs w:val="20"/>
                    </w:rPr>
                  </w:pPr>
                  <w:r w:rsidRPr="003B24B7">
                    <w:rPr>
                      <w:rFonts w:ascii="Trebuchet MS" w:hAnsi="Trebuchet MS"/>
                      <w:sz w:val="20"/>
                      <w:szCs w:val="20"/>
                    </w:rPr>
                    <w:t>Lic. Rubén Efraín Palacios Morquecho</w:t>
                  </w:r>
                </w:p>
              </w:tc>
              <w:tc>
                <w:tcPr>
                  <w:tcW w:w="3452" w:type="dxa"/>
                </w:tcPr>
                <w:p w14:paraId="241EFBB2" w14:textId="77777777" w:rsidR="003B24B7" w:rsidRPr="00D96C68" w:rsidRDefault="003B24B7" w:rsidP="00BB4F08">
                  <w:pPr>
                    <w:spacing w:line="276" w:lineRule="auto"/>
                    <w:rPr>
                      <w:rFonts w:ascii="Trebuchet MS" w:hAnsi="Trebuchet MS"/>
                      <w:sz w:val="20"/>
                      <w:szCs w:val="20"/>
                    </w:rPr>
                  </w:pPr>
                  <w:r w:rsidRPr="003B24B7">
                    <w:rPr>
                      <w:rFonts w:ascii="Trebuchet MS" w:hAnsi="Trebuchet MS"/>
                      <w:sz w:val="20"/>
                      <w:szCs w:val="20"/>
                    </w:rPr>
                    <w:t>Representante del Partido Revolucionario Institucional</w:t>
                  </w:r>
                </w:p>
              </w:tc>
            </w:tr>
            <w:tr w:rsidR="00B92C0B" w:rsidRPr="00D96C68" w14:paraId="3F047BA8" w14:textId="77777777" w:rsidTr="00F21793">
              <w:trPr>
                <w:trHeight w:val="453"/>
                <w:jc w:val="center"/>
              </w:trPr>
              <w:tc>
                <w:tcPr>
                  <w:tcW w:w="3638" w:type="dxa"/>
                </w:tcPr>
                <w:p w14:paraId="55EDF3F3" w14:textId="77777777" w:rsidR="00B92C0B" w:rsidRPr="00D96C68" w:rsidRDefault="00B92C0B" w:rsidP="00BB4F08">
                  <w:pPr>
                    <w:spacing w:line="276" w:lineRule="auto"/>
                    <w:rPr>
                      <w:rFonts w:ascii="Trebuchet MS" w:hAnsi="Trebuchet MS"/>
                      <w:sz w:val="20"/>
                      <w:szCs w:val="20"/>
                    </w:rPr>
                  </w:pPr>
                  <w:r w:rsidRPr="00B92C0B">
                    <w:rPr>
                      <w:rFonts w:ascii="Trebuchet MS" w:hAnsi="Trebuchet MS"/>
                      <w:sz w:val="20"/>
                      <w:szCs w:val="20"/>
                    </w:rPr>
                    <w:t>Li</w:t>
                  </w:r>
                  <w:r>
                    <w:rPr>
                      <w:rFonts w:ascii="Trebuchet MS" w:hAnsi="Trebuchet MS"/>
                      <w:sz w:val="20"/>
                      <w:szCs w:val="20"/>
                    </w:rPr>
                    <w:t>c. Jorge Arturo Villa Hernández</w:t>
                  </w:r>
                </w:p>
              </w:tc>
              <w:tc>
                <w:tcPr>
                  <w:tcW w:w="3452" w:type="dxa"/>
                </w:tcPr>
                <w:p w14:paraId="24B496A8" w14:textId="77777777" w:rsidR="00B92C0B" w:rsidRPr="00D96C68" w:rsidRDefault="00B92C0B" w:rsidP="00BB4F08">
                  <w:pPr>
                    <w:spacing w:line="276" w:lineRule="auto"/>
                    <w:rPr>
                      <w:rFonts w:ascii="Trebuchet MS" w:hAnsi="Trebuchet MS"/>
                      <w:sz w:val="20"/>
                      <w:szCs w:val="20"/>
                    </w:rPr>
                  </w:pPr>
                  <w:r w:rsidRPr="00B92C0B">
                    <w:rPr>
                      <w:rFonts w:ascii="Trebuchet MS" w:hAnsi="Trebuchet MS"/>
                      <w:sz w:val="20"/>
                      <w:szCs w:val="20"/>
                    </w:rPr>
                    <w:t>Representante del Partido de la Revolución Democrática</w:t>
                  </w:r>
                </w:p>
              </w:tc>
            </w:tr>
            <w:tr w:rsidR="003B24B7" w:rsidRPr="00D96C68" w14:paraId="7B348303" w14:textId="77777777" w:rsidTr="00F21793">
              <w:trPr>
                <w:trHeight w:val="453"/>
                <w:jc w:val="center"/>
              </w:trPr>
              <w:tc>
                <w:tcPr>
                  <w:tcW w:w="3638" w:type="dxa"/>
                </w:tcPr>
                <w:p w14:paraId="2A08A098" w14:textId="77777777" w:rsidR="003B24B7" w:rsidRPr="00B92C0B" w:rsidRDefault="003B24B7" w:rsidP="00BB4F08">
                  <w:pPr>
                    <w:spacing w:line="276" w:lineRule="auto"/>
                    <w:rPr>
                      <w:rFonts w:ascii="Trebuchet MS" w:hAnsi="Trebuchet MS"/>
                      <w:sz w:val="20"/>
                      <w:szCs w:val="20"/>
                    </w:rPr>
                  </w:pPr>
                  <w:r w:rsidRPr="003B24B7">
                    <w:rPr>
                      <w:rFonts w:ascii="Trebuchet MS" w:hAnsi="Trebuchet MS"/>
                      <w:sz w:val="20"/>
                      <w:szCs w:val="20"/>
                    </w:rPr>
                    <w:t>Lic. Abel Gutiérrez López</w:t>
                  </w:r>
                </w:p>
              </w:tc>
              <w:tc>
                <w:tcPr>
                  <w:tcW w:w="3452" w:type="dxa"/>
                </w:tcPr>
                <w:p w14:paraId="2805A26A" w14:textId="77777777" w:rsidR="003B24B7" w:rsidRPr="00B92C0B" w:rsidRDefault="003B24B7" w:rsidP="00BB4F08">
                  <w:pPr>
                    <w:spacing w:line="276" w:lineRule="auto"/>
                    <w:rPr>
                      <w:rFonts w:ascii="Trebuchet MS" w:hAnsi="Trebuchet MS"/>
                      <w:sz w:val="20"/>
                      <w:szCs w:val="20"/>
                    </w:rPr>
                  </w:pPr>
                  <w:r w:rsidRPr="003B24B7">
                    <w:rPr>
                      <w:rFonts w:ascii="Trebuchet MS" w:hAnsi="Trebuchet MS"/>
                      <w:sz w:val="20"/>
                      <w:szCs w:val="20"/>
                    </w:rPr>
                    <w:t>Repres</w:t>
                  </w:r>
                  <w:r>
                    <w:rPr>
                      <w:rFonts w:ascii="Trebuchet MS" w:hAnsi="Trebuchet MS"/>
                      <w:sz w:val="20"/>
                      <w:szCs w:val="20"/>
                    </w:rPr>
                    <w:t>entante del Partido del Trabajo</w:t>
                  </w:r>
                </w:p>
              </w:tc>
            </w:tr>
            <w:tr w:rsidR="00DA5822" w:rsidRPr="00D96C68" w14:paraId="181BDF07" w14:textId="77777777" w:rsidTr="00F21793">
              <w:trPr>
                <w:trHeight w:val="453"/>
                <w:jc w:val="center"/>
              </w:trPr>
              <w:tc>
                <w:tcPr>
                  <w:tcW w:w="3638" w:type="dxa"/>
                </w:tcPr>
                <w:p w14:paraId="2893075F" w14:textId="4A127904" w:rsidR="00DA5822" w:rsidRPr="00D96C68" w:rsidRDefault="00525FDF" w:rsidP="00BB4F08">
                  <w:pPr>
                    <w:spacing w:line="276" w:lineRule="auto"/>
                    <w:rPr>
                      <w:rFonts w:ascii="Trebuchet MS" w:hAnsi="Trebuchet MS"/>
                      <w:sz w:val="20"/>
                      <w:szCs w:val="20"/>
                    </w:rPr>
                  </w:pPr>
                  <w:r w:rsidRPr="00525FDF">
                    <w:rPr>
                      <w:rFonts w:ascii="Trebuchet MS" w:hAnsi="Trebuchet MS"/>
                      <w:sz w:val="20"/>
                      <w:szCs w:val="20"/>
                    </w:rPr>
                    <w:t>Lic. Juan José Ramos Fernández</w:t>
                  </w:r>
                </w:p>
              </w:tc>
              <w:tc>
                <w:tcPr>
                  <w:tcW w:w="3452" w:type="dxa"/>
                </w:tcPr>
                <w:p w14:paraId="2B8E95F7" w14:textId="5A65F62B" w:rsidR="00DA5822" w:rsidRPr="00D96C68" w:rsidRDefault="00525FDF" w:rsidP="00BB4F08">
                  <w:pPr>
                    <w:spacing w:line="276" w:lineRule="auto"/>
                    <w:rPr>
                      <w:rFonts w:ascii="Trebuchet MS" w:hAnsi="Trebuchet MS"/>
                      <w:sz w:val="20"/>
                      <w:szCs w:val="20"/>
                    </w:rPr>
                  </w:pPr>
                  <w:r w:rsidRPr="00525FDF">
                    <w:rPr>
                      <w:rFonts w:ascii="Trebuchet MS" w:hAnsi="Trebuchet MS"/>
                      <w:sz w:val="20"/>
                      <w:szCs w:val="20"/>
                    </w:rPr>
                    <w:t>Representante de</w:t>
                  </w:r>
                  <w:r w:rsidR="00BB4F08">
                    <w:rPr>
                      <w:rFonts w:ascii="Trebuchet MS" w:hAnsi="Trebuchet MS"/>
                      <w:sz w:val="20"/>
                      <w:szCs w:val="20"/>
                    </w:rPr>
                    <w:t xml:space="preserve">l partido político </w:t>
                  </w:r>
                  <w:r w:rsidRPr="00525FDF">
                    <w:rPr>
                      <w:rFonts w:ascii="Trebuchet MS" w:hAnsi="Trebuchet MS"/>
                      <w:sz w:val="20"/>
                      <w:szCs w:val="20"/>
                    </w:rPr>
                    <w:t xml:space="preserve"> Movimiento Ciudadano</w:t>
                  </w:r>
                </w:p>
              </w:tc>
            </w:tr>
            <w:tr w:rsidR="005954D3" w:rsidRPr="00D96C68" w14:paraId="676402AF" w14:textId="77777777" w:rsidTr="00F21793">
              <w:trPr>
                <w:trHeight w:val="453"/>
                <w:jc w:val="center"/>
              </w:trPr>
              <w:tc>
                <w:tcPr>
                  <w:tcW w:w="3638" w:type="dxa"/>
                </w:tcPr>
                <w:p w14:paraId="1C7C1740" w14:textId="10FBBAA7" w:rsidR="005954D3" w:rsidRPr="00525FDF" w:rsidRDefault="005954D3" w:rsidP="00BB4F08">
                  <w:pPr>
                    <w:spacing w:line="276" w:lineRule="auto"/>
                    <w:rPr>
                      <w:rFonts w:ascii="Trebuchet MS" w:hAnsi="Trebuchet MS"/>
                      <w:sz w:val="20"/>
                      <w:szCs w:val="20"/>
                    </w:rPr>
                  </w:pPr>
                  <w:r w:rsidRPr="005954D3">
                    <w:rPr>
                      <w:rFonts w:ascii="Trebuchet MS" w:hAnsi="Trebuchet MS"/>
                      <w:sz w:val="20"/>
                      <w:szCs w:val="20"/>
                    </w:rPr>
                    <w:t>Lic. Benito Rojas Guerrero</w:t>
                  </w:r>
                </w:p>
              </w:tc>
              <w:tc>
                <w:tcPr>
                  <w:tcW w:w="3452" w:type="dxa"/>
                </w:tcPr>
                <w:p w14:paraId="5F94B802" w14:textId="20F10F68" w:rsidR="005954D3" w:rsidRPr="00525FDF" w:rsidRDefault="005954D3" w:rsidP="00BB4F08">
                  <w:pPr>
                    <w:spacing w:line="276" w:lineRule="auto"/>
                    <w:rPr>
                      <w:rFonts w:ascii="Trebuchet MS" w:hAnsi="Trebuchet MS"/>
                      <w:sz w:val="20"/>
                      <w:szCs w:val="20"/>
                    </w:rPr>
                  </w:pPr>
                  <w:r w:rsidRPr="005954D3">
                    <w:rPr>
                      <w:rFonts w:ascii="Trebuchet MS" w:hAnsi="Trebuchet MS"/>
                      <w:sz w:val="20"/>
                      <w:szCs w:val="20"/>
                    </w:rPr>
                    <w:t>Representante de</w:t>
                  </w:r>
                  <w:r w:rsidR="00BB4F08">
                    <w:rPr>
                      <w:rFonts w:ascii="Trebuchet MS" w:hAnsi="Trebuchet MS"/>
                      <w:sz w:val="20"/>
                      <w:szCs w:val="20"/>
                    </w:rPr>
                    <w:t xml:space="preserve">l partido político </w:t>
                  </w:r>
                  <w:r w:rsidRPr="005954D3">
                    <w:rPr>
                      <w:rFonts w:ascii="Trebuchet MS" w:hAnsi="Trebuchet MS"/>
                      <w:sz w:val="20"/>
                      <w:szCs w:val="20"/>
                    </w:rPr>
                    <w:t xml:space="preserve"> </w:t>
                  </w:r>
                  <w:r w:rsidR="00BB4F08" w:rsidRPr="005954D3">
                    <w:rPr>
                      <w:rFonts w:ascii="Trebuchet MS" w:hAnsi="Trebuchet MS"/>
                      <w:sz w:val="20"/>
                      <w:szCs w:val="20"/>
                    </w:rPr>
                    <w:t>MORENA</w:t>
                  </w:r>
                </w:p>
              </w:tc>
            </w:tr>
            <w:tr w:rsidR="003B24B7" w:rsidRPr="00D96C68" w14:paraId="6B715F16" w14:textId="77777777" w:rsidTr="00F21793">
              <w:trPr>
                <w:trHeight w:val="453"/>
                <w:jc w:val="center"/>
              </w:trPr>
              <w:tc>
                <w:tcPr>
                  <w:tcW w:w="3638" w:type="dxa"/>
                </w:tcPr>
                <w:p w14:paraId="0047CF29" w14:textId="64744419" w:rsidR="003B24B7" w:rsidRPr="00D96C68" w:rsidRDefault="00525FDF" w:rsidP="00BB4F08">
                  <w:pPr>
                    <w:spacing w:line="276" w:lineRule="auto"/>
                    <w:rPr>
                      <w:rFonts w:ascii="Trebuchet MS" w:hAnsi="Trebuchet MS"/>
                      <w:sz w:val="20"/>
                      <w:szCs w:val="20"/>
                    </w:rPr>
                  </w:pPr>
                  <w:r w:rsidRPr="006E7D68">
                    <w:rPr>
                      <w:rFonts w:ascii="Trebuchet MS" w:hAnsi="Trebuchet MS"/>
                      <w:sz w:val="20"/>
                      <w:szCs w:val="20"/>
                    </w:rPr>
                    <w:t xml:space="preserve">Mtra. Jaqueline </w:t>
                  </w:r>
                  <w:proofErr w:type="spellStart"/>
                  <w:r w:rsidR="00AA29E9" w:rsidRPr="006E7D68">
                    <w:rPr>
                      <w:rFonts w:ascii="Trebuchet MS" w:hAnsi="Trebuchet MS"/>
                      <w:sz w:val="20"/>
                      <w:szCs w:val="20"/>
                    </w:rPr>
                    <w:t>J</w:t>
                  </w:r>
                  <w:r w:rsidR="00BB4F08" w:rsidRPr="006E7D68">
                    <w:rPr>
                      <w:rFonts w:ascii="Trebuchet MS" w:hAnsi="Trebuchet MS"/>
                      <w:sz w:val="20"/>
                      <w:szCs w:val="20"/>
                    </w:rPr>
                    <w:t>e</w:t>
                  </w:r>
                  <w:r w:rsidRPr="006E7D68">
                    <w:rPr>
                      <w:rFonts w:ascii="Trebuchet MS" w:hAnsi="Trebuchet MS"/>
                      <w:sz w:val="20"/>
                      <w:szCs w:val="20"/>
                    </w:rPr>
                    <w:t>ane</w:t>
                  </w:r>
                  <w:r w:rsidR="00AA29E9" w:rsidRPr="006E7D68">
                    <w:rPr>
                      <w:rFonts w:ascii="Trebuchet MS" w:hAnsi="Trebuchet MS"/>
                      <w:sz w:val="20"/>
                      <w:szCs w:val="20"/>
                    </w:rPr>
                    <w:t>t</w:t>
                  </w:r>
                  <w:r w:rsidRPr="006E7D68">
                    <w:rPr>
                      <w:rFonts w:ascii="Trebuchet MS" w:hAnsi="Trebuchet MS"/>
                      <w:sz w:val="20"/>
                      <w:szCs w:val="20"/>
                    </w:rPr>
                    <w:t>te</w:t>
                  </w:r>
                  <w:proofErr w:type="spellEnd"/>
                  <w:r>
                    <w:rPr>
                      <w:rFonts w:ascii="Trebuchet MS" w:hAnsi="Trebuchet MS"/>
                      <w:sz w:val="20"/>
                      <w:szCs w:val="20"/>
                    </w:rPr>
                    <w:t xml:space="preserve"> </w:t>
                  </w:r>
                  <w:r w:rsidR="00AA29E9">
                    <w:rPr>
                      <w:rFonts w:ascii="Trebuchet MS" w:hAnsi="Trebuchet MS"/>
                      <w:sz w:val="20"/>
                      <w:szCs w:val="20"/>
                    </w:rPr>
                    <w:t>Núñez</w:t>
                  </w:r>
                  <w:r>
                    <w:rPr>
                      <w:rFonts w:ascii="Trebuchet MS" w:hAnsi="Trebuchet MS"/>
                      <w:sz w:val="20"/>
                      <w:szCs w:val="20"/>
                    </w:rPr>
                    <w:t xml:space="preserve"> </w:t>
                  </w:r>
                  <w:r w:rsidR="00AA29E9">
                    <w:rPr>
                      <w:rFonts w:ascii="Trebuchet MS" w:hAnsi="Trebuchet MS"/>
                      <w:sz w:val="20"/>
                      <w:szCs w:val="20"/>
                    </w:rPr>
                    <w:t>Gutiérrez</w:t>
                  </w:r>
                  <w:r>
                    <w:rPr>
                      <w:rFonts w:ascii="Trebuchet MS" w:hAnsi="Trebuchet MS"/>
                      <w:sz w:val="20"/>
                      <w:szCs w:val="20"/>
                    </w:rPr>
                    <w:t xml:space="preserve"> </w:t>
                  </w:r>
                </w:p>
              </w:tc>
              <w:tc>
                <w:tcPr>
                  <w:tcW w:w="3452" w:type="dxa"/>
                </w:tcPr>
                <w:p w14:paraId="5DE31389" w14:textId="3C3684A7" w:rsidR="003B24B7" w:rsidRPr="00D96C68" w:rsidRDefault="003B24B7" w:rsidP="00BB4F08">
                  <w:pPr>
                    <w:spacing w:line="276" w:lineRule="auto"/>
                    <w:rPr>
                      <w:rFonts w:ascii="Trebuchet MS" w:hAnsi="Trebuchet MS"/>
                      <w:sz w:val="20"/>
                      <w:szCs w:val="20"/>
                    </w:rPr>
                  </w:pPr>
                  <w:r w:rsidRPr="003B24B7">
                    <w:rPr>
                      <w:rFonts w:ascii="Trebuchet MS" w:hAnsi="Trebuchet MS"/>
                      <w:sz w:val="20"/>
                      <w:szCs w:val="20"/>
                    </w:rPr>
                    <w:t>Representante de</w:t>
                  </w:r>
                  <w:r w:rsidR="00525FDF">
                    <w:rPr>
                      <w:rFonts w:ascii="Trebuchet MS" w:hAnsi="Trebuchet MS"/>
                      <w:sz w:val="20"/>
                      <w:szCs w:val="20"/>
                    </w:rPr>
                    <w:t>l partido político Redes Sociales Progresistas</w:t>
                  </w:r>
                </w:p>
              </w:tc>
            </w:tr>
            <w:tr w:rsidR="00AA29E9" w:rsidRPr="00D96C68" w14:paraId="3742260E" w14:textId="77777777" w:rsidTr="00F21793">
              <w:trPr>
                <w:trHeight w:val="453"/>
                <w:jc w:val="center"/>
              </w:trPr>
              <w:tc>
                <w:tcPr>
                  <w:tcW w:w="3638" w:type="dxa"/>
                </w:tcPr>
                <w:p w14:paraId="43849D7E" w14:textId="54A40028" w:rsidR="00AA29E9" w:rsidRDefault="00AA29E9" w:rsidP="00BB4F08">
                  <w:pPr>
                    <w:spacing w:line="276" w:lineRule="auto"/>
                    <w:rPr>
                      <w:rFonts w:ascii="Trebuchet MS" w:hAnsi="Trebuchet MS"/>
                      <w:sz w:val="20"/>
                      <w:szCs w:val="20"/>
                    </w:rPr>
                  </w:pPr>
                  <w:r w:rsidRPr="00AA29E9">
                    <w:rPr>
                      <w:rFonts w:ascii="Trebuchet MS" w:hAnsi="Trebuchet MS"/>
                      <w:sz w:val="20"/>
                      <w:szCs w:val="20"/>
                    </w:rPr>
                    <w:t>Lic. Diego Alberto Hernández Vázquez</w:t>
                  </w:r>
                </w:p>
              </w:tc>
              <w:tc>
                <w:tcPr>
                  <w:tcW w:w="3452" w:type="dxa"/>
                </w:tcPr>
                <w:p w14:paraId="519AB5ED" w14:textId="0305508E" w:rsidR="00AA29E9" w:rsidRPr="003B24B7" w:rsidRDefault="00AA29E9" w:rsidP="00BB4F08">
                  <w:pPr>
                    <w:spacing w:line="276" w:lineRule="auto"/>
                    <w:rPr>
                      <w:rFonts w:ascii="Trebuchet MS" w:hAnsi="Trebuchet MS"/>
                      <w:sz w:val="20"/>
                      <w:szCs w:val="20"/>
                    </w:rPr>
                  </w:pPr>
                  <w:r w:rsidRPr="00AA29E9">
                    <w:rPr>
                      <w:rFonts w:ascii="Trebuchet MS" w:hAnsi="Trebuchet MS"/>
                      <w:sz w:val="20"/>
                      <w:szCs w:val="20"/>
                    </w:rPr>
                    <w:t>Representante del partido político HAGAMOS</w:t>
                  </w:r>
                </w:p>
              </w:tc>
            </w:tr>
            <w:tr w:rsidR="006E0321" w:rsidRPr="00D96C68" w14:paraId="118E12A4" w14:textId="77777777" w:rsidTr="00F21793">
              <w:trPr>
                <w:trHeight w:val="453"/>
                <w:jc w:val="center"/>
              </w:trPr>
              <w:tc>
                <w:tcPr>
                  <w:tcW w:w="3638" w:type="dxa"/>
                </w:tcPr>
                <w:p w14:paraId="76DBFAF3" w14:textId="47BF20A3" w:rsidR="006E0321" w:rsidRPr="00AA29E9" w:rsidRDefault="006E0321" w:rsidP="00BB4F08">
                  <w:pPr>
                    <w:spacing w:line="276" w:lineRule="auto"/>
                    <w:rPr>
                      <w:rFonts w:ascii="Trebuchet MS" w:hAnsi="Trebuchet MS"/>
                      <w:sz w:val="20"/>
                      <w:szCs w:val="20"/>
                    </w:rPr>
                  </w:pPr>
                  <w:r w:rsidRPr="006E0321">
                    <w:rPr>
                      <w:rFonts w:ascii="Trebuchet MS" w:hAnsi="Trebuchet MS"/>
                      <w:sz w:val="20"/>
                      <w:szCs w:val="20"/>
                    </w:rPr>
                    <w:t>Lic. Enrique Lugo Quezada</w:t>
                  </w:r>
                </w:p>
              </w:tc>
              <w:tc>
                <w:tcPr>
                  <w:tcW w:w="3452" w:type="dxa"/>
                </w:tcPr>
                <w:p w14:paraId="703738E1" w14:textId="234E2EA1" w:rsidR="006E0321" w:rsidRPr="00AA29E9" w:rsidRDefault="006E0321" w:rsidP="00BB4F08">
                  <w:pPr>
                    <w:spacing w:line="276" w:lineRule="auto"/>
                    <w:rPr>
                      <w:rFonts w:ascii="Trebuchet MS" w:hAnsi="Trebuchet MS"/>
                      <w:sz w:val="20"/>
                      <w:szCs w:val="20"/>
                    </w:rPr>
                  </w:pPr>
                  <w:r w:rsidRPr="006E0321">
                    <w:rPr>
                      <w:rFonts w:ascii="Trebuchet MS" w:hAnsi="Trebuchet MS"/>
                      <w:sz w:val="20"/>
                      <w:szCs w:val="20"/>
                    </w:rPr>
                    <w:t>Representante del partido político FUTURO</w:t>
                  </w:r>
                </w:p>
              </w:tc>
            </w:tr>
            <w:tr w:rsidR="00F76ED9" w:rsidRPr="00D96C68" w14:paraId="4D262033" w14:textId="77777777" w:rsidTr="001A2A21">
              <w:trPr>
                <w:trHeight w:val="453"/>
                <w:jc w:val="center"/>
              </w:trPr>
              <w:tc>
                <w:tcPr>
                  <w:tcW w:w="3638" w:type="dxa"/>
                  <w:shd w:val="clear" w:color="auto" w:fill="FFFFFF" w:themeFill="background1"/>
                </w:tcPr>
                <w:p w14:paraId="6F7C4341" w14:textId="77777777" w:rsidR="00F76ED9" w:rsidRDefault="00F76ED9" w:rsidP="00BB4F08">
                  <w:pPr>
                    <w:spacing w:line="276" w:lineRule="auto"/>
                    <w:rPr>
                      <w:rFonts w:ascii="Trebuchet MS" w:hAnsi="Trebuchet MS"/>
                      <w:sz w:val="20"/>
                      <w:szCs w:val="20"/>
                    </w:rPr>
                  </w:pPr>
                  <w:r w:rsidRPr="00F76ED9">
                    <w:rPr>
                      <w:rFonts w:ascii="Trebuchet MS" w:hAnsi="Trebuchet MS"/>
                      <w:sz w:val="20"/>
                      <w:szCs w:val="20"/>
                    </w:rPr>
                    <w:t>Lic. Mario Alberto Silva Jiménez</w:t>
                  </w:r>
                </w:p>
                <w:p w14:paraId="2EB023FC" w14:textId="35CDCB50" w:rsidR="001A2A21" w:rsidRPr="006E0321" w:rsidRDefault="001A2A21" w:rsidP="00BB4F08">
                  <w:pPr>
                    <w:spacing w:line="276" w:lineRule="auto"/>
                    <w:rPr>
                      <w:rFonts w:ascii="Trebuchet MS" w:hAnsi="Trebuchet MS"/>
                      <w:sz w:val="20"/>
                      <w:szCs w:val="20"/>
                    </w:rPr>
                  </w:pPr>
                  <w:r>
                    <w:rPr>
                      <w:rFonts w:ascii="Trebuchet MS" w:hAnsi="Trebuchet MS"/>
                      <w:sz w:val="20"/>
                      <w:szCs w:val="20"/>
                    </w:rPr>
                    <w:t>(Sustituyó al representante propietario)</w:t>
                  </w:r>
                </w:p>
              </w:tc>
              <w:tc>
                <w:tcPr>
                  <w:tcW w:w="3452" w:type="dxa"/>
                  <w:shd w:val="clear" w:color="auto" w:fill="FFFFFF" w:themeFill="background1"/>
                </w:tcPr>
                <w:p w14:paraId="36614879" w14:textId="5D3149F6" w:rsidR="00F76ED9" w:rsidRPr="006E0321" w:rsidRDefault="00F76ED9" w:rsidP="00BB4F08">
                  <w:pPr>
                    <w:spacing w:line="276" w:lineRule="auto"/>
                    <w:rPr>
                      <w:rFonts w:ascii="Trebuchet MS" w:hAnsi="Trebuchet MS"/>
                      <w:sz w:val="20"/>
                      <w:szCs w:val="20"/>
                    </w:rPr>
                  </w:pPr>
                  <w:r w:rsidRPr="00F76ED9">
                    <w:rPr>
                      <w:rFonts w:ascii="Trebuchet MS" w:hAnsi="Trebuchet MS"/>
                      <w:sz w:val="20"/>
                      <w:szCs w:val="20"/>
                    </w:rPr>
                    <w:t>Representante del partido político FUTURO</w:t>
                  </w:r>
                </w:p>
              </w:tc>
            </w:tr>
            <w:tr w:rsidR="0097565D" w:rsidRPr="008227A5" w14:paraId="06B860EA" w14:textId="77777777" w:rsidTr="00F21793">
              <w:trPr>
                <w:trHeight w:val="453"/>
                <w:jc w:val="center"/>
              </w:trPr>
              <w:tc>
                <w:tcPr>
                  <w:tcW w:w="3638" w:type="dxa"/>
                </w:tcPr>
                <w:p w14:paraId="67754875" w14:textId="3EACFAC0" w:rsidR="0097565D" w:rsidRPr="0097565D" w:rsidRDefault="00D5516D" w:rsidP="00BB4F08">
                  <w:pPr>
                    <w:spacing w:line="276" w:lineRule="auto"/>
                    <w:rPr>
                      <w:rFonts w:ascii="Trebuchet MS" w:hAnsi="Trebuchet MS"/>
                      <w:sz w:val="20"/>
                      <w:szCs w:val="20"/>
                    </w:rPr>
                  </w:pPr>
                  <w:r w:rsidRPr="00D5516D">
                    <w:rPr>
                      <w:rFonts w:ascii="Trebuchet MS" w:hAnsi="Trebuchet MS"/>
                      <w:sz w:val="20"/>
                      <w:szCs w:val="20"/>
                    </w:rPr>
                    <w:t xml:space="preserve">Mtra. </w:t>
                  </w:r>
                  <w:r w:rsidR="00AA29E9" w:rsidRPr="00AA29E9">
                    <w:rPr>
                      <w:rFonts w:ascii="Trebuchet MS" w:hAnsi="Trebuchet MS"/>
                      <w:sz w:val="20"/>
                      <w:szCs w:val="20"/>
                    </w:rPr>
                    <w:t>Miriam Guadalupe Gutiérrez Mora</w:t>
                  </w:r>
                </w:p>
              </w:tc>
              <w:tc>
                <w:tcPr>
                  <w:tcW w:w="3452" w:type="dxa"/>
                </w:tcPr>
                <w:p w14:paraId="1969B102" w14:textId="76F1608B" w:rsidR="0097565D" w:rsidRPr="0097565D" w:rsidRDefault="00AA29E9" w:rsidP="00BB4F08">
                  <w:pPr>
                    <w:spacing w:line="276" w:lineRule="auto"/>
                    <w:rPr>
                      <w:rFonts w:ascii="Trebuchet MS" w:hAnsi="Trebuchet MS"/>
                      <w:sz w:val="20"/>
                      <w:szCs w:val="20"/>
                    </w:rPr>
                  </w:pPr>
                  <w:r w:rsidRPr="00AA29E9">
                    <w:rPr>
                      <w:rFonts w:ascii="Trebuchet MS" w:hAnsi="Trebuchet MS"/>
                      <w:sz w:val="20"/>
                      <w:szCs w:val="20"/>
                    </w:rPr>
                    <w:t>Directora de Prerrogativas</w:t>
                  </w:r>
                </w:p>
              </w:tc>
            </w:tr>
            <w:tr w:rsidR="00DA5822" w:rsidRPr="002313F4" w14:paraId="6959C2F1" w14:textId="77777777" w:rsidTr="00F21793">
              <w:trPr>
                <w:trHeight w:val="453"/>
                <w:jc w:val="center"/>
              </w:trPr>
              <w:tc>
                <w:tcPr>
                  <w:tcW w:w="3638" w:type="dxa"/>
                  <w:vAlign w:val="center"/>
                </w:tcPr>
                <w:p w14:paraId="6A6A938C" w14:textId="77777777" w:rsidR="00DA5822" w:rsidRPr="002313F4" w:rsidRDefault="00DA5822" w:rsidP="00BB4F08">
                  <w:pPr>
                    <w:spacing w:line="276" w:lineRule="auto"/>
                    <w:rPr>
                      <w:rFonts w:ascii="Trebuchet MS" w:hAnsi="Trebuchet MS" w:cs="Tahoma"/>
                      <w:sz w:val="20"/>
                      <w:szCs w:val="20"/>
                    </w:rPr>
                  </w:pPr>
                  <w:r>
                    <w:rPr>
                      <w:rFonts w:ascii="Trebuchet MS" w:hAnsi="Trebuchet MS" w:cs="Tahoma"/>
                      <w:sz w:val="20"/>
                      <w:szCs w:val="20"/>
                    </w:rPr>
                    <w:t xml:space="preserve">Lic. </w:t>
                  </w:r>
                  <w:r w:rsidRPr="002313F4">
                    <w:rPr>
                      <w:rFonts w:ascii="Trebuchet MS" w:hAnsi="Trebuchet MS" w:cs="Tahoma"/>
                      <w:sz w:val="20"/>
                      <w:szCs w:val="20"/>
                    </w:rPr>
                    <w:t>Luis Alfonso Campos Guzmán</w:t>
                  </w:r>
                </w:p>
              </w:tc>
              <w:tc>
                <w:tcPr>
                  <w:tcW w:w="3452" w:type="dxa"/>
                  <w:vAlign w:val="center"/>
                </w:tcPr>
                <w:p w14:paraId="15AB57F3" w14:textId="0C9BB5E3" w:rsidR="00DA5822" w:rsidRPr="002313F4" w:rsidRDefault="00DA5822" w:rsidP="00BB4F08">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p>
              </w:tc>
            </w:tr>
          </w:tbl>
          <w:p w14:paraId="33988433" w14:textId="77777777" w:rsidR="00DA5822" w:rsidRDefault="00DA5822" w:rsidP="00BB4F08">
            <w:pPr>
              <w:spacing w:line="276" w:lineRule="auto"/>
              <w:jc w:val="both"/>
              <w:rPr>
                <w:rFonts w:ascii="Trebuchet MS" w:hAnsi="Trebuchet MS" w:cs="Arial"/>
                <w:sz w:val="20"/>
                <w:szCs w:val="20"/>
              </w:rPr>
            </w:pPr>
          </w:p>
          <w:p w14:paraId="7D145A89" w14:textId="77777777" w:rsidR="00DA5822" w:rsidRDefault="00DA5822" w:rsidP="00BB4F08">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sidR="00E66CCE">
              <w:rPr>
                <w:rFonts w:ascii="Trebuchet MS" w:hAnsi="Trebuchet MS"/>
                <w:sz w:val="20"/>
                <w:szCs w:val="20"/>
              </w:rPr>
              <w:t xml:space="preserve"> </w:t>
            </w:r>
            <w:r>
              <w:rPr>
                <w:rFonts w:ascii="Trebuchet MS" w:hAnsi="Trebuchet MS"/>
                <w:sz w:val="20"/>
                <w:szCs w:val="20"/>
              </w:rPr>
              <w:t>l</w:t>
            </w:r>
            <w:r w:rsidR="00E66CCE">
              <w:rPr>
                <w:rFonts w:ascii="Trebuchet MS" w:hAnsi="Trebuchet MS"/>
                <w:sz w:val="20"/>
                <w:szCs w:val="20"/>
              </w:rPr>
              <w:t>a</w:t>
            </w:r>
            <w:r>
              <w:rPr>
                <w:rFonts w:ascii="Trebuchet MS" w:hAnsi="Trebuchet MS"/>
                <w:sz w:val="20"/>
                <w:szCs w:val="20"/>
              </w:rPr>
              <w:t xml:space="preserve"> consejer</w:t>
            </w:r>
            <w:r w:rsidR="00E66CCE">
              <w:rPr>
                <w:rFonts w:ascii="Trebuchet MS" w:hAnsi="Trebuchet MS"/>
                <w:sz w:val="20"/>
                <w:szCs w:val="20"/>
              </w:rPr>
              <w:t>a</w:t>
            </w:r>
            <w:r>
              <w:rPr>
                <w:rFonts w:ascii="Trebuchet MS" w:hAnsi="Trebuchet MS"/>
                <w:sz w:val="20"/>
                <w:szCs w:val="20"/>
              </w:rPr>
              <w:t xml:space="preserve"> president</w:t>
            </w:r>
            <w:r w:rsidR="00E66CCE">
              <w:rPr>
                <w:rFonts w:ascii="Trebuchet MS" w:hAnsi="Trebuchet MS"/>
                <w:sz w:val="20"/>
                <w:szCs w:val="20"/>
              </w:rPr>
              <w:t>a</w:t>
            </w:r>
            <w:r w:rsidRPr="00DE2ABB">
              <w:rPr>
                <w:rFonts w:ascii="Trebuchet MS" w:hAnsi="Trebuchet MS"/>
                <w:sz w:val="20"/>
                <w:szCs w:val="20"/>
              </w:rPr>
              <w:t xml:space="preserve"> de la Comisión, que existe quórum legal para sesionar y los acuerdos que se adopten en la presente sesión serán válidos.</w:t>
            </w:r>
          </w:p>
          <w:p w14:paraId="10E23AF3" w14:textId="77777777" w:rsidR="00DA5822" w:rsidRPr="0084718D" w:rsidRDefault="00DA5822" w:rsidP="00BB4F08">
            <w:pPr>
              <w:spacing w:line="276" w:lineRule="auto"/>
              <w:jc w:val="both"/>
              <w:rPr>
                <w:rFonts w:ascii="Trebuchet MS" w:hAnsi="Trebuchet MS" w:cs="Arial"/>
                <w:sz w:val="20"/>
                <w:szCs w:val="20"/>
              </w:rPr>
            </w:pPr>
          </w:p>
        </w:tc>
      </w:tr>
      <w:tr w:rsidR="00CC7869" w:rsidRPr="00A542AA" w14:paraId="4BFC9C59" w14:textId="77777777" w:rsidTr="006E7D68">
        <w:trPr>
          <w:trHeight w:val="454"/>
          <w:jc w:val="center"/>
        </w:trPr>
        <w:tc>
          <w:tcPr>
            <w:tcW w:w="871" w:type="pct"/>
            <w:vAlign w:val="center"/>
          </w:tcPr>
          <w:p w14:paraId="7FA6F38C" w14:textId="6DC5FA40" w:rsidR="00CC7869" w:rsidRPr="00A542AA" w:rsidRDefault="00CC7869" w:rsidP="00BB4F08">
            <w:pPr>
              <w:snapToGrid w:val="0"/>
              <w:spacing w:line="276" w:lineRule="auto"/>
              <w:jc w:val="center"/>
              <w:rPr>
                <w:rFonts w:ascii="Trebuchet MS" w:hAnsi="Trebuchet MS"/>
                <w:b/>
                <w:bCs/>
                <w:sz w:val="20"/>
                <w:szCs w:val="20"/>
              </w:rPr>
            </w:pPr>
            <w:r w:rsidRPr="00A542AA">
              <w:rPr>
                <w:rFonts w:ascii="Trebuchet MS" w:hAnsi="Trebuchet MS"/>
                <w:b/>
                <w:bCs/>
                <w:sz w:val="20"/>
                <w:szCs w:val="20"/>
              </w:rPr>
              <w:lastRenderedPageBreak/>
              <w:t>Secretario Técnico</w:t>
            </w:r>
          </w:p>
        </w:tc>
        <w:tc>
          <w:tcPr>
            <w:tcW w:w="4129" w:type="pct"/>
            <w:gridSpan w:val="2"/>
            <w:vAlign w:val="center"/>
          </w:tcPr>
          <w:p w14:paraId="4C9D88D3" w14:textId="344FABBD" w:rsidR="00CC7869" w:rsidRDefault="00BB4F08" w:rsidP="00BB4F08">
            <w:pPr>
              <w:spacing w:line="276" w:lineRule="auto"/>
              <w:jc w:val="both"/>
              <w:rPr>
                <w:rFonts w:ascii="Trebuchet MS" w:hAnsi="Trebuchet MS" w:cs="Arial"/>
                <w:sz w:val="20"/>
                <w:szCs w:val="20"/>
              </w:rPr>
            </w:pPr>
            <w:r>
              <w:rPr>
                <w:rFonts w:ascii="Trebuchet MS" w:hAnsi="Trebuchet MS" w:cs="Arial"/>
                <w:sz w:val="20"/>
                <w:szCs w:val="20"/>
              </w:rPr>
              <w:t>Agrega</w:t>
            </w:r>
            <w:r w:rsidR="00CC7869">
              <w:rPr>
                <w:rFonts w:ascii="Trebuchet MS" w:hAnsi="Trebuchet MS" w:cs="Arial"/>
                <w:sz w:val="20"/>
                <w:szCs w:val="20"/>
              </w:rPr>
              <w:t>: “Así mismo</w:t>
            </w:r>
            <w:r w:rsidR="001A2A21">
              <w:rPr>
                <w:rFonts w:ascii="Trebuchet MS" w:hAnsi="Trebuchet MS" w:cs="Arial"/>
                <w:sz w:val="20"/>
                <w:szCs w:val="20"/>
              </w:rPr>
              <w:t>,</w:t>
            </w:r>
            <w:r w:rsidR="00CC7869">
              <w:rPr>
                <w:rFonts w:ascii="Trebuchet MS" w:hAnsi="Trebuchet MS" w:cs="Arial"/>
                <w:sz w:val="20"/>
                <w:szCs w:val="20"/>
              </w:rPr>
              <w:t xml:space="preserve"> informo que se acaba de unir a los trabajos de esta sesión el </w:t>
            </w:r>
            <w:r w:rsidR="001A2A21">
              <w:rPr>
                <w:rFonts w:ascii="Trebuchet MS" w:hAnsi="Trebuchet MS" w:cs="Arial"/>
                <w:sz w:val="20"/>
                <w:szCs w:val="20"/>
              </w:rPr>
              <w:t>licenciado</w:t>
            </w:r>
            <w:r w:rsidR="00CC7869" w:rsidRPr="00CC7869">
              <w:rPr>
                <w:rFonts w:ascii="Trebuchet MS" w:hAnsi="Trebuchet MS" w:cs="Arial"/>
                <w:sz w:val="20"/>
                <w:szCs w:val="20"/>
              </w:rPr>
              <w:t xml:space="preserve"> Benito Rojas Guerrero</w:t>
            </w:r>
            <w:r w:rsidR="001A2A21">
              <w:rPr>
                <w:rFonts w:ascii="Trebuchet MS" w:hAnsi="Trebuchet MS" w:cs="Arial"/>
                <w:sz w:val="20"/>
                <w:szCs w:val="20"/>
              </w:rPr>
              <w:t>,</w:t>
            </w:r>
            <w:r w:rsidR="00CC7869">
              <w:rPr>
                <w:rFonts w:ascii="Trebuchet MS" w:hAnsi="Trebuchet MS" w:cs="Arial"/>
                <w:sz w:val="20"/>
                <w:szCs w:val="20"/>
              </w:rPr>
              <w:t xml:space="preserve"> r</w:t>
            </w:r>
            <w:r w:rsidR="00CC7869" w:rsidRPr="00CC7869">
              <w:rPr>
                <w:rFonts w:ascii="Trebuchet MS" w:hAnsi="Trebuchet MS" w:cs="Arial"/>
                <w:sz w:val="20"/>
                <w:szCs w:val="20"/>
              </w:rPr>
              <w:t>epresentante de</w:t>
            </w:r>
            <w:r w:rsidR="00CC7869">
              <w:rPr>
                <w:rFonts w:ascii="Trebuchet MS" w:hAnsi="Trebuchet MS" w:cs="Arial"/>
                <w:sz w:val="20"/>
                <w:szCs w:val="20"/>
              </w:rPr>
              <w:t>l partido</w:t>
            </w:r>
            <w:r w:rsidR="00CC7869" w:rsidRPr="00CC7869">
              <w:rPr>
                <w:rFonts w:ascii="Trebuchet MS" w:hAnsi="Trebuchet MS" w:cs="Arial"/>
                <w:sz w:val="20"/>
                <w:szCs w:val="20"/>
              </w:rPr>
              <w:t xml:space="preserve"> Morena</w:t>
            </w:r>
            <w:r w:rsidR="00CC7869">
              <w:rPr>
                <w:rFonts w:ascii="Trebuchet MS" w:hAnsi="Trebuchet MS" w:cs="Arial"/>
                <w:sz w:val="20"/>
                <w:szCs w:val="20"/>
              </w:rPr>
              <w:t>, también</w:t>
            </w:r>
            <w:r w:rsidR="001A2A21">
              <w:rPr>
                <w:rFonts w:ascii="Trebuchet MS" w:hAnsi="Trebuchet MS" w:cs="Arial"/>
                <w:sz w:val="20"/>
                <w:szCs w:val="20"/>
              </w:rPr>
              <w:t>,</w:t>
            </w:r>
            <w:r w:rsidR="00CC7869">
              <w:rPr>
                <w:rFonts w:ascii="Trebuchet MS" w:hAnsi="Trebuchet MS" w:cs="Arial"/>
                <w:sz w:val="20"/>
                <w:szCs w:val="20"/>
              </w:rPr>
              <w:t xml:space="preserve"> perdón consejera presidenta</w:t>
            </w:r>
            <w:r w:rsidR="001A2A21">
              <w:rPr>
                <w:rFonts w:ascii="Trebuchet MS" w:hAnsi="Trebuchet MS" w:cs="Arial"/>
                <w:sz w:val="20"/>
                <w:szCs w:val="20"/>
              </w:rPr>
              <w:t>,</w:t>
            </w:r>
            <w:r w:rsidR="00CC7869">
              <w:rPr>
                <w:rFonts w:ascii="Trebuchet MS" w:hAnsi="Trebuchet MS" w:cs="Arial"/>
                <w:sz w:val="20"/>
                <w:szCs w:val="20"/>
              </w:rPr>
              <w:t xml:space="preserve"> se acaba de enlazar el </w:t>
            </w:r>
            <w:r w:rsidR="001A2A21">
              <w:rPr>
                <w:rFonts w:ascii="Trebuchet MS" w:hAnsi="Trebuchet MS" w:cs="Arial"/>
                <w:sz w:val="20"/>
                <w:szCs w:val="20"/>
              </w:rPr>
              <w:t xml:space="preserve">licenciado </w:t>
            </w:r>
            <w:r w:rsidR="00CC7869" w:rsidRPr="00CC7869">
              <w:rPr>
                <w:rFonts w:ascii="Trebuchet MS" w:hAnsi="Trebuchet MS" w:cs="Arial"/>
                <w:sz w:val="20"/>
                <w:szCs w:val="20"/>
              </w:rPr>
              <w:t>Enrique Lugo Quezada</w:t>
            </w:r>
            <w:r w:rsidR="001A2A21">
              <w:rPr>
                <w:rFonts w:ascii="Trebuchet MS" w:hAnsi="Trebuchet MS" w:cs="Arial"/>
                <w:sz w:val="20"/>
                <w:szCs w:val="20"/>
              </w:rPr>
              <w:t>, r</w:t>
            </w:r>
            <w:r w:rsidR="00CC7869" w:rsidRPr="00CC7869">
              <w:rPr>
                <w:rFonts w:ascii="Trebuchet MS" w:hAnsi="Trebuchet MS" w:cs="Arial"/>
                <w:sz w:val="20"/>
                <w:szCs w:val="20"/>
              </w:rPr>
              <w:t>epresentante del partido político FUTURO</w:t>
            </w:r>
            <w:r w:rsidR="00CC7869">
              <w:rPr>
                <w:rFonts w:ascii="Trebuchet MS" w:hAnsi="Trebuchet MS" w:cs="Arial"/>
                <w:sz w:val="20"/>
                <w:szCs w:val="20"/>
              </w:rPr>
              <w:t>.”</w:t>
            </w:r>
          </w:p>
          <w:p w14:paraId="42DA4E5A" w14:textId="5785B6EB" w:rsidR="00BB4F08" w:rsidRDefault="00BB4F08" w:rsidP="00BB4F08">
            <w:pPr>
              <w:spacing w:line="276" w:lineRule="auto"/>
              <w:jc w:val="both"/>
              <w:rPr>
                <w:rFonts w:ascii="Trebuchet MS" w:hAnsi="Trebuchet MS" w:cs="Arial"/>
                <w:sz w:val="20"/>
                <w:szCs w:val="20"/>
              </w:rPr>
            </w:pPr>
          </w:p>
        </w:tc>
      </w:tr>
      <w:tr w:rsidR="00CC7869" w:rsidRPr="00A542AA" w14:paraId="5823C1C7" w14:textId="77777777" w:rsidTr="006E7D68">
        <w:trPr>
          <w:trHeight w:val="454"/>
          <w:jc w:val="center"/>
        </w:trPr>
        <w:tc>
          <w:tcPr>
            <w:tcW w:w="871" w:type="pct"/>
            <w:vAlign w:val="center"/>
          </w:tcPr>
          <w:p w14:paraId="539B46F5" w14:textId="77777777" w:rsidR="00CC7869" w:rsidRPr="00A542AA" w:rsidRDefault="00CC7869" w:rsidP="00BB4F08">
            <w:pPr>
              <w:snapToGrid w:val="0"/>
              <w:spacing w:line="276" w:lineRule="auto"/>
              <w:jc w:val="center"/>
              <w:rPr>
                <w:rFonts w:ascii="Trebuchet MS" w:hAnsi="Trebuchet MS"/>
                <w:b/>
                <w:bCs/>
                <w:sz w:val="20"/>
                <w:szCs w:val="20"/>
              </w:rPr>
            </w:pPr>
            <w:r w:rsidRPr="00BF709E">
              <w:rPr>
                <w:rFonts w:ascii="Trebuchet MS" w:hAnsi="Trebuchet MS"/>
                <w:b/>
                <w:bCs/>
                <w:sz w:val="20"/>
                <w:szCs w:val="20"/>
              </w:rPr>
              <w:t>Claudia Alejandra Vargas Bautista</w:t>
            </w:r>
          </w:p>
        </w:tc>
        <w:tc>
          <w:tcPr>
            <w:tcW w:w="4129" w:type="pct"/>
            <w:gridSpan w:val="2"/>
            <w:vAlign w:val="center"/>
          </w:tcPr>
          <w:p w14:paraId="6F35FD06" w14:textId="77777777" w:rsidR="00CC7869" w:rsidRDefault="00CC7869" w:rsidP="00BB4F08">
            <w:pPr>
              <w:spacing w:line="276" w:lineRule="auto"/>
              <w:jc w:val="both"/>
              <w:rPr>
                <w:rFonts w:ascii="Trebuchet MS" w:hAnsi="Trebuchet MS" w:cs="Arial"/>
                <w:sz w:val="20"/>
                <w:szCs w:val="20"/>
              </w:rPr>
            </w:pPr>
            <w:r>
              <w:rPr>
                <w:rFonts w:ascii="Trebuchet MS" w:hAnsi="Trebuchet MS" w:cs="Arial"/>
                <w:sz w:val="20"/>
                <w:szCs w:val="20"/>
              </w:rPr>
              <w:t>Expresa: “Bienvenidos a ambos, gracias secretario técnico, verificada la asistencia y la certificación del quórum por el secretario técnico se declara formalmen</w:t>
            </w:r>
            <w:r w:rsidR="00AA195B">
              <w:rPr>
                <w:rFonts w:ascii="Trebuchet MS" w:hAnsi="Trebuchet MS" w:cs="Arial"/>
                <w:sz w:val="20"/>
                <w:szCs w:val="20"/>
              </w:rPr>
              <w:t>te instalada la presente sesión</w:t>
            </w:r>
            <w:r>
              <w:rPr>
                <w:rFonts w:ascii="Trebuchet MS" w:hAnsi="Trebuchet MS" w:cs="Arial"/>
                <w:sz w:val="20"/>
                <w:szCs w:val="20"/>
              </w:rPr>
              <w:t xml:space="preserve">.” </w:t>
            </w:r>
          </w:p>
          <w:p w14:paraId="0538B1B7" w14:textId="77777777" w:rsidR="00AA195B" w:rsidRDefault="00AA195B" w:rsidP="00BB4F08">
            <w:pPr>
              <w:spacing w:line="276" w:lineRule="auto"/>
              <w:jc w:val="both"/>
              <w:rPr>
                <w:rFonts w:ascii="Trebuchet MS" w:hAnsi="Trebuchet MS" w:cs="Arial"/>
                <w:sz w:val="20"/>
                <w:szCs w:val="20"/>
              </w:rPr>
            </w:pPr>
          </w:p>
          <w:p w14:paraId="06FDF81A" w14:textId="763E08CE" w:rsidR="00AA195B" w:rsidRDefault="00AA195B" w:rsidP="00BB4F08">
            <w:pPr>
              <w:spacing w:line="276" w:lineRule="auto"/>
              <w:jc w:val="both"/>
              <w:rPr>
                <w:rFonts w:ascii="Trebuchet MS" w:hAnsi="Trebuchet MS" w:cs="Arial"/>
                <w:sz w:val="20"/>
                <w:szCs w:val="20"/>
              </w:rPr>
            </w:pPr>
            <w:r>
              <w:rPr>
                <w:rFonts w:ascii="Trebuchet MS" w:hAnsi="Trebuchet MS" w:cs="Arial"/>
                <w:sz w:val="20"/>
                <w:szCs w:val="20"/>
              </w:rPr>
              <w:t>Añade: “Le solicito de nueva cuenta el secretario técnico, dé lectura al primer punto del orden del día.”</w:t>
            </w:r>
          </w:p>
        </w:tc>
      </w:tr>
      <w:tr w:rsidR="00CC7869" w:rsidRPr="00A542AA" w14:paraId="0912F281" w14:textId="77777777" w:rsidTr="006E7D68">
        <w:trPr>
          <w:trHeight w:val="454"/>
          <w:jc w:val="center"/>
        </w:trPr>
        <w:tc>
          <w:tcPr>
            <w:tcW w:w="871" w:type="pct"/>
            <w:vAlign w:val="center"/>
          </w:tcPr>
          <w:p w14:paraId="63D13F25" w14:textId="77777777" w:rsidR="00CC7869" w:rsidRPr="00611A0F" w:rsidRDefault="00CC7869" w:rsidP="00BB4F08">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29" w:type="pct"/>
            <w:gridSpan w:val="2"/>
            <w:vAlign w:val="center"/>
          </w:tcPr>
          <w:p w14:paraId="6D705252" w14:textId="77777777" w:rsidR="00CC7869" w:rsidRPr="0084718D" w:rsidRDefault="00CC7869" w:rsidP="00BB4F08">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CC7869" w:rsidRPr="00A542AA" w14:paraId="5F20E02D" w14:textId="77777777" w:rsidTr="006E7D68">
        <w:trPr>
          <w:trHeight w:val="625"/>
          <w:jc w:val="center"/>
        </w:trPr>
        <w:tc>
          <w:tcPr>
            <w:tcW w:w="5000" w:type="pct"/>
            <w:gridSpan w:val="3"/>
            <w:vAlign w:val="center"/>
          </w:tcPr>
          <w:p w14:paraId="36EDE2C1" w14:textId="77777777" w:rsidR="00CC7869" w:rsidRPr="00A542AA" w:rsidRDefault="00CC7869" w:rsidP="00BB4F08">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Pr="00A542AA">
              <w:rPr>
                <w:rFonts w:ascii="Trebuchet MS" w:hAnsi="Trebuchet MS"/>
                <w:b/>
                <w:sz w:val="20"/>
                <w:szCs w:val="20"/>
              </w:rPr>
              <w:t>Presentación y, en su caso</w:t>
            </w:r>
            <w:r>
              <w:rPr>
                <w:rFonts w:ascii="Trebuchet MS" w:hAnsi="Trebuchet MS"/>
                <w:b/>
                <w:sz w:val="20"/>
                <w:szCs w:val="20"/>
              </w:rPr>
              <w:t>,</w:t>
            </w:r>
            <w:r w:rsidRPr="00A542AA">
              <w:rPr>
                <w:rFonts w:ascii="Trebuchet MS" w:hAnsi="Trebuchet MS"/>
                <w:b/>
                <w:sz w:val="20"/>
                <w:szCs w:val="20"/>
              </w:rPr>
              <w:t xml:space="preserve"> aprobación del orden del día</w:t>
            </w:r>
            <w:r>
              <w:rPr>
                <w:rFonts w:ascii="Trebuchet MS" w:hAnsi="Trebuchet MS"/>
                <w:b/>
                <w:sz w:val="20"/>
                <w:szCs w:val="20"/>
              </w:rPr>
              <w:t>.</w:t>
            </w:r>
          </w:p>
        </w:tc>
      </w:tr>
      <w:tr w:rsidR="00AA195B" w:rsidRPr="00A542AA" w14:paraId="18502290" w14:textId="77777777" w:rsidTr="006E7D68">
        <w:trPr>
          <w:trHeight w:val="625"/>
          <w:jc w:val="center"/>
        </w:trPr>
        <w:tc>
          <w:tcPr>
            <w:tcW w:w="871" w:type="pct"/>
            <w:vAlign w:val="center"/>
          </w:tcPr>
          <w:p w14:paraId="0B4504EE" w14:textId="5F28E700" w:rsidR="00AA195B" w:rsidRPr="00E93BC1" w:rsidRDefault="00AA195B" w:rsidP="00BB4F08">
            <w:pPr>
              <w:snapToGrid w:val="0"/>
              <w:spacing w:line="276" w:lineRule="auto"/>
              <w:jc w:val="center"/>
              <w:rPr>
                <w:rFonts w:ascii="Trebuchet MS" w:hAnsi="Trebuchet MS"/>
                <w:b/>
                <w:sz w:val="20"/>
                <w:szCs w:val="20"/>
              </w:rPr>
            </w:pPr>
            <w:r w:rsidRPr="00BF709E">
              <w:rPr>
                <w:rFonts w:ascii="Trebuchet MS" w:hAnsi="Trebuchet MS"/>
                <w:b/>
                <w:bCs/>
                <w:sz w:val="20"/>
                <w:szCs w:val="20"/>
              </w:rPr>
              <w:t>Claudia Alejandra Vargas Bautista</w:t>
            </w:r>
          </w:p>
        </w:tc>
        <w:tc>
          <w:tcPr>
            <w:tcW w:w="4129" w:type="pct"/>
            <w:gridSpan w:val="2"/>
            <w:vAlign w:val="center"/>
          </w:tcPr>
          <w:p w14:paraId="71DAC51F" w14:textId="1372F697" w:rsidR="00AA195B" w:rsidRPr="00072696" w:rsidRDefault="00AA195B" w:rsidP="00BB4F08">
            <w:pPr>
              <w:pStyle w:val="Sinespaciado"/>
              <w:spacing w:line="276" w:lineRule="auto"/>
              <w:jc w:val="both"/>
              <w:rPr>
                <w:rFonts w:ascii="Trebuchet MS" w:hAnsi="Trebuchet MS" w:cs="Calibri"/>
                <w:sz w:val="20"/>
                <w:szCs w:val="20"/>
              </w:rPr>
            </w:pPr>
            <w:r w:rsidRPr="00072696">
              <w:rPr>
                <w:rFonts w:ascii="Trebuchet MS" w:hAnsi="Trebuchet MS"/>
                <w:sz w:val="20"/>
                <w:szCs w:val="20"/>
              </w:rPr>
              <w:t>Manifiesta: “</w:t>
            </w:r>
            <w:r>
              <w:rPr>
                <w:rFonts w:ascii="Trebuchet MS" w:hAnsi="Trebuchet MS"/>
                <w:sz w:val="20"/>
                <w:szCs w:val="20"/>
              </w:rPr>
              <w:t>Está a su consideración el orden del día en los términos propuestos.”</w:t>
            </w:r>
          </w:p>
          <w:p w14:paraId="70C92BF9" w14:textId="77777777" w:rsidR="00AA195B" w:rsidRPr="00072696" w:rsidRDefault="00AA195B" w:rsidP="00BB4F08">
            <w:pPr>
              <w:pStyle w:val="Sinespaciado"/>
              <w:spacing w:line="276" w:lineRule="auto"/>
              <w:jc w:val="both"/>
              <w:rPr>
                <w:rFonts w:ascii="Trebuchet MS" w:hAnsi="Trebuchet MS"/>
                <w:sz w:val="20"/>
                <w:szCs w:val="20"/>
              </w:rPr>
            </w:pPr>
          </w:p>
          <w:p w14:paraId="70A8D715" w14:textId="7B083012" w:rsidR="00AA195B" w:rsidRPr="000800D8" w:rsidRDefault="00AA195B" w:rsidP="001A2A21">
            <w:pPr>
              <w:pStyle w:val="Sinespaciado"/>
              <w:spacing w:line="276" w:lineRule="auto"/>
              <w:jc w:val="both"/>
              <w:rPr>
                <w:rFonts w:ascii="Trebuchet MS" w:hAnsi="Trebuchet MS"/>
                <w:sz w:val="20"/>
                <w:szCs w:val="20"/>
              </w:rPr>
            </w:pPr>
            <w:r w:rsidRPr="00072696">
              <w:rPr>
                <w:rFonts w:ascii="Trebuchet MS" w:hAnsi="Trebuchet MS"/>
                <w:sz w:val="20"/>
                <w:szCs w:val="20"/>
              </w:rPr>
              <w:t>Añade: “</w:t>
            </w:r>
            <w:r>
              <w:rPr>
                <w:rFonts w:ascii="Trebuchet MS" w:hAnsi="Trebuchet MS"/>
                <w:sz w:val="20"/>
                <w:szCs w:val="20"/>
              </w:rPr>
              <w:t>En virtud de no existir consideraciones al respecto le solicito técnico proceda a tomar la votación a la</w:t>
            </w:r>
            <w:r w:rsidR="001A2A21">
              <w:rPr>
                <w:rFonts w:ascii="Trebuchet MS" w:hAnsi="Trebuchet MS"/>
                <w:sz w:val="20"/>
                <w:szCs w:val="20"/>
              </w:rPr>
              <w:t>s</w:t>
            </w:r>
            <w:r>
              <w:rPr>
                <w:rFonts w:ascii="Trebuchet MS" w:hAnsi="Trebuchet MS"/>
                <w:sz w:val="20"/>
                <w:szCs w:val="20"/>
              </w:rPr>
              <w:t xml:space="preserve"> consejera</w:t>
            </w:r>
            <w:r w:rsidR="001A2A21">
              <w:rPr>
                <w:rFonts w:ascii="Trebuchet MS" w:hAnsi="Trebuchet MS"/>
                <w:sz w:val="20"/>
                <w:szCs w:val="20"/>
              </w:rPr>
              <w:t>s</w:t>
            </w:r>
            <w:r>
              <w:rPr>
                <w:rFonts w:ascii="Trebuchet MS" w:hAnsi="Trebuchet MS"/>
                <w:sz w:val="20"/>
                <w:szCs w:val="20"/>
              </w:rPr>
              <w:t xml:space="preserve"> y al consejero</w:t>
            </w:r>
            <w:r w:rsidR="001A2A21">
              <w:rPr>
                <w:rFonts w:ascii="Trebuchet MS" w:hAnsi="Trebuchet MS"/>
                <w:sz w:val="20"/>
                <w:szCs w:val="20"/>
              </w:rPr>
              <w:t>s,</w:t>
            </w:r>
            <w:r>
              <w:rPr>
                <w:rFonts w:ascii="Trebuchet MS" w:hAnsi="Trebuchet MS"/>
                <w:sz w:val="20"/>
                <w:szCs w:val="20"/>
              </w:rPr>
              <w:t xml:space="preserve"> integrantes de esta </w:t>
            </w:r>
            <w:r w:rsidR="001A2A21">
              <w:rPr>
                <w:rFonts w:ascii="Trebuchet MS" w:hAnsi="Trebuchet MS"/>
                <w:sz w:val="20"/>
                <w:szCs w:val="20"/>
              </w:rPr>
              <w:t>C</w:t>
            </w:r>
            <w:r>
              <w:rPr>
                <w:rFonts w:ascii="Trebuchet MS" w:hAnsi="Trebuchet MS"/>
                <w:sz w:val="20"/>
                <w:szCs w:val="20"/>
              </w:rPr>
              <w:t>omisión</w:t>
            </w:r>
            <w:r w:rsidRPr="00072696">
              <w:rPr>
                <w:rFonts w:ascii="Trebuchet MS" w:hAnsi="Trebuchet MS"/>
                <w:sz w:val="20"/>
                <w:szCs w:val="20"/>
              </w:rPr>
              <w:t>.”</w:t>
            </w:r>
          </w:p>
        </w:tc>
      </w:tr>
      <w:tr w:rsidR="00CC7869" w:rsidRPr="00A542AA" w14:paraId="27CBBFBC" w14:textId="77777777" w:rsidTr="006E7D68">
        <w:trPr>
          <w:trHeight w:val="625"/>
          <w:jc w:val="center"/>
        </w:trPr>
        <w:tc>
          <w:tcPr>
            <w:tcW w:w="871" w:type="pct"/>
            <w:vAlign w:val="center"/>
          </w:tcPr>
          <w:p w14:paraId="554AB15F" w14:textId="77777777" w:rsidR="00CC7869" w:rsidRPr="00611A0F" w:rsidRDefault="00CC7869" w:rsidP="00BB4F08">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29" w:type="pct"/>
            <w:gridSpan w:val="2"/>
            <w:vAlign w:val="center"/>
          </w:tcPr>
          <w:p w14:paraId="2D837928" w14:textId="77777777" w:rsidR="00CC7869" w:rsidRPr="0084718D" w:rsidRDefault="00CC7869" w:rsidP="00BB4F08">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CC7869" w:rsidRPr="00A542AA" w14:paraId="1CB948FC" w14:textId="77777777" w:rsidTr="006E7D68">
        <w:trPr>
          <w:trHeight w:val="496"/>
          <w:jc w:val="center"/>
        </w:trPr>
        <w:tc>
          <w:tcPr>
            <w:tcW w:w="871" w:type="pct"/>
            <w:vAlign w:val="center"/>
          </w:tcPr>
          <w:p w14:paraId="4E875EB8" w14:textId="7636B75D" w:rsidR="00CC7869" w:rsidRPr="00A542AA" w:rsidRDefault="00CC7869" w:rsidP="00BB4F08">
            <w:pPr>
              <w:snapToGrid w:val="0"/>
              <w:spacing w:line="276" w:lineRule="auto"/>
              <w:jc w:val="center"/>
              <w:rPr>
                <w:rFonts w:ascii="Trebuchet MS" w:hAnsi="Trebuchet MS"/>
                <w:b/>
                <w:sz w:val="20"/>
                <w:szCs w:val="20"/>
              </w:rPr>
            </w:pPr>
            <w:r w:rsidRPr="00A542AA">
              <w:rPr>
                <w:rFonts w:ascii="Trebuchet MS" w:hAnsi="Trebuchet MS"/>
                <w:b/>
                <w:sz w:val="20"/>
                <w:szCs w:val="20"/>
              </w:rPr>
              <w:t>AC0</w:t>
            </w:r>
            <w:r w:rsidRPr="00E212C5">
              <w:rPr>
                <w:rFonts w:ascii="Trebuchet MS" w:hAnsi="Trebuchet MS"/>
                <w:b/>
                <w:sz w:val="20"/>
                <w:szCs w:val="20"/>
              </w:rPr>
              <w:t>1/C</w:t>
            </w:r>
            <w:r w:rsidR="00AA195B">
              <w:rPr>
                <w:rFonts w:ascii="Trebuchet MS" w:hAnsi="Trebuchet MS"/>
                <w:b/>
                <w:sz w:val="20"/>
                <w:szCs w:val="20"/>
              </w:rPr>
              <w:t>PPP</w:t>
            </w:r>
          </w:p>
          <w:p w14:paraId="3A49A75D" w14:textId="36D95F5C" w:rsidR="00CC7869" w:rsidRPr="00611A0F" w:rsidRDefault="00CC7869" w:rsidP="00BB4F08">
            <w:pPr>
              <w:snapToGrid w:val="0"/>
              <w:spacing w:line="276" w:lineRule="auto"/>
              <w:jc w:val="center"/>
              <w:rPr>
                <w:rFonts w:ascii="Trebuchet MS" w:hAnsi="Trebuchet MS"/>
                <w:b/>
                <w:sz w:val="20"/>
                <w:szCs w:val="20"/>
              </w:rPr>
            </w:pPr>
            <w:r>
              <w:rPr>
                <w:rFonts w:ascii="Trebuchet MS" w:hAnsi="Trebuchet MS"/>
                <w:b/>
                <w:sz w:val="20"/>
                <w:szCs w:val="20"/>
              </w:rPr>
              <w:t>0</w:t>
            </w:r>
            <w:r w:rsidR="00AA195B">
              <w:rPr>
                <w:rFonts w:ascii="Trebuchet MS" w:hAnsi="Trebuchet MS"/>
                <w:b/>
                <w:sz w:val="20"/>
                <w:szCs w:val="20"/>
              </w:rPr>
              <w:t>7</w:t>
            </w:r>
            <w:r>
              <w:rPr>
                <w:rFonts w:ascii="Trebuchet MS" w:hAnsi="Trebuchet MS"/>
                <w:b/>
                <w:sz w:val="20"/>
                <w:szCs w:val="20"/>
              </w:rPr>
              <w:t>-1</w:t>
            </w:r>
            <w:r w:rsidR="00AA195B">
              <w:rPr>
                <w:rFonts w:ascii="Trebuchet MS" w:hAnsi="Trebuchet MS"/>
                <w:b/>
                <w:sz w:val="20"/>
                <w:szCs w:val="20"/>
              </w:rPr>
              <w:t>2</w:t>
            </w:r>
            <w:r w:rsidRPr="00A542AA">
              <w:rPr>
                <w:rFonts w:ascii="Trebuchet MS" w:hAnsi="Trebuchet MS"/>
                <w:b/>
                <w:sz w:val="20"/>
                <w:szCs w:val="20"/>
              </w:rPr>
              <w:t>-</w:t>
            </w:r>
            <w:r>
              <w:rPr>
                <w:rFonts w:ascii="Trebuchet MS" w:hAnsi="Trebuchet MS"/>
                <w:b/>
                <w:sz w:val="20"/>
                <w:szCs w:val="20"/>
              </w:rPr>
              <w:t>20</w:t>
            </w:r>
            <w:r w:rsidR="001A2A21">
              <w:rPr>
                <w:rFonts w:ascii="Trebuchet MS" w:hAnsi="Trebuchet MS"/>
                <w:b/>
                <w:sz w:val="20"/>
                <w:szCs w:val="20"/>
              </w:rPr>
              <w:t>20</w:t>
            </w:r>
          </w:p>
        </w:tc>
        <w:tc>
          <w:tcPr>
            <w:tcW w:w="4129" w:type="pct"/>
            <w:gridSpan w:val="2"/>
            <w:vAlign w:val="center"/>
          </w:tcPr>
          <w:p w14:paraId="36A6718E" w14:textId="77777777" w:rsidR="00CC7869" w:rsidRPr="00A542AA" w:rsidRDefault="00CC7869" w:rsidP="00BB4F08">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14:paraId="2A5F151A" w14:textId="77777777" w:rsidR="00CC7869" w:rsidRDefault="00CC7869" w:rsidP="00BB4F08">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CC7869" w:rsidRPr="00A542AA" w14:paraId="45654116" w14:textId="77777777" w:rsidTr="006E7D68">
        <w:trPr>
          <w:jc w:val="center"/>
        </w:trPr>
        <w:tc>
          <w:tcPr>
            <w:tcW w:w="5000" w:type="pct"/>
            <w:gridSpan w:val="3"/>
            <w:vAlign w:val="center"/>
          </w:tcPr>
          <w:p w14:paraId="0B31AA6A" w14:textId="77777777" w:rsidR="00CC7869" w:rsidRDefault="00CC7869" w:rsidP="00BB4F08">
            <w:pPr>
              <w:snapToGrid w:val="0"/>
              <w:spacing w:line="276" w:lineRule="auto"/>
              <w:jc w:val="center"/>
              <w:rPr>
                <w:rFonts w:ascii="Trebuchet MS" w:hAnsi="Trebuchet MS"/>
                <w:b/>
                <w:sz w:val="20"/>
                <w:szCs w:val="20"/>
              </w:rPr>
            </w:pPr>
          </w:p>
          <w:p w14:paraId="0B636733" w14:textId="77777777" w:rsidR="00CC7869" w:rsidRDefault="00CC7869" w:rsidP="00BB4F08">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856"/>
              <w:gridCol w:w="1134"/>
              <w:gridCol w:w="1560"/>
              <w:gridCol w:w="1580"/>
            </w:tblGrid>
            <w:tr w:rsidR="00CC7869" w14:paraId="0F508750" w14:textId="77777777" w:rsidTr="001A2A21">
              <w:trPr>
                <w:trHeight w:val="283"/>
                <w:jc w:val="center"/>
              </w:trPr>
              <w:tc>
                <w:tcPr>
                  <w:tcW w:w="3856" w:type="dxa"/>
                  <w:tcBorders>
                    <w:top w:val="nil"/>
                    <w:left w:val="nil"/>
                  </w:tcBorders>
                  <w:vAlign w:val="center"/>
                </w:tcPr>
                <w:p w14:paraId="7F7AB5F6" w14:textId="77777777" w:rsidR="00CC7869" w:rsidRDefault="00CC7869" w:rsidP="00BB4F08">
                  <w:pPr>
                    <w:snapToGrid w:val="0"/>
                    <w:spacing w:line="276" w:lineRule="auto"/>
                    <w:jc w:val="center"/>
                    <w:rPr>
                      <w:rFonts w:ascii="Trebuchet MS" w:hAnsi="Trebuchet MS"/>
                      <w:b/>
                      <w:sz w:val="20"/>
                      <w:szCs w:val="20"/>
                    </w:rPr>
                  </w:pPr>
                </w:p>
              </w:tc>
              <w:tc>
                <w:tcPr>
                  <w:tcW w:w="1134" w:type="dxa"/>
                  <w:vAlign w:val="center"/>
                </w:tcPr>
                <w:p w14:paraId="21A3A58A" w14:textId="77777777" w:rsidR="00CC7869" w:rsidRDefault="00CC7869" w:rsidP="00BB4F08">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560" w:type="dxa"/>
                  <w:vAlign w:val="center"/>
                </w:tcPr>
                <w:p w14:paraId="1E126CB0" w14:textId="77777777" w:rsidR="00CC7869" w:rsidRDefault="00CC7869" w:rsidP="00BB4F08">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580" w:type="dxa"/>
                  <w:vAlign w:val="center"/>
                </w:tcPr>
                <w:p w14:paraId="43E04F57" w14:textId="77777777" w:rsidR="00CC7869" w:rsidRDefault="00CC7869" w:rsidP="00BB4F08">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CC7869" w14:paraId="4C3E2971" w14:textId="77777777" w:rsidTr="001A2A21">
              <w:trPr>
                <w:trHeight w:val="283"/>
                <w:jc w:val="center"/>
              </w:trPr>
              <w:tc>
                <w:tcPr>
                  <w:tcW w:w="3856" w:type="dxa"/>
                  <w:vAlign w:val="center"/>
                </w:tcPr>
                <w:p w14:paraId="1F63BF36" w14:textId="0AA4B011" w:rsidR="00CC7869" w:rsidRDefault="001A2A21" w:rsidP="00BB4F08">
                  <w:pPr>
                    <w:snapToGrid w:val="0"/>
                    <w:spacing w:line="276" w:lineRule="auto"/>
                    <w:jc w:val="both"/>
                    <w:rPr>
                      <w:rFonts w:ascii="Trebuchet MS" w:hAnsi="Trebuchet MS"/>
                      <w:b/>
                      <w:sz w:val="20"/>
                      <w:szCs w:val="20"/>
                    </w:rPr>
                  </w:pPr>
                  <w:r>
                    <w:rPr>
                      <w:rFonts w:ascii="Trebuchet MS" w:hAnsi="Trebuchet MS"/>
                      <w:b/>
                      <w:sz w:val="20"/>
                      <w:szCs w:val="20"/>
                    </w:rPr>
                    <w:t xml:space="preserve">Mtra. </w:t>
                  </w:r>
                  <w:r w:rsidR="00AA195B" w:rsidRPr="00AA195B">
                    <w:rPr>
                      <w:rFonts w:ascii="Trebuchet MS" w:hAnsi="Trebuchet MS"/>
                      <w:b/>
                      <w:sz w:val="20"/>
                      <w:szCs w:val="20"/>
                    </w:rPr>
                    <w:t>Silvia Guadalupe Bustos Vásquez</w:t>
                  </w:r>
                </w:p>
              </w:tc>
              <w:tc>
                <w:tcPr>
                  <w:tcW w:w="1134" w:type="dxa"/>
                  <w:vAlign w:val="center"/>
                </w:tcPr>
                <w:p w14:paraId="50AB4878" w14:textId="77777777" w:rsidR="00CC7869" w:rsidRDefault="00CC7869" w:rsidP="00BB4F08">
                  <w:pPr>
                    <w:snapToGrid w:val="0"/>
                    <w:spacing w:line="276" w:lineRule="auto"/>
                    <w:jc w:val="center"/>
                    <w:rPr>
                      <w:rFonts w:ascii="Trebuchet MS" w:hAnsi="Trebuchet MS"/>
                      <w:b/>
                      <w:sz w:val="20"/>
                      <w:szCs w:val="20"/>
                    </w:rPr>
                  </w:pPr>
                  <w:r>
                    <w:rPr>
                      <w:rFonts w:ascii="Trebuchet MS" w:hAnsi="Trebuchet MS"/>
                      <w:b/>
                      <w:sz w:val="20"/>
                      <w:szCs w:val="20"/>
                    </w:rPr>
                    <w:t>*</w:t>
                  </w:r>
                </w:p>
              </w:tc>
              <w:tc>
                <w:tcPr>
                  <w:tcW w:w="1560" w:type="dxa"/>
                  <w:vAlign w:val="center"/>
                </w:tcPr>
                <w:p w14:paraId="5607F2DE" w14:textId="77777777" w:rsidR="00CC7869" w:rsidRDefault="00CC7869" w:rsidP="00BB4F08">
                  <w:pPr>
                    <w:snapToGrid w:val="0"/>
                    <w:spacing w:line="276" w:lineRule="auto"/>
                    <w:jc w:val="center"/>
                    <w:rPr>
                      <w:rFonts w:ascii="Trebuchet MS" w:hAnsi="Trebuchet MS"/>
                      <w:b/>
                      <w:sz w:val="20"/>
                      <w:szCs w:val="20"/>
                    </w:rPr>
                  </w:pPr>
                </w:p>
              </w:tc>
              <w:tc>
                <w:tcPr>
                  <w:tcW w:w="1580" w:type="dxa"/>
                  <w:vAlign w:val="center"/>
                </w:tcPr>
                <w:p w14:paraId="09FD0F3C" w14:textId="77777777" w:rsidR="00CC7869" w:rsidRDefault="00CC7869" w:rsidP="00BB4F08">
                  <w:pPr>
                    <w:snapToGrid w:val="0"/>
                    <w:spacing w:line="276" w:lineRule="auto"/>
                    <w:jc w:val="center"/>
                    <w:rPr>
                      <w:rFonts w:ascii="Trebuchet MS" w:hAnsi="Trebuchet MS"/>
                      <w:b/>
                      <w:sz w:val="20"/>
                      <w:szCs w:val="20"/>
                    </w:rPr>
                  </w:pPr>
                </w:p>
              </w:tc>
            </w:tr>
            <w:tr w:rsidR="00CC7869" w14:paraId="06AAFA5C" w14:textId="77777777" w:rsidTr="001A2A21">
              <w:trPr>
                <w:trHeight w:val="283"/>
                <w:jc w:val="center"/>
              </w:trPr>
              <w:tc>
                <w:tcPr>
                  <w:tcW w:w="3856" w:type="dxa"/>
                  <w:vAlign w:val="center"/>
                </w:tcPr>
                <w:p w14:paraId="07C8BA2F" w14:textId="17BE99FE" w:rsidR="00CC7869" w:rsidRDefault="001A2A21" w:rsidP="00BB4F08">
                  <w:pPr>
                    <w:snapToGrid w:val="0"/>
                    <w:spacing w:line="276" w:lineRule="auto"/>
                    <w:jc w:val="both"/>
                    <w:rPr>
                      <w:rFonts w:ascii="Trebuchet MS" w:hAnsi="Trebuchet MS"/>
                      <w:b/>
                      <w:sz w:val="20"/>
                      <w:szCs w:val="20"/>
                    </w:rPr>
                  </w:pPr>
                  <w:r>
                    <w:rPr>
                      <w:rFonts w:ascii="Trebuchet MS" w:hAnsi="Trebuchet MS"/>
                      <w:b/>
                      <w:sz w:val="20"/>
                      <w:szCs w:val="20"/>
                    </w:rPr>
                    <w:t xml:space="preserve">Mtro. </w:t>
                  </w:r>
                  <w:r w:rsidR="00AA195B" w:rsidRPr="00AA195B">
                    <w:rPr>
                      <w:rFonts w:ascii="Trebuchet MS" w:hAnsi="Trebuchet MS"/>
                      <w:b/>
                      <w:sz w:val="20"/>
                      <w:szCs w:val="20"/>
                    </w:rPr>
                    <w:t xml:space="preserve">Miguel Godínez </w:t>
                  </w:r>
                  <w:proofErr w:type="spellStart"/>
                  <w:r w:rsidR="00AA195B" w:rsidRPr="00AA195B">
                    <w:rPr>
                      <w:rFonts w:ascii="Trebuchet MS" w:hAnsi="Trebuchet MS"/>
                      <w:b/>
                      <w:sz w:val="20"/>
                      <w:szCs w:val="20"/>
                    </w:rPr>
                    <w:t>Terríquez</w:t>
                  </w:r>
                  <w:proofErr w:type="spellEnd"/>
                </w:p>
              </w:tc>
              <w:tc>
                <w:tcPr>
                  <w:tcW w:w="1134" w:type="dxa"/>
                  <w:vAlign w:val="center"/>
                </w:tcPr>
                <w:p w14:paraId="3A9B404B" w14:textId="77777777" w:rsidR="00CC7869" w:rsidRDefault="00CC7869" w:rsidP="00BB4F08">
                  <w:pPr>
                    <w:snapToGrid w:val="0"/>
                    <w:spacing w:line="276" w:lineRule="auto"/>
                    <w:jc w:val="center"/>
                    <w:rPr>
                      <w:rFonts w:ascii="Trebuchet MS" w:hAnsi="Trebuchet MS"/>
                      <w:b/>
                      <w:sz w:val="20"/>
                      <w:szCs w:val="20"/>
                    </w:rPr>
                  </w:pPr>
                  <w:r>
                    <w:rPr>
                      <w:rFonts w:ascii="Trebuchet MS" w:hAnsi="Trebuchet MS"/>
                      <w:b/>
                      <w:sz w:val="20"/>
                      <w:szCs w:val="20"/>
                    </w:rPr>
                    <w:t>*</w:t>
                  </w:r>
                </w:p>
              </w:tc>
              <w:tc>
                <w:tcPr>
                  <w:tcW w:w="1560" w:type="dxa"/>
                  <w:vAlign w:val="center"/>
                </w:tcPr>
                <w:p w14:paraId="70FE3EF5" w14:textId="77777777" w:rsidR="00CC7869" w:rsidRDefault="00CC7869" w:rsidP="00BB4F08">
                  <w:pPr>
                    <w:snapToGrid w:val="0"/>
                    <w:spacing w:line="276" w:lineRule="auto"/>
                    <w:jc w:val="center"/>
                    <w:rPr>
                      <w:rFonts w:ascii="Trebuchet MS" w:hAnsi="Trebuchet MS"/>
                      <w:b/>
                      <w:sz w:val="20"/>
                      <w:szCs w:val="20"/>
                    </w:rPr>
                  </w:pPr>
                </w:p>
              </w:tc>
              <w:tc>
                <w:tcPr>
                  <w:tcW w:w="1580" w:type="dxa"/>
                  <w:vAlign w:val="center"/>
                </w:tcPr>
                <w:p w14:paraId="64C2224E" w14:textId="77777777" w:rsidR="00CC7869" w:rsidRDefault="00CC7869" w:rsidP="00BB4F08">
                  <w:pPr>
                    <w:snapToGrid w:val="0"/>
                    <w:spacing w:line="276" w:lineRule="auto"/>
                    <w:jc w:val="center"/>
                    <w:rPr>
                      <w:rFonts w:ascii="Trebuchet MS" w:hAnsi="Trebuchet MS"/>
                      <w:b/>
                      <w:sz w:val="20"/>
                      <w:szCs w:val="20"/>
                    </w:rPr>
                  </w:pPr>
                </w:p>
              </w:tc>
            </w:tr>
            <w:tr w:rsidR="00CC7869" w14:paraId="42F59B0C" w14:textId="77777777" w:rsidTr="001A2A21">
              <w:trPr>
                <w:trHeight w:val="283"/>
                <w:jc w:val="center"/>
              </w:trPr>
              <w:tc>
                <w:tcPr>
                  <w:tcW w:w="3856" w:type="dxa"/>
                  <w:vAlign w:val="center"/>
                </w:tcPr>
                <w:p w14:paraId="68533DBD" w14:textId="18238D65" w:rsidR="00CC7869" w:rsidRDefault="001A2A21" w:rsidP="00BB4F08">
                  <w:pPr>
                    <w:snapToGrid w:val="0"/>
                    <w:spacing w:line="276" w:lineRule="auto"/>
                    <w:jc w:val="both"/>
                    <w:rPr>
                      <w:rFonts w:ascii="Trebuchet MS" w:hAnsi="Trebuchet MS"/>
                      <w:b/>
                      <w:sz w:val="20"/>
                      <w:szCs w:val="20"/>
                    </w:rPr>
                  </w:pPr>
                  <w:r>
                    <w:rPr>
                      <w:rFonts w:ascii="Trebuchet MS" w:hAnsi="Trebuchet MS"/>
                      <w:b/>
                      <w:sz w:val="20"/>
                      <w:szCs w:val="20"/>
                    </w:rPr>
                    <w:t xml:space="preserve">Mtra. </w:t>
                  </w:r>
                  <w:r w:rsidR="00AA195B" w:rsidRPr="00AA195B">
                    <w:rPr>
                      <w:rFonts w:ascii="Trebuchet MS" w:hAnsi="Trebuchet MS"/>
                      <w:b/>
                      <w:sz w:val="20"/>
                      <w:szCs w:val="20"/>
                    </w:rPr>
                    <w:t>Claudia Alejandra Vargas Bautista</w:t>
                  </w:r>
                </w:p>
              </w:tc>
              <w:tc>
                <w:tcPr>
                  <w:tcW w:w="1134" w:type="dxa"/>
                  <w:vAlign w:val="center"/>
                </w:tcPr>
                <w:p w14:paraId="5C745CD7" w14:textId="77777777" w:rsidR="00CC7869" w:rsidRDefault="00CC7869" w:rsidP="00BB4F08">
                  <w:pPr>
                    <w:snapToGrid w:val="0"/>
                    <w:spacing w:line="276" w:lineRule="auto"/>
                    <w:jc w:val="center"/>
                    <w:rPr>
                      <w:rFonts w:ascii="Trebuchet MS" w:hAnsi="Trebuchet MS"/>
                      <w:b/>
                      <w:sz w:val="20"/>
                      <w:szCs w:val="20"/>
                    </w:rPr>
                  </w:pPr>
                  <w:r>
                    <w:rPr>
                      <w:rFonts w:ascii="Trebuchet MS" w:hAnsi="Trebuchet MS"/>
                      <w:b/>
                      <w:sz w:val="20"/>
                      <w:szCs w:val="20"/>
                    </w:rPr>
                    <w:t>*</w:t>
                  </w:r>
                </w:p>
              </w:tc>
              <w:tc>
                <w:tcPr>
                  <w:tcW w:w="1560" w:type="dxa"/>
                  <w:vAlign w:val="center"/>
                </w:tcPr>
                <w:p w14:paraId="771A947F" w14:textId="77777777" w:rsidR="00CC7869" w:rsidRDefault="00CC7869" w:rsidP="00BB4F08">
                  <w:pPr>
                    <w:snapToGrid w:val="0"/>
                    <w:spacing w:line="276" w:lineRule="auto"/>
                    <w:jc w:val="center"/>
                    <w:rPr>
                      <w:rFonts w:ascii="Trebuchet MS" w:hAnsi="Trebuchet MS"/>
                      <w:b/>
                      <w:sz w:val="20"/>
                      <w:szCs w:val="20"/>
                    </w:rPr>
                  </w:pPr>
                </w:p>
              </w:tc>
              <w:tc>
                <w:tcPr>
                  <w:tcW w:w="1580" w:type="dxa"/>
                  <w:vAlign w:val="center"/>
                </w:tcPr>
                <w:p w14:paraId="51BFB7A8" w14:textId="77777777" w:rsidR="00CC7869" w:rsidRDefault="00CC7869" w:rsidP="00BB4F08">
                  <w:pPr>
                    <w:snapToGrid w:val="0"/>
                    <w:spacing w:line="276" w:lineRule="auto"/>
                    <w:jc w:val="center"/>
                    <w:rPr>
                      <w:rFonts w:ascii="Trebuchet MS" w:hAnsi="Trebuchet MS"/>
                      <w:b/>
                      <w:sz w:val="20"/>
                      <w:szCs w:val="20"/>
                    </w:rPr>
                  </w:pPr>
                </w:p>
              </w:tc>
            </w:tr>
          </w:tbl>
          <w:p w14:paraId="6349EE3A" w14:textId="77777777" w:rsidR="00CC7869" w:rsidRDefault="00CC7869" w:rsidP="00BB4F08">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14:paraId="2645233A" w14:textId="77777777" w:rsidR="00CC7869" w:rsidRPr="00A542AA" w:rsidRDefault="00CC7869" w:rsidP="00BB4F08">
            <w:pPr>
              <w:snapToGrid w:val="0"/>
              <w:spacing w:line="276" w:lineRule="auto"/>
              <w:jc w:val="center"/>
              <w:rPr>
                <w:rFonts w:ascii="Trebuchet MS" w:hAnsi="Trebuchet MS"/>
                <w:b/>
                <w:sz w:val="20"/>
                <w:szCs w:val="20"/>
              </w:rPr>
            </w:pPr>
          </w:p>
        </w:tc>
      </w:tr>
      <w:tr w:rsidR="00CC7869" w:rsidRPr="00A542AA" w14:paraId="517A35BD" w14:textId="77777777" w:rsidTr="006E7D68">
        <w:trPr>
          <w:jc w:val="center"/>
        </w:trPr>
        <w:tc>
          <w:tcPr>
            <w:tcW w:w="871" w:type="pct"/>
            <w:vAlign w:val="center"/>
          </w:tcPr>
          <w:p w14:paraId="587EBABD" w14:textId="7839D3C2" w:rsidR="00CC7869" w:rsidRPr="00E93BC1" w:rsidRDefault="00AA195B" w:rsidP="00BB4F08">
            <w:pPr>
              <w:snapToGrid w:val="0"/>
              <w:spacing w:line="276" w:lineRule="auto"/>
              <w:jc w:val="center"/>
              <w:rPr>
                <w:rFonts w:ascii="Trebuchet MS" w:hAnsi="Trebuchet MS"/>
                <w:b/>
                <w:sz w:val="20"/>
                <w:szCs w:val="20"/>
              </w:rPr>
            </w:pPr>
            <w:r w:rsidRPr="00AA195B">
              <w:rPr>
                <w:rFonts w:ascii="Trebuchet MS" w:hAnsi="Trebuchet MS"/>
                <w:b/>
                <w:sz w:val="20"/>
                <w:szCs w:val="20"/>
              </w:rPr>
              <w:t>Claudia Alejandra Vargas Bautista</w:t>
            </w:r>
          </w:p>
        </w:tc>
        <w:tc>
          <w:tcPr>
            <w:tcW w:w="4129" w:type="pct"/>
            <w:gridSpan w:val="2"/>
            <w:vAlign w:val="center"/>
          </w:tcPr>
          <w:p w14:paraId="10CEC505" w14:textId="77777777" w:rsidR="00CC7869" w:rsidRDefault="00CC7869" w:rsidP="00BB4F08">
            <w:pPr>
              <w:snapToGrid w:val="0"/>
              <w:spacing w:line="276" w:lineRule="auto"/>
              <w:jc w:val="both"/>
              <w:rPr>
                <w:rFonts w:ascii="Trebuchet MS" w:hAnsi="Trebuchet MS"/>
                <w:sz w:val="20"/>
                <w:szCs w:val="20"/>
              </w:rPr>
            </w:pPr>
          </w:p>
          <w:p w14:paraId="67691AEB" w14:textId="5949291A" w:rsidR="00CC7869" w:rsidRDefault="00CC7869" w:rsidP="00BB4F08">
            <w:pPr>
              <w:snapToGrid w:val="0"/>
              <w:spacing w:line="276" w:lineRule="auto"/>
              <w:jc w:val="both"/>
              <w:rPr>
                <w:rFonts w:ascii="Trebuchet MS" w:hAnsi="Trebuchet MS" w:cs="Calibri"/>
                <w:sz w:val="20"/>
                <w:szCs w:val="20"/>
              </w:rPr>
            </w:pPr>
            <w:r w:rsidRPr="00A542AA">
              <w:rPr>
                <w:rFonts w:ascii="Trebuchet MS" w:hAnsi="Trebuchet MS"/>
                <w:sz w:val="20"/>
                <w:szCs w:val="20"/>
              </w:rPr>
              <w:t>Señala: “</w:t>
            </w:r>
            <w:r w:rsidR="00AA195B">
              <w:rPr>
                <w:rFonts w:ascii="Trebuchet MS" w:hAnsi="Trebuchet MS"/>
                <w:sz w:val="20"/>
                <w:szCs w:val="20"/>
              </w:rPr>
              <w:t xml:space="preserve">Gracias secretario técnico, </w:t>
            </w:r>
            <w:r>
              <w:rPr>
                <w:rFonts w:ascii="Trebuchet MS" w:hAnsi="Trebuchet MS"/>
                <w:sz w:val="20"/>
                <w:szCs w:val="20"/>
              </w:rPr>
              <w:t xml:space="preserve">continúe </w:t>
            </w:r>
            <w:r w:rsidR="00AA195B">
              <w:rPr>
                <w:rFonts w:ascii="Trebuchet MS" w:hAnsi="Trebuchet MS"/>
                <w:sz w:val="20"/>
                <w:szCs w:val="20"/>
              </w:rPr>
              <w:t xml:space="preserve">de favor </w:t>
            </w:r>
            <w:r>
              <w:rPr>
                <w:rFonts w:ascii="Trebuchet MS" w:hAnsi="Trebuchet MS"/>
                <w:sz w:val="20"/>
                <w:szCs w:val="20"/>
              </w:rPr>
              <w:t>con el siguiente punto del orden del día</w:t>
            </w:r>
            <w:r w:rsidRPr="00A542AA">
              <w:rPr>
                <w:rFonts w:ascii="Trebuchet MS" w:hAnsi="Trebuchet MS" w:cs="Calibri"/>
                <w:sz w:val="20"/>
                <w:szCs w:val="20"/>
              </w:rPr>
              <w:t>.”</w:t>
            </w:r>
          </w:p>
          <w:p w14:paraId="463A9BDD" w14:textId="77777777" w:rsidR="00CC7869" w:rsidRPr="00A542AA" w:rsidRDefault="00CC7869" w:rsidP="00BB4F08">
            <w:pPr>
              <w:snapToGrid w:val="0"/>
              <w:spacing w:line="276" w:lineRule="auto"/>
              <w:jc w:val="both"/>
              <w:rPr>
                <w:rFonts w:ascii="Trebuchet MS" w:hAnsi="Trebuchet MS"/>
                <w:b/>
                <w:sz w:val="20"/>
                <w:szCs w:val="20"/>
              </w:rPr>
            </w:pPr>
          </w:p>
        </w:tc>
      </w:tr>
      <w:tr w:rsidR="00CC7869" w:rsidRPr="00A542AA" w14:paraId="1758F030" w14:textId="77777777" w:rsidTr="006E7D68">
        <w:trPr>
          <w:jc w:val="center"/>
        </w:trPr>
        <w:tc>
          <w:tcPr>
            <w:tcW w:w="871" w:type="pct"/>
            <w:vAlign w:val="center"/>
          </w:tcPr>
          <w:p w14:paraId="586C864D" w14:textId="77777777" w:rsidR="00CC7869" w:rsidRPr="00611A0F" w:rsidRDefault="00CC7869" w:rsidP="00BB4F08">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29" w:type="pct"/>
            <w:gridSpan w:val="2"/>
            <w:vAlign w:val="center"/>
          </w:tcPr>
          <w:p w14:paraId="56690E5D" w14:textId="77777777" w:rsidR="00CC7869" w:rsidRPr="0084718D" w:rsidRDefault="00CC7869" w:rsidP="00BB4F08">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CC7869" w:rsidRPr="00A542AA" w14:paraId="72DEAB55" w14:textId="77777777" w:rsidTr="006E7D68">
        <w:trPr>
          <w:jc w:val="center"/>
        </w:trPr>
        <w:tc>
          <w:tcPr>
            <w:tcW w:w="5000" w:type="pct"/>
            <w:gridSpan w:val="3"/>
            <w:vAlign w:val="center"/>
          </w:tcPr>
          <w:p w14:paraId="4A031237" w14:textId="37ACEAE6" w:rsidR="00CC7869" w:rsidRPr="00A542AA" w:rsidRDefault="00CC7869" w:rsidP="00BB4F08">
            <w:pPr>
              <w:spacing w:line="276" w:lineRule="auto"/>
              <w:jc w:val="both"/>
              <w:rPr>
                <w:rFonts w:ascii="Trebuchet MS" w:hAnsi="Trebuchet MS" w:cs="Tahoma"/>
                <w:b/>
                <w:sz w:val="22"/>
                <w:szCs w:val="22"/>
              </w:rPr>
            </w:pPr>
            <w:r>
              <w:rPr>
                <w:rFonts w:ascii="Trebuchet MS" w:hAnsi="Trebuchet MS"/>
                <w:b/>
                <w:sz w:val="20"/>
                <w:szCs w:val="20"/>
              </w:rPr>
              <w:lastRenderedPageBreak/>
              <w:t>2.</w:t>
            </w:r>
            <w:r>
              <w:t xml:space="preserve"> </w:t>
            </w:r>
            <w:r w:rsidR="00AA195B" w:rsidRPr="00AA195B">
              <w:rPr>
                <w:rFonts w:ascii="Trebuchet MS" w:hAnsi="Trebuchet MS"/>
                <w:b/>
                <w:sz w:val="20"/>
                <w:szCs w:val="20"/>
              </w:rPr>
              <w:t>Proyecto de dictamen que emite la Comisión de Prerrogativas a Partidos Políticos del Instituto Electoral y de Participación Ciudadana del Estado de Jalisco, mediante el cual se propone la distribución del financiamiento público estatal para el ejercicio 2021, entre los partidos políticos nacionales y estatales, y para gastos de campaña electoral de las candidaturas independientes en el proceso electoral local 2020-2021.</w:t>
            </w:r>
          </w:p>
        </w:tc>
      </w:tr>
      <w:tr w:rsidR="00CC7869" w:rsidRPr="00A542AA" w14:paraId="71117DBD" w14:textId="77777777" w:rsidTr="006E7D68">
        <w:trPr>
          <w:jc w:val="center"/>
        </w:trPr>
        <w:tc>
          <w:tcPr>
            <w:tcW w:w="871" w:type="pct"/>
            <w:vAlign w:val="center"/>
          </w:tcPr>
          <w:p w14:paraId="635FD689" w14:textId="07A0FA7E" w:rsidR="00CC7869" w:rsidRPr="00E93BC1" w:rsidRDefault="00AA195B" w:rsidP="00BB4F08">
            <w:pPr>
              <w:snapToGrid w:val="0"/>
              <w:spacing w:line="276" w:lineRule="auto"/>
              <w:jc w:val="center"/>
              <w:rPr>
                <w:rFonts w:ascii="Trebuchet MS" w:hAnsi="Trebuchet MS"/>
                <w:b/>
                <w:sz w:val="20"/>
                <w:szCs w:val="20"/>
              </w:rPr>
            </w:pPr>
            <w:r w:rsidRPr="00AA195B">
              <w:rPr>
                <w:rFonts w:ascii="Trebuchet MS" w:hAnsi="Trebuchet MS" w:cs="Arial"/>
                <w:b/>
                <w:bCs/>
                <w:sz w:val="20"/>
                <w:szCs w:val="20"/>
              </w:rPr>
              <w:t>Claudia Alejandra Vargas Bautista</w:t>
            </w:r>
          </w:p>
        </w:tc>
        <w:tc>
          <w:tcPr>
            <w:tcW w:w="4129" w:type="pct"/>
            <w:gridSpan w:val="2"/>
            <w:vAlign w:val="center"/>
          </w:tcPr>
          <w:p w14:paraId="6EB62CF1" w14:textId="77777777" w:rsidR="00CC7869" w:rsidRDefault="00CC7869" w:rsidP="00BB4F08">
            <w:pPr>
              <w:spacing w:line="276" w:lineRule="auto"/>
              <w:jc w:val="both"/>
              <w:rPr>
                <w:rFonts w:ascii="Trebuchet MS" w:hAnsi="Trebuchet MS" w:cs="Verdana"/>
                <w:bCs/>
                <w:color w:val="000000"/>
                <w:sz w:val="20"/>
                <w:szCs w:val="20"/>
              </w:rPr>
            </w:pPr>
          </w:p>
          <w:p w14:paraId="5DE71E52" w14:textId="30E59B93" w:rsidR="00CC7869" w:rsidRDefault="00CC7869" w:rsidP="00BB4F08">
            <w:pPr>
              <w:spacing w:line="276" w:lineRule="auto"/>
              <w:jc w:val="both"/>
              <w:rPr>
                <w:rFonts w:ascii="Trebuchet MS" w:hAnsi="Trebuchet MS" w:cs="Calibri"/>
                <w:sz w:val="20"/>
                <w:szCs w:val="20"/>
              </w:rPr>
            </w:pPr>
            <w:r w:rsidRPr="002B357D">
              <w:rPr>
                <w:rFonts w:ascii="Trebuchet MS" w:hAnsi="Trebuchet MS" w:cs="Verdana"/>
                <w:bCs/>
                <w:color w:val="000000"/>
                <w:sz w:val="20"/>
                <w:szCs w:val="20"/>
              </w:rPr>
              <w:t>Manifiesta: “</w:t>
            </w:r>
            <w:r>
              <w:rPr>
                <w:rFonts w:ascii="Trebuchet MS" w:hAnsi="Trebuchet MS" w:cs="Verdana"/>
                <w:bCs/>
                <w:color w:val="000000"/>
                <w:sz w:val="20"/>
                <w:szCs w:val="20"/>
              </w:rPr>
              <w:t xml:space="preserve">Gracias secretario, le solicito que dé lectura a los puntos </w:t>
            </w:r>
            <w:r w:rsidR="00C701C1" w:rsidRPr="00C701C1">
              <w:rPr>
                <w:rFonts w:ascii="Trebuchet MS" w:hAnsi="Trebuchet MS" w:cs="Verdana"/>
                <w:bCs/>
                <w:color w:val="000000"/>
                <w:sz w:val="20"/>
                <w:szCs w:val="20"/>
              </w:rPr>
              <w:t>resolutivos del dictamen</w:t>
            </w:r>
            <w:r>
              <w:rPr>
                <w:rFonts w:ascii="Trebuchet MS" w:hAnsi="Trebuchet MS" w:cs="Verdana"/>
                <w:bCs/>
                <w:color w:val="000000"/>
                <w:sz w:val="20"/>
                <w:szCs w:val="20"/>
              </w:rPr>
              <w:t>.”</w:t>
            </w:r>
          </w:p>
          <w:p w14:paraId="06832AE6" w14:textId="77777777" w:rsidR="00CC7869" w:rsidRPr="00A542AA" w:rsidRDefault="00CC7869" w:rsidP="00BB4F08">
            <w:pPr>
              <w:spacing w:line="276" w:lineRule="auto"/>
              <w:jc w:val="both"/>
              <w:rPr>
                <w:rFonts w:ascii="Trebuchet MS" w:hAnsi="Trebuchet MS"/>
                <w:b/>
                <w:sz w:val="20"/>
                <w:szCs w:val="20"/>
              </w:rPr>
            </w:pPr>
          </w:p>
        </w:tc>
      </w:tr>
      <w:tr w:rsidR="00CC7869" w:rsidRPr="00A542AA" w14:paraId="013C1C9A" w14:textId="77777777" w:rsidTr="006E7D68">
        <w:trPr>
          <w:jc w:val="center"/>
        </w:trPr>
        <w:tc>
          <w:tcPr>
            <w:tcW w:w="871" w:type="pct"/>
            <w:vAlign w:val="center"/>
          </w:tcPr>
          <w:p w14:paraId="4711A0BD" w14:textId="77777777" w:rsidR="00CC7869" w:rsidRPr="00611A0F" w:rsidRDefault="00CC7869" w:rsidP="00BB4F08">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29" w:type="pct"/>
            <w:gridSpan w:val="2"/>
            <w:vAlign w:val="center"/>
          </w:tcPr>
          <w:p w14:paraId="0A504DDA" w14:textId="2127982E" w:rsidR="00CC7869" w:rsidRDefault="00CC7869"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C701C1">
              <w:rPr>
                <w:rFonts w:ascii="Trebuchet MS" w:hAnsi="Trebuchet MS" w:cs="Verdana"/>
                <w:bCs/>
                <w:color w:val="000000"/>
                <w:sz w:val="20"/>
                <w:szCs w:val="20"/>
              </w:rPr>
              <w:t>Claro que si</w:t>
            </w:r>
            <w:r>
              <w:rPr>
                <w:rFonts w:ascii="Trebuchet MS" w:hAnsi="Trebuchet MS" w:cs="Verdana"/>
                <w:bCs/>
                <w:color w:val="000000"/>
                <w:sz w:val="20"/>
                <w:szCs w:val="20"/>
              </w:rPr>
              <w:t xml:space="preserve"> consejera presidenta, los puntos resolutivos que se propone</w:t>
            </w:r>
            <w:r w:rsidR="00C701C1">
              <w:rPr>
                <w:rFonts w:ascii="Trebuchet MS" w:hAnsi="Trebuchet MS" w:cs="Verdana"/>
                <w:bCs/>
                <w:color w:val="000000"/>
                <w:sz w:val="20"/>
                <w:szCs w:val="20"/>
              </w:rPr>
              <w:t>n en el dictamen</w:t>
            </w:r>
            <w:r>
              <w:rPr>
                <w:rFonts w:ascii="Trebuchet MS" w:hAnsi="Trebuchet MS" w:cs="Verdana"/>
                <w:bCs/>
                <w:color w:val="000000"/>
                <w:sz w:val="20"/>
                <w:szCs w:val="20"/>
              </w:rPr>
              <w:t xml:space="preserve"> son los siguientes: </w:t>
            </w:r>
          </w:p>
          <w:p w14:paraId="45C759D8" w14:textId="77777777" w:rsidR="00CC7869" w:rsidRDefault="00CC7869" w:rsidP="00BB4F08">
            <w:pPr>
              <w:spacing w:line="276" w:lineRule="auto"/>
              <w:jc w:val="both"/>
              <w:rPr>
                <w:rFonts w:ascii="Trebuchet MS" w:hAnsi="Trebuchet MS" w:cs="Verdana"/>
                <w:bCs/>
                <w:color w:val="000000"/>
                <w:sz w:val="20"/>
                <w:szCs w:val="20"/>
              </w:rPr>
            </w:pPr>
          </w:p>
          <w:p w14:paraId="36AD5AEC" w14:textId="41B49688" w:rsidR="00C701C1" w:rsidRPr="00C701C1" w:rsidRDefault="00C701C1" w:rsidP="00BB4F08">
            <w:pPr>
              <w:spacing w:line="276" w:lineRule="auto"/>
              <w:jc w:val="both"/>
              <w:rPr>
                <w:rFonts w:ascii="Trebuchet MS" w:hAnsi="Trebuchet MS" w:cs="Verdana"/>
                <w:b/>
                <w:bCs/>
                <w:color w:val="000000"/>
                <w:sz w:val="20"/>
                <w:szCs w:val="20"/>
              </w:rPr>
            </w:pPr>
            <w:r w:rsidRPr="00C701C1">
              <w:rPr>
                <w:rFonts w:ascii="Trebuchet MS" w:hAnsi="Trebuchet MS" w:cs="Verdana"/>
                <w:b/>
                <w:bCs/>
                <w:color w:val="000000"/>
                <w:sz w:val="20"/>
                <w:szCs w:val="20"/>
              </w:rPr>
              <w:t xml:space="preserve">Primero. </w:t>
            </w:r>
            <w:r w:rsidRPr="00C701C1">
              <w:rPr>
                <w:rFonts w:ascii="Trebuchet MS" w:hAnsi="Trebuchet MS" w:cs="Verdana"/>
                <w:bCs/>
                <w:color w:val="000000"/>
                <w:sz w:val="20"/>
                <w:szCs w:val="20"/>
              </w:rPr>
              <w:t>El monto de financiamiento público para el sostenimiento de las actividades ordinarias permanentes de los Partidos Políticos Nacionales y Locales para el año 2021, equivalente a $187´063,387.06 (ciento ochenta y siete millones sesenta y tres mil trescientos ochenta y siete pesos 06/100 M.N.), se distribuirá conforme al considerando VII, numerales del 1 al 3</w:t>
            </w:r>
            <w:r>
              <w:rPr>
                <w:rFonts w:ascii="Trebuchet MS" w:hAnsi="Trebuchet MS" w:cs="Verdana"/>
                <w:bCs/>
                <w:color w:val="000000"/>
                <w:sz w:val="20"/>
                <w:szCs w:val="20"/>
              </w:rPr>
              <w:t xml:space="preserve"> del presente dictamen</w:t>
            </w:r>
            <w:r w:rsidRPr="00C701C1">
              <w:rPr>
                <w:rFonts w:ascii="Trebuchet MS" w:hAnsi="Trebuchet MS" w:cs="Verdana"/>
                <w:bCs/>
                <w:color w:val="000000"/>
                <w:sz w:val="20"/>
                <w:szCs w:val="20"/>
              </w:rPr>
              <w:t>.</w:t>
            </w:r>
          </w:p>
          <w:p w14:paraId="3385E1A2" w14:textId="77777777" w:rsidR="00C701C1" w:rsidRPr="00C701C1" w:rsidRDefault="00C701C1" w:rsidP="00BB4F08">
            <w:pPr>
              <w:spacing w:line="276" w:lineRule="auto"/>
              <w:jc w:val="both"/>
              <w:rPr>
                <w:rFonts w:ascii="Trebuchet MS" w:hAnsi="Trebuchet MS" w:cs="Verdana"/>
                <w:b/>
                <w:bCs/>
                <w:color w:val="000000"/>
                <w:sz w:val="20"/>
                <w:szCs w:val="20"/>
              </w:rPr>
            </w:pPr>
          </w:p>
          <w:p w14:paraId="322DCBC9" w14:textId="77777777" w:rsidR="00C701C1" w:rsidRPr="00C701C1" w:rsidRDefault="00C701C1" w:rsidP="00BB4F08">
            <w:pPr>
              <w:spacing w:line="276" w:lineRule="auto"/>
              <w:jc w:val="both"/>
              <w:rPr>
                <w:rFonts w:ascii="Trebuchet MS" w:hAnsi="Trebuchet MS" w:cs="Verdana"/>
                <w:b/>
                <w:bCs/>
                <w:color w:val="000000"/>
                <w:sz w:val="20"/>
                <w:szCs w:val="20"/>
              </w:rPr>
            </w:pPr>
            <w:r w:rsidRPr="00C701C1">
              <w:rPr>
                <w:rFonts w:ascii="Trebuchet MS" w:hAnsi="Trebuchet MS" w:cs="Verdana"/>
                <w:b/>
                <w:bCs/>
                <w:color w:val="000000"/>
                <w:sz w:val="20"/>
                <w:szCs w:val="20"/>
              </w:rPr>
              <w:t xml:space="preserve">Segundo. </w:t>
            </w:r>
            <w:r w:rsidRPr="00C701C1">
              <w:rPr>
                <w:rFonts w:ascii="Trebuchet MS" w:hAnsi="Trebuchet MS" w:cs="Verdana"/>
                <w:bCs/>
                <w:color w:val="000000"/>
                <w:sz w:val="20"/>
                <w:szCs w:val="20"/>
              </w:rPr>
              <w:t>El financiamiento público para gastos de campaña para el Proceso Electoral Local 2020-2021 asciende a la cifra de $60´608,537.41 (sesenta millones seiscientos ocho mil quinientos treinta siete pesos 41/100 M.N.), de la que se asignará a cada Partido Político Nacional y Local, los importes establecidos en el considerando VII, numeral 4.</w:t>
            </w:r>
            <w:r w:rsidRPr="00C701C1">
              <w:rPr>
                <w:rFonts w:ascii="Trebuchet MS" w:hAnsi="Trebuchet MS" w:cs="Verdana"/>
                <w:b/>
                <w:bCs/>
                <w:color w:val="000000"/>
                <w:sz w:val="20"/>
                <w:szCs w:val="20"/>
              </w:rPr>
              <w:t xml:space="preserve"> </w:t>
            </w:r>
          </w:p>
          <w:p w14:paraId="21EF9FE2" w14:textId="77777777" w:rsidR="00C701C1" w:rsidRPr="00C701C1" w:rsidRDefault="00C701C1" w:rsidP="00BB4F08">
            <w:pPr>
              <w:spacing w:line="276" w:lineRule="auto"/>
              <w:jc w:val="both"/>
              <w:rPr>
                <w:rFonts w:ascii="Trebuchet MS" w:hAnsi="Trebuchet MS" w:cs="Verdana"/>
                <w:b/>
                <w:bCs/>
                <w:color w:val="000000"/>
                <w:sz w:val="20"/>
                <w:szCs w:val="20"/>
              </w:rPr>
            </w:pPr>
          </w:p>
          <w:p w14:paraId="00D56DFB" w14:textId="77777777" w:rsidR="00C701C1" w:rsidRPr="00C701C1" w:rsidRDefault="00C701C1" w:rsidP="00BB4F08">
            <w:pPr>
              <w:spacing w:line="276" w:lineRule="auto"/>
              <w:jc w:val="both"/>
              <w:rPr>
                <w:rFonts w:ascii="Trebuchet MS" w:hAnsi="Trebuchet MS" w:cs="Verdana"/>
                <w:b/>
                <w:bCs/>
                <w:color w:val="000000"/>
                <w:sz w:val="20"/>
                <w:szCs w:val="20"/>
              </w:rPr>
            </w:pPr>
            <w:r w:rsidRPr="00C701C1">
              <w:rPr>
                <w:rFonts w:ascii="Trebuchet MS" w:hAnsi="Trebuchet MS" w:cs="Verdana"/>
                <w:b/>
                <w:bCs/>
                <w:color w:val="000000"/>
                <w:sz w:val="20"/>
                <w:szCs w:val="20"/>
              </w:rPr>
              <w:t xml:space="preserve">Tercero. </w:t>
            </w:r>
            <w:r w:rsidRPr="00C701C1">
              <w:rPr>
                <w:rFonts w:ascii="Trebuchet MS" w:hAnsi="Trebuchet MS" w:cs="Verdana"/>
                <w:bCs/>
                <w:color w:val="000000"/>
                <w:sz w:val="20"/>
                <w:szCs w:val="20"/>
              </w:rPr>
              <w:t>El importe del financiamiento público para actividades específicas en el año 2021 corresponde a la cifra de $5´611,901.61 (cinco millones seiscientos once mil novecientos un pesos 61/100 M. N.) y se distribuye de acuerdo con lo dispuesto en el considerando VII, numeral 5.</w:t>
            </w:r>
          </w:p>
          <w:p w14:paraId="16E8F799" w14:textId="77777777" w:rsidR="00C701C1" w:rsidRPr="00C701C1" w:rsidRDefault="00C701C1" w:rsidP="00BB4F08">
            <w:pPr>
              <w:spacing w:line="276" w:lineRule="auto"/>
              <w:jc w:val="both"/>
              <w:rPr>
                <w:rFonts w:ascii="Trebuchet MS" w:hAnsi="Trebuchet MS" w:cs="Verdana"/>
                <w:b/>
                <w:bCs/>
                <w:color w:val="000000"/>
                <w:sz w:val="20"/>
                <w:szCs w:val="20"/>
              </w:rPr>
            </w:pPr>
          </w:p>
          <w:p w14:paraId="026F7204" w14:textId="77777777" w:rsidR="00C701C1" w:rsidRPr="00C701C1" w:rsidRDefault="00C701C1" w:rsidP="00BB4F08">
            <w:pPr>
              <w:spacing w:line="276" w:lineRule="auto"/>
              <w:jc w:val="both"/>
              <w:rPr>
                <w:rFonts w:ascii="Trebuchet MS" w:hAnsi="Trebuchet MS" w:cs="Verdana"/>
                <w:b/>
                <w:bCs/>
                <w:color w:val="000000"/>
                <w:sz w:val="20"/>
                <w:szCs w:val="20"/>
              </w:rPr>
            </w:pPr>
            <w:r w:rsidRPr="00C701C1">
              <w:rPr>
                <w:rFonts w:ascii="Trebuchet MS" w:hAnsi="Trebuchet MS" w:cs="Verdana"/>
                <w:b/>
                <w:bCs/>
                <w:color w:val="000000"/>
                <w:sz w:val="20"/>
                <w:szCs w:val="20"/>
              </w:rPr>
              <w:t xml:space="preserve">Cuarto. </w:t>
            </w:r>
            <w:r w:rsidRPr="00C701C1">
              <w:rPr>
                <w:rFonts w:ascii="Trebuchet MS" w:hAnsi="Trebuchet MS" w:cs="Verdana"/>
                <w:bCs/>
                <w:color w:val="000000"/>
                <w:sz w:val="20"/>
                <w:szCs w:val="20"/>
              </w:rPr>
              <w:t>Los importes del financiamiento público que deberá destinar como mínimo para el ejercicio 2021 cada Partido Político Nacional y Local para la capacitación, promoción y el desarrollo del liderazgo político de las mujeres, se establecen en el considerando VII, numeral 6.</w:t>
            </w:r>
          </w:p>
          <w:p w14:paraId="0875C2BC" w14:textId="77777777" w:rsidR="00C701C1" w:rsidRPr="00C701C1" w:rsidRDefault="00C701C1" w:rsidP="00BB4F08">
            <w:pPr>
              <w:spacing w:line="276" w:lineRule="auto"/>
              <w:jc w:val="both"/>
              <w:rPr>
                <w:rFonts w:ascii="Trebuchet MS" w:hAnsi="Trebuchet MS" w:cs="Verdana"/>
                <w:b/>
                <w:bCs/>
                <w:color w:val="000000"/>
                <w:sz w:val="20"/>
                <w:szCs w:val="20"/>
              </w:rPr>
            </w:pPr>
          </w:p>
          <w:p w14:paraId="28BC55C5" w14:textId="77777777" w:rsidR="00C701C1" w:rsidRPr="00C701C1" w:rsidRDefault="00C701C1" w:rsidP="00BB4F08">
            <w:pPr>
              <w:spacing w:line="276" w:lineRule="auto"/>
              <w:jc w:val="both"/>
              <w:rPr>
                <w:rFonts w:ascii="Trebuchet MS" w:hAnsi="Trebuchet MS" w:cs="Verdana"/>
                <w:bCs/>
                <w:color w:val="000000"/>
                <w:sz w:val="20"/>
                <w:szCs w:val="20"/>
              </w:rPr>
            </w:pPr>
            <w:r w:rsidRPr="00C701C1">
              <w:rPr>
                <w:rFonts w:ascii="Trebuchet MS" w:hAnsi="Trebuchet MS" w:cs="Verdana"/>
                <w:b/>
                <w:bCs/>
                <w:color w:val="000000"/>
                <w:sz w:val="20"/>
                <w:szCs w:val="20"/>
              </w:rPr>
              <w:t xml:space="preserve">Quinto. </w:t>
            </w:r>
            <w:r w:rsidRPr="00C701C1">
              <w:rPr>
                <w:rFonts w:ascii="Trebuchet MS" w:hAnsi="Trebuchet MS" w:cs="Verdana"/>
                <w:bCs/>
                <w:color w:val="000000"/>
                <w:sz w:val="20"/>
                <w:szCs w:val="20"/>
              </w:rPr>
              <w:t>El importe del financiamiento público para actividades a la obtención del voto para candidaturas independientes para la elección de diputaciones de mayoría relativa y de munícipes, corresponde a la cifra de $1´870,633.87 (un millón ochocientos setenta mil seiscientos treinta tres pesos 87/100 M.N.), la que se distribuirá de acuerdo con lo dispuesto en el considerando VII, numeral 8.</w:t>
            </w:r>
          </w:p>
          <w:p w14:paraId="5C332083" w14:textId="77777777" w:rsidR="00C701C1" w:rsidRPr="00C701C1" w:rsidRDefault="00C701C1" w:rsidP="00BB4F08">
            <w:pPr>
              <w:spacing w:line="276" w:lineRule="auto"/>
              <w:jc w:val="both"/>
              <w:rPr>
                <w:rFonts w:ascii="Trebuchet MS" w:hAnsi="Trebuchet MS" w:cs="Verdana"/>
                <w:b/>
                <w:bCs/>
                <w:color w:val="000000"/>
                <w:sz w:val="20"/>
                <w:szCs w:val="20"/>
              </w:rPr>
            </w:pPr>
          </w:p>
          <w:p w14:paraId="30733282" w14:textId="3DF0D8C2" w:rsidR="00C701C1" w:rsidRPr="00C701C1" w:rsidRDefault="00C701C1" w:rsidP="00BB4F08">
            <w:pPr>
              <w:spacing w:line="276" w:lineRule="auto"/>
              <w:jc w:val="both"/>
              <w:rPr>
                <w:rFonts w:ascii="Trebuchet MS" w:hAnsi="Trebuchet MS" w:cs="Verdana"/>
                <w:bCs/>
                <w:color w:val="000000"/>
                <w:sz w:val="20"/>
                <w:szCs w:val="20"/>
              </w:rPr>
            </w:pPr>
            <w:r w:rsidRPr="00C701C1">
              <w:rPr>
                <w:rFonts w:ascii="Trebuchet MS" w:hAnsi="Trebuchet MS" w:cs="Verdana"/>
                <w:b/>
                <w:bCs/>
                <w:color w:val="000000"/>
                <w:sz w:val="20"/>
                <w:szCs w:val="20"/>
              </w:rPr>
              <w:lastRenderedPageBreak/>
              <w:t xml:space="preserve">Sexto. </w:t>
            </w:r>
            <w:r w:rsidRPr="00C701C1">
              <w:rPr>
                <w:rFonts w:ascii="Trebuchet MS" w:hAnsi="Trebuchet MS" w:cs="Verdana"/>
                <w:bCs/>
                <w:color w:val="000000"/>
                <w:sz w:val="20"/>
                <w:szCs w:val="20"/>
              </w:rPr>
              <w:t>Se considera pertinente proponer al Consejo General de este organismo electoral, autorice a su presidente a llevar a cabo l</w:t>
            </w:r>
            <w:r w:rsidR="001A2A21">
              <w:rPr>
                <w:rFonts w:ascii="Trebuchet MS" w:hAnsi="Trebuchet MS" w:cs="Verdana"/>
                <w:bCs/>
                <w:color w:val="000000"/>
                <w:sz w:val="20"/>
                <w:szCs w:val="20"/>
              </w:rPr>
              <w:t>as gestiones necesarias ante las autoridades competentes</w:t>
            </w:r>
            <w:r w:rsidRPr="00C701C1">
              <w:rPr>
                <w:rFonts w:ascii="Trebuchet MS" w:hAnsi="Trebuchet MS" w:cs="Verdana"/>
                <w:bCs/>
                <w:color w:val="000000"/>
                <w:sz w:val="20"/>
                <w:szCs w:val="20"/>
              </w:rPr>
              <w:t>, tendientes al otorgamiento de $4´489,521.29 (cuatro millones cuatrocientos ochenta y nueve mil quinientos veintiún pesos 29/100 M.N.), que resulta ser la diferencia entre lo aprobado en el acuerdo IEPC-ACG-018/2020 y la cantidad que se requiere para destinarse a gastos de campaña y distribuirse entre los partidos políticos, conforme a lo señalado en el considerando VII, numeral 4.</w:t>
            </w:r>
          </w:p>
          <w:p w14:paraId="4E6574CD" w14:textId="77777777" w:rsidR="00C701C1" w:rsidRPr="00C701C1" w:rsidRDefault="00C701C1" w:rsidP="00BB4F08">
            <w:pPr>
              <w:spacing w:line="276" w:lineRule="auto"/>
              <w:jc w:val="both"/>
              <w:rPr>
                <w:rFonts w:ascii="Trebuchet MS" w:hAnsi="Trebuchet MS" w:cs="Verdana"/>
                <w:b/>
                <w:bCs/>
                <w:color w:val="000000"/>
                <w:sz w:val="20"/>
                <w:szCs w:val="20"/>
              </w:rPr>
            </w:pPr>
          </w:p>
          <w:p w14:paraId="78117BD1" w14:textId="253EB291" w:rsidR="00CC7869" w:rsidRDefault="00C701C1" w:rsidP="00BB4F08">
            <w:pPr>
              <w:spacing w:line="276" w:lineRule="auto"/>
              <w:jc w:val="both"/>
              <w:rPr>
                <w:rFonts w:ascii="Trebuchet MS" w:hAnsi="Trebuchet MS" w:cs="Verdana"/>
                <w:bCs/>
                <w:color w:val="000000"/>
                <w:sz w:val="20"/>
                <w:szCs w:val="20"/>
              </w:rPr>
            </w:pPr>
            <w:r w:rsidRPr="00C701C1">
              <w:rPr>
                <w:rFonts w:ascii="Trebuchet MS" w:hAnsi="Trebuchet MS" w:cs="Verdana"/>
                <w:b/>
                <w:bCs/>
                <w:color w:val="000000"/>
                <w:sz w:val="20"/>
                <w:szCs w:val="20"/>
              </w:rPr>
              <w:t xml:space="preserve">Séptimo. </w:t>
            </w:r>
            <w:r w:rsidRPr="00C701C1">
              <w:rPr>
                <w:rFonts w:ascii="Trebuchet MS" w:hAnsi="Trebuchet MS" w:cs="Verdana"/>
                <w:bCs/>
                <w:color w:val="000000"/>
                <w:sz w:val="20"/>
                <w:szCs w:val="20"/>
              </w:rPr>
              <w:t>Se instruye a la Secretaría Técnica de Comisiones haga del conocimiento el presente dictamen al Consejero Presidente y a la Secretaria Ejecutiva de este organismo electoral, a efecto de que en su oportunidad se someta a consideración del Consejo General del instituto.</w:t>
            </w:r>
          </w:p>
          <w:p w14:paraId="6C9A1327" w14:textId="77777777" w:rsidR="00C701C1" w:rsidRDefault="00C701C1" w:rsidP="00BB4F08">
            <w:pPr>
              <w:spacing w:line="276" w:lineRule="auto"/>
              <w:jc w:val="both"/>
              <w:rPr>
                <w:rFonts w:ascii="Trebuchet MS" w:hAnsi="Trebuchet MS" w:cs="Verdana"/>
                <w:bCs/>
                <w:color w:val="000000"/>
                <w:sz w:val="20"/>
                <w:szCs w:val="20"/>
              </w:rPr>
            </w:pPr>
          </w:p>
          <w:p w14:paraId="5BB8691C" w14:textId="77777777" w:rsidR="00CC7869" w:rsidRDefault="00CC7869"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Es cuanto consejera presidenta.”</w:t>
            </w:r>
          </w:p>
          <w:p w14:paraId="51C80386" w14:textId="47FFB1E7" w:rsidR="001A2A21" w:rsidRDefault="001A2A21" w:rsidP="00BB4F08">
            <w:pPr>
              <w:spacing w:line="276" w:lineRule="auto"/>
              <w:jc w:val="both"/>
              <w:rPr>
                <w:rFonts w:ascii="Trebuchet MS" w:hAnsi="Trebuchet MS" w:cs="Verdana"/>
                <w:bCs/>
                <w:color w:val="000000"/>
                <w:sz w:val="20"/>
                <w:szCs w:val="20"/>
              </w:rPr>
            </w:pPr>
          </w:p>
        </w:tc>
      </w:tr>
      <w:tr w:rsidR="00CC7869" w:rsidRPr="00A542AA" w14:paraId="0118C945" w14:textId="77777777" w:rsidTr="006E7D68">
        <w:trPr>
          <w:jc w:val="center"/>
        </w:trPr>
        <w:tc>
          <w:tcPr>
            <w:tcW w:w="871" w:type="pct"/>
            <w:vAlign w:val="center"/>
          </w:tcPr>
          <w:p w14:paraId="7A21E927" w14:textId="0D54D674" w:rsidR="00CC7869" w:rsidRPr="00E93BC1" w:rsidRDefault="00C701C1" w:rsidP="00BB4F08">
            <w:pPr>
              <w:snapToGrid w:val="0"/>
              <w:spacing w:line="276" w:lineRule="auto"/>
              <w:jc w:val="center"/>
              <w:rPr>
                <w:rFonts w:ascii="Trebuchet MS" w:hAnsi="Trebuchet MS"/>
                <w:b/>
                <w:sz w:val="20"/>
                <w:szCs w:val="20"/>
              </w:rPr>
            </w:pPr>
            <w:r w:rsidRPr="00C701C1">
              <w:rPr>
                <w:rFonts w:ascii="Trebuchet MS" w:hAnsi="Trebuchet MS" w:cs="Arial"/>
                <w:b/>
                <w:bCs/>
                <w:sz w:val="20"/>
                <w:szCs w:val="20"/>
              </w:rPr>
              <w:lastRenderedPageBreak/>
              <w:t>Claudia Alejandra Vargas Bautista</w:t>
            </w:r>
          </w:p>
        </w:tc>
        <w:tc>
          <w:tcPr>
            <w:tcW w:w="4129" w:type="pct"/>
            <w:gridSpan w:val="2"/>
            <w:vAlign w:val="center"/>
          </w:tcPr>
          <w:p w14:paraId="6D57DA2F" w14:textId="77777777" w:rsidR="00CC7869" w:rsidRDefault="00CC7869"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Expresa: “Gracias, está a su consideración el </w:t>
            </w:r>
            <w:r w:rsidR="00C701C1">
              <w:rPr>
                <w:rFonts w:ascii="Trebuchet MS" w:hAnsi="Trebuchet MS" w:cs="Verdana"/>
                <w:bCs/>
                <w:color w:val="000000"/>
                <w:sz w:val="20"/>
                <w:szCs w:val="20"/>
              </w:rPr>
              <w:t>presente proyecto de dictamen</w:t>
            </w:r>
            <w:r>
              <w:rPr>
                <w:rFonts w:ascii="Trebuchet MS" w:hAnsi="Trebuchet MS" w:cs="Verdana"/>
                <w:bCs/>
                <w:color w:val="000000"/>
                <w:sz w:val="20"/>
                <w:szCs w:val="20"/>
              </w:rPr>
              <w:t>.”</w:t>
            </w:r>
          </w:p>
          <w:p w14:paraId="5E5A2D3E" w14:textId="77777777" w:rsidR="00C701C1" w:rsidRDefault="00C701C1" w:rsidP="00BB4F08">
            <w:pPr>
              <w:spacing w:line="276" w:lineRule="auto"/>
              <w:jc w:val="both"/>
              <w:rPr>
                <w:rFonts w:ascii="Trebuchet MS" w:hAnsi="Trebuchet MS" w:cs="Verdana"/>
                <w:bCs/>
                <w:color w:val="000000"/>
                <w:sz w:val="20"/>
                <w:szCs w:val="20"/>
              </w:rPr>
            </w:pPr>
          </w:p>
          <w:p w14:paraId="4CA540D2" w14:textId="2510A372" w:rsidR="00C701C1" w:rsidRDefault="001A2A21"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“Adelante l</w:t>
            </w:r>
            <w:r w:rsidR="00C701C1">
              <w:rPr>
                <w:rFonts w:ascii="Trebuchet MS" w:hAnsi="Trebuchet MS" w:cs="Verdana"/>
                <w:bCs/>
                <w:color w:val="000000"/>
                <w:sz w:val="20"/>
                <w:szCs w:val="20"/>
              </w:rPr>
              <w:t>icenciado Abel.”</w:t>
            </w:r>
          </w:p>
          <w:p w14:paraId="01FA79A1" w14:textId="389B86A3" w:rsidR="001A2A21" w:rsidRDefault="001A2A21" w:rsidP="00BB4F08">
            <w:pPr>
              <w:spacing w:line="276" w:lineRule="auto"/>
              <w:jc w:val="both"/>
              <w:rPr>
                <w:rFonts w:ascii="Trebuchet MS" w:hAnsi="Trebuchet MS" w:cs="Verdana"/>
                <w:bCs/>
                <w:color w:val="000000"/>
                <w:sz w:val="20"/>
                <w:szCs w:val="20"/>
              </w:rPr>
            </w:pPr>
          </w:p>
        </w:tc>
      </w:tr>
      <w:tr w:rsidR="00CC7869" w:rsidRPr="00A542AA" w14:paraId="00E2A007" w14:textId="77777777" w:rsidTr="006E7D68">
        <w:trPr>
          <w:jc w:val="center"/>
        </w:trPr>
        <w:tc>
          <w:tcPr>
            <w:tcW w:w="871" w:type="pct"/>
            <w:vAlign w:val="center"/>
          </w:tcPr>
          <w:p w14:paraId="2EEDFCE4" w14:textId="33A42B2E" w:rsidR="00CC7869" w:rsidRPr="007419A2" w:rsidRDefault="00203244" w:rsidP="00BB4F08">
            <w:pPr>
              <w:spacing w:line="276" w:lineRule="auto"/>
              <w:jc w:val="center"/>
              <w:rPr>
                <w:rFonts w:ascii="Trebuchet MS" w:hAnsi="Trebuchet MS" w:cs="Arial"/>
                <w:b/>
                <w:bCs/>
                <w:sz w:val="20"/>
                <w:szCs w:val="20"/>
              </w:rPr>
            </w:pPr>
            <w:r w:rsidRPr="00203244">
              <w:rPr>
                <w:rFonts w:ascii="Trebuchet MS" w:hAnsi="Trebuchet MS"/>
                <w:b/>
                <w:bCs/>
                <w:sz w:val="20"/>
                <w:szCs w:val="20"/>
              </w:rPr>
              <w:t>Abel Gutiérrez López</w:t>
            </w:r>
          </w:p>
        </w:tc>
        <w:tc>
          <w:tcPr>
            <w:tcW w:w="4129" w:type="pct"/>
            <w:gridSpan w:val="2"/>
            <w:vAlign w:val="center"/>
          </w:tcPr>
          <w:p w14:paraId="24F36E9C" w14:textId="77777777" w:rsidR="00CC7869" w:rsidRDefault="00CC7869"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w:t>
            </w:r>
            <w:r w:rsidR="00CC60E3">
              <w:rPr>
                <w:rFonts w:ascii="Trebuchet MS" w:hAnsi="Trebuchet MS" w:cs="Verdana"/>
                <w:bCs/>
                <w:color w:val="000000"/>
                <w:sz w:val="20"/>
                <w:szCs w:val="20"/>
              </w:rPr>
              <w:t>Hola que tal, buen día presidenta, buen día a todos y todas, yo nada más aquí al verificar los puntos de acuerdo</w:t>
            </w:r>
            <w:r w:rsidR="001A2A21">
              <w:rPr>
                <w:rFonts w:ascii="Trebuchet MS" w:hAnsi="Trebuchet MS" w:cs="Verdana"/>
                <w:bCs/>
                <w:color w:val="000000"/>
                <w:sz w:val="20"/>
                <w:szCs w:val="20"/>
              </w:rPr>
              <w:t>,</w:t>
            </w:r>
            <w:r w:rsidR="00CC60E3">
              <w:rPr>
                <w:rFonts w:ascii="Trebuchet MS" w:hAnsi="Trebuchet MS" w:cs="Verdana"/>
                <w:bCs/>
                <w:color w:val="000000"/>
                <w:sz w:val="20"/>
                <w:szCs w:val="20"/>
              </w:rPr>
              <w:t xml:space="preserve"> en el considerando siete numeral cuatro</w:t>
            </w:r>
            <w:r w:rsidR="001A2A21">
              <w:rPr>
                <w:rFonts w:ascii="Trebuchet MS" w:hAnsi="Trebuchet MS" w:cs="Verdana"/>
                <w:bCs/>
                <w:color w:val="000000"/>
                <w:sz w:val="20"/>
                <w:szCs w:val="20"/>
              </w:rPr>
              <w:t>,</w:t>
            </w:r>
            <w:r w:rsidR="00CC60E3">
              <w:rPr>
                <w:rFonts w:ascii="Trebuchet MS" w:hAnsi="Trebuchet MS" w:cs="Verdana"/>
                <w:bCs/>
                <w:color w:val="000000"/>
                <w:sz w:val="20"/>
                <w:szCs w:val="20"/>
              </w:rPr>
              <w:t xml:space="preserve"> veo que nosotros como partido político no estamos siendo considerados en el caso de los montos para la campaña, lo cual nos dejaría fuera de la equidad en la contienda electoral, si sabemos que no tenemos registro estatal pero tenemos registro nacional y si tenemos derecho a g</w:t>
            </w:r>
            <w:r w:rsidR="001A2A21">
              <w:rPr>
                <w:rFonts w:ascii="Trebuchet MS" w:hAnsi="Trebuchet MS" w:cs="Verdana"/>
                <w:bCs/>
                <w:color w:val="000000"/>
                <w:sz w:val="20"/>
                <w:szCs w:val="20"/>
              </w:rPr>
              <w:t>astos por concepto de campaña. E</w:t>
            </w:r>
            <w:r w:rsidR="00CC60E3">
              <w:rPr>
                <w:rFonts w:ascii="Trebuchet MS" w:hAnsi="Trebuchet MS" w:cs="Verdana"/>
                <w:bCs/>
                <w:color w:val="000000"/>
                <w:sz w:val="20"/>
                <w:szCs w:val="20"/>
              </w:rPr>
              <w:t>s cuánto</w:t>
            </w:r>
            <w:r>
              <w:rPr>
                <w:rFonts w:ascii="Trebuchet MS" w:hAnsi="Trebuchet MS" w:cs="Verdana"/>
                <w:bCs/>
                <w:color w:val="000000"/>
                <w:sz w:val="20"/>
                <w:szCs w:val="20"/>
              </w:rPr>
              <w:t>.”</w:t>
            </w:r>
          </w:p>
          <w:p w14:paraId="7B0B705D" w14:textId="03E93719" w:rsidR="001A2A21" w:rsidRDefault="001A2A21" w:rsidP="00BB4F08">
            <w:pPr>
              <w:spacing w:line="276" w:lineRule="auto"/>
              <w:jc w:val="both"/>
              <w:rPr>
                <w:rFonts w:ascii="Trebuchet MS" w:hAnsi="Trebuchet MS" w:cs="Verdana"/>
                <w:bCs/>
                <w:color w:val="000000"/>
                <w:sz w:val="20"/>
                <w:szCs w:val="20"/>
              </w:rPr>
            </w:pPr>
          </w:p>
        </w:tc>
      </w:tr>
      <w:tr w:rsidR="00CC60E3" w:rsidRPr="00A542AA" w14:paraId="19E86C18" w14:textId="77777777" w:rsidTr="006E7D68">
        <w:trPr>
          <w:jc w:val="center"/>
        </w:trPr>
        <w:tc>
          <w:tcPr>
            <w:tcW w:w="871" w:type="pct"/>
            <w:vAlign w:val="center"/>
          </w:tcPr>
          <w:p w14:paraId="1121EE8F" w14:textId="28264053" w:rsidR="00CC60E3" w:rsidRPr="00E93BC1" w:rsidRDefault="00CC60E3" w:rsidP="00BB4F08">
            <w:pPr>
              <w:snapToGrid w:val="0"/>
              <w:spacing w:line="276" w:lineRule="auto"/>
              <w:jc w:val="center"/>
              <w:rPr>
                <w:rFonts w:ascii="Trebuchet MS" w:hAnsi="Trebuchet MS"/>
                <w:b/>
                <w:sz w:val="20"/>
                <w:szCs w:val="20"/>
              </w:rPr>
            </w:pPr>
            <w:r w:rsidRPr="00C701C1">
              <w:rPr>
                <w:rFonts w:ascii="Trebuchet MS" w:hAnsi="Trebuchet MS" w:cs="Arial"/>
                <w:b/>
                <w:bCs/>
                <w:sz w:val="20"/>
                <w:szCs w:val="20"/>
              </w:rPr>
              <w:t>Claudia Alejandra Vargas Bautista</w:t>
            </w:r>
          </w:p>
        </w:tc>
        <w:tc>
          <w:tcPr>
            <w:tcW w:w="4129" w:type="pct"/>
            <w:gridSpan w:val="2"/>
            <w:vAlign w:val="center"/>
          </w:tcPr>
          <w:p w14:paraId="5DC99866" w14:textId="09D5F86A" w:rsidR="00CC60E3" w:rsidRDefault="00CC60E3"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w:t>
            </w:r>
            <w:r w:rsidR="001A2A21">
              <w:rPr>
                <w:rFonts w:ascii="Trebuchet MS" w:hAnsi="Trebuchet MS" w:cs="Verdana"/>
                <w:bCs/>
                <w:color w:val="000000"/>
                <w:sz w:val="20"/>
                <w:szCs w:val="20"/>
              </w:rPr>
              <w:t>: “Gracias representante Abel. P</w:t>
            </w:r>
            <w:r>
              <w:rPr>
                <w:rFonts w:ascii="Trebuchet MS" w:hAnsi="Trebuchet MS" w:cs="Verdana"/>
                <w:bCs/>
                <w:color w:val="000000"/>
                <w:sz w:val="20"/>
                <w:szCs w:val="20"/>
              </w:rPr>
              <w:t>ara dar respuesta a su pregunta le voy a ceder el uso de la voz a la directora de prerrogativas</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la licenciada Miriam.” </w:t>
            </w:r>
          </w:p>
        </w:tc>
      </w:tr>
      <w:tr w:rsidR="00CC7869" w:rsidRPr="00A542AA" w14:paraId="7186058D" w14:textId="77777777" w:rsidTr="006E7D68">
        <w:trPr>
          <w:jc w:val="center"/>
        </w:trPr>
        <w:tc>
          <w:tcPr>
            <w:tcW w:w="871" w:type="pct"/>
            <w:vAlign w:val="center"/>
          </w:tcPr>
          <w:p w14:paraId="04878739" w14:textId="60433477" w:rsidR="00CC7869" w:rsidRPr="007419A2" w:rsidRDefault="00CC60E3" w:rsidP="00BB4F08">
            <w:pPr>
              <w:spacing w:line="276" w:lineRule="auto"/>
              <w:jc w:val="center"/>
              <w:rPr>
                <w:rFonts w:ascii="Trebuchet MS" w:hAnsi="Trebuchet MS" w:cs="Arial"/>
                <w:b/>
                <w:bCs/>
                <w:sz w:val="20"/>
                <w:szCs w:val="20"/>
              </w:rPr>
            </w:pPr>
            <w:r w:rsidRPr="00CC60E3">
              <w:rPr>
                <w:rFonts w:ascii="Trebuchet MS" w:hAnsi="Trebuchet MS"/>
                <w:b/>
                <w:bCs/>
                <w:sz w:val="20"/>
                <w:szCs w:val="20"/>
              </w:rPr>
              <w:t>Miriam Guadalupe Gutiérrez Mora</w:t>
            </w:r>
          </w:p>
        </w:tc>
        <w:tc>
          <w:tcPr>
            <w:tcW w:w="4129" w:type="pct"/>
            <w:gridSpan w:val="2"/>
            <w:vAlign w:val="center"/>
          </w:tcPr>
          <w:p w14:paraId="62A05419" w14:textId="77777777" w:rsidR="00CC7869" w:rsidRDefault="00CC60E3" w:rsidP="00372FF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w:t>
            </w:r>
            <w:r w:rsidR="00CC7869">
              <w:rPr>
                <w:rFonts w:ascii="Trebuchet MS" w:hAnsi="Trebuchet MS" w:cs="Verdana"/>
                <w:bCs/>
                <w:color w:val="000000"/>
                <w:sz w:val="20"/>
                <w:szCs w:val="20"/>
              </w:rPr>
              <w:t>: “</w:t>
            </w:r>
            <w:r>
              <w:rPr>
                <w:rFonts w:ascii="Trebuchet MS" w:hAnsi="Trebuchet MS" w:cs="Verdana"/>
                <w:bCs/>
                <w:color w:val="000000"/>
                <w:sz w:val="20"/>
                <w:szCs w:val="20"/>
              </w:rPr>
              <w:t>Muchas gracias consejera</w:t>
            </w:r>
            <w:r w:rsidR="00372FF8">
              <w:rPr>
                <w:rFonts w:ascii="Trebuchet MS" w:hAnsi="Trebuchet MS" w:cs="Verdana"/>
                <w:bCs/>
                <w:color w:val="000000"/>
                <w:sz w:val="20"/>
                <w:szCs w:val="20"/>
              </w:rPr>
              <w:t>. M</w:t>
            </w:r>
            <w:r>
              <w:rPr>
                <w:rFonts w:ascii="Trebuchet MS" w:hAnsi="Trebuchet MS" w:cs="Verdana"/>
                <w:bCs/>
                <w:color w:val="000000"/>
                <w:sz w:val="20"/>
                <w:szCs w:val="20"/>
              </w:rPr>
              <w:t>ire</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conforme al artículo </w:t>
            </w:r>
            <w:r w:rsidR="00372FF8">
              <w:rPr>
                <w:rFonts w:ascii="Trebuchet MS" w:hAnsi="Trebuchet MS" w:cs="Verdana"/>
                <w:bCs/>
                <w:color w:val="000000"/>
                <w:sz w:val="20"/>
                <w:szCs w:val="20"/>
              </w:rPr>
              <w:t>46 del c</w:t>
            </w:r>
            <w:r>
              <w:rPr>
                <w:rFonts w:ascii="Trebuchet MS" w:hAnsi="Trebuchet MS" w:cs="Verdana"/>
                <w:bCs/>
                <w:color w:val="000000"/>
                <w:sz w:val="20"/>
                <w:szCs w:val="20"/>
              </w:rPr>
              <w:t>ódigo electoral del estado</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los partidos políticos que no obtuvieron el</w:t>
            </w:r>
            <w:r w:rsidR="00372FF8">
              <w:rPr>
                <w:rFonts w:ascii="Trebuchet MS" w:hAnsi="Trebuchet MS" w:cs="Verdana"/>
                <w:bCs/>
                <w:color w:val="000000"/>
                <w:sz w:val="20"/>
                <w:szCs w:val="20"/>
              </w:rPr>
              <w:t xml:space="preserve"> 3%</w:t>
            </w:r>
            <w:r>
              <w:rPr>
                <w:rFonts w:ascii="Trebuchet MS" w:hAnsi="Trebuchet MS" w:cs="Verdana"/>
                <w:bCs/>
                <w:color w:val="000000"/>
                <w:sz w:val="20"/>
                <w:szCs w:val="20"/>
              </w:rPr>
              <w:t xml:space="preserve"> de la votación en la elección de diputaciones de mayoría relativa</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no tendrán derecho a acceder a las prerrogativas estatales</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en ese sentido, bueno, son conforme al anexo dos que se adjunta al dictamen, </w:t>
            </w:r>
            <w:r w:rsidR="00372FF8">
              <w:rPr>
                <w:rFonts w:ascii="Trebuchet MS" w:hAnsi="Trebuchet MS" w:cs="Verdana"/>
                <w:bCs/>
                <w:color w:val="000000"/>
                <w:sz w:val="20"/>
                <w:szCs w:val="20"/>
              </w:rPr>
              <w:t xml:space="preserve">bueno, pues </w:t>
            </w:r>
            <w:r>
              <w:rPr>
                <w:rFonts w:ascii="Trebuchet MS" w:hAnsi="Trebuchet MS" w:cs="Verdana"/>
                <w:bCs/>
                <w:color w:val="000000"/>
                <w:sz w:val="20"/>
                <w:szCs w:val="20"/>
              </w:rPr>
              <w:t xml:space="preserve">son dos partidos políticos acreditados en Jalisco que no obtienen este </w:t>
            </w:r>
            <w:r w:rsidR="00372FF8">
              <w:rPr>
                <w:rFonts w:ascii="Trebuchet MS" w:hAnsi="Trebuchet MS" w:cs="Verdana"/>
                <w:bCs/>
                <w:color w:val="000000"/>
                <w:sz w:val="20"/>
                <w:szCs w:val="20"/>
              </w:rPr>
              <w:t>3%</w:t>
            </w:r>
            <w:r>
              <w:rPr>
                <w:rFonts w:ascii="Trebuchet MS" w:hAnsi="Trebuchet MS" w:cs="Verdana"/>
                <w:bCs/>
                <w:color w:val="000000"/>
                <w:sz w:val="20"/>
                <w:szCs w:val="20"/>
              </w:rPr>
              <w:t xml:space="preserve"> en esta elección, es por ello que no se les consideró para el otor</w:t>
            </w:r>
            <w:r w:rsidR="00372FF8">
              <w:rPr>
                <w:rFonts w:ascii="Trebuchet MS" w:hAnsi="Trebuchet MS" w:cs="Verdana"/>
                <w:bCs/>
                <w:color w:val="000000"/>
                <w:sz w:val="20"/>
                <w:szCs w:val="20"/>
              </w:rPr>
              <w:t>gamiento de las prerrogativas. E</w:t>
            </w:r>
            <w:r>
              <w:rPr>
                <w:rFonts w:ascii="Trebuchet MS" w:hAnsi="Trebuchet MS" w:cs="Verdana"/>
                <w:bCs/>
                <w:color w:val="000000"/>
                <w:sz w:val="20"/>
                <w:szCs w:val="20"/>
              </w:rPr>
              <w:t>s cuanto presidenta</w:t>
            </w:r>
            <w:r w:rsidR="00CC7869">
              <w:rPr>
                <w:rFonts w:ascii="Trebuchet MS" w:hAnsi="Trebuchet MS" w:cs="Verdana"/>
                <w:bCs/>
                <w:color w:val="000000"/>
                <w:sz w:val="20"/>
                <w:szCs w:val="20"/>
              </w:rPr>
              <w:t>.”</w:t>
            </w:r>
          </w:p>
          <w:p w14:paraId="5E5B5984" w14:textId="36970979" w:rsidR="006E7D68" w:rsidRDefault="006E7D68" w:rsidP="00372FF8">
            <w:pPr>
              <w:spacing w:line="276" w:lineRule="auto"/>
              <w:jc w:val="both"/>
              <w:rPr>
                <w:rFonts w:ascii="Trebuchet MS" w:hAnsi="Trebuchet MS" w:cs="Verdana"/>
                <w:bCs/>
                <w:color w:val="000000"/>
                <w:sz w:val="20"/>
                <w:szCs w:val="20"/>
              </w:rPr>
            </w:pPr>
          </w:p>
        </w:tc>
      </w:tr>
      <w:tr w:rsidR="00CC60E3" w:rsidRPr="00A542AA" w14:paraId="2DA73D62" w14:textId="77777777" w:rsidTr="006E7D68">
        <w:trPr>
          <w:jc w:val="center"/>
        </w:trPr>
        <w:tc>
          <w:tcPr>
            <w:tcW w:w="871" w:type="pct"/>
            <w:vAlign w:val="center"/>
          </w:tcPr>
          <w:p w14:paraId="3D8FE1F1" w14:textId="7A3F8E53" w:rsidR="00CC60E3" w:rsidRPr="00E93BC1" w:rsidRDefault="00CC60E3" w:rsidP="00BB4F08">
            <w:pPr>
              <w:snapToGrid w:val="0"/>
              <w:spacing w:line="276" w:lineRule="auto"/>
              <w:jc w:val="center"/>
              <w:rPr>
                <w:rFonts w:ascii="Trebuchet MS" w:hAnsi="Trebuchet MS"/>
                <w:b/>
                <w:sz w:val="20"/>
                <w:szCs w:val="20"/>
              </w:rPr>
            </w:pPr>
            <w:r w:rsidRPr="00C701C1">
              <w:rPr>
                <w:rFonts w:ascii="Trebuchet MS" w:hAnsi="Trebuchet MS" w:cs="Arial"/>
                <w:b/>
                <w:bCs/>
                <w:sz w:val="20"/>
                <w:szCs w:val="20"/>
              </w:rPr>
              <w:lastRenderedPageBreak/>
              <w:t>Claudia Alejandra Vargas Bautista</w:t>
            </w:r>
          </w:p>
        </w:tc>
        <w:tc>
          <w:tcPr>
            <w:tcW w:w="4129" w:type="pct"/>
            <w:gridSpan w:val="2"/>
            <w:vAlign w:val="center"/>
          </w:tcPr>
          <w:p w14:paraId="5C3FFBC2" w14:textId="77777777" w:rsidR="00CC60E3" w:rsidRDefault="00CC60E3"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“Gracias maestra Miriam, ¿alguna otra consideración al respecto?”</w:t>
            </w:r>
          </w:p>
          <w:p w14:paraId="1DAA1759" w14:textId="77777777" w:rsidR="00CC60E3" w:rsidRDefault="00CC60E3" w:rsidP="00BB4F08">
            <w:pPr>
              <w:spacing w:line="276" w:lineRule="auto"/>
              <w:jc w:val="both"/>
              <w:rPr>
                <w:rFonts w:ascii="Trebuchet MS" w:hAnsi="Trebuchet MS" w:cs="Verdana"/>
                <w:bCs/>
                <w:color w:val="000000"/>
                <w:sz w:val="20"/>
                <w:szCs w:val="20"/>
              </w:rPr>
            </w:pPr>
          </w:p>
          <w:p w14:paraId="53DBADCC" w14:textId="55ADC876" w:rsidR="00CC60E3" w:rsidRDefault="00CC60E3"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“Adelante representante Diego, posteriormente el secretario técnico.”</w:t>
            </w:r>
          </w:p>
        </w:tc>
      </w:tr>
      <w:tr w:rsidR="00CC60E3" w:rsidRPr="00A542AA" w14:paraId="537CC7DE" w14:textId="77777777" w:rsidTr="006E7D68">
        <w:trPr>
          <w:jc w:val="center"/>
        </w:trPr>
        <w:tc>
          <w:tcPr>
            <w:tcW w:w="871" w:type="pct"/>
            <w:vAlign w:val="center"/>
          </w:tcPr>
          <w:p w14:paraId="03EA9D04" w14:textId="70790E82" w:rsidR="00CC60E3" w:rsidRPr="007419A2" w:rsidRDefault="00CC60E3" w:rsidP="00BB4F08">
            <w:pPr>
              <w:spacing w:line="276" w:lineRule="auto"/>
              <w:jc w:val="center"/>
              <w:rPr>
                <w:rFonts w:ascii="Trebuchet MS" w:hAnsi="Trebuchet MS" w:cs="Arial"/>
                <w:b/>
                <w:bCs/>
                <w:sz w:val="20"/>
                <w:szCs w:val="20"/>
              </w:rPr>
            </w:pPr>
            <w:r w:rsidRPr="00CC60E3">
              <w:rPr>
                <w:rFonts w:ascii="Trebuchet MS" w:hAnsi="Trebuchet MS"/>
                <w:b/>
                <w:bCs/>
                <w:sz w:val="20"/>
                <w:szCs w:val="20"/>
              </w:rPr>
              <w:t>Diego Alberto Hernández Vázquez</w:t>
            </w:r>
          </w:p>
        </w:tc>
        <w:tc>
          <w:tcPr>
            <w:tcW w:w="4129" w:type="pct"/>
            <w:gridSpan w:val="2"/>
            <w:vAlign w:val="center"/>
          </w:tcPr>
          <w:p w14:paraId="5A964FB5" w14:textId="1B024569" w:rsidR="00CC60E3" w:rsidRDefault="00CC60E3"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E30D2B">
              <w:rPr>
                <w:rFonts w:ascii="Trebuchet MS" w:hAnsi="Trebuchet MS" w:cs="Verdana"/>
                <w:bCs/>
                <w:color w:val="000000"/>
                <w:sz w:val="20"/>
                <w:szCs w:val="20"/>
              </w:rPr>
              <w:t>Me gustaría escuchar primero al secretario técnico y después hacer mi intervención</w:t>
            </w:r>
            <w:r>
              <w:rPr>
                <w:rFonts w:ascii="Trebuchet MS" w:hAnsi="Trebuchet MS" w:cs="Verdana"/>
                <w:bCs/>
                <w:color w:val="000000"/>
                <w:sz w:val="20"/>
                <w:szCs w:val="20"/>
              </w:rPr>
              <w:t>.”</w:t>
            </w:r>
          </w:p>
        </w:tc>
      </w:tr>
      <w:tr w:rsidR="00E30D2B" w:rsidRPr="00A542AA" w14:paraId="7D87C980" w14:textId="77777777" w:rsidTr="006E7D68">
        <w:trPr>
          <w:jc w:val="center"/>
        </w:trPr>
        <w:tc>
          <w:tcPr>
            <w:tcW w:w="871" w:type="pct"/>
            <w:vAlign w:val="center"/>
          </w:tcPr>
          <w:p w14:paraId="750C65D0" w14:textId="04FA429A" w:rsidR="00E30D2B" w:rsidRPr="00E93BC1" w:rsidRDefault="00E30D2B" w:rsidP="00BB4F08">
            <w:pPr>
              <w:snapToGrid w:val="0"/>
              <w:spacing w:line="276" w:lineRule="auto"/>
              <w:jc w:val="center"/>
              <w:rPr>
                <w:rFonts w:ascii="Trebuchet MS" w:hAnsi="Trebuchet MS"/>
                <w:b/>
                <w:sz w:val="20"/>
                <w:szCs w:val="20"/>
              </w:rPr>
            </w:pPr>
            <w:r w:rsidRPr="00C701C1">
              <w:rPr>
                <w:rFonts w:ascii="Trebuchet MS" w:hAnsi="Trebuchet MS" w:cs="Arial"/>
                <w:b/>
                <w:bCs/>
                <w:sz w:val="20"/>
                <w:szCs w:val="20"/>
              </w:rPr>
              <w:t>Claudia Alejandra Vargas Bautista</w:t>
            </w:r>
          </w:p>
        </w:tc>
        <w:tc>
          <w:tcPr>
            <w:tcW w:w="4129" w:type="pct"/>
            <w:gridSpan w:val="2"/>
            <w:vAlign w:val="center"/>
          </w:tcPr>
          <w:p w14:paraId="05B4206D" w14:textId="77777777" w:rsidR="00D8063C" w:rsidRDefault="00D8063C" w:rsidP="00BB4F08">
            <w:pPr>
              <w:spacing w:line="276" w:lineRule="auto"/>
              <w:jc w:val="both"/>
              <w:rPr>
                <w:rFonts w:ascii="Trebuchet MS" w:hAnsi="Trebuchet MS" w:cs="Verdana"/>
                <w:bCs/>
                <w:color w:val="000000"/>
                <w:sz w:val="20"/>
                <w:szCs w:val="20"/>
              </w:rPr>
            </w:pPr>
          </w:p>
          <w:p w14:paraId="77AAD86A" w14:textId="629B951B" w:rsidR="00E30D2B" w:rsidRDefault="00E30D2B"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D8063C">
              <w:rPr>
                <w:rFonts w:ascii="Trebuchet MS" w:hAnsi="Trebuchet MS" w:cs="Verdana"/>
                <w:bCs/>
                <w:color w:val="000000"/>
                <w:sz w:val="20"/>
                <w:szCs w:val="20"/>
              </w:rPr>
              <w:t>Gracias, adelante secretario técnico.”</w:t>
            </w:r>
          </w:p>
          <w:p w14:paraId="703D6473" w14:textId="77777777" w:rsidR="00E30D2B" w:rsidRDefault="00E30D2B" w:rsidP="00BB4F08">
            <w:pPr>
              <w:spacing w:line="276" w:lineRule="auto"/>
              <w:jc w:val="both"/>
              <w:rPr>
                <w:rFonts w:ascii="Trebuchet MS" w:hAnsi="Trebuchet MS" w:cs="Verdana"/>
                <w:bCs/>
                <w:color w:val="000000"/>
                <w:sz w:val="20"/>
                <w:szCs w:val="20"/>
              </w:rPr>
            </w:pPr>
          </w:p>
          <w:p w14:paraId="7E43790C" w14:textId="2F29060E" w:rsidR="00E30D2B" w:rsidRDefault="00E30D2B" w:rsidP="00BB4F08">
            <w:pPr>
              <w:spacing w:line="276" w:lineRule="auto"/>
              <w:jc w:val="both"/>
              <w:rPr>
                <w:rFonts w:ascii="Trebuchet MS" w:hAnsi="Trebuchet MS" w:cs="Verdana"/>
                <w:bCs/>
                <w:color w:val="000000"/>
                <w:sz w:val="20"/>
                <w:szCs w:val="20"/>
              </w:rPr>
            </w:pPr>
          </w:p>
        </w:tc>
      </w:tr>
      <w:tr w:rsidR="00E30D2B" w:rsidRPr="00A542AA" w14:paraId="788D8314" w14:textId="77777777" w:rsidTr="006E7D68">
        <w:trPr>
          <w:jc w:val="center"/>
        </w:trPr>
        <w:tc>
          <w:tcPr>
            <w:tcW w:w="871" w:type="pct"/>
            <w:vAlign w:val="center"/>
          </w:tcPr>
          <w:p w14:paraId="0E474F95" w14:textId="7156A1B6" w:rsidR="00E30D2B" w:rsidRPr="00E93BC1" w:rsidRDefault="00E30D2B" w:rsidP="00BB4F08">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29" w:type="pct"/>
            <w:gridSpan w:val="2"/>
            <w:vAlign w:val="center"/>
          </w:tcPr>
          <w:p w14:paraId="3BC728FC" w14:textId="77777777" w:rsidR="00E30D2B" w:rsidRDefault="00D8063C" w:rsidP="00372FF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“Muchas gracias consejera presidenta y gracias representante del partido político HAGAMOS, licenciado Diego por cederme el uso de la palabra</w:t>
            </w:r>
            <w:r w:rsidR="00372FF8">
              <w:rPr>
                <w:rFonts w:ascii="Trebuchet MS" w:hAnsi="Trebuchet MS" w:cs="Verdana"/>
                <w:bCs/>
                <w:color w:val="000000"/>
                <w:sz w:val="20"/>
                <w:szCs w:val="20"/>
              </w:rPr>
              <w:t>. N</w:t>
            </w:r>
            <w:r>
              <w:rPr>
                <w:rFonts w:ascii="Trebuchet MS" w:hAnsi="Trebuchet MS" w:cs="Verdana"/>
                <w:bCs/>
                <w:color w:val="000000"/>
                <w:sz w:val="20"/>
                <w:szCs w:val="20"/>
              </w:rPr>
              <w:t>ada más para proponer</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consejera presidenta</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si me lo permiten</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dos modificaciones de forma</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que es para efectos de agregar dos antecedentes relacionados con la solicitud de acreditación de los partidos políticos nacionales, que sería REDES SOCIALES PROGRESISTAS y FUERZA SOCIAL POR MÉXICO que se estarían agregando como antecedentes números diecisiete y dieciocho y se recorrerían los que ya están propuestos en el dictamen que se circuló previamente y una más</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también de forma</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que es para efectos de adecuar la redacción del último párrafo del considerando siete del numeral cuatro, únicamente para efectos de adecuarlo, no sufrirá ningún cambio en lo sustancial, ni afectará la nueva redacción en el contenido del proyecto de dictamen</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consejera presidenta.”</w:t>
            </w:r>
          </w:p>
          <w:p w14:paraId="60C4CA30" w14:textId="0E3B088E" w:rsidR="006E7D68" w:rsidRDefault="006E7D68" w:rsidP="00372FF8">
            <w:pPr>
              <w:spacing w:line="276" w:lineRule="auto"/>
              <w:jc w:val="both"/>
              <w:rPr>
                <w:rFonts w:ascii="Trebuchet MS" w:hAnsi="Trebuchet MS" w:cs="Verdana"/>
                <w:bCs/>
                <w:color w:val="000000"/>
                <w:sz w:val="20"/>
                <w:szCs w:val="20"/>
              </w:rPr>
            </w:pPr>
          </w:p>
        </w:tc>
      </w:tr>
      <w:tr w:rsidR="008918A6" w:rsidRPr="00A542AA" w14:paraId="78D43ADB" w14:textId="77777777" w:rsidTr="006E7D68">
        <w:trPr>
          <w:jc w:val="center"/>
        </w:trPr>
        <w:tc>
          <w:tcPr>
            <w:tcW w:w="871" w:type="pct"/>
            <w:vAlign w:val="center"/>
          </w:tcPr>
          <w:p w14:paraId="44631DB8" w14:textId="576B1C84" w:rsidR="008918A6" w:rsidRPr="00A542AA" w:rsidRDefault="008918A6" w:rsidP="00BB4F08">
            <w:pPr>
              <w:snapToGrid w:val="0"/>
              <w:spacing w:line="276" w:lineRule="auto"/>
              <w:jc w:val="center"/>
              <w:rPr>
                <w:rFonts w:ascii="Trebuchet MS" w:hAnsi="Trebuchet MS"/>
                <w:b/>
                <w:bCs/>
                <w:sz w:val="20"/>
                <w:szCs w:val="20"/>
              </w:rPr>
            </w:pPr>
            <w:r w:rsidRPr="00C701C1">
              <w:rPr>
                <w:rFonts w:ascii="Trebuchet MS" w:hAnsi="Trebuchet MS" w:cs="Arial"/>
                <w:b/>
                <w:bCs/>
                <w:sz w:val="20"/>
                <w:szCs w:val="20"/>
              </w:rPr>
              <w:t>Claudia Alejandra Vargas Bautista</w:t>
            </w:r>
          </w:p>
        </w:tc>
        <w:tc>
          <w:tcPr>
            <w:tcW w:w="4129" w:type="pct"/>
            <w:gridSpan w:val="2"/>
            <w:vAlign w:val="center"/>
          </w:tcPr>
          <w:p w14:paraId="5EB388EC" w14:textId="77777777" w:rsidR="00372FF8" w:rsidRDefault="008918A6"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“Gracias secretario técnico, a su consideración las modificaciones propuestas por el secretario técnico.</w:t>
            </w:r>
            <w:r w:rsidR="00372FF8">
              <w:rPr>
                <w:rFonts w:ascii="Trebuchet MS" w:hAnsi="Trebuchet MS" w:cs="Verdana"/>
                <w:bCs/>
                <w:color w:val="000000"/>
                <w:sz w:val="20"/>
                <w:szCs w:val="20"/>
              </w:rPr>
              <w:t>”</w:t>
            </w:r>
          </w:p>
          <w:p w14:paraId="27C04BAB" w14:textId="77777777" w:rsidR="00372FF8" w:rsidRDefault="00372FF8" w:rsidP="00BB4F08">
            <w:pPr>
              <w:spacing w:line="276" w:lineRule="auto"/>
              <w:jc w:val="both"/>
              <w:rPr>
                <w:rFonts w:ascii="Trebuchet MS" w:hAnsi="Trebuchet MS" w:cs="Verdana"/>
                <w:bCs/>
                <w:color w:val="000000"/>
                <w:sz w:val="20"/>
                <w:szCs w:val="20"/>
              </w:rPr>
            </w:pPr>
          </w:p>
          <w:p w14:paraId="263B8BE0" w14:textId="77777777" w:rsidR="008918A6" w:rsidRDefault="00372FF8" w:rsidP="00372FF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Agrega: “</w:t>
            </w:r>
            <w:r w:rsidR="008918A6">
              <w:rPr>
                <w:rFonts w:ascii="Trebuchet MS" w:hAnsi="Trebuchet MS" w:cs="Verdana"/>
                <w:bCs/>
                <w:color w:val="000000"/>
                <w:sz w:val="20"/>
                <w:szCs w:val="20"/>
              </w:rPr>
              <w:t>Ok, adelante representante Diego.”</w:t>
            </w:r>
          </w:p>
          <w:p w14:paraId="2977ED38" w14:textId="5C182B22" w:rsidR="00372FF8" w:rsidRDefault="00372FF8" w:rsidP="00372FF8">
            <w:pPr>
              <w:spacing w:line="276" w:lineRule="auto"/>
              <w:jc w:val="both"/>
              <w:rPr>
                <w:rFonts w:ascii="Trebuchet MS" w:hAnsi="Trebuchet MS" w:cs="Verdana"/>
                <w:bCs/>
                <w:color w:val="000000"/>
                <w:sz w:val="20"/>
                <w:szCs w:val="20"/>
              </w:rPr>
            </w:pPr>
          </w:p>
        </w:tc>
      </w:tr>
      <w:tr w:rsidR="008918A6" w:rsidRPr="00A542AA" w14:paraId="070A54F1" w14:textId="77777777" w:rsidTr="006E7D68">
        <w:trPr>
          <w:jc w:val="center"/>
        </w:trPr>
        <w:tc>
          <w:tcPr>
            <w:tcW w:w="871" w:type="pct"/>
            <w:vAlign w:val="center"/>
          </w:tcPr>
          <w:p w14:paraId="3287E804" w14:textId="39E1E565" w:rsidR="008918A6" w:rsidRPr="00C701C1" w:rsidRDefault="008918A6" w:rsidP="00BB4F08">
            <w:pPr>
              <w:snapToGrid w:val="0"/>
              <w:spacing w:line="276" w:lineRule="auto"/>
              <w:jc w:val="center"/>
              <w:rPr>
                <w:rFonts w:ascii="Trebuchet MS" w:hAnsi="Trebuchet MS" w:cs="Arial"/>
                <w:b/>
                <w:bCs/>
                <w:sz w:val="20"/>
                <w:szCs w:val="20"/>
              </w:rPr>
            </w:pPr>
            <w:r w:rsidRPr="008918A6">
              <w:rPr>
                <w:rFonts w:ascii="Trebuchet MS" w:hAnsi="Trebuchet MS" w:cs="Arial"/>
                <w:b/>
                <w:bCs/>
                <w:sz w:val="20"/>
                <w:szCs w:val="20"/>
              </w:rPr>
              <w:t>Diego Alberto Hernández Vázquez</w:t>
            </w:r>
          </w:p>
        </w:tc>
        <w:tc>
          <w:tcPr>
            <w:tcW w:w="4129" w:type="pct"/>
            <w:gridSpan w:val="2"/>
            <w:vAlign w:val="center"/>
          </w:tcPr>
          <w:p w14:paraId="22DCADF5" w14:textId="7BC8C102" w:rsidR="008918A6" w:rsidRDefault="008918A6" w:rsidP="00372FF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“Mucha</w:t>
            </w:r>
            <w:r w:rsidR="00372FF8">
              <w:rPr>
                <w:rFonts w:ascii="Trebuchet MS" w:hAnsi="Trebuchet MS" w:cs="Verdana"/>
                <w:bCs/>
                <w:color w:val="000000"/>
                <w:sz w:val="20"/>
                <w:szCs w:val="20"/>
              </w:rPr>
              <w:t>s gracias consejera presidenta. B</w:t>
            </w:r>
            <w:r>
              <w:rPr>
                <w:rFonts w:ascii="Trebuchet MS" w:hAnsi="Trebuchet MS" w:cs="Verdana"/>
                <w:bCs/>
                <w:color w:val="000000"/>
                <w:sz w:val="20"/>
                <w:szCs w:val="20"/>
              </w:rPr>
              <w:t xml:space="preserve">uenas tardes a todas y a todos, nada más </w:t>
            </w:r>
            <w:r w:rsidR="00372FF8">
              <w:rPr>
                <w:rFonts w:ascii="Trebuchet MS" w:hAnsi="Trebuchet MS" w:cs="Verdana"/>
                <w:bCs/>
                <w:color w:val="000000"/>
                <w:sz w:val="20"/>
                <w:szCs w:val="20"/>
              </w:rPr>
              <w:t>par</w:t>
            </w:r>
            <w:r>
              <w:rPr>
                <w:rFonts w:ascii="Trebuchet MS" w:hAnsi="Trebuchet MS" w:cs="Verdana"/>
                <w:bCs/>
                <w:color w:val="000000"/>
                <w:sz w:val="20"/>
                <w:szCs w:val="20"/>
              </w:rPr>
              <w:t>a ver si nos pueden aclarar respecto al cálculo de financiamiento de los partidos políticos estatales, vemos que el cálculo se realiza conforme a la votación válida como está en la constitución, sin embargo</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consideramos que la bolsa no es la adecuada para el cálculo de los partidos políticos estatales toda vez que</w:t>
            </w:r>
            <w:r w:rsidR="00372FF8">
              <w:rPr>
                <w:rFonts w:ascii="Trebuchet MS" w:hAnsi="Trebuchet MS" w:cs="Verdana"/>
                <w:bCs/>
                <w:color w:val="000000"/>
                <w:sz w:val="20"/>
                <w:szCs w:val="20"/>
              </w:rPr>
              <w:t xml:space="preserve"> debería hacerse conforme a la Ley General de Partidos P</w:t>
            </w:r>
            <w:r>
              <w:rPr>
                <w:rFonts w:ascii="Trebuchet MS" w:hAnsi="Trebuchet MS" w:cs="Verdana"/>
                <w:bCs/>
                <w:color w:val="000000"/>
                <w:sz w:val="20"/>
                <w:szCs w:val="20"/>
              </w:rPr>
              <w:t>olíticos</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en este caso tomando en consideración al padrón electoral, lo anterior atiende obviamente a la acción de inconstitucionalidad</w:t>
            </w:r>
            <w:r w:rsidR="00372FF8">
              <w:rPr>
                <w:rFonts w:ascii="Trebuchet MS" w:hAnsi="Trebuchet MS" w:cs="Verdana"/>
                <w:bCs/>
                <w:color w:val="000000"/>
                <w:sz w:val="20"/>
                <w:szCs w:val="20"/>
              </w:rPr>
              <w:t xml:space="preserve"> que recientemente resolvió la Suprema C</w:t>
            </w:r>
            <w:r>
              <w:rPr>
                <w:rFonts w:ascii="Trebuchet MS" w:hAnsi="Trebuchet MS" w:cs="Verdana"/>
                <w:bCs/>
                <w:color w:val="000000"/>
                <w:sz w:val="20"/>
                <w:szCs w:val="20"/>
              </w:rPr>
              <w:t xml:space="preserve">orte de </w:t>
            </w:r>
            <w:r w:rsidR="00372FF8">
              <w:rPr>
                <w:rFonts w:ascii="Trebuchet MS" w:hAnsi="Trebuchet MS" w:cs="Verdana"/>
                <w:bCs/>
                <w:color w:val="000000"/>
                <w:sz w:val="20"/>
                <w:szCs w:val="20"/>
              </w:rPr>
              <w:t>J</w:t>
            </w:r>
            <w:r>
              <w:rPr>
                <w:rFonts w:ascii="Trebuchet MS" w:hAnsi="Trebuchet MS" w:cs="Verdana"/>
                <w:bCs/>
                <w:color w:val="000000"/>
                <w:sz w:val="20"/>
                <w:szCs w:val="20"/>
              </w:rPr>
              <w:t xml:space="preserve">usticia de la </w:t>
            </w:r>
            <w:r w:rsidR="00372FF8">
              <w:rPr>
                <w:rFonts w:ascii="Trebuchet MS" w:hAnsi="Trebuchet MS" w:cs="Verdana"/>
                <w:bCs/>
                <w:color w:val="000000"/>
                <w:sz w:val="20"/>
                <w:szCs w:val="20"/>
              </w:rPr>
              <w:t>N</w:t>
            </w:r>
            <w:r>
              <w:rPr>
                <w:rFonts w:ascii="Trebuchet MS" w:hAnsi="Trebuchet MS" w:cs="Verdana"/>
                <w:bCs/>
                <w:color w:val="000000"/>
                <w:sz w:val="20"/>
                <w:szCs w:val="20"/>
              </w:rPr>
              <w:t>ación</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que habla de la progresividad para los partidos políticos estatales, en el acceso a su financiamiento y</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en este caso</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tenemos como antecedente muy claro el financiamiento que aprobó este mismo instituto </w:t>
            </w:r>
            <w:r>
              <w:rPr>
                <w:rFonts w:ascii="Trebuchet MS" w:hAnsi="Trebuchet MS" w:cs="Verdana"/>
                <w:bCs/>
                <w:color w:val="000000"/>
                <w:sz w:val="20"/>
                <w:szCs w:val="20"/>
              </w:rPr>
              <w:lastRenderedPageBreak/>
              <w:t>electoral para los partidos políticos locales</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para el último trimestre de 2020, donde sí se co</w:t>
            </w:r>
            <w:r w:rsidR="00372FF8">
              <w:rPr>
                <w:rFonts w:ascii="Trebuchet MS" w:hAnsi="Trebuchet MS" w:cs="Verdana"/>
                <w:bCs/>
                <w:color w:val="000000"/>
                <w:sz w:val="20"/>
                <w:szCs w:val="20"/>
              </w:rPr>
              <w:t>nsideró y se tomó como base la L</w:t>
            </w:r>
            <w:r>
              <w:rPr>
                <w:rFonts w:ascii="Trebuchet MS" w:hAnsi="Trebuchet MS" w:cs="Verdana"/>
                <w:bCs/>
                <w:color w:val="000000"/>
                <w:sz w:val="20"/>
                <w:szCs w:val="20"/>
              </w:rPr>
              <w:t>ey</w:t>
            </w:r>
            <w:r w:rsidR="00372FF8">
              <w:rPr>
                <w:rFonts w:ascii="Trebuchet MS" w:hAnsi="Trebuchet MS" w:cs="Verdana"/>
                <w:bCs/>
                <w:color w:val="000000"/>
                <w:sz w:val="20"/>
                <w:szCs w:val="20"/>
              </w:rPr>
              <w:t xml:space="preserve"> G</w:t>
            </w:r>
            <w:r>
              <w:rPr>
                <w:rFonts w:ascii="Trebuchet MS" w:hAnsi="Trebuchet MS" w:cs="Verdana"/>
                <w:bCs/>
                <w:color w:val="000000"/>
                <w:sz w:val="20"/>
                <w:szCs w:val="20"/>
              </w:rPr>
              <w:t xml:space="preserve">eneral de </w:t>
            </w:r>
            <w:r w:rsidR="00372FF8">
              <w:rPr>
                <w:rFonts w:ascii="Trebuchet MS" w:hAnsi="Trebuchet MS" w:cs="Verdana"/>
                <w:bCs/>
                <w:color w:val="000000"/>
                <w:sz w:val="20"/>
                <w:szCs w:val="20"/>
              </w:rPr>
              <w:t>P</w:t>
            </w:r>
            <w:r>
              <w:rPr>
                <w:rFonts w:ascii="Trebuchet MS" w:hAnsi="Trebuchet MS" w:cs="Verdana"/>
                <w:bCs/>
                <w:color w:val="000000"/>
                <w:sz w:val="20"/>
                <w:szCs w:val="20"/>
              </w:rPr>
              <w:t xml:space="preserve">artidos </w:t>
            </w:r>
            <w:r w:rsidR="00372FF8">
              <w:rPr>
                <w:rFonts w:ascii="Trebuchet MS" w:hAnsi="Trebuchet MS" w:cs="Verdana"/>
                <w:bCs/>
                <w:color w:val="000000"/>
                <w:sz w:val="20"/>
                <w:szCs w:val="20"/>
              </w:rPr>
              <w:t>P</w:t>
            </w:r>
            <w:r>
              <w:rPr>
                <w:rFonts w:ascii="Trebuchet MS" w:hAnsi="Trebuchet MS" w:cs="Verdana"/>
                <w:bCs/>
                <w:color w:val="000000"/>
                <w:sz w:val="20"/>
                <w:szCs w:val="20"/>
              </w:rPr>
              <w:t>olíticos</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en este caso el padrón electoral, entonces ahí nos parece que debe haber un ajuste, que deben tomarse en cuenta las dos bolsas, una para partidos nacionales y otra para partidos políticos estatales.”</w:t>
            </w:r>
          </w:p>
        </w:tc>
      </w:tr>
      <w:tr w:rsidR="008918A6" w:rsidRPr="00A542AA" w14:paraId="774A3E1A" w14:textId="77777777" w:rsidTr="006E7D68">
        <w:trPr>
          <w:jc w:val="center"/>
        </w:trPr>
        <w:tc>
          <w:tcPr>
            <w:tcW w:w="871" w:type="pct"/>
            <w:vAlign w:val="center"/>
          </w:tcPr>
          <w:p w14:paraId="47B92C22" w14:textId="56CBA0A2" w:rsidR="008918A6" w:rsidRPr="008918A6" w:rsidRDefault="008918A6" w:rsidP="00BB4F08">
            <w:pPr>
              <w:snapToGrid w:val="0"/>
              <w:spacing w:line="276" w:lineRule="auto"/>
              <w:jc w:val="center"/>
              <w:rPr>
                <w:rFonts w:ascii="Trebuchet MS" w:hAnsi="Trebuchet MS" w:cs="Arial"/>
                <w:b/>
                <w:bCs/>
                <w:sz w:val="20"/>
                <w:szCs w:val="20"/>
              </w:rPr>
            </w:pPr>
            <w:r w:rsidRPr="008918A6">
              <w:rPr>
                <w:rFonts w:ascii="Trebuchet MS" w:hAnsi="Trebuchet MS" w:cs="Arial"/>
                <w:b/>
                <w:bCs/>
                <w:sz w:val="20"/>
                <w:szCs w:val="20"/>
              </w:rPr>
              <w:lastRenderedPageBreak/>
              <w:t>Claudia Alejandra Vargas Bautista</w:t>
            </w:r>
          </w:p>
        </w:tc>
        <w:tc>
          <w:tcPr>
            <w:tcW w:w="4129" w:type="pct"/>
            <w:gridSpan w:val="2"/>
            <w:vAlign w:val="center"/>
          </w:tcPr>
          <w:p w14:paraId="25DF0186" w14:textId="6ED17FCA" w:rsidR="008918A6" w:rsidRDefault="008918A6"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“Gracias representante Diego, le cedo el uso de la voz a la directora de prerrogativas, adelante maestra Miriam.”</w:t>
            </w:r>
          </w:p>
        </w:tc>
      </w:tr>
      <w:tr w:rsidR="008918A6" w:rsidRPr="00A542AA" w14:paraId="54C89369" w14:textId="77777777" w:rsidTr="006E7D68">
        <w:trPr>
          <w:jc w:val="center"/>
        </w:trPr>
        <w:tc>
          <w:tcPr>
            <w:tcW w:w="871" w:type="pct"/>
            <w:vAlign w:val="center"/>
          </w:tcPr>
          <w:p w14:paraId="14801EC6" w14:textId="030509BD" w:rsidR="008918A6" w:rsidRPr="008918A6" w:rsidRDefault="008918A6" w:rsidP="00BB4F08">
            <w:pPr>
              <w:snapToGrid w:val="0"/>
              <w:spacing w:line="276" w:lineRule="auto"/>
              <w:jc w:val="center"/>
              <w:rPr>
                <w:rFonts w:ascii="Trebuchet MS" w:hAnsi="Trebuchet MS" w:cs="Arial"/>
                <w:b/>
                <w:bCs/>
                <w:sz w:val="20"/>
                <w:szCs w:val="20"/>
              </w:rPr>
            </w:pPr>
            <w:r w:rsidRPr="008918A6">
              <w:rPr>
                <w:rFonts w:ascii="Trebuchet MS" w:hAnsi="Trebuchet MS" w:cs="Arial"/>
                <w:b/>
                <w:bCs/>
                <w:sz w:val="20"/>
                <w:szCs w:val="20"/>
              </w:rPr>
              <w:t>Miriam Guadalupe Gutiérrez Mora</w:t>
            </w:r>
          </w:p>
        </w:tc>
        <w:tc>
          <w:tcPr>
            <w:tcW w:w="4129" w:type="pct"/>
            <w:gridSpan w:val="2"/>
            <w:vAlign w:val="center"/>
          </w:tcPr>
          <w:p w14:paraId="28352280" w14:textId="77777777" w:rsidR="008918A6" w:rsidRDefault="008918A6" w:rsidP="00372FF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“Muchas</w:t>
            </w:r>
            <w:r w:rsidR="00372FF8">
              <w:rPr>
                <w:rFonts w:ascii="Trebuchet MS" w:hAnsi="Trebuchet MS" w:cs="Verdana"/>
                <w:bCs/>
                <w:color w:val="000000"/>
                <w:sz w:val="20"/>
                <w:szCs w:val="20"/>
              </w:rPr>
              <w:t xml:space="preserve"> gracias consejera presidenta. B</w:t>
            </w:r>
            <w:r>
              <w:rPr>
                <w:rFonts w:ascii="Trebuchet MS" w:hAnsi="Trebuchet MS" w:cs="Verdana"/>
                <w:bCs/>
                <w:color w:val="000000"/>
                <w:sz w:val="20"/>
                <w:szCs w:val="20"/>
              </w:rPr>
              <w:t>ueno</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en este sentido</w:t>
            </w:r>
            <w:r w:rsidR="00372FF8">
              <w:rPr>
                <w:rFonts w:ascii="Trebuchet MS" w:hAnsi="Trebuchet MS" w:cs="Verdana"/>
                <w:bCs/>
                <w:color w:val="000000"/>
                <w:sz w:val="20"/>
                <w:szCs w:val="20"/>
              </w:rPr>
              <w:t>,</w:t>
            </w:r>
            <w:r>
              <w:rPr>
                <w:rFonts w:ascii="Trebuchet MS" w:hAnsi="Trebuchet MS" w:cs="Verdana"/>
                <w:bCs/>
                <w:color w:val="000000"/>
                <w:sz w:val="20"/>
                <w:szCs w:val="20"/>
              </w:rPr>
              <w:t xml:space="preserve"> el cálculo que se propone </w:t>
            </w:r>
            <w:r w:rsidR="00445FDA">
              <w:rPr>
                <w:rFonts w:ascii="Trebuchet MS" w:hAnsi="Trebuchet MS" w:cs="Verdana"/>
                <w:bCs/>
                <w:color w:val="000000"/>
                <w:sz w:val="20"/>
                <w:szCs w:val="20"/>
              </w:rPr>
              <w:t xml:space="preserve">y que se pone a consideración de la Comisión de Prerrogativas tiene que ver con una sola bolsa que es la que se considera para proceso electoral, daré lectura al artículo </w:t>
            </w:r>
            <w:r w:rsidR="00372FF8">
              <w:rPr>
                <w:rFonts w:ascii="Trebuchet MS" w:hAnsi="Trebuchet MS" w:cs="Verdana"/>
                <w:bCs/>
                <w:color w:val="000000"/>
                <w:sz w:val="20"/>
                <w:szCs w:val="20"/>
              </w:rPr>
              <w:t xml:space="preserve">13, </w:t>
            </w:r>
            <w:r w:rsidR="00445FDA">
              <w:rPr>
                <w:rFonts w:ascii="Trebuchet MS" w:hAnsi="Trebuchet MS" w:cs="Verdana"/>
                <w:bCs/>
                <w:color w:val="000000"/>
                <w:sz w:val="20"/>
                <w:szCs w:val="20"/>
              </w:rPr>
              <w:t xml:space="preserve">base </w:t>
            </w:r>
            <w:r w:rsidR="00372FF8">
              <w:rPr>
                <w:rFonts w:ascii="Trebuchet MS" w:hAnsi="Trebuchet MS" w:cs="Verdana"/>
                <w:bCs/>
                <w:color w:val="000000"/>
                <w:sz w:val="20"/>
                <w:szCs w:val="20"/>
              </w:rPr>
              <w:t xml:space="preserve">IV, </w:t>
            </w:r>
            <w:r w:rsidR="00445FDA">
              <w:rPr>
                <w:rFonts w:ascii="Trebuchet MS" w:hAnsi="Trebuchet MS" w:cs="Verdana"/>
                <w:bCs/>
                <w:color w:val="000000"/>
                <w:sz w:val="20"/>
                <w:szCs w:val="20"/>
              </w:rPr>
              <w:t xml:space="preserve">inciso </w:t>
            </w:r>
            <w:r w:rsidR="00372FF8">
              <w:rPr>
                <w:rFonts w:ascii="Trebuchet MS" w:hAnsi="Trebuchet MS" w:cs="Verdana"/>
                <w:bCs/>
                <w:color w:val="000000"/>
                <w:sz w:val="20"/>
                <w:szCs w:val="20"/>
              </w:rPr>
              <w:t>a)</w:t>
            </w:r>
            <w:r w:rsidR="00445FDA">
              <w:rPr>
                <w:rFonts w:ascii="Trebuchet MS" w:hAnsi="Trebuchet MS" w:cs="Verdana"/>
                <w:bCs/>
                <w:color w:val="000000"/>
                <w:sz w:val="20"/>
                <w:szCs w:val="20"/>
              </w:rPr>
              <w:t xml:space="preserve">, en lo relativo que señala respecto de los años electorales y doy lectura: en los años electorales el financiamiento para actividades ordinarias se fijará anualmente multiplicando el número total de votos válidos obtenidos en la elección a diputados por el </w:t>
            </w:r>
            <w:r w:rsidR="00372FF8">
              <w:rPr>
                <w:rFonts w:ascii="Trebuchet MS" w:hAnsi="Trebuchet MS" w:cs="Verdana"/>
                <w:bCs/>
                <w:color w:val="000000"/>
                <w:sz w:val="20"/>
                <w:szCs w:val="20"/>
              </w:rPr>
              <w:t xml:space="preserve">65% </w:t>
            </w:r>
            <w:r w:rsidR="00445FDA">
              <w:rPr>
                <w:rFonts w:ascii="Trebuchet MS" w:hAnsi="Trebuchet MS" w:cs="Verdana"/>
                <w:bCs/>
                <w:color w:val="000000"/>
                <w:sz w:val="20"/>
                <w:szCs w:val="20"/>
              </w:rPr>
              <w:t>del valor diario de la unidad de medida y actualización</w:t>
            </w:r>
            <w:r w:rsidR="00372FF8">
              <w:rPr>
                <w:rFonts w:ascii="Trebuchet MS" w:hAnsi="Trebuchet MS" w:cs="Verdana"/>
                <w:bCs/>
                <w:color w:val="000000"/>
                <w:sz w:val="20"/>
                <w:szCs w:val="20"/>
              </w:rPr>
              <w:t>,</w:t>
            </w:r>
            <w:r w:rsidR="00445FDA">
              <w:rPr>
                <w:rFonts w:ascii="Trebuchet MS" w:hAnsi="Trebuchet MS" w:cs="Verdana"/>
                <w:bCs/>
                <w:color w:val="000000"/>
                <w:sz w:val="20"/>
                <w:szCs w:val="20"/>
              </w:rPr>
              <w:t xml:space="preserve"> que es</w:t>
            </w:r>
            <w:r w:rsidR="00372FF8">
              <w:rPr>
                <w:rFonts w:ascii="Trebuchet MS" w:hAnsi="Trebuchet MS" w:cs="Verdana"/>
                <w:bCs/>
                <w:color w:val="000000"/>
                <w:sz w:val="20"/>
                <w:szCs w:val="20"/>
              </w:rPr>
              <w:t>,</w:t>
            </w:r>
            <w:r w:rsidR="00445FDA">
              <w:rPr>
                <w:rFonts w:ascii="Trebuchet MS" w:hAnsi="Trebuchet MS" w:cs="Verdana"/>
                <w:bCs/>
                <w:color w:val="000000"/>
                <w:sz w:val="20"/>
                <w:szCs w:val="20"/>
              </w:rPr>
              <w:t xml:space="preserve"> como ustedes bien lo saben</w:t>
            </w:r>
            <w:r w:rsidR="00372FF8">
              <w:rPr>
                <w:rFonts w:ascii="Trebuchet MS" w:hAnsi="Trebuchet MS" w:cs="Verdana"/>
                <w:bCs/>
                <w:color w:val="000000"/>
                <w:sz w:val="20"/>
                <w:szCs w:val="20"/>
              </w:rPr>
              <w:t>, como se conforma esta bolsa única. A</w:t>
            </w:r>
            <w:r w:rsidR="00445FDA">
              <w:rPr>
                <w:rFonts w:ascii="Trebuchet MS" w:hAnsi="Trebuchet MS" w:cs="Verdana"/>
                <w:bCs/>
                <w:color w:val="000000"/>
                <w:sz w:val="20"/>
                <w:szCs w:val="20"/>
              </w:rPr>
              <w:t>hora bien, la Suprema Corte de Justicia señala que esta reducción, que valida la reducción del monto de financiamiento público para partidos políticos de nueva creación</w:t>
            </w:r>
            <w:r w:rsidR="00AB5E70">
              <w:rPr>
                <w:rFonts w:ascii="Trebuchet MS" w:hAnsi="Trebuchet MS" w:cs="Verdana"/>
                <w:bCs/>
                <w:color w:val="000000"/>
                <w:sz w:val="20"/>
                <w:szCs w:val="20"/>
              </w:rPr>
              <w:t>,</w:t>
            </w:r>
            <w:r w:rsidR="00445FDA">
              <w:rPr>
                <w:rFonts w:ascii="Trebuchet MS" w:hAnsi="Trebuchet MS" w:cs="Verdana"/>
                <w:bCs/>
                <w:color w:val="000000"/>
                <w:sz w:val="20"/>
                <w:szCs w:val="20"/>
              </w:rPr>
              <w:t xml:space="preserve"> en ese sentido</w:t>
            </w:r>
            <w:r w:rsidR="00AB5E70">
              <w:rPr>
                <w:rFonts w:ascii="Trebuchet MS" w:hAnsi="Trebuchet MS" w:cs="Verdana"/>
                <w:bCs/>
                <w:color w:val="000000"/>
                <w:sz w:val="20"/>
                <w:szCs w:val="20"/>
              </w:rPr>
              <w:t>,</w:t>
            </w:r>
            <w:r w:rsidR="00445FDA">
              <w:rPr>
                <w:rFonts w:ascii="Trebuchet MS" w:hAnsi="Trebuchet MS" w:cs="Verdana"/>
                <w:bCs/>
                <w:color w:val="000000"/>
                <w:sz w:val="20"/>
                <w:szCs w:val="20"/>
              </w:rPr>
              <w:t xml:space="preserve"> se refiere a lo que tiene que ver con el cálculo para los años en que si se celebren elecciones y</w:t>
            </w:r>
            <w:r w:rsidR="00AB5E70">
              <w:rPr>
                <w:rFonts w:ascii="Trebuchet MS" w:hAnsi="Trebuchet MS" w:cs="Verdana"/>
                <w:bCs/>
                <w:color w:val="000000"/>
                <w:sz w:val="20"/>
                <w:szCs w:val="20"/>
              </w:rPr>
              <w:t>,</w:t>
            </w:r>
            <w:r w:rsidR="00445FDA">
              <w:rPr>
                <w:rFonts w:ascii="Trebuchet MS" w:hAnsi="Trebuchet MS" w:cs="Verdana"/>
                <w:bCs/>
                <w:color w:val="000000"/>
                <w:sz w:val="20"/>
                <w:szCs w:val="20"/>
              </w:rPr>
              <w:t xml:space="preserve"> sin embargo</w:t>
            </w:r>
            <w:r w:rsidR="00AB5E70">
              <w:rPr>
                <w:rFonts w:ascii="Trebuchet MS" w:hAnsi="Trebuchet MS" w:cs="Verdana"/>
                <w:bCs/>
                <w:color w:val="000000"/>
                <w:sz w:val="20"/>
                <w:szCs w:val="20"/>
              </w:rPr>
              <w:t>,</w:t>
            </w:r>
            <w:r w:rsidR="00445FDA">
              <w:rPr>
                <w:rFonts w:ascii="Trebuchet MS" w:hAnsi="Trebuchet MS" w:cs="Verdana"/>
                <w:bCs/>
                <w:color w:val="000000"/>
                <w:sz w:val="20"/>
                <w:szCs w:val="20"/>
              </w:rPr>
              <w:t xml:space="preserve"> no es así en los años en que no se celebren elecciones, en este sentido</w:t>
            </w:r>
            <w:r w:rsidR="00AB5E70">
              <w:rPr>
                <w:rFonts w:ascii="Trebuchet MS" w:hAnsi="Trebuchet MS" w:cs="Verdana"/>
                <w:bCs/>
                <w:color w:val="000000"/>
                <w:sz w:val="20"/>
                <w:szCs w:val="20"/>
              </w:rPr>
              <w:t>,</w:t>
            </w:r>
            <w:r w:rsidR="00445FDA">
              <w:rPr>
                <w:rFonts w:ascii="Trebuchet MS" w:hAnsi="Trebuchet MS" w:cs="Verdana"/>
                <w:bCs/>
                <w:color w:val="000000"/>
                <w:sz w:val="20"/>
                <w:szCs w:val="20"/>
              </w:rPr>
              <w:t xml:space="preserve"> como lo señala el licenciado Diego, en los años en los que no se celebren elecciones vamos a tener qu</w:t>
            </w:r>
            <w:r w:rsidR="00AB5E70">
              <w:rPr>
                <w:rFonts w:ascii="Trebuchet MS" w:hAnsi="Trebuchet MS" w:cs="Verdana"/>
                <w:bCs/>
                <w:color w:val="000000"/>
                <w:sz w:val="20"/>
                <w:szCs w:val="20"/>
              </w:rPr>
              <w:t>e realizar el cálculo con base en</w:t>
            </w:r>
            <w:r w:rsidR="00445FDA">
              <w:rPr>
                <w:rFonts w:ascii="Trebuchet MS" w:hAnsi="Trebuchet MS" w:cs="Verdana"/>
                <w:bCs/>
                <w:color w:val="000000"/>
                <w:sz w:val="20"/>
                <w:szCs w:val="20"/>
              </w:rPr>
              <w:t xml:space="preserve"> dos bolsas del financiamiento público, una para los partidos locales y otra para los nacionales acreditados, en los años electorales tendrá que ser la bolsa como </w:t>
            </w:r>
            <w:r w:rsidR="00AB5E70">
              <w:rPr>
                <w:rFonts w:ascii="Trebuchet MS" w:hAnsi="Trebuchet MS" w:cs="Verdana"/>
                <w:bCs/>
                <w:color w:val="000000"/>
                <w:sz w:val="20"/>
                <w:szCs w:val="20"/>
              </w:rPr>
              <w:t xml:space="preserve">lo </w:t>
            </w:r>
            <w:r w:rsidR="00445FDA">
              <w:rPr>
                <w:rFonts w:ascii="Trebuchet MS" w:hAnsi="Trebuchet MS" w:cs="Verdana"/>
                <w:bCs/>
                <w:color w:val="000000"/>
                <w:sz w:val="20"/>
                <w:szCs w:val="20"/>
              </w:rPr>
              <w:t>señala la Suprema Corte de Justicia</w:t>
            </w:r>
            <w:r w:rsidR="00AB5E70">
              <w:rPr>
                <w:rFonts w:ascii="Trebuchet MS" w:hAnsi="Trebuchet MS" w:cs="Verdana"/>
                <w:bCs/>
                <w:color w:val="000000"/>
                <w:sz w:val="20"/>
                <w:szCs w:val="20"/>
              </w:rPr>
              <w:t>, con una sola bolsa. E</w:t>
            </w:r>
            <w:r w:rsidR="00445FDA">
              <w:rPr>
                <w:rFonts w:ascii="Trebuchet MS" w:hAnsi="Trebuchet MS" w:cs="Verdana"/>
                <w:bCs/>
                <w:color w:val="000000"/>
                <w:sz w:val="20"/>
                <w:szCs w:val="20"/>
              </w:rPr>
              <w:t>s cuanto presidenta.”</w:t>
            </w:r>
          </w:p>
          <w:p w14:paraId="12294855" w14:textId="2D68CAB4" w:rsidR="00AB5E70" w:rsidRDefault="00AB5E70" w:rsidP="00372FF8">
            <w:pPr>
              <w:spacing w:line="276" w:lineRule="auto"/>
              <w:jc w:val="both"/>
              <w:rPr>
                <w:rFonts w:ascii="Trebuchet MS" w:hAnsi="Trebuchet MS" w:cs="Verdana"/>
                <w:bCs/>
                <w:color w:val="000000"/>
                <w:sz w:val="20"/>
                <w:szCs w:val="20"/>
              </w:rPr>
            </w:pPr>
          </w:p>
        </w:tc>
      </w:tr>
      <w:tr w:rsidR="00445FDA" w:rsidRPr="00A542AA" w14:paraId="1E7FD5A1" w14:textId="77777777" w:rsidTr="006E7D68">
        <w:trPr>
          <w:jc w:val="center"/>
        </w:trPr>
        <w:tc>
          <w:tcPr>
            <w:tcW w:w="871" w:type="pct"/>
            <w:vAlign w:val="center"/>
          </w:tcPr>
          <w:p w14:paraId="55AF62DA" w14:textId="4C66D104" w:rsidR="00445FDA" w:rsidRPr="008918A6" w:rsidRDefault="00445FDA" w:rsidP="00BB4F08">
            <w:pPr>
              <w:snapToGrid w:val="0"/>
              <w:spacing w:line="276" w:lineRule="auto"/>
              <w:jc w:val="center"/>
              <w:rPr>
                <w:rFonts w:ascii="Trebuchet MS" w:hAnsi="Trebuchet MS" w:cs="Arial"/>
                <w:b/>
                <w:bCs/>
                <w:sz w:val="20"/>
                <w:szCs w:val="20"/>
              </w:rPr>
            </w:pPr>
            <w:r w:rsidRPr="008918A6">
              <w:rPr>
                <w:rFonts w:ascii="Trebuchet MS" w:hAnsi="Trebuchet MS" w:cs="Arial"/>
                <w:b/>
                <w:bCs/>
                <w:sz w:val="20"/>
                <w:szCs w:val="20"/>
              </w:rPr>
              <w:t>Claudia Alejandra Vargas Bautista</w:t>
            </w:r>
          </w:p>
        </w:tc>
        <w:tc>
          <w:tcPr>
            <w:tcW w:w="4129" w:type="pct"/>
            <w:gridSpan w:val="2"/>
            <w:vAlign w:val="center"/>
          </w:tcPr>
          <w:p w14:paraId="38A95539" w14:textId="77777777" w:rsidR="00445FDA" w:rsidRDefault="00445FDA"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“Gracias maestra Miriam, ¿alguna otra consideración al respecto?”</w:t>
            </w:r>
          </w:p>
          <w:p w14:paraId="533738BC" w14:textId="77777777" w:rsidR="00445FDA" w:rsidRDefault="00445FDA" w:rsidP="00BB4F08">
            <w:pPr>
              <w:spacing w:line="276" w:lineRule="auto"/>
              <w:jc w:val="both"/>
              <w:rPr>
                <w:rFonts w:ascii="Trebuchet MS" w:hAnsi="Trebuchet MS" w:cs="Verdana"/>
                <w:bCs/>
                <w:color w:val="000000"/>
                <w:sz w:val="20"/>
                <w:szCs w:val="20"/>
              </w:rPr>
            </w:pPr>
          </w:p>
          <w:p w14:paraId="19794A71" w14:textId="77777777" w:rsidR="00445FDA" w:rsidRDefault="00445FDA"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“Adelante representante Juan José.”</w:t>
            </w:r>
          </w:p>
          <w:p w14:paraId="44702D1F" w14:textId="3FA3AF75" w:rsidR="00AB5E70" w:rsidRDefault="00AB5E70" w:rsidP="00BB4F08">
            <w:pPr>
              <w:spacing w:line="276" w:lineRule="auto"/>
              <w:jc w:val="both"/>
              <w:rPr>
                <w:rFonts w:ascii="Trebuchet MS" w:hAnsi="Trebuchet MS" w:cs="Verdana"/>
                <w:bCs/>
                <w:color w:val="000000"/>
                <w:sz w:val="20"/>
                <w:szCs w:val="20"/>
              </w:rPr>
            </w:pPr>
          </w:p>
        </w:tc>
      </w:tr>
      <w:tr w:rsidR="00445FDA" w:rsidRPr="00A542AA" w14:paraId="73694556" w14:textId="77777777" w:rsidTr="006E7D68">
        <w:trPr>
          <w:jc w:val="center"/>
        </w:trPr>
        <w:tc>
          <w:tcPr>
            <w:tcW w:w="871" w:type="pct"/>
            <w:vAlign w:val="center"/>
          </w:tcPr>
          <w:p w14:paraId="29DFE11A" w14:textId="58E9176A" w:rsidR="00445FDA" w:rsidRPr="008918A6" w:rsidRDefault="00445FDA" w:rsidP="00BB4F08">
            <w:pPr>
              <w:snapToGrid w:val="0"/>
              <w:spacing w:line="276" w:lineRule="auto"/>
              <w:jc w:val="center"/>
              <w:rPr>
                <w:rFonts w:ascii="Trebuchet MS" w:hAnsi="Trebuchet MS" w:cs="Arial"/>
                <w:b/>
                <w:bCs/>
                <w:sz w:val="20"/>
                <w:szCs w:val="20"/>
              </w:rPr>
            </w:pPr>
            <w:r w:rsidRPr="00445FDA">
              <w:rPr>
                <w:rFonts w:ascii="Trebuchet MS" w:hAnsi="Trebuchet MS" w:cs="Arial"/>
                <w:b/>
                <w:bCs/>
                <w:sz w:val="20"/>
                <w:szCs w:val="20"/>
              </w:rPr>
              <w:t>Juan José Ramos Fernández</w:t>
            </w:r>
          </w:p>
        </w:tc>
        <w:tc>
          <w:tcPr>
            <w:tcW w:w="4129" w:type="pct"/>
            <w:gridSpan w:val="2"/>
            <w:vAlign w:val="center"/>
          </w:tcPr>
          <w:p w14:paraId="0CCB6EE0" w14:textId="14F95C7C" w:rsidR="00445FDA" w:rsidRDefault="00445FDA" w:rsidP="00AB5E7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“Gracias consej</w:t>
            </w:r>
            <w:r w:rsidR="00AB5E70">
              <w:rPr>
                <w:rFonts w:ascii="Trebuchet MS" w:hAnsi="Trebuchet MS" w:cs="Verdana"/>
                <w:bCs/>
                <w:color w:val="000000"/>
                <w:sz w:val="20"/>
                <w:szCs w:val="20"/>
              </w:rPr>
              <w:t>era presidenta de la Comisión. N</w:t>
            </w:r>
            <w:r>
              <w:rPr>
                <w:rFonts w:ascii="Trebuchet MS" w:hAnsi="Trebuchet MS" w:cs="Verdana"/>
                <w:bCs/>
                <w:color w:val="000000"/>
                <w:sz w:val="20"/>
                <w:szCs w:val="20"/>
              </w:rPr>
              <w:t>uevamente muy buenas tardes a todas y todos, simplemente</w:t>
            </w:r>
            <w:r w:rsidR="00AB5E70">
              <w:rPr>
                <w:rFonts w:ascii="Trebuchet MS" w:hAnsi="Trebuchet MS" w:cs="Verdana"/>
                <w:bCs/>
                <w:color w:val="000000"/>
                <w:sz w:val="20"/>
                <w:szCs w:val="20"/>
              </w:rPr>
              <w:t>,</w:t>
            </w:r>
            <w:r>
              <w:rPr>
                <w:rFonts w:ascii="Trebuchet MS" w:hAnsi="Trebuchet MS" w:cs="Verdana"/>
                <w:bCs/>
                <w:color w:val="000000"/>
                <w:sz w:val="20"/>
                <w:szCs w:val="20"/>
              </w:rPr>
              <w:t xml:space="preserve"> siendo sincero</w:t>
            </w:r>
            <w:r w:rsidR="00AB5E70">
              <w:rPr>
                <w:rFonts w:ascii="Trebuchet MS" w:hAnsi="Trebuchet MS" w:cs="Verdana"/>
                <w:bCs/>
                <w:color w:val="000000"/>
                <w:sz w:val="20"/>
                <w:szCs w:val="20"/>
              </w:rPr>
              <w:t>,</w:t>
            </w:r>
            <w:r>
              <w:rPr>
                <w:rFonts w:ascii="Trebuchet MS" w:hAnsi="Trebuchet MS" w:cs="Verdana"/>
                <w:bCs/>
                <w:color w:val="000000"/>
                <w:sz w:val="20"/>
                <w:szCs w:val="20"/>
              </w:rPr>
              <w:t xml:space="preserve"> de igual manera me generaba la duda que pensaba plantearla de igual manera de lo que hace el compañero Diego de HAGAMOS</w:t>
            </w:r>
            <w:r w:rsidR="00AB5E70">
              <w:rPr>
                <w:rFonts w:ascii="Trebuchet MS" w:hAnsi="Trebuchet MS" w:cs="Verdana"/>
                <w:bCs/>
                <w:color w:val="000000"/>
                <w:sz w:val="20"/>
                <w:szCs w:val="20"/>
              </w:rPr>
              <w:t>,</w:t>
            </w:r>
            <w:r>
              <w:rPr>
                <w:rFonts w:ascii="Trebuchet MS" w:hAnsi="Trebuchet MS" w:cs="Verdana"/>
                <w:bCs/>
                <w:color w:val="000000"/>
                <w:sz w:val="20"/>
                <w:szCs w:val="20"/>
              </w:rPr>
              <w:t xml:space="preserve"> en cuanto al porqué si es este año se consideró para </w:t>
            </w:r>
            <w:r w:rsidR="00246AD6">
              <w:rPr>
                <w:rFonts w:ascii="Trebuchet MS" w:hAnsi="Trebuchet MS" w:cs="Verdana"/>
                <w:bCs/>
                <w:color w:val="000000"/>
                <w:sz w:val="20"/>
                <w:szCs w:val="20"/>
              </w:rPr>
              <w:t>los partidos políticos locales</w:t>
            </w:r>
            <w:r w:rsidR="00AB5E70">
              <w:rPr>
                <w:rFonts w:ascii="Trebuchet MS" w:hAnsi="Trebuchet MS" w:cs="Verdana"/>
                <w:bCs/>
                <w:color w:val="000000"/>
                <w:sz w:val="20"/>
                <w:szCs w:val="20"/>
              </w:rPr>
              <w:t>,</w:t>
            </w:r>
            <w:r w:rsidR="00246AD6">
              <w:rPr>
                <w:rFonts w:ascii="Trebuchet MS" w:hAnsi="Trebuchet MS" w:cs="Verdana"/>
                <w:bCs/>
                <w:color w:val="000000"/>
                <w:sz w:val="20"/>
                <w:szCs w:val="20"/>
              </w:rPr>
              <w:t xml:space="preserve"> su cálculo en base a la </w:t>
            </w:r>
            <w:r w:rsidR="00AB5E70">
              <w:rPr>
                <w:rFonts w:ascii="Trebuchet MS" w:hAnsi="Trebuchet MS" w:cs="Verdana"/>
                <w:bCs/>
                <w:color w:val="000000"/>
                <w:sz w:val="20"/>
                <w:szCs w:val="20"/>
              </w:rPr>
              <w:t>Ley G</w:t>
            </w:r>
            <w:r w:rsidR="00246AD6">
              <w:rPr>
                <w:rFonts w:ascii="Trebuchet MS" w:hAnsi="Trebuchet MS" w:cs="Verdana"/>
                <w:bCs/>
                <w:color w:val="000000"/>
                <w:sz w:val="20"/>
                <w:szCs w:val="20"/>
              </w:rPr>
              <w:t xml:space="preserve">eneral de </w:t>
            </w:r>
            <w:r w:rsidR="00AB5E70">
              <w:rPr>
                <w:rFonts w:ascii="Trebuchet MS" w:hAnsi="Trebuchet MS" w:cs="Verdana"/>
                <w:bCs/>
                <w:color w:val="000000"/>
                <w:sz w:val="20"/>
                <w:szCs w:val="20"/>
              </w:rPr>
              <w:t>P</w:t>
            </w:r>
            <w:r w:rsidR="00246AD6">
              <w:rPr>
                <w:rFonts w:ascii="Trebuchet MS" w:hAnsi="Trebuchet MS" w:cs="Verdana"/>
                <w:bCs/>
                <w:color w:val="000000"/>
                <w:sz w:val="20"/>
                <w:szCs w:val="20"/>
              </w:rPr>
              <w:t>artidos y al siguiente año no, yo sí considero, o sea</w:t>
            </w:r>
            <w:r w:rsidR="00AB5E70">
              <w:rPr>
                <w:rFonts w:ascii="Trebuchet MS" w:hAnsi="Trebuchet MS" w:cs="Verdana"/>
                <w:bCs/>
                <w:color w:val="000000"/>
                <w:sz w:val="20"/>
                <w:szCs w:val="20"/>
              </w:rPr>
              <w:t>,</w:t>
            </w:r>
            <w:r w:rsidR="00246AD6">
              <w:rPr>
                <w:rFonts w:ascii="Trebuchet MS" w:hAnsi="Trebuchet MS" w:cs="Verdana"/>
                <w:bCs/>
                <w:color w:val="000000"/>
                <w:sz w:val="20"/>
                <w:szCs w:val="20"/>
              </w:rPr>
              <w:t xml:space="preserve"> en un afán</w:t>
            </w:r>
            <w:r w:rsidR="00AB5E70">
              <w:rPr>
                <w:rFonts w:ascii="Trebuchet MS" w:hAnsi="Trebuchet MS" w:cs="Verdana"/>
                <w:bCs/>
                <w:color w:val="000000"/>
                <w:sz w:val="20"/>
                <w:szCs w:val="20"/>
              </w:rPr>
              <w:t>,</w:t>
            </w:r>
            <w:r w:rsidR="00246AD6">
              <w:rPr>
                <w:rFonts w:ascii="Trebuchet MS" w:hAnsi="Trebuchet MS" w:cs="Verdana"/>
                <w:bCs/>
                <w:color w:val="000000"/>
                <w:sz w:val="20"/>
                <w:szCs w:val="20"/>
              </w:rPr>
              <w:t xml:space="preserve"> entiendo que esto a los partidos políticos nacionales es un impacto esta representación, me antepongo al argumento que voy a dar, si se mantiene en un afán de que generaría mayor prerrogativa y a lo mejor no se </w:t>
            </w:r>
            <w:r w:rsidR="00AB5E70">
              <w:rPr>
                <w:rFonts w:ascii="Trebuchet MS" w:hAnsi="Trebuchet MS" w:cs="Verdana"/>
                <w:bCs/>
                <w:color w:val="000000"/>
                <w:sz w:val="20"/>
                <w:szCs w:val="20"/>
              </w:rPr>
              <w:t>a</w:t>
            </w:r>
            <w:r w:rsidR="00246AD6">
              <w:rPr>
                <w:rFonts w:ascii="Trebuchet MS" w:hAnsi="Trebuchet MS" w:cs="Verdana"/>
                <w:bCs/>
                <w:color w:val="000000"/>
                <w:sz w:val="20"/>
                <w:szCs w:val="20"/>
              </w:rPr>
              <w:t>compa</w:t>
            </w:r>
            <w:r w:rsidR="00AB5E70">
              <w:rPr>
                <w:rFonts w:ascii="Trebuchet MS" w:hAnsi="Trebuchet MS" w:cs="Verdana"/>
                <w:bCs/>
                <w:color w:val="000000"/>
                <w:sz w:val="20"/>
                <w:szCs w:val="20"/>
              </w:rPr>
              <w:t>ña</w:t>
            </w:r>
            <w:r w:rsidR="00246AD6">
              <w:rPr>
                <w:rFonts w:ascii="Trebuchet MS" w:hAnsi="Trebuchet MS" w:cs="Verdana"/>
                <w:bCs/>
                <w:color w:val="000000"/>
                <w:sz w:val="20"/>
                <w:szCs w:val="20"/>
              </w:rPr>
              <w:t xml:space="preserve"> en </w:t>
            </w:r>
            <w:r w:rsidR="00246AD6">
              <w:rPr>
                <w:rFonts w:ascii="Trebuchet MS" w:hAnsi="Trebuchet MS" w:cs="Verdana"/>
                <w:bCs/>
                <w:color w:val="000000"/>
                <w:sz w:val="20"/>
                <w:szCs w:val="20"/>
              </w:rPr>
              <w:lastRenderedPageBreak/>
              <w:t>ese sentido</w:t>
            </w:r>
            <w:r w:rsidR="00AB5E70">
              <w:rPr>
                <w:rFonts w:ascii="Trebuchet MS" w:hAnsi="Trebuchet MS" w:cs="Verdana"/>
                <w:bCs/>
                <w:color w:val="000000"/>
                <w:sz w:val="20"/>
                <w:szCs w:val="20"/>
              </w:rPr>
              <w:t>,</w:t>
            </w:r>
            <w:r w:rsidR="00246AD6">
              <w:rPr>
                <w:rFonts w:ascii="Trebuchet MS" w:hAnsi="Trebuchet MS" w:cs="Verdana"/>
                <w:bCs/>
                <w:color w:val="000000"/>
                <w:sz w:val="20"/>
                <w:szCs w:val="20"/>
              </w:rPr>
              <w:t xml:space="preserve"> pero sí</w:t>
            </w:r>
            <w:r w:rsidR="00AB5E70">
              <w:rPr>
                <w:rFonts w:ascii="Trebuchet MS" w:hAnsi="Trebuchet MS" w:cs="Verdana"/>
                <w:bCs/>
                <w:color w:val="000000"/>
                <w:sz w:val="20"/>
                <w:szCs w:val="20"/>
              </w:rPr>
              <w:t>,</w:t>
            </w:r>
            <w:r w:rsidR="00246AD6">
              <w:rPr>
                <w:rFonts w:ascii="Trebuchet MS" w:hAnsi="Trebuchet MS" w:cs="Verdana"/>
                <w:bCs/>
                <w:color w:val="000000"/>
                <w:sz w:val="20"/>
                <w:szCs w:val="20"/>
              </w:rPr>
              <w:t xml:space="preserve"> viendo por el afán de certeza</w:t>
            </w:r>
            <w:r w:rsidR="00AB5E70">
              <w:rPr>
                <w:rFonts w:ascii="Trebuchet MS" w:hAnsi="Trebuchet MS" w:cs="Verdana"/>
                <w:bCs/>
                <w:color w:val="000000"/>
                <w:sz w:val="20"/>
                <w:szCs w:val="20"/>
              </w:rPr>
              <w:t>,</w:t>
            </w:r>
            <w:r w:rsidR="00246AD6">
              <w:rPr>
                <w:rFonts w:ascii="Trebuchet MS" w:hAnsi="Trebuchet MS" w:cs="Verdana"/>
                <w:bCs/>
                <w:color w:val="000000"/>
                <w:sz w:val="20"/>
                <w:szCs w:val="20"/>
              </w:rPr>
              <w:t xml:space="preserve"> si considero que hubo un cambio de situación jurídica en cuanto al momento en el que se determinó la bolsa de financiamiento público para partidos políticos nacionales y estatales</w:t>
            </w:r>
            <w:r w:rsidR="00AB5E70">
              <w:rPr>
                <w:rFonts w:ascii="Trebuchet MS" w:hAnsi="Trebuchet MS" w:cs="Verdana"/>
                <w:bCs/>
                <w:color w:val="000000"/>
                <w:sz w:val="20"/>
                <w:szCs w:val="20"/>
              </w:rPr>
              <w:t>,</w:t>
            </w:r>
            <w:r w:rsidR="00246AD6">
              <w:rPr>
                <w:rFonts w:ascii="Trebuchet MS" w:hAnsi="Trebuchet MS" w:cs="Verdana"/>
                <w:bCs/>
                <w:color w:val="000000"/>
                <w:sz w:val="20"/>
                <w:szCs w:val="20"/>
              </w:rPr>
              <w:t xml:space="preserve"> del </w:t>
            </w:r>
            <w:r w:rsidR="00AB5E70">
              <w:rPr>
                <w:rFonts w:ascii="Trebuchet MS" w:hAnsi="Trebuchet MS" w:cs="Verdana"/>
                <w:bCs/>
                <w:color w:val="000000"/>
                <w:sz w:val="20"/>
                <w:szCs w:val="20"/>
              </w:rPr>
              <w:t>14</w:t>
            </w:r>
            <w:r w:rsidR="00246AD6">
              <w:rPr>
                <w:rFonts w:ascii="Trebuchet MS" w:hAnsi="Trebuchet MS" w:cs="Verdana"/>
                <w:bCs/>
                <w:color w:val="000000"/>
                <w:sz w:val="20"/>
                <w:szCs w:val="20"/>
              </w:rPr>
              <w:t xml:space="preserve"> de agosto creo me parece, cuando en </w:t>
            </w:r>
            <w:r w:rsidR="00AB5E70">
              <w:rPr>
                <w:rFonts w:ascii="Trebuchet MS" w:hAnsi="Trebuchet MS" w:cs="Verdana"/>
                <w:bCs/>
                <w:color w:val="000000"/>
                <w:sz w:val="20"/>
                <w:szCs w:val="20"/>
              </w:rPr>
              <w:t>28</w:t>
            </w:r>
            <w:r w:rsidR="00246AD6">
              <w:rPr>
                <w:rFonts w:ascii="Trebuchet MS" w:hAnsi="Trebuchet MS" w:cs="Verdana"/>
                <w:bCs/>
                <w:color w:val="000000"/>
                <w:sz w:val="20"/>
                <w:szCs w:val="20"/>
              </w:rPr>
              <w:t xml:space="preserve"> de septiembre se declara inválido el artículo que tenía que ver con el tema de financiamiento y la propia corte estableció que esto le iba a dar validez al artículo que estaba previo a la reforma, en ese sentido</w:t>
            </w:r>
            <w:r w:rsidR="00AB5E70">
              <w:rPr>
                <w:rFonts w:ascii="Trebuchet MS" w:hAnsi="Trebuchet MS" w:cs="Verdana"/>
                <w:bCs/>
                <w:color w:val="000000"/>
                <w:sz w:val="20"/>
                <w:szCs w:val="20"/>
              </w:rPr>
              <w:t>,</w:t>
            </w:r>
            <w:r w:rsidR="00246AD6">
              <w:rPr>
                <w:rFonts w:ascii="Trebuchet MS" w:hAnsi="Trebuchet MS" w:cs="Verdana"/>
                <w:bCs/>
                <w:color w:val="000000"/>
                <w:sz w:val="20"/>
                <w:szCs w:val="20"/>
              </w:rPr>
              <w:t xml:space="preserve"> parte de los argumentos que hace la corte</w:t>
            </w:r>
            <w:r w:rsidR="00AB5E70">
              <w:rPr>
                <w:rFonts w:ascii="Trebuchet MS" w:hAnsi="Trebuchet MS" w:cs="Verdana"/>
                <w:bCs/>
                <w:color w:val="000000"/>
                <w:sz w:val="20"/>
                <w:szCs w:val="20"/>
              </w:rPr>
              <w:t>, pues</w:t>
            </w:r>
            <w:r w:rsidR="00246AD6">
              <w:rPr>
                <w:rFonts w:ascii="Trebuchet MS" w:hAnsi="Trebuchet MS" w:cs="Verdana"/>
                <w:bCs/>
                <w:color w:val="000000"/>
                <w:sz w:val="20"/>
                <w:szCs w:val="20"/>
              </w:rPr>
              <w:t xml:space="preserve"> es el tema de proporcionalidad</w:t>
            </w:r>
            <w:r w:rsidR="00AB5E70">
              <w:rPr>
                <w:rFonts w:ascii="Trebuchet MS" w:hAnsi="Trebuchet MS" w:cs="Verdana"/>
                <w:bCs/>
                <w:color w:val="000000"/>
                <w:sz w:val="20"/>
                <w:szCs w:val="20"/>
              </w:rPr>
              <w:t>,</w:t>
            </w:r>
            <w:r w:rsidR="00246AD6">
              <w:rPr>
                <w:rFonts w:ascii="Trebuchet MS" w:hAnsi="Trebuchet MS" w:cs="Verdana"/>
                <w:bCs/>
                <w:color w:val="000000"/>
                <w:sz w:val="20"/>
                <w:szCs w:val="20"/>
              </w:rPr>
              <w:t xml:space="preserve"> en el que se establece que es constitucional que los partidos políticos locales obtengan un cálculo diferente al de los partidos políticos nacionales, dado la s</w:t>
            </w:r>
            <w:r w:rsidR="00AB5E70">
              <w:rPr>
                <w:rFonts w:ascii="Trebuchet MS" w:hAnsi="Trebuchet MS" w:cs="Verdana"/>
                <w:bCs/>
                <w:color w:val="000000"/>
                <w:sz w:val="20"/>
                <w:szCs w:val="20"/>
              </w:rPr>
              <w:t>ituación de cada uno de ellos. E</w:t>
            </w:r>
            <w:r w:rsidR="00246AD6">
              <w:rPr>
                <w:rFonts w:ascii="Trebuchet MS" w:hAnsi="Trebuchet MS" w:cs="Verdana"/>
                <w:bCs/>
                <w:color w:val="000000"/>
                <w:sz w:val="20"/>
                <w:szCs w:val="20"/>
              </w:rPr>
              <w:t>ntonces</w:t>
            </w:r>
            <w:r w:rsidR="00AB5E70">
              <w:rPr>
                <w:rFonts w:ascii="Trebuchet MS" w:hAnsi="Trebuchet MS" w:cs="Verdana"/>
                <w:bCs/>
                <w:color w:val="000000"/>
                <w:sz w:val="20"/>
                <w:szCs w:val="20"/>
              </w:rPr>
              <w:t>,</w:t>
            </w:r>
            <w:r w:rsidR="00246AD6">
              <w:rPr>
                <w:rFonts w:ascii="Trebuchet MS" w:hAnsi="Trebuchet MS" w:cs="Verdana"/>
                <w:bCs/>
                <w:color w:val="000000"/>
                <w:sz w:val="20"/>
                <w:szCs w:val="20"/>
              </w:rPr>
              <w:t xml:space="preserve"> sí me parece que este cálculo de financiami</w:t>
            </w:r>
            <w:r w:rsidR="00AB5E70">
              <w:rPr>
                <w:rFonts w:ascii="Trebuchet MS" w:hAnsi="Trebuchet MS" w:cs="Verdana"/>
                <w:bCs/>
                <w:color w:val="000000"/>
                <w:sz w:val="20"/>
                <w:szCs w:val="20"/>
              </w:rPr>
              <w:t>ento debe de ser conforme a la ley g</w:t>
            </w:r>
            <w:r w:rsidR="00246AD6">
              <w:rPr>
                <w:rFonts w:ascii="Trebuchet MS" w:hAnsi="Trebuchet MS" w:cs="Verdana"/>
                <w:bCs/>
                <w:color w:val="000000"/>
                <w:sz w:val="20"/>
                <w:szCs w:val="20"/>
              </w:rPr>
              <w:t xml:space="preserve">eneral de </w:t>
            </w:r>
            <w:r w:rsidR="00AB5E70">
              <w:rPr>
                <w:rFonts w:ascii="Trebuchet MS" w:hAnsi="Trebuchet MS" w:cs="Verdana"/>
                <w:bCs/>
                <w:color w:val="000000"/>
                <w:sz w:val="20"/>
                <w:szCs w:val="20"/>
              </w:rPr>
              <w:t>p</w:t>
            </w:r>
            <w:r w:rsidR="00246AD6">
              <w:rPr>
                <w:rFonts w:ascii="Trebuchet MS" w:hAnsi="Trebuchet MS" w:cs="Verdana"/>
                <w:bCs/>
                <w:color w:val="000000"/>
                <w:sz w:val="20"/>
                <w:szCs w:val="20"/>
              </w:rPr>
              <w:t>artidos</w:t>
            </w:r>
            <w:r w:rsidR="00AB5E70">
              <w:rPr>
                <w:rFonts w:ascii="Trebuchet MS" w:hAnsi="Trebuchet MS" w:cs="Verdana"/>
                <w:bCs/>
                <w:color w:val="000000"/>
                <w:sz w:val="20"/>
                <w:szCs w:val="20"/>
              </w:rPr>
              <w:t>,</w:t>
            </w:r>
            <w:r w:rsidR="00246AD6">
              <w:rPr>
                <w:rFonts w:ascii="Trebuchet MS" w:hAnsi="Trebuchet MS" w:cs="Verdana"/>
                <w:bCs/>
                <w:color w:val="000000"/>
                <w:sz w:val="20"/>
                <w:szCs w:val="20"/>
              </w:rPr>
              <w:t xml:space="preserve"> toda vez </w:t>
            </w:r>
            <w:r w:rsidR="00AB5E70">
              <w:rPr>
                <w:rFonts w:ascii="Trebuchet MS" w:hAnsi="Trebuchet MS" w:cs="Verdana"/>
                <w:bCs/>
                <w:color w:val="000000"/>
                <w:sz w:val="20"/>
                <w:szCs w:val="20"/>
              </w:rPr>
              <w:t xml:space="preserve">que, </w:t>
            </w:r>
            <w:r w:rsidR="00246AD6">
              <w:rPr>
                <w:rFonts w:ascii="Trebuchet MS" w:hAnsi="Trebuchet MS" w:cs="Verdana"/>
                <w:bCs/>
                <w:color w:val="000000"/>
                <w:sz w:val="20"/>
                <w:szCs w:val="20"/>
              </w:rPr>
              <w:t xml:space="preserve">parte de la argumentación de la corte se establecía que los partidos políticos locales atienden a su regulación el monto de financiamientos conforme a la </w:t>
            </w:r>
            <w:r w:rsidR="00AB5E70">
              <w:rPr>
                <w:rFonts w:ascii="Trebuchet MS" w:hAnsi="Trebuchet MS" w:cs="Verdana"/>
                <w:bCs/>
                <w:color w:val="000000"/>
                <w:sz w:val="20"/>
                <w:szCs w:val="20"/>
              </w:rPr>
              <w:t>ley general de partidos, ¿en qué</w:t>
            </w:r>
            <w:r w:rsidR="00246AD6">
              <w:rPr>
                <w:rFonts w:ascii="Trebuchet MS" w:hAnsi="Trebuchet MS" w:cs="Verdana"/>
                <w:bCs/>
                <w:color w:val="000000"/>
                <w:sz w:val="20"/>
                <w:szCs w:val="20"/>
              </w:rPr>
              <w:t xml:space="preserve"> varían años electorales</w:t>
            </w:r>
            <w:r w:rsidR="00AB5E70">
              <w:rPr>
                <w:rFonts w:ascii="Trebuchet MS" w:hAnsi="Trebuchet MS" w:cs="Verdana"/>
                <w:bCs/>
                <w:color w:val="000000"/>
                <w:sz w:val="20"/>
                <w:szCs w:val="20"/>
              </w:rPr>
              <w:t xml:space="preserve"> y no</w:t>
            </w:r>
            <w:r w:rsidR="00246AD6">
              <w:rPr>
                <w:rFonts w:ascii="Trebuchet MS" w:hAnsi="Trebuchet MS" w:cs="Verdana"/>
                <w:bCs/>
                <w:color w:val="000000"/>
                <w:sz w:val="20"/>
                <w:szCs w:val="20"/>
              </w:rPr>
              <w:t xml:space="preserve">?, precisamente en lo que centró su argumento la corte, en que se basa al principio de progresividad, en ese sentido si hoy se calcula el financiamiento en año electoral conforme lo establece la constitución para </w:t>
            </w:r>
            <w:r w:rsidR="00246AD6" w:rsidRPr="00AB5E70">
              <w:rPr>
                <w:rFonts w:ascii="Trebuchet MS" w:hAnsi="Trebuchet MS" w:cs="Verdana"/>
                <w:bCs/>
                <w:color w:val="000000"/>
                <w:sz w:val="20"/>
                <w:szCs w:val="20"/>
              </w:rPr>
              <w:t>impacto</w:t>
            </w:r>
            <w:r w:rsidR="000073EE">
              <w:rPr>
                <w:rFonts w:ascii="Trebuchet MS" w:hAnsi="Trebuchet MS" w:cs="Verdana"/>
                <w:bCs/>
                <w:color w:val="000000"/>
                <w:sz w:val="20"/>
                <w:szCs w:val="20"/>
              </w:rPr>
              <w:t xml:space="preserve"> </w:t>
            </w:r>
            <w:r w:rsidR="00246AD6">
              <w:rPr>
                <w:rFonts w:ascii="Trebuchet MS" w:hAnsi="Trebuchet MS" w:cs="Verdana"/>
                <w:bCs/>
                <w:color w:val="000000"/>
                <w:sz w:val="20"/>
                <w:szCs w:val="20"/>
              </w:rPr>
              <w:t xml:space="preserve">a los partidos locales, pues no se estaría dando </w:t>
            </w:r>
            <w:r w:rsidR="000073EE">
              <w:rPr>
                <w:rFonts w:ascii="Trebuchet MS" w:hAnsi="Trebuchet MS" w:cs="Verdana"/>
                <w:bCs/>
                <w:color w:val="000000"/>
                <w:sz w:val="20"/>
                <w:szCs w:val="20"/>
              </w:rPr>
              <w:t>la progresividad que argumentó la corte</w:t>
            </w:r>
            <w:r w:rsidR="001568B1">
              <w:rPr>
                <w:rFonts w:ascii="Trebuchet MS" w:hAnsi="Trebuchet MS" w:cs="Verdana"/>
                <w:bCs/>
                <w:color w:val="000000"/>
                <w:sz w:val="20"/>
                <w:szCs w:val="20"/>
              </w:rPr>
              <w:t>, todo lo contrario</w:t>
            </w:r>
            <w:r w:rsidR="00AB5E70">
              <w:rPr>
                <w:rFonts w:ascii="Trebuchet MS" w:hAnsi="Trebuchet MS" w:cs="Verdana"/>
                <w:bCs/>
                <w:color w:val="000000"/>
                <w:sz w:val="20"/>
                <w:szCs w:val="20"/>
              </w:rPr>
              <w:t>,</w:t>
            </w:r>
            <w:r w:rsidR="001568B1">
              <w:rPr>
                <w:rFonts w:ascii="Trebuchet MS" w:hAnsi="Trebuchet MS" w:cs="Verdana"/>
                <w:bCs/>
                <w:color w:val="000000"/>
                <w:sz w:val="20"/>
                <w:szCs w:val="20"/>
              </w:rPr>
              <w:t xml:space="preserve"> y me enfatizaba en esta duda de</w:t>
            </w:r>
            <w:r w:rsidR="00AB5E70">
              <w:rPr>
                <w:rFonts w:ascii="Trebuchet MS" w:hAnsi="Trebuchet MS" w:cs="Verdana"/>
                <w:bCs/>
                <w:color w:val="000000"/>
                <w:sz w:val="20"/>
                <w:szCs w:val="20"/>
              </w:rPr>
              <w:t>, pues a final de cuentas este ú</w:t>
            </w:r>
            <w:r w:rsidR="001568B1">
              <w:rPr>
                <w:rFonts w:ascii="Trebuchet MS" w:hAnsi="Trebuchet MS" w:cs="Verdana"/>
                <w:bCs/>
                <w:color w:val="000000"/>
                <w:sz w:val="20"/>
                <w:szCs w:val="20"/>
              </w:rPr>
              <w:t>ltimo trimestre</w:t>
            </w:r>
            <w:r w:rsidR="00AB5E70">
              <w:rPr>
                <w:rFonts w:ascii="Trebuchet MS" w:hAnsi="Trebuchet MS" w:cs="Verdana"/>
                <w:bCs/>
                <w:color w:val="000000"/>
                <w:sz w:val="20"/>
                <w:szCs w:val="20"/>
              </w:rPr>
              <w:t>,</w:t>
            </w:r>
            <w:r w:rsidR="001568B1">
              <w:rPr>
                <w:rFonts w:ascii="Trebuchet MS" w:hAnsi="Trebuchet MS" w:cs="Verdana"/>
                <w:bCs/>
                <w:color w:val="000000"/>
                <w:sz w:val="20"/>
                <w:szCs w:val="20"/>
              </w:rPr>
              <w:t xml:space="preserve"> un partido político local de nuevo registro obtuvo una bolsa de financiamiento diferenciada a un partido político nacional de nueva creación derivada precisamente de esto y creo yo que hacerlo en sí para el siguiente año de una manera deviene en un tanto de incongruencia, creo </w:t>
            </w:r>
            <w:r w:rsidR="00AB5E70">
              <w:rPr>
                <w:rFonts w:ascii="Trebuchet MS" w:hAnsi="Trebuchet MS" w:cs="Verdana"/>
                <w:bCs/>
                <w:color w:val="000000"/>
                <w:sz w:val="20"/>
                <w:szCs w:val="20"/>
              </w:rPr>
              <w:t>que la resolución del 28</w:t>
            </w:r>
            <w:r w:rsidR="001568B1">
              <w:rPr>
                <w:rFonts w:ascii="Trebuchet MS" w:hAnsi="Trebuchet MS" w:cs="Verdana"/>
                <w:bCs/>
                <w:color w:val="000000"/>
                <w:sz w:val="20"/>
                <w:szCs w:val="20"/>
              </w:rPr>
              <w:t xml:space="preserve"> de septiembre no está siendo atendida</w:t>
            </w:r>
            <w:r w:rsidR="00B17243">
              <w:rPr>
                <w:rFonts w:ascii="Trebuchet MS" w:hAnsi="Trebuchet MS" w:cs="Verdana"/>
                <w:bCs/>
                <w:color w:val="000000"/>
                <w:sz w:val="20"/>
                <w:szCs w:val="20"/>
              </w:rPr>
              <w:t>,</w:t>
            </w:r>
            <w:r w:rsidR="001568B1">
              <w:rPr>
                <w:rFonts w:ascii="Trebuchet MS" w:hAnsi="Trebuchet MS" w:cs="Verdana"/>
                <w:bCs/>
                <w:color w:val="000000"/>
                <w:sz w:val="20"/>
                <w:szCs w:val="20"/>
              </w:rPr>
              <w:t xml:space="preserve"> toda vez que se está tomando y determinando la distribución conforme a una bolsa que en ese momento tenía vigencia en donde precisamente la reforma de Jalisco pretendía que fuera una sola bolsa de financiamiento para ambos partidos</w:t>
            </w:r>
            <w:r w:rsidR="00B17243">
              <w:rPr>
                <w:rFonts w:ascii="Trebuchet MS" w:hAnsi="Trebuchet MS" w:cs="Verdana"/>
                <w:bCs/>
                <w:color w:val="000000"/>
                <w:sz w:val="20"/>
                <w:szCs w:val="20"/>
              </w:rPr>
              <w:t>,</w:t>
            </w:r>
            <w:r w:rsidR="001568B1">
              <w:rPr>
                <w:rFonts w:ascii="Trebuchet MS" w:hAnsi="Trebuchet MS" w:cs="Verdana"/>
                <w:bCs/>
                <w:color w:val="000000"/>
                <w:sz w:val="20"/>
                <w:szCs w:val="20"/>
              </w:rPr>
              <w:t xml:space="preserve"> y la corte determinó lo contrario</w:t>
            </w:r>
            <w:r w:rsidR="00B17243">
              <w:rPr>
                <w:rFonts w:ascii="Trebuchet MS" w:hAnsi="Trebuchet MS" w:cs="Verdana"/>
                <w:bCs/>
                <w:color w:val="000000"/>
                <w:sz w:val="20"/>
                <w:szCs w:val="20"/>
              </w:rPr>
              <w:t>,</w:t>
            </w:r>
            <w:r w:rsidR="001568B1">
              <w:rPr>
                <w:rFonts w:ascii="Trebuchet MS" w:hAnsi="Trebuchet MS" w:cs="Verdana"/>
                <w:bCs/>
                <w:color w:val="000000"/>
                <w:sz w:val="20"/>
                <w:szCs w:val="20"/>
              </w:rPr>
              <w:t xml:space="preserve"> que en base al principio de progresividad es válido que un partido local obtenga su financiamiento en base a una bolsa determinada la ley general de partidos y los partidos políticos nacionales atendiendo a lo que establece la propia constitución, sería cuanto consejera presidenta, muchas gracias.”</w:t>
            </w:r>
          </w:p>
        </w:tc>
      </w:tr>
      <w:tr w:rsidR="001568B1" w:rsidRPr="00A542AA" w14:paraId="4B8905E8" w14:textId="77777777" w:rsidTr="006E7D68">
        <w:trPr>
          <w:jc w:val="center"/>
        </w:trPr>
        <w:tc>
          <w:tcPr>
            <w:tcW w:w="871" w:type="pct"/>
            <w:vAlign w:val="center"/>
          </w:tcPr>
          <w:p w14:paraId="30E8E34E" w14:textId="401BD581" w:rsidR="001568B1" w:rsidRPr="00445FDA" w:rsidRDefault="001568B1" w:rsidP="00BB4F08">
            <w:pPr>
              <w:snapToGrid w:val="0"/>
              <w:spacing w:line="276" w:lineRule="auto"/>
              <w:jc w:val="center"/>
              <w:rPr>
                <w:rFonts w:ascii="Trebuchet MS" w:hAnsi="Trebuchet MS" w:cs="Arial"/>
                <w:b/>
                <w:bCs/>
                <w:sz w:val="20"/>
                <w:szCs w:val="20"/>
              </w:rPr>
            </w:pPr>
            <w:r w:rsidRPr="008918A6">
              <w:rPr>
                <w:rFonts w:ascii="Trebuchet MS" w:hAnsi="Trebuchet MS" w:cs="Arial"/>
                <w:b/>
                <w:bCs/>
                <w:sz w:val="20"/>
                <w:szCs w:val="20"/>
              </w:rPr>
              <w:lastRenderedPageBreak/>
              <w:t>Claudia Alejandra Vargas Bautista</w:t>
            </w:r>
          </w:p>
        </w:tc>
        <w:tc>
          <w:tcPr>
            <w:tcW w:w="4129" w:type="pct"/>
            <w:gridSpan w:val="2"/>
            <w:vAlign w:val="center"/>
          </w:tcPr>
          <w:p w14:paraId="7165054B" w14:textId="106B8142" w:rsidR="001568B1" w:rsidRDefault="001568B1"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“Gracias representante Juan José, adelante directora.”</w:t>
            </w:r>
          </w:p>
        </w:tc>
      </w:tr>
      <w:tr w:rsidR="001568B1" w:rsidRPr="00A542AA" w14:paraId="14270A28" w14:textId="77777777" w:rsidTr="006E7D68">
        <w:trPr>
          <w:jc w:val="center"/>
        </w:trPr>
        <w:tc>
          <w:tcPr>
            <w:tcW w:w="871" w:type="pct"/>
            <w:vAlign w:val="center"/>
          </w:tcPr>
          <w:p w14:paraId="4705A936" w14:textId="67CF7BF8" w:rsidR="001568B1" w:rsidRPr="008918A6" w:rsidRDefault="001568B1" w:rsidP="00BB4F08">
            <w:pPr>
              <w:snapToGrid w:val="0"/>
              <w:spacing w:line="276" w:lineRule="auto"/>
              <w:jc w:val="center"/>
              <w:rPr>
                <w:rFonts w:ascii="Trebuchet MS" w:hAnsi="Trebuchet MS" w:cs="Arial"/>
                <w:b/>
                <w:bCs/>
                <w:sz w:val="20"/>
                <w:szCs w:val="20"/>
              </w:rPr>
            </w:pPr>
            <w:r w:rsidRPr="001568B1">
              <w:rPr>
                <w:rFonts w:ascii="Trebuchet MS" w:hAnsi="Trebuchet MS" w:cs="Arial"/>
                <w:b/>
                <w:bCs/>
                <w:sz w:val="20"/>
                <w:szCs w:val="20"/>
              </w:rPr>
              <w:t>Miriam Guadalupe Gutiérrez Mora</w:t>
            </w:r>
          </w:p>
        </w:tc>
        <w:tc>
          <w:tcPr>
            <w:tcW w:w="4129" w:type="pct"/>
            <w:gridSpan w:val="2"/>
            <w:vAlign w:val="center"/>
          </w:tcPr>
          <w:p w14:paraId="3F394C0B" w14:textId="52BD94D3" w:rsidR="001568B1" w:rsidRDefault="001568B1"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9B6CB8">
              <w:rPr>
                <w:rFonts w:ascii="Trebuchet MS" w:hAnsi="Trebuchet MS" w:cs="Verdana"/>
                <w:bCs/>
                <w:color w:val="000000"/>
                <w:sz w:val="20"/>
                <w:szCs w:val="20"/>
              </w:rPr>
              <w:t>Perdón pero ¿Cuál sería la duda consejera presidenta?”</w:t>
            </w:r>
          </w:p>
        </w:tc>
      </w:tr>
      <w:tr w:rsidR="009B6CB8" w:rsidRPr="00A542AA" w14:paraId="587737B7" w14:textId="77777777" w:rsidTr="006E7D68">
        <w:trPr>
          <w:jc w:val="center"/>
        </w:trPr>
        <w:tc>
          <w:tcPr>
            <w:tcW w:w="871" w:type="pct"/>
            <w:vAlign w:val="center"/>
          </w:tcPr>
          <w:p w14:paraId="430BB4AF" w14:textId="0327B421" w:rsidR="009B6CB8" w:rsidRPr="001568B1" w:rsidRDefault="009B6CB8" w:rsidP="00BB4F08">
            <w:pPr>
              <w:snapToGrid w:val="0"/>
              <w:spacing w:line="276" w:lineRule="auto"/>
              <w:jc w:val="center"/>
              <w:rPr>
                <w:rFonts w:ascii="Trebuchet MS" w:hAnsi="Trebuchet MS" w:cs="Arial"/>
                <w:b/>
                <w:bCs/>
                <w:sz w:val="20"/>
                <w:szCs w:val="20"/>
              </w:rPr>
            </w:pPr>
            <w:r w:rsidRPr="008918A6">
              <w:rPr>
                <w:rFonts w:ascii="Trebuchet MS" w:hAnsi="Trebuchet MS" w:cs="Arial"/>
                <w:b/>
                <w:bCs/>
                <w:sz w:val="20"/>
                <w:szCs w:val="20"/>
              </w:rPr>
              <w:lastRenderedPageBreak/>
              <w:t>Claudia Alejandra Vargas Bautista</w:t>
            </w:r>
          </w:p>
        </w:tc>
        <w:tc>
          <w:tcPr>
            <w:tcW w:w="4129" w:type="pct"/>
            <w:gridSpan w:val="2"/>
            <w:vAlign w:val="center"/>
          </w:tcPr>
          <w:p w14:paraId="331F7278" w14:textId="41906C60" w:rsidR="009B6CB8" w:rsidRDefault="009B6CB8"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Responde: “No, de </w:t>
            </w:r>
            <w:r w:rsidR="00DA5F33">
              <w:rPr>
                <w:rFonts w:ascii="Trebuchet MS" w:hAnsi="Trebuchet MS" w:cs="Verdana"/>
                <w:bCs/>
                <w:color w:val="000000"/>
                <w:sz w:val="20"/>
                <w:szCs w:val="20"/>
              </w:rPr>
              <w:t>hecho,</w:t>
            </w:r>
            <w:r>
              <w:rPr>
                <w:rFonts w:ascii="Trebuchet MS" w:hAnsi="Trebuchet MS" w:cs="Verdana"/>
                <w:bCs/>
                <w:color w:val="000000"/>
                <w:sz w:val="20"/>
                <w:szCs w:val="20"/>
              </w:rPr>
              <w:t xml:space="preserve"> solo era por si querías hacer alguna otra manifestación de lo que </w:t>
            </w:r>
            <w:r w:rsidR="00B17243">
              <w:rPr>
                <w:rFonts w:ascii="Trebuchet MS" w:hAnsi="Trebuchet MS" w:cs="Verdana"/>
                <w:bCs/>
                <w:color w:val="000000"/>
                <w:sz w:val="20"/>
                <w:szCs w:val="20"/>
              </w:rPr>
              <w:t>mencionado por</w:t>
            </w:r>
            <w:r>
              <w:rPr>
                <w:rFonts w:ascii="Trebuchet MS" w:hAnsi="Trebuchet MS" w:cs="Verdana"/>
                <w:bCs/>
                <w:color w:val="000000"/>
                <w:sz w:val="20"/>
                <w:szCs w:val="20"/>
              </w:rPr>
              <w:t xml:space="preserve"> el representante Juan José.”</w:t>
            </w:r>
          </w:p>
        </w:tc>
      </w:tr>
      <w:tr w:rsidR="009B6CB8" w:rsidRPr="00A542AA" w14:paraId="683A61F6" w14:textId="77777777" w:rsidTr="006E7D68">
        <w:trPr>
          <w:jc w:val="center"/>
        </w:trPr>
        <w:tc>
          <w:tcPr>
            <w:tcW w:w="871" w:type="pct"/>
            <w:vAlign w:val="center"/>
          </w:tcPr>
          <w:p w14:paraId="2B3DDCD6" w14:textId="379D8D13" w:rsidR="009B6CB8" w:rsidRPr="008918A6" w:rsidRDefault="009B6CB8" w:rsidP="00BB4F08">
            <w:pPr>
              <w:snapToGrid w:val="0"/>
              <w:spacing w:line="276" w:lineRule="auto"/>
              <w:jc w:val="center"/>
              <w:rPr>
                <w:rFonts w:ascii="Trebuchet MS" w:hAnsi="Trebuchet MS" w:cs="Arial"/>
                <w:b/>
                <w:bCs/>
                <w:sz w:val="20"/>
                <w:szCs w:val="20"/>
              </w:rPr>
            </w:pPr>
            <w:r w:rsidRPr="001568B1">
              <w:rPr>
                <w:rFonts w:ascii="Trebuchet MS" w:hAnsi="Trebuchet MS" w:cs="Arial"/>
                <w:b/>
                <w:bCs/>
                <w:sz w:val="20"/>
                <w:szCs w:val="20"/>
              </w:rPr>
              <w:t>Miriam Guadalupe Gutiérrez Mora</w:t>
            </w:r>
          </w:p>
        </w:tc>
        <w:tc>
          <w:tcPr>
            <w:tcW w:w="4129" w:type="pct"/>
            <w:gridSpan w:val="2"/>
            <w:vAlign w:val="center"/>
          </w:tcPr>
          <w:p w14:paraId="7F4DD6E7" w14:textId="0BEBB047" w:rsidR="009B6CB8" w:rsidRDefault="009B6CB8"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“No presidenta, es cuanto, muchas gracias.”</w:t>
            </w:r>
          </w:p>
        </w:tc>
      </w:tr>
      <w:tr w:rsidR="009B6CB8" w:rsidRPr="00A542AA" w14:paraId="377C6E34" w14:textId="77777777" w:rsidTr="006E7D68">
        <w:trPr>
          <w:jc w:val="center"/>
        </w:trPr>
        <w:tc>
          <w:tcPr>
            <w:tcW w:w="871" w:type="pct"/>
            <w:vAlign w:val="center"/>
          </w:tcPr>
          <w:p w14:paraId="7E2AE792" w14:textId="338D8E13" w:rsidR="009B6CB8" w:rsidRPr="001568B1" w:rsidRDefault="009B6CB8" w:rsidP="00BB4F08">
            <w:pPr>
              <w:snapToGrid w:val="0"/>
              <w:spacing w:line="276" w:lineRule="auto"/>
              <w:jc w:val="center"/>
              <w:rPr>
                <w:rFonts w:ascii="Trebuchet MS" w:hAnsi="Trebuchet MS" w:cs="Arial"/>
                <w:b/>
                <w:bCs/>
                <w:sz w:val="20"/>
                <w:szCs w:val="20"/>
              </w:rPr>
            </w:pPr>
            <w:r w:rsidRPr="008918A6">
              <w:rPr>
                <w:rFonts w:ascii="Trebuchet MS" w:hAnsi="Trebuchet MS" w:cs="Arial"/>
                <w:b/>
                <w:bCs/>
                <w:sz w:val="20"/>
                <w:szCs w:val="20"/>
              </w:rPr>
              <w:t>Claudia Alejandra Vargas Bautista</w:t>
            </w:r>
          </w:p>
        </w:tc>
        <w:tc>
          <w:tcPr>
            <w:tcW w:w="4129" w:type="pct"/>
            <w:gridSpan w:val="2"/>
            <w:vAlign w:val="center"/>
          </w:tcPr>
          <w:p w14:paraId="4F02BF94" w14:textId="7901C2B8" w:rsidR="009B6CB8" w:rsidRDefault="009B6CB8"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“Gracias a ti, ¿alguna otra consideración?, adelante representante Diego.”</w:t>
            </w:r>
          </w:p>
        </w:tc>
      </w:tr>
      <w:tr w:rsidR="009B6CB8" w:rsidRPr="00A542AA" w14:paraId="1A970434" w14:textId="77777777" w:rsidTr="006E7D68">
        <w:trPr>
          <w:jc w:val="center"/>
        </w:trPr>
        <w:tc>
          <w:tcPr>
            <w:tcW w:w="871" w:type="pct"/>
            <w:vAlign w:val="center"/>
          </w:tcPr>
          <w:p w14:paraId="33D86835" w14:textId="45B3B217" w:rsidR="009B6CB8" w:rsidRPr="008918A6" w:rsidRDefault="009B6CB8" w:rsidP="00BB4F08">
            <w:pPr>
              <w:snapToGrid w:val="0"/>
              <w:spacing w:line="276" w:lineRule="auto"/>
              <w:jc w:val="center"/>
              <w:rPr>
                <w:rFonts w:ascii="Trebuchet MS" w:hAnsi="Trebuchet MS" w:cs="Arial"/>
                <w:b/>
                <w:bCs/>
                <w:sz w:val="20"/>
                <w:szCs w:val="20"/>
              </w:rPr>
            </w:pPr>
            <w:r w:rsidRPr="009B6CB8">
              <w:rPr>
                <w:rFonts w:ascii="Trebuchet MS" w:hAnsi="Trebuchet MS" w:cs="Arial"/>
                <w:b/>
                <w:bCs/>
                <w:sz w:val="20"/>
                <w:szCs w:val="20"/>
              </w:rPr>
              <w:t>Diego Alberto Hernández Vázquez</w:t>
            </w:r>
          </w:p>
        </w:tc>
        <w:tc>
          <w:tcPr>
            <w:tcW w:w="4129" w:type="pct"/>
            <w:gridSpan w:val="2"/>
            <w:vAlign w:val="center"/>
          </w:tcPr>
          <w:p w14:paraId="10229ABD" w14:textId="46C050A8" w:rsidR="009B6CB8" w:rsidRDefault="009B6CB8" w:rsidP="00B1724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“Muchas gracias consejera, a ver, si coincido con lo que dice el compañero Juan José, porque además según entendí de la misma aclaración que nos hizo el favor la directora de darnos, es que está distinguiendo de años electorales y no electorales, sin embargo</w:t>
            </w:r>
            <w:r w:rsidR="00B17243">
              <w:rPr>
                <w:rFonts w:ascii="Trebuchet MS" w:hAnsi="Trebuchet MS" w:cs="Verdana"/>
                <w:bCs/>
                <w:color w:val="000000"/>
                <w:sz w:val="20"/>
                <w:szCs w:val="20"/>
              </w:rPr>
              <w:t>,</w:t>
            </w:r>
            <w:r>
              <w:rPr>
                <w:rFonts w:ascii="Trebuchet MS" w:hAnsi="Trebuchet MS" w:cs="Verdana"/>
                <w:bCs/>
                <w:color w:val="000000"/>
                <w:sz w:val="20"/>
                <w:szCs w:val="20"/>
              </w:rPr>
              <w:t xml:space="preserve"> me parece que el proceso electoral que estamos viviendo, inició en el año 2020</w:t>
            </w:r>
            <w:r w:rsidR="00B17243">
              <w:rPr>
                <w:rFonts w:ascii="Trebuchet MS" w:hAnsi="Trebuchet MS" w:cs="Verdana"/>
                <w:bCs/>
                <w:color w:val="000000"/>
                <w:sz w:val="20"/>
                <w:szCs w:val="20"/>
              </w:rPr>
              <w:t>. A</w:t>
            </w:r>
            <w:r>
              <w:rPr>
                <w:rFonts w:ascii="Trebuchet MS" w:hAnsi="Trebuchet MS" w:cs="Verdana"/>
                <w:bCs/>
                <w:color w:val="000000"/>
                <w:sz w:val="20"/>
                <w:szCs w:val="20"/>
              </w:rPr>
              <w:t>l inicio del proceso electoral</w:t>
            </w:r>
            <w:r w:rsidR="00B17243">
              <w:rPr>
                <w:rFonts w:ascii="Trebuchet MS" w:hAnsi="Trebuchet MS" w:cs="Verdana"/>
                <w:bCs/>
                <w:color w:val="000000"/>
                <w:sz w:val="20"/>
                <w:szCs w:val="20"/>
              </w:rPr>
              <w:t>,</w:t>
            </w:r>
            <w:r>
              <w:rPr>
                <w:rFonts w:ascii="Trebuchet MS" w:hAnsi="Trebuchet MS" w:cs="Verdana"/>
                <w:bCs/>
                <w:color w:val="000000"/>
                <w:sz w:val="20"/>
                <w:szCs w:val="20"/>
              </w:rPr>
              <w:t xml:space="preserve"> se otorgó este</w:t>
            </w:r>
            <w:r w:rsidR="00B17243">
              <w:rPr>
                <w:rFonts w:ascii="Trebuchet MS" w:hAnsi="Trebuchet MS" w:cs="Verdana"/>
                <w:bCs/>
                <w:color w:val="000000"/>
                <w:sz w:val="20"/>
                <w:szCs w:val="20"/>
              </w:rPr>
              <w:t xml:space="preserve"> financiamiento con base en la Ley General de P</w:t>
            </w:r>
            <w:r>
              <w:rPr>
                <w:rFonts w:ascii="Trebuchet MS" w:hAnsi="Trebuchet MS" w:cs="Verdana"/>
                <w:bCs/>
                <w:color w:val="000000"/>
                <w:sz w:val="20"/>
                <w:szCs w:val="20"/>
              </w:rPr>
              <w:t xml:space="preserve">artidos </w:t>
            </w:r>
            <w:r w:rsidR="00B17243">
              <w:rPr>
                <w:rFonts w:ascii="Trebuchet MS" w:hAnsi="Trebuchet MS" w:cs="Verdana"/>
                <w:bCs/>
                <w:color w:val="000000"/>
                <w:sz w:val="20"/>
                <w:szCs w:val="20"/>
              </w:rPr>
              <w:t>P</w:t>
            </w:r>
            <w:r>
              <w:rPr>
                <w:rFonts w:ascii="Trebuchet MS" w:hAnsi="Trebuchet MS" w:cs="Verdana"/>
                <w:bCs/>
                <w:color w:val="000000"/>
                <w:sz w:val="20"/>
                <w:szCs w:val="20"/>
              </w:rPr>
              <w:t>olíticos</w:t>
            </w:r>
            <w:r w:rsidR="00B17243">
              <w:rPr>
                <w:rFonts w:ascii="Trebuchet MS" w:hAnsi="Trebuchet MS" w:cs="Verdana"/>
                <w:bCs/>
                <w:color w:val="000000"/>
                <w:sz w:val="20"/>
                <w:szCs w:val="20"/>
              </w:rPr>
              <w:t>,</w:t>
            </w:r>
            <w:r>
              <w:rPr>
                <w:rFonts w:ascii="Trebuchet MS" w:hAnsi="Trebuchet MS" w:cs="Verdana"/>
                <w:bCs/>
                <w:color w:val="000000"/>
                <w:sz w:val="20"/>
                <w:szCs w:val="20"/>
              </w:rPr>
              <w:t xml:space="preserve"> tomando en consideración las reglas que ahí vienen porque así lo determina para los partidos políticos estatales, en este sentido me parece que</w:t>
            </w:r>
            <w:r w:rsidR="00B17243">
              <w:rPr>
                <w:rFonts w:ascii="Trebuchet MS" w:hAnsi="Trebuchet MS" w:cs="Verdana"/>
                <w:bCs/>
                <w:color w:val="000000"/>
                <w:sz w:val="20"/>
                <w:szCs w:val="20"/>
              </w:rPr>
              <w:t>,</w:t>
            </w:r>
            <w:r>
              <w:rPr>
                <w:rFonts w:ascii="Trebuchet MS" w:hAnsi="Trebuchet MS" w:cs="Verdana"/>
                <w:bCs/>
                <w:color w:val="000000"/>
                <w:sz w:val="20"/>
                <w:szCs w:val="20"/>
              </w:rPr>
              <w:t xml:space="preserve"> justamente</w:t>
            </w:r>
            <w:r w:rsidR="00B17243">
              <w:rPr>
                <w:rFonts w:ascii="Trebuchet MS" w:hAnsi="Trebuchet MS" w:cs="Verdana"/>
                <w:bCs/>
                <w:color w:val="000000"/>
                <w:sz w:val="20"/>
                <w:szCs w:val="20"/>
              </w:rPr>
              <w:t>,</w:t>
            </w:r>
            <w:r>
              <w:rPr>
                <w:rFonts w:ascii="Trebuchet MS" w:hAnsi="Trebuchet MS" w:cs="Verdana"/>
                <w:bCs/>
                <w:color w:val="000000"/>
                <w:sz w:val="20"/>
                <w:szCs w:val="20"/>
              </w:rPr>
              <w:t xml:space="preserve"> como lo señalé antes y</w:t>
            </w:r>
            <w:r w:rsidR="00B17243">
              <w:rPr>
                <w:rFonts w:ascii="Trebuchet MS" w:hAnsi="Trebuchet MS" w:cs="Verdana"/>
                <w:bCs/>
                <w:color w:val="000000"/>
                <w:sz w:val="20"/>
                <w:szCs w:val="20"/>
              </w:rPr>
              <w:t>,</w:t>
            </w:r>
            <w:r>
              <w:rPr>
                <w:rFonts w:ascii="Trebuchet MS" w:hAnsi="Trebuchet MS" w:cs="Verdana"/>
                <w:bCs/>
                <w:color w:val="000000"/>
                <w:sz w:val="20"/>
                <w:szCs w:val="20"/>
              </w:rPr>
              <w:t xml:space="preserve"> ahora lo señaló mi compañero Juan José</w:t>
            </w:r>
            <w:r w:rsidR="00B17243">
              <w:rPr>
                <w:rFonts w:ascii="Trebuchet MS" w:hAnsi="Trebuchet MS" w:cs="Verdana"/>
                <w:bCs/>
                <w:color w:val="000000"/>
                <w:sz w:val="20"/>
                <w:szCs w:val="20"/>
              </w:rPr>
              <w:t>,</w:t>
            </w:r>
            <w:r>
              <w:rPr>
                <w:rFonts w:ascii="Trebuchet MS" w:hAnsi="Trebuchet MS" w:cs="Verdana"/>
                <w:bCs/>
                <w:color w:val="000000"/>
                <w:sz w:val="20"/>
                <w:szCs w:val="20"/>
              </w:rPr>
              <w:t xml:space="preserve"> si afecta el principio de progresividad porque dentro del mismo año electoral, dentro del mismo proceso electoral se nos otorga un financiamiento con una fórmula</w:t>
            </w:r>
            <w:r w:rsidR="00B17243">
              <w:rPr>
                <w:rFonts w:ascii="Trebuchet MS" w:hAnsi="Trebuchet MS" w:cs="Verdana"/>
                <w:bCs/>
                <w:color w:val="000000"/>
                <w:sz w:val="20"/>
                <w:szCs w:val="20"/>
              </w:rPr>
              <w:t>,</w:t>
            </w:r>
            <w:r>
              <w:rPr>
                <w:rFonts w:ascii="Trebuchet MS" w:hAnsi="Trebuchet MS" w:cs="Verdana"/>
                <w:bCs/>
                <w:color w:val="000000"/>
                <w:sz w:val="20"/>
                <w:szCs w:val="20"/>
              </w:rPr>
              <w:t xml:space="preserve"> en un primer momento y</w:t>
            </w:r>
            <w:r w:rsidR="00B17243">
              <w:rPr>
                <w:rFonts w:ascii="Trebuchet MS" w:hAnsi="Trebuchet MS" w:cs="Verdana"/>
                <w:bCs/>
                <w:color w:val="000000"/>
                <w:sz w:val="20"/>
                <w:szCs w:val="20"/>
              </w:rPr>
              <w:t>,</w:t>
            </w:r>
            <w:r>
              <w:rPr>
                <w:rFonts w:ascii="Trebuchet MS" w:hAnsi="Trebuchet MS" w:cs="Verdana"/>
                <w:bCs/>
                <w:color w:val="000000"/>
                <w:sz w:val="20"/>
                <w:szCs w:val="20"/>
              </w:rPr>
              <w:t xml:space="preserve"> en un segundo momento</w:t>
            </w:r>
            <w:r w:rsidR="00B17243">
              <w:rPr>
                <w:rFonts w:ascii="Trebuchet MS" w:hAnsi="Trebuchet MS" w:cs="Verdana"/>
                <w:bCs/>
                <w:color w:val="000000"/>
                <w:sz w:val="20"/>
                <w:szCs w:val="20"/>
              </w:rPr>
              <w:t>,</w:t>
            </w:r>
            <w:r>
              <w:rPr>
                <w:rFonts w:ascii="Trebuchet MS" w:hAnsi="Trebuchet MS" w:cs="Verdana"/>
                <w:bCs/>
                <w:color w:val="000000"/>
                <w:sz w:val="20"/>
                <w:szCs w:val="20"/>
              </w:rPr>
              <w:t xml:space="preserve"> con una fórmula que va en perjuicio de los partidos políticos locales, en ese sentido me parece que si afecta obviamente al principio de progresividad</w:t>
            </w:r>
            <w:r w:rsidR="00B17243">
              <w:rPr>
                <w:rFonts w:ascii="Trebuchet MS" w:hAnsi="Trebuchet MS" w:cs="Verdana"/>
                <w:bCs/>
                <w:color w:val="000000"/>
                <w:sz w:val="20"/>
                <w:szCs w:val="20"/>
              </w:rPr>
              <w:t>,</w:t>
            </w:r>
            <w:r>
              <w:rPr>
                <w:rFonts w:ascii="Trebuchet MS" w:hAnsi="Trebuchet MS" w:cs="Verdana"/>
                <w:bCs/>
                <w:color w:val="000000"/>
                <w:sz w:val="20"/>
                <w:szCs w:val="20"/>
              </w:rPr>
              <w:t xml:space="preserve"> que es justo el argumento central y lineal de la corte cuando resuelve la acción de </w:t>
            </w:r>
            <w:r w:rsidR="00B6704E">
              <w:rPr>
                <w:rFonts w:ascii="Trebuchet MS" w:hAnsi="Trebuchet MS" w:cs="Verdana"/>
                <w:bCs/>
                <w:color w:val="000000"/>
                <w:sz w:val="20"/>
                <w:szCs w:val="20"/>
              </w:rPr>
              <w:t xml:space="preserve">inconstitucionalidad del estado de Jalisco, me gustaría ponerlo sobre la mesa, porque si hay una afectación clara, si tiene un perjuicio que va en contra del principio de progresividad y pues nada </w:t>
            </w:r>
            <w:r w:rsidR="00896D80">
              <w:rPr>
                <w:rFonts w:ascii="Trebuchet MS" w:hAnsi="Trebuchet MS" w:cs="Verdana"/>
                <w:bCs/>
                <w:color w:val="000000"/>
                <w:sz w:val="20"/>
                <w:szCs w:val="20"/>
              </w:rPr>
              <w:t>más</w:t>
            </w:r>
            <w:r w:rsidR="00B6704E">
              <w:rPr>
                <w:rFonts w:ascii="Trebuchet MS" w:hAnsi="Trebuchet MS" w:cs="Verdana"/>
                <w:bCs/>
                <w:color w:val="000000"/>
                <w:sz w:val="20"/>
                <w:szCs w:val="20"/>
              </w:rPr>
              <w:t>, digo, ir en congruencia con lo mismo que ha determinado y el criterio que ha seguido este órgano electoral, sería todo.”</w:t>
            </w:r>
          </w:p>
        </w:tc>
      </w:tr>
      <w:tr w:rsidR="00896D80" w:rsidRPr="00A542AA" w14:paraId="53C56AB6" w14:textId="77777777" w:rsidTr="006E7D68">
        <w:trPr>
          <w:jc w:val="center"/>
        </w:trPr>
        <w:tc>
          <w:tcPr>
            <w:tcW w:w="871" w:type="pct"/>
            <w:vAlign w:val="center"/>
          </w:tcPr>
          <w:p w14:paraId="63EB0C45" w14:textId="403CB64E" w:rsidR="00896D80" w:rsidRPr="009B6CB8" w:rsidRDefault="00896D80" w:rsidP="00BB4F08">
            <w:pPr>
              <w:snapToGrid w:val="0"/>
              <w:spacing w:line="276" w:lineRule="auto"/>
              <w:jc w:val="center"/>
              <w:rPr>
                <w:rFonts w:ascii="Trebuchet MS" w:hAnsi="Trebuchet MS" w:cs="Arial"/>
                <w:b/>
                <w:bCs/>
                <w:sz w:val="20"/>
                <w:szCs w:val="20"/>
              </w:rPr>
            </w:pPr>
            <w:r w:rsidRPr="008918A6">
              <w:rPr>
                <w:rFonts w:ascii="Trebuchet MS" w:hAnsi="Trebuchet MS" w:cs="Arial"/>
                <w:b/>
                <w:bCs/>
                <w:sz w:val="20"/>
                <w:szCs w:val="20"/>
              </w:rPr>
              <w:t>Claudia Alejandra Vargas Bautista</w:t>
            </w:r>
          </w:p>
        </w:tc>
        <w:tc>
          <w:tcPr>
            <w:tcW w:w="4129" w:type="pct"/>
            <w:gridSpan w:val="2"/>
            <w:vAlign w:val="center"/>
          </w:tcPr>
          <w:p w14:paraId="4B42911A" w14:textId="25FE0968" w:rsidR="00896D80" w:rsidRDefault="00896D80"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“Gracias representante Diego, adelante representante Enrique Lugo.”</w:t>
            </w:r>
          </w:p>
        </w:tc>
      </w:tr>
      <w:tr w:rsidR="00896D80" w:rsidRPr="00A542AA" w14:paraId="34EC2BBC" w14:textId="77777777" w:rsidTr="006E7D68">
        <w:trPr>
          <w:jc w:val="center"/>
        </w:trPr>
        <w:tc>
          <w:tcPr>
            <w:tcW w:w="871" w:type="pct"/>
            <w:vAlign w:val="center"/>
          </w:tcPr>
          <w:p w14:paraId="5791D3B3" w14:textId="675F6BA8" w:rsidR="00896D80" w:rsidRPr="008918A6" w:rsidRDefault="00896D80" w:rsidP="00BB4F08">
            <w:pPr>
              <w:snapToGrid w:val="0"/>
              <w:spacing w:line="276" w:lineRule="auto"/>
              <w:jc w:val="center"/>
              <w:rPr>
                <w:rFonts w:ascii="Trebuchet MS" w:hAnsi="Trebuchet MS" w:cs="Arial"/>
                <w:b/>
                <w:bCs/>
                <w:sz w:val="20"/>
                <w:szCs w:val="20"/>
              </w:rPr>
            </w:pPr>
            <w:r w:rsidRPr="00896D80">
              <w:rPr>
                <w:rFonts w:ascii="Trebuchet MS" w:hAnsi="Trebuchet MS" w:cs="Arial"/>
                <w:b/>
                <w:bCs/>
                <w:sz w:val="20"/>
                <w:szCs w:val="20"/>
              </w:rPr>
              <w:t>Enrique Lugo Quezada</w:t>
            </w:r>
          </w:p>
        </w:tc>
        <w:tc>
          <w:tcPr>
            <w:tcW w:w="4129" w:type="pct"/>
            <w:gridSpan w:val="2"/>
            <w:vAlign w:val="center"/>
          </w:tcPr>
          <w:p w14:paraId="5F5BEE27" w14:textId="48ABF022" w:rsidR="00896D80" w:rsidRDefault="00B17243" w:rsidP="00B1724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Refiere: “Si, igualmente, </w:t>
            </w:r>
            <w:r w:rsidR="00896D80">
              <w:rPr>
                <w:rFonts w:ascii="Trebuchet MS" w:hAnsi="Trebuchet MS" w:cs="Verdana"/>
                <w:bCs/>
                <w:color w:val="000000"/>
                <w:sz w:val="20"/>
                <w:szCs w:val="20"/>
              </w:rPr>
              <w:t xml:space="preserve">lo que mencionan mis compañeros Juan José y Diego, me gustaría que se aclarara de manera, bueno me gustaría que fuera más claro en cuanto a los argumentos de porque se hace esta diferenciación toda vez que es lo mismo que comentan mis compañeros, la corte sostuvo y resolvió que había que tener dos bolsas diferenciadas porque así lo maneja la ley general de partidos y en este sentido se viola el principio de </w:t>
            </w:r>
            <w:r>
              <w:rPr>
                <w:rFonts w:ascii="Trebuchet MS" w:hAnsi="Trebuchet MS" w:cs="Verdana"/>
                <w:bCs/>
                <w:color w:val="000000"/>
                <w:sz w:val="20"/>
                <w:szCs w:val="20"/>
              </w:rPr>
              <w:t xml:space="preserve">progresividad. </w:t>
            </w:r>
            <w:r>
              <w:rPr>
                <w:rFonts w:ascii="Trebuchet MS" w:hAnsi="Trebuchet MS" w:cs="Verdana"/>
                <w:bCs/>
                <w:color w:val="000000"/>
                <w:sz w:val="20"/>
                <w:szCs w:val="20"/>
              </w:rPr>
              <w:lastRenderedPageBreak/>
              <w:t>T</w:t>
            </w:r>
            <w:r w:rsidR="00896D80">
              <w:rPr>
                <w:rFonts w:ascii="Trebuchet MS" w:hAnsi="Trebuchet MS" w:cs="Verdana"/>
                <w:bCs/>
                <w:color w:val="000000"/>
                <w:sz w:val="20"/>
                <w:szCs w:val="20"/>
              </w:rPr>
              <w:t>ambié</w:t>
            </w:r>
            <w:r>
              <w:rPr>
                <w:rFonts w:ascii="Trebuchet MS" w:hAnsi="Trebuchet MS" w:cs="Verdana"/>
                <w:bCs/>
                <w:color w:val="000000"/>
                <w:sz w:val="20"/>
                <w:szCs w:val="20"/>
              </w:rPr>
              <w:t>n me gustaría que explicaran cuá</w:t>
            </w:r>
            <w:r w:rsidR="00896D80">
              <w:rPr>
                <w:rFonts w:ascii="Trebuchet MS" w:hAnsi="Trebuchet MS" w:cs="Verdana"/>
                <w:bCs/>
                <w:color w:val="000000"/>
                <w:sz w:val="20"/>
                <w:szCs w:val="20"/>
              </w:rPr>
              <w:t>les serían las gestiones que realizaría la presidencia del consejo sobre la bolsa de cuatro punto cinco millones de pesos que tratarían de integrar</w:t>
            </w:r>
            <w:r>
              <w:rPr>
                <w:rFonts w:ascii="Trebuchet MS" w:hAnsi="Trebuchet MS" w:cs="Verdana"/>
                <w:bCs/>
                <w:color w:val="000000"/>
                <w:sz w:val="20"/>
                <w:szCs w:val="20"/>
              </w:rPr>
              <w:t>,</w:t>
            </w:r>
            <w:r w:rsidR="00896D80">
              <w:rPr>
                <w:rFonts w:ascii="Trebuchet MS" w:hAnsi="Trebuchet MS" w:cs="Verdana"/>
                <w:bCs/>
                <w:color w:val="000000"/>
                <w:sz w:val="20"/>
                <w:szCs w:val="20"/>
              </w:rPr>
              <w:t xml:space="preserve"> que es la diferencia que señalan en el punto cuatro, es todo.”</w:t>
            </w:r>
          </w:p>
          <w:p w14:paraId="10735E0F" w14:textId="31C7F703" w:rsidR="00B17243" w:rsidRDefault="00B17243" w:rsidP="00B17243">
            <w:pPr>
              <w:spacing w:line="276" w:lineRule="auto"/>
              <w:jc w:val="both"/>
              <w:rPr>
                <w:rFonts w:ascii="Trebuchet MS" w:hAnsi="Trebuchet MS" w:cs="Verdana"/>
                <w:bCs/>
                <w:color w:val="000000"/>
                <w:sz w:val="20"/>
                <w:szCs w:val="20"/>
              </w:rPr>
            </w:pPr>
          </w:p>
        </w:tc>
      </w:tr>
      <w:tr w:rsidR="00896D80" w:rsidRPr="00A542AA" w14:paraId="25B7DC05" w14:textId="77777777" w:rsidTr="006E7D68">
        <w:trPr>
          <w:jc w:val="center"/>
        </w:trPr>
        <w:tc>
          <w:tcPr>
            <w:tcW w:w="871" w:type="pct"/>
            <w:vAlign w:val="center"/>
          </w:tcPr>
          <w:p w14:paraId="0F0C6AEA" w14:textId="0F67A26E" w:rsidR="00896D80" w:rsidRPr="00896D80" w:rsidRDefault="00896D80" w:rsidP="00BB4F08">
            <w:pPr>
              <w:snapToGrid w:val="0"/>
              <w:spacing w:line="276" w:lineRule="auto"/>
              <w:jc w:val="center"/>
              <w:rPr>
                <w:rFonts w:ascii="Trebuchet MS" w:hAnsi="Trebuchet MS" w:cs="Arial"/>
                <w:b/>
                <w:bCs/>
                <w:sz w:val="20"/>
                <w:szCs w:val="20"/>
              </w:rPr>
            </w:pPr>
            <w:r w:rsidRPr="008918A6">
              <w:rPr>
                <w:rFonts w:ascii="Trebuchet MS" w:hAnsi="Trebuchet MS" w:cs="Arial"/>
                <w:b/>
                <w:bCs/>
                <w:sz w:val="20"/>
                <w:szCs w:val="20"/>
              </w:rPr>
              <w:lastRenderedPageBreak/>
              <w:t>Claudia Alejandra Vargas Bautista</w:t>
            </w:r>
          </w:p>
        </w:tc>
        <w:tc>
          <w:tcPr>
            <w:tcW w:w="4129" w:type="pct"/>
            <w:gridSpan w:val="2"/>
            <w:vAlign w:val="center"/>
          </w:tcPr>
          <w:p w14:paraId="64CC339E" w14:textId="19D927D3" w:rsidR="00896D80" w:rsidRDefault="00896D80"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Responde: “</w:t>
            </w:r>
            <w:r w:rsidR="00B17243">
              <w:rPr>
                <w:rFonts w:ascii="Trebuchet MS" w:hAnsi="Trebuchet MS" w:cs="Verdana"/>
                <w:bCs/>
                <w:color w:val="000000"/>
                <w:sz w:val="20"/>
                <w:szCs w:val="20"/>
              </w:rPr>
              <w:t>Gracias representante Enrique. L</w:t>
            </w:r>
            <w:r>
              <w:rPr>
                <w:rFonts w:ascii="Trebuchet MS" w:hAnsi="Trebuchet MS" w:cs="Verdana"/>
                <w:bCs/>
                <w:color w:val="000000"/>
                <w:sz w:val="20"/>
                <w:szCs w:val="20"/>
              </w:rPr>
              <w:t>e voy a ceder el uso de la voz de nuevo a la directora de prerrogativas</w:t>
            </w:r>
            <w:r w:rsidR="00B17243">
              <w:rPr>
                <w:rFonts w:ascii="Trebuchet MS" w:hAnsi="Trebuchet MS" w:cs="Verdana"/>
                <w:bCs/>
                <w:color w:val="000000"/>
                <w:sz w:val="20"/>
                <w:szCs w:val="20"/>
              </w:rPr>
              <w:t>,</w:t>
            </w:r>
            <w:r>
              <w:rPr>
                <w:rFonts w:ascii="Trebuchet MS" w:hAnsi="Trebuchet MS" w:cs="Verdana"/>
                <w:bCs/>
                <w:color w:val="000000"/>
                <w:sz w:val="20"/>
                <w:szCs w:val="20"/>
              </w:rPr>
              <w:t xml:space="preserve"> con el fin de que explique de nueva cuenta la motivación que manifestó hace un momento y también respecto a la última pregunta del representante Enrique Lugo, adelante directora.”</w:t>
            </w:r>
          </w:p>
          <w:p w14:paraId="6A6E54CB" w14:textId="32FE22A5" w:rsidR="00B17243" w:rsidRDefault="00B17243" w:rsidP="00BB4F08">
            <w:pPr>
              <w:spacing w:line="276" w:lineRule="auto"/>
              <w:jc w:val="both"/>
              <w:rPr>
                <w:rFonts w:ascii="Trebuchet MS" w:hAnsi="Trebuchet MS" w:cs="Verdana"/>
                <w:bCs/>
                <w:color w:val="000000"/>
                <w:sz w:val="20"/>
                <w:szCs w:val="20"/>
              </w:rPr>
            </w:pPr>
          </w:p>
        </w:tc>
      </w:tr>
      <w:tr w:rsidR="00896D80" w:rsidRPr="00A542AA" w14:paraId="31BD40B7" w14:textId="77777777" w:rsidTr="006E7D68">
        <w:trPr>
          <w:jc w:val="center"/>
        </w:trPr>
        <w:tc>
          <w:tcPr>
            <w:tcW w:w="871" w:type="pct"/>
            <w:vAlign w:val="center"/>
          </w:tcPr>
          <w:p w14:paraId="29D67981" w14:textId="67B8EB05" w:rsidR="00896D80" w:rsidRPr="008918A6" w:rsidRDefault="00896D80" w:rsidP="00BB4F08">
            <w:pPr>
              <w:snapToGrid w:val="0"/>
              <w:spacing w:line="276" w:lineRule="auto"/>
              <w:jc w:val="center"/>
              <w:rPr>
                <w:rFonts w:ascii="Trebuchet MS" w:hAnsi="Trebuchet MS" w:cs="Arial"/>
                <w:b/>
                <w:bCs/>
                <w:sz w:val="20"/>
                <w:szCs w:val="20"/>
              </w:rPr>
            </w:pPr>
            <w:r w:rsidRPr="00896D80">
              <w:rPr>
                <w:rFonts w:ascii="Trebuchet MS" w:hAnsi="Trebuchet MS" w:cs="Arial"/>
                <w:b/>
                <w:bCs/>
                <w:sz w:val="20"/>
                <w:szCs w:val="20"/>
              </w:rPr>
              <w:t>Miriam Guadalupe Gutiérrez Mora</w:t>
            </w:r>
          </w:p>
        </w:tc>
        <w:tc>
          <w:tcPr>
            <w:tcW w:w="4129" w:type="pct"/>
            <w:gridSpan w:val="2"/>
            <w:vAlign w:val="center"/>
          </w:tcPr>
          <w:p w14:paraId="7B02BC91" w14:textId="330903E2" w:rsidR="00896D80" w:rsidRDefault="00896D80" w:rsidP="00CE640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“Claro que s</w:t>
            </w:r>
            <w:r w:rsidR="00B975B4">
              <w:rPr>
                <w:rFonts w:ascii="Trebuchet MS" w:hAnsi="Trebuchet MS" w:cs="Verdana"/>
                <w:bCs/>
                <w:color w:val="000000"/>
                <w:sz w:val="20"/>
                <w:szCs w:val="20"/>
              </w:rPr>
              <w:t xml:space="preserve">í </w:t>
            </w:r>
            <w:r w:rsidR="00B17243">
              <w:rPr>
                <w:rFonts w:ascii="Trebuchet MS" w:hAnsi="Trebuchet MS" w:cs="Verdana"/>
                <w:bCs/>
                <w:color w:val="000000"/>
                <w:sz w:val="20"/>
                <w:szCs w:val="20"/>
              </w:rPr>
              <w:t>presidenta. B</w:t>
            </w:r>
            <w:r w:rsidR="00B975B4">
              <w:rPr>
                <w:rFonts w:ascii="Trebuchet MS" w:hAnsi="Trebuchet MS" w:cs="Verdana"/>
                <w:bCs/>
                <w:color w:val="000000"/>
                <w:sz w:val="20"/>
                <w:szCs w:val="20"/>
              </w:rPr>
              <w:t>ueno</w:t>
            </w:r>
            <w:r w:rsidR="00B17243">
              <w:rPr>
                <w:rFonts w:ascii="Trebuchet MS" w:hAnsi="Trebuchet MS" w:cs="Verdana"/>
                <w:bCs/>
                <w:color w:val="000000"/>
                <w:sz w:val="20"/>
                <w:szCs w:val="20"/>
              </w:rPr>
              <w:t>,</w:t>
            </w:r>
            <w:r w:rsidR="00B975B4">
              <w:rPr>
                <w:rFonts w:ascii="Trebuchet MS" w:hAnsi="Trebuchet MS" w:cs="Verdana"/>
                <w:bCs/>
                <w:color w:val="000000"/>
                <w:sz w:val="20"/>
                <w:szCs w:val="20"/>
              </w:rPr>
              <w:t xml:space="preserve"> respecto de la segunda pregunta que hace</w:t>
            </w:r>
            <w:r w:rsidR="00B17243">
              <w:rPr>
                <w:rFonts w:ascii="Trebuchet MS" w:hAnsi="Trebuchet MS" w:cs="Verdana"/>
                <w:bCs/>
                <w:color w:val="000000"/>
                <w:sz w:val="20"/>
                <w:szCs w:val="20"/>
              </w:rPr>
              <w:t>, de cuá</w:t>
            </w:r>
            <w:r w:rsidR="00B975B4">
              <w:rPr>
                <w:rFonts w:ascii="Trebuchet MS" w:hAnsi="Trebuchet MS" w:cs="Verdana"/>
                <w:bCs/>
                <w:color w:val="000000"/>
                <w:sz w:val="20"/>
                <w:szCs w:val="20"/>
              </w:rPr>
              <w:t xml:space="preserve">les van a ser las gestiones, </w:t>
            </w:r>
            <w:r w:rsidR="00B17243">
              <w:rPr>
                <w:rFonts w:ascii="Trebuchet MS" w:hAnsi="Trebuchet MS" w:cs="Verdana"/>
                <w:bCs/>
                <w:color w:val="000000"/>
                <w:sz w:val="20"/>
                <w:szCs w:val="20"/>
              </w:rPr>
              <w:t xml:space="preserve">bueno pues, </w:t>
            </w:r>
            <w:r w:rsidR="00B975B4">
              <w:rPr>
                <w:rFonts w:ascii="Trebuchet MS" w:hAnsi="Trebuchet MS" w:cs="Verdana"/>
                <w:bCs/>
                <w:color w:val="000000"/>
                <w:sz w:val="20"/>
                <w:szCs w:val="20"/>
              </w:rPr>
              <w:t>se solicitará a lo que es el poder legislativo y ejecutivo y ante las autoridades que correspondan</w:t>
            </w:r>
            <w:r w:rsidR="00B17243">
              <w:rPr>
                <w:rFonts w:ascii="Trebuchet MS" w:hAnsi="Trebuchet MS" w:cs="Verdana"/>
                <w:bCs/>
                <w:color w:val="000000"/>
                <w:sz w:val="20"/>
                <w:szCs w:val="20"/>
              </w:rPr>
              <w:t>,</w:t>
            </w:r>
            <w:r w:rsidR="00B975B4">
              <w:rPr>
                <w:rFonts w:ascii="Trebuchet MS" w:hAnsi="Trebuchet MS" w:cs="Verdana"/>
                <w:bCs/>
                <w:color w:val="000000"/>
                <w:sz w:val="20"/>
                <w:szCs w:val="20"/>
              </w:rPr>
              <w:t xml:space="preserve"> este monto en relación a que para los partidos políticos de nueva creación conforme al artículo </w:t>
            </w:r>
            <w:r w:rsidR="00B17243">
              <w:rPr>
                <w:rFonts w:ascii="Trebuchet MS" w:hAnsi="Trebuchet MS" w:cs="Verdana"/>
                <w:bCs/>
                <w:color w:val="000000"/>
                <w:sz w:val="20"/>
                <w:szCs w:val="20"/>
              </w:rPr>
              <w:t>13, base IV, inciso d</w:t>
            </w:r>
            <w:r w:rsidR="00CE6405">
              <w:rPr>
                <w:rFonts w:ascii="Trebuchet MS" w:hAnsi="Trebuchet MS" w:cs="Verdana"/>
                <w:bCs/>
                <w:color w:val="000000"/>
                <w:sz w:val="20"/>
                <w:szCs w:val="20"/>
              </w:rPr>
              <w:t>)</w:t>
            </w:r>
            <w:r w:rsidR="00B975B4">
              <w:rPr>
                <w:rFonts w:ascii="Trebuchet MS" w:hAnsi="Trebuchet MS" w:cs="Verdana"/>
                <w:bCs/>
                <w:color w:val="000000"/>
                <w:sz w:val="20"/>
                <w:szCs w:val="20"/>
              </w:rPr>
              <w:t>, de la Constitución Política del Estado</w:t>
            </w:r>
            <w:r w:rsidR="00CE6405">
              <w:rPr>
                <w:rFonts w:ascii="Trebuchet MS" w:hAnsi="Trebuchet MS" w:cs="Verdana"/>
                <w:bCs/>
                <w:color w:val="000000"/>
                <w:sz w:val="20"/>
                <w:szCs w:val="20"/>
              </w:rPr>
              <w:t>,</w:t>
            </w:r>
            <w:r w:rsidR="00B975B4">
              <w:rPr>
                <w:rFonts w:ascii="Trebuchet MS" w:hAnsi="Trebuchet MS" w:cs="Verdana"/>
                <w:bCs/>
                <w:color w:val="000000"/>
                <w:sz w:val="20"/>
                <w:szCs w:val="20"/>
              </w:rPr>
              <w:t xml:space="preserve"> acceden al </w:t>
            </w:r>
            <w:r w:rsidR="00CE6405">
              <w:rPr>
                <w:rFonts w:ascii="Trebuchet MS" w:hAnsi="Trebuchet MS" w:cs="Verdana"/>
                <w:bCs/>
                <w:color w:val="000000"/>
                <w:sz w:val="20"/>
                <w:szCs w:val="20"/>
              </w:rPr>
              <w:t>50%</w:t>
            </w:r>
            <w:r w:rsidR="00B975B4">
              <w:rPr>
                <w:rFonts w:ascii="Trebuchet MS" w:hAnsi="Trebuchet MS" w:cs="Verdana"/>
                <w:bCs/>
                <w:color w:val="000000"/>
                <w:sz w:val="20"/>
                <w:szCs w:val="20"/>
              </w:rPr>
              <w:t xml:space="preserve"> del financiamiento ordinario para gastos de ca</w:t>
            </w:r>
            <w:r w:rsidR="00CE6405">
              <w:rPr>
                <w:rFonts w:ascii="Trebuchet MS" w:hAnsi="Trebuchet MS" w:cs="Verdana"/>
                <w:bCs/>
                <w:color w:val="000000"/>
                <w:sz w:val="20"/>
                <w:szCs w:val="20"/>
              </w:rPr>
              <w:t>mpaña, en ese sentido el 4</w:t>
            </w:r>
            <w:r w:rsidR="00B975B4">
              <w:rPr>
                <w:rFonts w:ascii="Trebuchet MS" w:hAnsi="Trebuchet MS" w:cs="Verdana"/>
                <w:bCs/>
                <w:color w:val="000000"/>
                <w:sz w:val="20"/>
                <w:szCs w:val="20"/>
              </w:rPr>
              <w:t xml:space="preserve"> de agosto que se aprueba la bolsa total como no se tenía certeza de cuantos eran los partidos políticos que a nivel nacional y a nivel local alcanzarían su registro y/o acreditación, en ese sentido ahora que tenemos la certeza de cuantos son, bueno pues se tiene que </w:t>
            </w:r>
            <w:r w:rsidR="00474ED3">
              <w:rPr>
                <w:rFonts w:ascii="Trebuchet MS" w:hAnsi="Trebuchet MS" w:cs="Verdana"/>
                <w:bCs/>
                <w:color w:val="000000"/>
                <w:sz w:val="20"/>
                <w:szCs w:val="20"/>
              </w:rPr>
              <w:t xml:space="preserve">solicitar la cantidad que corresponda, que en este caso son </w:t>
            </w:r>
            <w:r w:rsidR="00474ED3" w:rsidRPr="00474ED3">
              <w:rPr>
                <w:rFonts w:ascii="Trebuchet MS" w:hAnsi="Trebuchet MS" w:cs="Verdana"/>
                <w:bCs/>
                <w:color w:val="000000"/>
                <w:sz w:val="20"/>
                <w:szCs w:val="20"/>
              </w:rPr>
              <w:t>$4´489,521.29 (cuatro millones cuatrocientos ochenta y nueve mil quinientos veintiún pesos 29/100 M.N.)</w:t>
            </w:r>
            <w:r w:rsidR="00474ED3">
              <w:rPr>
                <w:rFonts w:ascii="Trebuchet MS" w:hAnsi="Trebuchet MS" w:cs="Verdana"/>
                <w:bCs/>
                <w:color w:val="000000"/>
                <w:sz w:val="20"/>
                <w:szCs w:val="20"/>
              </w:rPr>
              <w:t xml:space="preserve"> que es la cantidad que corresponde para digamos complemento a la bolsa que orig</w:t>
            </w:r>
            <w:r w:rsidR="00CE6405">
              <w:rPr>
                <w:rFonts w:ascii="Trebuchet MS" w:hAnsi="Trebuchet MS" w:cs="Verdana"/>
                <w:bCs/>
                <w:color w:val="000000"/>
                <w:sz w:val="20"/>
                <w:szCs w:val="20"/>
              </w:rPr>
              <w:t>inalmente se había solicitado. C</w:t>
            </w:r>
            <w:r w:rsidR="00474ED3">
              <w:rPr>
                <w:rFonts w:ascii="Trebuchet MS" w:hAnsi="Trebuchet MS" w:cs="Verdana"/>
                <w:bCs/>
                <w:color w:val="000000"/>
                <w:sz w:val="20"/>
                <w:szCs w:val="20"/>
              </w:rPr>
              <w:t>omo ustedes bien lo saben</w:t>
            </w:r>
            <w:r w:rsidR="00CE6405">
              <w:rPr>
                <w:rFonts w:ascii="Trebuchet MS" w:hAnsi="Trebuchet MS" w:cs="Verdana"/>
                <w:bCs/>
                <w:color w:val="000000"/>
                <w:sz w:val="20"/>
                <w:szCs w:val="20"/>
              </w:rPr>
              <w:t>,</w:t>
            </w:r>
            <w:r w:rsidR="00474ED3">
              <w:rPr>
                <w:rFonts w:ascii="Trebuchet MS" w:hAnsi="Trebuchet MS" w:cs="Verdana"/>
                <w:bCs/>
                <w:color w:val="000000"/>
                <w:sz w:val="20"/>
                <w:szCs w:val="20"/>
              </w:rPr>
              <w:t xml:space="preserve"> en el caso de los partidos políticos que ya cuentan con una acreditación anterior acceden únicamente al treinta por ciento del financiamiento público ordinario que es la bolsa que se había calculado para este fin, sin embargo</w:t>
            </w:r>
            <w:r w:rsidR="00CE6405">
              <w:rPr>
                <w:rFonts w:ascii="Trebuchet MS" w:hAnsi="Trebuchet MS" w:cs="Verdana"/>
                <w:bCs/>
                <w:color w:val="000000"/>
                <w:sz w:val="20"/>
                <w:szCs w:val="20"/>
              </w:rPr>
              <w:t>,</w:t>
            </w:r>
            <w:r w:rsidR="00474ED3">
              <w:rPr>
                <w:rFonts w:ascii="Trebuchet MS" w:hAnsi="Trebuchet MS" w:cs="Verdana"/>
                <w:bCs/>
                <w:color w:val="000000"/>
                <w:sz w:val="20"/>
                <w:szCs w:val="20"/>
              </w:rPr>
              <w:t xml:space="preserve"> nuestra constitución local</w:t>
            </w:r>
            <w:r w:rsidR="00CE6405">
              <w:rPr>
                <w:rFonts w:ascii="Trebuchet MS" w:hAnsi="Trebuchet MS" w:cs="Verdana"/>
                <w:bCs/>
                <w:color w:val="000000"/>
                <w:sz w:val="20"/>
                <w:szCs w:val="20"/>
              </w:rPr>
              <w:t>, a diferencia de la Ley General de P</w:t>
            </w:r>
            <w:r w:rsidR="00474ED3">
              <w:rPr>
                <w:rFonts w:ascii="Trebuchet MS" w:hAnsi="Trebuchet MS" w:cs="Verdana"/>
                <w:bCs/>
                <w:color w:val="000000"/>
                <w:sz w:val="20"/>
                <w:szCs w:val="20"/>
              </w:rPr>
              <w:t xml:space="preserve">artidos </w:t>
            </w:r>
            <w:r w:rsidR="00CE6405">
              <w:rPr>
                <w:rFonts w:ascii="Trebuchet MS" w:hAnsi="Trebuchet MS" w:cs="Verdana"/>
                <w:bCs/>
                <w:color w:val="000000"/>
                <w:sz w:val="20"/>
                <w:szCs w:val="20"/>
              </w:rPr>
              <w:t>P</w:t>
            </w:r>
            <w:r w:rsidR="00474ED3">
              <w:rPr>
                <w:rFonts w:ascii="Trebuchet MS" w:hAnsi="Trebuchet MS" w:cs="Verdana"/>
                <w:bCs/>
                <w:color w:val="000000"/>
                <w:sz w:val="20"/>
                <w:szCs w:val="20"/>
              </w:rPr>
              <w:t>olíticos</w:t>
            </w:r>
            <w:r w:rsidR="00CE6405">
              <w:rPr>
                <w:rFonts w:ascii="Trebuchet MS" w:hAnsi="Trebuchet MS" w:cs="Verdana"/>
                <w:bCs/>
                <w:color w:val="000000"/>
                <w:sz w:val="20"/>
                <w:szCs w:val="20"/>
              </w:rPr>
              <w:t>,</w:t>
            </w:r>
            <w:r w:rsidR="00474ED3">
              <w:rPr>
                <w:rFonts w:ascii="Trebuchet MS" w:hAnsi="Trebuchet MS" w:cs="Verdana"/>
                <w:bCs/>
                <w:color w:val="000000"/>
                <w:sz w:val="20"/>
                <w:szCs w:val="20"/>
              </w:rPr>
              <w:t xml:space="preserve"> señala que para los partidos de reciente registro y/o acreditación accederán al </w:t>
            </w:r>
            <w:r w:rsidR="00CE6405">
              <w:rPr>
                <w:rFonts w:ascii="Trebuchet MS" w:hAnsi="Trebuchet MS" w:cs="Verdana"/>
                <w:bCs/>
                <w:color w:val="000000"/>
                <w:sz w:val="20"/>
                <w:szCs w:val="20"/>
              </w:rPr>
              <w:t>50%</w:t>
            </w:r>
            <w:r w:rsidR="00474ED3">
              <w:rPr>
                <w:rFonts w:ascii="Trebuchet MS" w:hAnsi="Trebuchet MS" w:cs="Verdana"/>
                <w:bCs/>
                <w:color w:val="000000"/>
                <w:sz w:val="20"/>
                <w:szCs w:val="20"/>
              </w:rPr>
              <w:t xml:space="preserve"> de su financiamiento ordinario</w:t>
            </w:r>
            <w:r w:rsidR="00CE6405">
              <w:rPr>
                <w:rFonts w:ascii="Trebuchet MS" w:hAnsi="Trebuchet MS" w:cs="Verdana"/>
                <w:bCs/>
                <w:color w:val="000000"/>
                <w:sz w:val="20"/>
                <w:szCs w:val="20"/>
              </w:rPr>
              <w:t>,</w:t>
            </w:r>
            <w:r w:rsidR="00474ED3">
              <w:rPr>
                <w:rFonts w:ascii="Trebuchet MS" w:hAnsi="Trebuchet MS" w:cs="Verdana"/>
                <w:bCs/>
                <w:color w:val="000000"/>
                <w:sz w:val="20"/>
                <w:szCs w:val="20"/>
              </w:rPr>
              <w:t xml:space="preserve"> que es el monto qu</w:t>
            </w:r>
            <w:r w:rsidR="00CE6405">
              <w:rPr>
                <w:rFonts w:ascii="Trebuchet MS" w:hAnsi="Trebuchet MS" w:cs="Verdana"/>
                <w:bCs/>
                <w:color w:val="000000"/>
                <w:sz w:val="20"/>
                <w:szCs w:val="20"/>
              </w:rPr>
              <w:t>e correspondería esta cantidad. E</w:t>
            </w:r>
            <w:r w:rsidR="00474ED3">
              <w:rPr>
                <w:rFonts w:ascii="Trebuchet MS" w:hAnsi="Trebuchet MS" w:cs="Verdana"/>
                <w:bCs/>
                <w:color w:val="000000"/>
                <w:sz w:val="20"/>
                <w:szCs w:val="20"/>
              </w:rPr>
              <w:t>ntonces</w:t>
            </w:r>
            <w:r w:rsidR="00CE6405">
              <w:rPr>
                <w:rFonts w:ascii="Trebuchet MS" w:hAnsi="Trebuchet MS" w:cs="Verdana"/>
                <w:bCs/>
                <w:color w:val="000000"/>
                <w:sz w:val="20"/>
                <w:szCs w:val="20"/>
              </w:rPr>
              <w:t>,</w:t>
            </w:r>
            <w:r w:rsidR="00474ED3">
              <w:rPr>
                <w:rFonts w:ascii="Trebuchet MS" w:hAnsi="Trebuchet MS" w:cs="Verdana"/>
                <w:bCs/>
                <w:color w:val="000000"/>
                <w:sz w:val="20"/>
                <w:szCs w:val="20"/>
              </w:rPr>
              <w:t xml:space="preserve"> eso es lo que se va a hacer a fin de darle cabal cumplimiento a esta fracción</w:t>
            </w:r>
            <w:r w:rsidR="00CE6405">
              <w:rPr>
                <w:rFonts w:ascii="Trebuchet MS" w:hAnsi="Trebuchet MS" w:cs="Verdana"/>
                <w:bCs/>
                <w:color w:val="000000"/>
                <w:sz w:val="20"/>
                <w:szCs w:val="20"/>
              </w:rPr>
              <w:t>,</w:t>
            </w:r>
            <w:r w:rsidR="00474ED3">
              <w:rPr>
                <w:rFonts w:ascii="Trebuchet MS" w:hAnsi="Trebuchet MS" w:cs="Verdana"/>
                <w:bCs/>
                <w:color w:val="000000"/>
                <w:sz w:val="20"/>
                <w:szCs w:val="20"/>
              </w:rPr>
              <w:t xml:space="preserve"> se tendrá que solicitar este monto</w:t>
            </w:r>
            <w:r w:rsidR="00CE6405">
              <w:rPr>
                <w:rFonts w:ascii="Trebuchet MS" w:hAnsi="Trebuchet MS" w:cs="Verdana"/>
                <w:bCs/>
                <w:color w:val="000000"/>
                <w:sz w:val="20"/>
                <w:szCs w:val="20"/>
              </w:rPr>
              <w:t>,</w:t>
            </w:r>
            <w:r w:rsidR="00474ED3">
              <w:rPr>
                <w:rFonts w:ascii="Trebuchet MS" w:hAnsi="Trebuchet MS" w:cs="Verdana"/>
                <w:bCs/>
                <w:color w:val="000000"/>
                <w:sz w:val="20"/>
                <w:szCs w:val="20"/>
              </w:rPr>
              <w:t xml:space="preserve"> y por lo que ve al primer punto</w:t>
            </w:r>
            <w:r w:rsidR="00CE6405">
              <w:rPr>
                <w:rFonts w:ascii="Trebuchet MS" w:hAnsi="Trebuchet MS" w:cs="Verdana"/>
                <w:bCs/>
                <w:color w:val="000000"/>
                <w:sz w:val="20"/>
                <w:szCs w:val="20"/>
              </w:rPr>
              <w:t>,</w:t>
            </w:r>
            <w:r w:rsidR="00474ED3">
              <w:rPr>
                <w:rFonts w:ascii="Trebuchet MS" w:hAnsi="Trebuchet MS" w:cs="Verdana"/>
                <w:bCs/>
                <w:color w:val="000000"/>
                <w:sz w:val="20"/>
                <w:szCs w:val="20"/>
              </w:rPr>
              <w:t xml:space="preserve"> que señala el representante del partido, el cálculo que se propone y que se pone a consideración de la comisión</w:t>
            </w:r>
            <w:r w:rsidR="00CE6405">
              <w:rPr>
                <w:rFonts w:ascii="Trebuchet MS" w:hAnsi="Trebuchet MS" w:cs="Verdana"/>
                <w:bCs/>
                <w:color w:val="000000"/>
                <w:sz w:val="20"/>
                <w:szCs w:val="20"/>
              </w:rPr>
              <w:t>,</w:t>
            </w:r>
            <w:r w:rsidR="00474ED3">
              <w:rPr>
                <w:rFonts w:ascii="Trebuchet MS" w:hAnsi="Trebuchet MS" w:cs="Verdana"/>
                <w:bCs/>
                <w:color w:val="000000"/>
                <w:sz w:val="20"/>
                <w:szCs w:val="20"/>
              </w:rPr>
              <w:t xml:space="preserve"> tiene que ver con la interpr</w:t>
            </w:r>
            <w:r w:rsidR="00CE6405">
              <w:rPr>
                <w:rFonts w:ascii="Trebuchet MS" w:hAnsi="Trebuchet MS" w:cs="Verdana"/>
                <w:bCs/>
                <w:color w:val="000000"/>
                <w:sz w:val="20"/>
                <w:szCs w:val="20"/>
              </w:rPr>
              <w:t>etación que se hace del inciso a)</w:t>
            </w:r>
            <w:r w:rsidR="00474ED3">
              <w:rPr>
                <w:rFonts w:ascii="Trebuchet MS" w:hAnsi="Trebuchet MS" w:cs="Verdana"/>
                <w:bCs/>
                <w:color w:val="000000"/>
                <w:sz w:val="20"/>
                <w:szCs w:val="20"/>
              </w:rPr>
              <w:t xml:space="preserve"> de la base </w:t>
            </w:r>
            <w:r w:rsidR="00CE6405">
              <w:rPr>
                <w:rFonts w:ascii="Trebuchet MS" w:hAnsi="Trebuchet MS" w:cs="Verdana"/>
                <w:bCs/>
                <w:color w:val="000000"/>
                <w:sz w:val="20"/>
                <w:szCs w:val="20"/>
              </w:rPr>
              <w:t>IV,</w:t>
            </w:r>
            <w:r w:rsidR="00474ED3">
              <w:rPr>
                <w:rFonts w:ascii="Trebuchet MS" w:hAnsi="Trebuchet MS" w:cs="Verdana"/>
                <w:bCs/>
                <w:color w:val="000000"/>
                <w:sz w:val="20"/>
                <w:szCs w:val="20"/>
              </w:rPr>
              <w:t xml:space="preserve"> del mismo artículo </w:t>
            </w:r>
            <w:r w:rsidR="00CE6405">
              <w:rPr>
                <w:rFonts w:ascii="Trebuchet MS" w:hAnsi="Trebuchet MS" w:cs="Verdana"/>
                <w:bCs/>
                <w:color w:val="000000"/>
                <w:sz w:val="20"/>
                <w:szCs w:val="20"/>
              </w:rPr>
              <w:t>13</w:t>
            </w:r>
            <w:r w:rsidR="00474ED3">
              <w:rPr>
                <w:rFonts w:ascii="Trebuchet MS" w:hAnsi="Trebuchet MS" w:cs="Verdana"/>
                <w:bCs/>
                <w:color w:val="000000"/>
                <w:sz w:val="20"/>
                <w:szCs w:val="20"/>
              </w:rPr>
              <w:t xml:space="preserve"> constitucional y</w:t>
            </w:r>
            <w:r w:rsidR="00CE6405">
              <w:rPr>
                <w:rFonts w:ascii="Trebuchet MS" w:hAnsi="Trebuchet MS" w:cs="Verdana"/>
                <w:bCs/>
                <w:color w:val="000000"/>
                <w:sz w:val="20"/>
                <w:szCs w:val="20"/>
              </w:rPr>
              <w:t>,</w:t>
            </w:r>
            <w:r w:rsidR="00474ED3">
              <w:rPr>
                <w:rFonts w:ascii="Trebuchet MS" w:hAnsi="Trebuchet MS" w:cs="Verdana"/>
                <w:bCs/>
                <w:color w:val="000000"/>
                <w:sz w:val="20"/>
                <w:szCs w:val="20"/>
              </w:rPr>
              <w:t xml:space="preserve"> que es una bolsa en años electorales, efectivamente observamos que para años no electorales serían dos bolsas y para años electorales sería la bolsa determinada como actualmente se presenta</w:t>
            </w:r>
            <w:r w:rsidR="00CE6405">
              <w:rPr>
                <w:rFonts w:ascii="Trebuchet MS" w:hAnsi="Trebuchet MS" w:cs="Verdana"/>
                <w:bCs/>
                <w:color w:val="000000"/>
                <w:sz w:val="20"/>
                <w:szCs w:val="20"/>
              </w:rPr>
              <w:t>,</w:t>
            </w:r>
            <w:r w:rsidR="00474ED3">
              <w:rPr>
                <w:rFonts w:ascii="Trebuchet MS" w:hAnsi="Trebuchet MS" w:cs="Verdana"/>
                <w:bCs/>
                <w:color w:val="000000"/>
                <w:sz w:val="20"/>
                <w:szCs w:val="20"/>
              </w:rPr>
              <w:t xml:space="preserve"> misma que está a consideración de los integrantes de esta comisión, muchas gracias.”</w:t>
            </w:r>
          </w:p>
          <w:p w14:paraId="240011F2" w14:textId="7CB65C60" w:rsidR="00CE6405" w:rsidRDefault="00CE6405" w:rsidP="00CE6405">
            <w:pPr>
              <w:spacing w:line="276" w:lineRule="auto"/>
              <w:jc w:val="both"/>
              <w:rPr>
                <w:rFonts w:ascii="Trebuchet MS" w:hAnsi="Trebuchet MS" w:cs="Verdana"/>
                <w:bCs/>
                <w:color w:val="000000"/>
                <w:sz w:val="20"/>
                <w:szCs w:val="20"/>
              </w:rPr>
            </w:pPr>
          </w:p>
        </w:tc>
      </w:tr>
      <w:tr w:rsidR="00B90284" w:rsidRPr="00A542AA" w14:paraId="663540E0" w14:textId="77777777" w:rsidTr="006E7D68">
        <w:trPr>
          <w:jc w:val="center"/>
        </w:trPr>
        <w:tc>
          <w:tcPr>
            <w:tcW w:w="871" w:type="pct"/>
            <w:vAlign w:val="center"/>
          </w:tcPr>
          <w:p w14:paraId="0A23EDBE" w14:textId="31B19D30" w:rsidR="00B90284" w:rsidRPr="00896D80" w:rsidRDefault="00B90284" w:rsidP="00BB4F08">
            <w:pPr>
              <w:snapToGrid w:val="0"/>
              <w:spacing w:line="276" w:lineRule="auto"/>
              <w:jc w:val="center"/>
              <w:rPr>
                <w:rFonts w:ascii="Trebuchet MS" w:hAnsi="Trebuchet MS" w:cs="Arial"/>
                <w:b/>
                <w:bCs/>
                <w:sz w:val="20"/>
                <w:szCs w:val="20"/>
              </w:rPr>
            </w:pPr>
            <w:r w:rsidRPr="00B90284">
              <w:rPr>
                <w:rFonts w:ascii="Trebuchet MS" w:hAnsi="Trebuchet MS" w:cs="Arial"/>
                <w:b/>
                <w:bCs/>
                <w:sz w:val="20"/>
                <w:szCs w:val="20"/>
              </w:rPr>
              <w:lastRenderedPageBreak/>
              <w:t>Claudia Alejandra Vargas Bautista</w:t>
            </w:r>
          </w:p>
        </w:tc>
        <w:tc>
          <w:tcPr>
            <w:tcW w:w="4129" w:type="pct"/>
            <w:gridSpan w:val="2"/>
            <w:vAlign w:val="center"/>
          </w:tcPr>
          <w:p w14:paraId="1F644EF1" w14:textId="77389B7F" w:rsidR="00B90284" w:rsidRDefault="00B90284"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w:t>
            </w:r>
            <w:r w:rsidR="00CE6405">
              <w:rPr>
                <w:rFonts w:ascii="Trebuchet MS" w:hAnsi="Trebuchet MS" w:cs="Verdana"/>
                <w:bCs/>
                <w:color w:val="000000"/>
                <w:sz w:val="20"/>
                <w:szCs w:val="20"/>
              </w:rPr>
              <w:t>resa: “Gracias maestra Miriam. A</w:t>
            </w:r>
            <w:r>
              <w:rPr>
                <w:rFonts w:ascii="Trebuchet MS" w:hAnsi="Trebuchet MS" w:cs="Verdana"/>
                <w:bCs/>
                <w:color w:val="000000"/>
                <w:sz w:val="20"/>
                <w:szCs w:val="20"/>
              </w:rPr>
              <w:t>delante representante Abel y posteriormente representante Morquecho.”</w:t>
            </w:r>
          </w:p>
        </w:tc>
      </w:tr>
      <w:tr w:rsidR="00B90284" w:rsidRPr="00A542AA" w14:paraId="01959A87" w14:textId="77777777" w:rsidTr="006E7D68">
        <w:trPr>
          <w:jc w:val="center"/>
        </w:trPr>
        <w:tc>
          <w:tcPr>
            <w:tcW w:w="871" w:type="pct"/>
            <w:vAlign w:val="center"/>
          </w:tcPr>
          <w:p w14:paraId="3A5A5D64" w14:textId="6EDC16D3" w:rsidR="00B90284" w:rsidRPr="00B90284" w:rsidRDefault="00B90284" w:rsidP="00BB4F08">
            <w:pPr>
              <w:snapToGrid w:val="0"/>
              <w:spacing w:line="276" w:lineRule="auto"/>
              <w:jc w:val="center"/>
              <w:rPr>
                <w:rFonts w:ascii="Trebuchet MS" w:hAnsi="Trebuchet MS" w:cs="Arial"/>
                <w:b/>
                <w:bCs/>
                <w:sz w:val="20"/>
                <w:szCs w:val="20"/>
              </w:rPr>
            </w:pPr>
            <w:r w:rsidRPr="00B90284">
              <w:rPr>
                <w:rFonts w:ascii="Trebuchet MS" w:hAnsi="Trebuchet MS" w:cs="Arial"/>
                <w:b/>
                <w:bCs/>
                <w:sz w:val="20"/>
                <w:szCs w:val="20"/>
              </w:rPr>
              <w:t>Abel Gutiérrez López</w:t>
            </w:r>
          </w:p>
        </w:tc>
        <w:tc>
          <w:tcPr>
            <w:tcW w:w="4129" w:type="pct"/>
            <w:gridSpan w:val="2"/>
            <w:vAlign w:val="center"/>
          </w:tcPr>
          <w:p w14:paraId="37BDA5FD" w14:textId="4B6731BF" w:rsidR="00B90284" w:rsidRDefault="00B90284"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“Gracias, yo nada más insistir en que este es un año electoral, entonces de acuerdo al proceso electoral que se avecina tendríamos que tener derecho a algún tipo de prerrogativa que es tendiente a la obtención del voto, no estamos peleando las prerrogativas porque obviamente no nos corresponden porque en el pasado proceso electoral no haber obtenido el porcentaje mínimo que se requiere, más no así, si tenemos, si debemos de tener participación en cuanto a las actividades tendientes a la obtención del voto, es cuánto, gracias.”</w:t>
            </w:r>
          </w:p>
        </w:tc>
      </w:tr>
      <w:tr w:rsidR="00B90284" w:rsidRPr="00A542AA" w14:paraId="67790BA2" w14:textId="77777777" w:rsidTr="006E7D68">
        <w:trPr>
          <w:jc w:val="center"/>
        </w:trPr>
        <w:tc>
          <w:tcPr>
            <w:tcW w:w="871" w:type="pct"/>
            <w:vAlign w:val="center"/>
          </w:tcPr>
          <w:p w14:paraId="6D876D64" w14:textId="4F5ADF3D" w:rsidR="00B90284" w:rsidRPr="00B90284" w:rsidRDefault="00B90284" w:rsidP="00BB4F08">
            <w:pPr>
              <w:snapToGrid w:val="0"/>
              <w:spacing w:line="276" w:lineRule="auto"/>
              <w:jc w:val="center"/>
              <w:rPr>
                <w:rFonts w:ascii="Trebuchet MS" w:hAnsi="Trebuchet MS" w:cs="Arial"/>
                <w:b/>
                <w:bCs/>
                <w:sz w:val="20"/>
                <w:szCs w:val="20"/>
              </w:rPr>
            </w:pPr>
            <w:r w:rsidRPr="00B90284">
              <w:rPr>
                <w:rFonts w:ascii="Trebuchet MS" w:hAnsi="Trebuchet MS" w:cs="Arial"/>
                <w:b/>
                <w:bCs/>
                <w:sz w:val="20"/>
                <w:szCs w:val="20"/>
              </w:rPr>
              <w:t>Claudia Alejandra Vargas Bautista</w:t>
            </w:r>
          </w:p>
        </w:tc>
        <w:tc>
          <w:tcPr>
            <w:tcW w:w="4129" w:type="pct"/>
            <w:gridSpan w:val="2"/>
            <w:vAlign w:val="center"/>
          </w:tcPr>
          <w:p w14:paraId="7F7C87F7" w14:textId="2D8B6D4E" w:rsidR="00B90284" w:rsidRDefault="00B90284"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“Gracias representante Abel, adelante representante Morquecho.”</w:t>
            </w:r>
          </w:p>
        </w:tc>
      </w:tr>
      <w:tr w:rsidR="00B90284" w:rsidRPr="00A542AA" w14:paraId="7987C377" w14:textId="77777777" w:rsidTr="006E7D68">
        <w:trPr>
          <w:jc w:val="center"/>
        </w:trPr>
        <w:tc>
          <w:tcPr>
            <w:tcW w:w="871" w:type="pct"/>
            <w:vAlign w:val="center"/>
          </w:tcPr>
          <w:p w14:paraId="5ACE9E6B" w14:textId="20B77F99" w:rsidR="00B90284" w:rsidRPr="00B90284" w:rsidRDefault="00B90284" w:rsidP="00BB4F08">
            <w:pPr>
              <w:snapToGrid w:val="0"/>
              <w:spacing w:line="276" w:lineRule="auto"/>
              <w:jc w:val="center"/>
              <w:rPr>
                <w:rFonts w:ascii="Trebuchet MS" w:hAnsi="Trebuchet MS" w:cs="Arial"/>
                <w:b/>
                <w:bCs/>
                <w:sz w:val="20"/>
                <w:szCs w:val="20"/>
              </w:rPr>
            </w:pPr>
            <w:r w:rsidRPr="00B90284">
              <w:rPr>
                <w:rFonts w:ascii="Trebuchet MS" w:hAnsi="Trebuchet MS" w:cs="Arial"/>
                <w:b/>
                <w:bCs/>
                <w:sz w:val="20"/>
                <w:szCs w:val="20"/>
              </w:rPr>
              <w:t>Rubén Efraín Palacios Morquecho</w:t>
            </w:r>
          </w:p>
        </w:tc>
        <w:tc>
          <w:tcPr>
            <w:tcW w:w="4129" w:type="pct"/>
            <w:gridSpan w:val="2"/>
            <w:vAlign w:val="center"/>
          </w:tcPr>
          <w:p w14:paraId="1AB6B1EE" w14:textId="4909DECB" w:rsidR="00B90284" w:rsidRDefault="00CE6405" w:rsidP="00CE640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“Si, gracias consejera. Y</w:t>
            </w:r>
            <w:r w:rsidR="00B90284">
              <w:rPr>
                <w:rFonts w:ascii="Trebuchet MS" w:hAnsi="Trebuchet MS" w:cs="Verdana"/>
                <w:bCs/>
                <w:color w:val="000000"/>
                <w:sz w:val="20"/>
                <w:szCs w:val="20"/>
              </w:rPr>
              <w:t>o me uno también a los compañeros de MC y del representante Diego</w:t>
            </w:r>
            <w:r>
              <w:rPr>
                <w:rFonts w:ascii="Trebuchet MS" w:hAnsi="Trebuchet MS" w:cs="Verdana"/>
                <w:bCs/>
                <w:color w:val="000000"/>
                <w:sz w:val="20"/>
                <w:szCs w:val="20"/>
              </w:rPr>
              <w:t>,</w:t>
            </w:r>
            <w:r w:rsidR="00B90284">
              <w:rPr>
                <w:rFonts w:ascii="Trebuchet MS" w:hAnsi="Trebuchet MS" w:cs="Verdana"/>
                <w:bCs/>
                <w:color w:val="000000"/>
                <w:sz w:val="20"/>
                <w:szCs w:val="20"/>
              </w:rPr>
              <w:t xml:space="preserve"> ya que si ocupamos un poquito más de claridad respecto a la fórmula que están aplicando</w:t>
            </w:r>
            <w:r>
              <w:rPr>
                <w:rFonts w:ascii="Trebuchet MS" w:hAnsi="Trebuchet MS" w:cs="Verdana"/>
                <w:bCs/>
                <w:color w:val="000000"/>
                <w:sz w:val="20"/>
                <w:szCs w:val="20"/>
              </w:rPr>
              <w:t>,</w:t>
            </w:r>
            <w:r w:rsidR="00B90284">
              <w:rPr>
                <w:rFonts w:ascii="Trebuchet MS" w:hAnsi="Trebuchet MS" w:cs="Verdana"/>
                <w:bCs/>
                <w:color w:val="000000"/>
                <w:sz w:val="20"/>
                <w:szCs w:val="20"/>
              </w:rPr>
              <w:t xml:space="preserve"> ya que si existe una diferencia</w:t>
            </w:r>
            <w:r>
              <w:rPr>
                <w:rFonts w:ascii="Trebuchet MS" w:hAnsi="Trebuchet MS" w:cs="Verdana"/>
                <w:bCs/>
                <w:color w:val="000000"/>
                <w:sz w:val="20"/>
                <w:szCs w:val="20"/>
              </w:rPr>
              <w:t>,</w:t>
            </w:r>
            <w:r w:rsidR="00B90284">
              <w:rPr>
                <w:rFonts w:ascii="Trebuchet MS" w:hAnsi="Trebuchet MS" w:cs="Verdana"/>
                <w:bCs/>
                <w:color w:val="000000"/>
                <w:sz w:val="20"/>
                <w:szCs w:val="20"/>
              </w:rPr>
              <w:t xml:space="preserve"> entonces no sé si nos p</w:t>
            </w:r>
            <w:r>
              <w:rPr>
                <w:rFonts w:ascii="Trebuchet MS" w:hAnsi="Trebuchet MS" w:cs="Verdana"/>
                <w:bCs/>
                <w:color w:val="000000"/>
                <w:sz w:val="20"/>
                <w:szCs w:val="20"/>
              </w:rPr>
              <w:t>ueden explicar más a fondo de dó</w:t>
            </w:r>
            <w:r w:rsidR="00B90284">
              <w:rPr>
                <w:rFonts w:ascii="Trebuchet MS" w:hAnsi="Trebuchet MS" w:cs="Verdana"/>
                <w:bCs/>
                <w:color w:val="000000"/>
                <w:sz w:val="20"/>
                <w:szCs w:val="20"/>
              </w:rPr>
              <w:t>nde salen las cantidades que se nos quieren prorrogar, es cuánto.”</w:t>
            </w:r>
          </w:p>
          <w:p w14:paraId="43A0591F" w14:textId="589D0431" w:rsidR="00CE6405" w:rsidRDefault="00CE6405" w:rsidP="00CE6405">
            <w:pPr>
              <w:spacing w:line="276" w:lineRule="auto"/>
              <w:jc w:val="both"/>
              <w:rPr>
                <w:rFonts w:ascii="Trebuchet MS" w:hAnsi="Trebuchet MS" w:cs="Verdana"/>
                <w:bCs/>
                <w:color w:val="000000"/>
                <w:sz w:val="20"/>
                <w:szCs w:val="20"/>
              </w:rPr>
            </w:pPr>
          </w:p>
        </w:tc>
      </w:tr>
      <w:tr w:rsidR="00B90284" w:rsidRPr="00A542AA" w14:paraId="25BE5348" w14:textId="77777777" w:rsidTr="006E7D68">
        <w:trPr>
          <w:jc w:val="center"/>
        </w:trPr>
        <w:tc>
          <w:tcPr>
            <w:tcW w:w="871" w:type="pct"/>
            <w:vAlign w:val="center"/>
          </w:tcPr>
          <w:p w14:paraId="474BDC8E" w14:textId="0F337472" w:rsidR="00B90284" w:rsidRPr="00B90284" w:rsidRDefault="00B90284" w:rsidP="00BB4F08">
            <w:pPr>
              <w:snapToGrid w:val="0"/>
              <w:spacing w:line="276" w:lineRule="auto"/>
              <w:jc w:val="center"/>
              <w:rPr>
                <w:rFonts w:ascii="Trebuchet MS" w:hAnsi="Trebuchet MS" w:cs="Arial"/>
                <w:b/>
                <w:bCs/>
                <w:sz w:val="20"/>
                <w:szCs w:val="20"/>
              </w:rPr>
            </w:pPr>
            <w:r w:rsidRPr="00B90284">
              <w:rPr>
                <w:rFonts w:ascii="Trebuchet MS" w:hAnsi="Trebuchet MS" w:cs="Arial"/>
                <w:b/>
                <w:bCs/>
                <w:sz w:val="20"/>
                <w:szCs w:val="20"/>
              </w:rPr>
              <w:t>Claudia Alejandra Vargas Bautista</w:t>
            </w:r>
          </w:p>
        </w:tc>
        <w:tc>
          <w:tcPr>
            <w:tcW w:w="4129" w:type="pct"/>
            <w:gridSpan w:val="2"/>
            <w:vAlign w:val="center"/>
          </w:tcPr>
          <w:p w14:paraId="2790270E" w14:textId="0AEF11F6" w:rsidR="00B90284" w:rsidRDefault="00B90284"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“Gr</w:t>
            </w:r>
            <w:r w:rsidR="00CE6405">
              <w:rPr>
                <w:rFonts w:ascii="Trebuchet MS" w:hAnsi="Trebuchet MS" w:cs="Verdana"/>
                <w:bCs/>
                <w:color w:val="000000"/>
                <w:sz w:val="20"/>
                <w:szCs w:val="20"/>
              </w:rPr>
              <w:t>acias representante Morquecho. B</w:t>
            </w:r>
            <w:r>
              <w:rPr>
                <w:rFonts w:ascii="Trebuchet MS" w:hAnsi="Trebuchet MS" w:cs="Verdana"/>
                <w:bCs/>
                <w:color w:val="000000"/>
                <w:sz w:val="20"/>
                <w:szCs w:val="20"/>
              </w:rPr>
              <w:t xml:space="preserve">ueno, en virtud de que varios representantes tienen ciertas dudas respecto de lo que estamos pretendiendo aprobar en el dictamen que se propone, pongo a su consideración el que convoquemos a un receso de </w:t>
            </w:r>
            <w:r w:rsidR="00CE6405">
              <w:rPr>
                <w:rFonts w:ascii="Trebuchet MS" w:hAnsi="Trebuchet MS" w:cs="Verdana"/>
                <w:bCs/>
                <w:color w:val="000000"/>
                <w:sz w:val="20"/>
                <w:szCs w:val="20"/>
              </w:rPr>
              <w:t>20</w:t>
            </w:r>
            <w:r>
              <w:rPr>
                <w:rFonts w:ascii="Trebuchet MS" w:hAnsi="Trebuchet MS" w:cs="Verdana"/>
                <w:bCs/>
                <w:color w:val="000000"/>
                <w:sz w:val="20"/>
                <w:szCs w:val="20"/>
              </w:rPr>
              <w:t xml:space="preserve"> minutos, media hora</w:t>
            </w:r>
            <w:r w:rsidR="00CE6405">
              <w:rPr>
                <w:rFonts w:ascii="Trebuchet MS" w:hAnsi="Trebuchet MS" w:cs="Verdana"/>
                <w:bCs/>
                <w:color w:val="000000"/>
                <w:sz w:val="20"/>
                <w:szCs w:val="20"/>
              </w:rPr>
              <w:t>,</w:t>
            </w:r>
            <w:r>
              <w:rPr>
                <w:rFonts w:ascii="Trebuchet MS" w:hAnsi="Trebuchet MS" w:cs="Verdana"/>
                <w:bCs/>
                <w:color w:val="000000"/>
                <w:sz w:val="20"/>
                <w:szCs w:val="20"/>
              </w:rPr>
              <w:t xml:space="preserve"> para plantear y poner sobre la mesa </w:t>
            </w:r>
            <w:r w:rsidR="00A96D8C">
              <w:rPr>
                <w:rFonts w:ascii="Trebuchet MS" w:hAnsi="Trebuchet MS" w:cs="Verdana"/>
                <w:bCs/>
                <w:color w:val="000000"/>
                <w:sz w:val="20"/>
                <w:szCs w:val="20"/>
              </w:rPr>
              <w:t>como lo dijo el representante Diego y plantear una mejor forma de explicar lo que está dentro de este dictamen y poder establecer ese criterio respecto de la bolsa única y sobre todo lo relativo a lo que comenta el representante Abel respecto de su participación en el proceso, lo pongo a su consideración.”</w:t>
            </w:r>
          </w:p>
          <w:p w14:paraId="60370F9D" w14:textId="77777777" w:rsidR="00A96D8C" w:rsidRDefault="00A96D8C" w:rsidP="00BB4F08">
            <w:pPr>
              <w:spacing w:line="276" w:lineRule="auto"/>
              <w:jc w:val="both"/>
              <w:rPr>
                <w:rFonts w:ascii="Trebuchet MS" w:hAnsi="Trebuchet MS" w:cs="Verdana"/>
                <w:bCs/>
                <w:color w:val="000000"/>
                <w:sz w:val="20"/>
                <w:szCs w:val="20"/>
              </w:rPr>
            </w:pPr>
          </w:p>
          <w:p w14:paraId="1090B348" w14:textId="77777777" w:rsidR="00A96D8C" w:rsidRDefault="00A96D8C"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“Adelante consejero Miguel, tiene su micrófono apagado.”</w:t>
            </w:r>
          </w:p>
          <w:p w14:paraId="44590269" w14:textId="4220B9D5" w:rsidR="00CE6405" w:rsidRDefault="00CE6405" w:rsidP="00BB4F08">
            <w:pPr>
              <w:spacing w:line="276" w:lineRule="auto"/>
              <w:jc w:val="both"/>
              <w:rPr>
                <w:rFonts w:ascii="Trebuchet MS" w:hAnsi="Trebuchet MS" w:cs="Verdana"/>
                <w:bCs/>
                <w:color w:val="000000"/>
                <w:sz w:val="20"/>
                <w:szCs w:val="20"/>
              </w:rPr>
            </w:pPr>
          </w:p>
        </w:tc>
      </w:tr>
      <w:tr w:rsidR="00A96D8C" w:rsidRPr="00A542AA" w14:paraId="3EA16C57" w14:textId="77777777" w:rsidTr="006E7D68">
        <w:trPr>
          <w:jc w:val="center"/>
        </w:trPr>
        <w:tc>
          <w:tcPr>
            <w:tcW w:w="871" w:type="pct"/>
            <w:vAlign w:val="center"/>
          </w:tcPr>
          <w:p w14:paraId="250A2C6F" w14:textId="4D13F0FF" w:rsidR="00A96D8C" w:rsidRPr="00B90284" w:rsidRDefault="00A96D8C" w:rsidP="00BB4F08">
            <w:pPr>
              <w:snapToGrid w:val="0"/>
              <w:spacing w:line="276" w:lineRule="auto"/>
              <w:jc w:val="center"/>
              <w:rPr>
                <w:rFonts w:ascii="Trebuchet MS" w:hAnsi="Trebuchet MS" w:cs="Arial"/>
                <w:b/>
                <w:bCs/>
                <w:sz w:val="20"/>
                <w:szCs w:val="20"/>
              </w:rPr>
            </w:pPr>
            <w:r w:rsidRPr="00A96D8C">
              <w:rPr>
                <w:rFonts w:ascii="Trebuchet MS" w:hAnsi="Trebuchet MS" w:cs="Arial"/>
                <w:b/>
                <w:bCs/>
                <w:sz w:val="20"/>
                <w:szCs w:val="20"/>
              </w:rPr>
              <w:t xml:space="preserve">Miguel Godínez </w:t>
            </w:r>
            <w:proofErr w:type="spellStart"/>
            <w:r w:rsidRPr="00A96D8C">
              <w:rPr>
                <w:rFonts w:ascii="Trebuchet MS" w:hAnsi="Trebuchet MS" w:cs="Arial"/>
                <w:b/>
                <w:bCs/>
                <w:sz w:val="20"/>
                <w:szCs w:val="20"/>
              </w:rPr>
              <w:t>Terríquez</w:t>
            </w:r>
            <w:proofErr w:type="spellEnd"/>
          </w:p>
        </w:tc>
        <w:tc>
          <w:tcPr>
            <w:tcW w:w="4129" w:type="pct"/>
            <w:gridSpan w:val="2"/>
            <w:vAlign w:val="center"/>
          </w:tcPr>
          <w:p w14:paraId="1A3A8B61" w14:textId="5301C0E2" w:rsidR="00A96D8C" w:rsidRDefault="00A96D8C"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“Muchas gracias consejera presidenta, saludo con mucho gusto a todas y todos y solamente pronunciarme a favor de la propuesta que formula de decretar un receso</w:t>
            </w:r>
            <w:r w:rsidR="00CE6405">
              <w:rPr>
                <w:rFonts w:ascii="Trebuchet MS" w:hAnsi="Trebuchet MS" w:cs="Verdana"/>
                <w:bCs/>
                <w:color w:val="000000"/>
                <w:sz w:val="20"/>
                <w:szCs w:val="20"/>
              </w:rPr>
              <w:t>,</w:t>
            </w:r>
            <w:r>
              <w:rPr>
                <w:rFonts w:ascii="Trebuchet MS" w:hAnsi="Trebuchet MS" w:cs="Verdana"/>
                <w:bCs/>
                <w:color w:val="000000"/>
                <w:sz w:val="20"/>
                <w:szCs w:val="20"/>
              </w:rPr>
              <w:t xml:space="preserve"> para llevar a cabo un mayor análisis respecto de lo que nos están comentado las representaciones partidistas, es cuanto, muchas gracias.”</w:t>
            </w:r>
          </w:p>
          <w:p w14:paraId="12576A9B" w14:textId="6C2D2523" w:rsidR="00CE6405" w:rsidRDefault="00CE6405" w:rsidP="00BB4F08">
            <w:pPr>
              <w:spacing w:line="276" w:lineRule="auto"/>
              <w:jc w:val="both"/>
              <w:rPr>
                <w:rFonts w:ascii="Trebuchet MS" w:hAnsi="Trebuchet MS" w:cs="Verdana"/>
                <w:bCs/>
                <w:color w:val="000000"/>
                <w:sz w:val="20"/>
                <w:szCs w:val="20"/>
              </w:rPr>
            </w:pPr>
          </w:p>
        </w:tc>
      </w:tr>
      <w:tr w:rsidR="00A96D8C" w:rsidRPr="00A542AA" w14:paraId="320BCEE1" w14:textId="77777777" w:rsidTr="006E7D68">
        <w:trPr>
          <w:jc w:val="center"/>
        </w:trPr>
        <w:tc>
          <w:tcPr>
            <w:tcW w:w="871" w:type="pct"/>
            <w:vAlign w:val="center"/>
          </w:tcPr>
          <w:p w14:paraId="32AD9EB3" w14:textId="65122C6D" w:rsidR="00A96D8C" w:rsidRPr="00A96D8C" w:rsidRDefault="00A96D8C" w:rsidP="00BB4F08">
            <w:pPr>
              <w:snapToGrid w:val="0"/>
              <w:spacing w:line="276" w:lineRule="auto"/>
              <w:jc w:val="center"/>
              <w:rPr>
                <w:rFonts w:ascii="Trebuchet MS" w:hAnsi="Trebuchet MS" w:cs="Arial"/>
                <w:b/>
                <w:bCs/>
                <w:sz w:val="20"/>
                <w:szCs w:val="20"/>
              </w:rPr>
            </w:pPr>
            <w:r w:rsidRPr="00A96D8C">
              <w:rPr>
                <w:rFonts w:ascii="Trebuchet MS" w:hAnsi="Trebuchet MS" w:cs="Arial"/>
                <w:b/>
                <w:bCs/>
                <w:sz w:val="20"/>
                <w:szCs w:val="20"/>
              </w:rPr>
              <w:t xml:space="preserve">Claudia Alejandra </w:t>
            </w:r>
            <w:r w:rsidRPr="00A96D8C">
              <w:rPr>
                <w:rFonts w:ascii="Trebuchet MS" w:hAnsi="Trebuchet MS" w:cs="Arial"/>
                <w:b/>
                <w:bCs/>
                <w:sz w:val="20"/>
                <w:szCs w:val="20"/>
              </w:rPr>
              <w:lastRenderedPageBreak/>
              <w:t>Vargas Bautista</w:t>
            </w:r>
          </w:p>
        </w:tc>
        <w:tc>
          <w:tcPr>
            <w:tcW w:w="4129" w:type="pct"/>
            <w:gridSpan w:val="2"/>
            <w:vAlign w:val="center"/>
          </w:tcPr>
          <w:p w14:paraId="49ADF7E4" w14:textId="7AE0EC0D" w:rsidR="00A96D8C" w:rsidRDefault="00A96D8C" w:rsidP="00B24A4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 xml:space="preserve">Señala: </w:t>
            </w:r>
            <w:r w:rsidR="00CE6405">
              <w:rPr>
                <w:rFonts w:ascii="Trebuchet MS" w:hAnsi="Trebuchet MS" w:cs="Verdana"/>
                <w:bCs/>
                <w:color w:val="000000"/>
                <w:sz w:val="20"/>
                <w:szCs w:val="20"/>
              </w:rPr>
              <w:t>“Gracias consejero presidente. B</w:t>
            </w:r>
            <w:r>
              <w:rPr>
                <w:rFonts w:ascii="Trebuchet MS" w:hAnsi="Trebuchet MS" w:cs="Verdana"/>
                <w:bCs/>
                <w:color w:val="000000"/>
                <w:sz w:val="20"/>
                <w:szCs w:val="20"/>
              </w:rPr>
              <w:t>ien</w:t>
            </w:r>
            <w:r w:rsidR="00CE6405">
              <w:rPr>
                <w:rFonts w:ascii="Trebuchet MS" w:hAnsi="Trebuchet MS" w:cs="Verdana"/>
                <w:bCs/>
                <w:color w:val="000000"/>
                <w:sz w:val="20"/>
                <w:szCs w:val="20"/>
              </w:rPr>
              <w:t>,</w:t>
            </w:r>
            <w:r>
              <w:rPr>
                <w:rFonts w:ascii="Trebuchet MS" w:hAnsi="Trebuchet MS" w:cs="Verdana"/>
                <w:bCs/>
                <w:color w:val="000000"/>
                <w:sz w:val="20"/>
                <w:szCs w:val="20"/>
              </w:rPr>
              <w:t xml:space="preserve"> pues si no hay alguna otra manifestación al respecto, será conveniente entonces encabezar un receso </w:t>
            </w:r>
            <w:r>
              <w:rPr>
                <w:rFonts w:ascii="Trebuchet MS" w:hAnsi="Trebuchet MS" w:cs="Verdana"/>
                <w:bCs/>
                <w:color w:val="000000"/>
                <w:sz w:val="20"/>
                <w:szCs w:val="20"/>
              </w:rPr>
              <w:lastRenderedPageBreak/>
              <w:t xml:space="preserve">de </w:t>
            </w:r>
            <w:r w:rsidR="00B24A48">
              <w:rPr>
                <w:rFonts w:ascii="Trebuchet MS" w:hAnsi="Trebuchet MS" w:cs="Verdana"/>
                <w:bCs/>
                <w:color w:val="000000"/>
                <w:sz w:val="20"/>
                <w:szCs w:val="20"/>
              </w:rPr>
              <w:t>30</w:t>
            </w:r>
            <w:r>
              <w:rPr>
                <w:rFonts w:ascii="Trebuchet MS" w:hAnsi="Trebuchet MS" w:cs="Verdana"/>
                <w:bCs/>
                <w:color w:val="000000"/>
                <w:sz w:val="20"/>
                <w:szCs w:val="20"/>
              </w:rPr>
              <w:t xml:space="preserve"> minutos</w:t>
            </w:r>
            <w:r w:rsidR="00B24A48">
              <w:rPr>
                <w:rFonts w:ascii="Trebuchet MS" w:hAnsi="Trebuchet MS" w:cs="Verdana"/>
                <w:bCs/>
                <w:color w:val="000000"/>
                <w:sz w:val="20"/>
                <w:szCs w:val="20"/>
              </w:rPr>
              <w:t>,</w:t>
            </w:r>
            <w:r>
              <w:rPr>
                <w:rFonts w:ascii="Trebuchet MS" w:hAnsi="Trebuchet MS" w:cs="Verdana"/>
                <w:bCs/>
                <w:color w:val="000000"/>
                <w:sz w:val="20"/>
                <w:szCs w:val="20"/>
              </w:rPr>
              <w:t xml:space="preserve"> si no disponen de algún otro horario para realizar ese estudio, ese análisis respecto de todas las manifestaciones hechas por los representantes y</w:t>
            </w:r>
            <w:r w:rsidR="00B24A48">
              <w:rPr>
                <w:rFonts w:ascii="Trebuchet MS" w:hAnsi="Trebuchet MS" w:cs="Verdana"/>
                <w:bCs/>
                <w:color w:val="000000"/>
                <w:sz w:val="20"/>
                <w:szCs w:val="20"/>
              </w:rPr>
              <w:t>,</w:t>
            </w:r>
            <w:r>
              <w:rPr>
                <w:rFonts w:ascii="Trebuchet MS" w:hAnsi="Trebuchet MS" w:cs="Verdana"/>
                <w:bCs/>
                <w:color w:val="000000"/>
                <w:sz w:val="20"/>
                <w:szCs w:val="20"/>
              </w:rPr>
              <w:t xml:space="preserve"> son las 14:30 catorce horas con treinta minutos, estaríamos retomando esta sesión a las 15:00 quince horas en punto.”</w:t>
            </w:r>
          </w:p>
        </w:tc>
      </w:tr>
      <w:tr w:rsidR="00A96D8C" w:rsidRPr="00A542AA" w14:paraId="04A1425C" w14:textId="77777777" w:rsidTr="006E7D68">
        <w:trPr>
          <w:jc w:val="center"/>
        </w:trPr>
        <w:tc>
          <w:tcPr>
            <w:tcW w:w="871" w:type="pct"/>
            <w:vAlign w:val="center"/>
          </w:tcPr>
          <w:p w14:paraId="1DC654A6" w14:textId="0AEE6079" w:rsidR="00A96D8C" w:rsidRPr="009520BE" w:rsidRDefault="00A96D8C" w:rsidP="00BB4F08">
            <w:pPr>
              <w:snapToGrid w:val="0"/>
              <w:spacing w:line="276" w:lineRule="auto"/>
              <w:jc w:val="center"/>
              <w:rPr>
                <w:rFonts w:ascii="Trebuchet MS" w:hAnsi="Trebuchet MS" w:cs="Arial"/>
                <w:b/>
                <w:bCs/>
                <w:sz w:val="20"/>
                <w:szCs w:val="20"/>
              </w:rPr>
            </w:pPr>
            <w:r w:rsidRPr="009520BE">
              <w:rPr>
                <w:rFonts w:ascii="Trebuchet MS" w:hAnsi="Trebuchet MS" w:cs="Arial"/>
                <w:b/>
                <w:bCs/>
                <w:sz w:val="20"/>
                <w:szCs w:val="20"/>
              </w:rPr>
              <w:lastRenderedPageBreak/>
              <w:t xml:space="preserve">Miguel Godínez </w:t>
            </w:r>
            <w:proofErr w:type="spellStart"/>
            <w:r w:rsidRPr="009520BE">
              <w:rPr>
                <w:rFonts w:ascii="Trebuchet MS" w:hAnsi="Trebuchet MS" w:cs="Arial"/>
                <w:b/>
                <w:bCs/>
                <w:sz w:val="20"/>
                <w:szCs w:val="20"/>
              </w:rPr>
              <w:t>Terríquez</w:t>
            </w:r>
            <w:proofErr w:type="spellEnd"/>
          </w:p>
        </w:tc>
        <w:tc>
          <w:tcPr>
            <w:tcW w:w="4129" w:type="pct"/>
            <w:gridSpan w:val="2"/>
            <w:vAlign w:val="center"/>
          </w:tcPr>
          <w:p w14:paraId="5CAA1981" w14:textId="0312407B" w:rsidR="00A96D8C" w:rsidRDefault="00A96D8C" w:rsidP="00BB4F08">
            <w:pPr>
              <w:spacing w:line="276" w:lineRule="auto"/>
              <w:jc w:val="both"/>
              <w:rPr>
                <w:rFonts w:ascii="Trebuchet MS" w:hAnsi="Trebuchet MS" w:cs="Verdana"/>
                <w:bCs/>
                <w:color w:val="000000"/>
                <w:sz w:val="20"/>
                <w:szCs w:val="20"/>
              </w:rPr>
            </w:pPr>
            <w:r w:rsidRPr="009520BE">
              <w:rPr>
                <w:rFonts w:ascii="Trebuchet MS" w:hAnsi="Trebuchet MS" w:cs="Verdana"/>
                <w:bCs/>
                <w:color w:val="000000"/>
                <w:sz w:val="20"/>
                <w:szCs w:val="20"/>
              </w:rPr>
              <w:t>Refiere: “De acuerdo.”</w:t>
            </w:r>
          </w:p>
        </w:tc>
      </w:tr>
      <w:tr w:rsidR="009520BE" w:rsidRPr="00A542AA" w14:paraId="41BA7D7A" w14:textId="77777777" w:rsidTr="006E7D68">
        <w:trPr>
          <w:jc w:val="center"/>
        </w:trPr>
        <w:tc>
          <w:tcPr>
            <w:tcW w:w="871" w:type="pct"/>
            <w:vAlign w:val="center"/>
          </w:tcPr>
          <w:p w14:paraId="002F168B" w14:textId="0C8902DF" w:rsidR="009520BE" w:rsidRPr="00A96D8C" w:rsidRDefault="009520BE" w:rsidP="00BB4F08">
            <w:pPr>
              <w:snapToGrid w:val="0"/>
              <w:spacing w:line="276" w:lineRule="auto"/>
              <w:jc w:val="center"/>
              <w:rPr>
                <w:rFonts w:ascii="Trebuchet MS" w:hAnsi="Trebuchet MS" w:cs="Arial"/>
                <w:b/>
                <w:bCs/>
                <w:sz w:val="20"/>
                <w:szCs w:val="20"/>
                <w:highlight w:val="yellow"/>
              </w:rPr>
            </w:pPr>
            <w:r w:rsidRPr="009520BE">
              <w:rPr>
                <w:rFonts w:ascii="Trebuchet MS" w:hAnsi="Trebuchet MS" w:cs="Arial"/>
                <w:b/>
                <w:bCs/>
                <w:sz w:val="20"/>
                <w:szCs w:val="20"/>
              </w:rPr>
              <w:t>Silvia Guadalupe Bustos Vásquez</w:t>
            </w:r>
          </w:p>
        </w:tc>
        <w:tc>
          <w:tcPr>
            <w:tcW w:w="4129" w:type="pct"/>
            <w:gridSpan w:val="2"/>
            <w:vAlign w:val="center"/>
          </w:tcPr>
          <w:p w14:paraId="29807FFB" w14:textId="130275F2" w:rsidR="009520BE" w:rsidRPr="009520BE" w:rsidRDefault="009520BE" w:rsidP="00BB4F08">
            <w:pPr>
              <w:spacing w:line="276" w:lineRule="auto"/>
              <w:jc w:val="both"/>
              <w:rPr>
                <w:rFonts w:ascii="Trebuchet MS" w:hAnsi="Trebuchet MS" w:cs="Verdana"/>
                <w:bCs/>
                <w:color w:val="000000"/>
                <w:sz w:val="20"/>
                <w:szCs w:val="20"/>
              </w:rPr>
            </w:pPr>
            <w:r w:rsidRPr="009520BE">
              <w:rPr>
                <w:rFonts w:ascii="Trebuchet MS" w:hAnsi="Trebuchet MS" w:cs="Verdana"/>
                <w:bCs/>
                <w:color w:val="000000"/>
                <w:sz w:val="20"/>
                <w:szCs w:val="20"/>
              </w:rPr>
              <w:t>Comenta: “Sin problemas, de acuerdo</w:t>
            </w:r>
            <w:r>
              <w:rPr>
                <w:rFonts w:ascii="Trebuchet MS" w:hAnsi="Trebuchet MS" w:cs="Verdana"/>
                <w:bCs/>
                <w:color w:val="000000"/>
                <w:sz w:val="20"/>
                <w:szCs w:val="20"/>
              </w:rPr>
              <w:t>.”</w:t>
            </w:r>
          </w:p>
        </w:tc>
      </w:tr>
      <w:tr w:rsidR="009520BE" w:rsidRPr="00A542AA" w14:paraId="4C229A38" w14:textId="77777777" w:rsidTr="006E7D68">
        <w:trPr>
          <w:jc w:val="center"/>
        </w:trPr>
        <w:tc>
          <w:tcPr>
            <w:tcW w:w="871" w:type="pct"/>
            <w:vAlign w:val="center"/>
          </w:tcPr>
          <w:p w14:paraId="561204CC" w14:textId="7DC082D7" w:rsidR="009520BE" w:rsidRPr="009520BE" w:rsidRDefault="009520BE" w:rsidP="00BB4F08">
            <w:pPr>
              <w:snapToGrid w:val="0"/>
              <w:spacing w:line="276" w:lineRule="auto"/>
              <w:jc w:val="center"/>
              <w:rPr>
                <w:rFonts w:ascii="Trebuchet MS" w:hAnsi="Trebuchet MS" w:cs="Arial"/>
                <w:b/>
                <w:bCs/>
                <w:sz w:val="20"/>
                <w:szCs w:val="20"/>
              </w:rPr>
            </w:pPr>
            <w:r w:rsidRPr="00A96D8C">
              <w:rPr>
                <w:rFonts w:ascii="Trebuchet MS" w:hAnsi="Trebuchet MS" w:cs="Arial"/>
                <w:b/>
                <w:bCs/>
                <w:sz w:val="20"/>
                <w:szCs w:val="20"/>
              </w:rPr>
              <w:t>Claudia Alejandra Vargas Bautista</w:t>
            </w:r>
          </w:p>
        </w:tc>
        <w:tc>
          <w:tcPr>
            <w:tcW w:w="4129" w:type="pct"/>
            <w:gridSpan w:val="2"/>
            <w:tcBorders>
              <w:bottom w:val="single" w:sz="4" w:space="0" w:color="auto"/>
            </w:tcBorders>
            <w:vAlign w:val="center"/>
          </w:tcPr>
          <w:p w14:paraId="0C4EF53B" w14:textId="0914A99D" w:rsidR="009520BE" w:rsidRPr="009520BE" w:rsidRDefault="009520BE" w:rsidP="00BB4F08">
            <w:pPr>
              <w:spacing w:line="276" w:lineRule="auto"/>
              <w:jc w:val="both"/>
              <w:rPr>
                <w:rFonts w:ascii="Trebuchet MS" w:hAnsi="Trebuchet MS" w:cs="Verdana"/>
                <w:bCs/>
                <w:color w:val="000000"/>
                <w:sz w:val="20"/>
                <w:szCs w:val="20"/>
              </w:rPr>
            </w:pPr>
            <w:r w:rsidRPr="009520BE">
              <w:rPr>
                <w:rFonts w:ascii="Trebuchet MS" w:hAnsi="Trebuchet MS" w:cs="Verdana"/>
                <w:bCs/>
                <w:color w:val="000000"/>
                <w:sz w:val="20"/>
                <w:szCs w:val="20"/>
              </w:rPr>
              <w:t>Expresa: “Bueno, nos vemos a las quince horas.”</w:t>
            </w:r>
          </w:p>
        </w:tc>
      </w:tr>
      <w:tr w:rsidR="00B24A48" w:rsidRPr="00A542AA" w14:paraId="76E06A8E" w14:textId="77777777" w:rsidTr="006E7D68">
        <w:trPr>
          <w:jc w:val="center"/>
        </w:trPr>
        <w:tc>
          <w:tcPr>
            <w:tcW w:w="871" w:type="pct"/>
            <w:tcBorders>
              <w:right w:val="nil"/>
            </w:tcBorders>
            <w:shd w:val="clear" w:color="auto" w:fill="B2A1C7" w:themeFill="accent4" w:themeFillTint="99"/>
            <w:vAlign w:val="center"/>
          </w:tcPr>
          <w:p w14:paraId="6766D20F" w14:textId="77777777" w:rsidR="00B24A48" w:rsidRPr="00A96D8C" w:rsidRDefault="00B24A48" w:rsidP="00BB4F08">
            <w:pPr>
              <w:snapToGrid w:val="0"/>
              <w:spacing w:line="276" w:lineRule="auto"/>
              <w:jc w:val="center"/>
              <w:rPr>
                <w:rFonts w:ascii="Trebuchet MS" w:hAnsi="Trebuchet MS" w:cs="Arial"/>
                <w:b/>
                <w:bCs/>
                <w:sz w:val="20"/>
                <w:szCs w:val="20"/>
              </w:rPr>
            </w:pPr>
          </w:p>
        </w:tc>
        <w:tc>
          <w:tcPr>
            <w:tcW w:w="4129" w:type="pct"/>
            <w:gridSpan w:val="2"/>
            <w:tcBorders>
              <w:left w:val="nil"/>
            </w:tcBorders>
            <w:shd w:val="clear" w:color="auto" w:fill="B2A1C7" w:themeFill="accent4" w:themeFillTint="99"/>
            <w:vAlign w:val="center"/>
          </w:tcPr>
          <w:p w14:paraId="6E957618" w14:textId="6ACE1C70" w:rsidR="00B24A48" w:rsidRPr="00B24A48" w:rsidRDefault="00B24A48" w:rsidP="00B24A48">
            <w:pPr>
              <w:spacing w:line="276" w:lineRule="auto"/>
              <w:rPr>
                <w:rFonts w:ascii="Trebuchet MS" w:hAnsi="Trebuchet MS" w:cs="Verdana"/>
                <w:b/>
                <w:bCs/>
                <w:color w:val="000000"/>
                <w:sz w:val="20"/>
                <w:szCs w:val="20"/>
              </w:rPr>
            </w:pPr>
            <w:r>
              <w:rPr>
                <w:rFonts w:ascii="Trebuchet MS" w:hAnsi="Trebuchet MS" w:cs="Verdana"/>
                <w:bCs/>
                <w:color w:val="000000"/>
                <w:sz w:val="20"/>
                <w:szCs w:val="20"/>
              </w:rPr>
              <w:t xml:space="preserve">                          </w:t>
            </w:r>
            <w:r w:rsidRPr="00B24A48">
              <w:rPr>
                <w:rFonts w:ascii="Trebuchet MS" w:hAnsi="Trebuchet MS" w:cs="Verdana"/>
                <w:b/>
                <w:bCs/>
                <w:color w:val="000000"/>
                <w:sz w:val="20"/>
                <w:szCs w:val="20"/>
              </w:rPr>
              <w:t>R E C E S O</w:t>
            </w:r>
          </w:p>
        </w:tc>
      </w:tr>
      <w:tr w:rsidR="009520BE" w:rsidRPr="00A542AA" w14:paraId="25808B4E" w14:textId="77777777" w:rsidTr="006E7D68">
        <w:trPr>
          <w:jc w:val="center"/>
        </w:trPr>
        <w:tc>
          <w:tcPr>
            <w:tcW w:w="871" w:type="pct"/>
            <w:shd w:val="clear" w:color="auto" w:fill="FFFFFF" w:themeFill="background1"/>
            <w:vAlign w:val="center"/>
          </w:tcPr>
          <w:p w14:paraId="38691270" w14:textId="36264116" w:rsidR="009520BE" w:rsidRPr="00A96D8C" w:rsidRDefault="009520BE" w:rsidP="00BB4F08">
            <w:pPr>
              <w:snapToGrid w:val="0"/>
              <w:spacing w:line="276" w:lineRule="auto"/>
              <w:jc w:val="center"/>
              <w:rPr>
                <w:rFonts w:ascii="Trebuchet MS" w:hAnsi="Trebuchet MS" w:cs="Arial"/>
                <w:b/>
                <w:bCs/>
                <w:sz w:val="20"/>
                <w:szCs w:val="20"/>
              </w:rPr>
            </w:pPr>
            <w:r w:rsidRPr="00A96D8C">
              <w:rPr>
                <w:rFonts w:ascii="Trebuchet MS" w:hAnsi="Trebuchet MS" w:cs="Arial"/>
                <w:b/>
                <w:bCs/>
                <w:sz w:val="20"/>
                <w:szCs w:val="20"/>
              </w:rPr>
              <w:t>Claudia Alejandra Vargas Bautista</w:t>
            </w:r>
          </w:p>
        </w:tc>
        <w:tc>
          <w:tcPr>
            <w:tcW w:w="4129" w:type="pct"/>
            <w:gridSpan w:val="2"/>
            <w:shd w:val="clear" w:color="auto" w:fill="FFFFFF" w:themeFill="background1"/>
            <w:vAlign w:val="center"/>
          </w:tcPr>
          <w:p w14:paraId="31F52B07" w14:textId="5728A176" w:rsidR="009520BE" w:rsidRPr="009520BE" w:rsidRDefault="009520BE" w:rsidP="00B24A4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“G</w:t>
            </w:r>
            <w:r w:rsidRPr="009520BE">
              <w:rPr>
                <w:rFonts w:ascii="Trebuchet MS" w:hAnsi="Trebuchet MS" w:cs="Verdana"/>
                <w:bCs/>
                <w:color w:val="000000"/>
                <w:sz w:val="20"/>
                <w:szCs w:val="20"/>
              </w:rPr>
              <w:t>racias, pues buenas tardes a todos</w:t>
            </w:r>
            <w:r w:rsidR="00B24A48">
              <w:rPr>
                <w:rFonts w:ascii="Trebuchet MS" w:hAnsi="Trebuchet MS" w:cs="Verdana"/>
                <w:bCs/>
                <w:color w:val="000000"/>
                <w:sz w:val="20"/>
                <w:szCs w:val="20"/>
              </w:rPr>
              <w:t xml:space="preserve"> y todas los integrantes de la C</w:t>
            </w:r>
            <w:r w:rsidRPr="009520BE">
              <w:rPr>
                <w:rFonts w:ascii="Trebuchet MS" w:hAnsi="Trebuchet MS" w:cs="Verdana"/>
                <w:bCs/>
                <w:color w:val="000000"/>
                <w:sz w:val="20"/>
                <w:szCs w:val="20"/>
              </w:rPr>
              <w:t xml:space="preserve">omisión de </w:t>
            </w:r>
            <w:r w:rsidR="00B24A48">
              <w:rPr>
                <w:rFonts w:ascii="Trebuchet MS" w:hAnsi="Trebuchet MS" w:cs="Verdana"/>
                <w:bCs/>
                <w:color w:val="000000"/>
                <w:sz w:val="20"/>
                <w:szCs w:val="20"/>
              </w:rPr>
              <w:t>Prerrogativas a P</w:t>
            </w:r>
            <w:r w:rsidRPr="009520BE">
              <w:rPr>
                <w:rFonts w:ascii="Trebuchet MS" w:hAnsi="Trebuchet MS" w:cs="Verdana"/>
                <w:bCs/>
                <w:color w:val="000000"/>
                <w:sz w:val="20"/>
                <w:szCs w:val="20"/>
              </w:rPr>
              <w:t xml:space="preserve">artidos </w:t>
            </w:r>
            <w:r w:rsidR="00B24A48">
              <w:rPr>
                <w:rFonts w:ascii="Trebuchet MS" w:hAnsi="Trebuchet MS" w:cs="Verdana"/>
                <w:bCs/>
                <w:color w:val="000000"/>
                <w:sz w:val="20"/>
                <w:szCs w:val="20"/>
              </w:rPr>
              <w:t>P</w:t>
            </w:r>
            <w:r w:rsidRPr="009520BE">
              <w:rPr>
                <w:rFonts w:ascii="Trebuchet MS" w:hAnsi="Trebuchet MS" w:cs="Verdana"/>
                <w:bCs/>
                <w:color w:val="000000"/>
                <w:sz w:val="20"/>
                <w:szCs w:val="20"/>
              </w:rPr>
              <w:t>olíticos</w:t>
            </w:r>
            <w:r w:rsidR="00B24A48">
              <w:rPr>
                <w:rFonts w:ascii="Trebuchet MS" w:hAnsi="Trebuchet MS" w:cs="Verdana"/>
                <w:bCs/>
                <w:color w:val="000000"/>
                <w:sz w:val="20"/>
                <w:szCs w:val="20"/>
              </w:rPr>
              <w:t>,</w:t>
            </w:r>
            <w:r w:rsidRPr="009520BE">
              <w:rPr>
                <w:rFonts w:ascii="Trebuchet MS" w:hAnsi="Trebuchet MS" w:cs="Verdana"/>
                <w:bCs/>
                <w:color w:val="000000"/>
                <w:sz w:val="20"/>
                <w:szCs w:val="20"/>
              </w:rPr>
              <w:t xml:space="preserve"> siendo las 15:02 quince horas con dos minutos</w:t>
            </w:r>
            <w:r w:rsidR="00B24A48">
              <w:rPr>
                <w:rFonts w:ascii="Trebuchet MS" w:hAnsi="Trebuchet MS" w:cs="Verdana"/>
                <w:bCs/>
                <w:color w:val="000000"/>
                <w:sz w:val="20"/>
                <w:szCs w:val="20"/>
              </w:rPr>
              <w:t>,</w:t>
            </w:r>
            <w:r w:rsidRPr="009520BE">
              <w:rPr>
                <w:rFonts w:ascii="Trebuchet MS" w:hAnsi="Trebuchet MS" w:cs="Verdana"/>
                <w:bCs/>
                <w:color w:val="000000"/>
                <w:sz w:val="20"/>
                <w:szCs w:val="20"/>
              </w:rPr>
              <w:t xml:space="preserve"> damos por reiniciada la cuarta sesión ordinaria a la que fuimos debidamente convocados y</w:t>
            </w:r>
            <w:r w:rsidR="00B24A48">
              <w:rPr>
                <w:rFonts w:ascii="Trebuchet MS" w:hAnsi="Trebuchet MS" w:cs="Verdana"/>
                <w:bCs/>
                <w:color w:val="000000"/>
                <w:sz w:val="20"/>
                <w:szCs w:val="20"/>
              </w:rPr>
              <w:t>,</w:t>
            </w:r>
            <w:r w:rsidRPr="009520BE">
              <w:rPr>
                <w:rFonts w:ascii="Trebuchet MS" w:hAnsi="Trebuchet MS" w:cs="Verdana"/>
                <w:bCs/>
                <w:color w:val="000000"/>
                <w:sz w:val="20"/>
                <w:szCs w:val="20"/>
              </w:rPr>
              <w:t xml:space="preserve"> por ser insuficiente el tiempo para el análisis de todas las consideraciones</w:t>
            </w:r>
            <w:r w:rsidR="00B24A48">
              <w:rPr>
                <w:rFonts w:ascii="Trebuchet MS" w:hAnsi="Trebuchet MS" w:cs="Verdana"/>
                <w:bCs/>
                <w:color w:val="000000"/>
                <w:sz w:val="20"/>
                <w:szCs w:val="20"/>
              </w:rPr>
              <w:t>,</w:t>
            </w:r>
            <w:r w:rsidRPr="009520BE">
              <w:rPr>
                <w:rFonts w:ascii="Trebuchet MS" w:hAnsi="Trebuchet MS" w:cs="Verdana"/>
                <w:bCs/>
                <w:color w:val="000000"/>
                <w:sz w:val="20"/>
                <w:szCs w:val="20"/>
              </w:rPr>
              <w:t xml:space="preserve"> propongo de nueva cuenta se amplíe el tiempo del receso por una hora más, reiniciando la sesión a las 16:00 dieciséis horas, ¿no hay ninguna manifestación al respecto?</w:t>
            </w:r>
            <w:r w:rsidR="001D06EA">
              <w:rPr>
                <w:rFonts w:ascii="Trebuchet MS" w:hAnsi="Trebuchet MS" w:cs="Verdana"/>
                <w:bCs/>
                <w:color w:val="000000"/>
                <w:sz w:val="20"/>
                <w:szCs w:val="20"/>
              </w:rPr>
              <w:t>”</w:t>
            </w:r>
          </w:p>
        </w:tc>
      </w:tr>
      <w:tr w:rsidR="001D06EA" w:rsidRPr="00A542AA" w14:paraId="24D0AC5E" w14:textId="77777777" w:rsidTr="006E7D68">
        <w:trPr>
          <w:jc w:val="center"/>
        </w:trPr>
        <w:tc>
          <w:tcPr>
            <w:tcW w:w="871" w:type="pct"/>
            <w:vAlign w:val="center"/>
          </w:tcPr>
          <w:p w14:paraId="7F63D854" w14:textId="70AADC7E" w:rsidR="001D06EA" w:rsidRPr="00A96D8C" w:rsidRDefault="001D06EA" w:rsidP="00BB4F08">
            <w:pPr>
              <w:snapToGrid w:val="0"/>
              <w:spacing w:line="276" w:lineRule="auto"/>
              <w:jc w:val="center"/>
              <w:rPr>
                <w:rFonts w:ascii="Trebuchet MS" w:hAnsi="Trebuchet MS" w:cs="Arial"/>
                <w:b/>
                <w:bCs/>
                <w:sz w:val="20"/>
                <w:szCs w:val="20"/>
                <w:highlight w:val="yellow"/>
              </w:rPr>
            </w:pPr>
            <w:r w:rsidRPr="009520BE">
              <w:rPr>
                <w:rFonts w:ascii="Trebuchet MS" w:hAnsi="Trebuchet MS" w:cs="Arial"/>
                <w:b/>
                <w:bCs/>
                <w:sz w:val="20"/>
                <w:szCs w:val="20"/>
              </w:rPr>
              <w:t xml:space="preserve">Miguel Godínez </w:t>
            </w:r>
            <w:proofErr w:type="spellStart"/>
            <w:r w:rsidRPr="009520BE">
              <w:rPr>
                <w:rFonts w:ascii="Trebuchet MS" w:hAnsi="Trebuchet MS" w:cs="Arial"/>
                <w:b/>
                <w:bCs/>
                <w:sz w:val="20"/>
                <w:szCs w:val="20"/>
              </w:rPr>
              <w:t>Terríquez</w:t>
            </w:r>
            <w:proofErr w:type="spellEnd"/>
          </w:p>
        </w:tc>
        <w:tc>
          <w:tcPr>
            <w:tcW w:w="4129" w:type="pct"/>
            <w:gridSpan w:val="2"/>
            <w:shd w:val="clear" w:color="auto" w:fill="auto"/>
            <w:vAlign w:val="center"/>
          </w:tcPr>
          <w:p w14:paraId="346F16F6" w14:textId="18D0755E" w:rsidR="001D06EA" w:rsidRPr="001D06EA" w:rsidRDefault="001D06EA" w:rsidP="00BB4F08">
            <w:pPr>
              <w:spacing w:line="276" w:lineRule="auto"/>
              <w:jc w:val="both"/>
              <w:rPr>
                <w:rFonts w:ascii="Trebuchet MS" w:hAnsi="Trebuchet MS" w:cs="Verdana"/>
                <w:bCs/>
                <w:color w:val="000000"/>
                <w:sz w:val="20"/>
                <w:szCs w:val="20"/>
              </w:rPr>
            </w:pPr>
            <w:r w:rsidRPr="001D06EA">
              <w:rPr>
                <w:rFonts w:ascii="Trebuchet MS" w:hAnsi="Trebuchet MS" w:cs="Verdana"/>
                <w:bCs/>
                <w:color w:val="000000"/>
                <w:sz w:val="20"/>
                <w:szCs w:val="20"/>
              </w:rPr>
              <w:t>Comenta: “</w:t>
            </w:r>
            <w:r>
              <w:rPr>
                <w:rFonts w:ascii="Trebuchet MS" w:hAnsi="Trebuchet MS" w:cs="Verdana"/>
                <w:bCs/>
                <w:color w:val="000000"/>
                <w:sz w:val="20"/>
                <w:szCs w:val="20"/>
              </w:rPr>
              <w:t>P</w:t>
            </w:r>
            <w:r w:rsidRPr="001D06EA">
              <w:rPr>
                <w:rFonts w:ascii="Trebuchet MS" w:hAnsi="Trebuchet MS" w:cs="Verdana"/>
                <w:bCs/>
                <w:color w:val="000000"/>
                <w:sz w:val="20"/>
                <w:szCs w:val="20"/>
              </w:rPr>
              <w:t>erdón presidenta creo que el representante de HAGAMOS</w:t>
            </w:r>
            <w:r w:rsidR="003116FD">
              <w:rPr>
                <w:rFonts w:ascii="Trebuchet MS" w:hAnsi="Trebuchet MS" w:cs="Verdana"/>
                <w:bCs/>
                <w:color w:val="000000"/>
                <w:sz w:val="20"/>
                <w:szCs w:val="20"/>
              </w:rPr>
              <w:t>,</w:t>
            </w:r>
            <w:r w:rsidRPr="001D06EA">
              <w:rPr>
                <w:rFonts w:ascii="Trebuchet MS" w:hAnsi="Trebuchet MS" w:cs="Verdana"/>
                <w:bCs/>
                <w:color w:val="000000"/>
                <w:sz w:val="20"/>
                <w:szCs w:val="20"/>
              </w:rPr>
              <w:t xml:space="preserve"> si no me equivoco.”</w:t>
            </w:r>
          </w:p>
        </w:tc>
      </w:tr>
      <w:tr w:rsidR="001D06EA" w:rsidRPr="00A542AA" w14:paraId="0EFEEBEB" w14:textId="77777777" w:rsidTr="006E7D68">
        <w:trPr>
          <w:jc w:val="center"/>
        </w:trPr>
        <w:tc>
          <w:tcPr>
            <w:tcW w:w="871" w:type="pct"/>
            <w:vAlign w:val="center"/>
          </w:tcPr>
          <w:p w14:paraId="737D2EBF" w14:textId="2409BA54" w:rsidR="001D06EA" w:rsidRPr="009520BE" w:rsidRDefault="001D06EA" w:rsidP="00BB4F08">
            <w:pPr>
              <w:snapToGrid w:val="0"/>
              <w:spacing w:line="276" w:lineRule="auto"/>
              <w:jc w:val="center"/>
              <w:rPr>
                <w:rFonts w:ascii="Trebuchet MS" w:hAnsi="Trebuchet MS" w:cs="Arial"/>
                <w:b/>
                <w:bCs/>
                <w:sz w:val="20"/>
                <w:szCs w:val="20"/>
              </w:rPr>
            </w:pPr>
            <w:r w:rsidRPr="009B6CB8">
              <w:rPr>
                <w:rFonts w:ascii="Trebuchet MS" w:hAnsi="Trebuchet MS" w:cs="Arial"/>
                <w:b/>
                <w:bCs/>
                <w:sz w:val="20"/>
                <w:szCs w:val="20"/>
              </w:rPr>
              <w:t>Diego Alberto Hernández Vázquez</w:t>
            </w:r>
          </w:p>
        </w:tc>
        <w:tc>
          <w:tcPr>
            <w:tcW w:w="4129" w:type="pct"/>
            <w:gridSpan w:val="2"/>
            <w:vAlign w:val="center"/>
          </w:tcPr>
          <w:p w14:paraId="24774781" w14:textId="03D88E97" w:rsidR="001D06EA" w:rsidRDefault="001D06EA" w:rsidP="00BB4F08">
            <w:pPr>
              <w:spacing w:line="276" w:lineRule="auto"/>
              <w:jc w:val="both"/>
              <w:rPr>
                <w:rFonts w:ascii="Trebuchet MS" w:hAnsi="Trebuchet MS" w:cs="Verdana"/>
                <w:bCs/>
                <w:color w:val="000000"/>
                <w:sz w:val="20"/>
                <w:szCs w:val="20"/>
                <w:highlight w:val="yellow"/>
              </w:rPr>
            </w:pPr>
            <w:r w:rsidRPr="001D06EA">
              <w:rPr>
                <w:rFonts w:ascii="Trebuchet MS" w:hAnsi="Trebuchet MS" w:cs="Verdana"/>
                <w:bCs/>
                <w:color w:val="000000"/>
                <w:sz w:val="20"/>
                <w:szCs w:val="20"/>
              </w:rPr>
              <w:t>Responde: “No consejero les estaba diciendo adiós de que ahorita nos vemos, no habían votado al receso y me adelanté a la despedida, perdón una disculpa.”</w:t>
            </w:r>
          </w:p>
        </w:tc>
      </w:tr>
      <w:tr w:rsidR="001D06EA" w:rsidRPr="00A542AA" w14:paraId="696EDC51" w14:textId="77777777" w:rsidTr="006E7D68">
        <w:trPr>
          <w:jc w:val="center"/>
        </w:trPr>
        <w:tc>
          <w:tcPr>
            <w:tcW w:w="871" w:type="pct"/>
            <w:vAlign w:val="center"/>
          </w:tcPr>
          <w:p w14:paraId="22C08983" w14:textId="497C50A9" w:rsidR="001D06EA" w:rsidRPr="009B6CB8" w:rsidRDefault="001D06EA" w:rsidP="00BB4F08">
            <w:pPr>
              <w:snapToGrid w:val="0"/>
              <w:spacing w:line="276" w:lineRule="auto"/>
              <w:jc w:val="center"/>
              <w:rPr>
                <w:rFonts w:ascii="Trebuchet MS" w:hAnsi="Trebuchet MS" w:cs="Arial"/>
                <w:b/>
                <w:bCs/>
                <w:sz w:val="20"/>
                <w:szCs w:val="20"/>
              </w:rPr>
            </w:pPr>
            <w:r w:rsidRPr="00A96D8C">
              <w:rPr>
                <w:rFonts w:ascii="Trebuchet MS" w:hAnsi="Trebuchet MS" w:cs="Arial"/>
                <w:b/>
                <w:bCs/>
                <w:sz w:val="20"/>
                <w:szCs w:val="20"/>
              </w:rPr>
              <w:t>Claudia Alejandra Vargas Bautista</w:t>
            </w:r>
          </w:p>
        </w:tc>
        <w:tc>
          <w:tcPr>
            <w:tcW w:w="4129" w:type="pct"/>
            <w:gridSpan w:val="2"/>
            <w:vAlign w:val="center"/>
          </w:tcPr>
          <w:p w14:paraId="4F682561" w14:textId="03DDB619" w:rsidR="001D06EA" w:rsidRPr="001D06EA" w:rsidRDefault="001D06EA"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“O</w:t>
            </w:r>
            <w:r w:rsidRPr="001D06EA">
              <w:rPr>
                <w:rFonts w:ascii="Trebuchet MS" w:hAnsi="Trebuchet MS" w:cs="Verdana"/>
                <w:bCs/>
                <w:color w:val="000000"/>
                <w:sz w:val="20"/>
                <w:szCs w:val="20"/>
              </w:rPr>
              <w:t>k, entonces ¿de acuerdo consejero Miguel y consejera Silvia?</w:t>
            </w:r>
            <w:r>
              <w:rPr>
                <w:rFonts w:ascii="Trebuchet MS" w:hAnsi="Trebuchet MS" w:cs="Verdana"/>
                <w:bCs/>
                <w:color w:val="000000"/>
                <w:sz w:val="20"/>
                <w:szCs w:val="20"/>
              </w:rPr>
              <w:t>”</w:t>
            </w:r>
          </w:p>
        </w:tc>
      </w:tr>
      <w:tr w:rsidR="001D06EA" w:rsidRPr="00A542AA" w14:paraId="32437AF9" w14:textId="77777777" w:rsidTr="006E7D68">
        <w:trPr>
          <w:jc w:val="center"/>
        </w:trPr>
        <w:tc>
          <w:tcPr>
            <w:tcW w:w="871" w:type="pct"/>
            <w:vAlign w:val="center"/>
          </w:tcPr>
          <w:p w14:paraId="224D764C" w14:textId="38C7A293" w:rsidR="001D06EA" w:rsidRPr="009B6CB8" w:rsidRDefault="001D06EA" w:rsidP="00BB4F08">
            <w:pPr>
              <w:snapToGrid w:val="0"/>
              <w:spacing w:line="276" w:lineRule="auto"/>
              <w:jc w:val="center"/>
              <w:rPr>
                <w:rFonts w:ascii="Trebuchet MS" w:hAnsi="Trebuchet MS" w:cs="Arial"/>
                <w:b/>
                <w:bCs/>
                <w:sz w:val="20"/>
                <w:szCs w:val="20"/>
              </w:rPr>
            </w:pPr>
            <w:r w:rsidRPr="009520BE">
              <w:rPr>
                <w:rFonts w:ascii="Trebuchet MS" w:hAnsi="Trebuchet MS" w:cs="Arial"/>
                <w:b/>
                <w:bCs/>
                <w:sz w:val="20"/>
                <w:szCs w:val="20"/>
              </w:rPr>
              <w:t xml:space="preserve">Miguel Godínez </w:t>
            </w:r>
            <w:proofErr w:type="spellStart"/>
            <w:r w:rsidRPr="009520BE">
              <w:rPr>
                <w:rFonts w:ascii="Trebuchet MS" w:hAnsi="Trebuchet MS" w:cs="Arial"/>
                <w:b/>
                <w:bCs/>
                <w:sz w:val="20"/>
                <w:szCs w:val="20"/>
              </w:rPr>
              <w:t>Terríquez</w:t>
            </w:r>
            <w:proofErr w:type="spellEnd"/>
          </w:p>
        </w:tc>
        <w:tc>
          <w:tcPr>
            <w:tcW w:w="4129" w:type="pct"/>
            <w:gridSpan w:val="2"/>
            <w:vAlign w:val="center"/>
          </w:tcPr>
          <w:p w14:paraId="10C009C5" w14:textId="31FE6423" w:rsidR="001D06EA" w:rsidRPr="001D06EA" w:rsidRDefault="001D06EA"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Añade: “De </w:t>
            </w:r>
            <w:r w:rsidRPr="001D06EA">
              <w:rPr>
                <w:rFonts w:ascii="Trebuchet MS" w:hAnsi="Trebuchet MS" w:cs="Verdana"/>
                <w:bCs/>
                <w:color w:val="000000"/>
                <w:sz w:val="20"/>
                <w:szCs w:val="20"/>
              </w:rPr>
              <w:t>acuerdo</w:t>
            </w:r>
            <w:r>
              <w:rPr>
                <w:rFonts w:ascii="Trebuchet MS" w:hAnsi="Trebuchet MS" w:cs="Verdana"/>
                <w:bCs/>
                <w:color w:val="000000"/>
                <w:sz w:val="20"/>
                <w:szCs w:val="20"/>
              </w:rPr>
              <w:t>.”</w:t>
            </w:r>
          </w:p>
        </w:tc>
      </w:tr>
      <w:tr w:rsidR="001D06EA" w:rsidRPr="00A542AA" w14:paraId="5481022C" w14:textId="77777777" w:rsidTr="006E7D68">
        <w:trPr>
          <w:jc w:val="center"/>
        </w:trPr>
        <w:tc>
          <w:tcPr>
            <w:tcW w:w="871" w:type="pct"/>
            <w:vAlign w:val="center"/>
          </w:tcPr>
          <w:p w14:paraId="6BCF7180" w14:textId="116341A5" w:rsidR="001D06EA" w:rsidRPr="009B6CB8" w:rsidRDefault="001D06EA" w:rsidP="00BB4F08">
            <w:pPr>
              <w:snapToGrid w:val="0"/>
              <w:spacing w:line="276" w:lineRule="auto"/>
              <w:jc w:val="center"/>
              <w:rPr>
                <w:rFonts w:ascii="Trebuchet MS" w:hAnsi="Trebuchet MS" w:cs="Arial"/>
                <w:b/>
                <w:bCs/>
                <w:sz w:val="20"/>
                <w:szCs w:val="20"/>
              </w:rPr>
            </w:pPr>
            <w:r w:rsidRPr="009520BE">
              <w:rPr>
                <w:rFonts w:ascii="Trebuchet MS" w:hAnsi="Trebuchet MS" w:cs="Arial"/>
                <w:b/>
                <w:bCs/>
                <w:sz w:val="20"/>
                <w:szCs w:val="20"/>
              </w:rPr>
              <w:t>Silvia Guadalupe Bustos Vásquez</w:t>
            </w:r>
          </w:p>
        </w:tc>
        <w:tc>
          <w:tcPr>
            <w:tcW w:w="4129" w:type="pct"/>
            <w:gridSpan w:val="2"/>
            <w:vAlign w:val="center"/>
          </w:tcPr>
          <w:p w14:paraId="1042248D" w14:textId="4D1D753B" w:rsidR="001D06EA" w:rsidRPr="001D06EA" w:rsidRDefault="001D06EA"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Agrega: “D</w:t>
            </w:r>
            <w:r w:rsidRPr="001D06EA">
              <w:rPr>
                <w:rFonts w:ascii="Trebuchet MS" w:hAnsi="Trebuchet MS" w:cs="Verdana"/>
                <w:bCs/>
                <w:color w:val="000000"/>
                <w:sz w:val="20"/>
                <w:szCs w:val="20"/>
              </w:rPr>
              <w:t>e acuerdo consejera por supuesto</w:t>
            </w:r>
            <w:r>
              <w:rPr>
                <w:rFonts w:ascii="Trebuchet MS" w:hAnsi="Trebuchet MS" w:cs="Verdana"/>
                <w:bCs/>
                <w:color w:val="000000"/>
                <w:sz w:val="20"/>
                <w:szCs w:val="20"/>
              </w:rPr>
              <w:t>.”</w:t>
            </w:r>
          </w:p>
        </w:tc>
      </w:tr>
      <w:tr w:rsidR="001D06EA" w:rsidRPr="00A542AA" w14:paraId="765AFCAB" w14:textId="77777777" w:rsidTr="006E7D68">
        <w:trPr>
          <w:jc w:val="center"/>
        </w:trPr>
        <w:tc>
          <w:tcPr>
            <w:tcW w:w="871" w:type="pct"/>
            <w:vAlign w:val="center"/>
          </w:tcPr>
          <w:p w14:paraId="4361241D" w14:textId="5ED8B6D3" w:rsidR="001D06EA" w:rsidRPr="009B6CB8" w:rsidRDefault="001D06EA" w:rsidP="00BB4F08">
            <w:pPr>
              <w:snapToGrid w:val="0"/>
              <w:spacing w:line="276" w:lineRule="auto"/>
              <w:jc w:val="center"/>
              <w:rPr>
                <w:rFonts w:ascii="Trebuchet MS" w:hAnsi="Trebuchet MS" w:cs="Arial"/>
                <w:b/>
                <w:bCs/>
                <w:sz w:val="20"/>
                <w:szCs w:val="20"/>
              </w:rPr>
            </w:pPr>
            <w:r w:rsidRPr="00A542AA">
              <w:rPr>
                <w:rFonts w:ascii="Trebuchet MS" w:hAnsi="Trebuchet MS"/>
                <w:b/>
                <w:bCs/>
                <w:sz w:val="20"/>
                <w:szCs w:val="20"/>
              </w:rPr>
              <w:lastRenderedPageBreak/>
              <w:t>Secretario Técnico</w:t>
            </w:r>
          </w:p>
        </w:tc>
        <w:tc>
          <w:tcPr>
            <w:tcW w:w="4129" w:type="pct"/>
            <w:gridSpan w:val="2"/>
            <w:vAlign w:val="center"/>
          </w:tcPr>
          <w:p w14:paraId="00B3373E" w14:textId="0A47A1C5" w:rsidR="001D06EA" w:rsidRPr="001D06EA" w:rsidRDefault="001D06EA"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“E</w:t>
            </w:r>
            <w:r w:rsidRPr="001D06EA">
              <w:rPr>
                <w:rFonts w:ascii="Trebuchet MS" w:hAnsi="Trebuchet MS" w:cs="Verdana"/>
                <w:bCs/>
                <w:color w:val="000000"/>
                <w:sz w:val="20"/>
                <w:szCs w:val="20"/>
              </w:rPr>
              <w:t>l representante del PRI</w:t>
            </w:r>
            <w:r w:rsidR="00DC5C13">
              <w:rPr>
                <w:rFonts w:ascii="Trebuchet MS" w:hAnsi="Trebuchet MS" w:cs="Verdana"/>
                <w:bCs/>
                <w:color w:val="000000"/>
                <w:sz w:val="20"/>
                <w:szCs w:val="20"/>
              </w:rPr>
              <w:t>,</w:t>
            </w:r>
            <w:r w:rsidRPr="001D06EA">
              <w:rPr>
                <w:rFonts w:ascii="Trebuchet MS" w:hAnsi="Trebuchet MS" w:cs="Verdana"/>
                <w:bCs/>
                <w:color w:val="000000"/>
                <w:sz w:val="20"/>
                <w:szCs w:val="20"/>
              </w:rPr>
              <w:t xml:space="preserve"> el licenciado Morquecho quiere tomar la palabra consejera</w:t>
            </w:r>
            <w:r>
              <w:rPr>
                <w:rFonts w:ascii="Trebuchet MS" w:hAnsi="Trebuchet MS" w:cs="Verdana"/>
                <w:bCs/>
                <w:color w:val="000000"/>
                <w:sz w:val="20"/>
                <w:szCs w:val="20"/>
              </w:rPr>
              <w:t>.”</w:t>
            </w:r>
          </w:p>
        </w:tc>
      </w:tr>
      <w:tr w:rsidR="001D06EA" w:rsidRPr="00A542AA" w14:paraId="5737D7D9" w14:textId="77777777" w:rsidTr="006E7D68">
        <w:trPr>
          <w:jc w:val="center"/>
        </w:trPr>
        <w:tc>
          <w:tcPr>
            <w:tcW w:w="871" w:type="pct"/>
            <w:vAlign w:val="center"/>
          </w:tcPr>
          <w:p w14:paraId="16D4FE7E" w14:textId="65CC2974" w:rsidR="001D06EA" w:rsidRPr="009B6CB8" w:rsidRDefault="001D06EA" w:rsidP="00BB4F08">
            <w:pPr>
              <w:snapToGrid w:val="0"/>
              <w:spacing w:line="276" w:lineRule="auto"/>
              <w:jc w:val="center"/>
              <w:rPr>
                <w:rFonts w:ascii="Trebuchet MS" w:hAnsi="Trebuchet MS" w:cs="Arial"/>
                <w:b/>
                <w:bCs/>
                <w:sz w:val="20"/>
                <w:szCs w:val="20"/>
              </w:rPr>
            </w:pPr>
            <w:r w:rsidRPr="00A96D8C">
              <w:rPr>
                <w:rFonts w:ascii="Trebuchet MS" w:hAnsi="Trebuchet MS" w:cs="Arial"/>
                <w:b/>
                <w:bCs/>
                <w:sz w:val="20"/>
                <w:szCs w:val="20"/>
              </w:rPr>
              <w:t>Claudia Alejandra Vargas Bautista</w:t>
            </w:r>
          </w:p>
        </w:tc>
        <w:tc>
          <w:tcPr>
            <w:tcW w:w="4129" w:type="pct"/>
            <w:gridSpan w:val="2"/>
            <w:vAlign w:val="center"/>
          </w:tcPr>
          <w:p w14:paraId="0433EDD6" w14:textId="5251FAC4" w:rsidR="001D06EA" w:rsidRPr="001D06EA" w:rsidRDefault="001D06EA"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“A</w:t>
            </w:r>
            <w:r w:rsidRPr="001D06EA">
              <w:rPr>
                <w:rFonts w:ascii="Trebuchet MS" w:hAnsi="Trebuchet MS" w:cs="Verdana"/>
                <w:bCs/>
                <w:color w:val="000000"/>
                <w:sz w:val="20"/>
                <w:szCs w:val="20"/>
              </w:rPr>
              <w:t>delante representante Mor</w:t>
            </w:r>
            <w:r>
              <w:rPr>
                <w:rFonts w:ascii="Trebuchet MS" w:hAnsi="Trebuchet MS" w:cs="Verdana"/>
                <w:bCs/>
                <w:color w:val="000000"/>
                <w:sz w:val="20"/>
                <w:szCs w:val="20"/>
              </w:rPr>
              <w:t>q</w:t>
            </w:r>
            <w:r w:rsidRPr="001D06EA">
              <w:rPr>
                <w:rFonts w:ascii="Trebuchet MS" w:hAnsi="Trebuchet MS" w:cs="Verdana"/>
                <w:bCs/>
                <w:color w:val="000000"/>
                <w:sz w:val="20"/>
                <w:szCs w:val="20"/>
              </w:rPr>
              <w:t>uecho</w:t>
            </w:r>
            <w:r>
              <w:rPr>
                <w:rFonts w:ascii="Trebuchet MS" w:hAnsi="Trebuchet MS" w:cs="Verdana"/>
                <w:bCs/>
                <w:color w:val="000000"/>
                <w:sz w:val="20"/>
                <w:szCs w:val="20"/>
              </w:rPr>
              <w:t>.”</w:t>
            </w:r>
          </w:p>
        </w:tc>
      </w:tr>
      <w:tr w:rsidR="001D06EA" w:rsidRPr="00A542AA" w14:paraId="5B6197CD" w14:textId="77777777" w:rsidTr="006E7D68">
        <w:trPr>
          <w:jc w:val="center"/>
        </w:trPr>
        <w:tc>
          <w:tcPr>
            <w:tcW w:w="871" w:type="pct"/>
            <w:vAlign w:val="center"/>
          </w:tcPr>
          <w:p w14:paraId="5FB1B175" w14:textId="7421C281" w:rsidR="001D06EA" w:rsidRPr="009B6CB8" w:rsidRDefault="001D06EA" w:rsidP="00BB4F08">
            <w:pPr>
              <w:snapToGrid w:val="0"/>
              <w:spacing w:line="276" w:lineRule="auto"/>
              <w:jc w:val="center"/>
              <w:rPr>
                <w:rFonts w:ascii="Trebuchet MS" w:hAnsi="Trebuchet MS" w:cs="Arial"/>
                <w:b/>
                <w:bCs/>
                <w:sz w:val="20"/>
                <w:szCs w:val="20"/>
              </w:rPr>
            </w:pPr>
            <w:r w:rsidRPr="001D06EA">
              <w:rPr>
                <w:rFonts w:ascii="Trebuchet MS" w:hAnsi="Trebuchet MS" w:cs="Arial"/>
                <w:b/>
                <w:bCs/>
                <w:sz w:val="20"/>
                <w:szCs w:val="20"/>
              </w:rPr>
              <w:t>Rubén Efraín Palacios Morquecho</w:t>
            </w:r>
          </w:p>
        </w:tc>
        <w:tc>
          <w:tcPr>
            <w:tcW w:w="4129" w:type="pct"/>
            <w:gridSpan w:val="2"/>
            <w:vAlign w:val="center"/>
          </w:tcPr>
          <w:p w14:paraId="3EF1C00D" w14:textId="6855F435" w:rsidR="001D06EA" w:rsidRPr="001D06EA" w:rsidRDefault="001D06EA"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“S</w:t>
            </w:r>
            <w:r w:rsidRPr="001D06EA">
              <w:rPr>
                <w:rFonts w:ascii="Trebuchet MS" w:hAnsi="Trebuchet MS" w:cs="Verdana"/>
                <w:bCs/>
                <w:color w:val="000000"/>
                <w:sz w:val="20"/>
                <w:szCs w:val="20"/>
              </w:rPr>
              <w:t>i, era para antes de la votación o sea que estamos de media hora a una hora</w:t>
            </w:r>
            <w:r w:rsidR="00DC5C13">
              <w:rPr>
                <w:rFonts w:ascii="Trebuchet MS" w:hAnsi="Trebuchet MS" w:cs="Verdana"/>
                <w:bCs/>
                <w:color w:val="000000"/>
                <w:sz w:val="20"/>
                <w:szCs w:val="20"/>
              </w:rPr>
              <w:t>, porqué</w:t>
            </w:r>
            <w:r w:rsidRPr="001D06EA">
              <w:rPr>
                <w:rFonts w:ascii="Trebuchet MS" w:hAnsi="Trebuchet MS" w:cs="Verdana"/>
                <w:bCs/>
                <w:color w:val="000000"/>
                <w:sz w:val="20"/>
                <w:szCs w:val="20"/>
              </w:rPr>
              <w:t xml:space="preserve"> mejor no la cambiamos a las 5 de la tarde, son las tres de la tarde, dos horas para comer y pues estar ya listos a las 5 de la tarde porque en una hora</w:t>
            </w:r>
            <w:r w:rsidR="002779D8">
              <w:rPr>
                <w:rFonts w:ascii="Trebuchet MS" w:hAnsi="Trebuchet MS" w:cs="Verdana"/>
                <w:bCs/>
                <w:color w:val="000000"/>
                <w:sz w:val="20"/>
                <w:szCs w:val="20"/>
              </w:rPr>
              <w:t>,</w:t>
            </w:r>
            <w:r w:rsidRPr="001D06EA">
              <w:rPr>
                <w:rFonts w:ascii="Trebuchet MS" w:hAnsi="Trebuchet MS" w:cs="Verdana"/>
                <w:bCs/>
                <w:color w:val="000000"/>
                <w:sz w:val="20"/>
                <w:szCs w:val="20"/>
              </w:rPr>
              <w:t xml:space="preserve"> era la </w:t>
            </w:r>
            <w:r w:rsidR="00994F07" w:rsidRPr="001D06EA">
              <w:rPr>
                <w:rFonts w:ascii="Trebuchet MS" w:hAnsi="Trebuchet MS" w:cs="Verdana"/>
                <w:bCs/>
                <w:color w:val="000000"/>
                <w:sz w:val="20"/>
                <w:szCs w:val="20"/>
              </w:rPr>
              <w:t>propuesta,</w:t>
            </w:r>
            <w:r w:rsidRPr="001D06EA">
              <w:rPr>
                <w:rFonts w:ascii="Trebuchet MS" w:hAnsi="Trebuchet MS" w:cs="Verdana"/>
                <w:bCs/>
                <w:color w:val="000000"/>
                <w:sz w:val="20"/>
                <w:szCs w:val="20"/>
              </w:rPr>
              <w:t xml:space="preserve"> pero ya la votaron</w:t>
            </w:r>
            <w:r>
              <w:rPr>
                <w:rFonts w:ascii="Trebuchet MS" w:hAnsi="Trebuchet MS" w:cs="Verdana"/>
                <w:bCs/>
                <w:color w:val="000000"/>
                <w:sz w:val="20"/>
                <w:szCs w:val="20"/>
              </w:rPr>
              <w:t>.”</w:t>
            </w:r>
          </w:p>
        </w:tc>
      </w:tr>
      <w:tr w:rsidR="001D06EA" w:rsidRPr="00A542AA" w14:paraId="7DE92078" w14:textId="77777777" w:rsidTr="006E7D68">
        <w:trPr>
          <w:jc w:val="center"/>
        </w:trPr>
        <w:tc>
          <w:tcPr>
            <w:tcW w:w="871" w:type="pct"/>
            <w:vAlign w:val="center"/>
          </w:tcPr>
          <w:p w14:paraId="39B7AADB" w14:textId="7A4AAFFF" w:rsidR="001D06EA" w:rsidRPr="001D06EA" w:rsidRDefault="001D06EA" w:rsidP="00BB4F08">
            <w:pPr>
              <w:snapToGrid w:val="0"/>
              <w:spacing w:line="276" w:lineRule="auto"/>
              <w:jc w:val="center"/>
              <w:rPr>
                <w:rFonts w:ascii="Trebuchet MS" w:hAnsi="Trebuchet MS" w:cs="Arial"/>
                <w:b/>
                <w:bCs/>
                <w:sz w:val="20"/>
                <w:szCs w:val="20"/>
              </w:rPr>
            </w:pPr>
            <w:r w:rsidRPr="00A96D8C">
              <w:rPr>
                <w:rFonts w:ascii="Trebuchet MS" w:hAnsi="Trebuchet MS" w:cs="Arial"/>
                <w:b/>
                <w:bCs/>
                <w:sz w:val="20"/>
                <w:szCs w:val="20"/>
              </w:rPr>
              <w:t>Claudia Alejandra Vargas Bautista</w:t>
            </w:r>
          </w:p>
        </w:tc>
        <w:tc>
          <w:tcPr>
            <w:tcW w:w="4129" w:type="pct"/>
            <w:gridSpan w:val="2"/>
            <w:vAlign w:val="center"/>
          </w:tcPr>
          <w:p w14:paraId="56225379" w14:textId="2420E092" w:rsidR="001D06EA" w:rsidRPr="001D06EA" w:rsidRDefault="001D06EA"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w:t>
            </w:r>
            <w:r w:rsidR="00994F07">
              <w:rPr>
                <w:rFonts w:ascii="Trebuchet MS" w:hAnsi="Trebuchet MS" w:cs="Verdana"/>
                <w:bCs/>
                <w:color w:val="000000"/>
                <w:sz w:val="20"/>
                <w:szCs w:val="20"/>
              </w:rPr>
              <w:t>A</w:t>
            </w:r>
            <w:r w:rsidRPr="001D06EA">
              <w:rPr>
                <w:rFonts w:ascii="Trebuchet MS" w:hAnsi="Trebuchet MS" w:cs="Verdana"/>
                <w:bCs/>
                <w:color w:val="000000"/>
                <w:sz w:val="20"/>
                <w:szCs w:val="20"/>
              </w:rPr>
              <w:t>delante consejero Miguel</w:t>
            </w:r>
            <w:r w:rsidR="00994F07">
              <w:rPr>
                <w:rFonts w:ascii="Trebuchet MS" w:hAnsi="Trebuchet MS" w:cs="Verdana"/>
                <w:bCs/>
                <w:color w:val="000000"/>
                <w:sz w:val="20"/>
                <w:szCs w:val="20"/>
              </w:rPr>
              <w:t>.”</w:t>
            </w:r>
          </w:p>
        </w:tc>
      </w:tr>
      <w:tr w:rsidR="00994F07" w:rsidRPr="00A542AA" w14:paraId="43979BDC" w14:textId="77777777" w:rsidTr="006E7D68">
        <w:trPr>
          <w:jc w:val="center"/>
        </w:trPr>
        <w:tc>
          <w:tcPr>
            <w:tcW w:w="871" w:type="pct"/>
            <w:vAlign w:val="center"/>
          </w:tcPr>
          <w:p w14:paraId="46D3733F" w14:textId="21F2477F" w:rsidR="00994F07" w:rsidRPr="001D06EA" w:rsidRDefault="00994F07" w:rsidP="00BB4F08">
            <w:pPr>
              <w:snapToGrid w:val="0"/>
              <w:spacing w:line="276" w:lineRule="auto"/>
              <w:jc w:val="center"/>
              <w:rPr>
                <w:rFonts w:ascii="Trebuchet MS" w:hAnsi="Trebuchet MS" w:cs="Arial"/>
                <w:b/>
                <w:bCs/>
                <w:sz w:val="20"/>
                <w:szCs w:val="20"/>
              </w:rPr>
            </w:pPr>
            <w:r w:rsidRPr="009520BE">
              <w:rPr>
                <w:rFonts w:ascii="Trebuchet MS" w:hAnsi="Trebuchet MS" w:cs="Arial"/>
                <w:b/>
                <w:bCs/>
                <w:sz w:val="20"/>
                <w:szCs w:val="20"/>
              </w:rPr>
              <w:t xml:space="preserve">Miguel Godínez </w:t>
            </w:r>
            <w:proofErr w:type="spellStart"/>
            <w:r w:rsidRPr="009520BE">
              <w:rPr>
                <w:rFonts w:ascii="Trebuchet MS" w:hAnsi="Trebuchet MS" w:cs="Arial"/>
                <w:b/>
                <w:bCs/>
                <w:sz w:val="20"/>
                <w:szCs w:val="20"/>
              </w:rPr>
              <w:t>Terríquez</w:t>
            </w:r>
            <w:proofErr w:type="spellEnd"/>
          </w:p>
        </w:tc>
        <w:tc>
          <w:tcPr>
            <w:tcW w:w="4129" w:type="pct"/>
            <w:gridSpan w:val="2"/>
            <w:vAlign w:val="center"/>
          </w:tcPr>
          <w:p w14:paraId="38F90091" w14:textId="09247C89" w:rsidR="00994F07" w:rsidRPr="001D06EA" w:rsidRDefault="00994F07"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“P</w:t>
            </w:r>
            <w:r w:rsidRPr="00994F07">
              <w:rPr>
                <w:rFonts w:ascii="Trebuchet MS" w:hAnsi="Trebuchet MS" w:cs="Verdana"/>
                <w:bCs/>
                <w:color w:val="000000"/>
                <w:sz w:val="20"/>
                <w:szCs w:val="20"/>
              </w:rPr>
              <w:t>erdón</w:t>
            </w:r>
            <w:r>
              <w:rPr>
                <w:rFonts w:ascii="Trebuchet MS" w:hAnsi="Trebuchet MS" w:cs="Verdana"/>
                <w:bCs/>
                <w:color w:val="000000"/>
                <w:sz w:val="20"/>
                <w:szCs w:val="20"/>
              </w:rPr>
              <w:t>,</w:t>
            </w:r>
            <w:r w:rsidRPr="00994F07">
              <w:rPr>
                <w:rFonts w:ascii="Trebuchet MS" w:hAnsi="Trebuchet MS" w:cs="Verdana"/>
                <w:bCs/>
                <w:color w:val="000000"/>
                <w:sz w:val="20"/>
                <w:szCs w:val="20"/>
              </w:rPr>
              <w:t xml:space="preserve"> gracias </w:t>
            </w:r>
            <w:r>
              <w:rPr>
                <w:rFonts w:ascii="Trebuchet MS" w:hAnsi="Trebuchet MS" w:cs="Verdana"/>
                <w:bCs/>
                <w:color w:val="000000"/>
                <w:sz w:val="20"/>
                <w:szCs w:val="20"/>
              </w:rPr>
              <w:t>p</w:t>
            </w:r>
            <w:r w:rsidRPr="00994F07">
              <w:rPr>
                <w:rFonts w:ascii="Trebuchet MS" w:hAnsi="Trebuchet MS" w:cs="Verdana"/>
                <w:bCs/>
                <w:color w:val="000000"/>
                <w:sz w:val="20"/>
                <w:szCs w:val="20"/>
              </w:rPr>
              <w:t>residenta</w:t>
            </w:r>
            <w:r w:rsidR="002779D8">
              <w:rPr>
                <w:rFonts w:ascii="Trebuchet MS" w:hAnsi="Trebuchet MS" w:cs="Verdana"/>
                <w:bCs/>
                <w:color w:val="000000"/>
                <w:sz w:val="20"/>
                <w:szCs w:val="20"/>
              </w:rPr>
              <w:t>,</w:t>
            </w:r>
            <w:r w:rsidRPr="00994F07">
              <w:rPr>
                <w:rFonts w:ascii="Trebuchet MS" w:hAnsi="Trebuchet MS" w:cs="Verdana"/>
                <w:bCs/>
                <w:color w:val="000000"/>
                <w:sz w:val="20"/>
                <w:szCs w:val="20"/>
              </w:rPr>
              <w:t xml:space="preserve"> digo</w:t>
            </w:r>
            <w:r w:rsidR="002779D8">
              <w:rPr>
                <w:rFonts w:ascii="Trebuchet MS" w:hAnsi="Trebuchet MS" w:cs="Verdana"/>
                <w:bCs/>
                <w:color w:val="000000"/>
                <w:sz w:val="20"/>
                <w:szCs w:val="20"/>
              </w:rPr>
              <w:t>,</w:t>
            </w:r>
            <w:r w:rsidRPr="00994F07">
              <w:rPr>
                <w:rFonts w:ascii="Trebuchet MS" w:hAnsi="Trebuchet MS" w:cs="Verdana"/>
                <w:bCs/>
                <w:color w:val="000000"/>
                <w:sz w:val="20"/>
                <w:szCs w:val="20"/>
              </w:rPr>
              <w:t xml:space="preserve"> pues tampoco tendría inconveniente en la propuesta que f</w:t>
            </w:r>
            <w:r>
              <w:rPr>
                <w:rFonts w:ascii="Trebuchet MS" w:hAnsi="Trebuchet MS" w:cs="Verdana"/>
                <w:bCs/>
                <w:color w:val="000000"/>
                <w:sz w:val="20"/>
                <w:szCs w:val="20"/>
              </w:rPr>
              <w:t>o</w:t>
            </w:r>
            <w:r w:rsidRPr="00994F07">
              <w:rPr>
                <w:rFonts w:ascii="Trebuchet MS" w:hAnsi="Trebuchet MS" w:cs="Verdana"/>
                <w:bCs/>
                <w:color w:val="000000"/>
                <w:sz w:val="20"/>
                <w:szCs w:val="20"/>
              </w:rPr>
              <w:t>rmula el representante del revolucionario institucional</w:t>
            </w:r>
            <w:r>
              <w:rPr>
                <w:rFonts w:ascii="Trebuchet MS" w:hAnsi="Trebuchet MS" w:cs="Verdana"/>
                <w:bCs/>
                <w:color w:val="000000"/>
                <w:sz w:val="20"/>
                <w:szCs w:val="20"/>
              </w:rPr>
              <w:t>.”</w:t>
            </w:r>
          </w:p>
        </w:tc>
      </w:tr>
      <w:tr w:rsidR="00994F07" w:rsidRPr="00A542AA" w14:paraId="6E9F001D" w14:textId="77777777" w:rsidTr="006E7D68">
        <w:trPr>
          <w:jc w:val="center"/>
        </w:trPr>
        <w:tc>
          <w:tcPr>
            <w:tcW w:w="871" w:type="pct"/>
            <w:vAlign w:val="center"/>
          </w:tcPr>
          <w:p w14:paraId="702CF60C" w14:textId="4F9B92AF" w:rsidR="00994F07" w:rsidRPr="001D06EA" w:rsidRDefault="00994F07" w:rsidP="00BB4F08">
            <w:pPr>
              <w:snapToGrid w:val="0"/>
              <w:spacing w:line="276" w:lineRule="auto"/>
              <w:jc w:val="center"/>
              <w:rPr>
                <w:rFonts w:ascii="Trebuchet MS" w:hAnsi="Trebuchet MS" w:cs="Arial"/>
                <w:b/>
                <w:bCs/>
                <w:sz w:val="20"/>
                <w:szCs w:val="20"/>
              </w:rPr>
            </w:pPr>
            <w:r w:rsidRPr="00A96D8C">
              <w:rPr>
                <w:rFonts w:ascii="Trebuchet MS" w:hAnsi="Trebuchet MS" w:cs="Arial"/>
                <w:b/>
                <w:bCs/>
                <w:sz w:val="20"/>
                <w:szCs w:val="20"/>
              </w:rPr>
              <w:t>Claudia Alejandra Vargas Bautista</w:t>
            </w:r>
          </w:p>
        </w:tc>
        <w:tc>
          <w:tcPr>
            <w:tcW w:w="4129" w:type="pct"/>
            <w:gridSpan w:val="2"/>
            <w:vAlign w:val="center"/>
          </w:tcPr>
          <w:p w14:paraId="07E81CA1" w14:textId="7D410056" w:rsidR="00994F07" w:rsidRPr="001D06EA" w:rsidRDefault="00994F07"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“B</w:t>
            </w:r>
            <w:r w:rsidRPr="00994F07">
              <w:rPr>
                <w:rFonts w:ascii="Trebuchet MS" w:hAnsi="Trebuchet MS" w:cs="Verdana"/>
                <w:bCs/>
                <w:color w:val="000000"/>
                <w:sz w:val="20"/>
                <w:szCs w:val="20"/>
              </w:rPr>
              <w:t>ien</w:t>
            </w:r>
            <w:r>
              <w:rPr>
                <w:rFonts w:ascii="Trebuchet MS" w:hAnsi="Trebuchet MS" w:cs="Verdana"/>
                <w:bCs/>
                <w:color w:val="000000"/>
                <w:sz w:val="20"/>
                <w:szCs w:val="20"/>
              </w:rPr>
              <w:t>,</w:t>
            </w:r>
            <w:r w:rsidRPr="00994F07">
              <w:rPr>
                <w:rFonts w:ascii="Trebuchet MS" w:hAnsi="Trebuchet MS" w:cs="Verdana"/>
                <w:bCs/>
                <w:color w:val="000000"/>
                <w:sz w:val="20"/>
                <w:szCs w:val="20"/>
              </w:rPr>
              <w:t xml:space="preserve"> entonces pongo sobre la mesa la propuesta de tomar o ampliar </w:t>
            </w:r>
            <w:r w:rsidR="002779D8">
              <w:rPr>
                <w:rFonts w:ascii="Trebuchet MS" w:hAnsi="Trebuchet MS" w:cs="Verdana"/>
                <w:bCs/>
                <w:color w:val="000000"/>
                <w:sz w:val="20"/>
                <w:szCs w:val="20"/>
              </w:rPr>
              <w:t>el</w:t>
            </w:r>
            <w:r w:rsidRPr="00994F07">
              <w:rPr>
                <w:rFonts w:ascii="Trebuchet MS" w:hAnsi="Trebuchet MS" w:cs="Verdana"/>
                <w:bCs/>
                <w:color w:val="000000"/>
                <w:sz w:val="20"/>
                <w:szCs w:val="20"/>
              </w:rPr>
              <w:t xml:space="preserve"> receso por un plazo de dos horas para retomar y reiniciarla a las 17 horas</w:t>
            </w:r>
            <w:r>
              <w:rPr>
                <w:rFonts w:ascii="Trebuchet MS" w:hAnsi="Trebuchet MS" w:cs="Verdana"/>
                <w:bCs/>
                <w:color w:val="000000"/>
                <w:sz w:val="20"/>
                <w:szCs w:val="20"/>
              </w:rPr>
              <w:t>.”</w:t>
            </w:r>
          </w:p>
        </w:tc>
      </w:tr>
      <w:tr w:rsidR="00994F07" w:rsidRPr="00A542AA" w14:paraId="4C36D67C" w14:textId="77777777" w:rsidTr="006E7D68">
        <w:trPr>
          <w:jc w:val="center"/>
        </w:trPr>
        <w:tc>
          <w:tcPr>
            <w:tcW w:w="871" w:type="pct"/>
            <w:vAlign w:val="center"/>
          </w:tcPr>
          <w:p w14:paraId="4A6ED3D4" w14:textId="63468C8E" w:rsidR="00994F07" w:rsidRPr="001D06EA" w:rsidRDefault="00994F07" w:rsidP="00BB4F08">
            <w:pPr>
              <w:snapToGrid w:val="0"/>
              <w:spacing w:line="276" w:lineRule="auto"/>
              <w:jc w:val="center"/>
              <w:rPr>
                <w:rFonts w:ascii="Trebuchet MS" w:hAnsi="Trebuchet MS" w:cs="Arial"/>
                <w:b/>
                <w:bCs/>
                <w:sz w:val="20"/>
                <w:szCs w:val="20"/>
              </w:rPr>
            </w:pPr>
            <w:r w:rsidRPr="009520BE">
              <w:rPr>
                <w:rFonts w:ascii="Trebuchet MS" w:hAnsi="Trebuchet MS" w:cs="Arial"/>
                <w:b/>
                <w:bCs/>
                <w:sz w:val="20"/>
                <w:szCs w:val="20"/>
              </w:rPr>
              <w:t>Silvia Guadalupe Bustos Vásquez</w:t>
            </w:r>
          </w:p>
        </w:tc>
        <w:tc>
          <w:tcPr>
            <w:tcW w:w="4129" w:type="pct"/>
            <w:gridSpan w:val="2"/>
            <w:vAlign w:val="center"/>
          </w:tcPr>
          <w:p w14:paraId="18C15717" w14:textId="7CC7B70B" w:rsidR="00994F07" w:rsidRPr="001D06EA" w:rsidRDefault="00994F07"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“D</w:t>
            </w:r>
            <w:r w:rsidRPr="00994F07">
              <w:rPr>
                <w:rFonts w:ascii="Trebuchet MS" w:hAnsi="Trebuchet MS" w:cs="Verdana"/>
                <w:bCs/>
                <w:color w:val="000000"/>
                <w:sz w:val="20"/>
                <w:szCs w:val="20"/>
              </w:rPr>
              <w:t>e acuerdo consejera</w:t>
            </w:r>
            <w:r>
              <w:rPr>
                <w:rFonts w:ascii="Trebuchet MS" w:hAnsi="Trebuchet MS" w:cs="Verdana"/>
                <w:bCs/>
                <w:color w:val="000000"/>
                <w:sz w:val="20"/>
                <w:szCs w:val="20"/>
              </w:rPr>
              <w:t>.”</w:t>
            </w:r>
          </w:p>
        </w:tc>
      </w:tr>
      <w:tr w:rsidR="00994F07" w:rsidRPr="00A542AA" w14:paraId="5F6D41F0" w14:textId="77777777" w:rsidTr="006E7D68">
        <w:trPr>
          <w:jc w:val="center"/>
        </w:trPr>
        <w:tc>
          <w:tcPr>
            <w:tcW w:w="871" w:type="pct"/>
            <w:vAlign w:val="center"/>
          </w:tcPr>
          <w:p w14:paraId="3E9AF283" w14:textId="15A8DAF1" w:rsidR="00994F07" w:rsidRPr="001D06EA" w:rsidRDefault="00994F07" w:rsidP="00BB4F08">
            <w:pPr>
              <w:snapToGrid w:val="0"/>
              <w:spacing w:line="276" w:lineRule="auto"/>
              <w:jc w:val="center"/>
              <w:rPr>
                <w:rFonts w:ascii="Trebuchet MS" w:hAnsi="Trebuchet MS" w:cs="Arial"/>
                <w:b/>
                <w:bCs/>
                <w:sz w:val="20"/>
                <w:szCs w:val="20"/>
              </w:rPr>
            </w:pPr>
            <w:r w:rsidRPr="009520BE">
              <w:rPr>
                <w:rFonts w:ascii="Trebuchet MS" w:hAnsi="Trebuchet MS" w:cs="Arial"/>
                <w:b/>
                <w:bCs/>
                <w:sz w:val="20"/>
                <w:szCs w:val="20"/>
              </w:rPr>
              <w:t xml:space="preserve">Miguel Godínez </w:t>
            </w:r>
            <w:proofErr w:type="spellStart"/>
            <w:r w:rsidRPr="009520BE">
              <w:rPr>
                <w:rFonts w:ascii="Trebuchet MS" w:hAnsi="Trebuchet MS" w:cs="Arial"/>
                <w:b/>
                <w:bCs/>
                <w:sz w:val="20"/>
                <w:szCs w:val="20"/>
              </w:rPr>
              <w:t>Terríquez</w:t>
            </w:r>
            <w:proofErr w:type="spellEnd"/>
          </w:p>
        </w:tc>
        <w:tc>
          <w:tcPr>
            <w:tcW w:w="4129" w:type="pct"/>
            <w:gridSpan w:val="2"/>
            <w:vAlign w:val="center"/>
          </w:tcPr>
          <w:p w14:paraId="595650F9" w14:textId="40AD40F8" w:rsidR="00994F07" w:rsidRPr="001D06EA" w:rsidRDefault="00994F07"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“De acuerdo.”</w:t>
            </w:r>
          </w:p>
        </w:tc>
      </w:tr>
      <w:tr w:rsidR="00994F07" w:rsidRPr="00A542AA" w14:paraId="1EF7CFDD" w14:textId="77777777" w:rsidTr="006E7D68">
        <w:trPr>
          <w:jc w:val="center"/>
        </w:trPr>
        <w:tc>
          <w:tcPr>
            <w:tcW w:w="871" w:type="pct"/>
            <w:vAlign w:val="center"/>
          </w:tcPr>
          <w:p w14:paraId="75E6B3D7" w14:textId="6CB16903" w:rsidR="00994F07" w:rsidRPr="001D06EA" w:rsidRDefault="00994F07" w:rsidP="00BB4F08">
            <w:pPr>
              <w:snapToGrid w:val="0"/>
              <w:spacing w:line="276" w:lineRule="auto"/>
              <w:jc w:val="center"/>
              <w:rPr>
                <w:rFonts w:ascii="Trebuchet MS" w:hAnsi="Trebuchet MS" w:cs="Arial"/>
                <w:b/>
                <w:bCs/>
                <w:sz w:val="20"/>
                <w:szCs w:val="20"/>
              </w:rPr>
            </w:pPr>
            <w:r w:rsidRPr="00A96D8C">
              <w:rPr>
                <w:rFonts w:ascii="Trebuchet MS" w:hAnsi="Trebuchet MS" w:cs="Arial"/>
                <w:b/>
                <w:bCs/>
                <w:sz w:val="20"/>
                <w:szCs w:val="20"/>
              </w:rPr>
              <w:t>Claudia Alejandra Vargas Bautista</w:t>
            </w:r>
          </w:p>
        </w:tc>
        <w:tc>
          <w:tcPr>
            <w:tcW w:w="4129" w:type="pct"/>
            <w:gridSpan w:val="2"/>
            <w:tcBorders>
              <w:bottom w:val="single" w:sz="4" w:space="0" w:color="auto"/>
            </w:tcBorders>
            <w:vAlign w:val="center"/>
          </w:tcPr>
          <w:p w14:paraId="2E8E2A41" w14:textId="65FC9401" w:rsidR="00994F07" w:rsidRPr="001D06EA" w:rsidRDefault="00994F07"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“B</w:t>
            </w:r>
            <w:r w:rsidRPr="00994F07">
              <w:rPr>
                <w:rFonts w:ascii="Trebuchet MS" w:hAnsi="Trebuchet MS" w:cs="Verdana"/>
                <w:bCs/>
                <w:color w:val="000000"/>
                <w:sz w:val="20"/>
                <w:szCs w:val="20"/>
              </w:rPr>
              <w:t>ueno, entonces pues nos vemos en dos horas</w:t>
            </w:r>
            <w:r>
              <w:rPr>
                <w:rFonts w:ascii="Trebuchet MS" w:hAnsi="Trebuchet MS" w:cs="Verdana"/>
                <w:bCs/>
                <w:color w:val="000000"/>
                <w:sz w:val="20"/>
                <w:szCs w:val="20"/>
              </w:rPr>
              <w:t>.”</w:t>
            </w:r>
          </w:p>
        </w:tc>
      </w:tr>
      <w:tr w:rsidR="00DC5C13" w:rsidRPr="00A542AA" w14:paraId="3CAD7EEC" w14:textId="77777777" w:rsidTr="006E7D68">
        <w:trPr>
          <w:jc w:val="center"/>
        </w:trPr>
        <w:tc>
          <w:tcPr>
            <w:tcW w:w="871" w:type="pct"/>
            <w:tcBorders>
              <w:right w:val="nil"/>
            </w:tcBorders>
            <w:shd w:val="clear" w:color="auto" w:fill="B2A1C7" w:themeFill="accent4" w:themeFillTint="99"/>
            <w:vAlign w:val="center"/>
          </w:tcPr>
          <w:p w14:paraId="43487C45" w14:textId="77777777" w:rsidR="00DC5C13" w:rsidRPr="00A96D8C" w:rsidRDefault="00DC5C13" w:rsidP="00BB4F08">
            <w:pPr>
              <w:snapToGrid w:val="0"/>
              <w:spacing w:line="276" w:lineRule="auto"/>
              <w:jc w:val="center"/>
              <w:rPr>
                <w:rFonts w:ascii="Trebuchet MS" w:hAnsi="Trebuchet MS" w:cs="Arial"/>
                <w:b/>
                <w:bCs/>
                <w:sz w:val="20"/>
                <w:szCs w:val="20"/>
              </w:rPr>
            </w:pPr>
          </w:p>
        </w:tc>
        <w:tc>
          <w:tcPr>
            <w:tcW w:w="4129" w:type="pct"/>
            <w:gridSpan w:val="2"/>
            <w:tcBorders>
              <w:left w:val="nil"/>
            </w:tcBorders>
            <w:shd w:val="clear" w:color="auto" w:fill="B2A1C7" w:themeFill="accent4" w:themeFillTint="99"/>
            <w:vAlign w:val="center"/>
          </w:tcPr>
          <w:p w14:paraId="4ED42C1F" w14:textId="6DBB8DCF" w:rsidR="00DC5C13" w:rsidRPr="00DC5C13" w:rsidRDefault="00DC5C13" w:rsidP="00BB4F08">
            <w:pPr>
              <w:spacing w:line="276" w:lineRule="auto"/>
              <w:jc w:val="both"/>
              <w:rPr>
                <w:rFonts w:ascii="Trebuchet MS" w:hAnsi="Trebuchet MS" w:cs="Verdana"/>
                <w:b/>
                <w:bCs/>
                <w:color w:val="000000"/>
                <w:sz w:val="20"/>
                <w:szCs w:val="20"/>
              </w:rPr>
            </w:pPr>
            <w:r>
              <w:rPr>
                <w:rFonts w:ascii="Trebuchet MS" w:hAnsi="Trebuchet MS" w:cs="Verdana"/>
                <w:bCs/>
                <w:color w:val="000000"/>
                <w:sz w:val="20"/>
                <w:szCs w:val="20"/>
              </w:rPr>
              <w:t xml:space="preserve">                                    </w:t>
            </w:r>
            <w:r w:rsidRPr="00DC5C13">
              <w:rPr>
                <w:rFonts w:ascii="Trebuchet MS" w:hAnsi="Trebuchet MS" w:cs="Verdana"/>
                <w:b/>
                <w:bCs/>
                <w:color w:val="000000"/>
                <w:sz w:val="20"/>
                <w:szCs w:val="20"/>
              </w:rPr>
              <w:t>R E C E S O</w:t>
            </w:r>
          </w:p>
        </w:tc>
      </w:tr>
      <w:tr w:rsidR="00C35031" w:rsidRPr="00A542AA" w14:paraId="325ADC75" w14:textId="77777777" w:rsidTr="006E7D68">
        <w:trPr>
          <w:jc w:val="center"/>
        </w:trPr>
        <w:tc>
          <w:tcPr>
            <w:tcW w:w="871" w:type="pct"/>
            <w:vAlign w:val="center"/>
          </w:tcPr>
          <w:p w14:paraId="2C258670" w14:textId="2D2BC78A" w:rsidR="00C35031" w:rsidRPr="00A96D8C" w:rsidRDefault="00C35031" w:rsidP="00BB4F08">
            <w:pPr>
              <w:snapToGrid w:val="0"/>
              <w:spacing w:line="276" w:lineRule="auto"/>
              <w:jc w:val="center"/>
              <w:rPr>
                <w:rFonts w:ascii="Trebuchet MS" w:hAnsi="Trebuchet MS" w:cs="Arial"/>
                <w:b/>
                <w:bCs/>
                <w:sz w:val="20"/>
                <w:szCs w:val="20"/>
              </w:rPr>
            </w:pPr>
            <w:r w:rsidRPr="00A96D8C">
              <w:rPr>
                <w:rFonts w:ascii="Trebuchet MS" w:hAnsi="Trebuchet MS" w:cs="Arial"/>
                <w:b/>
                <w:bCs/>
                <w:sz w:val="20"/>
                <w:szCs w:val="20"/>
              </w:rPr>
              <w:t>Claudia Alejandra Vargas Bautista</w:t>
            </w:r>
          </w:p>
        </w:tc>
        <w:tc>
          <w:tcPr>
            <w:tcW w:w="4129" w:type="pct"/>
            <w:gridSpan w:val="2"/>
            <w:vAlign w:val="center"/>
          </w:tcPr>
          <w:p w14:paraId="1FD9A2A3" w14:textId="42D010D4" w:rsidR="00C35031" w:rsidRDefault="00C35031"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“Buenas tardes a todas y todos</w:t>
            </w:r>
            <w:r w:rsidR="00037B54">
              <w:rPr>
                <w:rFonts w:ascii="Trebuchet MS" w:hAnsi="Trebuchet MS" w:cs="Verdana"/>
                <w:bCs/>
                <w:color w:val="000000"/>
                <w:sz w:val="20"/>
                <w:szCs w:val="20"/>
              </w:rPr>
              <w:t>,</w:t>
            </w:r>
            <w:r>
              <w:rPr>
                <w:rFonts w:ascii="Trebuchet MS" w:hAnsi="Trebuchet MS" w:cs="Verdana"/>
                <w:bCs/>
                <w:color w:val="000000"/>
                <w:sz w:val="20"/>
                <w:szCs w:val="20"/>
              </w:rPr>
              <w:t xml:space="preserve"> damos por reanudada la presente sesión, la cuarta sesión ordinaria y una vez hecho el análisis </w:t>
            </w:r>
            <w:r w:rsidR="008F017F">
              <w:rPr>
                <w:rFonts w:ascii="Trebuchet MS" w:hAnsi="Trebuchet MS" w:cs="Verdana"/>
                <w:bCs/>
                <w:color w:val="000000"/>
                <w:sz w:val="20"/>
                <w:szCs w:val="20"/>
              </w:rPr>
              <w:t xml:space="preserve">de todos los argumentos y las consideraciones señaladas por los representantes de los partidos políticos, llegamos a la conclusión </w:t>
            </w:r>
            <w:r w:rsidR="005C55CD">
              <w:rPr>
                <w:rFonts w:ascii="Trebuchet MS" w:hAnsi="Trebuchet MS" w:cs="Verdana"/>
                <w:bCs/>
                <w:color w:val="000000"/>
                <w:sz w:val="20"/>
                <w:szCs w:val="20"/>
              </w:rPr>
              <w:t>de que lo relativo a lo señalado por el repre</w:t>
            </w:r>
            <w:r w:rsidR="00DC5C13">
              <w:rPr>
                <w:rFonts w:ascii="Trebuchet MS" w:hAnsi="Trebuchet MS" w:cs="Verdana"/>
                <w:bCs/>
                <w:color w:val="000000"/>
                <w:sz w:val="20"/>
                <w:szCs w:val="20"/>
              </w:rPr>
              <w:t>sentante del P</w:t>
            </w:r>
            <w:r w:rsidR="005C55CD">
              <w:rPr>
                <w:rFonts w:ascii="Trebuchet MS" w:hAnsi="Trebuchet MS" w:cs="Verdana"/>
                <w:bCs/>
                <w:color w:val="000000"/>
                <w:sz w:val="20"/>
                <w:szCs w:val="20"/>
              </w:rPr>
              <w:t xml:space="preserve">artido </w:t>
            </w:r>
            <w:r w:rsidR="00D91A80">
              <w:rPr>
                <w:rFonts w:ascii="Trebuchet MS" w:hAnsi="Trebuchet MS" w:cs="Verdana"/>
                <w:bCs/>
                <w:color w:val="000000"/>
                <w:sz w:val="20"/>
                <w:szCs w:val="20"/>
              </w:rPr>
              <w:t xml:space="preserve">del </w:t>
            </w:r>
            <w:r w:rsidR="00DC5C13">
              <w:rPr>
                <w:rFonts w:ascii="Trebuchet MS" w:hAnsi="Trebuchet MS" w:cs="Verdana"/>
                <w:bCs/>
                <w:color w:val="000000"/>
                <w:sz w:val="20"/>
                <w:szCs w:val="20"/>
              </w:rPr>
              <w:t>T</w:t>
            </w:r>
            <w:r w:rsidR="00D91A80">
              <w:rPr>
                <w:rFonts w:ascii="Trebuchet MS" w:hAnsi="Trebuchet MS" w:cs="Verdana"/>
                <w:bCs/>
                <w:color w:val="000000"/>
                <w:sz w:val="20"/>
                <w:szCs w:val="20"/>
              </w:rPr>
              <w:t>rabajo, el argumento inicial de lo que establece el</w:t>
            </w:r>
            <w:r w:rsidR="00DC5C13">
              <w:rPr>
                <w:rFonts w:ascii="Trebuchet MS" w:hAnsi="Trebuchet MS" w:cs="Verdana"/>
                <w:bCs/>
                <w:color w:val="000000"/>
                <w:sz w:val="20"/>
                <w:szCs w:val="20"/>
              </w:rPr>
              <w:t xml:space="preserve"> dictamen está basado en el artí</w:t>
            </w:r>
            <w:r w:rsidR="00D91A80">
              <w:rPr>
                <w:rFonts w:ascii="Trebuchet MS" w:hAnsi="Trebuchet MS" w:cs="Verdana"/>
                <w:bCs/>
                <w:color w:val="000000"/>
                <w:sz w:val="20"/>
                <w:szCs w:val="20"/>
              </w:rPr>
              <w:t xml:space="preserve">culo </w:t>
            </w:r>
            <w:r w:rsidR="00DC5C13">
              <w:rPr>
                <w:rFonts w:ascii="Trebuchet MS" w:hAnsi="Trebuchet MS" w:cs="Verdana"/>
                <w:bCs/>
                <w:color w:val="000000"/>
                <w:sz w:val="20"/>
                <w:szCs w:val="20"/>
              </w:rPr>
              <w:t>46</w:t>
            </w:r>
            <w:r w:rsidR="00D91A80">
              <w:rPr>
                <w:rFonts w:ascii="Trebuchet MS" w:hAnsi="Trebuchet MS" w:cs="Verdana"/>
                <w:bCs/>
                <w:color w:val="000000"/>
                <w:sz w:val="20"/>
                <w:szCs w:val="20"/>
              </w:rPr>
              <w:t xml:space="preserve"> del Código Electoral del Estado de Jalisco</w:t>
            </w:r>
            <w:r w:rsidR="00DC5C13">
              <w:rPr>
                <w:rFonts w:ascii="Trebuchet MS" w:hAnsi="Trebuchet MS" w:cs="Verdana"/>
                <w:bCs/>
                <w:color w:val="000000"/>
                <w:sz w:val="20"/>
                <w:szCs w:val="20"/>
              </w:rPr>
              <w:t>,</w:t>
            </w:r>
            <w:r w:rsidR="00D91A80">
              <w:rPr>
                <w:rFonts w:ascii="Trebuchet MS" w:hAnsi="Trebuchet MS" w:cs="Verdana"/>
                <w:bCs/>
                <w:color w:val="000000"/>
                <w:sz w:val="20"/>
                <w:szCs w:val="20"/>
              </w:rPr>
              <w:t xml:space="preserve"> relacionado </w:t>
            </w:r>
            <w:r w:rsidR="00DC5C13">
              <w:rPr>
                <w:rFonts w:ascii="Trebuchet MS" w:hAnsi="Trebuchet MS" w:cs="Verdana"/>
                <w:bCs/>
                <w:color w:val="000000"/>
                <w:sz w:val="20"/>
                <w:szCs w:val="20"/>
              </w:rPr>
              <w:t>con el artí</w:t>
            </w:r>
            <w:r w:rsidR="00F53357">
              <w:rPr>
                <w:rFonts w:ascii="Trebuchet MS" w:hAnsi="Trebuchet MS" w:cs="Verdana"/>
                <w:bCs/>
                <w:color w:val="000000"/>
                <w:sz w:val="20"/>
                <w:szCs w:val="20"/>
              </w:rPr>
              <w:t xml:space="preserve">culo </w:t>
            </w:r>
            <w:r w:rsidR="00DC5C13">
              <w:rPr>
                <w:rFonts w:ascii="Trebuchet MS" w:hAnsi="Trebuchet MS" w:cs="Verdana"/>
                <w:bCs/>
                <w:color w:val="000000"/>
                <w:sz w:val="20"/>
                <w:szCs w:val="20"/>
              </w:rPr>
              <w:t>52</w:t>
            </w:r>
            <w:r w:rsidR="00F53357">
              <w:rPr>
                <w:rFonts w:ascii="Trebuchet MS" w:hAnsi="Trebuchet MS" w:cs="Verdana"/>
                <w:bCs/>
                <w:color w:val="000000"/>
                <w:sz w:val="20"/>
                <w:szCs w:val="20"/>
              </w:rPr>
              <w:t xml:space="preserve"> de la ley de partidos políticos</w:t>
            </w:r>
            <w:r w:rsidR="00DC5C13">
              <w:rPr>
                <w:rFonts w:ascii="Trebuchet MS" w:hAnsi="Trebuchet MS" w:cs="Verdana"/>
                <w:bCs/>
                <w:color w:val="000000"/>
                <w:sz w:val="20"/>
                <w:szCs w:val="20"/>
              </w:rPr>
              <w:t>,</w:t>
            </w:r>
            <w:r w:rsidR="00F53357">
              <w:rPr>
                <w:rFonts w:ascii="Trebuchet MS" w:hAnsi="Trebuchet MS" w:cs="Verdana"/>
                <w:bCs/>
                <w:color w:val="000000"/>
                <w:sz w:val="20"/>
                <w:szCs w:val="20"/>
              </w:rPr>
              <w:t xml:space="preserve"> por lo que en razón de lo que esos mismos artículos establecen, si, </w:t>
            </w:r>
            <w:r w:rsidR="00F53357">
              <w:rPr>
                <w:rFonts w:ascii="Trebuchet MS" w:hAnsi="Trebuchet MS" w:cs="Verdana"/>
                <w:bCs/>
                <w:color w:val="000000"/>
                <w:sz w:val="20"/>
                <w:szCs w:val="20"/>
              </w:rPr>
              <w:lastRenderedPageBreak/>
              <w:t xml:space="preserve">no se cuenta con el </w:t>
            </w:r>
            <w:r w:rsidR="00DC5C13">
              <w:rPr>
                <w:rFonts w:ascii="Trebuchet MS" w:hAnsi="Trebuchet MS" w:cs="Verdana"/>
                <w:bCs/>
                <w:color w:val="000000"/>
                <w:sz w:val="20"/>
                <w:szCs w:val="20"/>
              </w:rPr>
              <w:t>3%</w:t>
            </w:r>
            <w:r w:rsidR="00F53357">
              <w:rPr>
                <w:rFonts w:ascii="Trebuchet MS" w:hAnsi="Trebuchet MS" w:cs="Verdana"/>
                <w:bCs/>
                <w:color w:val="000000"/>
                <w:sz w:val="20"/>
                <w:szCs w:val="20"/>
              </w:rPr>
              <w:t xml:space="preserve"> de la votación valida emitida en el proceso electoral local anterior, no se tendrá el derecho al financiamiento y</w:t>
            </w:r>
            <w:r w:rsidR="00DC5C13">
              <w:rPr>
                <w:rFonts w:ascii="Trebuchet MS" w:hAnsi="Trebuchet MS" w:cs="Verdana"/>
                <w:bCs/>
                <w:color w:val="000000"/>
                <w:sz w:val="20"/>
                <w:szCs w:val="20"/>
              </w:rPr>
              <w:t>,</w:t>
            </w:r>
            <w:r w:rsidR="00F53357">
              <w:rPr>
                <w:rFonts w:ascii="Trebuchet MS" w:hAnsi="Trebuchet MS" w:cs="Verdana"/>
                <w:bCs/>
                <w:color w:val="000000"/>
                <w:sz w:val="20"/>
                <w:szCs w:val="20"/>
              </w:rPr>
              <w:t xml:space="preserve"> lo relativo a lo manifestado por el representante de HAGAMOS, también tenemos la postura inicial que establece el dictamen</w:t>
            </w:r>
            <w:r w:rsidR="00DC5C13">
              <w:rPr>
                <w:rFonts w:ascii="Trebuchet MS" w:hAnsi="Trebuchet MS" w:cs="Verdana"/>
                <w:bCs/>
                <w:color w:val="000000"/>
                <w:sz w:val="20"/>
                <w:szCs w:val="20"/>
              </w:rPr>
              <w:t>,</w:t>
            </w:r>
            <w:r w:rsidR="00F53357">
              <w:rPr>
                <w:rFonts w:ascii="Trebuchet MS" w:hAnsi="Trebuchet MS" w:cs="Verdana"/>
                <w:bCs/>
                <w:color w:val="000000"/>
                <w:sz w:val="20"/>
                <w:szCs w:val="20"/>
              </w:rPr>
              <w:t xml:space="preserve"> en virtud de que lo que manifestaba de la acción de inconstitucionalidad, no modifica el párrafo del </w:t>
            </w:r>
            <w:r w:rsidR="00DA5F33">
              <w:rPr>
                <w:rFonts w:ascii="Trebuchet MS" w:hAnsi="Trebuchet MS" w:cs="Verdana"/>
                <w:bCs/>
                <w:color w:val="000000"/>
                <w:sz w:val="20"/>
                <w:szCs w:val="20"/>
              </w:rPr>
              <w:t>artículo</w:t>
            </w:r>
            <w:r w:rsidR="00F53357">
              <w:rPr>
                <w:rFonts w:ascii="Trebuchet MS" w:hAnsi="Trebuchet MS" w:cs="Verdana"/>
                <w:bCs/>
                <w:color w:val="000000"/>
                <w:sz w:val="20"/>
                <w:szCs w:val="20"/>
              </w:rPr>
              <w:t xml:space="preserve"> </w:t>
            </w:r>
            <w:r w:rsidR="00DC5C13">
              <w:rPr>
                <w:rFonts w:ascii="Trebuchet MS" w:hAnsi="Trebuchet MS" w:cs="Verdana"/>
                <w:bCs/>
                <w:color w:val="000000"/>
                <w:sz w:val="20"/>
                <w:szCs w:val="20"/>
              </w:rPr>
              <w:t>13</w:t>
            </w:r>
            <w:r w:rsidR="00F53357">
              <w:rPr>
                <w:rFonts w:ascii="Trebuchet MS" w:hAnsi="Trebuchet MS" w:cs="Verdana"/>
                <w:bCs/>
                <w:color w:val="000000"/>
                <w:sz w:val="20"/>
                <w:szCs w:val="20"/>
              </w:rPr>
              <w:t xml:space="preserve"> en el que especifica que en año electoral se debe de realizar respecto de la votación valida emitida por el </w:t>
            </w:r>
            <w:r w:rsidR="00DC5C13">
              <w:rPr>
                <w:rFonts w:ascii="Trebuchet MS" w:hAnsi="Trebuchet MS" w:cs="Verdana"/>
                <w:bCs/>
                <w:color w:val="000000"/>
                <w:sz w:val="20"/>
                <w:szCs w:val="20"/>
              </w:rPr>
              <w:t xml:space="preserve">65% </w:t>
            </w:r>
            <w:r w:rsidR="00F53357">
              <w:rPr>
                <w:rFonts w:ascii="Trebuchet MS" w:hAnsi="Trebuchet MS" w:cs="Verdana"/>
                <w:bCs/>
                <w:color w:val="000000"/>
                <w:sz w:val="20"/>
                <w:szCs w:val="20"/>
              </w:rPr>
              <w:t xml:space="preserve">del UMA, </w:t>
            </w:r>
            <w:r w:rsidR="00DC5C13">
              <w:rPr>
                <w:rFonts w:ascii="Trebuchet MS" w:hAnsi="Trebuchet MS" w:cs="Verdana"/>
                <w:bCs/>
                <w:color w:val="000000"/>
                <w:sz w:val="20"/>
                <w:szCs w:val="20"/>
              </w:rPr>
              <w:t>¿</w:t>
            </w:r>
            <w:r w:rsidR="00F53357">
              <w:rPr>
                <w:rFonts w:ascii="Trebuchet MS" w:hAnsi="Trebuchet MS" w:cs="Verdana"/>
                <w:bCs/>
                <w:color w:val="000000"/>
                <w:sz w:val="20"/>
                <w:szCs w:val="20"/>
              </w:rPr>
              <w:t>no sé si alguien</w:t>
            </w:r>
            <w:r w:rsidR="00DC5C13">
              <w:rPr>
                <w:rFonts w:ascii="Trebuchet MS" w:hAnsi="Trebuchet MS" w:cs="Verdana"/>
                <w:bCs/>
                <w:color w:val="000000"/>
                <w:sz w:val="20"/>
                <w:szCs w:val="20"/>
              </w:rPr>
              <w:t xml:space="preserve"> más tenga alguna consideración?</w:t>
            </w:r>
            <w:r w:rsidR="00F53357">
              <w:rPr>
                <w:rFonts w:ascii="Trebuchet MS" w:hAnsi="Trebuchet MS" w:cs="Verdana"/>
                <w:bCs/>
                <w:color w:val="000000"/>
                <w:sz w:val="20"/>
                <w:szCs w:val="20"/>
              </w:rPr>
              <w:t>”</w:t>
            </w:r>
          </w:p>
          <w:p w14:paraId="09DDA772" w14:textId="77777777" w:rsidR="00F53357" w:rsidRDefault="00F53357" w:rsidP="00BB4F08">
            <w:pPr>
              <w:spacing w:line="276" w:lineRule="auto"/>
              <w:jc w:val="both"/>
              <w:rPr>
                <w:rFonts w:ascii="Trebuchet MS" w:hAnsi="Trebuchet MS" w:cs="Verdana"/>
                <w:bCs/>
                <w:color w:val="000000"/>
                <w:sz w:val="20"/>
                <w:szCs w:val="20"/>
              </w:rPr>
            </w:pPr>
          </w:p>
          <w:p w14:paraId="36A350AD" w14:textId="151300CB" w:rsidR="00F53357" w:rsidRDefault="00F53357"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“Adelante representante Diego y posteriormente el consejero Miguel.”</w:t>
            </w:r>
          </w:p>
        </w:tc>
      </w:tr>
      <w:tr w:rsidR="00F53357" w:rsidRPr="00A542AA" w14:paraId="138015BE" w14:textId="77777777" w:rsidTr="006E7D68">
        <w:trPr>
          <w:jc w:val="center"/>
        </w:trPr>
        <w:tc>
          <w:tcPr>
            <w:tcW w:w="871" w:type="pct"/>
            <w:vAlign w:val="center"/>
          </w:tcPr>
          <w:p w14:paraId="7AB10CA6" w14:textId="78B1DF3D" w:rsidR="00F53357" w:rsidRPr="00A96D8C" w:rsidRDefault="00F53357" w:rsidP="00BB4F08">
            <w:pPr>
              <w:snapToGrid w:val="0"/>
              <w:spacing w:line="276" w:lineRule="auto"/>
              <w:jc w:val="center"/>
              <w:rPr>
                <w:rFonts w:ascii="Trebuchet MS" w:hAnsi="Trebuchet MS" w:cs="Arial"/>
                <w:b/>
                <w:bCs/>
                <w:sz w:val="20"/>
                <w:szCs w:val="20"/>
              </w:rPr>
            </w:pPr>
            <w:r w:rsidRPr="009B6CB8">
              <w:rPr>
                <w:rFonts w:ascii="Trebuchet MS" w:hAnsi="Trebuchet MS" w:cs="Arial"/>
                <w:b/>
                <w:bCs/>
                <w:sz w:val="20"/>
                <w:szCs w:val="20"/>
              </w:rPr>
              <w:lastRenderedPageBreak/>
              <w:t>Diego Alberto Hernández Vázquez</w:t>
            </w:r>
          </w:p>
        </w:tc>
        <w:tc>
          <w:tcPr>
            <w:tcW w:w="4129" w:type="pct"/>
            <w:gridSpan w:val="2"/>
            <w:vAlign w:val="center"/>
          </w:tcPr>
          <w:p w14:paraId="753F2BCC" w14:textId="38A359B8" w:rsidR="00F53357" w:rsidRDefault="00F53357"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“Gracias consejera presidenta, me gustaría escuchar al consejero Miguel</w:t>
            </w:r>
            <w:r w:rsidR="00DC5C13">
              <w:rPr>
                <w:rFonts w:ascii="Trebuchet MS" w:hAnsi="Trebuchet MS" w:cs="Verdana"/>
                <w:bCs/>
                <w:color w:val="000000"/>
                <w:sz w:val="20"/>
                <w:szCs w:val="20"/>
              </w:rPr>
              <w:t xml:space="preserve">, si no tiene inconveniente, </w:t>
            </w:r>
            <w:r>
              <w:rPr>
                <w:rFonts w:ascii="Trebuchet MS" w:hAnsi="Trebuchet MS" w:cs="Verdana"/>
                <w:bCs/>
                <w:color w:val="000000"/>
                <w:sz w:val="20"/>
                <w:szCs w:val="20"/>
              </w:rPr>
              <w:t xml:space="preserve">y yo después.” </w:t>
            </w:r>
          </w:p>
        </w:tc>
      </w:tr>
      <w:tr w:rsidR="00F53357" w:rsidRPr="00A542AA" w14:paraId="574105DD" w14:textId="77777777" w:rsidTr="006E7D68">
        <w:trPr>
          <w:jc w:val="center"/>
        </w:trPr>
        <w:tc>
          <w:tcPr>
            <w:tcW w:w="871" w:type="pct"/>
            <w:vAlign w:val="center"/>
          </w:tcPr>
          <w:p w14:paraId="73B7D16F" w14:textId="18B50386" w:rsidR="00F53357" w:rsidRPr="00A96D8C" w:rsidRDefault="00F53357" w:rsidP="00BB4F08">
            <w:pPr>
              <w:snapToGrid w:val="0"/>
              <w:spacing w:line="276" w:lineRule="auto"/>
              <w:jc w:val="center"/>
              <w:rPr>
                <w:rFonts w:ascii="Trebuchet MS" w:hAnsi="Trebuchet MS" w:cs="Arial"/>
                <w:b/>
                <w:bCs/>
                <w:sz w:val="20"/>
                <w:szCs w:val="20"/>
              </w:rPr>
            </w:pPr>
            <w:r w:rsidRPr="00A96D8C">
              <w:rPr>
                <w:rFonts w:ascii="Trebuchet MS" w:hAnsi="Trebuchet MS" w:cs="Arial"/>
                <w:b/>
                <w:bCs/>
                <w:sz w:val="20"/>
                <w:szCs w:val="20"/>
              </w:rPr>
              <w:t>Claudia Alejandra Vargas Bautista</w:t>
            </w:r>
          </w:p>
        </w:tc>
        <w:tc>
          <w:tcPr>
            <w:tcW w:w="4129" w:type="pct"/>
            <w:gridSpan w:val="2"/>
            <w:vAlign w:val="center"/>
          </w:tcPr>
          <w:p w14:paraId="6DEA796C" w14:textId="5C27378D" w:rsidR="00F53357" w:rsidRDefault="00F53357"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“Gracias representante, adelante consejero Miguel.”</w:t>
            </w:r>
          </w:p>
        </w:tc>
      </w:tr>
      <w:tr w:rsidR="00F53357" w:rsidRPr="00A542AA" w14:paraId="2FBFFA04" w14:textId="77777777" w:rsidTr="006E7D68">
        <w:trPr>
          <w:jc w:val="center"/>
        </w:trPr>
        <w:tc>
          <w:tcPr>
            <w:tcW w:w="871" w:type="pct"/>
            <w:vAlign w:val="center"/>
          </w:tcPr>
          <w:p w14:paraId="63E10919" w14:textId="47C65665" w:rsidR="00F53357" w:rsidRPr="00A96D8C" w:rsidRDefault="00F53357" w:rsidP="00BB4F08">
            <w:pPr>
              <w:snapToGrid w:val="0"/>
              <w:spacing w:line="276" w:lineRule="auto"/>
              <w:jc w:val="center"/>
              <w:rPr>
                <w:rFonts w:ascii="Trebuchet MS" w:hAnsi="Trebuchet MS" w:cs="Arial"/>
                <w:b/>
                <w:bCs/>
                <w:sz w:val="20"/>
                <w:szCs w:val="20"/>
              </w:rPr>
            </w:pPr>
            <w:r w:rsidRPr="009520BE">
              <w:rPr>
                <w:rFonts w:ascii="Trebuchet MS" w:hAnsi="Trebuchet MS" w:cs="Arial"/>
                <w:b/>
                <w:bCs/>
                <w:sz w:val="20"/>
                <w:szCs w:val="20"/>
              </w:rPr>
              <w:t xml:space="preserve">Miguel Godínez </w:t>
            </w:r>
            <w:proofErr w:type="spellStart"/>
            <w:r w:rsidRPr="009520BE">
              <w:rPr>
                <w:rFonts w:ascii="Trebuchet MS" w:hAnsi="Trebuchet MS" w:cs="Arial"/>
                <w:b/>
                <w:bCs/>
                <w:sz w:val="20"/>
                <w:szCs w:val="20"/>
              </w:rPr>
              <w:t>Terríquez</w:t>
            </w:r>
            <w:proofErr w:type="spellEnd"/>
          </w:p>
        </w:tc>
        <w:tc>
          <w:tcPr>
            <w:tcW w:w="4129" w:type="pct"/>
            <w:gridSpan w:val="2"/>
            <w:vAlign w:val="center"/>
          </w:tcPr>
          <w:p w14:paraId="10496A59" w14:textId="77777777" w:rsidR="00F53357" w:rsidRDefault="00F53357" w:rsidP="00DC5C1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“Muchas gracias presidenta, buenas tardes a todas y todos, yo creo que los mismos términos de lo que ya lo ha señalado la consejera electoral presidenta de ésta comisión, efectivamente la resolución de la suprema corte que invalida una porc</w:t>
            </w:r>
            <w:r w:rsidR="00DC5C13">
              <w:rPr>
                <w:rFonts w:ascii="Trebuchet MS" w:hAnsi="Trebuchet MS" w:cs="Verdana"/>
                <w:bCs/>
                <w:color w:val="000000"/>
                <w:sz w:val="20"/>
                <w:szCs w:val="20"/>
              </w:rPr>
              <w:t>ión normativa del artículo 13,</w:t>
            </w:r>
            <w:r>
              <w:rPr>
                <w:rFonts w:ascii="Trebuchet MS" w:hAnsi="Trebuchet MS" w:cs="Verdana"/>
                <w:bCs/>
                <w:color w:val="000000"/>
                <w:sz w:val="20"/>
                <w:szCs w:val="20"/>
              </w:rPr>
              <w:t xml:space="preserve"> fracción </w:t>
            </w:r>
            <w:r w:rsidR="00DC5C13">
              <w:rPr>
                <w:rFonts w:ascii="Trebuchet MS" w:hAnsi="Trebuchet MS" w:cs="Verdana"/>
                <w:bCs/>
                <w:color w:val="000000"/>
                <w:sz w:val="20"/>
                <w:szCs w:val="20"/>
              </w:rPr>
              <w:t>IV, inciso a)</w:t>
            </w:r>
            <w:r>
              <w:rPr>
                <w:rFonts w:ascii="Trebuchet MS" w:hAnsi="Trebuchet MS" w:cs="Verdana"/>
                <w:bCs/>
                <w:color w:val="000000"/>
                <w:sz w:val="20"/>
                <w:szCs w:val="20"/>
              </w:rPr>
              <w:t>, habla precisamente de una porción normativa que dice que no será, excluye a los partidos políticos locales de una bolsa originalmente establecida o producto de un decreto de reforma a la constitución local en julio pasado, sin embargo</w:t>
            </w:r>
            <w:r w:rsidR="00DC5C13">
              <w:rPr>
                <w:rFonts w:ascii="Trebuchet MS" w:hAnsi="Trebuchet MS" w:cs="Verdana"/>
                <w:bCs/>
                <w:color w:val="000000"/>
                <w:sz w:val="20"/>
                <w:szCs w:val="20"/>
              </w:rPr>
              <w:t>,</w:t>
            </w:r>
            <w:r>
              <w:rPr>
                <w:rFonts w:ascii="Trebuchet MS" w:hAnsi="Trebuchet MS" w:cs="Verdana"/>
                <w:bCs/>
                <w:color w:val="000000"/>
                <w:sz w:val="20"/>
                <w:szCs w:val="20"/>
              </w:rPr>
              <w:t xml:space="preserve"> hay una disposición expresa</w:t>
            </w:r>
            <w:r w:rsidR="00DC5C13">
              <w:rPr>
                <w:rFonts w:ascii="Trebuchet MS" w:hAnsi="Trebuchet MS" w:cs="Verdana"/>
                <w:bCs/>
                <w:color w:val="000000"/>
                <w:sz w:val="20"/>
                <w:szCs w:val="20"/>
              </w:rPr>
              <w:t>, en ese mismo artí</w:t>
            </w:r>
            <w:r>
              <w:rPr>
                <w:rFonts w:ascii="Trebuchet MS" w:hAnsi="Trebuchet MS" w:cs="Verdana"/>
                <w:bCs/>
                <w:color w:val="000000"/>
                <w:sz w:val="20"/>
                <w:szCs w:val="20"/>
              </w:rPr>
              <w:t xml:space="preserve">culo </w:t>
            </w:r>
            <w:r w:rsidR="00DC5C13">
              <w:rPr>
                <w:rFonts w:ascii="Trebuchet MS" w:hAnsi="Trebuchet MS" w:cs="Verdana"/>
                <w:bCs/>
                <w:color w:val="000000"/>
                <w:sz w:val="20"/>
                <w:szCs w:val="20"/>
              </w:rPr>
              <w:t xml:space="preserve">13, </w:t>
            </w:r>
            <w:r>
              <w:rPr>
                <w:rFonts w:ascii="Trebuchet MS" w:hAnsi="Trebuchet MS" w:cs="Verdana"/>
                <w:bCs/>
                <w:color w:val="000000"/>
                <w:sz w:val="20"/>
                <w:szCs w:val="20"/>
              </w:rPr>
              <w:t xml:space="preserve">fracción </w:t>
            </w:r>
            <w:r w:rsidR="00DC5C13">
              <w:rPr>
                <w:rFonts w:ascii="Trebuchet MS" w:hAnsi="Trebuchet MS" w:cs="Verdana"/>
                <w:bCs/>
                <w:color w:val="000000"/>
                <w:sz w:val="20"/>
                <w:szCs w:val="20"/>
              </w:rPr>
              <w:t xml:space="preserve">IV, </w:t>
            </w:r>
            <w:r>
              <w:rPr>
                <w:rFonts w:ascii="Trebuchet MS" w:hAnsi="Trebuchet MS" w:cs="Verdana"/>
                <w:bCs/>
                <w:color w:val="000000"/>
                <w:sz w:val="20"/>
                <w:szCs w:val="20"/>
              </w:rPr>
              <w:t>inciso a</w:t>
            </w:r>
            <w:r w:rsidR="00DC5C13">
              <w:rPr>
                <w:rFonts w:ascii="Trebuchet MS" w:hAnsi="Trebuchet MS" w:cs="Verdana"/>
                <w:bCs/>
                <w:color w:val="000000"/>
                <w:sz w:val="20"/>
                <w:szCs w:val="20"/>
              </w:rPr>
              <w:t>)</w:t>
            </w:r>
            <w:r>
              <w:rPr>
                <w:rFonts w:ascii="Trebuchet MS" w:hAnsi="Trebuchet MS" w:cs="Verdana"/>
                <w:bCs/>
                <w:color w:val="000000"/>
                <w:sz w:val="20"/>
                <w:szCs w:val="20"/>
              </w:rPr>
              <w:t>, en la que establece que para procesos electorales o años electorales</w:t>
            </w:r>
            <w:r w:rsidR="00DC5C13">
              <w:rPr>
                <w:rFonts w:ascii="Trebuchet MS" w:hAnsi="Trebuchet MS" w:cs="Verdana"/>
                <w:bCs/>
                <w:color w:val="000000"/>
                <w:sz w:val="20"/>
                <w:szCs w:val="20"/>
              </w:rPr>
              <w:t>,</w:t>
            </w:r>
            <w:r>
              <w:rPr>
                <w:rFonts w:ascii="Trebuchet MS" w:hAnsi="Trebuchet MS" w:cs="Verdana"/>
                <w:bCs/>
                <w:color w:val="000000"/>
                <w:sz w:val="20"/>
                <w:szCs w:val="20"/>
              </w:rPr>
              <w:t xml:space="preserve"> la bolsa será a través de los votos válidos por el </w:t>
            </w:r>
            <w:r w:rsidR="00DC5C13">
              <w:rPr>
                <w:rFonts w:ascii="Trebuchet MS" w:hAnsi="Trebuchet MS" w:cs="Verdana"/>
                <w:bCs/>
                <w:color w:val="000000"/>
                <w:sz w:val="20"/>
                <w:szCs w:val="20"/>
              </w:rPr>
              <w:t xml:space="preserve">65% </w:t>
            </w:r>
            <w:r w:rsidR="00F76ED9">
              <w:rPr>
                <w:rFonts w:ascii="Trebuchet MS" w:hAnsi="Trebuchet MS" w:cs="Verdana"/>
                <w:bCs/>
                <w:color w:val="000000"/>
                <w:sz w:val="20"/>
                <w:szCs w:val="20"/>
              </w:rPr>
              <w:t>de la UMA</w:t>
            </w:r>
            <w:r w:rsidR="00DC5C13">
              <w:rPr>
                <w:rFonts w:ascii="Trebuchet MS" w:hAnsi="Trebuchet MS" w:cs="Verdana"/>
                <w:bCs/>
                <w:color w:val="000000"/>
                <w:sz w:val="20"/>
                <w:szCs w:val="20"/>
              </w:rPr>
              <w:t>,</w:t>
            </w:r>
            <w:r w:rsidR="00F76ED9">
              <w:rPr>
                <w:rFonts w:ascii="Trebuchet MS" w:hAnsi="Trebuchet MS" w:cs="Verdana"/>
                <w:bCs/>
                <w:color w:val="000000"/>
                <w:sz w:val="20"/>
                <w:szCs w:val="20"/>
              </w:rPr>
              <w:t xml:space="preserve"> y esa porción normativa no fue materia de la sentencia de la Suprema Corte de Justicia de la Nación y</w:t>
            </w:r>
            <w:r w:rsidR="00DC5C13">
              <w:rPr>
                <w:rFonts w:ascii="Trebuchet MS" w:hAnsi="Trebuchet MS" w:cs="Verdana"/>
                <w:bCs/>
                <w:color w:val="000000"/>
                <w:sz w:val="20"/>
                <w:szCs w:val="20"/>
              </w:rPr>
              <w:t>,</w:t>
            </w:r>
            <w:r w:rsidR="00F76ED9">
              <w:rPr>
                <w:rFonts w:ascii="Trebuchet MS" w:hAnsi="Trebuchet MS" w:cs="Verdana"/>
                <w:bCs/>
                <w:color w:val="000000"/>
                <w:sz w:val="20"/>
                <w:szCs w:val="20"/>
              </w:rPr>
              <w:t xml:space="preserve"> en ese sentido</w:t>
            </w:r>
            <w:r w:rsidR="00DC5C13">
              <w:rPr>
                <w:rFonts w:ascii="Trebuchet MS" w:hAnsi="Trebuchet MS" w:cs="Verdana"/>
                <w:bCs/>
                <w:color w:val="000000"/>
                <w:sz w:val="20"/>
                <w:szCs w:val="20"/>
              </w:rPr>
              <w:t>,</w:t>
            </w:r>
            <w:r w:rsidR="00F76ED9">
              <w:rPr>
                <w:rFonts w:ascii="Trebuchet MS" w:hAnsi="Trebuchet MS" w:cs="Verdana"/>
                <w:bCs/>
                <w:color w:val="000000"/>
                <w:sz w:val="20"/>
                <w:szCs w:val="20"/>
              </w:rPr>
              <w:t xml:space="preserve"> pues es vigente y yo creo que así como lo plantea el propio dictamen esa es una di</w:t>
            </w:r>
            <w:r w:rsidR="00DC5C13">
              <w:rPr>
                <w:rFonts w:ascii="Trebuchet MS" w:hAnsi="Trebuchet MS" w:cs="Verdana"/>
                <w:bCs/>
                <w:color w:val="000000"/>
                <w:sz w:val="20"/>
                <w:szCs w:val="20"/>
              </w:rPr>
              <w:t>sposición que debemos atender. E</w:t>
            </w:r>
            <w:r w:rsidR="00F76ED9">
              <w:rPr>
                <w:rFonts w:ascii="Trebuchet MS" w:hAnsi="Trebuchet MS" w:cs="Verdana"/>
                <w:bCs/>
                <w:color w:val="000000"/>
                <w:sz w:val="20"/>
                <w:szCs w:val="20"/>
              </w:rPr>
              <w:t>n cuanto a la postura de lo que establece el Partido del Trabajo, efectivamente si bien aquí lo propuso, lo argumentó el representante, considero que también en lo que ya comentó la consejera presidenta de esta comisión</w:t>
            </w:r>
            <w:r w:rsidR="00DC5C13">
              <w:rPr>
                <w:rFonts w:ascii="Trebuchet MS" w:hAnsi="Trebuchet MS" w:cs="Verdana"/>
                <w:bCs/>
                <w:color w:val="000000"/>
                <w:sz w:val="20"/>
                <w:szCs w:val="20"/>
              </w:rPr>
              <w:t>,</w:t>
            </w:r>
            <w:r w:rsidR="00F76ED9">
              <w:rPr>
                <w:rFonts w:ascii="Trebuchet MS" w:hAnsi="Trebuchet MS" w:cs="Verdana"/>
                <w:bCs/>
                <w:color w:val="000000"/>
                <w:sz w:val="20"/>
                <w:szCs w:val="20"/>
              </w:rPr>
              <w:t xml:space="preserve"> hay disposición que efectivamente de no haber alcanzado el porcentaje del </w:t>
            </w:r>
            <w:r w:rsidR="00DC5C13">
              <w:rPr>
                <w:rFonts w:ascii="Trebuchet MS" w:hAnsi="Trebuchet MS" w:cs="Verdana"/>
                <w:bCs/>
                <w:color w:val="000000"/>
                <w:sz w:val="20"/>
                <w:szCs w:val="20"/>
              </w:rPr>
              <w:t>3%</w:t>
            </w:r>
            <w:r w:rsidR="00F76ED9">
              <w:rPr>
                <w:rFonts w:ascii="Trebuchet MS" w:hAnsi="Trebuchet MS" w:cs="Verdana"/>
                <w:bCs/>
                <w:color w:val="000000"/>
                <w:sz w:val="20"/>
                <w:szCs w:val="20"/>
              </w:rPr>
              <w:t xml:space="preserve"> establecido en la propia constitución y en el código</w:t>
            </w:r>
            <w:r w:rsidR="008B7BAF">
              <w:rPr>
                <w:rFonts w:ascii="Trebuchet MS" w:hAnsi="Trebuchet MS" w:cs="Verdana"/>
                <w:bCs/>
                <w:color w:val="000000"/>
                <w:sz w:val="20"/>
                <w:szCs w:val="20"/>
              </w:rPr>
              <w:t>,</w:t>
            </w:r>
            <w:r w:rsidR="00F76ED9">
              <w:rPr>
                <w:rFonts w:ascii="Trebuchet MS" w:hAnsi="Trebuchet MS" w:cs="Verdana"/>
                <w:bCs/>
                <w:color w:val="000000"/>
                <w:sz w:val="20"/>
                <w:szCs w:val="20"/>
              </w:rPr>
              <w:t xml:space="preserve"> pues no se tendrá derecho a recibir prerrogativas y en ese sentido coincido con lo ya señalado con la presidenta</w:t>
            </w:r>
            <w:r w:rsidR="008B7BAF">
              <w:rPr>
                <w:rFonts w:ascii="Trebuchet MS" w:hAnsi="Trebuchet MS" w:cs="Verdana"/>
                <w:bCs/>
                <w:color w:val="000000"/>
                <w:sz w:val="20"/>
                <w:szCs w:val="20"/>
              </w:rPr>
              <w:t>,</w:t>
            </w:r>
            <w:r w:rsidR="00F76ED9">
              <w:rPr>
                <w:rFonts w:ascii="Trebuchet MS" w:hAnsi="Trebuchet MS" w:cs="Verdana"/>
                <w:bCs/>
                <w:color w:val="000000"/>
                <w:sz w:val="20"/>
                <w:szCs w:val="20"/>
              </w:rPr>
              <w:t xml:space="preserve"> por estas razones, muchas gracias, es cuánto.”</w:t>
            </w:r>
          </w:p>
          <w:p w14:paraId="4B26EF87" w14:textId="4A072CAB" w:rsidR="008B7BAF" w:rsidRDefault="008B7BAF" w:rsidP="00DC5C13">
            <w:pPr>
              <w:spacing w:line="276" w:lineRule="auto"/>
              <w:jc w:val="both"/>
              <w:rPr>
                <w:rFonts w:ascii="Trebuchet MS" w:hAnsi="Trebuchet MS" w:cs="Verdana"/>
                <w:bCs/>
                <w:color w:val="000000"/>
                <w:sz w:val="20"/>
                <w:szCs w:val="20"/>
              </w:rPr>
            </w:pPr>
          </w:p>
        </w:tc>
      </w:tr>
      <w:tr w:rsidR="00F76ED9" w:rsidRPr="00A542AA" w14:paraId="54ADD09C" w14:textId="77777777" w:rsidTr="006E7D68">
        <w:trPr>
          <w:jc w:val="center"/>
        </w:trPr>
        <w:tc>
          <w:tcPr>
            <w:tcW w:w="871" w:type="pct"/>
            <w:vAlign w:val="center"/>
          </w:tcPr>
          <w:p w14:paraId="168973F6" w14:textId="2275A93B" w:rsidR="00F76ED9" w:rsidRPr="009520BE" w:rsidRDefault="00F76ED9" w:rsidP="00BB4F08">
            <w:pPr>
              <w:snapToGrid w:val="0"/>
              <w:spacing w:line="276" w:lineRule="auto"/>
              <w:jc w:val="center"/>
              <w:rPr>
                <w:rFonts w:ascii="Trebuchet MS" w:hAnsi="Trebuchet MS" w:cs="Arial"/>
                <w:b/>
                <w:bCs/>
                <w:sz w:val="20"/>
                <w:szCs w:val="20"/>
              </w:rPr>
            </w:pPr>
            <w:r w:rsidRPr="00A96D8C">
              <w:rPr>
                <w:rFonts w:ascii="Trebuchet MS" w:hAnsi="Trebuchet MS" w:cs="Arial"/>
                <w:b/>
                <w:bCs/>
                <w:sz w:val="20"/>
                <w:szCs w:val="20"/>
              </w:rPr>
              <w:t xml:space="preserve">Claudia Alejandra </w:t>
            </w:r>
            <w:r w:rsidRPr="00A96D8C">
              <w:rPr>
                <w:rFonts w:ascii="Trebuchet MS" w:hAnsi="Trebuchet MS" w:cs="Arial"/>
                <w:b/>
                <w:bCs/>
                <w:sz w:val="20"/>
                <w:szCs w:val="20"/>
              </w:rPr>
              <w:lastRenderedPageBreak/>
              <w:t>Vargas Bautista</w:t>
            </w:r>
          </w:p>
        </w:tc>
        <w:tc>
          <w:tcPr>
            <w:tcW w:w="4129" w:type="pct"/>
            <w:gridSpan w:val="2"/>
            <w:vAlign w:val="center"/>
          </w:tcPr>
          <w:p w14:paraId="3232748B" w14:textId="34047D95" w:rsidR="00F76ED9" w:rsidRDefault="00F76ED9"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Expresa: “Gracias consejero Miguel, adelante representante Diego y posteriormente secretario técnico.”</w:t>
            </w:r>
          </w:p>
        </w:tc>
      </w:tr>
      <w:tr w:rsidR="00F76ED9" w:rsidRPr="00A542AA" w14:paraId="3402D3C6" w14:textId="77777777" w:rsidTr="006E7D68">
        <w:trPr>
          <w:jc w:val="center"/>
        </w:trPr>
        <w:tc>
          <w:tcPr>
            <w:tcW w:w="871" w:type="pct"/>
            <w:vAlign w:val="center"/>
          </w:tcPr>
          <w:p w14:paraId="62EC529D" w14:textId="03E4105D" w:rsidR="00F76ED9" w:rsidRPr="009520BE" w:rsidRDefault="00F76ED9" w:rsidP="00BB4F08">
            <w:pPr>
              <w:snapToGrid w:val="0"/>
              <w:spacing w:line="276" w:lineRule="auto"/>
              <w:jc w:val="center"/>
              <w:rPr>
                <w:rFonts w:ascii="Trebuchet MS" w:hAnsi="Trebuchet MS" w:cs="Arial"/>
                <w:b/>
                <w:bCs/>
                <w:sz w:val="20"/>
                <w:szCs w:val="20"/>
              </w:rPr>
            </w:pPr>
            <w:r w:rsidRPr="009B6CB8">
              <w:rPr>
                <w:rFonts w:ascii="Trebuchet MS" w:hAnsi="Trebuchet MS" w:cs="Arial"/>
                <w:b/>
                <w:bCs/>
                <w:sz w:val="20"/>
                <w:szCs w:val="20"/>
              </w:rPr>
              <w:t>Diego Alberto Hernández Vázquez</w:t>
            </w:r>
          </w:p>
        </w:tc>
        <w:tc>
          <w:tcPr>
            <w:tcW w:w="4129" w:type="pct"/>
            <w:gridSpan w:val="2"/>
            <w:vAlign w:val="center"/>
          </w:tcPr>
          <w:p w14:paraId="1F2A476D" w14:textId="18B9B3DB" w:rsidR="00F76ED9" w:rsidRDefault="00F76ED9"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Refiere: “Gracias consejera, vi que estaba levantando efectivamente Luis la mano y también pues esperaría a escucharlo.” </w:t>
            </w:r>
          </w:p>
        </w:tc>
      </w:tr>
      <w:tr w:rsidR="00F76ED9" w:rsidRPr="00A542AA" w14:paraId="6753C4A4" w14:textId="77777777" w:rsidTr="006E7D68">
        <w:trPr>
          <w:jc w:val="center"/>
        </w:trPr>
        <w:tc>
          <w:tcPr>
            <w:tcW w:w="871" w:type="pct"/>
            <w:vAlign w:val="center"/>
          </w:tcPr>
          <w:p w14:paraId="1CFE9935" w14:textId="675008CF" w:rsidR="00F76ED9" w:rsidRPr="009B6CB8" w:rsidRDefault="00F76ED9" w:rsidP="00BB4F08">
            <w:pPr>
              <w:snapToGrid w:val="0"/>
              <w:spacing w:line="276" w:lineRule="auto"/>
              <w:jc w:val="center"/>
              <w:rPr>
                <w:rFonts w:ascii="Trebuchet MS" w:hAnsi="Trebuchet MS" w:cs="Arial"/>
                <w:b/>
                <w:bCs/>
                <w:sz w:val="20"/>
                <w:szCs w:val="20"/>
              </w:rPr>
            </w:pPr>
            <w:r w:rsidRPr="00A96D8C">
              <w:rPr>
                <w:rFonts w:ascii="Trebuchet MS" w:hAnsi="Trebuchet MS" w:cs="Arial"/>
                <w:b/>
                <w:bCs/>
                <w:sz w:val="20"/>
                <w:szCs w:val="20"/>
              </w:rPr>
              <w:t>Claudia Alejandra Vargas Bautista</w:t>
            </w:r>
          </w:p>
        </w:tc>
        <w:tc>
          <w:tcPr>
            <w:tcW w:w="4129" w:type="pct"/>
            <w:gridSpan w:val="2"/>
            <w:vAlign w:val="center"/>
          </w:tcPr>
          <w:p w14:paraId="6E4850E1" w14:textId="092FBB2C" w:rsidR="00F76ED9" w:rsidRDefault="00F76ED9"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“Gracias representante Diego, adelante por favor secretario técnico.”</w:t>
            </w:r>
          </w:p>
        </w:tc>
      </w:tr>
      <w:tr w:rsidR="00F76ED9" w:rsidRPr="00A542AA" w14:paraId="5C4F9CDC" w14:textId="77777777" w:rsidTr="006E7D68">
        <w:trPr>
          <w:jc w:val="center"/>
        </w:trPr>
        <w:tc>
          <w:tcPr>
            <w:tcW w:w="871" w:type="pct"/>
            <w:vAlign w:val="center"/>
          </w:tcPr>
          <w:p w14:paraId="3261F73C" w14:textId="1A2CD2D0" w:rsidR="00F76ED9" w:rsidRPr="00F76ED9" w:rsidRDefault="00F76ED9" w:rsidP="00BB4F08">
            <w:pPr>
              <w:snapToGrid w:val="0"/>
              <w:spacing w:line="276" w:lineRule="auto"/>
              <w:jc w:val="center"/>
              <w:rPr>
                <w:rFonts w:ascii="Trebuchet MS" w:hAnsi="Trebuchet MS" w:cs="Arial"/>
                <w:b/>
                <w:bCs/>
                <w:sz w:val="20"/>
                <w:szCs w:val="20"/>
              </w:rPr>
            </w:pPr>
            <w:r w:rsidRPr="00F76ED9">
              <w:rPr>
                <w:rFonts w:ascii="Trebuchet MS" w:hAnsi="Trebuchet MS"/>
                <w:b/>
                <w:bCs/>
                <w:sz w:val="20"/>
                <w:szCs w:val="20"/>
              </w:rPr>
              <w:t>Secretario Técnico</w:t>
            </w:r>
          </w:p>
        </w:tc>
        <w:tc>
          <w:tcPr>
            <w:tcW w:w="4129" w:type="pct"/>
            <w:gridSpan w:val="2"/>
            <w:vAlign w:val="center"/>
          </w:tcPr>
          <w:p w14:paraId="7356999A" w14:textId="6780ABF8" w:rsidR="00F76ED9" w:rsidRDefault="00F76ED9" w:rsidP="00BB4F08">
            <w:pPr>
              <w:spacing w:line="276" w:lineRule="auto"/>
              <w:jc w:val="both"/>
              <w:rPr>
                <w:rFonts w:ascii="Trebuchet MS" w:hAnsi="Trebuchet MS" w:cs="Verdana"/>
                <w:bCs/>
                <w:color w:val="000000"/>
                <w:sz w:val="20"/>
                <w:szCs w:val="20"/>
              </w:rPr>
            </w:pPr>
            <w:r w:rsidRPr="00F76ED9">
              <w:rPr>
                <w:rFonts w:ascii="Trebuchet MS" w:hAnsi="Trebuchet MS" w:cs="Verdana"/>
                <w:bCs/>
                <w:color w:val="000000"/>
                <w:sz w:val="20"/>
                <w:szCs w:val="20"/>
              </w:rPr>
              <w:t>Señala: “Muchas gracias consejera presidenta y gracias de nuevo al licenciado Diego por cederme el uso de la voz</w:t>
            </w:r>
            <w:r w:rsidR="008B7BAF">
              <w:rPr>
                <w:rFonts w:ascii="Trebuchet MS" w:hAnsi="Trebuchet MS" w:cs="Verdana"/>
                <w:bCs/>
                <w:color w:val="000000"/>
                <w:sz w:val="20"/>
                <w:szCs w:val="20"/>
              </w:rPr>
              <w:t>,</w:t>
            </w:r>
            <w:r w:rsidRPr="00F76ED9">
              <w:rPr>
                <w:rFonts w:ascii="Trebuchet MS" w:hAnsi="Trebuchet MS" w:cs="Verdana"/>
                <w:bCs/>
                <w:color w:val="000000"/>
                <w:sz w:val="20"/>
                <w:szCs w:val="20"/>
              </w:rPr>
              <w:t xml:space="preserve"> únicamente para informar consejera presidenta, a todos los participantes en la sesión que se ha unido a estos trabajos el licenciado Mario Alberto Silva Jiménez</w:t>
            </w:r>
            <w:r w:rsidR="008B7BAF">
              <w:rPr>
                <w:rFonts w:ascii="Trebuchet MS" w:hAnsi="Trebuchet MS" w:cs="Verdana"/>
                <w:bCs/>
                <w:color w:val="000000"/>
                <w:sz w:val="20"/>
                <w:szCs w:val="20"/>
              </w:rPr>
              <w:t>,</w:t>
            </w:r>
            <w:r w:rsidRPr="00F76ED9">
              <w:rPr>
                <w:rFonts w:ascii="Trebuchet MS" w:hAnsi="Trebuchet MS" w:cs="Verdana"/>
                <w:bCs/>
                <w:color w:val="000000"/>
                <w:sz w:val="20"/>
                <w:szCs w:val="20"/>
              </w:rPr>
              <w:t xml:space="preserve"> representante del partido político FUTURO</w:t>
            </w:r>
            <w:r w:rsidR="00593361">
              <w:rPr>
                <w:rFonts w:ascii="Trebuchet MS" w:hAnsi="Trebuchet MS" w:cs="Verdana"/>
                <w:bCs/>
                <w:color w:val="000000"/>
                <w:sz w:val="20"/>
                <w:szCs w:val="20"/>
              </w:rPr>
              <w:t xml:space="preserve"> en sustitución del licenciado </w:t>
            </w:r>
            <w:r w:rsidR="00593361" w:rsidRPr="00593361">
              <w:rPr>
                <w:rFonts w:ascii="Trebuchet MS" w:hAnsi="Trebuchet MS" w:cs="Verdana"/>
                <w:bCs/>
                <w:color w:val="000000"/>
                <w:sz w:val="20"/>
                <w:szCs w:val="20"/>
              </w:rPr>
              <w:t>Enrique Lugo Quezada</w:t>
            </w:r>
            <w:r w:rsidR="00593361">
              <w:rPr>
                <w:rFonts w:ascii="Trebuchet MS" w:hAnsi="Trebuchet MS" w:cs="Verdana"/>
                <w:bCs/>
                <w:color w:val="000000"/>
                <w:sz w:val="20"/>
                <w:szCs w:val="20"/>
              </w:rPr>
              <w:t xml:space="preserve"> que estaba antes de decretarse el receso.”</w:t>
            </w:r>
          </w:p>
        </w:tc>
      </w:tr>
      <w:tr w:rsidR="00593361" w:rsidRPr="00A542AA" w14:paraId="72D5238C" w14:textId="77777777" w:rsidTr="006E7D68">
        <w:trPr>
          <w:jc w:val="center"/>
        </w:trPr>
        <w:tc>
          <w:tcPr>
            <w:tcW w:w="871" w:type="pct"/>
            <w:vAlign w:val="center"/>
          </w:tcPr>
          <w:p w14:paraId="63964221" w14:textId="67FC75C9" w:rsidR="00593361" w:rsidRPr="009520BE" w:rsidRDefault="00593361" w:rsidP="00BB4F08">
            <w:pPr>
              <w:snapToGrid w:val="0"/>
              <w:spacing w:line="276" w:lineRule="auto"/>
              <w:jc w:val="center"/>
              <w:rPr>
                <w:rFonts w:ascii="Trebuchet MS" w:hAnsi="Trebuchet MS" w:cs="Arial"/>
                <w:b/>
                <w:bCs/>
                <w:sz w:val="20"/>
                <w:szCs w:val="20"/>
              </w:rPr>
            </w:pPr>
            <w:r w:rsidRPr="00A96D8C">
              <w:rPr>
                <w:rFonts w:ascii="Trebuchet MS" w:hAnsi="Trebuchet MS" w:cs="Arial"/>
                <w:b/>
                <w:bCs/>
                <w:sz w:val="20"/>
                <w:szCs w:val="20"/>
              </w:rPr>
              <w:t>Claudia Alejandra Vargas Bautista</w:t>
            </w:r>
          </w:p>
        </w:tc>
        <w:tc>
          <w:tcPr>
            <w:tcW w:w="4129" w:type="pct"/>
            <w:gridSpan w:val="2"/>
            <w:vAlign w:val="center"/>
          </w:tcPr>
          <w:p w14:paraId="1673C83A" w14:textId="5C745BA7" w:rsidR="00593361" w:rsidRDefault="00593361"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“Gracias secretario técnico, bienvenido representante de FUTURO y adelante por favor representante Diego</w:t>
            </w:r>
            <w:r w:rsidR="00502CD6">
              <w:rPr>
                <w:rFonts w:ascii="Trebuchet MS" w:hAnsi="Trebuchet MS" w:cs="Verdana"/>
                <w:bCs/>
                <w:color w:val="000000"/>
                <w:sz w:val="20"/>
                <w:szCs w:val="20"/>
              </w:rPr>
              <w:t>.”</w:t>
            </w:r>
          </w:p>
        </w:tc>
      </w:tr>
      <w:tr w:rsidR="00502CD6" w:rsidRPr="00A542AA" w14:paraId="6AC837F1" w14:textId="77777777" w:rsidTr="006E7D68">
        <w:trPr>
          <w:jc w:val="center"/>
        </w:trPr>
        <w:tc>
          <w:tcPr>
            <w:tcW w:w="871" w:type="pct"/>
            <w:vAlign w:val="center"/>
          </w:tcPr>
          <w:p w14:paraId="2517781B" w14:textId="59F16498" w:rsidR="00502CD6" w:rsidRPr="00A96D8C" w:rsidRDefault="00502CD6" w:rsidP="00BB4F08">
            <w:pPr>
              <w:snapToGrid w:val="0"/>
              <w:spacing w:line="276" w:lineRule="auto"/>
              <w:jc w:val="center"/>
              <w:rPr>
                <w:rFonts w:ascii="Trebuchet MS" w:hAnsi="Trebuchet MS" w:cs="Arial"/>
                <w:b/>
                <w:bCs/>
                <w:sz w:val="20"/>
                <w:szCs w:val="20"/>
              </w:rPr>
            </w:pPr>
            <w:r w:rsidRPr="009B6CB8">
              <w:rPr>
                <w:rFonts w:ascii="Trebuchet MS" w:hAnsi="Trebuchet MS" w:cs="Arial"/>
                <w:b/>
                <w:bCs/>
                <w:sz w:val="20"/>
                <w:szCs w:val="20"/>
              </w:rPr>
              <w:t>Diego Alberto Hernández Vázquez</w:t>
            </w:r>
          </w:p>
        </w:tc>
        <w:tc>
          <w:tcPr>
            <w:tcW w:w="4129" w:type="pct"/>
            <w:gridSpan w:val="2"/>
            <w:vAlign w:val="center"/>
          </w:tcPr>
          <w:p w14:paraId="67D8587B" w14:textId="69CF8891" w:rsidR="00502CD6" w:rsidRDefault="00502CD6"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Refiere: “Muchas gracias </w:t>
            </w:r>
            <w:r w:rsidR="008B7BAF">
              <w:rPr>
                <w:rFonts w:ascii="Trebuchet MS" w:hAnsi="Trebuchet MS" w:cs="Verdana"/>
                <w:bCs/>
                <w:color w:val="000000"/>
                <w:sz w:val="20"/>
                <w:szCs w:val="20"/>
              </w:rPr>
              <w:t>consejera. B</w:t>
            </w:r>
            <w:r>
              <w:rPr>
                <w:rFonts w:ascii="Trebuchet MS" w:hAnsi="Trebuchet MS" w:cs="Verdana"/>
                <w:bCs/>
                <w:color w:val="000000"/>
                <w:sz w:val="20"/>
                <w:szCs w:val="20"/>
              </w:rPr>
              <w:t>ueno</w:t>
            </w:r>
            <w:r w:rsidR="008B7BAF">
              <w:rPr>
                <w:rFonts w:ascii="Trebuchet MS" w:hAnsi="Trebuchet MS" w:cs="Verdana"/>
                <w:bCs/>
                <w:color w:val="000000"/>
                <w:sz w:val="20"/>
                <w:szCs w:val="20"/>
              </w:rPr>
              <w:t>,</w:t>
            </w:r>
            <w:r>
              <w:rPr>
                <w:rFonts w:ascii="Trebuchet MS" w:hAnsi="Trebuchet MS" w:cs="Verdana"/>
                <w:bCs/>
                <w:color w:val="000000"/>
                <w:sz w:val="20"/>
                <w:szCs w:val="20"/>
              </w:rPr>
              <w:t xml:space="preserve"> nada más, digo respetuosamente</w:t>
            </w:r>
            <w:r w:rsidR="008B7BAF">
              <w:rPr>
                <w:rFonts w:ascii="Trebuchet MS" w:hAnsi="Trebuchet MS" w:cs="Verdana"/>
                <w:bCs/>
                <w:color w:val="000000"/>
                <w:sz w:val="20"/>
                <w:szCs w:val="20"/>
              </w:rPr>
              <w:t>,</w:t>
            </w:r>
            <w:r>
              <w:rPr>
                <w:rFonts w:ascii="Trebuchet MS" w:hAnsi="Trebuchet MS" w:cs="Verdana"/>
                <w:bCs/>
                <w:color w:val="000000"/>
                <w:sz w:val="20"/>
                <w:szCs w:val="20"/>
              </w:rPr>
              <w:t xml:space="preserve"> solicitar que a lo mejor se analice la integridad de la norma de una perspectiva </w:t>
            </w:r>
            <w:r w:rsidR="00F1536C">
              <w:rPr>
                <w:rFonts w:ascii="Trebuchet MS" w:hAnsi="Trebuchet MS" w:cs="Verdana"/>
                <w:bCs/>
                <w:color w:val="000000"/>
                <w:sz w:val="20"/>
                <w:szCs w:val="20"/>
              </w:rPr>
              <w:t>amplia y partiendo de los razonamientos de la Suprema</w:t>
            </w:r>
            <w:r w:rsidR="008B7BAF">
              <w:rPr>
                <w:rFonts w:ascii="Trebuchet MS" w:hAnsi="Trebuchet MS" w:cs="Verdana"/>
                <w:bCs/>
                <w:color w:val="000000"/>
                <w:sz w:val="20"/>
                <w:szCs w:val="20"/>
              </w:rPr>
              <w:t xml:space="preserve"> Corte de Justicia de la Nación, en esta Acción de inconstitucionalidad. E</w:t>
            </w:r>
            <w:r w:rsidR="00F1536C">
              <w:rPr>
                <w:rFonts w:ascii="Trebuchet MS" w:hAnsi="Trebuchet MS" w:cs="Verdana"/>
                <w:bCs/>
                <w:color w:val="000000"/>
                <w:sz w:val="20"/>
                <w:szCs w:val="20"/>
              </w:rPr>
              <w:t>fectivamente</w:t>
            </w:r>
            <w:r w:rsidR="008B7BAF">
              <w:rPr>
                <w:rFonts w:ascii="Trebuchet MS" w:hAnsi="Trebuchet MS" w:cs="Verdana"/>
                <w:bCs/>
                <w:color w:val="000000"/>
                <w:sz w:val="20"/>
                <w:szCs w:val="20"/>
              </w:rPr>
              <w:t>,</w:t>
            </w:r>
            <w:r w:rsidR="00F1536C">
              <w:rPr>
                <w:rFonts w:ascii="Trebuchet MS" w:hAnsi="Trebuchet MS" w:cs="Verdana"/>
                <w:bCs/>
                <w:color w:val="000000"/>
                <w:sz w:val="20"/>
                <w:szCs w:val="20"/>
              </w:rPr>
              <w:t xml:space="preserve"> e</w:t>
            </w:r>
            <w:r w:rsidR="008B7BAF">
              <w:rPr>
                <w:rFonts w:ascii="Trebuchet MS" w:hAnsi="Trebuchet MS" w:cs="Verdana"/>
                <w:bCs/>
                <w:color w:val="000000"/>
                <w:sz w:val="20"/>
                <w:szCs w:val="20"/>
              </w:rPr>
              <w:t>l inciso a),</w:t>
            </w:r>
            <w:r w:rsidR="00F1536C">
              <w:rPr>
                <w:rFonts w:ascii="Trebuchet MS" w:hAnsi="Trebuchet MS" w:cs="Verdana"/>
                <w:bCs/>
                <w:color w:val="000000"/>
                <w:sz w:val="20"/>
                <w:szCs w:val="20"/>
              </w:rPr>
              <w:t xml:space="preserve"> de la fracción </w:t>
            </w:r>
            <w:r w:rsidR="008B7BAF">
              <w:rPr>
                <w:rFonts w:ascii="Trebuchet MS" w:hAnsi="Trebuchet MS" w:cs="Verdana"/>
                <w:bCs/>
                <w:color w:val="000000"/>
                <w:sz w:val="20"/>
                <w:szCs w:val="20"/>
              </w:rPr>
              <w:t>IV, del artí</w:t>
            </w:r>
            <w:r w:rsidR="00F1536C">
              <w:rPr>
                <w:rFonts w:ascii="Trebuchet MS" w:hAnsi="Trebuchet MS" w:cs="Verdana"/>
                <w:bCs/>
                <w:color w:val="000000"/>
                <w:sz w:val="20"/>
                <w:szCs w:val="20"/>
              </w:rPr>
              <w:t xml:space="preserve">culo </w:t>
            </w:r>
            <w:r w:rsidR="008B7BAF">
              <w:rPr>
                <w:rFonts w:ascii="Trebuchet MS" w:hAnsi="Trebuchet MS" w:cs="Verdana"/>
                <w:bCs/>
                <w:color w:val="000000"/>
                <w:sz w:val="20"/>
                <w:szCs w:val="20"/>
              </w:rPr>
              <w:t xml:space="preserve">13, </w:t>
            </w:r>
            <w:r w:rsidR="00F1536C">
              <w:rPr>
                <w:rFonts w:ascii="Trebuchet MS" w:hAnsi="Trebuchet MS" w:cs="Verdana"/>
                <w:bCs/>
                <w:color w:val="000000"/>
                <w:sz w:val="20"/>
                <w:szCs w:val="20"/>
              </w:rPr>
              <w:t xml:space="preserve">habla en </w:t>
            </w:r>
            <w:r w:rsidR="00763F50">
              <w:rPr>
                <w:rFonts w:ascii="Trebuchet MS" w:hAnsi="Trebuchet MS" w:cs="Verdana"/>
                <w:bCs/>
                <w:color w:val="000000"/>
                <w:sz w:val="20"/>
                <w:szCs w:val="20"/>
              </w:rPr>
              <w:t>específico</w:t>
            </w:r>
            <w:r w:rsidR="00F1536C">
              <w:rPr>
                <w:rFonts w:ascii="Trebuchet MS" w:hAnsi="Trebuchet MS" w:cs="Verdana"/>
                <w:bCs/>
                <w:color w:val="000000"/>
                <w:sz w:val="20"/>
                <w:szCs w:val="20"/>
              </w:rPr>
              <w:t xml:space="preserve"> de financiamiento público para partidos locales que no tengan su registro y hace esta variación entre año electoral y año no electoral, sin embargo</w:t>
            </w:r>
            <w:r w:rsidR="008B7BAF">
              <w:rPr>
                <w:rFonts w:ascii="Trebuchet MS" w:hAnsi="Trebuchet MS" w:cs="Verdana"/>
                <w:bCs/>
                <w:color w:val="000000"/>
                <w:sz w:val="20"/>
                <w:szCs w:val="20"/>
              </w:rPr>
              <w:t>,</w:t>
            </w:r>
            <w:r w:rsidR="00F1536C">
              <w:rPr>
                <w:rFonts w:ascii="Trebuchet MS" w:hAnsi="Trebuchet MS" w:cs="Verdana"/>
                <w:bCs/>
                <w:color w:val="000000"/>
                <w:sz w:val="20"/>
                <w:szCs w:val="20"/>
              </w:rPr>
              <w:t xml:space="preserve"> el inciso d</w:t>
            </w:r>
            <w:r w:rsidR="008B7BAF">
              <w:rPr>
                <w:rFonts w:ascii="Trebuchet MS" w:hAnsi="Trebuchet MS" w:cs="Verdana"/>
                <w:bCs/>
                <w:color w:val="000000"/>
                <w:sz w:val="20"/>
                <w:szCs w:val="20"/>
              </w:rPr>
              <w:t>),</w:t>
            </w:r>
            <w:r w:rsidR="00F1536C">
              <w:rPr>
                <w:rFonts w:ascii="Trebuchet MS" w:hAnsi="Trebuchet MS" w:cs="Verdana"/>
                <w:bCs/>
                <w:color w:val="000000"/>
                <w:sz w:val="20"/>
                <w:szCs w:val="20"/>
              </w:rPr>
              <w:t xml:space="preserve"> no nos señala en esp</w:t>
            </w:r>
            <w:r w:rsidR="008B7BAF">
              <w:rPr>
                <w:rFonts w:ascii="Trebuchet MS" w:hAnsi="Trebuchet MS" w:cs="Verdana"/>
                <w:bCs/>
                <w:color w:val="000000"/>
                <w:sz w:val="20"/>
                <w:szCs w:val="20"/>
              </w:rPr>
              <w:t>ecifico sobre qué</w:t>
            </w:r>
            <w:r w:rsidR="00F1536C">
              <w:rPr>
                <w:rFonts w:ascii="Trebuchet MS" w:hAnsi="Trebuchet MS" w:cs="Verdana"/>
                <w:bCs/>
                <w:color w:val="000000"/>
                <w:sz w:val="20"/>
                <w:szCs w:val="20"/>
              </w:rPr>
              <w:t xml:space="preserve"> bolsa se va a tomar en cuenta</w:t>
            </w:r>
            <w:r w:rsidR="008B7BAF">
              <w:rPr>
                <w:rFonts w:ascii="Trebuchet MS" w:hAnsi="Trebuchet MS" w:cs="Verdana"/>
                <w:bCs/>
                <w:color w:val="000000"/>
                <w:sz w:val="20"/>
                <w:szCs w:val="20"/>
              </w:rPr>
              <w:t>,</w:t>
            </w:r>
            <w:r w:rsidR="00F1536C">
              <w:rPr>
                <w:rFonts w:ascii="Trebuchet MS" w:hAnsi="Trebuchet MS" w:cs="Verdana"/>
                <w:bCs/>
                <w:color w:val="000000"/>
                <w:sz w:val="20"/>
                <w:szCs w:val="20"/>
              </w:rPr>
              <w:t xml:space="preserve"> partiendo del razonamiento que hace la Suprema Corte de Justicia de la Nación</w:t>
            </w:r>
            <w:r w:rsidR="008B7BAF">
              <w:rPr>
                <w:rFonts w:ascii="Trebuchet MS" w:hAnsi="Trebuchet MS" w:cs="Verdana"/>
                <w:bCs/>
                <w:color w:val="000000"/>
                <w:sz w:val="20"/>
                <w:szCs w:val="20"/>
              </w:rPr>
              <w:t>,</w:t>
            </w:r>
            <w:r w:rsidR="00F1536C">
              <w:rPr>
                <w:rFonts w:ascii="Trebuchet MS" w:hAnsi="Trebuchet MS" w:cs="Verdana"/>
                <w:bCs/>
                <w:color w:val="000000"/>
                <w:sz w:val="20"/>
                <w:szCs w:val="20"/>
              </w:rPr>
              <w:t xml:space="preserve"> que dice que la progresividad de la norma que validó</w:t>
            </w:r>
            <w:r w:rsidR="008B7BAF">
              <w:rPr>
                <w:rFonts w:ascii="Trebuchet MS" w:hAnsi="Trebuchet MS" w:cs="Verdana"/>
                <w:bCs/>
                <w:color w:val="000000"/>
                <w:sz w:val="20"/>
                <w:szCs w:val="20"/>
              </w:rPr>
              <w:t>,</w:t>
            </w:r>
            <w:r w:rsidR="00F1536C">
              <w:rPr>
                <w:rFonts w:ascii="Trebuchet MS" w:hAnsi="Trebuchet MS" w:cs="Verdana"/>
                <w:bCs/>
                <w:color w:val="000000"/>
                <w:sz w:val="20"/>
                <w:szCs w:val="20"/>
              </w:rPr>
              <w:t xml:space="preserve"> tiene que ver con el hecho de que existan bolsas diferenciadas entre partidos estatales y partidos nacionales</w:t>
            </w:r>
            <w:r w:rsidR="008B7BAF">
              <w:rPr>
                <w:rFonts w:ascii="Trebuchet MS" w:hAnsi="Trebuchet MS" w:cs="Verdana"/>
                <w:bCs/>
                <w:color w:val="000000"/>
                <w:sz w:val="20"/>
                <w:szCs w:val="20"/>
              </w:rPr>
              <w:t>,</w:t>
            </w:r>
            <w:r w:rsidR="00F1536C">
              <w:rPr>
                <w:rFonts w:ascii="Trebuchet MS" w:hAnsi="Trebuchet MS" w:cs="Verdana"/>
                <w:bCs/>
                <w:color w:val="000000"/>
                <w:sz w:val="20"/>
                <w:szCs w:val="20"/>
              </w:rPr>
              <w:t xml:space="preserve"> es proporcional y equitativo</w:t>
            </w:r>
            <w:r w:rsidR="008B7BAF">
              <w:rPr>
                <w:rFonts w:ascii="Trebuchet MS" w:hAnsi="Trebuchet MS" w:cs="Verdana"/>
                <w:bCs/>
                <w:color w:val="000000"/>
                <w:sz w:val="20"/>
                <w:szCs w:val="20"/>
              </w:rPr>
              <w:t>,</w:t>
            </w:r>
            <w:r w:rsidR="00F1536C">
              <w:rPr>
                <w:rFonts w:ascii="Trebuchet MS" w:hAnsi="Trebuchet MS" w:cs="Verdana"/>
                <w:bCs/>
                <w:color w:val="000000"/>
                <w:sz w:val="20"/>
                <w:szCs w:val="20"/>
              </w:rPr>
              <w:t xml:space="preserve"> esto responde y obedece a que los partidos nacionales reciben financiamiento desde tanto del orden federal como en el local</w:t>
            </w:r>
            <w:r w:rsidR="008B7BAF">
              <w:rPr>
                <w:rFonts w:ascii="Trebuchet MS" w:hAnsi="Trebuchet MS" w:cs="Verdana"/>
                <w:bCs/>
                <w:color w:val="000000"/>
                <w:sz w:val="20"/>
                <w:szCs w:val="20"/>
              </w:rPr>
              <w:t>,</w:t>
            </w:r>
            <w:r w:rsidR="00F1536C">
              <w:rPr>
                <w:rFonts w:ascii="Trebuchet MS" w:hAnsi="Trebuchet MS" w:cs="Verdana"/>
                <w:bCs/>
                <w:color w:val="000000"/>
                <w:sz w:val="20"/>
                <w:szCs w:val="20"/>
              </w:rPr>
              <w:t xml:space="preserve"> en ese sentido</w:t>
            </w:r>
            <w:r w:rsidR="008B7BAF">
              <w:rPr>
                <w:rFonts w:ascii="Trebuchet MS" w:hAnsi="Trebuchet MS" w:cs="Verdana"/>
                <w:bCs/>
                <w:color w:val="000000"/>
                <w:sz w:val="20"/>
                <w:szCs w:val="20"/>
              </w:rPr>
              <w:t>,</w:t>
            </w:r>
            <w:r w:rsidR="00F1536C">
              <w:rPr>
                <w:rFonts w:ascii="Trebuchet MS" w:hAnsi="Trebuchet MS" w:cs="Verdana"/>
                <w:bCs/>
                <w:color w:val="000000"/>
                <w:sz w:val="20"/>
                <w:szCs w:val="20"/>
              </w:rPr>
              <w:t xml:space="preserve"> pues me parece que la Suprema Corte por digamos hacer valer el principio de equidad en materia electoral</w:t>
            </w:r>
            <w:r w:rsidR="008B7BAF">
              <w:rPr>
                <w:rFonts w:ascii="Trebuchet MS" w:hAnsi="Trebuchet MS" w:cs="Verdana"/>
                <w:bCs/>
                <w:color w:val="000000"/>
                <w:sz w:val="20"/>
                <w:szCs w:val="20"/>
              </w:rPr>
              <w:t>, dispuso claramente en la A</w:t>
            </w:r>
            <w:r w:rsidR="00F1536C">
              <w:rPr>
                <w:rFonts w:ascii="Trebuchet MS" w:hAnsi="Trebuchet MS" w:cs="Verdana"/>
                <w:bCs/>
                <w:color w:val="000000"/>
                <w:sz w:val="20"/>
                <w:szCs w:val="20"/>
              </w:rPr>
              <w:t xml:space="preserve">cción de </w:t>
            </w:r>
            <w:r w:rsidR="008B7BAF">
              <w:rPr>
                <w:rFonts w:ascii="Trebuchet MS" w:hAnsi="Trebuchet MS" w:cs="Verdana"/>
                <w:bCs/>
                <w:color w:val="000000"/>
                <w:sz w:val="20"/>
                <w:szCs w:val="20"/>
              </w:rPr>
              <w:t>Inconstitucionalidad que era vá</w:t>
            </w:r>
            <w:r w:rsidR="00F1536C">
              <w:rPr>
                <w:rFonts w:ascii="Trebuchet MS" w:hAnsi="Trebuchet MS" w:cs="Verdana"/>
                <w:bCs/>
                <w:color w:val="000000"/>
                <w:sz w:val="20"/>
                <w:szCs w:val="20"/>
              </w:rPr>
              <w:t xml:space="preserve">lido </w:t>
            </w:r>
            <w:r w:rsidR="008B7BAF">
              <w:rPr>
                <w:rFonts w:ascii="Trebuchet MS" w:hAnsi="Trebuchet MS" w:cs="Verdana"/>
                <w:bCs/>
                <w:color w:val="000000"/>
                <w:sz w:val="20"/>
                <w:szCs w:val="20"/>
              </w:rPr>
              <w:t>que existieran estas dos bolsas. A</w:t>
            </w:r>
            <w:r w:rsidR="00F1536C">
              <w:rPr>
                <w:rFonts w:ascii="Trebuchet MS" w:hAnsi="Trebuchet MS" w:cs="Verdana"/>
                <w:bCs/>
                <w:color w:val="000000"/>
                <w:sz w:val="20"/>
                <w:szCs w:val="20"/>
              </w:rPr>
              <w:t>hora</w:t>
            </w:r>
            <w:r w:rsidR="008B7BAF">
              <w:rPr>
                <w:rFonts w:ascii="Trebuchet MS" w:hAnsi="Trebuchet MS" w:cs="Verdana"/>
                <w:bCs/>
                <w:color w:val="000000"/>
                <w:sz w:val="20"/>
                <w:szCs w:val="20"/>
              </w:rPr>
              <w:t xml:space="preserve">, al no especificar el inciso </w:t>
            </w:r>
            <w:r w:rsidR="00F1536C">
              <w:rPr>
                <w:rFonts w:ascii="Trebuchet MS" w:hAnsi="Trebuchet MS" w:cs="Verdana"/>
                <w:bCs/>
                <w:color w:val="000000"/>
                <w:sz w:val="20"/>
                <w:szCs w:val="20"/>
              </w:rPr>
              <w:t>d</w:t>
            </w:r>
            <w:r w:rsidR="008B7BAF">
              <w:rPr>
                <w:rFonts w:ascii="Trebuchet MS" w:hAnsi="Trebuchet MS" w:cs="Verdana"/>
                <w:bCs/>
                <w:color w:val="000000"/>
                <w:sz w:val="20"/>
                <w:szCs w:val="20"/>
              </w:rPr>
              <w:t>), sobre qué</w:t>
            </w:r>
            <w:r w:rsidR="00F1536C">
              <w:rPr>
                <w:rFonts w:ascii="Trebuchet MS" w:hAnsi="Trebuchet MS" w:cs="Verdana"/>
                <w:bCs/>
                <w:color w:val="000000"/>
                <w:sz w:val="20"/>
                <w:szCs w:val="20"/>
              </w:rPr>
              <w:t xml:space="preserve"> bolsa se va a calcular este </w:t>
            </w:r>
            <w:r w:rsidR="008B7BAF">
              <w:rPr>
                <w:rFonts w:ascii="Trebuchet MS" w:hAnsi="Trebuchet MS" w:cs="Verdana"/>
                <w:bCs/>
                <w:color w:val="000000"/>
                <w:sz w:val="20"/>
                <w:szCs w:val="20"/>
              </w:rPr>
              <w:t>2%</w:t>
            </w:r>
            <w:r w:rsidR="00F1536C">
              <w:rPr>
                <w:rFonts w:ascii="Trebuchet MS" w:hAnsi="Trebuchet MS" w:cs="Verdana"/>
                <w:bCs/>
                <w:color w:val="000000"/>
                <w:sz w:val="20"/>
                <w:szCs w:val="20"/>
              </w:rPr>
              <w:t xml:space="preserve"> del monto</w:t>
            </w:r>
            <w:r w:rsidR="008B7BAF">
              <w:rPr>
                <w:rFonts w:ascii="Trebuchet MS" w:hAnsi="Trebuchet MS" w:cs="Verdana"/>
                <w:bCs/>
                <w:color w:val="000000"/>
                <w:sz w:val="20"/>
                <w:szCs w:val="20"/>
              </w:rPr>
              <w:t>,</w:t>
            </w:r>
            <w:r w:rsidR="00F1536C">
              <w:rPr>
                <w:rFonts w:ascii="Trebuchet MS" w:hAnsi="Trebuchet MS" w:cs="Verdana"/>
                <w:bCs/>
                <w:color w:val="000000"/>
                <w:sz w:val="20"/>
                <w:szCs w:val="20"/>
              </w:rPr>
              <w:t xml:space="preserve"> me parece que lo deja a que podamos hacer una interpretación conforme</w:t>
            </w:r>
            <w:r w:rsidR="008B7BAF">
              <w:rPr>
                <w:rFonts w:ascii="Trebuchet MS" w:hAnsi="Trebuchet MS" w:cs="Verdana"/>
                <w:bCs/>
                <w:color w:val="000000"/>
                <w:sz w:val="20"/>
                <w:szCs w:val="20"/>
              </w:rPr>
              <w:t>,</w:t>
            </w:r>
            <w:r w:rsidR="00F1536C">
              <w:rPr>
                <w:rFonts w:ascii="Trebuchet MS" w:hAnsi="Trebuchet MS" w:cs="Verdana"/>
                <w:bCs/>
                <w:color w:val="000000"/>
                <w:sz w:val="20"/>
                <w:szCs w:val="20"/>
              </w:rPr>
              <w:t xml:space="preserve"> tal como lo hizo la propia Suprema Corte de Justicia de la Nación, en ese sentido de esta representación sostenemos que si procede hacer el cálculo a partir de la Ley General de Partidos Políticos y sobre todo porque ya en el financ</w:t>
            </w:r>
            <w:r w:rsidR="008B7BAF">
              <w:rPr>
                <w:rFonts w:ascii="Trebuchet MS" w:hAnsi="Trebuchet MS" w:cs="Verdana"/>
                <w:bCs/>
                <w:color w:val="000000"/>
                <w:sz w:val="20"/>
                <w:szCs w:val="20"/>
              </w:rPr>
              <w:t>iamiento que se otorgó para el ú</w:t>
            </w:r>
            <w:r w:rsidR="00F1536C">
              <w:rPr>
                <w:rFonts w:ascii="Trebuchet MS" w:hAnsi="Trebuchet MS" w:cs="Verdana"/>
                <w:bCs/>
                <w:color w:val="000000"/>
                <w:sz w:val="20"/>
                <w:szCs w:val="20"/>
              </w:rPr>
              <w:t>ltimo trimestre de 2020</w:t>
            </w:r>
            <w:r w:rsidR="008B7BAF">
              <w:rPr>
                <w:rFonts w:ascii="Trebuchet MS" w:hAnsi="Trebuchet MS" w:cs="Verdana"/>
                <w:bCs/>
                <w:color w:val="000000"/>
                <w:sz w:val="20"/>
                <w:szCs w:val="20"/>
              </w:rPr>
              <w:t>,</w:t>
            </w:r>
            <w:r w:rsidR="00F1536C">
              <w:rPr>
                <w:rFonts w:ascii="Trebuchet MS" w:hAnsi="Trebuchet MS" w:cs="Verdana"/>
                <w:bCs/>
                <w:color w:val="000000"/>
                <w:sz w:val="20"/>
                <w:szCs w:val="20"/>
              </w:rPr>
              <w:t xml:space="preserve"> se </w:t>
            </w:r>
            <w:r w:rsidR="008B7BAF">
              <w:rPr>
                <w:rFonts w:ascii="Trebuchet MS" w:hAnsi="Trebuchet MS" w:cs="Verdana"/>
                <w:bCs/>
                <w:color w:val="000000"/>
                <w:sz w:val="20"/>
                <w:szCs w:val="20"/>
              </w:rPr>
              <w:t>hizo tomando como base este artí</w:t>
            </w:r>
            <w:r w:rsidR="00F1536C">
              <w:rPr>
                <w:rFonts w:ascii="Trebuchet MS" w:hAnsi="Trebuchet MS" w:cs="Verdana"/>
                <w:bCs/>
                <w:color w:val="000000"/>
                <w:sz w:val="20"/>
                <w:szCs w:val="20"/>
              </w:rPr>
              <w:t xml:space="preserve">culo </w:t>
            </w:r>
            <w:r w:rsidR="008B7BAF">
              <w:rPr>
                <w:rFonts w:ascii="Trebuchet MS" w:hAnsi="Trebuchet MS" w:cs="Verdana"/>
                <w:bCs/>
                <w:color w:val="000000"/>
                <w:sz w:val="20"/>
                <w:szCs w:val="20"/>
              </w:rPr>
              <w:t>51</w:t>
            </w:r>
            <w:r w:rsidR="00F1536C">
              <w:rPr>
                <w:rFonts w:ascii="Trebuchet MS" w:hAnsi="Trebuchet MS" w:cs="Verdana"/>
                <w:bCs/>
                <w:color w:val="000000"/>
                <w:sz w:val="20"/>
                <w:szCs w:val="20"/>
              </w:rPr>
              <w:t xml:space="preserve"> </w:t>
            </w:r>
            <w:r w:rsidR="00F1536C">
              <w:rPr>
                <w:rFonts w:ascii="Trebuchet MS" w:hAnsi="Trebuchet MS" w:cs="Verdana"/>
                <w:bCs/>
                <w:color w:val="000000"/>
                <w:sz w:val="20"/>
                <w:szCs w:val="20"/>
              </w:rPr>
              <w:lastRenderedPageBreak/>
              <w:t>de la Ley General de Partidos Políticos</w:t>
            </w:r>
            <w:r w:rsidR="008B7BAF">
              <w:rPr>
                <w:rFonts w:ascii="Trebuchet MS" w:hAnsi="Trebuchet MS" w:cs="Verdana"/>
                <w:bCs/>
                <w:color w:val="000000"/>
                <w:sz w:val="20"/>
                <w:szCs w:val="20"/>
              </w:rPr>
              <w:t>,</w:t>
            </w:r>
            <w:r w:rsidR="00F57EAF">
              <w:rPr>
                <w:rFonts w:ascii="Trebuchet MS" w:hAnsi="Trebuchet MS" w:cs="Verdana"/>
                <w:bCs/>
                <w:color w:val="000000"/>
                <w:sz w:val="20"/>
                <w:szCs w:val="20"/>
              </w:rPr>
              <w:t xml:space="preserve"> no olvidemos que fue para proceso electoral, fue en un año electoral, en ese </w:t>
            </w:r>
            <w:r w:rsidR="00F57EAF" w:rsidRPr="00763F50">
              <w:rPr>
                <w:rFonts w:ascii="Trebuchet MS" w:hAnsi="Trebuchet MS" w:cs="Verdana"/>
                <w:bCs/>
                <w:color w:val="000000"/>
                <w:sz w:val="20"/>
                <w:szCs w:val="20"/>
              </w:rPr>
              <w:t>sentido</w:t>
            </w:r>
            <w:r w:rsidR="008B7BAF">
              <w:rPr>
                <w:rFonts w:ascii="Trebuchet MS" w:hAnsi="Trebuchet MS" w:cs="Verdana"/>
                <w:bCs/>
                <w:color w:val="000000"/>
                <w:sz w:val="20"/>
                <w:szCs w:val="20"/>
              </w:rPr>
              <w:t>,</w:t>
            </w:r>
            <w:r w:rsidR="00066FDD" w:rsidRPr="00763F50">
              <w:rPr>
                <w:rFonts w:ascii="Trebuchet MS" w:hAnsi="Trebuchet MS" w:cs="Verdana"/>
                <w:bCs/>
                <w:color w:val="000000"/>
                <w:sz w:val="20"/>
                <w:szCs w:val="20"/>
              </w:rPr>
              <w:t xml:space="preserve"> </w:t>
            </w:r>
            <w:r w:rsidR="00763F50" w:rsidRPr="00763F50">
              <w:rPr>
                <w:rFonts w:ascii="Trebuchet MS" w:hAnsi="Trebuchet MS" w:cs="Verdana"/>
                <w:bCs/>
                <w:color w:val="000000"/>
                <w:sz w:val="20"/>
                <w:szCs w:val="20"/>
              </w:rPr>
              <w:t>e</w:t>
            </w:r>
            <w:r w:rsidR="00763F50">
              <w:rPr>
                <w:rFonts w:ascii="Trebuchet MS" w:hAnsi="Trebuchet MS" w:cs="Verdana"/>
                <w:bCs/>
                <w:color w:val="000000"/>
                <w:sz w:val="20"/>
                <w:szCs w:val="20"/>
              </w:rPr>
              <w:t>star en una bolsa, cambiarse a otra bolsa y volver a otra bolsa</w:t>
            </w:r>
            <w:r w:rsidR="008B7BAF">
              <w:rPr>
                <w:rFonts w:ascii="Trebuchet MS" w:hAnsi="Trebuchet MS" w:cs="Verdana"/>
                <w:bCs/>
                <w:color w:val="000000"/>
                <w:sz w:val="20"/>
                <w:szCs w:val="20"/>
              </w:rPr>
              <w:t>,</w:t>
            </w:r>
            <w:r w:rsidR="00763F50">
              <w:rPr>
                <w:rFonts w:ascii="Trebuchet MS" w:hAnsi="Trebuchet MS" w:cs="Verdana"/>
                <w:bCs/>
                <w:color w:val="000000"/>
                <w:sz w:val="20"/>
                <w:szCs w:val="20"/>
              </w:rPr>
              <w:t xml:space="preserve"> me parece que pierde toda congruencia, entonces bajo el principio de progresividad</w:t>
            </w:r>
            <w:r w:rsidR="008B7BAF">
              <w:rPr>
                <w:rFonts w:ascii="Trebuchet MS" w:hAnsi="Trebuchet MS" w:cs="Verdana"/>
                <w:bCs/>
                <w:color w:val="000000"/>
                <w:sz w:val="20"/>
                <w:szCs w:val="20"/>
              </w:rPr>
              <w:t>,</w:t>
            </w:r>
            <w:r w:rsidR="00763F50">
              <w:rPr>
                <w:rFonts w:ascii="Trebuchet MS" w:hAnsi="Trebuchet MS" w:cs="Verdana"/>
                <w:bCs/>
                <w:color w:val="000000"/>
                <w:sz w:val="20"/>
                <w:szCs w:val="20"/>
              </w:rPr>
              <w:t xml:space="preserve"> con la congruencia en los criterios que debe velar en este órgano electoral</w:t>
            </w:r>
            <w:r w:rsidR="008B7BAF">
              <w:rPr>
                <w:rFonts w:ascii="Trebuchet MS" w:hAnsi="Trebuchet MS" w:cs="Verdana"/>
                <w:bCs/>
                <w:color w:val="000000"/>
                <w:sz w:val="20"/>
                <w:szCs w:val="20"/>
              </w:rPr>
              <w:t>,</w:t>
            </w:r>
            <w:r w:rsidR="00763F50">
              <w:rPr>
                <w:rFonts w:ascii="Trebuchet MS" w:hAnsi="Trebuchet MS" w:cs="Verdana"/>
                <w:bCs/>
                <w:color w:val="000000"/>
                <w:sz w:val="20"/>
                <w:szCs w:val="20"/>
              </w:rPr>
              <w:t xml:space="preserve"> pues me parece que si deberíamos ceñirnos a lo que ya determinó previamente el propio instituto, sería todo, gracias.”</w:t>
            </w:r>
            <w:r w:rsidR="00F57EAF">
              <w:rPr>
                <w:rFonts w:ascii="Trebuchet MS" w:hAnsi="Trebuchet MS" w:cs="Verdana"/>
                <w:bCs/>
                <w:color w:val="000000"/>
                <w:sz w:val="20"/>
                <w:szCs w:val="20"/>
              </w:rPr>
              <w:t xml:space="preserve"> </w:t>
            </w:r>
          </w:p>
          <w:p w14:paraId="10676CDE" w14:textId="7609043C" w:rsidR="00B24A48" w:rsidRDefault="00B24A48" w:rsidP="00BB4F08">
            <w:pPr>
              <w:spacing w:line="276" w:lineRule="auto"/>
              <w:jc w:val="both"/>
              <w:rPr>
                <w:rFonts w:ascii="Trebuchet MS" w:hAnsi="Trebuchet MS" w:cs="Verdana"/>
                <w:bCs/>
                <w:color w:val="000000"/>
                <w:sz w:val="20"/>
                <w:szCs w:val="20"/>
              </w:rPr>
            </w:pPr>
          </w:p>
        </w:tc>
      </w:tr>
      <w:tr w:rsidR="00537F34" w:rsidRPr="00A542AA" w14:paraId="32E54215" w14:textId="77777777" w:rsidTr="006E7D68">
        <w:trPr>
          <w:jc w:val="center"/>
        </w:trPr>
        <w:tc>
          <w:tcPr>
            <w:tcW w:w="871" w:type="pct"/>
            <w:vAlign w:val="center"/>
          </w:tcPr>
          <w:p w14:paraId="15389F39" w14:textId="546931C0" w:rsidR="00537F34" w:rsidRPr="009B6CB8" w:rsidRDefault="00537F34" w:rsidP="00BB4F08">
            <w:pPr>
              <w:snapToGrid w:val="0"/>
              <w:spacing w:line="276" w:lineRule="auto"/>
              <w:jc w:val="center"/>
              <w:rPr>
                <w:rFonts w:ascii="Trebuchet MS" w:hAnsi="Trebuchet MS" w:cs="Arial"/>
                <w:b/>
                <w:bCs/>
                <w:sz w:val="20"/>
                <w:szCs w:val="20"/>
              </w:rPr>
            </w:pPr>
            <w:r w:rsidRPr="00A96D8C">
              <w:rPr>
                <w:rFonts w:ascii="Trebuchet MS" w:hAnsi="Trebuchet MS" w:cs="Arial"/>
                <w:b/>
                <w:bCs/>
                <w:sz w:val="20"/>
                <w:szCs w:val="20"/>
              </w:rPr>
              <w:lastRenderedPageBreak/>
              <w:t>Claudia Alejandra Vargas Bautista</w:t>
            </w:r>
          </w:p>
        </w:tc>
        <w:tc>
          <w:tcPr>
            <w:tcW w:w="4129" w:type="pct"/>
            <w:gridSpan w:val="2"/>
            <w:vAlign w:val="center"/>
          </w:tcPr>
          <w:p w14:paraId="15015174" w14:textId="633B08D6" w:rsidR="00537F34" w:rsidRDefault="00537F34"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w:t>
            </w:r>
            <w:r w:rsidR="008B7BAF">
              <w:rPr>
                <w:rFonts w:ascii="Trebuchet MS" w:hAnsi="Trebuchet MS" w:cs="Verdana"/>
                <w:bCs/>
                <w:color w:val="000000"/>
                <w:sz w:val="20"/>
                <w:szCs w:val="20"/>
              </w:rPr>
              <w:t>a: “Gracias representante Diego. E</w:t>
            </w:r>
            <w:r>
              <w:rPr>
                <w:rFonts w:ascii="Trebuchet MS" w:hAnsi="Trebuchet MS" w:cs="Verdana"/>
                <w:bCs/>
                <w:color w:val="000000"/>
                <w:sz w:val="20"/>
                <w:szCs w:val="20"/>
              </w:rPr>
              <w:t xml:space="preserve">n lo que menciona respecto al último trimestre </w:t>
            </w:r>
            <w:r w:rsidR="00584B3D">
              <w:rPr>
                <w:rFonts w:ascii="Trebuchet MS" w:hAnsi="Trebuchet MS" w:cs="Verdana"/>
                <w:bCs/>
                <w:color w:val="000000"/>
                <w:sz w:val="20"/>
                <w:szCs w:val="20"/>
              </w:rPr>
              <w:t>del presupuesto de financiamiento público</w:t>
            </w:r>
            <w:r w:rsidR="008B7BAF">
              <w:rPr>
                <w:rFonts w:ascii="Trebuchet MS" w:hAnsi="Trebuchet MS" w:cs="Verdana"/>
                <w:bCs/>
                <w:color w:val="000000"/>
                <w:sz w:val="20"/>
                <w:szCs w:val="20"/>
              </w:rPr>
              <w:t>,</w:t>
            </w:r>
            <w:r w:rsidR="00584B3D">
              <w:rPr>
                <w:rFonts w:ascii="Trebuchet MS" w:hAnsi="Trebuchet MS" w:cs="Verdana"/>
                <w:bCs/>
                <w:color w:val="000000"/>
                <w:sz w:val="20"/>
                <w:szCs w:val="20"/>
              </w:rPr>
              <w:t xml:space="preserve"> nada más me permito hacer la aclaración, que nosotros hablamos de </w:t>
            </w:r>
            <w:r w:rsidR="008B32B9">
              <w:rPr>
                <w:rFonts w:ascii="Trebuchet MS" w:hAnsi="Trebuchet MS" w:cs="Verdana"/>
                <w:bCs/>
                <w:color w:val="000000"/>
                <w:sz w:val="20"/>
                <w:szCs w:val="20"/>
              </w:rPr>
              <w:t xml:space="preserve">años presupuestales por lo que si bien nosotros ya iniciamos un proceso en octubre el año presupuestal se cuenta de enero a diciembre por lo que el año electoral que es en el 2021 se utiliza esta bolsa que estamos mencionando </w:t>
            </w:r>
            <w:r w:rsidR="008B7BAF">
              <w:rPr>
                <w:rFonts w:ascii="Trebuchet MS" w:hAnsi="Trebuchet MS" w:cs="Verdana"/>
                <w:bCs/>
                <w:color w:val="000000"/>
                <w:sz w:val="20"/>
                <w:szCs w:val="20"/>
              </w:rPr>
              <w:t>de lo relativo al artículo 13</w:t>
            </w:r>
            <w:r w:rsidR="008B32B9">
              <w:rPr>
                <w:rFonts w:ascii="Trebuchet MS" w:hAnsi="Trebuchet MS" w:cs="Verdana"/>
                <w:bCs/>
                <w:color w:val="000000"/>
                <w:sz w:val="20"/>
                <w:szCs w:val="20"/>
              </w:rPr>
              <w:t>, nosotros no podemos hacer una diferenciación por meses hablando de presupuesto, por lo que aunque el proceso electoral termina no en diciembre del siguiente año</w:t>
            </w:r>
            <w:r w:rsidR="00505323">
              <w:rPr>
                <w:rFonts w:ascii="Trebuchet MS" w:hAnsi="Trebuchet MS" w:cs="Verdana"/>
                <w:bCs/>
                <w:color w:val="000000"/>
                <w:sz w:val="20"/>
                <w:szCs w:val="20"/>
              </w:rPr>
              <w:t>,</w:t>
            </w:r>
            <w:r w:rsidR="008B32B9">
              <w:rPr>
                <w:rFonts w:ascii="Trebuchet MS" w:hAnsi="Trebuchet MS" w:cs="Verdana"/>
                <w:bCs/>
                <w:color w:val="000000"/>
                <w:sz w:val="20"/>
                <w:szCs w:val="20"/>
              </w:rPr>
              <w:t xml:space="preserve"> ustedes van a recibir lo de esa bolsa todo el año, por lo que en teoría o haciendo una </w:t>
            </w:r>
            <w:r w:rsidR="00E45EC8">
              <w:rPr>
                <w:rFonts w:ascii="Trebuchet MS" w:hAnsi="Trebuchet MS" w:cs="Verdana"/>
                <w:bCs/>
                <w:color w:val="000000"/>
                <w:sz w:val="20"/>
                <w:szCs w:val="20"/>
              </w:rPr>
              <w:t>asimilación</w:t>
            </w:r>
            <w:r w:rsidR="008B32B9">
              <w:rPr>
                <w:rFonts w:ascii="Trebuchet MS" w:hAnsi="Trebuchet MS" w:cs="Verdana"/>
                <w:bCs/>
                <w:color w:val="000000"/>
                <w:sz w:val="20"/>
                <w:szCs w:val="20"/>
              </w:rPr>
              <w:t xml:space="preserve"> podemos considerar que los últimos tres meses en los que ustedes van a recibir el presupuesto ya señalado en este dictamen del 2021, sería el equivalente a este </w:t>
            </w:r>
            <w:r w:rsidR="00E45EC8">
              <w:rPr>
                <w:rFonts w:ascii="Trebuchet MS" w:hAnsi="Trebuchet MS" w:cs="Verdana"/>
                <w:bCs/>
                <w:color w:val="000000"/>
                <w:sz w:val="20"/>
                <w:szCs w:val="20"/>
              </w:rPr>
              <w:t>último</w:t>
            </w:r>
            <w:r w:rsidR="008B32B9">
              <w:rPr>
                <w:rFonts w:ascii="Trebuchet MS" w:hAnsi="Trebuchet MS" w:cs="Verdana"/>
                <w:bCs/>
                <w:color w:val="000000"/>
                <w:sz w:val="20"/>
                <w:szCs w:val="20"/>
              </w:rPr>
              <w:t xml:space="preserve"> trimestre</w:t>
            </w:r>
            <w:r w:rsidR="00505323">
              <w:rPr>
                <w:rFonts w:ascii="Trebuchet MS" w:hAnsi="Trebuchet MS" w:cs="Verdana"/>
                <w:bCs/>
                <w:color w:val="000000"/>
                <w:sz w:val="20"/>
                <w:szCs w:val="20"/>
              </w:rPr>
              <w:t>,</w:t>
            </w:r>
            <w:r w:rsidR="008B32B9">
              <w:rPr>
                <w:rFonts w:ascii="Trebuchet MS" w:hAnsi="Trebuchet MS" w:cs="Verdana"/>
                <w:bCs/>
                <w:color w:val="000000"/>
                <w:sz w:val="20"/>
                <w:szCs w:val="20"/>
              </w:rPr>
              <w:t xml:space="preserve"> </w:t>
            </w:r>
            <w:r w:rsidR="00E45EC8">
              <w:rPr>
                <w:rFonts w:ascii="Trebuchet MS" w:hAnsi="Trebuchet MS" w:cs="Verdana"/>
                <w:bCs/>
                <w:color w:val="000000"/>
                <w:sz w:val="20"/>
                <w:szCs w:val="20"/>
              </w:rPr>
              <w:t>pero porque estamos hablando de años presupuestales, ¿no hay alguna otra consideración?”</w:t>
            </w:r>
          </w:p>
          <w:p w14:paraId="5386E7BD" w14:textId="77777777" w:rsidR="00E45EC8" w:rsidRDefault="00E45EC8" w:rsidP="00BB4F08">
            <w:pPr>
              <w:spacing w:line="276" w:lineRule="auto"/>
              <w:jc w:val="both"/>
              <w:rPr>
                <w:rFonts w:ascii="Trebuchet MS" w:hAnsi="Trebuchet MS" w:cs="Verdana"/>
                <w:bCs/>
                <w:color w:val="000000"/>
                <w:sz w:val="20"/>
                <w:szCs w:val="20"/>
              </w:rPr>
            </w:pPr>
          </w:p>
          <w:p w14:paraId="38410EE5" w14:textId="22950D62" w:rsidR="00E45EC8" w:rsidRDefault="00E45EC8" w:rsidP="00BB4F0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Añade: “Bueno, en virtud de encontrarse suficientemente discutido el presente punto, le solicito al secretario técnico proceda a tomar la votación a las consejeras y el consejero integrantes de la comisión.” </w:t>
            </w:r>
          </w:p>
        </w:tc>
      </w:tr>
      <w:tr w:rsidR="00537F34" w:rsidRPr="00A542AA" w14:paraId="6E9F02AA" w14:textId="77777777" w:rsidTr="006E7D68">
        <w:trPr>
          <w:jc w:val="center"/>
        </w:trPr>
        <w:tc>
          <w:tcPr>
            <w:tcW w:w="871" w:type="pct"/>
            <w:vAlign w:val="center"/>
          </w:tcPr>
          <w:p w14:paraId="5D4A3559" w14:textId="77777777" w:rsidR="00537F34" w:rsidRPr="007419A2" w:rsidRDefault="00537F34" w:rsidP="00BB4F08">
            <w:pPr>
              <w:spacing w:line="276" w:lineRule="auto"/>
              <w:jc w:val="center"/>
              <w:rPr>
                <w:rFonts w:ascii="Trebuchet MS" w:hAnsi="Trebuchet MS" w:cs="Arial"/>
                <w:b/>
                <w:bCs/>
                <w:sz w:val="20"/>
                <w:szCs w:val="20"/>
              </w:rPr>
            </w:pPr>
            <w:r w:rsidRPr="00A542AA">
              <w:rPr>
                <w:rFonts w:ascii="Trebuchet MS" w:hAnsi="Trebuchet MS"/>
                <w:b/>
                <w:bCs/>
                <w:sz w:val="20"/>
                <w:szCs w:val="20"/>
              </w:rPr>
              <w:t>Secretario Técnico</w:t>
            </w:r>
          </w:p>
        </w:tc>
        <w:tc>
          <w:tcPr>
            <w:tcW w:w="4129" w:type="pct"/>
            <w:gridSpan w:val="2"/>
            <w:vAlign w:val="center"/>
          </w:tcPr>
          <w:p w14:paraId="02ED8F4C" w14:textId="77777777" w:rsidR="00537F34" w:rsidRDefault="00537F34" w:rsidP="00BB4F08">
            <w:pPr>
              <w:pStyle w:val="Sinespaciado"/>
              <w:spacing w:line="276" w:lineRule="auto"/>
              <w:jc w:val="both"/>
              <w:rPr>
                <w:rFonts w:ascii="Trebuchet MS" w:hAnsi="Trebuchet MS" w:cs="Arial"/>
                <w:sz w:val="20"/>
                <w:szCs w:val="20"/>
              </w:rPr>
            </w:pPr>
            <w:r w:rsidRPr="001239C0">
              <w:rPr>
                <w:rFonts w:ascii="Trebuchet MS" w:hAnsi="Trebuchet MS" w:cs="Arial"/>
                <w:sz w:val="20"/>
                <w:szCs w:val="20"/>
              </w:rPr>
              <w:t>Realiza lo solicitado.</w:t>
            </w:r>
          </w:p>
        </w:tc>
      </w:tr>
      <w:tr w:rsidR="00537F34" w:rsidRPr="00A542AA" w14:paraId="77ECC1E1" w14:textId="77777777" w:rsidTr="006E7D68">
        <w:trPr>
          <w:jc w:val="center"/>
        </w:trPr>
        <w:tc>
          <w:tcPr>
            <w:tcW w:w="871" w:type="pct"/>
            <w:vAlign w:val="center"/>
          </w:tcPr>
          <w:p w14:paraId="65362C78" w14:textId="11EDE4C9" w:rsidR="00537F34" w:rsidRPr="006C7417" w:rsidRDefault="00537F34" w:rsidP="00BB4F08">
            <w:pPr>
              <w:spacing w:line="276" w:lineRule="auto"/>
              <w:jc w:val="center"/>
              <w:rPr>
                <w:rFonts w:ascii="Trebuchet MS" w:hAnsi="Trebuchet MS"/>
                <w:b/>
                <w:bCs/>
                <w:sz w:val="20"/>
                <w:szCs w:val="20"/>
              </w:rPr>
            </w:pPr>
            <w:r>
              <w:rPr>
                <w:rFonts w:ascii="Trebuchet MS" w:hAnsi="Trebuchet MS"/>
                <w:b/>
                <w:bCs/>
                <w:sz w:val="20"/>
                <w:szCs w:val="20"/>
              </w:rPr>
              <w:t>AC02/C</w:t>
            </w:r>
            <w:r w:rsidR="00E45EC8">
              <w:rPr>
                <w:rFonts w:ascii="Trebuchet MS" w:hAnsi="Trebuchet MS"/>
                <w:b/>
                <w:bCs/>
                <w:sz w:val="20"/>
                <w:szCs w:val="20"/>
              </w:rPr>
              <w:t>PPP</w:t>
            </w:r>
          </w:p>
          <w:p w14:paraId="6A54D9F9" w14:textId="32BB1C60" w:rsidR="00537F34" w:rsidRPr="00A542AA" w:rsidRDefault="00537F34" w:rsidP="00BB4F08">
            <w:pPr>
              <w:spacing w:line="276" w:lineRule="auto"/>
              <w:jc w:val="center"/>
              <w:rPr>
                <w:rFonts w:ascii="Trebuchet MS" w:hAnsi="Trebuchet MS"/>
                <w:b/>
                <w:bCs/>
                <w:sz w:val="20"/>
                <w:szCs w:val="20"/>
              </w:rPr>
            </w:pPr>
            <w:r>
              <w:rPr>
                <w:rFonts w:ascii="Trebuchet MS" w:hAnsi="Trebuchet MS"/>
                <w:b/>
                <w:bCs/>
                <w:sz w:val="20"/>
                <w:szCs w:val="20"/>
              </w:rPr>
              <w:t>0</w:t>
            </w:r>
            <w:r w:rsidR="00E45EC8">
              <w:rPr>
                <w:rFonts w:ascii="Trebuchet MS" w:hAnsi="Trebuchet MS"/>
                <w:b/>
                <w:bCs/>
                <w:sz w:val="20"/>
                <w:szCs w:val="20"/>
              </w:rPr>
              <w:t>7</w:t>
            </w:r>
            <w:r>
              <w:rPr>
                <w:rFonts w:ascii="Trebuchet MS" w:hAnsi="Trebuchet MS"/>
                <w:b/>
                <w:bCs/>
                <w:sz w:val="20"/>
                <w:szCs w:val="20"/>
              </w:rPr>
              <w:t>-1</w:t>
            </w:r>
            <w:r w:rsidR="00E45EC8">
              <w:rPr>
                <w:rFonts w:ascii="Trebuchet MS" w:hAnsi="Trebuchet MS"/>
                <w:b/>
                <w:bCs/>
                <w:sz w:val="20"/>
                <w:szCs w:val="20"/>
              </w:rPr>
              <w:t>2</w:t>
            </w:r>
            <w:r>
              <w:rPr>
                <w:rFonts w:ascii="Trebuchet MS" w:hAnsi="Trebuchet MS"/>
                <w:b/>
                <w:bCs/>
                <w:sz w:val="20"/>
                <w:szCs w:val="20"/>
              </w:rPr>
              <w:t>-20</w:t>
            </w:r>
          </w:p>
        </w:tc>
        <w:tc>
          <w:tcPr>
            <w:tcW w:w="4129" w:type="pct"/>
            <w:gridSpan w:val="2"/>
            <w:vAlign w:val="center"/>
          </w:tcPr>
          <w:p w14:paraId="543B1241" w14:textId="77777777" w:rsidR="00537F34" w:rsidRPr="006C7417" w:rsidRDefault="00537F34" w:rsidP="00BB4F08">
            <w:pPr>
              <w:pStyle w:val="Sinespaciado"/>
              <w:spacing w:line="276" w:lineRule="auto"/>
              <w:jc w:val="both"/>
              <w:rPr>
                <w:rFonts w:ascii="Trebuchet MS" w:hAnsi="Trebuchet MS" w:cs="Arial"/>
                <w:sz w:val="20"/>
                <w:szCs w:val="20"/>
              </w:rPr>
            </w:pPr>
            <w:r w:rsidRPr="006C7417">
              <w:rPr>
                <w:rFonts w:ascii="Trebuchet MS" w:hAnsi="Trebuchet MS" w:cs="Arial"/>
                <w:sz w:val="20"/>
                <w:szCs w:val="20"/>
              </w:rPr>
              <w:t>Punto de acuerdo:</w:t>
            </w:r>
          </w:p>
          <w:p w14:paraId="7938178F" w14:textId="4B2F2392" w:rsidR="00537F34" w:rsidRPr="001239C0" w:rsidRDefault="00537F34" w:rsidP="00BB4F08">
            <w:pPr>
              <w:pStyle w:val="Sinespaciado"/>
              <w:spacing w:line="276" w:lineRule="auto"/>
              <w:jc w:val="both"/>
              <w:rPr>
                <w:rFonts w:ascii="Trebuchet MS" w:hAnsi="Trebuchet MS" w:cs="Arial"/>
                <w:sz w:val="20"/>
                <w:szCs w:val="20"/>
              </w:rPr>
            </w:pPr>
            <w:r w:rsidRPr="006C7417">
              <w:rPr>
                <w:rFonts w:ascii="Trebuchet MS" w:hAnsi="Trebuchet MS" w:cs="Arial"/>
                <w:sz w:val="20"/>
                <w:szCs w:val="20"/>
              </w:rPr>
              <w:t xml:space="preserve">Se aprueba el </w:t>
            </w:r>
            <w:r>
              <w:rPr>
                <w:rFonts w:ascii="Trebuchet MS" w:hAnsi="Trebuchet MS" w:cs="Arial"/>
                <w:sz w:val="20"/>
                <w:szCs w:val="20"/>
              </w:rPr>
              <w:t xml:space="preserve">proyecto de </w:t>
            </w:r>
            <w:r w:rsidR="00E45EC8" w:rsidRPr="00E45EC8">
              <w:rPr>
                <w:rFonts w:ascii="Trebuchet MS" w:hAnsi="Trebuchet MS" w:cs="Arial"/>
                <w:sz w:val="20"/>
                <w:szCs w:val="20"/>
              </w:rPr>
              <w:t>dictamen</w:t>
            </w:r>
            <w:r>
              <w:rPr>
                <w:rFonts w:ascii="Trebuchet MS" w:hAnsi="Trebuchet MS" w:cs="Arial"/>
                <w:sz w:val="20"/>
                <w:szCs w:val="20"/>
              </w:rPr>
              <w:t>, en los términos propuestos</w:t>
            </w:r>
            <w:r w:rsidRPr="006C7417">
              <w:rPr>
                <w:rFonts w:ascii="Trebuchet MS" w:hAnsi="Trebuchet MS" w:cs="Arial"/>
                <w:sz w:val="20"/>
                <w:szCs w:val="20"/>
              </w:rPr>
              <w:t>.</w:t>
            </w:r>
          </w:p>
        </w:tc>
      </w:tr>
      <w:tr w:rsidR="00537F34" w:rsidRPr="00A542AA" w14:paraId="1281BFB6" w14:textId="77777777" w:rsidTr="006E7D68">
        <w:trPr>
          <w:jc w:val="center"/>
        </w:trPr>
        <w:tc>
          <w:tcPr>
            <w:tcW w:w="5000" w:type="pct"/>
            <w:gridSpan w:val="3"/>
            <w:vAlign w:val="center"/>
          </w:tcPr>
          <w:p w14:paraId="71C74E75" w14:textId="77777777" w:rsidR="00B24A48" w:rsidRDefault="00B24A48" w:rsidP="00BB4F08">
            <w:pPr>
              <w:snapToGrid w:val="0"/>
              <w:spacing w:line="276" w:lineRule="auto"/>
              <w:jc w:val="center"/>
              <w:rPr>
                <w:rFonts w:ascii="Trebuchet MS" w:hAnsi="Trebuchet MS"/>
                <w:b/>
                <w:sz w:val="20"/>
                <w:szCs w:val="20"/>
              </w:rPr>
            </w:pPr>
          </w:p>
          <w:p w14:paraId="50D6DB89" w14:textId="77777777" w:rsidR="00537F34" w:rsidRDefault="00537F34" w:rsidP="00BB4F08">
            <w:pPr>
              <w:snapToGrid w:val="0"/>
              <w:spacing w:line="276" w:lineRule="auto"/>
              <w:jc w:val="center"/>
              <w:rPr>
                <w:rFonts w:ascii="Trebuchet MS" w:hAnsi="Trebuchet MS"/>
                <w:b/>
                <w:sz w:val="20"/>
                <w:szCs w:val="20"/>
              </w:rPr>
            </w:pPr>
            <w:r>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998"/>
              <w:gridCol w:w="1276"/>
              <w:gridCol w:w="1276"/>
              <w:gridCol w:w="1580"/>
            </w:tblGrid>
            <w:tr w:rsidR="00537F34" w14:paraId="4F35EB41" w14:textId="77777777" w:rsidTr="00505323">
              <w:trPr>
                <w:trHeight w:val="283"/>
                <w:jc w:val="center"/>
              </w:trPr>
              <w:tc>
                <w:tcPr>
                  <w:tcW w:w="3998" w:type="dxa"/>
                  <w:tcBorders>
                    <w:top w:val="nil"/>
                    <w:left w:val="nil"/>
                    <w:bottom w:val="single" w:sz="4" w:space="0" w:color="auto"/>
                    <w:right w:val="single" w:sz="4" w:space="0" w:color="auto"/>
                  </w:tcBorders>
                  <w:vAlign w:val="center"/>
                </w:tcPr>
                <w:p w14:paraId="5DB0E7EA" w14:textId="77777777" w:rsidR="00537F34" w:rsidRDefault="00537F34" w:rsidP="00BB4F08">
                  <w:pPr>
                    <w:snapToGrid w:val="0"/>
                    <w:spacing w:line="276" w:lineRule="auto"/>
                    <w:jc w:val="center"/>
                    <w:rPr>
                      <w:rFonts w:ascii="Trebuchet MS" w:hAnsi="Trebuchet MS"/>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6BDF158" w14:textId="77777777" w:rsidR="00537F34" w:rsidRDefault="00537F34" w:rsidP="00BB4F08">
                  <w:pPr>
                    <w:snapToGrid w:val="0"/>
                    <w:spacing w:line="276" w:lineRule="auto"/>
                    <w:jc w:val="center"/>
                    <w:rPr>
                      <w:rFonts w:ascii="Trebuchet MS" w:hAnsi="Trebuchet MS"/>
                      <w:b/>
                      <w:sz w:val="20"/>
                      <w:szCs w:val="20"/>
                    </w:rPr>
                  </w:pPr>
                  <w:r>
                    <w:rPr>
                      <w:rFonts w:ascii="Trebuchet MS" w:hAnsi="Trebuchet MS"/>
                      <w:b/>
                      <w:sz w:val="20"/>
                      <w:szCs w:val="20"/>
                    </w:rPr>
                    <w:t>A favor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E0A80B" w14:textId="77777777" w:rsidR="00537F34" w:rsidRDefault="00537F34" w:rsidP="00BB4F08">
                  <w:pPr>
                    <w:snapToGrid w:val="0"/>
                    <w:spacing w:line="276" w:lineRule="auto"/>
                    <w:jc w:val="center"/>
                    <w:rPr>
                      <w:rFonts w:ascii="Trebuchet MS" w:hAnsi="Trebuchet MS"/>
                      <w:b/>
                      <w:sz w:val="20"/>
                      <w:szCs w:val="20"/>
                    </w:rPr>
                  </w:pPr>
                  <w:r>
                    <w:rPr>
                      <w:rFonts w:ascii="Trebuchet MS" w:hAnsi="Trebuchet MS"/>
                      <w:b/>
                      <w:sz w:val="20"/>
                      <w:szCs w:val="20"/>
                    </w:rPr>
                    <w:t>En contra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89B7721" w14:textId="77777777" w:rsidR="00537F34" w:rsidRDefault="00537F34" w:rsidP="00BB4F08">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E45EC8" w14:paraId="447BC9B3" w14:textId="77777777" w:rsidTr="00505323">
              <w:trPr>
                <w:trHeight w:val="283"/>
                <w:jc w:val="center"/>
              </w:trPr>
              <w:tc>
                <w:tcPr>
                  <w:tcW w:w="3998" w:type="dxa"/>
                  <w:tcBorders>
                    <w:top w:val="single" w:sz="4" w:space="0" w:color="auto"/>
                    <w:left w:val="single" w:sz="4" w:space="0" w:color="auto"/>
                    <w:bottom w:val="single" w:sz="4" w:space="0" w:color="auto"/>
                    <w:right w:val="single" w:sz="4" w:space="0" w:color="auto"/>
                  </w:tcBorders>
                  <w:vAlign w:val="center"/>
                  <w:hideMark/>
                </w:tcPr>
                <w:p w14:paraId="628EF447" w14:textId="688E77D0" w:rsidR="00E45EC8" w:rsidRDefault="00505323" w:rsidP="00BB4F08">
                  <w:pPr>
                    <w:snapToGrid w:val="0"/>
                    <w:spacing w:line="276" w:lineRule="auto"/>
                    <w:rPr>
                      <w:rFonts w:ascii="Trebuchet MS" w:hAnsi="Trebuchet MS"/>
                      <w:b/>
                      <w:sz w:val="20"/>
                      <w:szCs w:val="20"/>
                    </w:rPr>
                  </w:pPr>
                  <w:r>
                    <w:rPr>
                      <w:rFonts w:ascii="Trebuchet MS" w:hAnsi="Trebuchet MS"/>
                      <w:b/>
                      <w:sz w:val="20"/>
                      <w:szCs w:val="20"/>
                    </w:rPr>
                    <w:t xml:space="preserve">Mtra. </w:t>
                  </w:r>
                  <w:r w:rsidR="00E45EC8" w:rsidRPr="00AA195B">
                    <w:rPr>
                      <w:rFonts w:ascii="Trebuchet MS" w:hAnsi="Trebuchet MS"/>
                      <w:b/>
                      <w:sz w:val="20"/>
                      <w:szCs w:val="20"/>
                    </w:rPr>
                    <w:t>Silvia Guadalupe Bustos Vásquez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3E3591" w14:textId="77777777" w:rsidR="00E45EC8" w:rsidRDefault="00E45EC8" w:rsidP="00BB4F08">
                  <w:pPr>
                    <w:snapToGrid w:val="0"/>
                    <w:spacing w:line="276" w:lineRule="auto"/>
                    <w:jc w:val="center"/>
                    <w:rPr>
                      <w:rFonts w:ascii="Trebuchet MS" w:hAnsi="Trebuchet MS"/>
                      <w:b/>
                      <w:sz w:val="20"/>
                      <w:szCs w:val="20"/>
                    </w:rPr>
                  </w:pPr>
                  <w:r>
                    <w:rPr>
                      <w:rFonts w:ascii="Trebuchet MS" w:hAnsi="Trebuchet MS"/>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6A99B31F" w14:textId="77777777" w:rsidR="00E45EC8" w:rsidRDefault="00E45EC8" w:rsidP="00BB4F08">
                  <w:pPr>
                    <w:snapToGrid w:val="0"/>
                    <w:spacing w:line="276" w:lineRule="auto"/>
                    <w:jc w:val="center"/>
                    <w:rPr>
                      <w:rFonts w:ascii="Trebuchet MS" w:hAnsi="Trebuchet MS"/>
                      <w:b/>
                      <w:sz w:val="20"/>
                      <w:szCs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257995FD" w14:textId="77777777" w:rsidR="00E45EC8" w:rsidRDefault="00E45EC8" w:rsidP="00BB4F08">
                  <w:pPr>
                    <w:snapToGrid w:val="0"/>
                    <w:spacing w:line="276" w:lineRule="auto"/>
                    <w:jc w:val="center"/>
                    <w:rPr>
                      <w:rFonts w:ascii="Trebuchet MS" w:hAnsi="Trebuchet MS"/>
                      <w:b/>
                      <w:sz w:val="20"/>
                      <w:szCs w:val="20"/>
                    </w:rPr>
                  </w:pPr>
                </w:p>
              </w:tc>
            </w:tr>
            <w:tr w:rsidR="00E45EC8" w14:paraId="625A4166" w14:textId="77777777" w:rsidTr="00505323">
              <w:trPr>
                <w:trHeight w:val="283"/>
                <w:jc w:val="center"/>
              </w:trPr>
              <w:tc>
                <w:tcPr>
                  <w:tcW w:w="3998" w:type="dxa"/>
                  <w:tcBorders>
                    <w:top w:val="single" w:sz="4" w:space="0" w:color="auto"/>
                    <w:left w:val="single" w:sz="4" w:space="0" w:color="auto"/>
                    <w:bottom w:val="single" w:sz="4" w:space="0" w:color="auto"/>
                    <w:right w:val="single" w:sz="4" w:space="0" w:color="auto"/>
                  </w:tcBorders>
                  <w:vAlign w:val="center"/>
                  <w:hideMark/>
                </w:tcPr>
                <w:p w14:paraId="5BF5BA1B" w14:textId="28A54E73" w:rsidR="00E45EC8" w:rsidRDefault="00505323" w:rsidP="00BB4F08">
                  <w:pPr>
                    <w:snapToGrid w:val="0"/>
                    <w:spacing w:line="276" w:lineRule="auto"/>
                    <w:rPr>
                      <w:rFonts w:ascii="Trebuchet MS" w:hAnsi="Trebuchet MS"/>
                      <w:b/>
                      <w:sz w:val="20"/>
                      <w:szCs w:val="20"/>
                    </w:rPr>
                  </w:pPr>
                  <w:r>
                    <w:rPr>
                      <w:rFonts w:ascii="Trebuchet MS" w:hAnsi="Trebuchet MS"/>
                      <w:b/>
                      <w:sz w:val="20"/>
                      <w:szCs w:val="20"/>
                    </w:rPr>
                    <w:t xml:space="preserve">Mtro. </w:t>
                  </w:r>
                  <w:r w:rsidR="00E45EC8" w:rsidRPr="00AA195B">
                    <w:rPr>
                      <w:rFonts w:ascii="Trebuchet MS" w:hAnsi="Trebuchet MS"/>
                      <w:b/>
                      <w:sz w:val="20"/>
                      <w:szCs w:val="20"/>
                    </w:rPr>
                    <w:t xml:space="preserve">Miguel Godínez </w:t>
                  </w:r>
                  <w:proofErr w:type="spellStart"/>
                  <w:r w:rsidR="00E45EC8" w:rsidRPr="00AA195B">
                    <w:rPr>
                      <w:rFonts w:ascii="Trebuchet MS" w:hAnsi="Trebuchet MS"/>
                      <w:b/>
                      <w:sz w:val="20"/>
                      <w:szCs w:val="20"/>
                    </w:rPr>
                    <w:t>Terríquez</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7CF19517" w14:textId="77777777" w:rsidR="00E45EC8" w:rsidRDefault="00E45EC8" w:rsidP="00BB4F08">
                  <w:pPr>
                    <w:snapToGrid w:val="0"/>
                    <w:spacing w:line="276" w:lineRule="auto"/>
                    <w:jc w:val="center"/>
                    <w:rPr>
                      <w:rFonts w:ascii="Trebuchet MS" w:hAnsi="Trebuchet MS"/>
                      <w:b/>
                      <w:sz w:val="20"/>
                      <w:szCs w:val="20"/>
                    </w:rPr>
                  </w:pPr>
                  <w:r>
                    <w:rPr>
                      <w:rFonts w:ascii="Trebuchet MS" w:hAnsi="Trebuchet MS"/>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F19A26" w14:textId="77777777" w:rsidR="00E45EC8" w:rsidRDefault="00E45EC8" w:rsidP="00BB4F08">
                  <w:pPr>
                    <w:snapToGrid w:val="0"/>
                    <w:spacing w:line="276" w:lineRule="auto"/>
                    <w:jc w:val="center"/>
                    <w:rPr>
                      <w:rFonts w:ascii="Trebuchet MS" w:hAnsi="Trebuchet MS"/>
                      <w:b/>
                      <w:sz w:val="20"/>
                      <w:szCs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01B39B52" w14:textId="77777777" w:rsidR="00E45EC8" w:rsidRDefault="00E45EC8" w:rsidP="00BB4F08">
                  <w:pPr>
                    <w:snapToGrid w:val="0"/>
                    <w:spacing w:line="276" w:lineRule="auto"/>
                    <w:jc w:val="center"/>
                    <w:rPr>
                      <w:rFonts w:ascii="Trebuchet MS" w:hAnsi="Trebuchet MS"/>
                      <w:b/>
                      <w:sz w:val="20"/>
                      <w:szCs w:val="20"/>
                    </w:rPr>
                  </w:pPr>
                </w:p>
              </w:tc>
            </w:tr>
            <w:tr w:rsidR="00E45EC8" w14:paraId="47CC8897" w14:textId="77777777" w:rsidTr="00505323">
              <w:trPr>
                <w:trHeight w:val="283"/>
                <w:jc w:val="center"/>
              </w:trPr>
              <w:tc>
                <w:tcPr>
                  <w:tcW w:w="3998" w:type="dxa"/>
                  <w:tcBorders>
                    <w:top w:val="single" w:sz="4" w:space="0" w:color="auto"/>
                    <w:left w:val="single" w:sz="4" w:space="0" w:color="auto"/>
                    <w:bottom w:val="single" w:sz="4" w:space="0" w:color="auto"/>
                    <w:right w:val="single" w:sz="4" w:space="0" w:color="auto"/>
                  </w:tcBorders>
                  <w:vAlign w:val="center"/>
                  <w:hideMark/>
                </w:tcPr>
                <w:p w14:paraId="3B8BD121" w14:textId="6D412B2F" w:rsidR="00E45EC8" w:rsidRDefault="00505323" w:rsidP="00BB4F08">
                  <w:pPr>
                    <w:snapToGrid w:val="0"/>
                    <w:spacing w:line="276" w:lineRule="auto"/>
                    <w:rPr>
                      <w:rFonts w:ascii="Trebuchet MS" w:hAnsi="Trebuchet MS"/>
                      <w:b/>
                      <w:sz w:val="20"/>
                      <w:szCs w:val="20"/>
                    </w:rPr>
                  </w:pPr>
                  <w:r>
                    <w:rPr>
                      <w:rFonts w:ascii="Trebuchet MS" w:hAnsi="Trebuchet MS"/>
                      <w:b/>
                      <w:sz w:val="20"/>
                      <w:szCs w:val="20"/>
                    </w:rPr>
                    <w:t xml:space="preserve">Mtra. </w:t>
                  </w:r>
                  <w:r w:rsidR="00E45EC8" w:rsidRPr="00AA195B">
                    <w:rPr>
                      <w:rFonts w:ascii="Trebuchet MS" w:hAnsi="Trebuchet MS"/>
                      <w:b/>
                      <w:sz w:val="20"/>
                      <w:szCs w:val="20"/>
                    </w:rPr>
                    <w:t>Claudia Alejandra Vargas Bautista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E2BF1E" w14:textId="77777777" w:rsidR="00E45EC8" w:rsidRDefault="00E45EC8" w:rsidP="00BB4F08">
                  <w:pPr>
                    <w:snapToGrid w:val="0"/>
                    <w:spacing w:line="276" w:lineRule="auto"/>
                    <w:jc w:val="center"/>
                    <w:rPr>
                      <w:rFonts w:ascii="Trebuchet MS" w:hAnsi="Trebuchet MS"/>
                      <w:b/>
                      <w:sz w:val="20"/>
                      <w:szCs w:val="20"/>
                    </w:rPr>
                  </w:pPr>
                  <w:r>
                    <w:rPr>
                      <w:rFonts w:ascii="Trebuchet MS" w:hAnsi="Trebuchet MS"/>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7ECAE3D2" w14:textId="77777777" w:rsidR="00E45EC8" w:rsidRDefault="00E45EC8" w:rsidP="00BB4F08">
                  <w:pPr>
                    <w:snapToGrid w:val="0"/>
                    <w:spacing w:line="276" w:lineRule="auto"/>
                    <w:jc w:val="center"/>
                    <w:rPr>
                      <w:rFonts w:ascii="Trebuchet MS" w:hAnsi="Trebuchet MS"/>
                      <w:b/>
                      <w:sz w:val="20"/>
                      <w:szCs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4892EE4B" w14:textId="77777777" w:rsidR="00E45EC8" w:rsidRDefault="00E45EC8" w:rsidP="00BB4F08">
                  <w:pPr>
                    <w:snapToGrid w:val="0"/>
                    <w:spacing w:line="276" w:lineRule="auto"/>
                    <w:jc w:val="center"/>
                    <w:rPr>
                      <w:rFonts w:ascii="Trebuchet MS" w:hAnsi="Trebuchet MS"/>
                      <w:b/>
                      <w:sz w:val="20"/>
                      <w:szCs w:val="20"/>
                    </w:rPr>
                  </w:pPr>
                </w:p>
              </w:tc>
            </w:tr>
          </w:tbl>
          <w:p w14:paraId="0619CE4D" w14:textId="155E73EF" w:rsidR="00537F34" w:rsidRDefault="00537F34" w:rsidP="00BB4F08">
            <w:pPr>
              <w:snapToGrid w:val="0"/>
              <w:spacing w:line="276" w:lineRule="auto"/>
              <w:jc w:val="center"/>
              <w:rPr>
                <w:rFonts w:ascii="Trebuchet MS" w:hAnsi="Trebuchet MS"/>
                <w:b/>
                <w:sz w:val="20"/>
                <w:szCs w:val="20"/>
              </w:rPr>
            </w:pPr>
            <w:r>
              <w:rPr>
                <w:rFonts w:ascii="Trebuchet MS" w:hAnsi="Trebuchet MS"/>
                <w:b/>
                <w:sz w:val="20"/>
                <w:szCs w:val="20"/>
              </w:rPr>
              <w:t xml:space="preserve">Punto de </w:t>
            </w:r>
            <w:r w:rsidR="00B24A48">
              <w:rPr>
                <w:rFonts w:ascii="Trebuchet MS" w:hAnsi="Trebuchet MS"/>
                <w:b/>
                <w:sz w:val="20"/>
                <w:szCs w:val="20"/>
              </w:rPr>
              <w:t>acuerdo aprobado por unanimidad</w:t>
            </w:r>
          </w:p>
          <w:p w14:paraId="0CA0DE6D" w14:textId="77777777" w:rsidR="00B24A48" w:rsidRPr="00156FBB" w:rsidRDefault="00B24A48" w:rsidP="00BB4F08">
            <w:pPr>
              <w:snapToGrid w:val="0"/>
              <w:spacing w:line="276" w:lineRule="auto"/>
              <w:jc w:val="center"/>
              <w:rPr>
                <w:rFonts w:ascii="Trebuchet MS" w:hAnsi="Trebuchet MS"/>
                <w:b/>
                <w:sz w:val="20"/>
                <w:szCs w:val="20"/>
              </w:rPr>
            </w:pPr>
          </w:p>
        </w:tc>
      </w:tr>
      <w:tr w:rsidR="00537F34" w:rsidRPr="00A542AA" w14:paraId="10530BFD" w14:textId="77777777" w:rsidTr="006E7D68">
        <w:trPr>
          <w:jc w:val="center"/>
        </w:trPr>
        <w:tc>
          <w:tcPr>
            <w:tcW w:w="871" w:type="pct"/>
            <w:vAlign w:val="center"/>
          </w:tcPr>
          <w:p w14:paraId="16A460DE" w14:textId="3E6C3126" w:rsidR="00537F34" w:rsidRPr="00E93BC1" w:rsidRDefault="00E45EC8" w:rsidP="00BB4F08">
            <w:pPr>
              <w:snapToGrid w:val="0"/>
              <w:spacing w:line="276" w:lineRule="auto"/>
              <w:jc w:val="center"/>
              <w:rPr>
                <w:rFonts w:ascii="Trebuchet MS" w:hAnsi="Trebuchet MS"/>
                <w:b/>
                <w:sz w:val="20"/>
                <w:szCs w:val="20"/>
              </w:rPr>
            </w:pPr>
            <w:r w:rsidRPr="00E45EC8">
              <w:rPr>
                <w:rFonts w:ascii="Trebuchet MS" w:hAnsi="Trebuchet MS" w:cs="Arial"/>
                <w:b/>
                <w:bCs/>
                <w:sz w:val="20"/>
                <w:szCs w:val="20"/>
              </w:rPr>
              <w:t xml:space="preserve">Claudia Alejandra </w:t>
            </w:r>
            <w:r w:rsidRPr="00E45EC8">
              <w:rPr>
                <w:rFonts w:ascii="Trebuchet MS" w:hAnsi="Trebuchet MS" w:cs="Arial"/>
                <w:b/>
                <w:bCs/>
                <w:sz w:val="20"/>
                <w:szCs w:val="20"/>
              </w:rPr>
              <w:lastRenderedPageBreak/>
              <w:t>Vargas Bautista</w:t>
            </w:r>
          </w:p>
        </w:tc>
        <w:tc>
          <w:tcPr>
            <w:tcW w:w="4129" w:type="pct"/>
            <w:gridSpan w:val="2"/>
            <w:vAlign w:val="center"/>
          </w:tcPr>
          <w:p w14:paraId="3B24DD85" w14:textId="1804B861" w:rsidR="00537F34" w:rsidRPr="001239C0" w:rsidRDefault="00537F34" w:rsidP="00BB4F08">
            <w:pPr>
              <w:pStyle w:val="Sinespaciado"/>
              <w:spacing w:line="276" w:lineRule="auto"/>
              <w:jc w:val="both"/>
              <w:rPr>
                <w:rFonts w:ascii="Trebuchet MS" w:hAnsi="Trebuchet MS" w:cs="Arial"/>
                <w:sz w:val="20"/>
                <w:szCs w:val="20"/>
              </w:rPr>
            </w:pPr>
            <w:r>
              <w:rPr>
                <w:rFonts w:ascii="Trebuchet MS" w:hAnsi="Trebuchet MS" w:cs="Arial"/>
                <w:sz w:val="20"/>
                <w:szCs w:val="20"/>
              </w:rPr>
              <w:lastRenderedPageBreak/>
              <w:t>Expresa: “</w:t>
            </w:r>
            <w:r w:rsidR="00B65238">
              <w:rPr>
                <w:rFonts w:ascii="Trebuchet MS" w:hAnsi="Trebuchet MS" w:cs="Arial"/>
                <w:sz w:val="20"/>
                <w:szCs w:val="20"/>
              </w:rPr>
              <w:t>G</w:t>
            </w:r>
            <w:r>
              <w:rPr>
                <w:rFonts w:ascii="Trebuchet MS" w:hAnsi="Trebuchet MS" w:cs="Arial"/>
                <w:sz w:val="20"/>
                <w:szCs w:val="20"/>
              </w:rPr>
              <w:t>racias secretario</w:t>
            </w:r>
            <w:r w:rsidR="00B65238">
              <w:rPr>
                <w:rFonts w:ascii="Trebuchet MS" w:hAnsi="Trebuchet MS" w:cs="Arial"/>
                <w:sz w:val="20"/>
                <w:szCs w:val="20"/>
              </w:rPr>
              <w:t xml:space="preserve"> técnico</w:t>
            </w:r>
            <w:r>
              <w:rPr>
                <w:rFonts w:ascii="Trebuchet MS" w:hAnsi="Trebuchet MS" w:cs="Arial"/>
                <w:sz w:val="20"/>
                <w:szCs w:val="20"/>
              </w:rPr>
              <w:t xml:space="preserve">, </w:t>
            </w:r>
            <w:r w:rsidR="00B65238">
              <w:rPr>
                <w:rFonts w:ascii="Trebuchet MS" w:hAnsi="Trebuchet MS" w:cs="Arial"/>
                <w:sz w:val="20"/>
                <w:szCs w:val="20"/>
              </w:rPr>
              <w:t>le</w:t>
            </w:r>
            <w:r>
              <w:rPr>
                <w:rFonts w:ascii="Trebuchet MS" w:hAnsi="Trebuchet MS" w:cs="Arial"/>
                <w:sz w:val="20"/>
                <w:szCs w:val="20"/>
              </w:rPr>
              <w:t xml:space="preserve"> sentido </w:t>
            </w:r>
            <w:r w:rsidR="00B65238">
              <w:rPr>
                <w:rFonts w:ascii="Trebuchet MS" w:hAnsi="Trebuchet MS" w:cs="Arial"/>
                <w:sz w:val="20"/>
                <w:szCs w:val="20"/>
              </w:rPr>
              <w:t>por favor</w:t>
            </w:r>
            <w:r>
              <w:rPr>
                <w:rFonts w:ascii="Trebuchet MS" w:hAnsi="Trebuchet MS" w:cs="Arial"/>
                <w:sz w:val="20"/>
                <w:szCs w:val="20"/>
              </w:rPr>
              <w:t xml:space="preserve"> continúe con el siguiente punto del orden del día.”</w:t>
            </w:r>
          </w:p>
        </w:tc>
      </w:tr>
      <w:tr w:rsidR="00537F34" w:rsidRPr="00A542AA" w14:paraId="2D9A3364" w14:textId="77777777" w:rsidTr="006E7D68">
        <w:trPr>
          <w:jc w:val="center"/>
        </w:trPr>
        <w:tc>
          <w:tcPr>
            <w:tcW w:w="871" w:type="pct"/>
            <w:vAlign w:val="center"/>
          </w:tcPr>
          <w:p w14:paraId="5CFFA620" w14:textId="77777777" w:rsidR="00537F34" w:rsidRPr="007419A2" w:rsidRDefault="00537F34" w:rsidP="00BB4F08">
            <w:pPr>
              <w:spacing w:line="276" w:lineRule="auto"/>
              <w:jc w:val="center"/>
              <w:rPr>
                <w:rFonts w:ascii="Trebuchet MS" w:hAnsi="Trebuchet MS" w:cs="Arial"/>
                <w:b/>
                <w:bCs/>
                <w:sz w:val="20"/>
                <w:szCs w:val="20"/>
              </w:rPr>
            </w:pPr>
            <w:r w:rsidRPr="00A542AA">
              <w:rPr>
                <w:rFonts w:ascii="Trebuchet MS" w:hAnsi="Trebuchet MS"/>
                <w:b/>
                <w:bCs/>
                <w:sz w:val="20"/>
                <w:szCs w:val="20"/>
              </w:rPr>
              <w:t>Secretario Técnico</w:t>
            </w:r>
          </w:p>
        </w:tc>
        <w:tc>
          <w:tcPr>
            <w:tcW w:w="4129" w:type="pct"/>
            <w:gridSpan w:val="2"/>
            <w:vAlign w:val="center"/>
          </w:tcPr>
          <w:p w14:paraId="569502D3" w14:textId="77777777" w:rsidR="00537F34" w:rsidRDefault="00537F34" w:rsidP="00BB4F08">
            <w:pPr>
              <w:pStyle w:val="Sinespaciado"/>
              <w:spacing w:line="276" w:lineRule="auto"/>
              <w:jc w:val="both"/>
              <w:rPr>
                <w:rFonts w:ascii="Trebuchet MS" w:hAnsi="Trebuchet MS" w:cs="Arial"/>
                <w:sz w:val="20"/>
                <w:szCs w:val="20"/>
              </w:rPr>
            </w:pPr>
            <w:r w:rsidRPr="001239C0">
              <w:rPr>
                <w:rFonts w:ascii="Trebuchet MS" w:hAnsi="Trebuchet MS" w:cs="Arial"/>
                <w:sz w:val="20"/>
                <w:szCs w:val="20"/>
              </w:rPr>
              <w:t>Realiza lo solicitado.</w:t>
            </w:r>
          </w:p>
        </w:tc>
      </w:tr>
      <w:tr w:rsidR="00537F34" w:rsidRPr="00A542AA" w14:paraId="487C2E7E" w14:textId="77777777" w:rsidTr="006E7D68">
        <w:trPr>
          <w:trHeight w:val="567"/>
          <w:jc w:val="center"/>
        </w:trPr>
        <w:tc>
          <w:tcPr>
            <w:tcW w:w="5000" w:type="pct"/>
            <w:gridSpan w:val="3"/>
            <w:vAlign w:val="center"/>
          </w:tcPr>
          <w:p w14:paraId="0FB25BE6" w14:textId="77777777" w:rsidR="00537F34" w:rsidRPr="00561AC6" w:rsidRDefault="00537F34" w:rsidP="00BB4F08">
            <w:pPr>
              <w:pStyle w:val="Sinespaciado"/>
              <w:spacing w:line="276" w:lineRule="auto"/>
              <w:jc w:val="both"/>
              <w:rPr>
                <w:rFonts w:ascii="Trebuchet MS" w:hAnsi="Trebuchet MS" w:cs="Arial"/>
                <w:b/>
                <w:sz w:val="20"/>
                <w:szCs w:val="20"/>
              </w:rPr>
            </w:pPr>
            <w:r w:rsidRPr="00561AC6">
              <w:rPr>
                <w:rFonts w:ascii="Trebuchet MS" w:hAnsi="Trebuchet MS" w:cs="Arial"/>
                <w:b/>
                <w:sz w:val="20"/>
                <w:szCs w:val="20"/>
              </w:rPr>
              <w:t xml:space="preserve">3. </w:t>
            </w:r>
            <w:r w:rsidRPr="00E57203">
              <w:rPr>
                <w:rFonts w:ascii="Trebuchet MS" w:hAnsi="Trebuchet MS" w:cs="Arial"/>
                <w:b/>
                <w:sz w:val="20"/>
                <w:szCs w:val="20"/>
              </w:rPr>
              <w:t>Asuntos generales</w:t>
            </w:r>
            <w:r w:rsidRPr="00561AC6">
              <w:rPr>
                <w:rFonts w:ascii="Trebuchet MS" w:hAnsi="Trebuchet MS" w:cs="Arial"/>
                <w:b/>
                <w:sz w:val="20"/>
                <w:szCs w:val="20"/>
              </w:rPr>
              <w:t>.</w:t>
            </w:r>
          </w:p>
        </w:tc>
      </w:tr>
      <w:tr w:rsidR="009E6816" w:rsidRPr="00A542AA" w14:paraId="469B61E7" w14:textId="77777777" w:rsidTr="006E7D68">
        <w:trPr>
          <w:jc w:val="center"/>
        </w:trPr>
        <w:tc>
          <w:tcPr>
            <w:tcW w:w="871" w:type="pct"/>
            <w:vAlign w:val="center"/>
          </w:tcPr>
          <w:p w14:paraId="5F106A7E" w14:textId="602C6453" w:rsidR="009E6816" w:rsidRPr="00E93BC1" w:rsidRDefault="009E6816" w:rsidP="00BB4F08">
            <w:pPr>
              <w:snapToGrid w:val="0"/>
              <w:spacing w:line="276" w:lineRule="auto"/>
              <w:jc w:val="center"/>
              <w:rPr>
                <w:rFonts w:ascii="Trebuchet MS" w:hAnsi="Trebuchet MS"/>
                <w:b/>
                <w:sz w:val="20"/>
                <w:szCs w:val="20"/>
              </w:rPr>
            </w:pPr>
            <w:r w:rsidRPr="00E45EC8">
              <w:rPr>
                <w:rFonts w:ascii="Trebuchet MS" w:hAnsi="Trebuchet MS" w:cs="Arial"/>
                <w:b/>
                <w:bCs/>
                <w:sz w:val="20"/>
                <w:szCs w:val="20"/>
              </w:rPr>
              <w:t>Claudia Alejandra Vargas Bautista</w:t>
            </w:r>
          </w:p>
        </w:tc>
        <w:tc>
          <w:tcPr>
            <w:tcW w:w="4129" w:type="pct"/>
            <w:gridSpan w:val="2"/>
            <w:vAlign w:val="center"/>
          </w:tcPr>
          <w:p w14:paraId="13D251FF" w14:textId="751AC591" w:rsidR="009E6816" w:rsidRDefault="009E6816" w:rsidP="00BB4F08">
            <w:pPr>
              <w:snapToGrid w:val="0"/>
              <w:spacing w:line="276" w:lineRule="auto"/>
              <w:jc w:val="both"/>
              <w:rPr>
                <w:rFonts w:ascii="Trebuchet MS" w:hAnsi="Trebuchet MS" w:cs="Arial"/>
                <w:sz w:val="20"/>
                <w:szCs w:val="20"/>
              </w:rPr>
            </w:pPr>
            <w:r w:rsidRPr="00561AC6">
              <w:rPr>
                <w:rFonts w:ascii="Trebuchet MS" w:hAnsi="Trebuchet MS" w:cs="Arial"/>
                <w:sz w:val="20"/>
                <w:szCs w:val="20"/>
              </w:rPr>
              <w:t>Manifiesta:</w:t>
            </w:r>
            <w:r>
              <w:rPr>
                <w:rFonts w:ascii="Trebuchet MS" w:hAnsi="Trebuchet MS" w:cs="Arial"/>
                <w:sz w:val="20"/>
                <w:szCs w:val="20"/>
              </w:rPr>
              <w:t xml:space="preserve"> “</w:t>
            </w:r>
            <w:r w:rsidR="000F4E20">
              <w:rPr>
                <w:rFonts w:ascii="Trebuchet MS" w:hAnsi="Trebuchet MS" w:cs="Arial"/>
                <w:sz w:val="20"/>
                <w:szCs w:val="20"/>
              </w:rPr>
              <w:t>G</w:t>
            </w:r>
            <w:r>
              <w:rPr>
                <w:rFonts w:ascii="Trebuchet MS" w:hAnsi="Trebuchet MS" w:cs="Arial"/>
                <w:sz w:val="20"/>
                <w:szCs w:val="20"/>
              </w:rPr>
              <w:t xml:space="preserve">racias, </w:t>
            </w:r>
            <w:r w:rsidR="000F4E20">
              <w:rPr>
                <w:rFonts w:ascii="Trebuchet MS" w:hAnsi="Trebuchet MS" w:cs="Arial"/>
                <w:sz w:val="20"/>
                <w:szCs w:val="20"/>
              </w:rPr>
              <w:t xml:space="preserve">pues </w:t>
            </w:r>
            <w:r>
              <w:rPr>
                <w:rFonts w:ascii="Trebuchet MS" w:hAnsi="Trebuchet MS" w:cs="Arial"/>
                <w:sz w:val="20"/>
                <w:szCs w:val="20"/>
              </w:rPr>
              <w:t>está a su consideración este espacio para tratar algún asunto general</w:t>
            </w:r>
            <w:r w:rsidR="000F4E20">
              <w:rPr>
                <w:rFonts w:ascii="Trebuchet MS" w:hAnsi="Trebuchet MS" w:cs="Arial"/>
                <w:sz w:val="20"/>
                <w:szCs w:val="20"/>
              </w:rPr>
              <w:t xml:space="preserve"> que quieran proponer</w:t>
            </w:r>
            <w:r w:rsidRPr="00561AC6">
              <w:rPr>
                <w:rFonts w:ascii="Trebuchet MS" w:hAnsi="Trebuchet MS" w:cs="Arial"/>
                <w:sz w:val="20"/>
                <w:szCs w:val="20"/>
              </w:rPr>
              <w:t>.</w:t>
            </w:r>
            <w:r>
              <w:rPr>
                <w:rFonts w:ascii="Trebuchet MS" w:hAnsi="Trebuchet MS" w:cs="Arial"/>
                <w:sz w:val="20"/>
                <w:szCs w:val="20"/>
              </w:rPr>
              <w:t>”</w:t>
            </w:r>
          </w:p>
          <w:p w14:paraId="06A05E89" w14:textId="77777777" w:rsidR="009E6816" w:rsidRDefault="009E6816" w:rsidP="00BB4F08">
            <w:pPr>
              <w:snapToGrid w:val="0"/>
              <w:spacing w:line="276" w:lineRule="auto"/>
              <w:jc w:val="both"/>
              <w:rPr>
                <w:rFonts w:ascii="Trebuchet MS" w:hAnsi="Trebuchet MS" w:cs="Arial"/>
                <w:sz w:val="20"/>
                <w:szCs w:val="20"/>
              </w:rPr>
            </w:pPr>
          </w:p>
          <w:p w14:paraId="51575867" w14:textId="1DDE6E5E" w:rsidR="000F4E20" w:rsidRPr="00561AC6" w:rsidRDefault="009E6816" w:rsidP="00BB4F08">
            <w:pPr>
              <w:snapToGrid w:val="0"/>
              <w:spacing w:line="276" w:lineRule="auto"/>
              <w:jc w:val="both"/>
              <w:rPr>
                <w:rFonts w:ascii="Trebuchet MS" w:hAnsi="Trebuchet MS" w:cs="Arial"/>
                <w:sz w:val="20"/>
                <w:szCs w:val="20"/>
              </w:rPr>
            </w:pPr>
            <w:r>
              <w:rPr>
                <w:rFonts w:ascii="Trebuchet MS" w:hAnsi="Trebuchet MS" w:cs="Arial"/>
                <w:sz w:val="20"/>
                <w:szCs w:val="20"/>
              </w:rPr>
              <w:t>Añade: “</w:t>
            </w:r>
            <w:r w:rsidR="000F4E20">
              <w:rPr>
                <w:rFonts w:ascii="Trebuchet MS" w:hAnsi="Trebuchet MS" w:cs="Arial"/>
                <w:sz w:val="20"/>
                <w:szCs w:val="20"/>
              </w:rPr>
              <w:t>Bueno, en virtud de no existir algún tema que abordar como asunto general y al haberse agotado los puntos de la orden del día</w:t>
            </w:r>
            <w:r w:rsidR="00505323">
              <w:rPr>
                <w:rFonts w:ascii="Trebuchet MS" w:hAnsi="Trebuchet MS" w:cs="Arial"/>
                <w:sz w:val="20"/>
                <w:szCs w:val="20"/>
              </w:rPr>
              <w:t>,</w:t>
            </w:r>
            <w:r w:rsidR="000F4E20">
              <w:rPr>
                <w:rFonts w:ascii="Trebuchet MS" w:hAnsi="Trebuchet MS" w:cs="Arial"/>
                <w:sz w:val="20"/>
                <w:szCs w:val="20"/>
              </w:rPr>
              <w:t xml:space="preserve"> se da por concluida la presente sesión</w:t>
            </w:r>
            <w:r w:rsidR="00505323">
              <w:rPr>
                <w:rFonts w:ascii="Trebuchet MS" w:hAnsi="Trebuchet MS" w:cs="Arial"/>
                <w:sz w:val="20"/>
                <w:szCs w:val="20"/>
              </w:rPr>
              <w:t>,</w:t>
            </w:r>
            <w:r w:rsidR="000F4E20">
              <w:rPr>
                <w:rFonts w:ascii="Trebuchet MS" w:hAnsi="Trebuchet MS" w:cs="Arial"/>
                <w:sz w:val="20"/>
                <w:szCs w:val="20"/>
              </w:rPr>
              <w:t xml:space="preserve"> siendo las 17:18 diecisiete horas con dieciocho minutos del 7 de diciembre de 2020, muchísimas gracias y buenas tardes a todos.”</w:t>
            </w:r>
            <w:r>
              <w:rPr>
                <w:rFonts w:ascii="Trebuchet MS" w:hAnsi="Trebuchet MS" w:cs="Arial"/>
                <w:sz w:val="20"/>
                <w:szCs w:val="20"/>
              </w:rPr>
              <w:t xml:space="preserve"> </w:t>
            </w:r>
          </w:p>
          <w:p w14:paraId="2AC79B3E" w14:textId="349E96E4" w:rsidR="009E6816" w:rsidRPr="00561AC6" w:rsidRDefault="009E6816" w:rsidP="00BB4F08">
            <w:pPr>
              <w:snapToGrid w:val="0"/>
              <w:spacing w:line="276" w:lineRule="auto"/>
              <w:jc w:val="both"/>
              <w:rPr>
                <w:rFonts w:ascii="Trebuchet MS" w:hAnsi="Trebuchet MS" w:cs="Arial"/>
                <w:sz w:val="20"/>
                <w:szCs w:val="20"/>
              </w:rPr>
            </w:pPr>
          </w:p>
        </w:tc>
      </w:tr>
      <w:tr w:rsidR="00537F34" w:rsidRPr="003B21EB" w14:paraId="30ECA305" w14:textId="77777777" w:rsidTr="006E7D68">
        <w:trPr>
          <w:trHeight w:val="567"/>
          <w:jc w:val="center"/>
        </w:trPr>
        <w:tc>
          <w:tcPr>
            <w:tcW w:w="5000" w:type="pct"/>
            <w:gridSpan w:val="3"/>
            <w:vAlign w:val="center"/>
          </w:tcPr>
          <w:p w14:paraId="5F85F3F3" w14:textId="09530621" w:rsidR="00537F34" w:rsidRPr="00A47948" w:rsidRDefault="00537F34" w:rsidP="00BB4F08">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w:t>
            </w:r>
            <w:r w:rsidRPr="006E1B0E">
              <w:rPr>
                <w:rFonts w:ascii="Trebuchet MS" w:hAnsi="Trebuchet MS"/>
                <w:b/>
                <w:bCs/>
                <w:sz w:val="20"/>
                <w:szCs w:val="20"/>
              </w:rPr>
              <w:t xml:space="preserve">Comisión de </w:t>
            </w:r>
            <w:r w:rsidR="000F4E20" w:rsidRPr="000F4E20">
              <w:rPr>
                <w:rFonts w:ascii="Trebuchet MS" w:hAnsi="Trebuchet MS"/>
                <w:b/>
                <w:bCs/>
                <w:sz w:val="20"/>
                <w:szCs w:val="20"/>
              </w:rPr>
              <w:t>Prerrogativas a Partidos Políticos</w:t>
            </w:r>
          </w:p>
        </w:tc>
      </w:tr>
      <w:tr w:rsidR="00537F34" w:rsidRPr="003B21EB" w14:paraId="509D7DBA" w14:textId="77777777" w:rsidTr="006E7D68">
        <w:trPr>
          <w:jc w:val="center"/>
        </w:trPr>
        <w:tc>
          <w:tcPr>
            <w:tcW w:w="5000" w:type="pct"/>
            <w:gridSpan w:val="3"/>
            <w:vAlign w:val="center"/>
          </w:tcPr>
          <w:p w14:paraId="0136C652" w14:textId="77777777" w:rsidR="00537F34" w:rsidRDefault="00537F34" w:rsidP="00BB4F08">
            <w:pPr>
              <w:spacing w:line="276" w:lineRule="auto"/>
              <w:jc w:val="center"/>
              <w:rPr>
                <w:rFonts w:ascii="Trebuchet MS" w:hAnsi="Trebuchet MS"/>
                <w:b/>
                <w:bCs/>
                <w:sz w:val="20"/>
                <w:szCs w:val="20"/>
              </w:rPr>
            </w:pPr>
          </w:p>
          <w:p w14:paraId="2D62E08D" w14:textId="77777777" w:rsidR="00537F34" w:rsidRDefault="00537F34" w:rsidP="00BB4F08">
            <w:pPr>
              <w:spacing w:line="276" w:lineRule="auto"/>
              <w:jc w:val="center"/>
              <w:rPr>
                <w:rFonts w:ascii="Trebuchet MS" w:hAnsi="Trebuchet MS"/>
                <w:b/>
                <w:bCs/>
                <w:sz w:val="20"/>
                <w:szCs w:val="20"/>
              </w:rPr>
            </w:pPr>
          </w:p>
          <w:p w14:paraId="454D53DF" w14:textId="77777777" w:rsidR="00537F34" w:rsidRDefault="00537F34" w:rsidP="00BB4F08">
            <w:pPr>
              <w:spacing w:line="276" w:lineRule="auto"/>
              <w:jc w:val="center"/>
              <w:rPr>
                <w:rFonts w:ascii="Trebuchet MS" w:hAnsi="Trebuchet MS"/>
                <w:b/>
                <w:bCs/>
                <w:sz w:val="20"/>
                <w:szCs w:val="20"/>
              </w:rPr>
            </w:pPr>
          </w:p>
          <w:p w14:paraId="692D51C7" w14:textId="77777777" w:rsidR="007B4FE0" w:rsidRDefault="007B4FE0" w:rsidP="00BB4F08">
            <w:pPr>
              <w:spacing w:line="276" w:lineRule="auto"/>
              <w:jc w:val="center"/>
              <w:rPr>
                <w:rFonts w:ascii="Trebuchet MS" w:hAnsi="Trebuchet MS"/>
                <w:b/>
                <w:bCs/>
                <w:sz w:val="20"/>
                <w:szCs w:val="20"/>
              </w:rPr>
            </w:pPr>
          </w:p>
          <w:p w14:paraId="39E3E1F9" w14:textId="77777777" w:rsidR="000F4E20" w:rsidRDefault="000F4E20" w:rsidP="00BB4F08">
            <w:pPr>
              <w:spacing w:line="276" w:lineRule="auto"/>
              <w:jc w:val="center"/>
              <w:rPr>
                <w:rFonts w:ascii="Trebuchet MS" w:hAnsi="Trebuchet MS" w:cs="Arial"/>
                <w:b/>
                <w:bCs/>
                <w:sz w:val="20"/>
                <w:szCs w:val="20"/>
              </w:rPr>
            </w:pPr>
            <w:r w:rsidRPr="000F4E20">
              <w:rPr>
                <w:rFonts w:ascii="Trebuchet MS" w:hAnsi="Trebuchet MS" w:cs="Arial"/>
                <w:b/>
                <w:bCs/>
                <w:sz w:val="20"/>
                <w:szCs w:val="20"/>
              </w:rPr>
              <w:t xml:space="preserve">Claudia Alejandra Vargas Bautista </w:t>
            </w:r>
          </w:p>
          <w:p w14:paraId="440D630B" w14:textId="3A4AE878" w:rsidR="00537F34" w:rsidRPr="00A47948" w:rsidRDefault="00537F34" w:rsidP="00505323">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a e</w:t>
            </w:r>
            <w:r w:rsidRPr="00A47948">
              <w:rPr>
                <w:rFonts w:ascii="Trebuchet MS" w:hAnsi="Trebuchet MS"/>
                <w:bCs/>
                <w:sz w:val="20"/>
                <w:szCs w:val="20"/>
              </w:rPr>
              <w:t>lectoral president</w:t>
            </w:r>
            <w:r>
              <w:rPr>
                <w:rFonts w:ascii="Trebuchet MS" w:hAnsi="Trebuchet MS"/>
                <w:bCs/>
                <w:sz w:val="20"/>
                <w:szCs w:val="20"/>
              </w:rPr>
              <w:t>a</w:t>
            </w:r>
          </w:p>
        </w:tc>
      </w:tr>
      <w:tr w:rsidR="00537F34" w:rsidRPr="003B21EB" w14:paraId="394211B2" w14:textId="77777777" w:rsidTr="006E7D68">
        <w:trPr>
          <w:jc w:val="center"/>
        </w:trPr>
        <w:tc>
          <w:tcPr>
            <w:tcW w:w="2413" w:type="pct"/>
            <w:gridSpan w:val="2"/>
            <w:vAlign w:val="center"/>
          </w:tcPr>
          <w:p w14:paraId="44ED3584" w14:textId="77777777" w:rsidR="00537F34" w:rsidRPr="00355CD3" w:rsidRDefault="00537F34" w:rsidP="00BB4F08">
            <w:pPr>
              <w:spacing w:line="276" w:lineRule="auto"/>
              <w:jc w:val="center"/>
              <w:rPr>
                <w:rFonts w:ascii="Trebuchet MS" w:hAnsi="Trebuchet MS"/>
                <w:b/>
                <w:bCs/>
                <w:sz w:val="20"/>
                <w:szCs w:val="20"/>
              </w:rPr>
            </w:pPr>
          </w:p>
          <w:p w14:paraId="5B2AE6D6" w14:textId="77777777" w:rsidR="00537F34" w:rsidRPr="00355CD3" w:rsidRDefault="00537F34" w:rsidP="00BB4F08">
            <w:pPr>
              <w:spacing w:line="276" w:lineRule="auto"/>
              <w:jc w:val="center"/>
              <w:rPr>
                <w:rFonts w:ascii="Trebuchet MS" w:hAnsi="Trebuchet MS"/>
                <w:b/>
                <w:bCs/>
                <w:sz w:val="20"/>
                <w:szCs w:val="20"/>
              </w:rPr>
            </w:pPr>
          </w:p>
          <w:p w14:paraId="17E69070" w14:textId="77777777" w:rsidR="00537F34" w:rsidRPr="00355CD3" w:rsidRDefault="00537F34" w:rsidP="00BB4F08">
            <w:pPr>
              <w:spacing w:line="276" w:lineRule="auto"/>
              <w:jc w:val="center"/>
              <w:rPr>
                <w:rFonts w:ascii="Trebuchet MS" w:hAnsi="Trebuchet MS"/>
                <w:b/>
                <w:bCs/>
                <w:sz w:val="20"/>
                <w:szCs w:val="20"/>
              </w:rPr>
            </w:pPr>
          </w:p>
          <w:p w14:paraId="486D7429" w14:textId="77777777" w:rsidR="007B4FE0" w:rsidRDefault="007B4FE0" w:rsidP="00BB4F08">
            <w:pPr>
              <w:spacing w:line="276" w:lineRule="auto"/>
              <w:jc w:val="center"/>
              <w:rPr>
                <w:rFonts w:ascii="Trebuchet MS" w:hAnsi="Trebuchet MS"/>
                <w:b/>
                <w:bCs/>
                <w:sz w:val="20"/>
                <w:szCs w:val="20"/>
              </w:rPr>
            </w:pPr>
          </w:p>
          <w:p w14:paraId="08254145" w14:textId="77777777" w:rsidR="000F4E20" w:rsidRDefault="000F4E20" w:rsidP="00BB4F08">
            <w:pPr>
              <w:spacing w:line="276" w:lineRule="auto"/>
              <w:jc w:val="center"/>
              <w:rPr>
                <w:rFonts w:ascii="Trebuchet MS" w:hAnsi="Trebuchet MS"/>
                <w:b/>
                <w:bCs/>
                <w:sz w:val="20"/>
                <w:szCs w:val="20"/>
              </w:rPr>
            </w:pPr>
            <w:r w:rsidRPr="000F4E20">
              <w:rPr>
                <w:rFonts w:ascii="Trebuchet MS" w:hAnsi="Trebuchet MS"/>
                <w:b/>
                <w:bCs/>
                <w:sz w:val="20"/>
                <w:szCs w:val="20"/>
              </w:rPr>
              <w:t xml:space="preserve">Silvia Guadalupe Bustos Vásquez </w:t>
            </w:r>
          </w:p>
          <w:p w14:paraId="429C2C84" w14:textId="672B6DEE" w:rsidR="00537F34" w:rsidRDefault="00537F34" w:rsidP="00BB4F08">
            <w:pPr>
              <w:spacing w:line="276" w:lineRule="auto"/>
              <w:jc w:val="center"/>
              <w:rPr>
                <w:rFonts w:ascii="Trebuchet MS" w:hAnsi="Trebuchet MS"/>
                <w:b/>
                <w:bCs/>
                <w:sz w:val="20"/>
                <w:szCs w:val="20"/>
              </w:rPr>
            </w:pPr>
            <w:r>
              <w:rPr>
                <w:rFonts w:ascii="Trebuchet MS" w:hAnsi="Trebuchet MS"/>
                <w:bCs/>
                <w:sz w:val="20"/>
                <w:szCs w:val="20"/>
              </w:rPr>
              <w:t>Consejera electoral integrante</w:t>
            </w:r>
            <w:r>
              <w:rPr>
                <w:rFonts w:ascii="Trebuchet MS" w:hAnsi="Trebuchet MS"/>
                <w:bCs/>
                <w:sz w:val="20"/>
                <w:szCs w:val="20"/>
              </w:rPr>
              <w:tab/>
            </w:r>
          </w:p>
        </w:tc>
        <w:tc>
          <w:tcPr>
            <w:tcW w:w="2587" w:type="pct"/>
            <w:vAlign w:val="center"/>
          </w:tcPr>
          <w:p w14:paraId="7C64915A" w14:textId="77777777" w:rsidR="00537F34" w:rsidRDefault="00537F34" w:rsidP="00BB4F08">
            <w:pPr>
              <w:spacing w:line="276" w:lineRule="auto"/>
              <w:jc w:val="center"/>
              <w:rPr>
                <w:rFonts w:ascii="Trebuchet MS" w:hAnsi="Trebuchet MS"/>
                <w:b/>
                <w:bCs/>
                <w:sz w:val="20"/>
                <w:szCs w:val="20"/>
              </w:rPr>
            </w:pPr>
          </w:p>
          <w:p w14:paraId="392932E4" w14:textId="77777777" w:rsidR="00537F34" w:rsidRDefault="00537F34" w:rsidP="00BB4F08">
            <w:pPr>
              <w:spacing w:line="276" w:lineRule="auto"/>
              <w:jc w:val="center"/>
              <w:rPr>
                <w:rFonts w:ascii="Trebuchet MS" w:hAnsi="Trebuchet MS"/>
                <w:b/>
                <w:bCs/>
                <w:sz w:val="20"/>
                <w:szCs w:val="20"/>
              </w:rPr>
            </w:pPr>
          </w:p>
          <w:p w14:paraId="7C921EC7" w14:textId="77777777" w:rsidR="00537F34" w:rsidRDefault="00537F34" w:rsidP="00BB4F08">
            <w:pPr>
              <w:spacing w:line="276" w:lineRule="auto"/>
              <w:jc w:val="center"/>
              <w:rPr>
                <w:rFonts w:ascii="Trebuchet MS" w:hAnsi="Trebuchet MS"/>
                <w:b/>
                <w:bCs/>
                <w:sz w:val="20"/>
                <w:szCs w:val="20"/>
              </w:rPr>
            </w:pPr>
          </w:p>
          <w:p w14:paraId="0AA71F6E" w14:textId="77777777" w:rsidR="007B4FE0" w:rsidRDefault="007B4FE0" w:rsidP="00BB4F08">
            <w:pPr>
              <w:spacing w:line="276" w:lineRule="auto"/>
              <w:jc w:val="center"/>
              <w:rPr>
                <w:rFonts w:ascii="Trebuchet MS" w:hAnsi="Trebuchet MS"/>
                <w:b/>
                <w:bCs/>
                <w:sz w:val="20"/>
                <w:szCs w:val="20"/>
              </w:rPr>
            </w:pPr>
          </w:p>
          <w:p w14:paraId="478B7F20" w14:textId="77777777" w:rsidR="000F4E20" w:rsidRDefault="000F4E20" w:rsidP="00BB4F08">
            <w:pPr>
              <w:spacing w:line="276" w:lineRule="auto"/>
              <w:jc w:val="center"/>
              <w:rPr>
                <w:rFonts w:ascii="Trebuchet MS" w:hAnsi="Trebuchet MS"/>
                <w:b/>
                <w:bCs/>
                <w:sz w:val="20"/>
                <w:szCs w:val="20"/>
              </w:rPr>
            </w:pPr>
            <w:r w:rsidRPr="000F4E20">
              <w:rPr>
                <w:rFonts w:ascii="Trebuchet MS" w:hAnsi="Trebuchet MS"/>
                <w:b/>
                <w:bCs/>
                <w:sz w:val="20"/>
                <w:szCs w:val="20"/>
              </w:rPr>
              <w:t xml:space="preserve">Miguel Godínez </w:t>
            </w:r>
            <w:proofErr w:type="spellStart"/>
            <w:r w:rsidRPr="000F4E20">
              <w:rPr>
                <w:rFonts w:ascii="Trebuchet MS" w:hAnsi="Trebuchet MS"/>
                <w:b/>
                <w:bCs/>
                <w:sz w:val="20"/>
                <w:szCs w:val="20"/>
              </w:rPr>
              <w:t>Terríquez</w:t>
            </w:r>
            <w:proofErr w:type="spellEnd"/>
            <w:r w:rsidRPr="000F4E20">
              <w:rPr>
                <w:rFonts w:ascii="Trebuchet MS" w:hAnsi="Trebuchet MS"/>
                <w:b/>
                <w:bCs/>
                <w:sz w:val="20"/>
                <w:szCs w:val="20"/>
              </w:rPr>
              <w:t xml:space="preserve"> </w:t>
            </w:r>
          </w:p>
          <w:p w14:paraId="6754BF76" w14:textId="7A3B044B" w:rsidR="00537F34" w:rsidRPr="00355CD3" w:rsidRDefault="00537F34" w:rsidP="00BB4F08">
            <w:pPr>
              <w:spacing w:line="276" w:lineRule="auto"/>
              <w:jc w:val="center"/>
              <w:rPr>
                <w:rFonts w:ascii="Trebuchet MS" w:hAnsi="Trebuchet MS"/>
                <w:bCs/>
                <w:sz w:val="20"/>
                <w:szCs w:val="20"/>
              </w:rPr>
            </w:pPr>
            <w:r w:rsidRPr="00355CD3">
              <w:rPr>
                <w:rFonts w:ascii="Trebuchet MS" w:hAnsi="Trebuchet MS"/>
                <w:bCs/>
                <w:sz w:val="20"/>
                <w:szCs w:val="20"/>
              </w:rPr>
              <w:t>Consejer</w:t>
            </w:r>
            <w:r w:rsidR="000F4E20">
              <w:rPr>
                <w:rFonts w:ascii="Trebuchet MS" w:hAnsi="Trebuchet MS"/>
                <w:bCs/>
                <w:sz w:val="20"/>
                <w:szCs w:val="20"/>
              </w:rPr>
              <w:t>o</w:t>
            </w:r>
            <w:r w:rsidRPr="00355CD3">
              <w:rPr>
                <w:rFonts w:ascii="Trebuchet MS" w:hAnsi="Trebuchet MS"/>
                <w:bCs/>
                <w:sz w:val="20"/>
                <w:szCs w:val="20"/>
              </w:rPr>
              <w:t xml:space="preserve"> electoral integrante</w:t>
            </w:r>
          </w:p>
        </w:tc>
      </w:tr>
      <w:tr w:rsidR="00537F34" w:rsidRPr="00A47948" w14:paraId="45E7AB3B" w14:textId="77777777" w:rsidTr="006E7D68">
        <w:trPr>
          <w:jc w:val="center"/>
        </w:trPr>
        <w:tc>
          <w:tcPr>
            <w:tcW w:w="5000" w:type="pct"/>
            <w:gridSpan w:val="3"/>
            <w:vAlign w:val="center"/>
          </w:tcPr>
          <w:p w14:paraId="36ADAEDC" w14:textId="77777777" w:rsidR="00537F34" w:rsidRPr="00A47948" w:rsidRDefault="00537F34" w:rsidP="00BB4F08">
            <w:pPr>
              <w:spacing w:line="276" w:lineRule="auto"/>
              <w:jc w:val="center"/>
              <w:rPr>
                <w:rFonts w:ascii="Trebuchet MS" w:hAnsi="Trebuchet MS"/>
                <w:b/>
                <w:bCs/>
                <w:sz w:val="20"/>
                <w:szCs w:val="20"/>
              </w:rPr>
            </w:pPr>
          </w:p>
          <w:p w14:paraId="4019F58E" w14:textId="77777777" w:rsidR="00537F34" w:rsidRDefault="00537F34" w:rsidP="00BB4F08">
            <w:pPr>
              <w:spacing w:line="276" w:lineRule="auto"/>
              <w:jc w:val="center"/>
              <w:rPr>
                <w:rFonts w:ascii="Trebuchet MS" w:hAnsi="Trebuchet MS"/>
                <w:b/>
                <w:bCs/>
                <w:sz w:val="20"/>
                <w:szCs w:val="20"/>
              </w:rPr>
            </w:pPr>
          </w:p>
          <w:p w14:paraId="2A0E2163" w14:textId="77777777" w:rsidR="007B4FE0" w:rsidRPr="00A47948" w:rsidRDefault="007B4FE0" w:rsidP="00BB4F08">
            <w:pPr>
              <w:spacing w:line="276" w:lineRule="auto"/>
              <w:jc w:val="center"/>
              <w:rPr>
                <w:rFonts w:ascii="Trebuchet MS" w:hAnsi="Trebuchet MS"/>
                <w:b/>
                <w:bCs/>
                <w:sz w:val="20"/>
                <w:szCs w:val="20"/>
              </w:rPr>
            </w:pPr>
          </w:p>
          <w:p w14:paraId="3EEE14F0" w14:textId="77777777" w:rsidR="00537F34" w:rsidRDefault="00537F34" w:rsidP="00BB4F08">
            <w:pPr>
              <w:spacing w:line="276" w:lineRule="auto"/>
              <w:jc w:val="center"/>
              <w:rPr>
                <w:rFonts w:ascii="Trebuchet MS" w:hAnsi="Trebuchet MS"/>
                <w:b/>
                <w:bCs/>
                <w:sz w:val="20"/>
                <w:szCs w:val="20"/>
              </w:rPr>
            </w:pPr>
          </w:p>
          <w:p w14:paraId="4EA6188C" w14:textId="77777777" w:rsidR="00537F34" w:rsidRPr="00A47948" w:rsidRDefault="00537F34" w:rsidP="00BB4F08">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14:paraId="55089923" w14:textId="2BBA320D" w:rsidR="00537F34" w:rsidRPr="00A47948" w:rsidRDefault="00505323" w:rsidP="00BB4F08">
            <w:pPr>
              <w:spacing w:line="276" w:lineRule="auto"/>
              <w:jc w:val="center"/>
              <w:rPr>
                <w:rFonts w:ascii="Trebuchet MS" w:hAnsi="Trebuchet MS"/>
                <w:b/>
                <w:bCs/>
                <w:sz w:val="20"/>
                <w:szCs w:val="20"/>
              </w:rPr>
            </w:pPr>
            <w:r>
              <w:rPr>
                <w:rFonts w:ascii="Trebuchet MS" w:hAnsi="Trebuchet MS"/>
                <w:bCs/>
                <w:sz w:val="20"/>
                <w:szCs w:val="20"/>
                <w:lang w:val="es-ES"/>
              </w:rPr>
              <w:t>Secretario Técnico</w:t>
            </w:r>
          </w:p>
        </w:tc>
      </w:tr>
      <w:tr w:rsidR="00537F34" w:rsidRPr="00A47948" w14:paraId="2C48D4C2" w14:textId="77777777" w:rsidTr="006E7D68">
        <w:trPr>
          <w:jc w:val="center"/>
        </w:trPr>
        <w:tc>
          <w:tcPr>
            <w:tcW w:w="5000" w:type="pct"/>
            <w:gridSpan w:val="3"/>
            <w:vAlign w:val="center"/>
          </w:tcPr>
          <w:p w14:paraId="63A0D644" w14:textId="7E0EAF4B" w:rsidR="00537F34" w:rsidRPr="00A47948" w:rsidRDefault="00537F34" w:rsidP="00505323">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8322FA">
              <w:rPr>
                <w:rFonts w:ascii="Trebuchet MS" w:hAnsi="Trebuchet MS"/>
                <w:b/>
                <w:sz w:val="14"/>
                <w:szCs w:val="12"/>
              </w:rPr>
              <w:t>cuarta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505323">
              <w:rPr>
                <w:rFonts w:ascii="Trebuchet MS" w:hAnsi="Trebuchet MS"/>
                <w:sz w:val="14"/>
                <w:szCs w:val="12"/>
              </w:rPr>
              <w:t>de</w:t>
            </w:r>
            <w:r w:rsidRPr="00A47948">
              <w:rPr>
                <w:rFonts w:ascii="Trebuchet MS" w:hAnsi="Trebuchet MS"/>
                <w:sz w:val="14"/>
                <w:szCs w:val="12"/>
              </w:rPr>
              <w:t xml:space="preserve"> la </w:t>
            </w:r>
            <w:r w:rsidRPr="00C51790">
              <w:rPr>
                <w:rFonts w:ascii="Trebuchet MS" w:hAnsi="Trebuchet MS"/>
                <w:sz w:val="14"/>
                <w:szCs w:val="12"/>
              </w:rPr>
              <w:t xml:space="preserve">Comisión de </w:t>
            </w:r>
            <w:r w:rsidR="008322FA" w:rsidRPr="008322FA">
              <w:rPr>
                <w:rFonts w:ascii="Trebuchet MS" w:hAnsi="Trebuchet MS"/>
                <w:sz w:val="14"/>
                <w:szCs w:val="12"/>
              </w:rPr>
              <w:t>Prerrogativas a Partidos Políticos</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505323">
              <w:rPr>
                <w:rFonts w:ascii="Trebuchet MS" w:hAnsi="Trebuchet MS"/>
                <w:sz w:val="14"/>
                <w:szCs w:val="12"/>
              </w:rPr>
              <w:t xml:space="preserve">celebrada </w:t>
            </w:r>
            <w:r>
              <w:rPr>
                <w:rFonts w:ascii="Trebuchet MS" w:hAnsi="Trebuchet MS"/>
                <w:sz w:val="14"/>
                <w:szCs w:val="12"/>
              </w:rPr>
              <w:t xml:space="preserve">el </w:t>
            </w:r>
            <w:r w:rsidR="008322FA">
              <w:rPr>
                <w:rFonts w:ascii="Trebuchet MS" w:hAnsi="Trebuchet MS"/>
                <w:sz w:val="14"/>
                <w:szCs w:val="12"/>
              </w:rPr>
              <w:t>07</w:t>
            </w:r>
            <w:r w:rsidRPr="003C347B">
              <w:rPr>
                <w:rFonts w:ascii="Trebuchet MS" w:hAnsi="Trebuchet MS"/>
                <w:sz w:val="14"/>
                <w:szCs w:val="12"/>
              </w:rPr>
              <w:t xml:space="preserve"> de </w:t>
            </w:r>
            <w:r w:rsidR="008322FA">
              <w:rPr>
                <w:rFonts w:ascii="Trebuchet MS" w:hAnsi="Trebuchet MS"/>
                <w:sz w:val="14"/>
                <w:szCs w:val="12"/>
              </w:rPr>
              <w:t>dic</w:t>
            </w:r>
            <w:r>
              <w:rPr>
                <w:rFonts w:ascii="Trebuchet MS" w:hAnsi="Trebuchet MS"/>
                <w:sz w:val="14"/>
                <w:szCs w:val="12"/>
              </w:rPr>
              <w:t xml:space="preserve">iembre </w:t>
            </w:r>
            <w:r w:rsidRPr="003C347B">
              <w:rPr>
                <w:rFonts w:ascii="Trebuchet MS" w:hAnsi="Trebuchet MS"/>
                <w:sz w:val="14"/>
                <w:szCs w:val="12"/>
              </w:rPr>
              <w:t>de 2020. El video de la sesión puede ser visualizado en l</w:t>
            </w:r>
            <w:r w:rsidR="00505323">
              <w:rPr>
                <w:rFonts w:ascii="Trebuchet MS" w:hAnsi="Trebuchet MS"/>
                <w:sz w:val="14"/>
                <w:szCs w:val="12"/>
              </w:rPr>
              <w:t>os</w:t>
            </w:r>
            <w:r w:rsidRPr="003C347B">
              <w:rPr>
                <w:rFonts w:ascii="Trebuchet MS" w:hAnsi="Trebuchet MS"/>
                <w:sz w:val="14"/>
                <w:szCs w:val="12"/>
              </w:rPr>
              <w:t xml:space="preserve"> </w:t>
            </w:r>
            <w:r w:rsidR="00505323">
              <w:rPr>
                <w:rFonts w:ascii="Trebuchet MS" w:hAnsi="Trebuchet MS"/>
                <w:sz w:val="14"/>
                <w:szCs w:val="12"/>
              </w:rPr>
              <w:t xml:space="preserve">tres </w:t>
            </w:r>
            <w:r w:rsidRPr="003C347B">
              <w:rPr>
                <w:rFonts w:ascii="Trebuchet MS" w:hAnsi="Trebuchet MS"/>
                <w:sz w:val="14"/>
                <w:szCs w:val="12"/>
              </w:rPr>
              <w:t>vínculo</w:t>
            </w:r>
            <w:r w:rsidR="00505323">
              <w:rPr>
                <w:rFonts w:ascii="Trebuchet MS" w:hAnsi="Trebuchet MS"/>
                <w:sz w:val="14"/>
                <w:szCs w:val="12"/>
              </w:rPr>
              <w:t>s</w:t>
            </w:r>
            <w:r w:rsidRPr="003C347B">
              <w:rPr>
                <w:rFonts w:ascii="Trebuchet MS" w:hAnsi="Trebuchet MS"/>
                <w:sz w:val="14"/>
                <w:szCs w:val="12"/>
              </w:rPr>
              <w:t xml:space="preserve"> siguiente</w:t>
            </w:r>
            <w:r w:rsidR="00505323">
              <w:rPr>
                <w:rFonts w:ascii="Trebuchet MS" w:hAnsi="Trebuchet MS"/>
                <w:sz w:val="14"/>
                <w:szCs w:val="12"/>
              </w:rPr>
              <w:t>s</w:t>
            </w:r>
            <w:r w:rsidRPr="003C347B">
              <w:rPr>
                <w:rFonts w:ascii="Trebuchet MS" w:hAnsi="Trebuchet MS"/>
                <w:sz w:val="14"/>
                <w:szCs w:val="12"/>
              </w:rPr>
              <w:t>:</w:t>
            </w:r>
            <w:r w:rsidR="00505323">
              <w:t xml:space="preserve"> </w:t>
            </w:r>
            <w:hyperlink r:id="rId8" w:history="1">
              <w:r w:rsidR="00505323" w:rsidRPr="008B70AE">
                <w:rPr>
                  <w:rStyle w:val="Hipervnculo"/>
                  <w:rFonts w:ascii="Trebuchet MS" w:hAnsi="Trebuchet MS"/>
                  <w:sz w:val="14"/>
                  <w:szCs w:val="12"/>
                </w:rPr>
                <w:t>https://www.youtube.com/watch?v=ZrrzbPgBzwU&amp;t=20s</w:t>
              </w:r>
            </w:hyperlink>
            <w:r w:rsidR="00505323">
              <w:rPr>
                <w:rFonts w:ascii="Trebuchet MS" w:hAnsi="Trebuchet MS"/>
                <w:sz w:val="14"/>
                <w:szCs w:val="12"/>
              </w:rPr>
              <w:t xml:space="preserve">, </w:t>
            </w:r>
            <w:hyperlink r:id="rId9" w:history="1">
              <w:r w:rsidR="00505323" w:rsidRPr="008B70AE">
                <w:rPr>
                  <w:rStyle w:val="Hipervnculo"/>
                  <w:rFonts w:ascii="Trebuchet MS" w:hAnsi="Trebuchet MS"/>
                  <w:sz w:val="14"/>
                  <w:szCs w:val="12"/>
                </w:rPr>
                <w:t>https://www.youtube.com/watch?v=PPia0OPQ98Q</w:t>
              </w:r>
            </w:hyperlink>
            <w:r w:rsidR="00505323">
              <w:rPr>
                <w:rFonts w:ascii="Trebuchet MS" w:hAnsi="Trebuchet MS"/>
                <w:sz w:val="14"/>
                <w:szCs w:val="12"/>
              </w:rPr>
              <w:t xml:space="preserve"> y</w:t>
            </w:r>
            <w:r w:rsidR="00505323">
              <w:t xml:space="preserve"> </w:t>
            </w:r>
            <w:hyperlink r:id="rId10" w:history="1">
              <w:r w:rsidR="00505323" w:rsidRPr="008B70AE">
                <w:rPr>
                  <w:rStyle w:val="Hipervnculo"/>
                  <w:rFonts w:ascii="Trebuchet MS" w:hAnsi="Trebuchet MS"/>
                  <w:sz w:val="14"/>
                  <w:szCs w:val="12"/>
                </w:rPr>
                <w:t>https://www.youtube.com/watch?v=ZrrzbPgBzwU</w:t>
              </w:r>
            </w:hyperlink>
            <w:r w:rsidR="00505323">
              <w:rPr>
                <w:rFonts w:ascii="Trebuchet MS" w:hAnsi="Trebuchet MS"/>
                <w:sz w:val="14"/>
                <w:szCs w:val="12"/>
              </w:rPr>
              <w:t xml:space="preserve">. ---------------------------------- </w:t>
            </w:r>
            <w:r w:rsidRPr="003C347B">
              <w:t xml:space="preserve"> </w:t>
            </w:r>
          </w:p>
        </w:tc>
      </w:tr>
    </w:tbl>
    <w:p w14:paraId="0116D918" w14:textId="77777777" w:rsidR="00285445" w:rsidRPr="00D32F43" w:rsidRDefault="00285445" w:rsidP="00BB4F08">
      <w:pPr>
        <w:spacing w:line="276" w:lineRule="auto"/>
        <w:rPr>
          <w:rFonts w:ascii="Trebuchet MS" w:hAnsi="Trebuchet MS"/>
          <w:sz w:val="14"/>
          <w:szCs w:val="12"/>
        </w:rPr>
      </w:pPr>
    </w:p>
    <w:sectPr w:rsidR="00285445" w:rsidRPr="00D32F43" w:rsidSect="007B4FE0">
      <w:headerReference w:type="default" r:id="rId11"/>
      <w:footerReference w:type="default" r:id="rId12"/>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E37B7" w14:textId="77777777" w:rsidR="001C692F" w:rsidRDefault="001C692F">
      <w:r>
        <w:separator/>
      </w:r>
    </w:p>
  </w:endnote>
  <w:endnote w:type="continuationSeparator" w:id="0">
    <w:p w14:paraId="5B39A6DF" w14:textId="77777777" w:rsidR="001C692F" w:rsidRDefault="001C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234D41E9" w:rsidR="006E7D68" w:rsidRPr="002177E9" w:rsidRDefault="006E7D68" w:rsidP="002177E9">
    <w:pPr>
      <w:tabs>
        <w:tab w:val="center" w:pos="4419"/>
        <w:tab w:val="right" w:pos="8838"/>
      </w:tabs>
      <w:jc w:val="center"/>
      <w:rPr>
        <w:rFonts w:ascii="Trebuchet MS" w:hAnsi="Trebuchet MS" w:cs="Tahoma"/>
        <w:bCs/>
        <w:color w:val="A6A6A6"/>
        <w:sz w:val="16"/>
        <w:szCs w:val="16"/>
        <w:lang w:val="es-ES"/>
      </w:rPr>
    </w:pPr>
    <w:r w:rsidRPr="008C2C59">
      <w:rPr>
        <w:rFonts w:ascii="Trebuchet MS" w:hAnsi="Trebuchet MS" w:cs="Tahoma"/>
        <w:bCs/>
        <w:color w:val="A6A6A6"/>
        <w:sz w:val="16"/>
        <w:szCs w:val="16"/>
        <w:lang w:val="es-ES"/>
      </w:rPr>
      <w:t>Pa</w:t>
    </w:r>
    <w:r>
      <w:rPr>
        <w:rFonts w:ascii="Trebuchet MS" w:hAnsi="Trebuchet MS" w:cs="Tahoma"/>
        <w:bCs/>
        <w:color w:val="A6A6A6"/>
        <w:sz w:val="16"/>
        <w:szCs w:val="16"/>
        <w:lang w:val="es-ES"/>
      </w:rPr>
      <w:t>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7B4FE0">
      <w:rPr>
        <w:rFonts w:ascii="Trebuchet MS" w:hAnsi="Trebuchet MS" w:cs="Tahoma"/>
        <w:bCs/>
        <w:color w:val="A6A6A6"/>
        <w:sz w:val="16"/>
        <w:szCs w:val="16"/>
        <w:lang w:val="es-ES"/>
      </w:rPr>
      <w:pict w14:anchorId="57E34170">
        <v:rect id="_x0000_i1025" style="width:401.25pt;height:2.45pt" o:hrpct="908" o:hralign="center" o:hrstd="t" o:hr="t" fillcolor="#a0a0a0" stroked="f"/>
      </w:pict>
    </w:r>
  </w:p>
  <w:p w14:paraId="6C5E52E0" w14:textId="77777777" w:rsidR="006E7D68" w:rsidRPr="009366B9" w:rsidRDefault="006E7D68"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799E5295" w14:textId="77777777" w:rsidR="006E7D68" w:rsidRDefault="006E7D68" w:rsidP="007C7AF7">
    <w:pPr>
      <w:pStyle w:val="Piedepgina"/>
      <w:jc w:val="right"/>
      <w:rPr>
        <w:rFonts w:ascii="Trebuchet MS" w:eastAsia="Calibri" w:hAnsi="Trebuchet MS" w:cs="Arial"/>
        <w:sz w:val="20"/>
        <w:szCs w:val="20"/>
        <w:lang w:eastAsia="en-US"/>
      </w:rPr>
    </w:pPr>
  </w:p>
  <w:p w14:paraId="49D31E08" w14:textId="77777777" w:rsidR="006E7D68" w:rsidRPr="00E93BC1" w:rsidRDefault="006E7D68"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7B4FE0">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7B4FE0">
      <w:rPr>
        <w:rFonts w:ascii="Trebuchet MS" w:eastAsia="Calibri" w:hAnsi="Trebuchet MS" w:cs="Arial"/>
        <w:noProof/>
        <w:sz w:val="16"/>
        <w:szCs w:val="16"/>
        <w:lang w:eastAsia="en-US"/>
      </w:rPr>
      <w:t>17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AE4B6" w14:textId="77777777" w:rsidR="001C692F" w:rsidRDefault="001C692F">
      <w:r>
        <w:separator/>
      </w:r>
    </w:p>
  </w:footnote>
  <w:footnote w:type="continuationSeparator" w:id="0">
    <w:p w14:paraId="2D8FC106" w14:textId="77777777" w:rsidR="001C692F" w:rsidRDefault="001C6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6108C" w14:textId="77777777" w:rsidR="006E7D68" w:rsidRDefault="006E7D68">
    <w:pPr>
      <w:ind w:left="1596"/>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2"/>
      <w:gridCol w:w="6419"/>
    </w:tblGrid>
    <w:tr w:rsidR="006E7D68" w:rsidRPr="00453E1E" w14:paraId="63EA1CFF" w14:textId="77777777" w:rsidTr="00BB4F08">
      <w:trPr>
        <w:trHeight w:val="1266"/>
        <w:jc w:val="center"/>
      </w:trPr>
      <w:tc>
        <w:tcPr>
          <w:tcW w:w="2696" w:type="dxa"/>
        </w:tcPr>
        <w:p w14:paraId="31358DB2" w14:textId="77777777" w:rsidR="006E7D68" w:rsidRDefault="006E7D68"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05679AE9">
                <wp:extent cx="1496060" cy="78105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781054"/>
                        </a:xfrm>
                        <a:prstGeom prst="rect">
                          <a:avLst/>
                        </a:prstGeom>
                        <a:noFill/>
                      </pic:spPr>
                    </pic:pic>
                  </a:graphicData>
                </a:graphic>
              </wp:inline>
            </w:drawing>
          </w:r>
        </w:p>
      </w:tc>
      <w:tc>
        <w:tcPr>
          <w:tcW w:w="6599" w:type="dxa"/>
        </w:tcPr>
        <w:p w14:paraId="6E89C066" w14:textId="77777777" w:rsidR="006E7D68" w:rsidRDefault="006E7D68" w:rsidP="00802661">
          <w:pPr>
            <w:tabs>
              <w:tab w:val="center" w:pos="4252"/>
              <w:tab w:val="right" w:pos="8504"/>
            </w:tabs>
            <w:suppressAutoHyphens w:val="0"/>
            <w:jc w:val="both"/>
            <w:rPr>
              <w:rFonts w:ascii="Trebuchet MS" w:hAnsi="Trebuchet MS" w:cs="Segoe UI Historic"/>
              <w:b/>
              <w:bCs/>
              <w:sz w:val="20"/>
              <w:szCs w:val="20"/>
              <w:lang w:eastAsia="es-ES"/>
            </w:rPr>
          </w:pPr>
        </w:p>
        <w:p w14:paraId="35A707FC" w14:textId="033F6DBF" w:rsidR="006E7D68" w:rsidRPr="00453E1E" w:rsidRDefault="006E7D68" w:rsidP="00B97D48">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cuarta</w:t>
          </w:r>
          <w:r w:rsidRPr="00E93BC1">
            <w:rPr>
              <w:rFonts w:ascii="Trebuchet MS" w:hAnsi="Trebuchet MS" w:cs="Segoe UI Historic"/>
              <w:b/>
              <w:bCs/>
              <w:color w:val="808080" w:themeColor="background1" w:themeShade="80"/>
              <w:sz w:val="20"/>
              <w:szCs w:val="20"/>
              <w:lang w:eastAsia="es-ES"/>
            </w:rPr>
            <w:t xml:space="preserve"> sesión ordinaria de la Comisión de </w:t>
          </w:r>
          <w:r w:rsidRPr="00B3266B">
            <w:rPr>
              <w:rFonts w:ascii="Trebuchet MS" w:hAnsi="Trebuchet MS" w:cs="Segoe UI Historic"/>
              <w:b/>
              <w:bCs/>
              <w:color w:val="808080" w:themeColor="background1" w:themeShade="80"/>
              <w:sz w:val="20"/>
              <w:szCs w:val="20"/>
              <w:lang w:eastAsia="es-ES"/>
            </w:rPr>
            <w:t>Prerrogativas a Partidos Políticos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2767434C" w14:textId="77777777" w:rsidR="006E7D68" w:rsidRDefault="006E7D68">
    <w:pPr>
      <w:ind w:left="1596"/>
      <w:rPr>
        <w:rFonts w:ascii="Garamond" w:hAnsi="Garamond" w:cs="Arial"/>
        <w:b/>
      </w:rPr>
    </w:pPr>
  </w:p>
  <w:p w14:paraId="3F8D7A39" w14:textId="77777777" w:rsidR="006E7D68" w:rsidRDefault="006E7D68"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5"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2"/>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40"/>
  </w:num>
  <w:num w:numId="20">
    <w:abstractNumId w:val="26"/>
  </w:num>
  <w:num w:numId="21">
    <w:abstractNumId w:val="5"/>
  </w:num>
  <w:num w:numId="22">
    <w:abstractNumId w:val="18"/>
  </w:num>
  <w:num w:numId="23">
    <w:abstractNumId w:val="6"/>
  </w:num>
  <w:num w:numId="24">
    <w:abstractNumId w:val="35"/>
  </w:num>
  <w:num w:numId="25">
    <w:abstractNumId w:val="21"/>
  </w:num>
  <w:num w:numId="26">
    <w:abstractNumId w:val="37"/>
  </w:num>
  <w:num w:numId="27">
    <w:abstractNumId w:val="16"/>
  </w:num>
  <w:num w:numId="28">
    <w:abstractNumId w:val="14"/>
  </w:num>
  <w:num w:numId="29">
    <w:abstractNumId w:val="17"/>
  </w:num>
  <w:num w:numId="30">
    <w:abstractNumId w:val="20"/>
  </w:num>
  <w:num w:numId="31">
    <w:abstractNumId w:val="15"/>
  </w:num>
  <w:num w:numId="32">
    <w:abstractNumId w:val="10"/>
  </w:num>
  <w:num w:numId="33">
    <w:abstractNumId w:val="7"/>
  </w:num>
  <w:num w:numId="34">
    <w:abstractNumId w:val="24"/>
  </w:num>
  <w:num w:numId="35">
    <w:abstractNumId w:val="32"/>
  </w:num>
  <w:num w:numId="36">
    <w:abstractNumId w:val="27"/>
  </w:num>
  <w:num w:numId="37">
    <w:abstractNumId w:val="9"/>
  </w:num>
  <w:num w:numId="38">
    <w:abstractNumId w:val="28"/>
  </w:num>
  <w:num w:numId="39">
    <w:abstractNumId w:val="29"/>
  </w:num>
  <w:num w:numId="40">
    <w:abstractNumId w:val="39"/>
  </w:num>
  <w:num w:numId="41">
    <w:abstractNumId w:val="34"/>
  </w:num>
  <w:num w:numId="42">
    <w:abstractNumId w:val="3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68A8"/>
    <w:rsid w:val="000073EE"/>
    <w:rsid w:val="0000782C"/>
    <w:rsid w:val="00011489"/>
    <w:rsid w:val="00011C46"/>
    <w:rsid w:val="000121BD"/>
    <w:rsid w:val="00012502"/>
    <w:rsid w:val="00012CDB"/>
    <w:rsid w:val="00012D24"/>
    <w:rsid w:val="000138C9"/>
    <w:rsid w:val="000146F4"/>
    <w:rsid w:val="00016FE4"/>
    <w:rsid w:val="00017244"/>
    <w:rsid w:val="00021D01"/>
    <w:rsid w:val="00021D76"/>
    <w:rsid w:val="00022B86"/>
    <w:rsid w:val="00022D81"/>
    <w:rsid w:val="00023B91"/>
    <w:rsid w:val="0002431D"/>
    <w:rsid w:val="00024953"/>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85C"/>
    <w:rsid w:val="00036A57"/>
    <w:rsid w:val="00037B54"/>
    <w:rsid w:val="000403D9"/>
    <w:rsid w:val="00041FCA"/>
    <w:rsid w:val="000430A5"/>
    <w:rsid w:val="000438A3"/>
    <w:rsid w:val="00045818"/>
    <w:rsid w:val="00046090"/>
    <w:rsid w:val="00047EFB"/>
    <w:rsid w:val="00050038"/>
    <w:rsid w:val="0005121B"/>
    <w:rsid w:val="00051C60"/>
    <w:rsid w:val="00052B15"/>
    <w:rsid w:val="00052E64"/>
    <w:rsid w:val="000537CD"/>
    <w:rsid w:val="00054ACB"/>
    <w:rsid w:val="00054B69"/>
    <w:rsid w:val="0005574C"/>
    <w:rsid w:val="00055B30"/>
    <w:rsid w:val="00056094"/>
    <w:rsid w:val="00056E24"/>
    <w:rsid w:val="00057027"/>
    <w:rsid w:val="00060D07"/>
    <w:rsid w:val="00060E35"/>
    <w:rsid w:val="000621F9"/>
    <w:rsid w:val="000625F8"/>
    <w:rsid w:val="00062B98"/>
    <w:rsid w:val="00062C99"/>
    <w:rsid w:val="0006397D"/>
    <w:rsid w:val="000641CB"/>
    <w:rsid w:val="00064A50"/>
    <w:rsid w:val="00065B20"/>
    <w:rsid w:val="00065B4B"/>
    <w:rsid w:val="0006687D"/>
    <w:rsid w:val="00066FD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A2A"/>
    <w:rsid w:val="00090BC8"/>
    <w:rsid w:val="000912EB"/>
    <w:rsid w:val="0009412C"/>
    <w:rsid w:val="000948B0"/>
    <w:rsid w:val="00095FAF"/>
    <w:rsid w:val="00095FE7"/>
    <w:rsid w:val="00096F3C"/>
    <w:rsid w:val="000976B8"/>
    <w:rsid w:val="000A07AD"/>
    <w:rsid w:val="000A131D"/>
    <w:rsid w:val="000A160C"/>
    <w:rsid w:val="000A1670"/>
    <w:rsid w:val="000A1FC8"/>
    <w:rsid w:val="000A2FCE"/>
    <w:rsid w:val="000A34BA"/>
    <w:rsid w:val="000A4019"/>
    <w:rsid w:val="000A46B4"/>
    <w:rsid w:val="000A4CAB"/>
    <w:rsid w:val="000A4ED7"/>
    <w:rsid w:val="000A5600"/>
    <w:rsid w:val="000A5675"/>
    <w:rsid w:val="000A5997"/>
    <w:rsid w:val="000A5DC9"/>
    <w:rsid w:val="000A62CA"/>
    <w:rsid w:val="000A6ED4"/>
    <w:rsid w:val="000B057D"/>
    <w:rsid w:val="000B118F"/>
    <w:rsid w:val="000B2FA0"/>
    <w:rsid w:val="000B3DB6"/>
    <w:rsid w:val="000B3DD6"/>
    <w:rsid w:val="000B47F3"/>
    <w:rsid w:val="000B4FC9"/>
    <w:rsid w:val="000B56A1"/>
    <w:rsid w:val="000B5E98"/>
    <w:rsid w:val="000B63B3"/>
    <w:rsid w:val="000B73F6"/>
    <w:rsid w:val="000B7EBE"/>
    <w:rsid w:val="000C1409"/>
    <w:rsid w:val="000C1834"/>
    <w:rsid w:val="000C19F8"/>
    <w:rsid w:val="000C2DC0"/>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0A77"/>
    <w:rsid w:val="000E1875"/>
    <w:rsid w:val="000E2542"/>
    <w:rsid w:val="000E37F1"/>
    <w:rsid w:val="000E3C6D"/>
    <w:rsid w:val="000E429E"/>
    <w:rsid w:val="000E49BE"/>
    <w:rsid w:val="000E51B7"/>
    <w:rsid w:val="000E5C7D"/>
    <w:rsid w:val="000E76C9"/>
    <w:rsid w:val="000F065E"/>
    <w:rsid w:val="000F0675"/>
    <w:rsid w:val="000F0BBD"/>
    <w:rsid w:val="000F0DA4"/>
    <w:rsid w:val="000F1694"/>
    <w:rsid w:val="000F2904"/>
    <w:rsid w:val="000F3181"/>
    <w:rsid w:val="000F4E20"/>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6507"/>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A27"/>
    <w:rsid w:val="001340B4"/>
    <w:rsid w:val="0013671E"/>
    <w:rsid w:val="001369D0"/>
    <w:rsid w:val="001370AE"/>
    <w:rsid w:val="00137465"/>
    <w:rsid w:val="001376A3"/>
    <w:rsid w:val="00137AE9"/>
    <w:rsid w:val="00140CCA"/>
    <w:rsid w:val="00141C49"/>
    <w:rsid w:val="001429B8"/>
    <w:rsid w:val="00143575"/>
    <w:rsid w:val="00143831"/>
    <w:rsid w:val="00146EB6"/>
    <w:rsid w:val="0015006F"/>
    <w:rsid w:val="00150E7E"/>
    <w:rsid w:val="001523D3"/>
    <w:rsid w:val="00153184"/>
    <w:rsid w:val="00155EC3"/>
    <w:rsid w:val="00155FDF"/>
    <w:rsid w:val="00156480"/>
    <w:rsid w:val="001568B1"/>
    <w:rsid w:val="00156FBB"/>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76DE1"/>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A2696"/>
    <w:rsid w:val="001A2A21"/>
    <w:rsid w:val="001A75E1"/>
    <w:rsid w:val="001B004C"/>
    <w:rsid w:val="001B17FF"/>
    <w:rsid w:val="001B21B5"/>
    <w:rsid w:val="001B25B3"/>
    <w:rsid w:val="001B3D32"/>
    <w:rsid w:val="001B4B53"/>
    <w:rsid w:val="001B4CB8"/>
    <w:rsid w:val="001B69CB"/>
    <w:rsid w:val="001B6D83"/>
    <w:rsid w:val="001B6E8C"/>
    <w:rsid w:val="001B72CA"/>
    <w:rsid w:val="001B7A54"/>
    <w:rsid w:val="001C13AB"/>
    <w:rsid w:val="001C13C1"/>
    <w:rsid w:val="001C2961"/>
    <w:rsid w:val="001C30F9"/>
    <w:rsid w:val="001C318E"/>
    <w:rsid w:val="001C33EA"/>
    <w:rsid w:val="001C45F1"/>
    <w:rsid w:val="001C576B"/>
    <w:rsid w:val="001C692F"/>
    <w:rsid w:val="001C7065"/>
    <w:rsid w:val="001C7656"/>
    <w:rsid w:val="001C7B3C"/>
    <w:rsid w:val="001D06EA"/>
    <w:rsid w:val="001D0E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780"/>
    <w:rsid w:val="00201E44"/>
    <w:rsid w:val="002030A6"/>
    <w:rsid w:val="00203244"/>
    <w:rsid w:val="002035A6"/>
    <w:rsid w:val="002035BD"/>
    <w:rsid w:val="00205F53"/>
    <w:rsid w:val="00207C27"/>
    <w:rsid w:val="00207D49"/>
    <w:rsid w:val="0021136F"/>
    <w:rsid w:val="002127C4"/>
    <w:rsid w:val="00214937"/>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2255"/>
    <w:rsid w:val="00245754"/>
    <w:rsid w:val="00245E82"/>
    <w:rsid w:val="00246919"/>
    <w:rsid w:val="00246AD6"/>
    <w:rsid w:val="002470EC"/>
    <w:rsid w:val="00247BA1"/>
    <w:rsid w:val="00250734"/>
    <w:rsid w:val="00250E25"/>
    <w:rsid w:val="002525C5"/>
    <w:rsid w:val="00252BCA"/>
    <w:rsid w:val="00253840"/>
    <w:rsid w:val="00253DBA"/>
    <w:rsid w:val="002545EE"/>
    <w:rsid w:val="00254B3E"/>
    <w:rsid w:val="00254C47"/>
    <w:rsid w:val="0025591F"/>
    <w:rsid w:val="00256A9F"/>
    <w:rsid w:val="00256BB6"/>
    <w:rsid w:val="0025724E"/>
    <w:rsid w:val="00257900"/>
    <w:rsid w:val="00257A2B"/>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1ED0"/>
    <w:rsid w:val="0027401D"/>
    <w:rsid w:val="002741F5"/>
    <w:rsid w:val="00277859"/>
    <w:rsid w:val="002779D8"/>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33E4"/>
    <w:rsid w:val="002A3887"/>
    <w:rsid w:val="002A4A2F"/>
    <w:rsid w:val="002A4EC3"/>
    <w:rsid w:val="002A5057"/>
    <w:rsid w:val="002A5BD7"/>
    <w:rsid w:val="002A608B"/>
    <w:rsid w:val="002A610B"/>
    <w:rsid w:val="002A6BB2"/>
    <w:rsid w:val="002A7389"/>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21A9"/>
    <w:rsid w:val="002E4E3B"/>
    <w:rsid w:val="002E5DA2"/>
    <w:rsid w:val="002F3AD2"/>
    <w:rsid w:val="002F4462"/>
    <w:rsid w:val="002F579F"/>
    <w:rsid w:val="002F59B9"/>
    <w:rsid w:val="002F6F3B"/>
    <w:rsid w:val="002F703A"/>
    <w:rsid w:val="002F78B3"/>
    <w:rsid w:val="00300CE2"/>
    <w:rsid w:val="0030282A"/>
    <w:rsid w:val="00302CD5"/>
    <w:rsid w:val="003031A3"/>
    <w:rsid w:val="00304D12"/>
    <w:rsid w:val="003059E2"/>
    <w:rsid w:val="0030610B"/>
    <w:rsid w:val="00307C8E"/>
    <w:rsid w:val="00310766"/>
    <w:rsid w:val="00311347"/>
    <w:rsid w:val="003116FD"/>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5CD3"/>
    <w:rsid w:val="00356521"/>
    <w:rsid w:val="00356D21"/>
    <w:rsid w:val="00362CC1"/>
    <w:rsid w:val="00364974"/>
    <w:rsid w:val="00364C81"/>
    <w:rsid w:val="003654CE"/>
    <w:rsid w:val="00366078"/>
    <w:rsid w:val="00366823"/>
    <w:rsid w:val="00367287"/>
    <w:rsid w:val="003674AC"/>
    <w:rsid w:val="00367D06"/>
    <w:rsid w:val="00370A67"/>
    <w:rsid w:val="00372345"/>
    <w:rsid w:val="003723E4"/>
    <w:rsid w:val="00372FF8"/>
    <w:rsid w:val="0037391D"/>
    <w:rsid w:val="003750CD"/>
    <w:rsid w:val="003750EB"/>
    <w:rsid w:val="00375239"/>
    <w:rsid w:val="00377710"/>
    <w:rsid w:val="00377E80"/>
    <w:rsid w:val="00380037"/>
    <w:rsid w:val="0038367D"/>
    <w:rsid w:val="00383F61"/>
    <w:rsid w:val="00384537"/>
    <w:rsid w:val="003852D2"/>
    <w:rsid w:val="00385BB5"/>
    <w:rsid w:val="00385D48"/>
    <w:rsid w:val="00386DE7"/>
    <w:rsid w:val="00390D25"/>
    <w:rsid w:val="003915AB"/>
    <w:rsid w:val="00391E64"/>
    <w:rsid w:val="0039389D"/>
    <w:rsid w:val="00396526"/>
    <w:rsid w:val="00397F51"/>
    <w:rsid w:val="003A032C"/>
    <w:rsid w:val="003A0546"/>
    <w:rsid w:val="003A2B45"/>
    <w:rsid w:val="003A4517"/>
    <w:rsid w:val="003A4BD2"/>
    <w:rsid w:val="003A61C1"/>
    <w:rsid w:val="003A69A2"/>
    <w:rsid w:val="003A7B99"/>
    <w:rsid w:val="003B1A59"/>
    <w:rsid w:val="003B1ADB"/>
    <w:rsid w:val="003B1F6B"/>
    <w:rsid w:val="003B21EB"/>
    <w:rsid w:val="003B24B7"/>
    <w:rsid w:val="003B26C3"/>
    <w:rsid w:val="003B2FDF"/>
    <w:rsid w:val="003B5EE6"/>
    <w:rsid w:val="003B7905"/>
    <w:rsid w:val="003C02A6"/>
    <w:rsid w:val="003C142B"/>
    <w:rsid w:val="003C1B96"/>
    <w:rsid w:val="003C347B"/>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758B"/>
    <w:rsid w:val="00407DB0"/>
    <w:rsid w:val="00410117"/>
    <w:rsid w:val="00410AF6"/>
    <w:rsid w:val="0041117C"/>
    <w:rsid w:val="00411D75"/>
    <w:rsid w:val="00412817"/>
    <w:rsid w:val="00413EC6"/>
    <w:rsid w:val="0041432A"/>
    <w:rsid w:val="00415242"/>
    <w:rsid w:val="004157B8"/>
    <w:rsid w:val="004166AC"/>
    <w:rsid w:val="00417530"/>
    <w:rsid w:val="004179AF"/>
    <w:rsid w:val="004200B9"/>
    <w:rsid w:val="004203E8"/>
    <w:rsid w:val="00421341"/>
    <w:rsid w:val="00421F49"/>
    <w:rsid w:val="0042453C"/>
    <w:rsid w:val="00424C69"/>
    <w:rsid w:val="00426500"/>
    <w:rsid w:val="0042661A"/>
    <w:rsid w:val="004266AD"/>
    <w:rsid w:val="00426B63"/>
    <w:rsid w:val="00426CFB"/>
    <w:rsid w:val="0042722D"/>
    <w:rsid w:val="0042732E"/>
    <w:rsid w:val="004316C4"/>
    <w:rsid w:val="00431B84"/>
    <w:rsid w:val="00432358"/>
    <w:rsid w:val="004324EA"/>
    <w:rsid w:val="00432BBF"/>
    <w:rsid w:val="00433B69"/>
    <w:rsid w:val="00434401"/>
    <w:rsid w:val="004345FE"/>
    <w:rsid w:val="0043541F"/>
    <w:rsid w:val="0043611D"/>
    <w:rsid w:val="00436FDC"/>
    <w:rsid w:val="00437548"/>
    <w:rsid w:val="004378AF"/>
    <w:rsid w:val="00440CE2"/>
    <w:rsid w:val="004443CC"/>
    <w:rsid w:val="00444768"/>
    <w:rsid w:val="00445FDA"/>
    <w:rsid w:val="00446A28"/>
    <w:rsid w:val="00450DC9"/>
    <w:rsid w:val="00452A4C"/>
    <w:rsid w:val="00453708"/>
    <w:rsid w:val="00453CAF"/>
    <w:rsid w:val="00453E1E"/>
    <w:rsid w:val="00455CD0"/>
    <w:rsid w:val="00456356"/>
    <w:rsid w:val="00457096"/>
    <w:rsid w:val="0045748A"/>
    <w:rsid w:val="004574F0"/>
    <w:rsid w:val="004603E2"/>
    <w:rsid w:val="00460A14"/>
    <w:rsid w:val="00460C58"/>
    <w:rsid w:val="00464BD5"/>
    <w:rsid w:val="00466080"/>
    <w:rsid w:val="004666A4"/>
    <w:rsid w:val="00466703"/>
    <w:rsid w:val="004672C8"/>
    <w:rsid w:val="00470376"/>
    <w:rsid w:val="00470E8C"/>
    <w:rsid w:val="004723BA"/>
    <w:rsid w:val="00472A87"/>
    <w:rsid w:val="004742F7"/>
    <w:rsid w:val="00474ED3"/>
    <w:rsid w:val="00475B6E"/>
    <w:rsid w:val="00475EF8"/>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2880"/>
    <w:rsid w:val="00493CB8"/>
    <w:rsid w:val="00493D50"/>
    <w:rsid w:val="00493E11"/>
    <w:rsid w:val="00493E2A"/>
    <w:rsid w:val="004942EA"/>
    <w:rsid w:val="00495115"/>
    <w:rsid w:val="004956A4"/>
    <w:rsid w:val="004958D7"/>
    <w:rsid w:val="00497183"/>
    <w:rsid w:val="004973C4"/>
    <w:rsid w:val="00497BB6"/>
    <w:rsid w:val="004A00BA"/>
    <w:rsid w:val="004A0D1D"/>
    <w:rsid w:val="004A1D5E"/>
    <w:rsid w:val="004A1F5D"/>
    <w:rsid w:val="004A214E"/>
    <w:rsid w:val="004A3675"/>
    <w:rsid w:val="004A413B"/>
    <w:rsid w:val="004A5430"/>
    <w:rsid w:val="004A5C54"/>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7AE"/>
    <w:rsid w:val="004C0ADF"/>
    <w:rsid w:val="004C3FE1"/>
    <w:rsid w:val="004C40A8"/>
    <w:rsid w:val="004C738B"/>
    <w:rsid w:val="004C75B4"/>
    <w:rsid w:val="004D1A5C"/>
    <w:rsid w:val="004D289D"/>
    <w:rsid w:val="004D53B5"/>
    <w:rsid w:val="004D6922"/>
    <w:rsid w:val="004E0586"/>
    <w:rsid w:val="004E44CB"/>
    <w:rsid w:val="004E5684"/>
    <w:rsid w:val="004E5958"/>
    <w:rsid w:val="004E60C5"/>
    <w:rsid w:val="004E663C"/>
    <w:rsid w:val="004E68D2"/>
    <w:rsid w:val="004F027D"/>
    <w:rsid w:val="004F110A"/>
    <w:rsid w:val="004F11F3"/>
    <w:rsid w:val="004F1394"/>
    <w:rsid w:val="004F35FA"/>
    <w:rsid w:val="004F3B05"/>
    <w:rsid w:val="004F3E18"/>
    <w:rsid w:val="004F6E58"/>
    <w:rsid w:val="00500E5A"/>
    <w:rsid w:val="005011C2"/>
    <w:rsid w:val="005020E3"/>
    <w:rsid w:val="00502C44"/>
    <w:rsid w:val="00502CD6"/>
    <w:rsid w:val="00505323"/>
    <w:rsid w:val="00505CE5"/>
    <w:rsid w:val="005060A2"/>
    <w:rsid w:val="00510A5B"/>
    <w:rsid w:val="00510C35"/>
    <w:rsid w:val="0051186F"/>
    <w:rsid w:val="00511D46"/>
    <w:rsid w:val="00512262"/>
    <w:rsid w:val="005123B7"/>
    <w:rsid w:val="005124B5"/>
    <w:rsid w:val="005130B3"/>
    <w:rsid w:val="005165AB"/>
    <w:rsid w:val="00516651"/>
    <w:rsid w:val="00517A95"/>
    <w:rsid w:val="00517CEE"/>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5000"/>
    <w:rsid w:val="005454CC"/>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BB6"/>
    <w:rsid w:val="00564460"/>
    <w:rsid w:val="00564871"/>
    <w:rsid w:val="0056569D"/>
    <w:rsid w:val="00565C6A"/>
    <w:rsid w:val="00567B1D"/>
    <w:rsid w:val="00571AB5"/>
    <w:rsid w:val="00571D95"/>
    <w:rsid w:val="00572B1D"/>
    <w:rsid w:val="00573BE4"/>
    <w:rsid w:val="00573E70"/>
    <w:rsid w:val="00574A53"/>
    <w:rsid w:val="00574C3D"/>
    <w:rsid w:val="00575CA4"/>
    <w:rsid w:val="00576D54"/>
    <w:rsid w:val="00576F5D"/>
    <w:rsid w:val="00577825"/>
    <w:rsid w:val="00577AE5"/>
    <w:rsid w:val="0058036C"/>
    <w:rsid w:val="00580B78"/>
    <w:rsid w:val="00581445"/>
    <w:rsid w:val="0058469A"/>
    <w:rsid w:val="00584B3D"/>
    <w:rsid w:val="00585925"/>
    <w:rsid w:val="00586EE8"/>
    <w:rsid w:val="00586F82"/>
    <w:rsid w:val="00587997"/>
    <w:rsid w:val="00591B2F"/>
    <w:rsid w:val="00592BBB"/>
    <w:rsid w:val="00592DA6"/>
    <w:rsid w:val="00593361"/>
    <w:rsid w:val="005954D3"/>
    <w:rsid w:val="00596CBD"/>
    <w:rsid w:val="005A04C4"/>
    <w:rsid w:val="005A1B73"/>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486B"/>
    <w:rsid w:val="005B4914"/>
    <w:rsid w:val="005B5522"/>
    <w:rsid w:val="005B5A76"/>
    <w:rsid w:val="005B6513"/>
    <w:rsid w:val="005B65B2"/>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3F35"/>
    <w:rsid w:val="00604256"/>
    <w:rsid w:val="00605F4C"/>
    <w:rsid w:val="00606AFF"/>
    <w:rsid w:val="00606F7F"/>
    <w:rsid w:val="006073B3"/>
    <w:rsid w:val="00607872"/>
    <w:rsid w:val="0061019B"/>
    <w:rsid w:val="00611192"/>
    <w:rsid w:val="006112E0"/>
    <w:rsid w:val="006117F8"/>
    <w:rsid w:val="00611A00"/>
    <w:rsid w:val="00611A0F"/>
    <w:rsid w:val="00612A0D"/>
    <w:rsid w:val="00612CED"/>
    <w:rsid w:val="00612D8B"/>
    <w:rsid w:val="00614536"/>
    <w:rsid w:val="00615042"/>
    <w:rsid w:val="00616BA2"/>
    <w:rsid w:val="006171B0"/>
    <w:rsid w:val="00617895"/>
    <w:rsid w:val="00617FA9"/>
    <w:rsid w:val="006211D0"/>
    <w:rsid w:val="00621406"/>
    <w:rsid w:val="006246E4"/>
    <w:rsid w:val="00624EFD"/>
    <w:rsid w:val="0062576E"/>
    <w:rsid w:val="00626604"/>
    <w:rsid w:val="006268B3"/>
    <w:rsid w:val="006268DA"/>
    <w:rsid w:val="006275B8"/>
    <w:rsid w:val="006304F3"/>
    <w:rsid w:val="0063074C"/>
    <w:rsid w:val="00630BBB"/>
    <w:rsid w:val="00631470"/>
    <w:rsid w:val="00631B95"/>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971"/>
    <w:rsid w:val="00643BC8"/>
    <w:rsid w:val="006440CD"/>
    <w:rsid w:val="006441B9"/>
    <w:rsid w:val="00645C8D"/>
    <w:rsid w:val="00645D48"/>
    <w:rsid w:val="006468DB"/>
    <w:rsid w:val="00646FB1"/>
    <w:rsid w:val="00650AA3"/>
    <w:rsid w:val="00651E4A"/>
    <w:rsid w:val="0065286B"/>
    <w:rsid w:val="00652900"/>
    <w:rsid w:val="00653A08"/>
    <w:rsid w:val="0065420F"/>
    <w:rsid w:val="006545EB"/>
    <w:rsid w:val="00654BE8"/>
    <w:rsid w:val="006553B9"/>
    <w:rsid w:val="00655D93"/>
    <w:rsid w:val="00655DDA"/>
    <w:rsid w:val="00655F27"/>
    <w:rsid w:val="00656575"/>
    <w:rsid w:val="00657F32"/>
    <w:rsid w:val="0066094A"/>
    <w:rsid w:val="00660A2B"/>
    <w:rsid w:val="00661875"/>
    <w:rsid w:val="006625EC"/>
    <w:rsid w:val="00662758"/>
    <w:rsid w:val="006629AB"/>
    <w:rsid w:val="006630D2"/>
    <w:rsid w:val="00663601"/>
    <w:rsid w:val="0066405B"/>
    <w:rsid w:val="00665B84"/>
    <w:rsid w:val="006711B1"/>
    <w:rsid w:val="006712C8"/>
    <w:rsid w:val="006716A8"/>
    <w:rsid w:val="0067238B"/>
    <w:rsid w:val="006731DF"/>
    <w:rsid w:val="006735F0"/>
    <w:rsid w:val="0067360A"/>
    <w:rsid w:val="00673AC5"/>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6F67"/>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538C"/>
    <w:rsid w:val="006C6130"/>
    <w:rsid w:val="006C62DC"/>
    <w:rsid w:val="006C6494"/>
    <w:rsid w:val="006C7417"/>
    <w:rsid w:val="006D151A"/>
    <w:rsid w:val="006D2036"/>
    <w:rsid w:val="006D21B0"/>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4B0"/>
    <w:rsid w:val="006E4D8B"/>
    <w:rsid w:val="006E5425"/>
    <w:rsid w:val="006E66AF"/>
    <w:rsid w:val="006E74C5"/>
    <w:rsid w:val="006E7D68"/>
    <w:rsid w:val="006E7E91"/>
    <w:rsid w:val="006F01F3"/>
    <w:rsid w:val="006F098D"/>
    <w:rsid w:val="006F196F"/>
    <w:rsid w:val="006F1B0A"/>
    <w:rsid w:val="006F1B90"/>
    <w:rsid w:val="006F1DB7"/>
    <w:rsid w:val="006F2863"/>
    <w:rsid w:val="006F2D39"/>
    <w:rsid w:val="006F4D6D"/>
    <w:rsid w:val="006F6249"/>
    <w:rsid w:val="006F6357"/>
    <w:rsid w:val="006F7C0F"/>
    <w:rsid w:val="006F7D26"/>
    <w:rsid w:val="0070063B"/>
    <w:rsid w:val="0070196A"/>
    <w:rsid w:val="00702099"/>
    <w:rsid w:val="007020CA"/>
    <w:rsid w:val="00702958"/>
    <w:rsid w:val="00702A0B"/>
    <w:rsid w:val="00705D9E"/>
    <w:rsid w:val="00706F3F"/>
    <w:rsid w:val="00707D0E"/>
    <w:rsid w:val="007101C8"/>
    <w:rsid w:val="00710352"/>
    <w:rsid w:val="00710A98"/>
    <w:rsid w:val="00712778"/>
    <w:rsid w:val="00713397"/>
    <w:rsid w:val="00713E65"/>
    <w:rsid w:val="00715503"/>
    <w:rsid w:val="00716786"/>
    <w:rsid w:val="007173EC"/>
    <w:rsid w:val="007177F2"/>
    <w:rsid w:val="00721186"/>
    <w:rsid w:val="0072236A"/>
    <w:rsid w:val="00723169"/>
    <w:rsid w:val="007238BE"/>
    <w:rsid w:val="007243EB"/>
    <w:rsid w:val="00724960"/>
    <w:rsid w:val="007249FC"/>
    <w:rsid w:val="007276A6"/>
    <w:rsid w:val="0073085E"/>
    <w:rsid w:val="007309CF"/>
    <w:rsid w:val="0073107A"/>
    <w:rsid w:val="00731186"/>
    <w:rsid w:val="00732491"/>
    <w:rsid w:val="0073315F"/>
    <w:rsid w:val="00733553"/>
    <w:rsid w:val="00733D01"/>
    <w:rsid w:val="00734BA6"/>
    <w:rsid w:val="00737187"/>
    <w:rsid w:val="0074052C"/>
    <w:rsid w:val="007419A2"/>
    <w:rsid w:val="00742AA4"/>
    <w:rsid w:val="00742AF4"/>
    <w:rsid w:val="007448AB"/>
    <w:rsid w:val="00744EDD"/>
    <w:rsid w:val="00745299"/>
    <w:rsid w:val="00745566"/>
    <w:rsid w:val="00745A12"/>
    <w:rsid w:val="0074637E"/>
    <w:rsid w:val="0074715C"/>
    <w:rsid w:val="00747B97"/>
    <w:rsid w:val="007514C6"/>
    <w:rsid w:val="00752BD2"/>
    <w:rsid w:val="007543C9"/>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50"/>
    <w:rsid w:val="00763FC9"/>
    <w:rsid w:val="007649A7"/>
    <w:rsid w:val="00764A55"/>
    <w:rsid w:val="0076515E"/>
    <w:rsid w:val="00765224"/>
    <w:rsid w:val="00772F16"/>
    <w:rsid w:val="0077598F"/>
    <w:rsid w:val="0077610A"/>
    <w:rsid w:val="00780CFA"/>
    <w:rsid w:val="00781DA3"/>
    <w:rsid w:val="00781ECC"/>
    <w:rsid w:val="007821BF"/>
    <w:rsid w:val="00782291"/>
    <w:rsid w:val="007836E6"/>
    <w:rsid w:val="007838FC"/>
    <w:rsid w:val="00785268"/>
    <w:rsid w:val="00785BE5"/>
    <w:rsid w:val="0078775F"/>
    <w:rsid w:val="00787D03"/>
    <w:rsid w:val="00790359"/>
    <w:rsid w:val="00792F12"/>
    <w:rsid w:val="00795DAA"/>
    <w:rsid w:val="007965E7"/>
    <w:rsid w:val="00797823"/>
    <w:rsid w:val="007A0661"/>
    <w:rsid w:val="007A1128"/>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B4FE0"/>
    <w:rsid w:val="007C1506"/>
    <w:rsid w:val="007C2238"/>
    <w:rsid w:val="007C226C"/>
    <w:rsid w:val="007C2566"/>
    <w:rsid w:val="007C2B03"/>
    <w:rsid w:val="007C310A"/>
    <w:rsid w:val="007C3C8A"/>
    <w:rsid w:val="007C426E"/>
    <w:rsid w:val="007C5410"/>
    <w:rsid w:val="007C7AF7"/>
    <w:rsid w:val="007D26DC"/>
    <w:rsid w:val="007D4114"/>
    <w:rsid w:val="007D4D32"/>
    <w:rsid w:val="007D504F"/>
    <w:rsid w:val="007D57D0"/>
    <w:rsid w:val="007D6AF5"/>
    <w:rsid w:val="007D7724"/>
    <w:rsid w:val="007E13C0"/>
    <w:rsid w:val="007E1808"/>
    <w:rsid w:val="007E2590"/>
    <w:rsid w:val="007E2AF5"/>
    <w:rsid w:val="007E3F60"/>
    <w:rsid w:val="007E5820"/>
    <w:rsid w:val="007E612B"/>
    <w:rsid w:val="007E6BE6"/>
    <w:rsid w:val="007E6C50"/>
    <w:rsid w:val="007E71F8"/>
    <w:rsid w:val="007E720F"/>
    <w:rsid w:val="007E74F6"/>
    <w:rsid w:val="007F011C"/>
    <w:rsid w:val="007F15CE"/>
    <w:rsid w:val="007F2610"/>
    <w:rsid w:val="007F3715"/>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72A"/>
    <w:rsid w:val="00816B9E"/>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22FA"/>
    <w:rsid w:val="00833283"/>
    <w:rsid w:val="00833B35"/>
    <w:rsid w:val="008349A8"/>
    <w:rsid w:val="00834F24"/>
    <w:rsid w:val="008368F8"/>
    <w:rsid w:val="00840812"/>
    <w:rsid w:val="0084370F"/>
    <w:rsid w:val="00843AD7"/>
    <w:rsid w:val="00845699"/>
    <w:rsid w:val="00845CC2"/>
    <w:rsid w:val="008463B1"/>
    <w:rsid w:val="00846C57"/>
    <w:rsid w:val="0084718D"/>
    <w:rsid w:val="008478E5"/>
    <w:rsid w:val="00851DDC"/>
    <w:rsid w:val="008526D6"/>
    <w:rsid w:val="00853607"/>
    <w:rsid w:val="00853AE4"/>
    <w:rsid w:val="00856651"/>
    <w:rsid w:val="00857A1C"/>
    <w:rsid w:val="008606D5"/>
    <w:rsid w:val="00861253"/>
    <w:rsid w:val="00861CD5"/>
    <w:rsid w:val="00862C44"/>
    <w:rsid w:val="008632BB"/>
    <w:rsid w:val="00864D24"/>
    <w:rsid w:val="00865009"/>
    <w:rsid w:val="00867416"/>
    <w:rsid w:val="00870C1B"/>
    <w:rsid w:val="00870CC2"/>
    <w:rsid w:val="00872CF7"/>
    <w:rsid w:val="00874058"/>
    <w:rsid w:val="00874495"/>
    <w:rsid w:val="00874633"/>
    <w:rsid w:val="00874C9E"/>
    <w:rsid w:val="00880193"/>
    <w:rsid w:val="0088070E"/>
    <w:rsid w:val="00881517"/>
    <w:rsid w:val="008819BA"/>
    <w:rsid w:val="00882251"/>
    <w:rsid w:val="008832D5"/>
    <w:rsid w:val="00883C9B"/>
    <w:rsid w:val="00884FED"/>
    <w:rsid w:val="008854AB"/>
    <w:rsid w:val="0088620C"/>
    <w:rsid w:val="0088709B"/>
    <w:rsid w:val="0088794A"/>
    <w:rsid w:val="00890DBD"/>
    <w:rsid w:val="00891004"/>
    <w:rsid w:val="008918A6"/>
    <w:rsid w:val="0089257F"/>
    <w:rsid w:val="00892A38"/>
    <w:rsid w:val="00893B8B"/>
    <w:rsid w:val="008946E0"/>
    <w:rsid w:val="00895212"/>
    <w:rsid w:val="008963E0"/>
    <w:rsid w:val="00896C0D"/>
    <w:rsid w:val="00896D80"/>
    <w:rsid w:val="00897076"/>
    <w:rsid w:val="00897F34"/>
    <w:rsid w:val="008A0530"/>
    <w:rsid w:val="008A1333"/>
    <w:rsid w:val="008A15D8"/>
    <w:rsid w:val="008A1EA3"/>
    <w:rsid w:val="008A2046"/>
    <w:rsid w:val="008A30DE"/>
    <w:rsid w:val="008A3148"/>
    <w:rsid w:val="008A386A"/>
    <w:rsid w:val="008A4260"/>
    <w:rsid w:val="008A5E2D"/>
    <w:rsid w:val="008A63E6"/>
    <w:rsid w:val="008A65F3"/>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74CE"/>
    <w:rsid w:val="008B7740"/>
    <w:rsid w:val="008B7927"/>
    <w:rsid w:val="008B7BAF"/>
    <w:rsid w:val="008C06DB"/>
    <w:rsid w:val="008C0924"/>
    <w:rsid w:val="008C1FE1"/>
    <w:rsid w:val="008C24C9"/>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017F"/>
    <w:rsid w:val="008F1863"/>
    <w:rsid w:val="008F233D"/>
    <w:rsid w:val="008F27FF"/>
    <w:rsid w:val="008F2BF5"/>
    <w:rsid w:val="008F2C45"/>
    <w:rsid w:val="008F3A0B"/>
    <w:rsid w:val="008F3D17"/>
    <w:rsid w:val="008F43E0"/>
    <w:rsid w:val="008F5AA4"/>
    <w:rsid w:val="008F6545"/>
    <w:rsid w:val="00900007"/>
    <w:rsid w:val="00900ABE"/>
    <w:rsid w:val="009013A1"/>
    <w:rsid w:val="009026E8"/>
    <w:rsid w:val="00902985"/>
    <w:rsid w:val="00902EFB"/>
    <w:rsid w:val="00903A7A"/>
    <w:rsid w:val="00905432"/>
    <w:rsid w:val="00905FDE"/>
    <w:rsid w:val="00907B7E"/>
    <w:rsid w:val="009129CC"/>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391"/>
    <w:rsid w:val="00930388"/>
    <w:rsid w:val="00931CE3"/>
    <w:rsid w:val="0093277C"/>
    <w:rsid w:val="00933026"/>
    <w:rsid w:val="00933CCC"/>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0BE"/>
    <w:rsid w:val="009522C4"/>
    <w:rsid w:val="0095514F"/>
    <w:rsid w:val="009551EA"/>
    <w:rsid w:val="0095576D"/>
    <w:rsid w:val="0095598C"/>
    <w:rsid w:val="00955CCD"/>
    <w:rsid w:val="009575FB"/>
    <w:rsid w:val="00957D09"/>
    <w:rsid w:val="00960C60"/>
    <w:rsid w:val="00960D8D"/>
    <w:rsid w:val="009614F7"/>
    <w:rsid w:val="009621CB"/>
    <w:rsid w:val="009622BD"/>
    <w:rsid w:val="009645C4"/>
    <w:rsid w:val="0096478B"/>
    <w:rsid w:val="009652A3"/>
    <w:rsid w:val="00965FB8"/>
    <w:rsid w:val="00966BFD"/>
    <w:rsid w:val="00973770"/>
    <w:rsid w:val="00973BF1"/>
    <w:rsid w:val="0097401A"/>
    <w:rsid w:val="00974A6C"/>
    <w:rsid w:val="00974C8B"/>
    <w:rsid w:val="0097565D"/>
    <w:rsid w:val="009763CB"/>
    <w:rsid w:val="009809ED"/>
    <w:rsid w:val="00980B8B"/>
    <w:rsid w:val="00980ED5"/>
    <w:rsid w:val="00982151"/>
    <w:rsid w:val="009827EA"/>
    <w:rsid w:val="00982EEF"/>
    <w:rsid w:val="00983348"/>
    <w:rsid w:val="00983FD0"/>
    <w:rsid w:val="00985097"/>
    <w:rsid w:val="00985479"/>
    <w:rsid w:val="0099083A"/>
    <w:rsid w:val="00991761"/>
    <w:rsid w:val="009922DE"/>
    <w:rsid w:val="009935AB"/>
    <w:rsid w:val="00994206"/>
    <w:rsid w:val="00994F07"/>
    <w:rsid w:val="0099638C"/>
    <w:rsid w:val="00997B9C"/>
    <w:rsid w:val="009A0095"/>
    <w:rsid w:val="009A040B"/>
    <w:rsid w:val="009A0887"/>
    <w:rsid w:val="009A3785"/>
    <w:rsid w:val="009A5543"/>
    <w:rsid w:val="009A5DE7"/>
    <w:rsid w:val="009A6048"/>
    <w:rsid w:val="009A7EBB"/>
    <w:rsid w:val="009B2D0E"/>
    <w:rsid w:val="009B2E04"/>
    <w:rsid w:val="009B2F28"/>
    <w:rsid w:val="009B3E4A"/>
    <w:rsid w:val="009B6BA6"/>
    <w:rsid w:val="009B6CB8"/>
    <w:rsid w:val="009B714E"/>
    <w:rsid w:val="009C0B24"/>
    <w:rsid w:val="009C1D8C"/>
    <w:rsid w:val="009C471A"/>
    <w:rsid w:val="009C5496"/>
    <w:rsid w:val="009C5B05"/>
    <w:rsid w:val="009C5DC2"/>
    <w:rsid w:val="009C65ED"/>
    <w:rsid w:val="009C67FB"/>
    <w:rsid w:val="009C6C93"/>
    <w:rsid w:val="009D0198"/>
    <w:rsid w:val="009D10C0"/>
    <w:rsid w:val="009D1B80"/>
    <w:rsid w:val="009D2216"/>
    <w:rsid w:val="009D2456"/>
    <w:rsid w:val="009D2A6E"/>
    <w:rsid w:val="009D363F"/>
    <w:rsid w:val="009D5109"/>
    <w:rsid w:val="009D790D"/>
    <w:rsid w:val="009D7C74"/>
    <w:rsid w:val="009E00FE"/>
    <w:rsid w:val="009E2EF0"/>
    <w:rsid w:val="009E418C"/>
    <w:rsid w:val="009E5998"/>
    <w:rsid w:val="009E5D6D"/>
    <w:rsid w:val="009E624C"/>
    <w:rsid w:val="009E6816"/>
    <w:rsid w:val="009E6DCD"/>
    <w:rsid w:val="009E6E31"/>
    <w:rsid w:val="009F0381"/>
    <w:rsid w:val="009F07C1"/>
    <w:rsid w:val="009F1BA7"/>
    <w:rsid w:val="009F2A3B"/>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4ED2"/>
    <w:rsid w:val="00A16627"/>
    <w:rsid w:val="00A1669A"/>
    <w:rsid w:val="00A211B3"/>
    <w:rsid w:val="00A221E1"/>
    <w:rsid w:val="00A229EF"/>
    <w:rsid w:val="00A23985"/>
    <w:rsid w:val="00A255C7"/>
    <w:rsid w:val="00A25B22"/>
    <w:rsid w:val="00A26174"/>
    <w:rsid w:val="00A270FF"/>
    <w:rsid w:val="00A272D3"/>
    <w:rsid w:val="00A31D48"/>
    <w:rsid w:val="00A33516"/>
    <w:rsid w:val="00A340D7"/>
    <w:rsid w:val="00A345C7"/>
    <w:rsid w:val="00A357CE"/>
    <w:rsid w:val="00A35E72"/>
    <w:rsid w:val="00A378AD"/>
    <w:rsid w:val="00A402B3"/>
    <w:rsid w:val="00A409B7"/>
    <w:rsid w:val="00A43C3A"/>
    <w:rsid w:val="00A43E70"/>
    <w:rsid w:val="00A441A8"/>
    <w:rsid w:val="00A44CB6"/>
    <w:rsid w:val="00A44D0D"/>
    <w:rsid w:val="00A45306"/>
    <w:rsid w:val="00A462AD"/>
    <w:rsid w:val="00A46F97"/>
    <w:rsid w:val="00A4781D"/>
    <w:rsid w:val="00A47948"/>
    <w:rsid w:val="00A47C53"/>
    <w:rsid w:val="00A51E69"/>
    <w:rsid w:val="00A542AA"/>
    <w:rsid w:val="00A546B3"/>
    <w:rsid w:val="00A5533C"/>
    <w:rsid w:val="00A55558"/>
    <w:rsid w:val="00A56BC2"/>
    <w:rsid w:val="00A57800"/>
    <w:rsid w:val="00A5797E"/>
    <w:rsid w:val="00A606C8"/>
    <w:rsid w:val="00A61637"/>
    <w:rsid w:val="00A61822"/>
    <w:rsid w:val="00A61B9C"/>
    <w:rsid w:val="00A6229C"/>
    <w:rsid w:val="00A63003"/>
    <w:rsid w:val="00A6462F"/>
    <w:rsid w:val="00A6635C"/>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0606"/>
    <w:rsid w:val="00A93208"/>
    <w:rsid w:val="00A934FB"/>
    <w:rsid w:val="00A93C4F"/>
    <w:rsid w:val="00A947FB"/>
    <w:rsid w:val="00A94FCB"/>
    <w:rsid w:val="00A95C25"/>
    <w:rsid w:val="00A967B7"/>
    <w:rsid w:val="00A96D8C"/>
    <w:rsid w:val="00AA011F"/>
    <w:rsid w:val="00AA195B"/>
    <w:rsid w:val="00AA227F"/>
    <w:rsid w:val="00AA29E9"/>
    <w:rsid w:val="00AA2CB3"/>
    <w:rsid w:val="00AA2F0A"/>
    <w:rsid w:val="00AA34CF"/>
    <w:rsid w:val="00AA4420"/>
    <w:rsid w:val="00AA4E26"/>
    <w:rsid w:val="00AA4FF6"/>
    <w:rsid w:val="00AA5C24"/>
    <w:rsid w:val="00AA655E"/>
    <w:rsid w:val="00AA6775"/>
    <w:rsid w:val="00AA6C4F"/>
    <w:rsid w:val="00AA7310"/>
    <w:rsid w:val="00AB14ED"/>
    <w:rsid w:val="00AB1C21"/>
    <w:rsid w:val="00AB3A47"/>
    <w:rsid w:val="00AB5E23"/>
    <w:rsid w:val="00AB5E70"/>
    <w:rsid w:val="00AB64C0"/>
    <w:rsid w:val="00AC0A89"/>
    <w:rsid w:val="00AC2798"/>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2973"/>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35CE"/>
    <w:rsid w:val="00B05864"/>
    <w:rsid w:val="00B05B9F"/>
    <w:rsid w:val="00B066D6"/>
    <w:rsid w:val="00B06CA0"/>
    <w:rsid w:val="00B07BB2"/>
    <w:rsid w:val="00B07F4D"/>
    <w:rsid w:val="00B10B0A"/>
    <w:rsid w:val="00B11E56"/>
    <w:rsid w:val="00B1278D"/>
    <w:rsid w:val="00B13150"/>
    <w:rsid w:val="00B13288"/>
    <w:rsid w:val="00B14F8D"/>
    <w:rsid w:val="00B15A5E"/>
    <w:rsid w:val="00B15E82"/>
    <w:rsid w:val="00B17243"/>
    <w:rsid w:val="00B178F9"/>
    <w:rsid w:val="00B2089A"/>
    <w:rsid w:val="00B20FF7"/>
    <w:rsid w:val="00B21249"/>
    <w:rsid w:val="00B21D9C"/>
    <w:rsid w:val="00B22649"/>
    <w:rsid w:val="00B22F93"/>
    <w:rsid w:val="00B2345E"/>
    <w:rsid w:val="00B24139"/>
    <w:rsid w:val="00B24A48"/>
    <w:rsid w:val="00B25FAC"/>
    <w:rsid w:val="00B30D76"/>
    <w:rsid w:val="00B31AA6"/>
    <w:rsid w:val="00B32380"/>
    <w:rsid w:val="00B3266B"/>
    <w:rsid w:val="00B33063"/>
    <w:rsid w:val="00B33F0A"/>
    <w:rsid w:val="00B34917"/>
    <w:rsid w:val="00B402C9"/>
    <w:rsid w:val="00B42CBF"/>
    <w:rsid w:val="00B4342C"/>
    <w:rsid w:val="00B44552"/>
    <w:rsid w:val="00B450FD"/>
    <w:rsid w:val="00B4531D"/>
    <w:rsid w:val="00B45B26"/>
    <w:rsid w:val="00B466F9"/>
    <w:rsid w:val="00B471B3"/>
    <w:rsid w:val="00B47BD4"/>
    <w:rsid w:val="00B501C1"/>
    <w:rsid w:val="00B503A0"/>
    <w:rsid w:val="00B50D40"/>
    <w:rsid w:val="00B51D8C"/>
    <w:rsid w:val="00B522CA"/>
    <w:rsid w:val="00B5546C"/>
    <w:rsid w:val="00B56AFF"/>
    <w:rsid w:val="00B60A2B"/>
    <w:rsid w:val="00B6118D"/>
    <w:rsid w:val="00B614D2"/>
    <w:rsid w:val="00B62596"/>
    <w:rsid w:val="00B62777"/>
    <w:rsid w:val="00B629FF"/>
    <w:rsid w:val="00B62F7B"/>
    <w:rsid w:val="00B637A9"/>
    <w:rsid w:val="00B6519A"/>
    <w:rsid w:val="00B65238"/>
    <w:rsid w:val="00B66CD6"/>
    <w:rsid w:val="00B6704E"/>
    <w:rsid w:val="00B70023"/>
    <w:rsid w:val="00B70357"/>
    <w:rsid w:val="00B71372"/>
    <w:rsid w:val="00B7193F"/>
    <w:rsid w:val="00B71B04"/>
    <w:rsid w:val="00B74D32"/>
    <w:rsid w:val="00B75121"/>
    <w:rsid w:val="00B76F84"/>
    <w:rsid w:val="00B77C9E"/>
    <w:rsid w:val="00B81065"/>
    <w:rsid w:val="00B81290"/>
    <w:rsid w:val="00B82376"/>
    <w:rsid w:val="00B82AAA"/>
    <w:rsid w:val="00B83151"/>
    <w:rsid w:val="00B84900"/>
    <w:rsid w:val="00B86A26"/>
    <w:rsid w:val="00B872A7"/>
    <w:rsid w:val="00B87594"/>
    <w:rsid w:val="00B90284"/>
    <w:rsid w:val="00B90D37"/>
    <w:rsid w:val="00B92C0B"/>
    <w:rsid w:val="00B94B23"/>
    <w:rsid w:val="00B951B5"/>
    <w:rsid w:val="00B95779"/>
    <w:rsid w:val="00B96439"/>
    <w:rsid w:val="00B975B4"/>
    <w:rsid w:val="00B97D48"/>
    <w:rsid w:val="00BA33AD"/>
    <w:rsid w:val="00BA3FC5"/>
    <w:rsid w:val="00BA4681"/>
    <w:rsid w:val="00BA48A9"/>
    <w:rsid w:val="00BA4DD7"/>
    <w:rsid w:val="00BA51F7"/>
    <w:rsid w:val="00BA6771"/>
    <w:rsid w:val="00BA6940"/>
    <w:rsid w:val="00BA6E0F"/>
    <w:rsid w:val="00BA761F"/>
    <w:rsid w:val="00BB0483"/>
    <w:rsid w:val="00BB0562"/>
    <w:rsid w:val="00BB08E4"/>
    <w:rsid w:val="00BB2F2E"/>
    <w:rsid w:val="00BB32BD"/>
    <w:rsid w:val="00BB369F"/>
    <w:rsid w:val="00BB3F5E"/>
    <w:rsid w:val="00BB4E7E"/>
    <w:rsid w:val="00BB4F08"/>
    <w:rsid w:val="00BB5505"/>
    <w:rsid w:val="00BB6B40"/>
    <w:rsid w:val="00BB6F0D"/>
    <w:rsid w:val="00BC0DD0"/>
    <w:rsid w:val="00BC27B4"/>
    <w:rsid w:val="00BC291A"/>
    <w:rsid w:val="00BC3B9D"/>
    <w:rsid w:val="00BC421E"/>
    <w:rsid w:val="00BC447E"/>
    <w:rsid w:val="00BC50ED"/>
    <w:rsid w:val="00BC659C"/>
    <w:rsid w:val="00BC7459"/>
    <w:rsid w:val="00BC7F3A"/>
    <w:rsid w:val="00BD2FC0"/>
    <w:rsid w:val="00BD7441"/>
    <w:rsid w:val="00BE0B03"/>
    <w:rsid w:val="00BE23AE"/>
    <w:rsid w:val="00BE2E63"/>
    <w:rsid w:val="00BE4592"/>
    <w:rsid w:val="00BE459D"/>
    <w:rsid w:val="00BE5E4C"/>
    <w:rsid w:val="00BE5EF6"/>
    <w:rsid w:val="00BE6352"/>
    <w:rsid w:val="00BE7D63"/>
    <w:rsid w:val="00BE7F3C"/>
    <w:rsid w:val="00BF036D"/>
    <w:rsid w:val="00BF0862"/>
    <w:rsid w:val="00BF2670"/>
    <w:rsid w:val="00BF2847"/>
    <w:rsid w:val="00BF4A3C"/>
    <w:rsid w:val="00BF4D73"/>
    <w:rsid w:val="00BF4DA7"/>
    <w:rsid w:val="00BF59DE"/>
    <w:rsid w:val="00BF5B9F"/>
    <w:rsid w:val="00BF63A3"/>
    <w:rsid w:val="00BF63BC"/>
    <w:rsid w:val="00BF6A50"/>
    <w:rsid w:val="00BF709E"/>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0F2"/>
    <w:rsid w:val="00C20426"/>
    <w:rsid w:val="00C2119B"/>
    <w:rsid w:val="00C21470"/>
    <w:rsid w:val="00C21639"/>
    <w:rsid w:val="00C21F52"/>
    <w:rsid w:val="00C22833"/>
    <w:rsid w:val="00C232F3"/>
    <w:rsid w:val="00C2353A"/>
    <w:rsid w:val="00C23B42"/>
    <w:rsid w:val="00C23EAE"/>
    <w:rsid w:val="00C24740"/>
    <w:rsid w:val="00C252E4"/>
    <w:rsid w:val="00C25C99"/>
    <w:rsid w:val="00C263CC"/>
    <w:rsid w:val="00C31485"/>
    <w:rsid w:val="00C31DF4"/>
    <w:rsid w:val="00C31F5B"/>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6FF"/>
    <w:rsid w:val="00C45A08"/>
    <w:rsid w:val="00C4755E"/>
    <w:rsid w:val="00C51790"/>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678"/>
    <w:rsid w:val="00C658A0"/>
    <w:rsid w:val="00C701C1"/>
    <w:rsid w:val="00C701E7"/>
    <w:rsid w:val="00C70C27"/>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4836"/>
    <w:rsid w:val="00C85141"/>
    <w:rsid w:val="00C8514D"/>
    <w:rsid w:val="00C85654"/>
    <w:rsid w:val="00C8630A"/>
    <w:rsid w:val="00C868E0"/>
    <w:rsid w:val="00C87457"/>
    <w:rsid w:val="00C909CC"/>
    <w:rsid w:val="00C91F13"/>
    <w:rsid w:val="00C931C6"/>
    <w:rsid w:val="00C93649"/>
    <w:rsid w:val="00C9575F"/>
    <w:rsid w:val="00C958E1"/>
    <w:rsid w:val="00C9636D"/>
    <w:rsid w:val="00C9733A"/>
    <w:rsid w:val="00C976A0"/>
    <w:rsid w:val="00CA0A4C"/>
    <w:rsid w:val="00CA182D"/>
    <w:rsid w:val="00CA2C5F"/>
    <w:rsid w:val="00CA43B7"/>
    <w:rsid w:val="00CA6212"/>
    <w:rsid w:val="00CA6E69"/>
    <w:rsid w:val="00CA7D8B"/>
    <w:rsid w:val="00CB0249"/>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0E3"/>
    <w:rsid w:val="00CC6D91"/>
    <w:rsid w:val="00CC71D6"/>
    <w:rsid w:val="00CC7869"/>
    <w:rsid w:val="00CD09B8"/>
    <w:rsid w:val="00CD10EF"/>
    <w:rsid w:val="00CD145E"/>
    <w:rsid w:val="00CD17E0"/>
    <w:rsid w:val="00CD23EA"/>
    <w:rsid w:val="00CD252E"/>
    <w:rsid w:val="00CD38B6"/>
    <w:rsid w:val="00CD41EF"/>
    <w:rsid w:val="00CD4C07"/>
    <w:rsid w:val="00CD5616"/>
    <w:rsid w:val="00CD5C0E"/>
    <w:rsid w:val="00CD7008"/>
    <w:rsid w:val="00CD7270"/>
    <w:rsid w:val="00CD773D"/>
    <w:rsid w:val="00CE03CE"/>
    <w:rsid w:val="00CE06EA"/>
    <w:rsid w:val="00CE0A1D"/>
    <w:rsid w:val="00CE2B87"/>
    <w:rsid w:val="00CE3565"/>
    <w:rsid w:val="00CE4A5C"/>
    <w:rsid w:val="00CE534B"/>
    <w:rsid w:val="00CE5746"/>
    <w:rsid w:val="00CE6405"/>
    <w:rsid w:val="00CE68AB"/>
    <w:rsid w:val="00CE6A8C"/>
    <w:rsid w:val="00CF0245"/>
    <w:rsid w:val="00CF0EAC"/>
    <w:rsid w:val="00CF23F7"/>
    <w:rsid w:val="00CF246C"/>
    <w:rsid w:val="00CF304C"/>
    <w:rsid w:val="00CF3A6D"/>
    <w:rsid w:val="00CF5AC0"/>
    <w:rsid w:val="00CF6C08"/>
    <w:rsid w:val="00CF70C7"/>
    <w:rsid w:val="00CF713C"/>
    <w:rsid w:val="00D00070"/>
    <w:rsid w:val="00D002D0"/>
    <w:rsid w:val="00D02800"/>
    <w:rsid w:val="00D02A30"/>
    <w:rsid w:val="00D0370A"/>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2CF9"/>
    <w:rsid w:val="00D22E4F"/>
    <w:rsid w:val="00D23204"/>
    <w:rsid w:val="00D26252"/>
    <w:rsid w:val="00D27393"/>
    <w:rsid w:val="00D30764"/>
    <w:rsid w:val="00D30B19"/>
    <w:rsid w:val="00D327D1"/>
    <w:rsid w:val="00D32C33"/>
    <w:rsid w:val="00D32F43"/>
    <w:rsid w:val="00D3344A"/>
    <w:rsid w:val="00D33620"/>
    <w:rsid w:val="00D35188"/>
    <w:rsid w:val="00D35F22"/>
    <w:rsid w:val="00D35FEB"/>
    <w:rsid w:val="00D3716C"/>
    <w:rsid w:val="00D4062E"/>
    <w:rsid w:val="00D41F79"/>
    <w:rsid w:val="00D422D4"/>
    <w:rsid w:val="00D4312A"/>
    <w:rsid w:val="00D43507"/>
    <w:rsid w:val="00D43798"/>
    <w:rsid w:val="00D4422B"/>
    <w:rsid w:val="00D44AAA"/>
    <w:rsid w:val="00D46F39"/>
    <w:rsid w:val="00D476EB"/>
    <w:rsid w:val="00D47CF9"/>
    <w:rsid w:val="00D5161F"/>
    <w:rsid w:val="00D52BEB"/>
    <w:rsid w:val="00D5365B"/>
    <w:rsid w:val="00D538C7"/>
    <w:rsid w:val="00D53944"/>
    <w:rsid w:val="00D54441"/>
    <w:rsid w:val="00D54B49"/>
    <w:rsid w:val="00D54BE1"/>
    <w:rsid w:val="00D54F4F"/>
    <w:rsid w:val="00D5516D"/>
    <w:rsid w:val="00D560C8"/>
    <w:rsid w:val="00D569BA"/>
    <w:rsid w:val="00D56F11"/>
    <w:rsid w:val="00D573AF"/>
    <w:rsid w:val="00D574EB"/>
    <w:rsid w:val="00D576AD"/>
    <w:rsid w:val="00D57E01"/>
    <w:rsid w:val="00D6082A"/>
    <w:rsid w:val="00D60EFA"/>
    <w:rsid w:val="00D619F6"/>
    <w:rsid w:val="00D620EC"/>
    <w:rsid w:val="00D6382F"/>
    <w:rsid w:val="00D649B3"/>
    <w:rsid w:val="00D64C49"/>
    <w:rsid w:val="00D64F81"/>
    <w:rsid w:val="00D65B91"/>
    <w:rsid w:val="00D66136"/>
    <w:rsid w:val="00D70420"/>
    <w:rsid w:val="00D715BB"/>
    <w:rsid w:val="00D72EE2"/>
    <w:rsid w:val="00D760F6"/>
    <w:rsid w:val="00D77262"/>
    <w:rsid w:val="00D8063C"/>
    <w:rsid w:val="00D8090A"/>
    <w:rsid w:val="00D81656"/>
    <w:rsid w:val="00D81D64"/>
    <w:rsid w:val="00D81FE8"/>
    <w:rsid w:val="00D82BF0"/>
    <w:rsid w:val="00D844CA"/>
    <w:rsid w:val="00D84526"/>
    <w:rsid w:val="00D84904"/>
    <w:rsid w:val="00D85015"/>
    <w:rsid w:val="00D87213"/>
    <w:rsid w:val="00D87234"/>
    <w:rsid w:val="00D9027A"/>
    <w:rsid w:val="00D9075D"/>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13BA"/>
    <w:rsid w:val="00DA2DC7"/>
    <w:rsid w:val="00DA5822"/>
    <w:rsid w:val="00DA5F33"/>
    <w:rsid w:val="00DA6FED"/>
    <w:rsid w:val="00DA7D26"/>
    <w:rsid w:val="00DB04A1"/>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5C13"/>
    <w:rsid w:val="00DC6287"/>
    <w:rsid w:val="00DC64DE"/>
    <w:rsid w:val="00DC6829"/>
    <w:rsid w:val="00DC79E2"/>
    <w:rsid w:val="00DC7FF3"/>
    <w:rsid w:val="00DD084C"/>
    <w:rsid w:val="00DD1C73"/>
    <w:rsid w:val="00DD1CAC"/>
    <w:rsid w:val="00DD26CA"/>
    <w:rsid w:val="00DD3EBF"/>
    <w:rsid w:val="00DD401C"/>
    <w:rsid w:val="00DD4C56"/>
    <w:rsid w:val="00DD59D4"/>
    <w:rsid w:val="00DD70F1"/>
    <w:rsid w:val="00DD71F7"/>
    <w:rsid w:val="00DD75F3"/>
    <w:rsid w:val="00DE0F23"/>
    <w:rsid w:val="00DE241A"/>
    <w:rsid w:val="00DE36DF"/>
    <w:rsid w:val="00DE3A8F"/>
    <w:rsid w:val="00DE4CB9"/>
    <w:rsid w:val="00DE4F10"/>
    <w:rsid w:val="00DE4FE8"/>
    <w:rsid w:val="00DE68B8"/>
    <w:rsid w:val="00DE6B8B"/>
    <w:rsid w:val="00DE6CF8"/>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0D2B"/>
    <w:rsid w:val="00E32449"/>
    <w:rsid w:val="00E32C7C"/>
    <w:rsid w:val="00E32DB3"/>
    <w:rsid w:val="00E331B1"/>
    <w:rsid w:val="00E33732"/>
    <w:rsid w:val="00E33A4B"/>
    <w:rsid w:val="00E33AA0"/>
    <w:rsid w:val="00E34737"/>
    <w:rsid w:val="00E36124"/>
    <w:rsid w:val="00E378D3"/>
    <w:rsid w:val="00E40639"/>
    <w:rsid w:val="00E419A4"/>
    <w:rsid w:val="00E42793"/>
    <w:rsid w:val="00E42F74"/>
    <w:rsid w:val="00E43925"/>
    <w:rsid w:val="00E43B8F"/>
    <w:rsid w:val="00E4481F"/>
    <w:rsid w:val="00E44A41"/>
    <w:rsid w:val="00E44A93"/>
    <w:rsid w:val="00E4571B"/>
    <w:rsid w:val="00E45EC8"/>
    <w:rsid w:val="00E461BC"/>
    <w:rsid w:val="00E4742F"/>
    <w:rsid w:val="00E47783"/>
    <w:rsid w:val="00E47ADD"/>
    <w:rsid w:val="00E5263D"/>
    <w:rsid w:val="00E52CD9"/>
    <w:rsid w:val="00E52F8A"/>
    <w:rsid w:val="00E53730"/>
    <w:rsid w:val="00E53C96"/>
    <w:rsid w:val="00E53D28"/>
    <w:rsid w:val="00E54EDA"/>
    <w:rsid w:val="00E55DD6"/>
    <w:rsid w:val="00E56654"/>
    <w:rsid w:val="00E5669A"/>
    <w:rsid w:val="00E56E3C"/>
    <w:rsid w:val="00E57203"/>
    <w:rsid w:val="00E57D73"/>
    <w:rsid w:val="00E6157A"/>
    <w:rsid w:val="00E61E99"/>
    <w:rsid w:val="00E6364D"/>
    <w:rsid w:val="00E63B4C"/>
    <w:rsid w:val="00E64157"/>
    <w:rsid w:val="00E64A78"/>
    <w:rsid w:val="00E65F6D"/>
    <w:rsid w:val="00E6634B"/>
    <w:rsid w:val="00E66CCE"/>
    <w:rsid w:val="00E67D39"/>
    <w:rsid w:val="00E67F8E"/>
    <w:rsid w:val="00E70297"/>
    <w:rsid w:val="00E7065D"/>
    <w:rsid w:val="00E7073C"/>
    <w:rsid w:val="00E70B98"/>
    <w:rsid w:val="00E70EEC"/>
    <w:rsid w:val="00E72938"/>
    <w:rsid w:val="00E72FE4"/>
    <w:rsid w:val="00E736BC"/>
    <w:rsid w:val="00E74974"/>
    <w:rsid w:val="00E75782"/>
    <w:rsid w:val="00E76B26"/>
    <w:rsid w:val="00E770F4"/>
    <w:rsid w:val="00E8095D"/>
    <w:rsid w:val="00E82209"/>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7752"/>
    <w:rsid w:val="00EB7785"/>
    <w:rsid w:val="00EB7813"/>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2094"/>
    <w:rsid w:val="00ED345C"/>
    <w:rsid w:val="00ED34B1"/>
    <w:rsid w:val="00ED3915"/>
    <w:rsid w:val="00ED4177"/>
    <w:rsid w:val="00ED45C3"/>
    <w:rsid w:val="00ED503E"/>
    <w:rsid w:val="00ED505E"/>
    <w:rsid w:val="00ED6A56"/>
    <w:rsid w:val="00ED6F4A"/>
    <w:rsid w:val="00ED78A3"/>
    <w:rsid w:val="00EE010E"/>
    <w:rsid w:val="00EE1A92"/>
    <w:rsid w:val="00EE347A"/>
    <w:rsid w:val="00EE4E10"/>
    <w:rsid w:val="00EE54A0"/>
    <w:rsid w:val="00EE5C87"/>
    <w:rsid w:val="00EE60D4"/>
    <w:rsid w:val="00EE6807"/>
    <w:rsid w:val="00EE6EC7"/>
    <w:rsid w:val="00EE73A2"/>
    <w:rsid w:val="00EF0680"/>
    <w:rsid w:val="00EF0BA0"/>
    <w:rsid w:val="00EF36E9"/>
    <w:rsid w:val="00EF5042"/>
    <w:rsid w:val="00EF7050"/>
    <w:rsid w:val="00F008B7"/>
    <w:rsid w:val="00F00F4A"/>
    <w:rsid w:val="00F00FDC"/>
    <w:rsid w:val="00F027BA"/>
    <w:rsid w:val="00F0545E"/>
    <w:rsid w:val="00F070DA"/>
    <w:rsid w:val="00F101AA"/>
    <w:rsid w:val="00F10870"/>
    <w:rsid w:val="00F10D02"/>
    <w:rsid w:val="00F10E66"/>
    <w:rsid w:val="00F11B19"/>
    <w:rsid w:val="00F122EF"/>
    <w:rsid w:val="00F1239F"/>
    <w:rsid w:val="00F12B15"/>
    <w:rsid w:val="00F131EB"/>
    <w:rsid w:val="00F139EC"/>
    <w:rsid w:val="00F1536C"/>
    <w:rsid w:val="00F1724D"/>
    <w:rsid w:val="00F175FF"/>
    <w:rsid w:val="00F21793"/>
    <w:rsid w:val="00F22203"/>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3957"/>
    <w:rsid w:val="00F442E6"/>
    <w:rsid w:val="00F44FB7"/>
    <w:rsid w:val="00F45854"/>
    <w:rsid w:val="00F45FA0"/>
    <w:rsid w:val="00F46772"/>
    <w:rsid w:val="00F46BF9"/>
    <w:rsid w:val="00F5281D"/>
    <w:rsid w:val="00F5301E"/>
    <w:rsid w:val="00F53357"/>
    <w:rsid w:val="00F54332"/>
    <w:rsid w:val="00F559B5"/>
    <w:rsid w:val="00F57EAF"/>
    <w:rsid w:val="00F603A6"/>
    <w:rsid w:val="00F618D0"/>
    <w:rsid w:val="00F62DC9"/>
    <w:rsid w:val="00F63081"/>
    <w:rsid w:val="00F63469"/>
    <w:rsid w:val="00F63784"/>
    <w:rsid w:val="00F651AA"/>
    <w:rsid w:val="00F70373"/>
    <w:rsid w:val="00F705D1"/>
    <w:rsid w:val="00F70C4D"/>
    <w:rsid w:val="00F72193"/>
    <w:rsid w:val="00F72B02"/>
    <w:rsid w:val="00F72D91"/>
    <w:rsid w:val="00F72E43"/>
    <w:rsid w:val="00F733E9"/>
    <w:rsid w:val="00F7406C"/>
    <w:rsid w:val="00F741CF"/>
    <w:rsid w:val="00F7518F"/>
    <w:rsid w:val="00F75545"/>
    <w:rsid w:val="00F76ED9"/>
    <w:rsid w:val="00F80DD1"/>
    <w:rsid w:val="00F8154D"/>
    <w:rsid w:val="00F8185C"/>
    <w:rsid w:val="00F81F8C"/>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2CB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64E"/>
    <w:rsid w:val="00FC0D22"/>
    <w:rsid w:val="00FC47D6"/>
    <w:rsid w:val="00FC4B2B"/>
    <w:rsid w:val="00FC7D2D"/>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27FB"/>
    <w:rsid w:val="00FE2844"/>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rrzbPgBzwU&amp;t=20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ZrrzbPgBzwU" TargetMode="External"/><Relationship Id="rId4" Type="http://schemas.openxmlformats.org/officeDocument/2006/relationships/settings" Target="settings.xml"/><Relationship Id="rId9" Type="http://schemas.openxmlformats.org/officeDocument/2006/relationships/hyperlink" Target="https://www.youtube.com/watch?v=PPia0OPQ98Q"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62DD-1026-4334-8DF1-53AE3BA0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17</Pages>
  <Words>5859</Words>
  <Characters>32227</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46</cp:revision>
  <cp:lastPrinted>2020-01-15T20:09:00Z</cp:lastPrinted>
  <dcterms:created xsi:type="dcterms:W3CDTF">2020-12-09T22:09:00Z</dcterms:created>
  <dcterms:modified xsi:type="dcterms:W3CDTF">2020-12-17T04:33:00Z</dcterms:modified>
</cp:coreProperties>
</file>