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58" w:rsidRPr="00923611" w:rsidRDefault="00534758" w:rsidP="009231B4">
      <w:pPr>
        <w:suppressAutoHyphens/>
        <w:spacing w:after="0" w:line="276" w:lineRule="auto"/>
        <w:jc w:val="both"/>
        <w:rPr>
          <w:rFonts w:ascii="Trebuchet MS" w:eastAsia="Times New Roman" w:hAnsi="Trebuchet MS" w:cs="Arial"/>
          <w:sz w:val="21"/>
          <w:szCs w:val="21"/>
          <w:lang w:eastAsia="ar-SA"/>
        </w:rPr>
      </w:pPr>
      <w:r w:rsidRPr="00923611">
        <w:rPr>
          <w:rFonts w:ascii="Trebuchet MS" w:eastAsia="Times New Roman" w:hAnsi="Trebuchet MS" w:cs="Times New Roman"/>
          <w:sz w:val="21"/>
          <w:szCs w:val="21"/>
          <w:lang w:eastAsia="ar-SA"/>
        </w:rPr>
        <w:t xml:space="preserve">Siendo las </w:t>
      </w:r>
      <w:r w:rsidR="001E41F7" w:rsidRPr="00923611">
        <w:rPr>
          <w:rFonts w:ascii="Trebuchet MS" w:eastAsia="Times New Roman" w:hAnsi="Trebuchet MS" w:cs="Times New Roman"/>
          <w:sz w:val="21"/>
          <w:szCs w:val="21"/>
          <w:lang w:eastAsia="ar-SA"/>
        </w:rPr>
        <w:t>19:44 diecinueve horas con cuarenta y cuatro minutos del 21</w:t>
      </w:r>
      <w:r w:rsidRPr="00923611">
        <w:rPr>
          <w:rFonts w:ascii="Trebuchet MS" w:eastAsia="Times New Roman" w:hAnsi="Trebuchet MS" w:cs="Times New Roman"/>
          <w:sz w:val="21"/>
          <w:szCs w:val="21"/>
          <w:lang w:eastAsia="ar-SA"/>
        </w:rPr>
        <w:t xml:space="preserve"> de noviembre del 2021, a través del programa de </w:t>
      </w:r>
      <w:proofErr w:type="spellStart"/>
      <w:r w:rsidRPr="00923611">
        <w:rPr>
          <w:rFonts w:ascii="Trebuchet MS" w:eastAsia="Times New Roman" w:hAnsi="Trebuchet MS" w:cs="Times New Roman"/>
          <w:sz w:val="21"/>
          <w:szCs w:val="21"/>
          <w:lang w:eastAsia="ar-SA"/>
        </w:rPr>
        <w:t>videollamadas</w:t>
      </w:r>
      <w:proofErr w:type="spellEnd"/>
      <w:r w:rsidRPr="00923611">
        <w:rPr>
          <w:rFonts w:ascii="Trebuchet MS" w:eastAsia="Times New Roman" w:hAnsi="Trebuchet MS" w:cs="Times New Roman"/>
          <w:sz w:val="21"/>
          <w:szCs w:val="21"/>
          <w:lang w:eastAsia="ar-SA"/>
        </w:rPr>
        <w:t xml:space="preserve"> ZOOM Video</w:t>
      </w:r>
      <w:r w:rsidR="00A47946">
        <w:rPr>
          <w:rFonts w:ascii="Trebuchet MS" w:eastAsia="Times New Roman" w:hAnsi="Trebuchet MS" w:cs="Times New Roman"/>
          <w:sz w:val="21"/>
          <w:szCs w:val="21"/>
          <w:lang w:eastAsia="ar-SA"/>
        </w:rPr>
        <w:t xml:space="preserve"> </w:t>
      </w:r>
      <w:r w:rsidR="00A47946" w:rsidRPr="00A47946">
        <w:rPr>
          <w:rFonts w:ascii="Trebuchet MS" w:eastAsia="Times New Roman" w:hAnsi="Trebuchet MS" w:cs="Times New Roman"/>
          <w:sz w:val="21"/>
          <w:szCs w:val="21"/>
          <w:lang w:eastAsia="ar-SA"/>
        </w:rPr>
        <w:t xml:space="preserve">y, en términos de la convocatoria de </w:t>
      </w:r>
      <w:r w:rsidR="00A47946">
        <w:rPr>
          <w:rFonts w:ascii="Trebuchet MS" w:eastAsia="Times New Roman" w:hAnsi="Trebuchet MS" w:cs="Times New Roman"/>
          <w:sz w:val="21"/>
          <w:szCs w:val="21"/>
          <w:lang w:eastAsia="ar-SA"/>
        </w:rPr>
        <w:t xml:space="preserve">esta misma </w:t>
      </w:r>
      <w:r w:rsidR="00A47946" w:rsidRPr="00A47946">
        <w:rPr>
          <w:rFonts w:ascii="Trebuchet MS" w:eastAsia="Times New Roman" w:hAnsi="Trebuchet MS" w:cs="Times New Roman"/>
          <w:sz w:val="21"/>
          <w:szCs w:val="21"/>
          <w:lang w:eastAsia="ar-SA"/>
        </w:rPr>
        <w:t>fecha</w:t>
      </w:r>
      <w:r w:rsidRPr="00923611">
        <w:rPr>
          <w:rFonts w:ascii="Trebuchet MS" w:eastAsia="Times New Roman" w:hAnsi="Trebuchet MS" w:cs="Times New Roman"/>
          <w:sz w:val="21"/>
          <w:szCs w:val="21"/>
          <w:lang w:eastAsia="ar-SA"/>
        </w:rPr>
        <w:t xml:space="preserve">, se reunieron las </w:t>
      </w:r>
      <w:r w:rsidR="009231B4" w:rsidRPr="00923611">
        <w:rPr>
          <w:rFonts w:ascii="Trebuchet MS" w:eastAsia="Times New Roman" w:hAnsi="Trebuchet MS" w:cs="Times New Roman"/>
          <w:sz w:val="21"/>
          <w:szCs w:val="21"/>
          <w:lang w:eastAsia="ar-SA"/>
        </w:rPr>
        <w:t xml:space="preserve">consejeras electorales </w:t>
      </w:r>
      <w:r w:rsidRPr="00923611">
        <w:rPr>
          <w:rFonts w:ascii="Trebuchet MS" w:eastAsia="Times New Roman" w:hAnsi="Trebuchet MS" w:cs="Times New Roman"/>
          <w:sz w:val="21"/>
          <w:szCs w:val="21"/>
          <w:lang w:eastAsia="ar-SA"/>
        </w:rPr>
        <w:t>integrantes de la</w:t>
      </w:r>
      <w:r w:rsidRPr="00923611">
        <w:rPr>
          <w:rFonts w:ascii="Trebuchet MS" w:eastAsia="Times New Roman" w:hAnsi="Trebuchet MS" w:cs="Arial"/>
          <w:sz w:val="21"/>
          <w:szCs w:val="21"/>
          <w:lang w:eastAsia="ar-SA"/>
        </w:rPr>
        <w:t xml:space="preserve"> Comisión de Quejas y Denuncias del Instituto Electoral y de Participación Ciudadana del Estado de Jalisco</w:t>
      </w:r>
      <w:r w:rsidRPr="00923611">
        <w:rPr>
          <w:rFonts w:ascii="Trebuchet MS" w:eastAsia="Times New Roman" w:hAnsi="Trebuchet MS" w:cs="Times New Roman"/>
          <w:sz w:val="21"/>
          <w:szCs w:val="21"/>
          <w:lang w:eastAsia="ar-SA"/>
        </w:rPr>
        <w:t xml:space="preserve">, para celebrar la </w:t>
      </w:r>
      <w:r w:rsidR="009231B4" w:rsidRPr="00923611">
        <w:rPr>
          <w:rFonts w:ascii="Trebuchet MS" w:eastAsia="Times New Roman" w:hAnsi="Trebuchet MS" w:cs="Times New Roman"/>
          <w:b/>
          <w:sz w:val="21"/>
          <w:szCs w:val="21"/>
          <w:lang w:eastAsia="ar-SA"/>
        </w:rPr>
        <w:t>s</w:t>
      </w:r>
      <w:r w:rsidRPr="00923611">
        <w:rPr>
          <w:rFonts w:ascii="Trebuchet MS" w:eastAsia="Times New Roman" w:hAnsi="Trebuchet MS" w:cs="Times New Roman"/>
          <w:b/>
          <w:sz w:val="21"/>
          <w:szCs w:val="21"/>
          <w:lang w:eastAsia="ar-SA"/>
        </w:rPr>
        <w:t xml:space="preserve">exagésima </w:t>
      </w:r>
      <w:r w:rsidR="001E41F7" w:rsidRPr="00923611">
        <w:rPr>
          <w:rFonts w:ascii="Trebuchet MS" w:eastAsia="Times New Roman" w:hAnsi="Trebuchet MS" w:cs="Times New Roman"/>
          <w:b/>
          <w:sz w:val="21"/>
          <w:szCs w:val="21"/>
          <w:lang w:eastAsia="ar-SA"/>
        </w:rPr>
        <w:t>novena</w:t>
      </w:r>
      <w:r w:rsidRPr="00923611">
        <w:rPr>
          <w:rFonts w:ascii="Trebuchet MS" w:eastAsia="Times New Roman" w:hAnsi="Trebuchet MS" w:cs="Times New Roman"/>
          <w:b/>
          <w:sz w:val="21"/>
          <w:szCs w:val="21"/>
          <w:lang w:eastAsia="ar-SA"/>
        </w:rPr>
        <w:t xml:space="preserve"> sesión extraordinaria</w:t>
      </w:r>
      <w:r w:rsidRPr="00923611">
        <w:rPr>
          <w:rFonts w:ascii="Trebuchet MS" w:eastAsia="Times New Roman" w:hAnsi="Trebuchet MS" w:cs="Times New Roman"/>
          <w:sz w:val="21"/>
          <w:szCs w:val="21"/>
          <w:lang w:eastAsia="ar-SA"/>
        </w:rPr>
        <w:t>, de acuerdo al siguiente:</w:t>
      </w: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534758" w:rsidRPr="00923611" w:rsidTr="00923611">
        <w:trPr>
          <w:trHeight w:val="454"/>
          <w:jc w:val="center"/>
        </w:trPr>
        <w:tc>
          <w:tcPr>
            <w:tcW w:w="5000" w:type="pct"/>
            <w:shd w:val="clear" w:color="auto" w:fill="B2A1C7"/>
            <w:vAlign w:val="center"/>
          </w:tcPr>
          <w:p w:rsidR="00534758" w:rsidRPr="00923611" w:rsidRDefault="00534758" w:rsidP="009231B4">
            <w:pPr>
              <w:suppressAutoHyphens/>
              <w:snapToGrid w:val="0"/>
              <w:spacing w:after="0" w:line="276" w:lineRule="auto"/>
              <w:jc w:val="center"/>
              <w:rPr>
                <w:rFonts w:ascii="Trebuchet MS" w:eastAsia="Times New Roman" w:hAnsi="Trebuchet MS" w:cs="Arial"/>
                <w:b/>
                <w:sz w:val="21"/>
                <w:szCs w:val="21"/>
                <w:lang w:eastAsia="ar-SA"/>
              </w:rPr>
            </w:pPr>
            <w:r w:rsidRPr="00923611">
              <w:rPr>
                <w:rFonts w:ascii="Trebuchet MS" w:eastAsia="Times New Roman" w:hAnsi="Trebuchet MS" w:cs="Arial"/>
                <w:b/>
                <w:sz w:val="21"/>
                <w:szCs w:val="21"/>
                <w:lang w:eastAsia="ar-SA"/>
              </w:rPr>
              <w:t>ORDEN DEL DÍA</w:t>
            </w:r>
          </w:p>
        </w:tc>
      </w:tr>
      <w:tr w:rsidR="00534758" w:rsidRPr="00923611" w:rsidTr="00923611">
        <w:trPr>
          <w:trHeight w:val="454"/>
          <w:jc w:val="center"/>
        </w:trPr>
        <w:tc>
          <w:tcPr>
            <w:tcW w:w="5000" w:type="pct"/>
            <w:vAlign w:val="center"/>
          </w:tcPr>
          <w:p w:rsidR="00534758" w:rsidRPr="00923611" w:rsidRDefault="00534758" w:rsidP="009231B4">
            <w:pPr>
              <w:suppressAutoHyphens/>
              <w:snapToGrid w:val="0"/>
              <w:spacing w:after="0" w:line="276" w:lineRule="auto"/>
              <w:ind w:left="720"/>
              <w:jc w:val="both"/>
              <w:rPr>
                <w:rFonts w:ascii="Trebuchet MS" w:eastAsia="Times New Roman" w:hAnsi="Trebuchet MS" w:cs="Arial"/>
                <w:b/>
                <w:sz w:val="21"/>
                <w:szCs w:val="21"/>
                <w:lang w:val="es-ES" w:eastAsia="ar-SA"/>
              </w:rPr>
            </w:pPr>
          </w:p>
          <w:p w:rsidR="001E41F7" w:rsidRPr="00923611" w:rsidRDefault="00534758" w:rsidP="009231B4">
            <w:pPr>
              <w:numPr>
                <w:ilvl w:val="0"/>
                <w:numId w:val="1"/>
              </w:numPr>
              <w:suppressAutoHyphens/>
              <w:spacing w:after="0" w:line="276" w:lineRule="auto"/>
              <w:jc w:val="both"/>
              <w:rPr>
                <w:rFonts w:ascii="Trebuchet MS" w:eastAsia="Calibri" w:hAnsi="Trebuchet MS" w:cs="Times New Roman"/>
                <w:sz w:val="21"/>
                <w:szCs w:val="21"/>
                <w:lang w:val="es-ES" w:eastAsia="ar-SA"/>
              </w:rPr>
            </w:pPr>
            <w:r w:rsidRPr="00923611">
              <w:rPr>
                <w:rFonts w:ascii="Trebuchet MS" w:eastAsia="Calibri" w:hAnsi="Trebuchet MS" w:cs="Times New Roman"/>
                <w:sz w:val="21"/>
                <w:szCs w:val="21"/>
                <w:lang w:val="es-ES" w:eastAsia="ar-SA"/>
              </w:rPr>
              <w:t xml:space="preserve">Presentación y, en su caso, aprobación del </w:t>
            </w:r>
            <w:bookmarkStart w:id="0" w:name="_GoBack"/>
            <w:bookmarkEnd w:id="0"/>
            <w:r w:rsidRPr="00923611">
              <w:rPr>
                <w:rFonts w:ascii="Trebuchet MS" w:eastAsia="Calibri" w:hAnsi="Trebuchet MS" w:cs="Times New Roman"/>
                <w:sz w:val="21"/>
                <w:szCs w:val="21"/>
                <w:lang w:val="es-ES" w:eastAsia="ar-SA"/>
              </w:rPr>
              <w:t>orden del día.</w:t>
            </w:r>
          </w:p>
          <w:p w:rsidR="001E41F7" w:rsidRPr="00923611" w:rsidRDefault="001E41F7" w:rsidP="009231B4">
            <w:pPr>
              <w:suppressAutoHyphens/>
              <w:spacing w:after="0" w:line="276" w:lineRule="auto"/>
              <w:ind w:left="720"/>
              <w:jc w:val="both"/>
              <w:rPr>
                <w:rFonts w:ascii="Trebuchet MS" w:eastAsia="Calibri" w:hAnsi="Trebuchet MS" w:cs="Times New Roman"/>
                <w:sz w:val="21"/>
                <w:szCs w:val="21"/>
                <w:lang w:val="es-ES" w:eastAsia="ar-SA"/>
              </w:rPr>
            </w:pPr>
          </w:p>
          <w:p w:rsidR="00534758" w:rsidRPr="00923611" w:rsidRDefault="001E41F7" w:rsidP="009231B4">
            <w:pPr>
              <w:numPr>
                <w:ilvl w:val="0"/>
                <w:numId w:val="1"/>
              </w:numPr>
              <w:suppressAutoHyphens/>
              <w:spacing w:after="0" w:line="276" w:lineRule="auto"/>
              <w:jc w:val="both"/>
              <w:rPr>
                <w:rFonts w:ascii="Trebuchet MS" w:eastAsia="Times New Roman" w:hAnsi="Trebuchet MS" w:cs="Arial"/>
                <w:bCs/>
                <w:sz w:val="21"/>
                <w:szCs w:val="21"/>
                <w:lang w:eastAsia="ar-SA"/>
              </w:rPr>
            </w:pPr>
            <w:r w:rsidRPr="00923611">
              <w:rPr>
                <w:rFonts w:ascii="Trebuchet MS" w:eastAsia="Calibri" w:hAnsi="Trebuchet MS" w:cs="Arial"/>
                <w:sz w:val="21"/>
                <w:szCs w:val="21"/>
                <w:lang w:eastAsia="ar-SA"/>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PSE-QUEJA-510/2021.</w:t>
            </w:r>
          </w:p>
          <w:p w:rsidR="00534758" w:rsidRPr="00923611" w:rsidRDefault="00534758" w:rsidP="009231B4">
            <w:pPr>
              <w:spacing w:after="0" w:line="276" w:lineRule="auto"/>
              <w:ind w:left="720"/>
              <w:jc w:val="both"/>
              <w:rPr>
                <w:rFonts w:ascii="Trebuchet MS" w:eastAsia="Times New Roman" w:hAnsi="Trebuchet MS" w:cs="Arial"/>
                <w:bCs/>
                <w:sz w:val="21"/>
                <w:szCs w:val="21"/>
                <w:lang w:val="es-ES" w:eastAsia="ar-SA"/>
              </w:rPr>
            </w:pPr>
          </w:p>
        </w:tc>
      </w:tr>
    </w:tbl>
    <w:p w:rsidR="00534758" w:rsidRPr="00923611" w:rsidRDefault="00534758" w:rsidP="009231B4">
      <w:pPr>
        <w:suppressAutoHyphens/>
        <w:spacing w:after="0" w:line="276" w:lineRule="auto"/>
        <w:ind w:right="-94"/>
        <w:jc w:val="both"/>
        <w:rPr>
          <w:rFonts w:ascii="Trebuchet MS" w:eastAsia="Times New Roman" w:hAnsi="Trebuchet MS" w:cs="Times New Roman"/>
          <w:sz w:val="21"/>
          <w:szCs w:val="21"/>
          <w:lang w:eastAsia="ar-S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2785"/>
        <w:gridCol w:w="4496"/>
      </w:tblGrid>
      <w:tr w:rsidR="00534758" w:rsidRPr="00923611" w:rsidTr="00923611">
        <w:trPr>
          <w:trHeight w:val="454"/>
          <w:jc w:val="center"/>
        </w:trPr>
        <w:tc>
          <w:tcPr>
            <w:tcW w:w="5000" w:type="pct"/>
            <w:gridSpan w:val="3"/>
            <w:shd w:val="clear" w:color="auto" w:fill="B2A1C7"/>
            <w:vAlign w:val="center"/>
          </w:tcPr>
          <w:p w:rsidR="00534758" w:rsidRPr="00923611" w:rsidRDefault="00534758" w:rsidP="009231B4">
            <w:pPr>
              <w:suppressAutoHyphens/>
              <w:snapToGrid w:val="0"/>
              <w:spacing w:after="0" w:line="276" w:lineRule="auto"/>
              <w:jc w:val="center"/>
              <w:rPr>
                <w:rFonts w:ascii="Trebuchet MS" w:eastAsia="Times New Roman" w:hAnsi="Trebuchet MS" w:cs="Arial"/>
                <w:b/>
                <w:sz w:val="21"/>
                <w:szCs w:val="21"/>
                <w:lang w:eastAsia="ar-SA"/>
              </w:rPr>
            </w:pPr>
            <w:bookmarkStart w:id="1" w:name="_Hlk5467353"/>
            <w:r w:rsidRPr="00923611">
              <w:rPr>
                <w:rFonts w:ascii="Trebuchet MS" w:eastAsia="Times New Roman" w:hAnsi="Trebuchet MS" w:cs="Arial"/>
                <w:b/>
                <w:sz w:val="21"/>
                <w:szCs w:val="21"/>
                <w:lang w:eastAsia="ar-SA"/>
              </w:rPr>
              <w:t>DESARROLLO DE LA SESIÓN</w:t>
            </w:r>
          </w:p>
        </w:tc>
      </w:tr>
      <w:bookmarkEnd w:id="1"/>
      <w:tr w:rsidR="00534758" w:rsidRPr="00923611" w:rsidTr="00923611">
        <w:trPr>
          <w:trHeight w:val="454"/>
          <w:jc w:val="center"/>
        </w:trPr>
        <w:tc>
          <w:tcPr>
            <w:tcW w:w="5000" w:type="pct"/>
            <w:gridSpan w:val="3"/>
            <w:shd w:val="clear" w:color="auto" w:fill="B2A1C7"/>
            <w:vAlign w:val="center"/>
          </w:tcPr>
          <w:p w:rsidR="00534758" w:rsidRPr="00923611" w:rsidRDefault="00534758" w:rsidP="009231B4">
            <w:pPr>
              <w:suppressAutoHyphens/>
              <w:snapToGrid w:val="0"/>
              <w:spacing w:after="0" w:line="276" w:lineRule="auto"/>
              <w:jc w:val="center"/>
              <w:rPr>
                <w:rFonts w:ascii="Trebuchet MS" w:eastAsia="Times New Roman" w:hAnsi="Trebuchet MS" w:cs="Arial"/>
                <w:b/>
                <w:sz w:val="21"/>
                <w:szCs w:val="21"/>
                <w:lang w:eastAsia="ar-SA"/>
              </w:rPr>
            </w:pPr>
            <w:r w:rsidRPr="00923611">
              <w:rPr>
                <w:rFonts w:ascii="Trebuchet MS" w:eastAsia="Times New Roman" w:hAnsi="Trebuchet MS" w:cs="Times New Roman"/>
                <w:b/>
                <w:sz w:val="21"/>
                <w:szCs w:val="21"/>
                <w:lang w:eastAsia="ar-SA"/>
              </w:rPr>
              <w:t>PARTICIPACIÓN</w:t>
            </w:r>
          </w:p>
        </w:tc>
      </w:tr>
      <w:tr w:rsidR="00534758" w:rsidRPr="00923611" w:rsidTr="00923611">
        <w:trPr>
          <w:trHeight w:val="454"/>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sz w:val="21"/>
                <w:szCs w:val="21"/>
                <w:lang w:val="es-ES" w:eastAsia="ar-SA"/>
              </w:rPr>
              <w:t>Silvia Guadalupe Bustos Vásquez</w:t>
            </w:r>
          </w:p>
        </w:tc>
        <w:tc>
          <w:tcPr>
            <w:tcW w:w="4144" w:type="pct"/>
            <w:gridSpan w:val="2"/>
            <w:vAlign w:val="center"/>
          </w:tcPr>
          <w:p w:rsidR="00923611" w:rsidRPr="00923611" w:rsidRDefault="00923611" w:rsidP="009231B4">
            <w:pPr>
              <w:suppressAutoHyphens/>
              <w:spacing w:after="0" w:line="276" w:lineRule="auto"/>
              <w:jc w:val="both"/>
              <w:rPr>
                <w:rFonts w:ascii="Trebuchet MS" w:eastAsia="Calibri" w:hAnsi="Trebuchet MS" w:cs="Arial"/>
                <w:sz w:val="21"/>
                <w:szCs w:val="21"/>
                <w:lang w:eastAsia="ar-SA"/>
              </w:rPr>
            </w:pPr>
          </w:p>
          <w:p w:rsidR="00AE2B5F" w:rsidRPr="00923611" w:rsidRDefault="00AE2B5F"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 xml:space="preserve">“Buenas noches a las consejeras integrantes de la Comisión de Quejas y Denuncias del Instituto Electoral y de Participación Ciudadana del Estado de Jalisco, que participan en términos de la convocatoria </w:t>
            </w:r>
            <w:r w:rsidRPr="00923611">
              <w:rPr>
                <w:rFonts w:ascii="Trebuchet MS" w:eastAsia="Calibri" w:hAnsi="Trebuchet MS" w:cs="Arial"/>
                <w:sz w:val="21"/>
                <w:szCs w:val="21"/>
                <w:lang w:val="es-ES" w:eastAsia="ar-SA"/>
              </w:rPr>
              <w:t xml:space="preserve">y, </w:t>
            </w:r>
            <w:r w:rsidRPr="00923611">
              <w:rPr>
                <w:rFonts w:ascii="Trebuchet MS" w:eastAsia="Calibri" w:hAnsi="Trebuchet MS" w:cs="Arial"/>
                <w:sz w:val="21"/>
                <w:szCs w:val="21"/>
                <w:lang w:eastAsia="ar-SA"/>
              </w:rPr>
              <w:t xml:space="preserve">siendo las 19:44 diecinueve horas con cuarenta y cuatro minutos del </w:t>
            </w:r>
            <w:r w:rsidR="009231B4" w:rsidRPr="00923611">
              <w:rPr>
                <w:rFonts w:ascii="Trebuchet MS" w:eastAsia="Calibri" w:hAnsi="Trebuchet MS" w:cs="Arial"/>
                <w:sz w:val="21"/>
                <w:szCs w:val="21"/>
                <w:lang w:eastAsia="ar-SA"/>
              </w:rPr>
              <w:t xml:space="preserve">día </w:t>
            </w:r>
            <w:r w:rsidRPr="00923611">
              <w:rPr>
                <w:rFonts w:ascii="Trebuchet MS" w:eastAsia="Calibri" w:hAnsi="Trebuchet MS" w:cs="Arial"/>
                <w:sz w:val="21"/>
                <w:szCs w:val="21"/>
                <w:lang w:eastAsia="ar-SA"/>
              </w:rPr>
              <w:t xml:space="preserve">21 de noviembre de 2021, iniciamos la </w:t>
            </w:r>
            <w:r w:rsidRPr="00923611">
              <w:rPr>
                <w:rFonts w:ascii="Trebuchet MS" w:eastAsia="Calibri" w:hAnsi="Trebuchet MS" w:cs="Arial"/>
                <w:b/>
                <w:sz w:val="21"/>
                <w:szCs w:val="21"/>
                <w:lang w:eastAsia="ar-SA"/>
              </w:rPr>
              <w:t>sexagésima novena sesión extraordinaria</w:t>
            </w:r>
            <w:r w:rsidRPr="00923611">
              <w:rPr>
                <w:rFonts w:ascii="Trebuchet MS" w:eastAsia="Calibri" w:hAnsi="Trebuchet MS" w:cs="Arial"/>
                <w:sz w:val="21"/>
                <w:szCs w:val="21"/>
                <w:lang w:eastAsia="ar-SA"/>
              </w:rPr>
              <w:t xml:space="preserve"> a la que fuimos debidamente convocadas y convocados. </w:t>
            </w:r>
          </w:p>
          <w:p w:rsidR="00AE2B5F" w:rsidRPr="00923611" w:rsidRDefault="00AE2B5F" w:rsidP="009231B4">
            <w:pPr>
              <w:suppressAutoHyphens/>
              <w:spacing w:after="0" w:line="276" w:lineRule="auto"/>
              <w:jc w:val="both"/>
              <w:rPr>
                <w:rFonts w:ascii="Trebuchet MS" w:eastAsia="Calibri" w:hAnsi="Trebuchet MS" w:cs="Arial"/>
                <w:sz w:val="21"/>
                <w:szCs w:val="21"/>
                <w:lang w:eastAsia="ar-SA"/>
              </w:rPr>
            </w:pPr>
          </w:p>
          <w:p w:rsidR="00AE2B5F" w:rsidRPr="00923611" w:rsidRDefault="00AE2B5F"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 xml:space="preserve">Le solicito </w:t>
            </w:r>
            <w:r w:rsidR="001E41F7" w:rsidRPr="00923611">
              <w:rPr>
                <w:rFonts w:ascii="Trebuchet MS" w:eastAsia="Calibri" w:hAnsi="Trebuchet MS" w:cs="Arial"/>
                <w:sz w:val="21"/>
                <w:szCs w:val="21"/>
                <w:lang w:eastAsia="ar-SA"/>
              </w:rPr>
              <w:t xml:space="preserve">por favor </w:t>
            </w:r>
            <w:r w:rsidRPr="00923611">
              <w:rPr>
                <w:rFonts w:ascii="Trebuchet MS" w:eastAsia="Calibri" w:hAnsi="Trebuchet MS" w:cs="Arial"/>
                <w:sz w:val="21"/>
                <w:szCs w:val="21"/>
                <w:lang w:eastAsia="ar-SA"/>
              </w:rPr>
              <w:t>secretario técnico tenga bien verificar la asistencia virtual de la presente videoconferencia y si hay el quórum</w:t>
            </w:r>
            <w:r w:rsidR="001E41F7" w:rsidRPr="00923611">
              <w:rPr>
                <w:rFonts w:ascii="Trebuchet MS" w:eastAsia="Calibri" w:hAnsi="Trebuchet MS" w:cs="Arial"/>
                <w:sz w:val="21"/>
                <w:szCs w:val="21"/>
                <w:lang w:eastAsia="ar-SA"/>
              </w:rPr>
              <w:t xml:space="preserve"> legal</w:t>
            </w:r>
            <w:r w:rsidRPr="00923611">
              <w:rPr>
                <w:rFonts w:ascii="Trebuchet MS" w:eastAsia="Calibri" w:hAnsi="Trebuchet MS" w:cs="Arial"/>
                <w:sz w:val="21"/>
                <w:szCs w:val="21"/>
                <w:lang w:eastAsia="ar-SA"/>
              </w:rPr>
              <w:t>, haga la declaratoria correspondiente, adelante por favor.”</w:t>
            </w: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tc>
      </w:tr>
      <w:tr w:rsidR="00534758" w:rsidRPr="00923611" w:rsidTr="00923611">
        <w:trPr>
          <w:trHeight w:val="454"/>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vAlign w:val="center"/>
          </w:tcPr>
          <w:p w:rsidR="00AE2B5F" w:rsidRPr="00923611" w:rsidRDefault="00AE2B5F"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“Muchas</w:t>
            </w:r>
            <w:r w:rsidR="009231B4" w:rsidRPr="00923611">
              <w:rPr>
                <w:rFonts w:ascii="Trebuchet MS" w:eastAsia="Calibri" w:hAnsi="Trebuchet MS" w:cs="Arial"/>
                <w:sz w:val="21"/>
                <w:szCs w:val="21"/>
                <w:lang w:eastAsia="ar-SA"/>
              </w:rPr>
              <w:t xml:space="preserve"> gracias consejera presidenta. B</w:t>
            </w:r>
            <w:r w:rsidRPr="00923611">
              <w:rPr>
                <w:rFonts w:ascii="Trebuchet MS" w:eastAsia="Calibri" w:hAnsi="Trebuchet MS" w:cs="Arial"/>
                <w:sz w:val="21"/>
                <w:szCs w:val="21"/>
                <w:lang w:eastAsia="ar-SA"/>
              </w:rPr>
              <w:t>uenas noches a todas y a todos, en atención a lo solicitado, doy cuenta que mediante mensaje enviado a los correos institucionales de las consejeras electorales de esta Comisión, se les convocó oportunamente a la presente sesión, habiéndose adjuntado los archivos que contienen el proyecto de orden del día, así como el proyecto de resolución relacionado en el punto número 2 en el cuerpo de dicho documento.</w:t>
            </w:r>
          </w:p>
          <w:p w:rsidR="00AE2B5F" w:rsidRPr="00923611" w:rsidRDefault="00AE2B5F" w:rsidP="009231B4">
            <w:pPr>
              <w:suppressAutoHyphens/>
              <w:spacing w:after="0" w:line="276" w:lineRule="auto"/>
              <w:jc w:val="both"/>
              <w:rPr>
                <w:rFonts w:ascii="Trebuchet MS" w:eastAsia="Calibri" w:hAnsi="Trebuchet MS" w:cs="Arial"/>
                <w:sz w:val="21"/>
                <w:szCs w:val="21"/>
                <w:lang w:eastAsia="ar-SA"/>
              </w:rPr>
            </w:pP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lastRenderedPageBreak/>
              <w:t xml:space="preserve">Se encuentran </w:t>
            </w:r>
            <w:r w:rsidR="009231B4" w:rsidRPr="00923611">
              <w:rPr>
                <w:rFonts w:ascii="Trebuchet MS" w:eastAsia="Times New Roman" w:hAnsi="Trebuchet MS" w:cs="Times New Roman"/>
                <w:sz w:val="21"/>
                <w:szCs w:val="21"/>
                <w:lang w:eastAsia="ar-SA"/>
              </w:rPr>
              <w:t>siguiendo esta sesión a través de</w:t>
            </w:r>
            <w:r w:rsidRPr="00923611">
              <w:rPr>
                <w:rFonts w:ascii="Trebuchet MS" w:eastAsia="Times New Roman" w:hAnsi="Trebuchet MS" w:cs="Times New Roman"/>
                <w:sz w:val="21"/>
                <w:szCs w:val="21"/>
                <w:lang w:eastAsia="ar-SA"/>
              </w:rPr>
              <w:t xml:space="preserve"> videoconferencia:</w:t>
            </w: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tbl>
            <w:tblPr>
              <w:tblStyle w:val="Tablaconcuadrcula"/>
              <w:tblW w:w="6938" w:type="dxa"/>
              <w:jc w:val="center"/>
              <w:tblLayout w:type="fixed"/>
              <w:tblLook w:val="04A0" w:firstRow="1" w:lastRow="0" w:firstColumn="1" w:lastColumn="0" w:noHBand="0" w:noVBand="1"/>
            </w:tblPr>
            <w:tblGrid>
              <w:gridCol w:w="3560"/>
              <w:gridCol w:w="3378"/>
            </w:tblGrid>
            <w:tr w:rsidR="00534758" w:rsidRPr="00923611" w:rsidTr="009231B4">
              <w:trPr>
                <w:trHeight w:val="457"/>
                <w:jc w:val="center"/>
              </w:trPr>
              <w:tc>
                <w:tcPr>
                  <w:tcW w:w="3560" w:type="dxa"/>
                  <w:shd w:val="clear" w:color="auto" w:fill="B381D9"/>
                  <w:vAlign w:val="center"/>
                </w:tcPr>
                <w:p w:rsidR="00534758" w:rsidRPr="00923611" w:rsidRDefault="009231B4" w:rsidP="009231B4">
                  <w:pPr>
                    <w:suppressAutoHyphens/>
                    <w:spacing w:line="276" w:lineRule="auto"/>
                    <w:jc w:val="center"/>
                    <w:rPr>
                      <w:rFonts w:ascii="Trebuchet MS" w:hAnsi="Trebuchet MS"/>
                      <w:b/>
                      <w:sz w:val="21"/>
                      <w:szCs w:val="21"/>
                      <w:lang w:eastAsia="ar-SA"/>
                    </w:rPr>
                  </w:pPr>
                  <w:bookmarkStart w:id="2" w:name="_Hlk58869163"/>
                  <w:r w:rsidRPr="00923611">
                    <w:rPr>
                      <w:rFonts w:ascii="Trebuchet MS" w:hAnsi="Trebuchet MS"/>
                      <w:b/>
                      <w:sz w:val="21"/>
                      <w:szCs w:val="21"/>
                      <w:lang w:eastAsia="ar-SA"/>
                    </w:rPr>
                    <w:t>Integrante</w:t>
                  </w:r>
                </w:p>
              </w:tc>
              <w:tc>
                <w:tcPr>
                  <w:tcW w:w="3378" w:type="dxa"/>
                  <w:shd w:val="clear" w:color="auto" w:fill="B381D9"/>
                  <w:vAlign w:val="center"/>
                </w:tcPr>
                <w:p w:rsidR="00534758" w:rsidRPr="00923611" w:rsidRDefault="009231B4" w:rsidP="009231B4">
                  <w:pPr>
                    <w:suppressAutoHyphens/>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Cargo</w:t>
                  </w:r>
                </w:p>
              </w:tc>
            </w:tr>
            <w:tr w:rsidR="009231B4" w:rsidRPr="00923611" w:rsidTr="00505916">
              <w:trPr>
                <w:trHeight w:val="457"/>
                <w:jc w:val="center"/>
              </w:trPr>
              <w:tc>
                <w:tcPr>
                  <w:tcW w:w="3560" w:type="dxa"/>
                </w:tcPr>
                <w:p w:rsidR="009231B4" w:rsidRPr="00923611" w:rsidRDefault="009231B4" w:rsidP="009231B4">
                  <w:pPr>
                    <w:suppressAutoHyphens/>
                    <w:spacing w:line="276" w:lineRule="auto"/>
                    <w:rPr>
                      <w:rFonts w:ascii="Trebuchet MS" w:hAnsi="Trebuchet MS"/>
                      <w:sz w:val="21"/>
                      <w:szCs w:val="21"/>
                      <w:lang w:eastAsia="ar-SA"/>
                    </w:rPr>
                  </w:pPr>
                  <w:r w:rsidRPr="00923611">
                    <w:rPr>
                      <w:rFonts w:ascii="Trebuchet MS" w:hAnsi="Trebuchet MS"/>
                      <w:sz w:val="21"/>
                      <w:szCs w:val="21"/>
                      <w:lang w:eastAsia="ar-SA"/>
                    </w:rPr>
                    <w:t xml:space="preserve">Lic. </w:t>
                  </w:r>
                  <w:proofErr w:type="spellStart"/>
                  <w:r w:rsidRPr="00923611">
                    <w:rPr>
                      <w:rFonts w:ascii="Trebuchet MS" w:hAnsi="Trebuchet MS"/>
                      <w:sz w:val="21"/>
                      <w:szCs w:val="21"/>
                      <w:lang w:eastAsia="ar-SA"/>
                    </w:rPr>
                    <w:t>Zoad</w:t>
                  </w:r>
                  <w:proofErr w:type="spellEnd"/>
                  <w:r w:rsidRPr="00923611">
                    <w:rPr>
                      <w:rFonts w:ascii="Trebuchet MS" w:hAnsi="Trebuchet MS"/>
                      <w:sz w:val="21"/>
                      <w:szCs w:val="21"/>
                      <w:lang w:eastAsia="ar-SA"/>
                    </w:rPr>
                    <w:t xml:space="preserve"> </w:t>
                  </w:r>
                  <w:proofErr w:type="spellStart"/>
                  <w:r w:rsidRPr="00923611">
                    <w:rPr>
                      <w:rFonts w:ascii="Trebuchet MS" w:hAnsi="Trebuchet MS"/>
                      <w:sz w:val="21"/>
                      <w:szCs w:val="21"/>
                      <w:lang w:eastAsia="ar-SA"/>
                    </w:rPr>
                    <w:t>Jeanine</w:t>
                  </w:r>
                  <w:proofErr w:type="spellEnd"/>
                  <w:r w:rsidRPr="00923611">
                    <w:rPr>
                      <w:rFonts w:ascii="Trebuchet MS" w:hAnsi="Trebuchet MS"/>
                      <w:sz w:val="21"/>
                      <w:szCs w:val="21"/>
                      <w:lang w:eastAsia="ar-SA"/>
                    </w:rPr>
                    <w:t xml:space="preserve"> García González</w:t>
                  </w:r>
                </w:p>
              </w:tc>
              <w:tc>
                <w:tcPr>
                  <w:tcW w:w="3378" w:type="dxa"/>
                </w:tcPr>
                <w:p w:rsidR="009231B4" w:rsidRPr="00923611" w:rsidRDefault="009231B4" w:rsidP="009231B4">
                  <w:pPr>
                    <w:suppressAutoHyphens/>
                    <w:spacing w:line="276" w:lineRule="auto"/>
                    <w:rPr>
                      <w:rFonts w:ascii="Trebuchet MS" w:hAnsi="Trebuchet MS"/>
                      <w:sz w:val="21"/>
                      <w:szCs w:val="21"/>
                      <w:lang w:eastAsia="ar-SA"/>
                    </w:rPr>
                  </w:pPr>
                  <w:r w:rsidRPr="00923611">
                    <w:rPr>
                      <w:rFonts w:ascii="Trebuchet MS" w:hAnsi="Trebuchet MS"/>
                      <w:sz w:val="21"/>
                      <w:szCs w:val="21"/>
                      <w:lang w:eastAsia="ar-SA"/>
                    </w:rPr>
                    <w:t>Consejera electoral integrante</w:t>
                  </w:r>
                </w:p>
              </w:tc>
            </w:tr>
            <w:tr w:rsidR="00534758" w:rsidRPr="00923611" w:rsidTr="00505916">
              <w:trPr>
                <w:trHeight w:val="457"/>
                <w:jc w:val="center"/>
              </w:trPr>
              <w:tc>
                <w:tcPr>
                  <w:tcW w:w="3560" w:type="dxa"/>
                </w:tcPr>
                <w:p w:rsidR="00534758" w:rsidRPr="00923611" w:rsidRDefault="00534758" w:rsidP="009231B4">
                  <w:pPr>
                    <w:suppressAutoHyphens/>
                    <w:spacing w:line="276" w:lineRule="auto"/>
                    <w:rPr>
                      <w:rFonts w:ascii="Trebuchet MS" w:hAnsi="Trebuchet MS"/>
                      <w:sz w:val="21"/>
                      <w:szCs w:val="21"/>
                      <w:lang w:eastAsia="ar-SA"/>
                    </w:rPr>
                  </w:pPr>
                  <w:r w:rsidRPr="00923611">
                    <w:rPr>
                      <w:rFonts w:ascii="Trebuchet MS" w:hAnsi="Trebuchet MS"/>
                      <w:sz w:val="21"/>
                      <w:szCs w:val="21"/>
                      <w:lang w:eastAsia="ar-SA"/>
                    </w:rPr>
                    <w:t>Mtra. Claudia Alejandra Vargas Bautista</w:t>
                  </w:r>
                </w:p>
              </w:tc>
              <w:tc>
                <w:tcPr>
                  <w:tcW w:w="3378" w:type="dxa"/>
                </w:tcPr>
                <w:p w:rsidR="00534758" w:rsidRPr="00923611" w:rsidRDefault="00534758" w:rsidP="009231B4">
                  <w:pPr>
                    <w:suppressAutoHyphens/>
                    <w:spacing w:line="276" w:lineRule="auto"/>
                    <w:rPr>
                      <w:rFonts w:ascii="Trebuchet MS" w:hAnsi="Trebuchet MS" w:cs="Tahoma"/>
                      <w:sz w:val="21"/>
                      <w:szCs w:val="21"/>
                      <w:lang w:eastAsia="ar-SA"/>
                    </w:rPr>
                  </w:pPr>
                  <w:r w:rsidRPr="00923611">
                    <w:rPr>
                      <w:rFonts w:ascii="Trebuchet MS" w:hAnsi="Trebuchet MS"/>
                      <w:sz w:val="21"/>
                      <w:szCs w:val="21"/>
                      <w:lang w:eastAsia="ar-SA"/>
                    </w:rPr>
                    <w:t>Consejera electoral integrante</w:t>
                  </w:r>
                </w:p>
              </w:tc>
            </w:tr>
            <w:tr w:rsidR="00534758" w:rsidRPr="00923611" w:rsidTr="00505916">
              <w:trPr>
                <w:trHeight w:val="457"/>
                <w:jc w:val="center"/>
              </w:trPr>
              <w:tc>
                <w:tcPr>
                  <w:tcW w:w="3560" w:type="dxa"/>
                </w:tcPr>
                <w:p w:rsidR="00534758" w:rsidRPr="00923611" w:rsidRDefault="00534758" w:rsidP="009231B4">
                  <w:pPr>
                    <w:suppressAutoHyphens/>
                    <w:spacing w:line="276" w:lineRule="auto"/>
                    <w:rPr>
                      <w:rFonts w:ascii="Trebuchet MS" w:hAnsi="Trebuchet MS" w:cs="Tahoma"/>
                      <w:sz w:val="21"/>
                      <w:szCs w:val="21"/>
                      <w:lang w:eastAsia="ar-SA"/>
                    </w:rPr>
                  </w:pPr>
                  <w:r w:rsidRPr="00923611">
                    <w:rPr>
                      <w:rFonts w:ascii="Trebuchet MS" w:hAnsi="Trebuchet MS" w:cs="Tahoma"/>
                      <w:sz w:val="21"/>
                      <w:szCs w:val="21"/>
                      <w:lang w:eastAsia="ar-SA"/>
                    </w:rPr>
                    <w:t>Mtra. Silvia Guadalupe Bustos Vásquez</w:t>
                  </w:r>
                </w:p>
              </w:tc>
              <w:tc>
                <w:tcPr>
                  <w:tcW w:w="3378" w:type="dxa"/>
                </w:tcPr>
                <w:p w:rsidR="00534758" w:rsidRPr="00923611" w:rsidRDefault="00534758" w:rsidP="009231B4">
                  <w:pPr>
                    <w:suppressAutoHyphens/>
                    <w:spacing w:line="276" w:lineRule="auto"/>
                    <w:rPr>
                      <w:rFonts w:ascii="Trebuchet MS" w:hAnsi="Trebuchet MS" w:cs="Tahoma"/>
                      <w:sz w:val="21"/>
                      <w:szCs w:val="21"/>
                      <w:lang w:eastAsia="ar-SA"/>
                    </w:rPr>
                  </w:pPr>
                  <w:r w:rsidRPr="00923611">
                    <w:rPr>
                      <w:rFonts w:ascii="Trebuchet MS" w:hAnsi="Trebuchet MS"/>
                      <w:sz w:val="21"/>
                      <w:szCs w:val="21"/>
                      <w:lang w:eastAsia="ar-SA"/>
                    </w:rPr>
                    <w:t>Consejera electoral presidente de la Comisión</w:t>
                  </w:r>
                </w:p>
              </w:tc>
            </w:tr>
            <w:bookmarkEnd w:id="2"/>
            <w:tr w:rsidR="00534758" w:rsidRPr="00923611" w:rsidTr="00505916">
              <w:trPr>
                <w:trHeight w:val="457"/>
                <w:jc w:val="center"/>
              </w:trPr>
              <w:tc>
                <w:tcPr>
                  <w:tcW w:w="3560" w:type="dxa"/>
                  <w:vAlign w:val="center"/>
                </w:tcPr>
                <w:p w:rsidR="00534758" w:rsidRPr="00923611" w:rsidRDefault="00534758" w:rsidP="009231B4">
                  <w:pPr>
                    <w:suppressAutoHyphens/>
                    <w:spacing w:line="276" w:lineRule="auto"/>
                    <w:rPr>
                      <w:rFonts w:ascii="Trebuchet MS" w:hAnsi="Trebuchet MS" w:cs="Tahoma"/>
                      <w:sz w:val="21"/>
                      <w:szCs w:val="21"/>
                      <w:lang w:eastAsia="ar-SA"/>
                    </w:rPr>
                  </w:pPr>
                  <w:r w:rsidRPr="00923611">
                    <w:rPr>
                      <w:rFonts w:ascii="Trebuchet MS" w:hAnsi="Trebuchet MS" w:cs="Tahoma"/>
                      <w:sz w:val="21"/>
                      <w:szCs w:val="21"/>
                      <w:lang w:eastAsia="ar-SA"/>
                    </w:rPr>
                    <w:t>Lic. Luis Alfonso Campos Guzmán</w:t>
                  </w:r>
                </w:p>
              </w:tc>
              <w:tc>
                <w:tcPr>
                  <w:tcW w:w="3378" w:type="dxa"/>
                  <w:vAlign w:val="center"/>
                </w:tcPr>
                <w:p w:rsidR="00534758" w:rsidRPr="00923611" w:rsidRDefault="00534758" w:rsidP="009231B4">
                  <w:pPr>
                    <w:tabs>
                      <w:tab w:val="left" w:pos="1089"/>
                    </w:tabs>
                    <w:suppressAutoHyphens/>
                    <w:spacing w:line="276" w:lineRule="auto"/>
                    <w:rPr>
                      <w:rFonts w:ascii="Trebuchet MS" w:hAnsi="Trebuchet MS" w:cs="Tahoma"/>
                      <w:sz w:val="21"/>
                      <w:szCs w:val="21"/>
                      <w:lang w:eastAsia="ar-SA"/>
                    </w:rPr>
                  </w:pPr>
                  <w:r w:rsidRPr="00923611">
                    <w:rPr>
                      <w:rFonts w:ascii="Trebuchet MS" w:hAnsi="Trebuchet MS" w:cs="Tahoma"/>
                      <w:sz w:val="21"/>
                      <w:szCs w:val="21"/>
                      <w:lang w:eastAsia="ar-SA"/>
                    </w:rPr>
                    <w:t xml:space="preserve">Secretario </w:t>
                  </w:r>
                  <w:r w:rsidR="009231B4" w:rsidRPr="00923611">
                    <w:rPr>
                      <w:rFonts w:ascii="Trebuchet MS" w:hAnsi="Trebuchet MS" w:cs="Tahoma"/>
                      <w:sz w:val="21"/>
                      <w:szCs w:val="21"/>
                      <w:lang w:eastAsia="ar-SA"/>
                    </w:rPr>
                    <w:t>t</w:t>
                  </w:r>
                  <w:r w:rsidRPr="00923611">
                    <w:rPr>
                      <w:rFonts w:ascii="Trebuchet MS" w:hAnsi="Trebuchet MS" w:cs="Tahoma"/>
                      <w:sz w:val="21"/>
                      <w:szCs w:val="21"/>
                      <w:lang w:eastAsia="ar-SA"/>
                    </w:rPr>
                    <w:t>écnico</w:t>
                  </w:r>
                  <w:r w:rsidR="009231B4" w:rsidRPr="00923611">
                    <w:rPr>
                      <w:rFonts w:ascii="Trebuchet MS" w:hAnsi="Trebuchet MS" w:cs="Tahoma"/>
                      <w:sz w:val="21"/>
                      <w:szCs w:val="21"/>
                      <w:lang w:eastAsia="ar-SA"/>
                    </w:rPr>
                    <w:t xml:space="preserve"> de comisiones</w:t>
                  </w:r>
                </w:p>
              </w:tc>
            </w:tr>
          </w:tbl>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p w:rsidR="00534758" w:rsidRPr="00923611" w:rsidRDefault="009231B4" w:rsidP="009231B4">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Una vez llevada a cabo la verificación de la asistencia, se informa a la consejera presidenta de la Comisión, que existe quórum legal para sesionar.</w:t>
            </w:r>
          </w:p>
          <w:p w:rsidR="009231B4" w:rsidRPr="00923611" w:rsidRDefault="009231B4" w:rsidP="009231B4">
            <w:pPr>
              <w:suppressAutoHyphens/>
              <w:spacing w:after="0" w:line="276" w:lineRule="auto"/>
              <w:jc w:val="both"/>
              <w:rPr>
                <w:rFonts w:ascii="Trebuchet MS" w:eastAsia="Times New Roman" w:hAnsi="Trebuchet MS" w:cs="Times New Roman"/>
                <w:sz w:val="21"/>
                <w:szCs w:val="21"/>
                <w:lang w:eastAsia="ar-SA"/>
              </w:rPr>
            </w:pPr>
          </w:p>
        </w:tc>
      </w:tr>
      <w:tr w:rsidR="00534758" w:rsidRPr="00923611" w:rsidTr="00923611">
        <w:trPr>
          <w:trHeight w:val="454"/>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
                <w:sz w:val="21"/>
                <w:szCs w:val="21"/>
                <w:lang w:eastAsia="ar-SA"/>
              </w:rPr>
              <w:lastRenderedPageBreak/>
              <w:t>Silvia Guadalupe Bustos Vásquez</w:t>
            </w:r>
          </w:p>
        </w:tc>
        <w:tc>
          <w:tcPr>
            <w:tcW w:w="4144" w:type="pct"/>
            <w:gridSpan w:val="2"/>
            <w:vAlign w:val="center"/>
          </w:tcPr>
          <w:p w:rsidR="00AE2B5F" w:rsidRPr="00923611" w:rsidRDefault="00534758"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Times New Roman" w:hAnsi="Trebuchet MS" w:cs="Calibri"/>
                <w:sz w:val="21"/>
                <w:szCs w:val="21"/>
                <w:lang w:eastAsia="ar-SA"/>
              </w:rPr>
              <w:t>“</w:t>
            </w:r>
            <w:r w:rsidR="00AE2B5F" w:rsidRPr="00923611">
              <w:rPr>
                <w:rFonts w:ascii="Trebuchet MS" w:eastAsia="Times New Roman" w:hAnsi="Trebuchet MS" w:cs="Calibri"/>
                <w:sz w:val="21"/>
                <w:szCs w:val="21"/>
                <w:lang w:eastAsia="ar-SA"/>
              </w:rPr>
              <w:t xml:space="preserve">Muchas gracias, </w:t>
            </w:r>
            <w:r w:rsidR="00F0188A" w:rsidRPr="00923611">
              <w:rPr>
                <w:rFonts w:ascii="Trebuchet MS" w:eastAsia="Times New Roman" w:hAnsi="Trebuchet MS" w:cs="Calibri"/>
                <w:sz w:val="21"/>
                <w:szCs w:val="21"/>
                <w:lang w:eastAsia="ar-SA"/>
              </w:rPr>
              <w:t>u</w:t>
            </w:r>
            <w:r w:rsidR="00AE2B5F" w:rsidRPr="00923611">
              <w:rPr>
                <w:rFonts w:ascii="Trebuchet MS" w:eastAsia="Calibri" w:hAnsi="Trebuchet MS" w:cs="Arial"/>
                <w:sz w:val="21"/>
                <w:szCs w:val="21"/>
                <w:lang w:eastAsia="ar-SA"/>
              </w:rPr>
              <w:t xml:space="preserve">na vez verificada la asistencia por el secretario y </w:t>
            </w:r>
            <w:r w:rsidR="00F0188A" w:rsidRPr="00923611">
              <w:rPr>
                <w:rFonts w:ascii="Trebuchet MS" w:eastAsia="Calibri" w:hAnsi="Trebuchet MS" w:cs="Arial"/>
                <w:sz w:val="21"/>
                <w:szCs w:val="21"/>
                <w:lang w:eastAsia="ar-SA"/>
              </w:rPr>
              <w:t>el</w:t>
            </w:r>
            <w:r w:rsidR="00AE2B5F" w:rsidRPr="00923611">
              <w:rPr>
                <w:rFonts w:ascii="Trebuchet MS" w:eastAsia="Calibri" w:hAnsi="Trebuchet MS" w:cs="Arial"/>
                <w:sz w:val="21"/>
                <w:szCs w:val="21"/>
                <w:lang w:eastAsia="ar-SA"/>
              </w:rPr>
              <w:t xml:space="preserve"> quórum legal correspondiente, se declara instalado el presente órgano colegiado.</w:t>
            </w:r>
          </w:p>
          <w:p w:rsidR="00AE2B5F" w:rsidRPr="00923611" w:rsidRDefault="00AE2B5F" w:rsidP="009231B4">
            <w:pPr>
              <w:tabs>
                <w:tab w:val="left" w:pos="2445"/>
              </w:tabs>
              <w:suppressAutoHyphens/>
              <w:spacing w:after="0" w:line="276" w:lineRule="auto"/>
              <w:jc w:val="both"/>
              <w:rPr>
                <w:rFonts w:ascii="Trebuchet MS" w:eastAsia="Calibri" w:hAnsi="Trebuchet MS" w:cs="Arial"/>
                <w:sz w:val="21"/>
                <w:szCs w:val="21"/>
                <w:lang w:eastAsia="ar-SA"/>
              </w:rPr>
            </w:pPr>
          </w:p>
          <w:p w:rsidR="00534758" w:rsidRPr="00923611" w:rsidRDefault="00AE2B5F" w:rsidP="009231B4">
            <w:pPr>
              <w:tabs>
                <w:tab w:val="left" w:pos="2445"/>
              </w:tabs>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En tal contexto</w:t>
            </w:r>
            <w:r w:rsidR="00F0188A" w:rsidRPr="00923611">
              <w:rPr>
                <w:rFonts w:ascii="Trebuchet MS" w:eastAsia="Calibri" w:hAnsi="Trebuchet MS" w:cs="Arial"/>
                <w:sz w:val="21"/>
                <w:szCs w:val="21"/>
                <w:lang w:eastAsia="ar-SA"/>
              </w:rPr>
              <w:t xml:space="preserve">, le solicito por favor </w:t>
            </w:r>
            <w:r w:rsidRPr="00923611">
              <w:rPr>
                <w:rFonts w:ascii="Trebuchet MS" w:eastAsia="Calibri" w:hAnsi="Trebuchet MS" w:cs="Arial"/>
                <w:sz w:val="21"/>
                <w:szCs w:val="21"/>
                <w:lang w:eastAsia="ar-SA"/>
              </w:rPr>
              <w:t xml:space="preserve">secretario dé lectura al primer punto del orden del día que nos ocupa, adelante por favor.” </w:t>
            </w:r>
          </w:p>
          <w:p w:rsidR="00F0188A" w:rsidRPr="00923611" w:rsidRDefault="00F0188A" w:rsidP="009231B4">
            <w:pPr>
              <w:tabs>
                <w:tab w:val="left" w:pos="2445"/>
              </w:tabs>
              <w:suppressAutoHyphens/>
              <w:spacing w:after="0" w:line="276" w:lineRule="auto"/>
              <w:jc w:val="both"/>
              <w:rPr>
                <w:rFonts w:ascii="Trebuchet MS" w:eastAsia="Calibri" w:hAnsi="Trebuchet MS" w:cs="Arial"/>
                <w:sz w:val="21"/>
                <w:szCs w:val="21"/>
                <w:lang w:eastAsia="ar-SA"/>
              </w:rPr>
            </w:pPr>
          </w:p>
        </w:tc>
      </w:tr>
      <w:tr w:rsidR="00534758" w:rsidRPr="00923611" w:rsidTr="00923611">
        <w:trPr>
          <w:trHeight w:val="454"/>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vAlign w:val="center"/>
          </w:tcPr>
          <w:p w:rsidR="00534758" w:rsidRPr="00923611" w:rsidRDefault="00534758" w:rsidP="009231B4">
            <w:pPr>
              <w:suppressAutoHyphens/>
              <w:spacing w:after="0" w:line="276" w:lineRule="auto"/>
              <w:jc w:val="both"/>
              <w:rPr>
                <w:rFonts w:ascii="Trebuchet MS" w:eastAsia="Times New Roman" w:hAnsi="Trebuchet MS" w:cs="Calibri"/>
                <w:sz w:val="21"/>
                <w:szCs w:val="21"/>
                <w:lang w:eastAsia="ar-SA"/>
              </w:rPr>
            </w:pPr>
            <w:r w:rsidRPr="00923611">
              <w:rPr>
                <w:rFonts w:ascii="Trebuchet MS" w:eastAsia="Times New Roman" w:hAnsi="Trebuchet MS" w:cs="Calibri"/>
                <w:sz w:val="21"/>
                <w:szCs w:val="21"/>
                <w:lang w:eastAsia="ar-SA"/>
              </w:rPr>
              <w:t>Realiza lo solicitado</w:t>
            </w:r>
            <w:r w:rsidR="00ED1991" w:rsidRPr="00923611">
              <w:rPr>
                <w:rFonts w:ascii="Trebuchet MS" w:eastAsia="Times New Roman" w:hAnsi="Trebuchet MS" w:cs="Calibri"/>
                <w:sz w:val="21"/>
                <w:szCs w:val="21"/>
                <w:lang w:eastAsia="ar-SA"/>
              </w:rPr>
              <w:t>.</w:t>
            </w:r>
          </w:p>
        </w:tc>
      </w:tr>
      <w:tr w:rsidR="00534758" w:rsidRPr="00923611" w:rsidTr="00923611">
        <w:trPr>
          <w:trHeight w:val="625"/>
          <w:jc w:val="center"/>
        </w:trPr>
        <w:tc>
          <w:tcPr>
            <w:tcW w:w="5000" w:type="pct"/>
            <w:gridSpan w:val="3"/>
            <w:shd w:val="clear" w:color="auto" w:fill="B2A1C7"/>
            <w:vAlign w:val="center"/>
          </w:tcPr>
          <w:p w:rsidR="00534758" w:rsidRPr="00923611" w:rsidRDefault="00534758" w:rsidP="009231B4">
            <w:pPr>
              <w:suppressAutoHyphens/>
              <w:snapToGrid w:val="0"/>
              <w:spacing w:after="0" w:line="276" w:lineRule="auto"/>
              <w:rPr>
                <w:rFonts w:ascii="Trebuchet MS" w:eastAsia="Times New Roman" w:hAnsi="Trebuchet MS" w:cs="Times New Roman"/>
                <w:sz w:val="21"/>
                <w:szCs w:val="21"/>
                <w:lang w:eastAsia="ar-SA"/>
              </w:rPr>
            </w:pPr>
            <w:r w:rsidRPr="00923611">
              <w:rPr>
                <w:rFonts w:ascii="Trebuchet MS" w:eastAsia="Times New Roman" w:hAnsi="Trebuchet MS" w:cs="Times New Roman"/>
                <w:b/>
                <w:sz w:val="21"/>
                <w:szCs w:val="21"/>
                <w:lang w:eastAsia="ar-SA"/>
              </w:rPr>
              <w:t>1.</w:t>
            </w:r>
            <w:r w:rsidRPr="00923611">
              <w:rPr>
                <w:rFonts w:ascii="Trebuchet MS" w:eastAsia="Times New Roman" w:hAnsi="Trebuchet MS" w:cs="Times New Roman"/>
                <w:sz w:val="21"/>
                <w:szCs w:val="21"/>
                <w:lang w:eastAsia="ar-SA"/>
              </w:rPr>
              <w:t xml:space="preserve"> </w:t>
            </w:r>
            <w:r w:rsidRPr="00923611">
              <w:rPr>
                <w:rFonts w:ascii="Trebuchet MS" w:eastAsia="Times New Roman" w:hAnsi="Trebuchet MS" w:cs="Times New Roman"/>
                <w:b/>
                <w:sz w:val="21"/>
                <w:szCs w:val="21"/>
                <w:lang w:eastAsia="ar-SA"/>
              </w:rPr>
              <w:t>Presentación y, en su caso, aprobación del proyecto de orden del día.</w:t>
            </w:r>
          </w:p>
        </w:tc>
      </w:tr>
      <w:tr w:rsidR="00534758" w:rsidRPr="00923611" w:rsidTr="00923611">
        <w:trPr>
          <w:trHeight w:val="625"/>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sz w:val="21"/>
                <w:szCs w:val="21"/>
                <w:lang w:eastAsia="ar-SA"/>
              </w:rPr>
              <w:t>Silvia Guadalupe Bustos Vásquez</w:t>
            </w:r>
          </w:p>
        </w:tc>
        <w:tc>
          <w:tcPr>
            <w:tcW w:w="4144" w:type="pct"/>
            <w:gridSpan w:val="2"/>
            <w:vAlign w:val="center"/>
          </w:tcPr>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 xml:space="preserve">“Gracias secretario, compañeras, </w:t>
            </w:r>
            <w:r w:rsidR="00AE2B5F" w:rsidRPr="00923611">
              <w:rPr>
                <w:rFonts w:ascii="Trebuchet MS" w:eastAsia="Times New Roman" w:hAnsi="Trebuchet MS" w:cs="Times New Roman"/>
                <w:sz w:val="21"/>
                <w:szCs w:val="21"/>
                <w:lang w:eastAsia="ar-SA"/>
              </w:rPr>
              <w:t>les pregunto si existe alguna observación o comentario al respecto</w:t>
            </w:r>
            <w:r w:rsidRPr="00923611">
              <w:rPr>
                <w:rFonts w:ascii="Trebuchet MS" w:eastAsia="Times New Roman" w:hAnsi="Trebuchet MS" w:cs="Times New Roman"/>
                <w:sz w:val="21"/>
                <w:szCs w:val="21"/>
                <w:lang w:eastAsia="ar-SA"/>
              </w:rPr>
              <w:t>.”</w:t>
            </w: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p w:rsidR="00534758" w:rsidRPr="00923611" w:rsidRDefault="00450E97" w:rsidP="009231B4">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Dado que no existe comentario u observaciones</w:t>
            </w:r>
            <w:r w:rsidR="00ED1991" w:rsidRPr="00923611">
              <w:rPr>
                <w:rFonts w:ascii="Trebuchet MS" w:eastAsia="Times New Roman" w:hAnsi="Trebuchet MS" w:cs="Times New Roman"/>
                <w:sz w:val="21"/>
                <w:szCs w:val="21"/>
                <w:lang w:eastAsia="ar-SA"/>
              </w:rPr>
              <w:t>,</w:t>
            </w:r>
            <w:r w:rsidRPr="00923611">
              <w:rPr>
                <w:rFonts w:ascii="Trebuchet MS" w:eastAsia="Times New Roman" w:hAnsi="Trebuchet MS" w:cs="Times New Roman"/>
                <w:sz w:val="21"/>
                <w:szCs w:val="21"/>
                <w:lang w:eastAsia="ar-SA"/>
              </w:rPr>
              <w:t xml:space="preserve"> por favor le solicito secretario continúe con el siguiente punto del orden del día</w:t>
            </w:r>
            <w:r w:rsidR="00ED1991" w:rsidRPr="00923611">
              <w:rPr>
                <w:rFonts w:ascii="Trebuchet MS" w:eastAsia="Times New Roman" w:hAnsi="Trebuchet MS" w:cs="Times New Roman"/>
                <w:sz w:val="21"/>
                <w:szCs w:val="21"/>
                <w:lang w:eastAsia="ar-SA"/>
              </w:rPr>
              <w:t>,</w:t>
            </w:r>
            <w:r w:rsidRPr="00923611">
              <w:rPr>
                <w:rFonts w:ascii="Trebuchet MS" w:eastAsia="Times New Roman" w:hAnsi="Trebuchet MS" w:cs="Times New Roman"/>
                <w:sz w:val="21"/>
                <w:szCs w:val="21"/>
                <w:lang w:eastAsia="ar-SA"/>
              </w:rPr>
              <w:t xml:space="preserve"> antes de tomar la votación correspondiente, por favor.</w:t>
            </w:r>
            <w:r w:rsidR="00534758" w:rsidRPr="00923611">
              <w:rPr>
                <w:rFonts w:ascii="Trebuchet MS" w:eastAsia="Times New Roman" w:hAnsi="Trebuchet MS" w:cs="Times New Roman"/>
                <w:sz w:val="21"/>
                <w:szCs w:val="21"/>
                <w:lang w:eastAsia="ar-SA"/>
              </w:rPr>
              <w:t>”</w:t>
            </w:r>
          </w:p>
          <w:p w:rsidR="00F0188A" w:rsidRPr="00923611" w:rsidRDefault="00F0188A" w:rsidP="009231B4">
            <w:pPr>
              <w:suppressAutoHyphens/>
              <w:spacing w:after="0" w:line="276" w:lineRule="auto"/>
              <w:jc w:val="both"/>
              <w:rPr>
                <w:rFonts w:ascii="Trebuchet MS" w:eastAsia="Times New Roman" w:hAnsi="Trebuchet MS" w:cs="Times New Roman"/>
                <w:sz w:val="21"/>
                <w:szCs w:val="21"/>
                <w:lang w:eastAsia="ar-SA"/>
              </w:rPr>
            </w:pPr>
          </w:p>
        </w:tc>
      </w:tr>
      <w:tr w:rsidR="00534758" w:rsidRPr="00923611" w:rsidTr="00923611">
        <w:trPr>
          <w:trHeight w:val="625"/>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ahoma"/>
                <w:b/>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vAlign w:val="center"/>
          </w:tcPr>
          <w:p w:rsidR="00ED1991" w:rsidRPr="00923611" w:rsidRDefault="00534758" w:rsidP="009231B4">
            <w:pPr>
              <w:suppressAutoHyphens/>
              <w:spacing w:after="0" w:line="276" w:lineRule="auto"/>
              <w:jc w:val="both"/>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w:t>
            </w:r>
            <w:r w:rsidR="00450E97" w:rsidRPr="00923611">
              <w:rPr>
                <w:rFonts w:ascii="Trebuchet MS" w:eastAsia="Times New Roman" w:hAnsi="Trebuchet MS" w:cs="Arial"/>
                <w:sz w:val="21"/>
                <w:szCs w:val="21"/>
                <w:lang w:eastAsia="ar-SA"/>
              </w:rPr>
              <w:t>Claro que si</w:t>
            </w:r>
            <w:r w:rsidR="00ED1991" w:rsidRPr="00923611">
              <w:rPr>
                <w:rFonts w:ascii="Trebuchet MS" w:eastAsia="Times New Roman" w:hAnsi="Trebuchet MS" w:cs="Arial"/>
                <w:sz w:val="21"/>
                <w:szCs w:val="21"/>
                <w:lang w:eastAsia="ar-SA"/>
              </w:rPr>
              <w:t xml:space="preserve"> consejera presidenta. </w:t>
            </w:r>
          </w:p>
          <w:p w:rsidR="00ED1991" w:rsidRPr="00923611" w:rsidRDefault="00ED1991" w:rsidP="009231B4">
            <w:pPr>
              <w:suppressAutoHyphens/>
              <w:spacing w:after="0" w:line="276" w:lineRule="auto"/>
              <w:jc w:val="both"/>
              <w:rPr>
                <w:rFonts w:ascii="Trebuchet MS" w:eastAsia="Times New Roman" w:hAnsi="Trebuchet MS" w:cs="Arial"/>
                <w:sz w:val="21"/>
                <w:szCs w:val="21"/>
                <w:lang w:eastAsia="ar-SA"/>
              </w:rPr>
            </w:pPr>
          </w:p>
          <w:p w:rsidR="00F0188A" w:rsidRPr="00923611" w:rsidRDefault="00ED1991" w:rsidP="009231B4">
            <w:pPr>
              <w:suppressAutoHyphens/>
              <w:spacing w:after="0" w:line="276" w:lineRule="auto"/>
              <w:jc w:val="both"/>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E</w:t>
            </w:r>
            <w:r w:rsidR="00534758" w:rsidRPr="00923611">
              <w:rPr>
                <w:rFonts w:ascii="Trebuchet MS" w:eastAsia="Times New Roman" w:hAnsi="Trebuchet MS" w:cs="Arial"/>
                <w:sz w:val="21"/>
                <w:szCs w:val="21"/>
                <w:lang w:eastAsia="ar-SA"/>
              </w:rPr>
              <w:t xml:space="preserve">n votación económica, pregunto a las consejeras integrantes de la Comisión, si están a favor de aprobar el proyecto de orden </w:t>
            </w:r>
            <w:r w:rsidR="00450E97" w:rsidRPr="00923611">
              <w:rPr>
                <w:rFonts w:ascii="Trebuchet MS" w:eastAsia="Times New Roman" w:hAnsi="Trebuchet MS" w:cs="Arial"/>
                <w:sz w:val="21"/>
                <w:szCs w:val="21"/>
                <w:lang w:eastAsia="ar-SA"/>
              </w:rPr>
              <w:t xml:space="preserve">del día en los términos propuestos, </w:t>
            </w:r>
            <w:r w:rsidR="00534758" w:rsidRPr="00923611">
              <w:rPr>
                <w:rFonts w:ascii="Trebuchet MS" w:eastAsia="Times New Roman" w:hAnsi="Trebuchet MS" w:cs="Arial"/>
                <w:sz w:val="21"/>
                <w:szCs w:val="21"/>
                <w:lang w:eastAsia="ar-SA"/>
              </w:rPr>
              <w:t xml:space="preserve">quienes estén de acuerdo favor de manifestarlo </w:t>
            </w:r>
            <w:r w:rsidR="00450E97" w:rsidRPr="00923611">
              <w:rPr>
                <w:rFonts w:ascii="Trebuchet MS" w:eastAsia="Times New Roman" w:hAnsi="Trebuchet MS" w:cs="Arial"/>
                <w:sz w:val="21"/>
                <w:szCs w:val="21"/>
                <w:lang w:eastAsia="ar-SA"/>
              </w:rPr>
              <w:t>de la forma acostumbrada.</w:t>
            </w:r>
            <w:r w:rsidR="00F0188A" w:rsidRPr="00923611">
              <w:rPr>
                <w:rFonts w:ascii="Trebuchet MS" w:eastAsia="Times New Roman" w:hAnsi="Trebuchet MS" w:cs="Arial"/>
                <w:sz w:val="21"/>
                <w:szCs w:val="21"/>
                <w:lang w:eastAsia="ar-SA"/>
              </w:rPr>
              <w:t>”</w:t>
            </w:r>
          </w:p>
        </w:tc>
      </w:tr>
      <w:tr w:rsidR="00534758" w:rsidRPr="00923611" w:rsidTr="00923611">
        <w:trPr>
          <w:trHeight w:val="2686"/>
          <w:jc w:val="center"/>
        </w:trPr>
        <w:tc>
          <w:tcPr>
            <w:tcW w:w="5000" w:type="pct"/>
            <w:gridSpan w:val="3"/>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bookmarkStart w:id="3" w:name="_Hlk71830561"/>
            <w:r w:rsidRPr="00923611">
              <w:rPr>
                <w:rFonts w:ascii="Trebuchet MS" w:eastAsia="Times New Roman" w:hAnsi="Trebuchet MS" w:cs="Times New Roman"/>
                <w:b/>
                <w:sz w:val="21"/>
                <w:szCs w:val="21"/>
                <w:lang w:eastAsia="ar-SA"/>
              </w:rPr>
              <w:lastRenderedPageBreak/>
              <w:t>Cuadro de votaciones</w:t>
            </w:r>
          </w:p>
          <w:tbl>
            <w:tblPr>
              <w:tblStyle w:val="Tablaconcuadrcula"/>
              <w:tblW w:w="0" w:type="auto"/>
              <w:jc w:val="center"/>
              <w:tblLayout w:type="fixed"/>
              <w:tblLook w:val="04A0" w:firstRow="1" w:lastRow="0" w:firstColumn="1" w:lastColumn="0" w:noHBand="0" w:noVBand="1"/>
            </w:tblPr>
            <w:tblGrid>
              <w:gridCol w:w="4277"/>
              <w:gridCol w:w="1134"/>
              <w:gridCol w:w="1280"/>
              <w:gridCol w:w="1439"/>
            </w:tblGrid>
            <w:tr w:rsidR="00534758" w:rsidRPr="00923611" w:rsidTr="00923611">
              <w:trPr>
                <w:trHeight w:val="340"/>
                <w:jc w:val="center"/>
              </w:trPr>
              <w:tc>
                <w:tcPr>
                  <w:tcW w:w="4277" w:type="dxa"/>
                  <w:tcBorders>
                    <w:top w:val="nil"/>
                    <w:left w:val="nil"/>
                  </w:tcBorders>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c>
                <w:tcPr>
                  <w:tcW w:w="1134"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A favor</w:t>
                  </w:r>
                </w:p>
              </w:tc>
              <w:tc>
                <w:tcPr>
                  <w:tcW w:w="1280"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En contra</w:t>
                  </w:r>
                </w:p>
              </w:tc>
              <w:tc>
                <w:tcPr>
                  <w:tcW w:w="1439"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Abstención</w:t>
                  </w:r>
                </w:p>
              </w:tc>
            </w:tr>
            <w:tr w:rsidR="00534758" w:rsidRPr="00923611" w:rsidTr="00923611">
              <w:trPr>
                <w:trHeight w:val="340"/>
                <w:jc w:val="center"/>
              </w:trPr>
              <w:tc>
                <w:tcPr>
                  <w:tcW w:w="4277" w:type="dxa"/>
                  <w:vAlign w:val="center"/>
                </w:tcPr>
                <w:p w:rsidR="00534758" w:rsidRPr="00923611" w:rsidRDefault="00534758" w:rsidP="009231B4">
                  <w:pPr>
                    <w:suppressAutoHyphens/>
                    <w:snapToGrid w:val="0"/>
                    <w:spacing w:line="276" w:lineRule="auto"/>
                    <w:rPr>
                      <w:rFonts w:ascii="Trebuchet MS" w:hAnsi="Trebuchet MS"/>
                      <w:b/>
                      <w:bCs/>
                      <w:sz w:val="21"/>
                      <w:szCs w:val="21"/>
                      <w:lang w:eastAsia="ar-SA"/>
                    </w:rPr>
                  </w:pPr>
                  <w:r w:rsidRPr="00923611">
                    <w:rPr>
                      <w:rFonts w:ascii="Trebuchet MS" w:hAnsi="Trebuchet MS"/>
                      <w:b/>
                      <w:bCs/>
                      <w:sz w:val="21"/>
                      <w:szCs w:val="21"/>
                      <w:lang w:eastAsia="ar-SA"/>
                    </w:rPr>
                    <w:t xml:space="preserve">Lic. </w:t>
                  </w:r>
                  <w:proofErr w:type="spellStart"/>
                  <w:r w:rsidRPr="00923611">
                    <w:rPr>
                      <w:rFonts w:ascii="Trebuchet MS" w:hAnsi="Trebuchet MS"/>
                      <w:b/>
                      <w:bCs/>
                      <w:sz w:val="21"/>
                      <w:szCs w:val="21"/>
                      <w:lang w:eastAsia="ar-SA"/>
                    </w:rPr>
                    <w:t>Zoad</w:t>
                  </w:r>
                  <w:proofErr w:type="spellEnd"/>
                  <w:r w:rsidRPr="00923611">
                    <w:rPr>
                      <w:rFonts w:ascii="Trebuchet MS" w:hAnsi="Trebuchet MS"/>
                      <w:b/>
                      <w:bCs/>
                      <w:sz w:val="21"/>
                      <w:szCs w:val="21"/>
                      <w:lang w:eastAsia="ar-SA"/>
                    </w:rPr>
                    <w:t xml:space="preserve"> </w:t>
                  </w:r>
                  <w:proofErr w:type="spellStart"/>
                  <w:r w:rsidRPr="00923611">
                    <w:rPr>
                      <w:rFonts w:ascii="Trebuchet MS" w:hAnsi="Trebuchet MS"/>
                      <w:b/>
                      <w:bCs/>
                      <w:sz w:val="21"/>
                      <w:szCs w:val="21"/>
                      <w:lang w:eastAsia="ar-SA"/>
                    </w:rPr>
                    <w:t>Jeanine</w:t>
                  </w:r>
                  <w:proofErr w:type="spellEnd"/>
                  <w:r w:rsidRPr="00923611">
                    <w:rPr>
                      <w:rFonts w:ascii="Trebuchet MS" w:hAnsi="Trebuchet MS"/>
                      <w:b/>
                      <w:bCs/>
                      <w:sz w:val="21"/>
                      <w:szCs w:val="21"/>
                      <w:lang w:eastAsia="ar-SA"/>
                    </w:rPr>
                    <w:t xml:space="preserve"> García González</w:t>
                  </w:r>
                </w:p>
              </w:tc>
              <w:tc>
                <w:tcPr>
                  <w:tcW w:w="1134"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w:t>
                  </w:r>
                </w:p>
              </w:tc>
              <w:tc>
                <w:tcPr>
                  <w:tcW w:w="1280"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c>
                <w:tcPr>
                  <w:tcW w:w="1439"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r>
            <w:tr w:rsidR="00534758" w:rsidRPr="00923611" w:rsidTr="00923611">
              <w:trPr>
                <w:trHeight w:val="340"/>
                <w:jc w:val="center"/>
              </w:trPr>
              <w:tc>
                <w:tcPr>
                  <w:tcW w:w="4277" w:type="dxa"/>
                  <w:vAlign w:val="center"/>
                </w:tcPr>
                <w:p w:rsidR="00534758" w:rsidRPr="00923611" w:rsidRDefault="00534758" w:rsidP="009231B4">
                  <w:pPr>
                    <w:suppressAutoHyphens/>
                    <w:snapToGrid w:val="0"/>
                    <w:spacing w:line="276" w:lineRule="auto"/>
                    <w:rPr>
                      <w:rFonts w:ascii="Trebuchet MS" w:hAnsi="Trebuchet MS"/>
                      <w:b/>
                      <w:bCs/>
                      <w:sz w:val="21"/>
                      <w:szCs w:val="21"/>
                      <w:lang w:eastAsia="ar-SA"/>
                    </w:rPr>
                  </w:pPr>
                  <w:r w:rsidRPr="00923611">
                    <w:rPr>
                      <w:rFonts w:ascii="Trebuchet MS" w:hAnsi="Trebuchet MS"/>
                      <w:b/>
                      <w:bCs/>
                      <w:sz w:val="21"/>
                      <w:szCs w:val="21"/>
                      <w:lang w:eastAsia="ar-SA"/>
                    </w:rPr>
                    <w:t>Mtra. Claudia Alejandra Vargas Bautista</w:t>
                  </w:r>
                </w:p>
              </w:tc>
              <w:tc>
                <w:tcPr>
                  <w:tcW w:w="1134"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w:t>
                  </w:r>
                </w:p>
              </w:tc>
              <w:tc>
                <w:tcPr>
                  <w:tcW w:w="1280"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c>
                <w:tcPr>
                  <w:tcW w:w="1439"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r>
            <w:tr w:rsidR="00534758" w:rsidRPr="00923611" w:rsidTr="00923611">
              <w:trPr>
                <w:trHeight w:val="340"/>
                <w:jc w:val="center"/>
              </w:trPr>
              <w:tc>
                <w:tcPr>
                  <w:tcW w:w="4277" w:type="dxa"/>
                  <w:vAlign w:val="center"/>
                </w:tcPr>
                <w:p w:rsidR="00534758" w:rsidRPr="00923611" w:rsidRDefault="00534758" w:rsidP="009231B4">
                  <w:pPr>
                    <w:suppressAutoHyphens/>
                    <w:snapToGrid w:val="0"/>
                    <w:spacing w:line="276" w:lineRule="auto"/>
                    <w:rPr>
                      <w:rFonts w:ascii="Trebuchet MS" w:hAnsi="Trebuchet MS"/>
                      <w:b/>
                      <w:bCs/>
                      <w:sz w:val="21"/>
                      <w:szCs w:val="21"/>
                      <w:lang w:eastAsia="ar-SA"/>
                    </w:rPr>
                  </w:pPr>
                  <w:r w:rsidRPr="00923611">
                    <w:rPr>
                      <w:rFonts w:ascii="Trebuchet MS" w:hAnsi="Trebuchet MS"/>
                      <w:b/>
                      <w:bCs/>
                      <w:sz w:val="21"/>
                      <w:szCs w:val="21"/>
                      <w:lang w:eastAsia="ar-SA"/>
                    </w:rPr>
                    <w:t>Mtra. Silvia Guadalupe Bustos Vásquez</w:t>
                  </w:r>
                </w:p>
              </w:tc>
              <w:tc>
                <w:tcPr>
                  <w:tcW w:w="1134"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w:t>
                  </w:r>
                </w:p>
              </w:tc>
              <w:tc>
                <w:tcPr>
                  <w:tcW w:w="1280"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c>
                <w:tcPr>
                  <w:tcW w:w="1439" w:type="dxa"/>
                  <w:vAlign w:val="center"/>
                </w:tcPr>
                <w:p w:rsidR="00534758" w:rsidRPr="00923611" w:rsidRDefault="00534758" w:rsidP="009231B4">
                  <w:pPr>
                    <w:suppressAutoHyphens/>
                    <w:snapToGrid w:val="0"/>
                    <w:spacing w:line="276" w:lineRule="auto"/>
                    <w:jc w:val="center"/>
                    <w:rPr>
                      <w:rFonts w:ascii="Trebuchet MS" w:hAnsi="Trebuchet MS"/>
                      <w:b/>
                      <w:sz w:val="21"/>
                      <w:szCs w:val="21"/>
                      <w:lang w:eastAsia="ar-SA"/>
                    </w:rPr>
                  </w:pPr>
                </w:p>
              </w:tc>
            </w:tr>
            <w:tr w:rsidR="00ED1991" w:rsidRPr="00923611" w:rsidTr="00923611">
              <w:trPr>
                <w:trHeight w:val="340"/>
                <w:jc w:val="center"/>
              </w:trPr>
              <w:tc>
                <w:tcPr>
                  <w:tcW w:w="4277" w:type="dxa"/>
                  <w:vAlign w:val="center"/>
                </w:tcPr>
                <w:p w:rsidR="00ED1991" w:rsidRPr="00923611" w:rsidRDefault="00ED1991" w:rsidP="009231B4">
                  <w:pPr>
                    <w:suppressAutoHyphens/>
                    <w:snapToGrid w:val="0"/>
                    <w:spacing w:line="276" w:lineRule="auto"/>
                    <w:rPr>
                      <w:rFonts w:ascii="Trebuchet MS" w:hAnsi="Trebuchet MS"/>
                      <w:b/>
                      <w:bCs/>
                      <w:sz w:val="21"/>
                      <w:szCs w:val="21"/>
                      <w:lang w:eastAsia="ar-SA"/>
                    </w:rPr>
                  </w:pPr>
                  <w:r w:rsidRPr="00923611">
                    <w:rPr>
                      <w:rFonts w:ascii="Trebuchet MS" w:hAnsi="Trebuchet MS"/>
                      <w:b/>
                      <w:bCs/>
                      <w:sz w:val="21"/>
                      <w:szCs w:val="21"/>
                      <w:lang w:eastAsia="ar-SA"/>
                    </w:rPr>
                    <w:t>Total</w:t>
                  </w:r>
                </w:p>
              </w:tc>
              <w:tc>
                <w:tcPr>
                  <w:tcW w:w="1134" w:type="dxa"/>
                  <w:vAlign w:val="center"/>
                </w:tcPr>
                <w:p w:rsidR="00ED1991" w:rsidRPr="00923611" w:rsidRDefault="00ED1991" w:rsidP="009231B4">
                  <w:pPr>
                    <w:suppressAutoHyphens/>
                    <w:snapToGrid w:val="0"/>
                    <w:spacing w:line="276" w:lineRule="auto"/>
                    <w:jc w:val="center"/>
                    <w:rPr>
                      <w:rFonts w:ascii="Trebuchet MS" w:hAnsi="Trebuchet MS"/>
                      <w:b/>
                      <w:sz w:val="21"/>
                      <w:szCs w:val="21"/>
                      <w:lang w:eastAsia="ar-SA"/>
                    </w:rPr>
                  </w:pPr>
                  <w:r w:rsidRPr="00923611">
                    <w:rPr>
                      <w:rFonts w:ascii="Trebuchet MS" w:hAnsi="Trebuchet MS"/>
                      <w:b/>
                      <w:sz w:val="21"/>
                      <w:szCs w:val="21"/>
                      <w:lang w:eastAsia="ar-SA"/>
                    </w:rPr>
                    <w:t>3</w:t>
                  </w:r>
                </w:p>
              </w:tc>
              <w:tc>
                <w:tcPr>
                  <w:tcW w:w="1280" w:type="dxa"/>
                  <w:vAlign w:val="center"/>
                </w:tcPr>
                <w:p w:rsidR="00ED1991" w:rsidRPr="00923611" w:rsidRDefault="00ED1991" w:rsidP="009231B4">
                  <w:pPr>
                    <w:suppressAutoHyphens/>
                    <w:snapToGrid w:val="0"/>
                    <w:spacing w:line="276" w:lineRule="auto"/>
                    <w:jc w:val="center"/>
                    <w:rPr>
                      <w:rFonts w:ascii="Trebuchet MS" w:hAnsi="Trebuchet MS"/>
                      <w:b/>
                      <w:sz w:val="21"/>
                      <w:szCs w:val="21"/>
                      <w:lang w:eastAsia="ar-SA"/>
                    </w:rPr>
                  </w:pPr>
                </w:p>
              </w:tc>
              <w:tc>
                <w:tcPr>
                  <w:tcW w:w="1439" w:type="dxa"/>
                  <w:vAlign w:val="center"/>
                </w:tcPr>
                <w:p w:rsidR="00ED1991" w:rsidRPr="00923611" w:rsidRDefault="00ED1991" w:rsidP="009231B4">
                  <w:pPr>
                    <w:suppressAutoHyphens/>
                    <w:snapToGrid w:val="0"/>
                    <w:spacing w:line="276" w:lineRule="auto"/>
                    <w:jc w:val="center"/>
                    <w:rPr>
                      <w:rFonts w:ascii="Trebuchet MS" w:hAnsi="Trebuchet MS"/>
                      <w:b/>
                      <w:sz w:val="21"/>
                      <w:szCs w:val="21"/>
                      <w:lang w:eastAsia="ar-SA"/>
                    </w:rPr>
                  </w:pPr>
                </w:p>
              </w:tc>
            </w:tr>
          </w:tbl>
          <w:p w:rsidR="00F0188A" w:rsidRPr="00923611" w:rsidRDefault="00F0188A" w:rsidP="009231B4">
            <w:pPr>
              <w:suppressAutoHyphens/>
              <w:snapToGrid w:val="0"/>
              <w:spacing w:after="0" w:line="276" w:lineRule="auto"/>
              <w:rPr>
                <w:rFonts w:ascii="Trebuchet MS" w:eastAsia="Times New Roman" w:hAnsi="Trebuchet MS" w:cs="Times New Roman"/>
                <w:b/>
                <w:sz w:val="21"/>
                <w:szCs w:val="21"/>
                <w:lang w:eastAsia="ar-SA"/>
              </w:rPr>
            </w:pPr>
          </w:p>
        </w:tc>
      </w:tr>
      <w:tr w:rsidR="00534758" w:rsidRPr="00923611" w:rsidTr="00923611">
        <w:trPr>
          <w:trHeight w:val="496"/>
          <w:jc w:val="center"/>
        </w:trPr>
        <w:tc>
          <w:tcPr>
            <w:tcW w:w="856" w:type="pct"/>
            <w:shd w:val="clear" w:color="auto" w:fill="auto"/>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bookmarkStart w:id="4" w:name="_Hlk71830829"/>
            <w:bookmarkEnd w:id="3"/>
            <w:r w:rsidRPr="00923611">
              <w:rPr>
                <w:rFonts w:ascii="Trebuchet MS" w:eastAsia="Times New Roman" w:hAnsi="Trebuchet MS" w:cs="Times New Roman"/>
                <w:b/>
                <w:sz w:val="21"/>
                <w:szCs w:val="21"/>
                <w:lang w:eastAsia="ar-SA"/>
              </w:rPr>
              <w:t>AC01/CQD-</w:t>
            </w:r>
          </w:p>
          <w:p w:rsidR="00534758" w:rsidRPr="00923611" w:rsidRDefault="00F620D4"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sz w:val="21"/>
                <w:szCs w:val="21"/>
                <w:lang w:eastAsia="ar-SA"/>
              </w:rPr>
              <w:t>21</w:t>
            </w:r>
            <w:r w:rsidR="00534758" w:rsidRPr="00923611">
              <w:rPr>
                <w:rFonts w:ascii="Trebuchet MS" w:eastAsia="Times New Roman" w:hAnsi="Trebuchet MS" w:cs="Times New Roman"/>
                <w:b/>
                <w:sz w:val="21"/>
                <w:szCs w:val="21"/>
                <w:lang w:eastAsia="ar-SA"/>
              </w:rPr>
              <w:t>-11-2021</w:t>
            </w:r>
          </w:p>
        </w:tc>
        <w:tc>
          <w:tcPr>
            <w:tcW w:w="4144" w:type="pct"/>
            <w:gridSpan w:val="2"/>
            <w:shd w:val="clear" w:color="auto" w:fill="auto"/>
            <w:vAlign w:val="center"/>
          </w:tcPr>
          <w:p w:rsidR="00534758" w:rsidRPr="00923611" w:rsidRDefault="00534758" w:rsidP="009231B4">
            <w:pPr>
              <w:suppressAutoHyphens/>
              <w:snapToGrid w:val="0"/>
              <w:spacing w:after="0" w:line="276" w:lineRule="auto"/>
              <w:jc w:val="both"/>
              <w:rPr>
                <w:rFonts w:ascii="Trebuchet MS" w:eastAsia="Times New Roman" w:hAnsi="Trebuchet MS" w:cs="Arial"/>
                <w:b/>
                <w:sz w:val="21"/>
                <w:szCs w:val="21"/>
                <w:lang w:eastAsia="ar-SA"/>
              </w:rPr>
            </w:pPr>
            <w:r w:rsidRPr="00923611">
              <w:rPr>
                <w:rFonts w:ascii="Trebuchet MS" w:eastAsia="Times New Roman" w:hAnsi="Trebuchet MS" w:cs="Arial"/>
                <w:b/>
                <w:sz w:val="21"/>
                <w:szCs w:val="21"/>
                <w:lang w:eastAsia="ar-SA"/>
              </w:rPr>
              <w:t>Punto de acuerdo:</w:t>
            </w:r>
          </w:p>
          <w:p w:rsidR="00534758" w:rsidRPr="00923611" w:rsidRDefault="00534758" w:rsidP="009231B4">
            <w:pPr>
              <w:suppressAutoHyphens/>
              <w:spacing w:after="12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El orden del día es aprobado por unanimidad de votos.</w:t>
            </w:r>
          </w:p>
        </w:tc>
      </w:tr>
      <w:bookmarkEnd w:id="4"/>
      <w:tr w:rsidR="00534758" w:rsidRPr="00923611" w:rsidTr="00923611">
        <w:trPr>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sz w:val="21"/>
                <w:szCs w:val="21"/>
                <w:lang w:eastAsia="ar-SA"/>
              </w:rPr>
              <w:t>Silvia Guadalupe Bustos Vásquez</w:t>
            </w:r>
          </w:p>
        </w:tc>
        <w:tc>
          <w:tcPr>
            <w:tcW w:w="4144" w:type="pct"/>
            <w:gridSpan w:val="2"/>
            <w:vAlign w:val="center"/>
          </w:tcPr>
          <w:p w:rsidR="00F620D4" w:rsidRPr="00923611" w:rsidRDefault="00534758" w:rsidP="00ED1991">
            <w:pPr>
              <w:suppressAutoHyphens/>
              <w:snapToGrid w:val="0"/>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w:t>
            </w:r>
            <w:r w:rsidR="00450E97" w:rsidRPr="00923611">
              <w:rPr>
                <w:rFonts w:ascii="Trebuchet MS" w:eastAsia="Times New Roman" w:hAnsi="Trebuchet MS" w:cs="Times New Roman"/>
                <w:sz w:val="21"/>
                <w:szCs w:val="21"/>
                <w:lang w:eastAsia="ar-SA"/>
              </w:rPr>
              <w:t>G</w:t>
            </w:r>
            <w:r w:rsidRPr="00923611">
              <w:rPr>
                <w:rFonts w:ascii="Trebuchet MS" w:eastAsia="Times New Roman" w:hAnsi="Trebuchet MS" w:cs="Times New Roman"/>
                <w:sz w:val="21"/>
                <w:szCs w:val="21"/>
                <w:lang w:eastAsia="ar-SA"/>
              </w:rPr>
              <w:t xml:space="preserve">racias secretario, </w:t>
            </w:r>
            <w:r w:rsidR="00450E97" w:rsidRPr="00923611">
              <w:rPr>
                <w:rFonts w:ascii="Trebuchet MS" w:eastAsia="Times New Roman" w:hAnsi="Trebuchet MS" w:cs="Times New Roman"/>
                <w:sz w:val="21"/>
                <w:szCs w:val="21"/>
                <w:lang w:eastAsia="ar-SA"/>
              </w:rPr>
              <w:t>ahora si por favor le solicito que continúe con el siguiente punto del orden del día.”</w:t>
            </w:r>
          </w:p>
        </w:tc>
      </w:tr>
      <w:tr w:rsidR="00450E97" w:rsidRPr="00923611" w:rsidTr="00923611">
        <w:trPr>
          <w:jc w:val="center"/>
        </w:trPr>
        <w:tc>
          <w:tcPr>
            <w:tcW w:w="856" w:type="pct"/>
            <w:vAlign w:val="center"/>
          </w:tcPr>
          <w:p w:rsidR="00450E97" w:rsidRPr="00923611" w:rsidRDefault="00450E97" w:rsidP="009231B4">
            <w:pPr>
              <w:suppressAutoHyphens/>
              <w:snapToGrid w:val="0"/>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vAlign w:val="center"/>
          </w:tcPr>
          <w:p w:rsidR="00450E97" w:rsidRPr="00923611" w:rsidRDefault="00450E97" w:rsidP="009231B4">
            <w:pPr>
              <w:suppressAutoHyphens/>
              <w:snapToGrid w:val="0"/>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Calibri"/>
                <w:sz w:val="21"/>
                <w:szCs w:val="21"/>
                <w:lang w:eastAsia="ar-SA"/>
              </w:rPr>
              <w:t>Realiza lo solicitado</w:t>
            </w:r>
          </w:p>
        </w:tc>
      </w:tr>
      <w:tr w:rsidR="00450E97" w:rsidRPr="00923611" w:rsidTr="00923611">
        <w:trPr>
          <w:jc w:val="center"/>
        </w:trPr>
        <w:tc>
          <w:tcPr>
            <w:tcW w:w="5000" w:type="pct"/>
            <w:gridSpan w:val="3"/>
            <w:shd w:val="clear" w:color="auto" w:fill="B2A1C7"/>
            <w:vAlign w:val="center"/>
          </w:tcPr>
          <w:p w:rsidR="00450E97" w:rsidRPr="00923611" w:rsidRDefault="00450E97" w:rsidP="009231B4">
            <w:pPr>
              <w:suppressAutoHyphens/>
              <w:spacing w:after="0" w:line="276" w:lineRule="auto"/>
              <w:jc w:val="both"/>
              <w:rPr>
                <w:rFonts w:ascii="Trebuchet MS" w:eastAsia="Calibri" w:hAnsi="Trebuchet MS" w:cs="Arial"/>
                <w:b/>
                <w:sz w:val="21"/>
                <w:szCs w:val="21"/>
                <w:lang w:eastAsia="ar-SA"/>
              </w:rPr>
            </w:pPr>
            <w:bookmarkStart w:id="5" w:name="_Hlk71836633"/>
            <w:r w:rsidRPr="00923611">
              <w:rPr>
                <w:rFonts w:ascii="Trebuchet MS" w:eastAsia="Calibri" w:hAnsi="Trebuchet MS" w:cs="Arial"/>
                <w:b/>
                <w:sz w:val="21"/>
                <w:szCs w:val="21"/>
                <w:shd w:val="clear" w:color="auto" w:fill="B2A1C7"/>
                <w:lang w:eastAsia="ar-SA"/>
              </w:rPr>
              <w:t>2.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PSE-QUEJA-510/2021</w:t>
            </w:r>
            <w:r w:rsidRPr="00923611">
              <w:rPr>
                <w:rFonts w:ascii="Trebuchet MS" w:eastAsia="Calibri" w:hAnsi="Trebuchet MS" w:cs="Arial"/>
                <w:b/>
                <w:sz w:val="21"/>
                <w:szCs w:val="21"/>
                <w:lang w:eastAsia="ar-SA"/>
              </w:rPr>
              <w:t>.</w:t>
            </w:r>
          </w:p>
        </w:tc>
      </w:tr>
      <w:bookmarkEnd w:id="5"/>
      <w:tr w:rsidR="00534758" w:rsidRPr="00923611" w:rsidTr="00923611">
        <w:trPr>
          <w:jc w:val="center"/>
        </w:trPr>
        <w:tc>
          <w:tcPr>
            <w:tcW w:w="856" w:type="pct"/>
            <w:vAlign w:val="center"/>
          </w:tcPr>
          <w:p w:rsidR="00534758" w:rsidRPr="00923611" w:rsidRDefault="00534758" w:rsidP="009231B4">
            <w:pPr>
              <w:suppressAutoHyphens/>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Arial"/>
                <w:b/>
                <w:bCs/>
                <w:sz w:val="21"/>
                <w:szCs w:val="21"/>
                <w:lang w:eastAsia="ar-SA"/>
              </w:rPr>
              <w:t>Silvia Guadalupe Bustos Vásquez</w:t>
            </w:r>
          </w:p>
        </w:tc>
        <w:tc>
          <w:tcPr>
            <w:tcW w:w="4144" w:type="pct"/>
            <w:gridSpan w:val="2"/>
            <w:vAlign w:val="center"/>
          </w:tcPr>
          <w:p w:rsidR="00ED1991" w:rsidRPr="00923611" w:rsidRDefault="00ED1991" w:rsidP="009231B4">
            <w:pPr>
              <w:suppressAutoHyphens/>
              <w:spacing w:after="0" w:line="276" w:lineRule="auto"/>
              <w:jc w:val="both"/>
              <w:rPr>
                <w:rFonts w:ascii="Trebuchet MS" w:eastAsia="Times New Roman" w:hAnsi="Trebuchet MS" w:cs="Verdana"/>
                <w:bCs/>
                <w:color w:val="000000"/>
                <w:sz w:val="21"/>
                <w:szCs w:val="21"/>
                <w:lang w:eastAsia="ar-SA"/>
              </w:rPr>
            </w:pPr>
          </w:p>
          <w:p w:rsidR="00534758" w:rsidRPr="00923611" w:rsidRDefault="00450E97" w:rsidP="009231B4">
            <w:pPr>
              <w:suppressAutoHyphens/>
              <w:spacing w:after="0" w:line="276" w:lineRule="auto"/>
              <w:jc w:val="both"/>
              <w:rPr>
                <w:rFonts w:ascii="Trebuchet MS" w:eastAsia="Times New Roman" w:hAnsi="Trebuchet MS" w:cs="Verdana"/>
                <w:bCs/>
                <w:color w:val="000000"/>
                <w:sz w:val="21"/>
                <w:szCs w:val="21"/>
                <w:lang w:eastAsia="ar-SA"/>
              </w:rPr>
            </w:pPr>
            <w:r w:rsidRPr="00923611">
              <w:rPr>
                <w:rFonts w:ascii="Trebuchet MS" w:eastAsia="Times New Roman" w:hAnsi="Trebuchet MS" w:cs="Verdana"/>
                <w:bCs/>
                <w:color w:val="000000"/>
                <w:sz w:val="21"/>
                <w:szCs w:val="21"/>
                <w:lang w:eastAsia="ar-SA"/>
              </w:rPr>
              <w:t xml:space="preserve">“Gracias maestro, le solicito </w:t>
            </w:r>
            <w:r w:rsidR="00ED1991" w:rsidRPr="00923611">
              <w:rPr>
                <w:rFonts w:ascii="Trebuchet MS" w:eastAsia="Times New Roman" w:hAnsi="Trebuchet MS" w:cs="Verdana"/>
                <w:bCs/>
                <w:color w:val="000000"/>
                <w:sz w:val="21"/>
                <w:szCs w:val="21"/>
                <w:lang w:eastAsia="ar-SA"/>
              </w:rPr>
              <w:t xml:space="preserve">que </w:t>
            </w:r>
            <w:r w:rsidRPr="00923611">
              <w:rPr>
                <w:rFonts w:ascii="Trebuchet MS" w:eastAsia="Times New Roman" w:hAnsi="Trebuchet MS" w:cs="Verdana"/>
                <w:bCs/>
                <w:color w:val="000000"/>
                <w:sz w:val="21"/>
                <w:szCs w:val="21"/>
                <w:lang w:eastAsia="ar-SA"/>
              </w:rPr>
              <w:t>dé cuenta con el proyecto de resolución que se somete a considerac</w:t>
            </w:r>
            <w:r w:rsidR="00ED1991" w:rsidRPr="00923611">
              <w:rPr>
                <w:rFonts w:ascii="Trebuchet MS" w:eastAsia="Times New Roman" w:hAnsi="Trebuchet MS" w:cs="Verdana"/>
                <w:bCs/>
                <w:color w:val="000000"/>
                <w:sz w:val="21"/>
                <w:szCs w:val="21"/>
                <w:lang w:eastAsia="ar-SA"/>
              </w:rPr>
              <w:t>ión de las integrantes de esta C</w:t>
            </w:r>
            <w:r w:rsidRPr="00923611">
              <w:rPr>
                <w:rFonts w:ascii="Trebuchet MS" w:eastAsia="Times New Roman" w:hAnsi="Trebuchet MS" w:cs="Verdana"/>
                <w:bCs/>
                <w:color w:val="000000"/>
                <w:sz w:val="21"/>
                <w:szCs w:val="21"/>
                <w:lang w:eastAsia="ar-SA"/>
              </w:rPr>
              <w:t>omisión</w:t>
            </w:r>
            <w:r w:rsidR="00ED1991" w:rsidRPr="00923611">
              <w:rPr>
                <w:rFonts w:ascii="Trebuchet MS" w:eastAsia="Times New Roman" w:hAnsi="Trebuchet MS" w:cs="Verdana"/>
                <w:bCs/>
                <w:color w:val="000000"/>
                <w:sz w:val="21"/>
                <w:szCs w:val="21"/>
                <w:lang w:eastAsia="ar-SA"/>
              </w:rPr>
              <w:t>. A</w:t>
            </w:r>
            <w:r w:rsidRPr="00923611">
              <w:rPr>
                <w:rFonts w:ascii="Trebuchet MS" w:eastAsia="Times New Roman" w:hAnsi="Trebuchet MS" w:cs="Verdana"/>
                <w:bCs/>
                <w:color w:val="000000"/>
                <w:sz w:val="21"/>
                <w:szCs w:val="21"/>
                <w:lang w:eastAsia="ar-SA"/>
              </w:rPr>
              <w:t xml:space="preserve">delante por favor.” </w:t>
            </w:r>
          </w:p>
          <w:p w:rsidR="00534758" w:rsidRPr="00923611" w:rsidRDefault="00534758" w:rsidP="009231B4">
            <w:pPr>
              <w:suppressAutoHyphens/>
              <w:spacing w:after="0" w:line="276" w:lineRule="auto"/>
              <w:jc w:val="both"/>
              <w:rPr>
                <w:rFonts w:ascii="Trebuchet MS" w:eastAsia="Times New Roman" w:hAnsi="Trebuchet MS" w:cs="Times New Roman"/>
                <w:b/>
                <w:sz w:val="21"/>
                <w:szCs w:val="21"/>
                <w:lang w:eastAsia="ar-SA"/>
              </w:rPr>
            </w:pPr>
          </w:p>
        </w:tc>
      </w:tr>
      <w:tr w:rsidR="00534758" w:rsidRPr="00923611" w:rsidTr="00923611">
        <w:trPr>
          <w:jc w:val="center"/>
        </w:trPr>
        <w:tc>
          <w:tcPr>
            <w:tcW w:w="856" w:type="pct"/>
            <w:tcBorders>
              <w:bottom w:val="single" w:sz="4" w:space="0" w:color="auto"/>
            </w:tcBorders>
            <w:vAlign w:val="center"/>
          </w:tcPr>
          <w:p w:rsidR="00534758" w:rsidRPr="00923611" w:rsidRDefault="00534758" w:rsidP="009231B4">
            <w:pPr>
              <w:suppressAutoHyphens/>
              <w:snapToGrid w:val="0"/>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tcBorders>
              <w:bottom w:val="single" w:sz="4" w:space="0" w:color="auto"/>
            </w:tcBorders>
            <w:vAlign w:val="center"/>
          </w:tcPr>
          <w:p w:rsidR="00ED1991" w:rsidRPr="00923611" w:rsidRDefault="00D65505" w:rsidP="009231B4">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“Gracias consejera presidenta</w:t>
            </w:r>
            <w:r w:rsidR="00ED1991" w:rsidRPr="00923611">
              <w:rPr>
                <w:rFonts w:ascii="Trebuchet MS" w:eastAsia="Times New Roman" w:hAnsi="Trebuchet MS" w:cs="Times New Roman"/>
                <w:sz w:val="21"/>
                <w:szCs w:val="21"/>
                <w:lang w:eastAsia="ar-SA"/>
              </w:rPr>
              <w:t>.</w:t>
            </w:r>
          </w:p>
          <w:p w:rsidR="00ED1991" w:rsidRPr="00923611" w:rsidRDefault="00ED1991" w:rsidP="009231B4">
            <w:pPr>
              <w:suppressAutoHyphens/>
              <w:spacing w:after="0" w:line="276" w:lineRule="auto"/>
              <w:jc w:val="both"/>
              <w:rPr>
                <w:rFonts w:ascii="Trebuchet MS" w:eastAsia="Times New Roman" w:hAnsi="Trebuchet MS" w:cs="Times New Roman"/>
                <w:sz w:val="21"/>
                <w:szCs w:val="21"/>
                <w:lang w:eastAsia="ar-SA"/>
              </w:rPr>
            </w:pPr>
          </w:p>
          <w:p w:rsidR="00D65505" w:rsidRPr="00923611" w:rsidRDefault="00ED1991"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L</w:t>
            </w:r>
            <w:r w:rsidR="00D65505" w:rsidRPr="00923611">
              <w:rPr>
                <w:rFonts w:ascii="Trebuchet MS" w:eastAsia="Calibri" w:hAnsi="Trebuchet MS" w:cs="Arial"/>
                <w:sz w:val="21"/>
                <w:szCs w:val="21"/>
                <w:lang w:eastAsia="ar-SA"/>
              </w:rPr>
              <w:t>a denuncia de hechos fue presentada por el representante del partido político Movimiento Ciudadano, ante el Consejo General de</w:t>
            </w:r>
            <w:r w:rsidR="00F0188A" w:rsidRPr="00923611">
              <w:rPr>
                <w:rFonts w:ascii="Trebuchet MS" w:eastAsia="Calibri" w:hAnsi="Trebuchet MS" w:cs="Arial"/>
                <w:sz w:val="21"/>
                <w:szCs w:val="21"/>
                <w:lang w:eastAsia="ar-SA"/>
              </w:rPr>
              <w:t xml:space="preserve"> este</w:t>
            </w:r>
            <w:r w:rsidR="00D65505" w:rsidRPr="00923611">
              <w:rPr>
                <w:rFonts w:ascii="Trebuchet MS" w:eastAsia="Calibri" w:hAnsi="Trebuchet MS" w:cs="Arial"/>
                <w:sz w:val="21"/>
                <w:szCs w:val="21"/>
                <w:lang w:eastAsia="ar-SA"/>
              </w:rPr>
              <w:t xml:space="preserve"> Instituto Electoral.</w:t>
            </w: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 xml:space="preserve">En el escrito mencionado, el quejoso refiere que el candidato Alberto Maldonado </w:t>
            </w:r>
            <w:proofErr w:type="spellStart"/>
            <w:r w:rsidRPr="00923611">
              <w:rPr>
                <w:rFonts w:ascii="Trebuchet MS" w:eastAsia="Calibri" w:hAnsi="Trebuchet MS" w:cs="Arial"/>
                <w:sz w:val="21"/>
                <w:szCs w:val="21"/>
                <w:lang w:eastAsia="ar-SA"/>
              </w:rPr>
              <w:t>Chavarín</w:t>
            </w:r>
            <w:proofErr w:type="spellEnd"/>
            <w:r w:rsidRPr="00923611">
              <w:rPr>
                <w:rFonts w:ascii="Trebuchet MS" w:eastAsia="Calibri" w:hAnsi="Trebuchet MS" w:cs="Arial"/>
                <w:sz w:val="21"/>
                <w:szCs w:val="21"/>
                <w:lang w:eastAsia="ar-SA"/>
              </w:rPr>
              <w:t xml:space="preserve"> y el partido político MORENA, han incumplido con las normas de propaganda electoral, así como el principio de imparcialidad y equidad en la contienda, por la apropiación de programas sociales o gubernamentales, así como de hacer uso de la figura del Presidente de los Estados Unidos Mexicanos, difundiendo propaganda electoral induciendo o coaccionando al electorado a votar por el candidato Alberto Maldonado </w:t>
            </w:r>
            <w:proofErr w:type="spellStart"/>
            <w:r w:rsidRPr="00923611">
              <w:rPr>
                <w:rFonts w:ascii="Trebuchet MS" w:eastAsia="Calibri" w:hAnsi="Trebuchet MS" w:cs="Arial"/>
                <w:sz w:val="21"/>
                <w:szCs w:val="21"/>
                <w:lang w:eastAsia="ar-SA"/>
              </w:rPr>
              <w:lastRenderedPageBreak/>
              <w:t>Chavarín</w:t>
            </w:r>
            <w:proofErr w:type="spellEnd"/>
            <w:r w:rsidR="00ED1991" w:rsidRPr="00923611">
              <w:rPr>
                <w:rFonts w:ascii="Trebuchet MS" w:eastAsia="Calibri" w:hAnsi="Trebuchet MS" w:cs="Arial"/>
                <w:sz w:val="21"/>
                <w:szCs w:val="21"/>
                <w:lang w:eastAsia="ar-SA"/>
              </w:rPr>
              <w:t>,</w:t>
            </w:r>
            <w:r w:rsidRPr="00923611">
              <w:rPr>
                <w:rFonts w:ascii="Trebuchet MS" w:eastAsia="Calibri" w:hAnsi="Trebuchet MS" w:cs="Arial"/>
                <w:sz w:val="21"/>
                <w:szCs w:val="21"/>
                <w:lang w:eastAsia="ar-SA"/>
              </w:rPr>
              <w:t xml:space="preserve"> postulado por el partido político MORENA, de igual forma al realizar expresiones y manifestaciones del presidente de los Estados Unidos Mexicanos como parte de su propaganda electoral, lo que desde su punto de vista</w:t>
            </w:r>
            <w:r w:rsidR="00ED1991" w:rsidRPr="00923611">
              <w:rPr>
                <w:rFonts w:ascii="Trebuchet MS" w:eastAsia="Calibri" w:hAnsi="Trebuchet MS" w:cs="Arial"/>
                <w:sz w:val="21"/>
                <w:szCs w:val="21"/>
                <w:lang w:eastAsia="ar-SA"/>
              </w:rPr>
              <w:t>,</w:t>
            </w:r>
            <w:r w:rsidRPr="00923611">
              <w:rPr>
                <w:rFonts w:ascii="Trebuchet MS" w:eastAsia="Calibri" w:hAnsi="Trebuchet MS" w:cs="Arial"/>
                <w:sz w:val="21"/>
                <w:szCs w:val="21"/>
                <w:lang w:eastAsia="ar-SA"/>
              </w:rPr>
              <w:t xml:space="preserve"> engaña al electorado al presumir que recursos federales llegará</w:t>
            </w:r>
            <w:r w:rsidR="00ED1991" w:rsidRPr="00923611">
              <w:rPr>
                <w:rFonts w:ascii="Trebuchet MS" w:eastAsia="Calibri" w:hAnsi="Trebuchet MS" w:cs="Arial"/>
                <w:sz w:val="21"/>
                <w:szCs w:val="21"/>
                <w:lang w:eastAsia="ar-SA"/>
              </w:rPr>
              <w:t>n a Tlaquepaque solo si é</w:t>
            </w:r>
            <w:r w:rsidRPr="00923611">
              <w:rPr>
                <w:rFonts w:ascii="Trebuchet MS" w:eastAsia="Calibri" w:hAnsi="Trebuchet MS" w:cs="Arial"/>
                <w:sz w:val="21"/>
                <w:szCs w:val="21"/>
                <w:lang w:eastAsia="ar-SA"/>
              </w:rPr>
              <w:t xml:space="preserve">ste gana la elección; así como por la difusión de propaganda electoral durante el periodo de veda en la red social </w:t>
            </w:r>
            <w:r w:rsidRPr="00923611">
              <w:rPr>
                <w:rFonts w:ascii="Trebuchet MS" w:eastAsia="Calibri" w:hAnsi="Trebuchet MS" w:cs="Arial"/>
                <w:i/>
                <w:sz w:val="21"/>
                <w:szCs w:val="21"/>
                <w:lang w:eastAsia="ar-SA"/>
              </w:rPr>
              <w:t>Twitter</w:t>
            </w:r>
            <w:r w:rsidR="00ED1991" w:rsidRPr="00923611">
              <w:rPr>
                <w:rFonts w:ascii="Trebuchet MS" w:eastAsia="Calibri" w:hAnsi="Trebuchet MS" w:cs="Arial"/>
                <w:i/>
                <w:sz w:val="21"/>
                <w:szCs w:val="21"/>
                <w:lang w:eastAsia="ar-SA"/>
              </w:rPr>
              <w:t>.</w:t>
            </w: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 xml:space="preserve">Una vez verificada la existencia de las publicaciones denunciadas, esta Comisión determina que las mismas se realizaron en el periodo de reflexión o veda electoral, por lo tanto, se otorga la medida cautelar y, en consecuencia, se ordena al partido político MORENA eliminar de los perfiles de la red social </w:t>
            </w:r>
            <w:r w:rsidRPr="00923611">
              <w:rPr>
                <w:rFonts w:ascii="Trebuchet MS" w:eastAsia="Calibri" w:hAnsi="Trebuchet MS" w:cs="Arial"/>
                <w:i/>
                <w:sz w:val="21"/>
                <w:szCs w:val="21"/>
                <w:lang w:eastAsia="ar-SA"/>
              </w:rPr>
              <w:t>Twitter</w:t>
            </w:r>
            <w:r w:rsidRPr="00923611">
              <w:rPr>
                <w:rFonts w:ascii="Trebuchet MS" w:eastAsia="Calibri" w:hAnsi="Trebuchet MS" w:cs="Arial"/>
                <w:sz w:val="21"/>
                <w:szCs w:val="21"/>
                <w:lang w:eastAsia="ar-SA"/>
              </w:rPr>
              <w:t xml:space="preserve"> identificados como “@4TMorenaJalisco” y “</w:t>
            </w:r>
            <w:r w:rsidRPr="00923611">
              <w:rPr>
                <w:rFonts w:ascii="Trebuchet MS" w:eastAsia="Calibri" w:hAnsi="Trebuchet MS" w:cs="Arial"/>
                <w:i/>
                <w:sz w:val="21"/>
                <w:szCs w:val="21"/>
                <w:lang w:eastAsia="ar-SA"/>
              </w:rPr>
              <w:t>MORENATLQ</w:t>
            </w:r>
            <w:r w:rsidRPr="00923611">
              <w:rPr>
                <w:rFonts w:ascii="Trebuchet MS" w:eastAsia="Calibri" w:hAnsi="Trebuchet MS" w:cs="Arial"/>
                <w:sz w:val="21"/>
                <w:szCs w:val="21"/>
                <w:lang w:eastAsia="ar-SA"/>
              </w:rPr>
              <w:t>”, las publicaciones denunciadas de fecha 19 de noviembre de 2021, precisadas en el cuerpo de la resolución, lo que deberá de realizar inmediatamente después de la notificación que se le practique de la presente determinación.</w:t>
            </w: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p>
          <w:p w:rsidR="00D65505" w:rsidRPr="00923611" w:rsidRDefault="00D65505"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Es la cuenta consejera presidenta, consejeras electorales.”</w:t>
            </w:r>
          </w:p>
          <w:p w:rsidR="00534758" w:rsidRPr="00923611" w:rsidRDefault="00534758" w:rsidP="009231B4">
            <w:pPr>
              <w:suppressAutoHyphens/>
              <w:spacing w:after="0" w:line="276" w:lineRule="auto"/>
              <w:jc w:val="both"/>
              <w:rPr>
                <w:rFonts w:ascii="Trebuchet MS" w:eastAsia="Times New Roman" w:hAnsi="Trebuchet MS" w:cs="Times New Roman"/>
                <w:sz w:val="21"/>
                <w:szCs w:val="21"/>
                <w:lang w:eastAsia="ar-SA"/>
              </w:rPr>
            </w:pPr>
          </w:p>
        </w:tc>
      </w:tr>
      <w:tr w:rsidR="00D65505" w:rsidRPr="00923611" w:rsidTr="00923611">
        <w:trPr>
          <w:jc w:val="center"/>
        </w:trPr>
        <w:tc>
          <w:tcPr>
            <w:tcW w:w="856" w:type="pct"/>
            <w:tcBorders>
              <w:bottom w:val="single" w:sz="4" w:space="0" w:color="auto"/>
            </w:tcBorders>
            <w:vAlign w:val="center"/>
          </w:tcPr>
          <w:p w:rsidR="00D65505" w:rsidRPr="00923611" w:rsidRDefault="00D65505" w:rsidP="009231B4">
            <w:pPr>
              <w:suppressAutoHyphens/>
              <w:snapToGrid w:val="0"/>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Arial"/>
                <w:b/>
                <w:bCs/>
                <w:sz w:val="21"/>
                <w:szCs w:val="21"/>
                <w:lang w:eastAsia="ar-SA"/>
              </w:rPr>
              <w:lastRenderedPageBreak/>
              <w:t>Silvia Guadalupe Bustos Vásquez</w:t>
            </w:r>
          </w:p>
        </w:tc>
        <w:tc>
          <w:tcPr>
            <w:tcW w:w="4144" w:type="pct"/>
            <w:gridSpan w:val="2"/>
            <w:tcBorders>
              <w:bottom w:val="single" w:sz="4" w:space="0" w:color="auto"/>
            </w:tcBorders>
            <w:vAlign w:val="center"/>
          </w:tcPr>
          <w:p w:rsidR="00ED1991" w:rsidRPr="00923611" w:rsidRDefault="00D65505" w:rsidP="00ED1991">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“Muchas gracias secretario</w:t>
            </w:r>
            <w:r w:rsidR="00ED1991" w:rsidRPr="00923611">
              <w:rPr>
                <w:rFonts w:ascii="Trebuchet MS" w:eastAsia="Times New Roman" w:hAnsi="Trebuchet MS" w:cs="Times New Roman"/>
                <w:sz w:val="21"/>
                <w:szCs w:val="21"/>
                <w:lang w:eastAsia="ar-SA"/>
              </w:rPr>
              <w:t xml:space="preserve">. </w:t>
            </w:r>
          </w:p>
          <w:p w:rsidR="00ED1991" w:rsidRPr="00923611" w:rsidRDefault="00ED1991" w:rsidP="00ED1991">
            <w:pPr>
              <w:suppressAutoHyphens/>
              <w:spacing w:after="0" w:line="276" w:lineRule="auto"/>
              <w:jc w:val="both"/>
              <w:rPr>
                <w:rFonts w:ascii="Trebuchet MS" w:eastAsia="Times New Roman" w:hAnsi="Trebuchet MS" w:cs="Times New Roman"/>
                <w:sz w:val="21"/>
                <w:szCs w:val="21"/>
                <w:lang w:eastAsia="ar-SA"/>
              </w:rPr>
            </w:pPr>
          </w:p>
          <w:p w:rsidR="00ED1991" w:rsidRPr="00923611" w:rsidRDefault="00ED1991" w:rsidP="00ED1991">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E</w:t>
            </w:r>
            <w:r w:rsidR="00D65505" w:rsidRPr="00923611">
              <w:rPr>
                <w:rFonts w:ascii="Trebuchet MS" w:eastAsia="Times New Roman" w:hAnsi="Trebuchet MS" w:cs="Times New Roman"/>
                <w:sz w:val="21"/>
                <w:szCs w:val="21"/>
                <w:lang w:eastAsia="ar-SA"/>
              </w:rPr>
              <w:t>n este momento le</w:t>
            </w:r>
            <w:r w:rsidRPr="00923611">
              <w:rPr>
                <w:rFonts w:ascii="Trebuchet MS" w:eastAsia="Times New Roman" w:hAnsi="Trebuchet MS" w:cs="Times New Roman"/>
                <w:sz w:val="21"/>
                <w:szCs w:val="21"/>
                <w:lang w:eastAsia="ar-SA"/>
              </w:rPr>
              <w:t>s</w:t>
            </w:r>
            <w:r w:rsidR="00D65505" w:rsidRPr="00923611">
              <w:rPr>
                <w:rFonts w:ascii="Trebuchet MS" w:eastAsia="Times New Roman" w:hAnsi="Trebuchet MS" w:cs="Times New Roman"/>
                <w:sz w:val="21"/>
                <w:szCs w:val="21"/>
                <w:lang w:eastAsia="ar-SA"/>
              </w:rPr>
              <w:t xml:space="preserve"> pregunto a mis compañeras consejeras</w:t>
            </w:r>
            <w:r w:rsidRPr="00923611">
              <w:rPr>
                <w:rFonts w:ascii="Trebuchet MS" w:eastAsia="Times New Roman" w:hAnsi="Trebuchet MS" w:cs="Times New Roman"/>
                <w:sz w:val="21"/>
                <w:szCs w:val="21"/>
                <w:lang w:eastAsia="ar-SA"/>
              </w:rPr>
              <w:t>, ¿</w:t>
            </w:r>
            <w:r w:rsidR="00D65505" w:rsidRPr="00923611">
              <w:rPr>
                <w:rFonts w:ascii="Trebuchet MS" w:eastAsia="Times New Roman" w:hAnsi="Trebuchet MS" w:cs="Times New Roman"/>
                <w:sz w:val="21"/>
                <w:szCs w:val="21"/>
                <w:lang w:eastAsia="ar-SA"/>
              </w:rPr>
              <w:t>si tuvieran alguna observación, comentario al respecto del proyecto de la cuenta</w:t>
            </w:r>
            <w:r w:rsidRPr="00923611">
              <w:rPr>
                <w:rFonts w:ascii="Trebuchet MS" w:eastAsia="Times New Roman" w:hAnsi="Trebuchet MS" w:cs="Times New Roman"/>
                <w:sz w:val="21"/>
                <w:szCs w:val="21"/>
                <w:lang w:eastAsia="ar-SA"/>
              </w:rPr>
              <w:t>?</w:t>
            </w:r>
          </w:p>
          <w:p w:rsidR="00ED1991" w:rsidRPr="00923611" w:rsidRDefault="00ED1991" w:rsidP="00ED1991">
            <w:pPr>
              <w:suppressAutoHyphens/>
              <w:spacing w:after="0" w:line="276" w:lineRule="auto"/>
              <w:jc w:val="both"/>
              <w:rPr>
                <w:rFonts w:ascii="Trebuchet MS" w:eastAsia="Times New Roman" w:hAnsi="Trebuchet MS" w:cs="Times New Roman"/>
                <w:sz w:val="21"/>
                <w:szCs w:val="21"/>
                <w:lang w:eastAsia="ar-SA"/>
              </w:rPr>
            </w:pPr>
          </w:p>
          <w:p w:rsidR="00D65505" w:rsidRPr="00923611" w:rsidRDefault="00ED1991" w:rsidP="00ED1991">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G</w:t>
            </w:r>
            <w:r w:rsidR="00D65505" w:rsidRPr="00923611">
              <w:rPr>
                <w:rFonts w:ascii="Trebuchet MS" w:eastAsia="Times New Roman" w:hAnsi="Trebuchet MS" w:cs="Times New Roman"/>
                <w:sz w:val="21"/>
                <w:szCs w:val="21"/>
                <w:lang w:eastAsia="ar-SA"/>
              </w:rPr>
              <w:t>racias, en virtud de que no advierto consideraciones u observaciones al respecto, le solicito por favor secretario técnico tome la votación a mis compañeras integrantes de la comisión, adelante.”</w:t>
            </w:r>
          </w:p>
          <w:p w:rsidR="00ED1991" w:rsidRPr="00923611" w:rsidRDefault="00ED1991" w:rsidP="00ED1991">
            <w:pPr>
              <w:suppressAutoHyphens/>
              <w:spacing w:after="0" w:line="276" w:lineRule="auto"/>
              <w:jc w:val="both"/>
              <w:rPr>
                <w:rFonts w:ascii="Trebuchet MS" w:eastAsia="Times New Roman" w:hAnsi="Trebuchet MS" w:cs="Times New Roman"/>
                <w:sz w:val="21"/>
                <w:szCs w:val="21"/>
                <w:lang w:eastAsia="ar-SA"/>
              </w:rPr>
            </w:pPr>
          </w:p>
        </w:tc>
      </w:tr>
      <w:tr w:rsidR="00D65505" w:rsidRPr="00923611" w:rsidTr="00923611">
        <w:trPr>
          <w:jc w:val="center"/>
        </w:trPr>
        <w:tc>
          <w:tcPr>
            <w:tcW w:w="856" w:type="pct"/>
            <w:tcBorders>
              <w:bottom w:val="single" w:sz="4" w:space="0" w:color="auto"/>
            </w:tcBorders>
            <w:vAlign w:val="center"/>
          </w:tcPr>
          <w:p w:rsidR="00D65505" w:rsidRPr="00923611" w:rsidRDefault="00D65505" w:rsidP="009231B4">
            <w:pPr>
              <w:suppressAutoHyphens/>
              <w:snapToGrid w:val="0"/>
              <w:spacing w:after="0" w:line="276" w:lineRule="auto"/>
              <w:jc w:val="center"/>
              <w:rPr>
                <w:rFonts w:ascii="Trebuchet MS" w:eastAsia="Times New Roman" w:hAnsi="Trebuchet MS" w:cs="Arial"/>
                <w:b/>
                <w:bCs/>
                <w:sz w:val="21"/>
                <w:szCs w:val="21"/>
                <w:lang w:eastAsia="ar-SA"/>
              </w:rPr>
            </w:pPr>
            <w:r w:rsidRPr="00923611">
              <w:rPr>
                <w:rFonts w:ascii="Trebuchet MS" w:eastAsia="Times New Roman" w:hAnsi="Trebuchet MS" w:cs="Times New Roman"/>
                <w:b/>
                <w:bCs/>
                <w:sz w:val="21"/>
                <w:szCs w:val="21"/>
                <w:lang w:eastAsia="ar-SA"/>
              </w:rPr>
              <w:t>Secretario Técnico</w:t>
            </w:r>
          </w:p>
        </w:tc>
        <w:tc>
          <w:tcPr>
            <w:tcW w:w="4144" w:type="pct"/>
            <w:gridSpan w:val="2"/>
            <w:tcBorders>
              <w:bottom w:val="single" w:sz="4" w:space="0" w:color="auto"/>
            </w:tcBorders>
            <w:vAlign w:val="center"/>
          </w:tcPr>
          <w:p w:rsidR="00D65505" w:rsidRPr="00923611" w:rsidRDefault="00ED1991" w:rsidP="00923611">
            <w:pPr>
              <w:suppressAutoHyphens/>
              <w:spacing w:after="0" w:line="276" w:lineRule="auto"/>
              <w:jc w:val="both"/>
              <w:rPr>
                <w:rFonts w:ascii="Trebuchet MS" w:eastAsia="Times New Roman" w:hAnsi="Trebuchet MS" w:cs="Times New Roman"/>
                <w:sz w:val="21"/>
                <w:szCs w:val="21"/>
                <w:lang w:eastAsia="ar-SA"/>
              </w:rPr>
            </w:pPr>
            <w:r w:rsidRPr="00923611">
              <w:rPr>
                <w:rFonts w:ascii="Trebuchet MS" w:eastAsia="Calibri" w:hAnsi="Trebuchet MS" w:cs="Arial"/>
                <w:sz w:val="21"/>
                <w:szCs w:val="21"/>
                <w:lang w:eastAsia="ar-SA"/>
              </w:rPr>
              <w:t>“En votación nominal</w:t>
            </w:r>
            <w:r w:rsidR="00923611" w:rsidRPr="00923611">
              <w:rPr>
                <w:rFonts w:ascii="Trebuchet MS" w:eastAsia="Calibri" w:hAnsi="Trebuchet MS" w:cs="Arial"/>
                <w:sz w:val="21"/>
                <w:szCs w:val="21"/>
                <w:lang w:eastAsia="ar-SA"/>
              </w:rPr>
              <w:t>,</w:t>
            </w:r>
            <w:r w:rsidRPr="00923611">
              <w:rPr>
                <w:rFonts w:ascii="Trebuchet MS" w:eastAsia="Calibri" w:hAnsi="Trebuchet MS" w:cs="Arial"/>
                <w:sz w:val="21"/>
                <w:szCs w:val="21"/>
                <w:lang w:eastAsia="ar-SA"/>
              </w:rPr>
              <w:t xml:space="preserve"> consejeras electorales</w:t>
            </w:r>
            <w:r w:rsidR="00923611" w:rsidRPr="00923611">
              <w:rPr>
                <w:rFonts w:ascii="Trebuchet MS" w:eastAsia="Calibri" w:hAnsi="Trebuchet MS" w:cs="Arial"/>
                <w:sz w:val="21"/>
                <w:szCs w:val="21"/>
                <w:lang w:eastAsia="ar-SA"/>
              </w:rPr>
              <w:t>,</w:t>
            </w:r>
            <w:r w:rsidRPr="00923611">
              <w:rPr>
                <w:rFonts w:ascii="Trebuchet MS" w:eastAsia="Calibri" w:hAnsi="Trebuchet MS" w:cs="Arial"/>
                <w:sz w:val="21"/>
                <w:szCs w:val="21"/>
                <w:lang w:eastAsia="ar-SA"/>
              </w:rPr>
              <w:t xml:space="preserve"> les consulto el sentido de su voto con relación al proyecto que ha sometido a su consideración.” </w:t>
            </w:r>
          </w:p>
        </w:tc>
      </w:tr>
      <w:tr w:rsidR="00D65505" w:rsidRPr="00923611" w:rsidTr="00923611">
        <w:trPr>
          <w:trHeight w:val="134"/>
          <w:jc w:val="center"/>
        </w:trPr>
        <w:tc>
          <w:tcPr>
            <w:tcW w:w="5000" w:type="pct"/>
            <w:gridSpan w:val="3"/>
            <w:tcBorders>
              <w:bottom w:val="single" w:sz="4" w:space="0" w:color="auto"/>
            </w:tcBorders>
            <w:vAlign w:val="center"/>
          </w:tcPr>
          <w:p w:rsidR="00ED1991" w:rsidRPr="00923611" w:rsidRDefault="00ED1991" w:rsidP="009231B4">
            <w:pPr>
              <w:suppressAutoHyphens/>
              <w:spacing w:after="0" w:line="276" w:lineRule="auto"/>
              <w:jc w:val="center"/>
              <w:rPr>
                <w:rFonts w:ascii="Trebuchet MS" w:eastAsia="Times New Roman" w:hAnsi="Trebuchet MS" w:cs="Times New Roman"/>
                <w:b/>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Times New Roman"/>
                <w:b/>
                <w:sz w:val="21"/>
                <w:szCs w:val="21"/>
                <w:lang w:eastAsia="ar-SA"/>
              </w:rPr>
            </w:pPr>
            <w:r w:rsidRPr="00923611">
              <w:rPr>
                <w:rFonts w:ascii="Trebuchet MS" w:eastAsia="Times New Roman" w:hAnsi="Trebuchet MS" w:cs="Times New Roman"/>
                <w:b/>
                <w:sz w:val="21"/>
                <w:szCs w:val="21"/>
                <w:lang w:eastAsia="ar-SA"/>
              </w:rPr>
              <w:t>Cuadro de votaciones</w:t>
            </w:r>
          </w:p>
          <w:tbl>
            <w:tblPr>
              <w:tblpPr w:leftFromText="141" w:rightFromText="141" w:vertAnchor="text" w:horzAnchor="margin" w:tblpXSpec="center" w:tblpY="78"/>
              <w:tblOverlap w:val="never"/>
              <w:tblW w:w="0" w:type="auto"/>
              <w:tblLayout w:type="fixed"/>
              <w:tblCellMar>
                <w:left w:w="70" w:type="dxa"/>
                <w:right w:w="70" w:type="dxa"/>
              </w:tblCellMar>
              <w:tblLook w:val="04A0" w:firstRow="1" w:lastRow="0" w:firstColumn="1" w:lastColumn="0" w:noHBand="0" w:noVBand="1"/>
            </w:tblPr>
            <w:tblGrid>
              <w:gridCol w:w="4310"/>
              <w:gridCol w:w="898"/>
              <w:gridCol w:w="1338"/>
              <w:gridCol w:w="1155"/>
            </w:tblGrid>
            <w:tr w:rsidR="00D65505" w:rsidRPr="00923611" w:rsidTr="00ED1991">
              <w:tc>
                <w:tcPr>
                  <w:tcW w:w="4310" w:type="dxa"/>
                  <w:tcBorders>
                    <w:bottom w:val="single" w:sz="4" w:space="0" w:color="000000"/>
                    <w:right w:val="nil"/>
                  </w:tcBorders>
                  <w:vAlign w:val="center"/>
                  <w:hideMark/>
                </w:tcPr>
                <w:p w:rsidR="00D65505" w:rsidRPr="00923611" w:rsidRDefault="00D65505" w:rsidP="009231B4">
                  <w:pPr>
                    <w:suppressAutoHyphens/>
                    <w:spacing w:after="0" w:line="276" w:lineRule="auto"/>
                    <w:jc w:val="both"/>
                    <w:rPr>
                      <w:rFonts w:ascii="Trebuchet MS" w:eastAsia="Times New Roman" w:hAnsi="Trebuchet MS" w:cs="Arial"/>
                      <w:sz w:val="21"/>
                      <w:szCs w:val="21"/>
                      <w:lang w:eastAsia="ar-SA"/>
                    </w:rPr>
                  </w:pPr>
                </w:p>
              </w:tc>
              <w:tc>
                <w:tcPr>
                  <w:tcW w:w="89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b/>
                      <w:sz w:val="21"/>
                      <w:szCs w:val="21"/>
                      <w:lang w:eastAsia="ar-SA"/>
                    </w:rPr>
                  </w:pPr>
                  <w:r w:rsidRPr="00923611">
                    <w:rPr>
                      <w:rFonts w:ascii="Trebuchet MS" w:eastAsia="Times New Roman" w:hAnsi="Trebuchet MS" w:cs="Arial"/>
                      <w:b/>
                      <w:sz w:val="21"/>
                      <w:szCs w:val="21"/>
                      <w:lang w:val="es-ES" w:eastAsia="ar-SA"/>
                    </w:rPr>
                    <w:t>A favor</w:t>
                  </w:r>
                </w:p>
              </w:tc>
              <w:tc>
                <w:tcPr>
                  <w:tcW w:w="133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b/>
                      <w:sz w:val="21"/>
                      <w:szCs w:val="21"/>
                      <w:lang w:eastAsia="ar-SA"/>
                    </w:rPr>
                  </w:pPr>
                  <w:r w:rsidRPr="00923611">
                    <w:rPr>
                      <w:rFonts w:ascii="Trebuchet MS" w:eastAsia="Times New Roman" w:hAnsi="Trebuchet MS" w:cs="Arial"/>
                      <w:b/>
                      <w:sz w:val="21"/>
                      <w:szCs w:val="21"/>
                      <w:lang w:val="es-ES" w:eastAsia="ar-SA"/>
                    </w:rPr>
                    <w:t>Abstención</w:t>
                  </w:r>
                </w:p>
              </w:tc>
              <w:tc>
                <w:tcPr>
                  <w:tcW w:w="1155" w:type="dxa"/>
                  <w:tcBorders>
                    <w:top w:val="single" w:sz="4" w:space="0" w:color="000000"/>
                    <w:left w:val="single" w:sz="4" w:space="0" w:color="000000"/>
                    <w:bottom w:val="single" w:sz="4" w:space="0" w:color="000000"/>
                    <w:right w:val="single" w:sz="4" w:space="0" w:color="000000"/>
                  </w:tcBorders>
                </w:tcPr>
                <w:p w:rsidR="00D65505" w:rsidRPr="00923611" w:rsidRDefault="00D65505" w:rsidP="009231B4">
                  <w:pPr>
                    <w:suppressAutoHyphens/>
                    <w:spacing w:after="0" w:line="276" w:lineRule="auto"/>
                    <w:jc w:val="center"/>
                    <w:rPr>
                      <w:rFonts w:ascii="Trebuchet MS" w:eastAsia="Times New Roman" w:hAnsi="Trebuchet MS" w:cs="Arial"/>
                      <w:b/>
                      <w:sz w:val="21"/>
                      <w:szCs w:val="21"/>
                      <w:lang w:eastAsia="ar-SA"/>
                    </w:rPr>
                  </w:pPr>
                  <w:r w:rsidRPr="00923611">
                    <w:rPr>
                      <w:rFonts w:ascii="Trebuchet MS" w:eastAsia="Times New Roman" w:hAnsi="Trebuchet MS" w:cs="Arial"/>
                      <w:b/>
                      <w:sz w:val="21"/>
                      <w:szCs w:val="21"/>
                      <w:lang w:val="es-ES" w:eastAsia="ar-SA"/>
                    </w:rPr>
                    <w:t>En contra</w:t>
                  </w:r>
                </w:p>
              </w:tc>
            </w:tr>
            <w:tr w:rsidR="00D65505" w:rsidRPr="00923611" w:rsidTr="00ED1991">
              <w:tc>
                <w:tcPr>
                  <w:tcW w:w="4310" w:type="dxa"/>
                  <w:tcBorders>
                    <w:top w:val="single" w:sz="4" w:space="0" w:color="000000"/>
                    <w:left w:val="single" w:sz="4" w:space="0" w:color="000000"/>
                    <w:bottom w:val="single" w:sz="4" w:space="0" w:color="000000"/>
                    <w:right w:val="nil"/>
                  </w:tcBorders>
                  <w:vAlign w:val="center"/>
                </w:tcPr>
                <w:p w:rsidR="00D65505" w:rsidRPr="00923611" w:rsidRDefault="00D65505" w:rsidP="009231B4">
                  <w:pPr>
                    <w:suppressAutoHyphens/>
                    <w:spacing w:after="0" w:line="276" w:lineRule="auto"/>
                    <w:jc w:val="both"/>
                    <w:rPr>
                      <w:rFonts w:ascii="Trebuchet MS" w:eastAsia="Times New Roman" w:hAnsi="Trebuchet MS" w:cs="Arial"/>
                      <w:b/>
                      <w:sz w:val="21"/>
                      <w:szCs w:val="21"/>
                      <w:lang w:val="es-ES" w:eastAsia="ar-SA"/>
                    </w:rPr>
                  </w:pPr>
                  <w:r w:rsidRPr="00923611">
                    <w:rPr>
                      <w:rFonts w:ascii="Trebuchet MS" w:eastAsia="Times New Roman" w:hAnsi="Trebuchet MS" w:cs="Arial"/>
                      <w:b/>
                      <w:sz w:val="21"/>
                      <w:szCs w:val="21"/>
                      <w:lang w:val="es-ES" w:eastAsia="ar-SA"/>
                    </w:rPr>
                    <w:t xml:space="preserve">Lic. </w:t>
                  </w:r>
                  <w:proofErr w:type="spellStart"/>
                  <w:r w:rsidRPr="00923611">
                    <w:rPr>
                      <w:rFonts w:ascii="Trebuchet MS" w:eastAsia="Times New Roman" w:hAnsi="Trebuchet MS" w:cs="Arial"/>
                      <w:b/>
                      <w:sz w:val="21"/>
                      <w:szCs w:val="21"/>
                      <w:lang w:val="es-ES" w:eastAsia="ar-SA"/>
                    </w:rPr>
                    <w:t>Zoad</w:t>
                  </w:r>
                  <w:proofErr w:type="spellEnd"/>
                  <w:r w:rsidRPr="00923611">
                    <w:rPr>
                      <w:rFonts w:ascii="Trebuchet MS" w:eastAsia="Times New Roman" w:hAnsi="Trebuchet MS" w:cs="Arial"/>
                      <w:b/>
                      <w:sz w:val="21"/>
                      <w:szCs w:val="21"/>
                      <w:lang w:val="es-ES" w:eastAsia="ar-SA"/>
                    </w:rPr>
                    <w:t xml:space="preserve"> </w:t>
                  </w:r>
                  <w:proofErr w:type="spellStart"/>
                  <w:r w:rsidRPr="00923611">
                    <w:rPr>
                      <w:rFonts w:ascii="Trebuchet MS" w:eastAsia="Times New Roman" w:hAnsi="Trebuchet MS" w:cs="Arial"/>
                      <w:b/>
                      <w:sz w:val="21"/>
                      <w:szCs w:val="21"/>
                      <w:lang w:val="es-ES" w:eastAsia="ar-SA"/>
                    </w:rPr>
                    <w:t>Jeanine</w:t>
                  </w:r>
                  <w:proofErr w:type="spellEnd"/>
                  <w:r w:rsidRPr="00923611">
                    <w:rPr>
                      <w:rFonts w:ascii="Trebuchet MS" w:eastAsia="Times New Roman" w:hAnsi="Trebuchet MS" w:cs="Arial"/>
                      <w:b/>
                      <w:sz w:val="21"/>
                      <w:szCs w:val="21"/>
                      <w:lang w:val="es-ES" w:eastAsia="ar-SA"/>
                    </w:rPr>
                    <w:t xml:space="preserve"> García González</w:t>
                  </w:r>
                </w:p>
              </w:tc>
              <w:tc>
                <w:tcPr>
                  <w:tcW w:w="898" w:type="dxa"/>
                  <w:tcBorders>
                    <w:top w:val="single" w:sz="4" w:space="0" w:color="000000"/>
                    <w:left w:val="single" w:sz="4" w:space="0" w:color="000000"/>
                    <w:bottom w:val="single" w:sz="4" w:space="0" w:color="000000"/>
                    <w:right w:val="nil"/>
                  </w:tcBorders>
                </w:tcPr>
                <w:p w:rsidR="00D65505" w:rsidRPr="00923611" w:rsidRDefault="001E41F7" w:rsidP="009231B4">
                  <w:pPr>
                    <w:suppressAutoHyphens/>
                    <w:spacing w:after="0" w:line="276" w:lineRule="auto"/>
                    <w:jc w:val="center"/>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w:t>
                  </w:r>
                </w:p>
              </w:tc>
              <w:tc>
                <w:tcPr>
                  <w:tcW w:w="133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c>
                <w:tcPr>
                  <w:tcW w:w="1155" w:type="dxa"/>
                  <w:tcBorders>
                    <w:top w:val="single" w:sz="4" w:space="0" w:color="000000"/>
                    <w:left w:val="single" w:sz="4" w:space="0" w:color="000000"/>
                    <w:bottom w:val="single" w:sz="4" w:space="0" w:color="000000"/>
                    <w:right w:val="single" w:sz="4" w:space="0" w:color="000000"/>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r>
            <w:tr w:rsidR="00D65505" w:rsidRPr="00923611" w:rsidTr="00ED1991">
              <w:tc>
                <w:tcPr>
                  <w:tcW w:w="4310" w:type="dxa"/>
                  <w:tcBorders>
                    <w:top w:val="single" w:sz="4" w:space="0" w:color="000000"/>
                    <w:left w:val="single" w:sz="4" w:space="0" w:color="000000"/>
                    <w:bottom w:val="single" w:sz="4" w:space="0" w:color="000000"/>
                    <w:right w:val="nil"/>
                  </w:tcBorders>
                  <w:vAlign w:val="center"/>
                  <w:hideMark/>
                </w:tcPr>
                <w:p w:rsidR="00D65505" w:rsidRPr="00923611" w:rsidRDefault="00D65505" w:rsidP="009231B4">
                  <w:pPr>
                    <w:suppressAutoHyphens/>
                    <w:spacing w:after="0" w:line="276" w:lineRule="auto"/>
                    <w:jc w:val="both"/>
                    <w:rPr>
                      <w:rFonts w:ascii="Trebuchet MS" w:eastAsia="Times New Roman" w:hAnsi="Trebuchet MS" w:cs="Arial"/>
                      <w:b/>
                      <w:bCs/>
                      <w:sz w:val="21"/>
                      <w:szCs w:val="21"/>
                      <w:lang w:val="es-ES" w:eastAsia="ar-SA"/>
                    </w:rPr>
                  </w:pPr>
                  <w:r w:rsidRPr="00923611">
                    <w:rPr>
                      <w:rFonts w:ascii="Trebuchet MS" w:eastAsia="Times New Roman" w:hAnsi="Trebuchet MS" w:cs="Arial"/>
                      <w:b/>
                      <w:sz w:val="21"/>
                      <w:szCs w:val="21"/>
                      <w:lang w:val="es-ES" w:eastAsia="ar-SA"/>
                    </w:rPr>
                    <w:t xml:space="preserve">Mtra. Claudia Alejandra Vargas Bautista </w:t>
                  </w:r>
                </w:p>
              </w:tc>
              <w:tc>
                <w:tcPr>
                  <w:tcW w:w="898" w:type="dxa"/>
                  <w:tcBorders>
                    <w:top w:val="single" w:sz="4" w:space="0" w:color="000000"/>
                    <w:left w:val="single" w:sz="4" w:space="0" w:color="000000"/>
                    <w:bottom w:val="single" w:sz="4" w:space="0" w:color="000000"/>
                    <w:right w:val="nil"/>
                  </w:tcBorders>
                </w:tcPr>
                <w:p w:rsidR="00D65505" w:rsidRPr="00923611" w:rsidRDefault="001E41F7" w:rsidP="009231B4">
                  <w:pPr>
                    <w:suppressAutoHyphens/>
                    <w:spacing w:after="0" w:line="276" w:lineRule="auto"/>
                    <w:jc w:val="center"/>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w:t>
                  </w:r>
                </w:p>
              </w:tc>
              <w:tc>
                <w:tcPr>
                  <w:tcW w:w="133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c>
                <w:tcPr>
                  <w:tcW w:w="1155" w:type="dxa"/>
                  <w:tcBorders>
                    <w:top w:val="single" w:sz="4" w:space="0" w:color="000000"/>
                    <w:left w:val="single" w:sz="4" w:space="0" w:color="000000"/>
                    <w:bottom w:val="single" w:sz="4" w:space="0" w:color="000000"/>
                    <w:right w:val="single" w:sz="4" w:space="0" w:color="000000"/>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r>
            <w:tr w:rsidR="00D65505" w:rsidRPr="00923611" w:rsidTr="00ED1991">
              <w:tc>
                <w:tcPr>
                  <w:tcW w:w="4310" w:type="dxa"/>
                  <w:tcBorders>
                    <w:top w:val="single" w:sz="4" w:space="0" w:color="000000"/>
                    <w:left w:val="single" w:sz="4" w:space="0" w:color="000000"/>
                    <w:bottom w:val="single" w:sz="4" w:space="0" w:color="000000"/>
                    <w:right w:val="nil"/>
                  </w:tcBorders>
                  <w:vAlign w:val="center"/>
                </w:tcPr>
                <w:p w:rsidR="00D65505" w:rsidRPr="00923611" w:rsidRDefault="00D65505" w:rsidP="009231B4">
                  <w:pPr>
                    <w:suppressAutoHyphens/>
                    <w:spacing w:after="0" w:line="276" w:lineRule="auto"/>
                    <w:jc w:val="both"/>
                    <w:rPr>
                      <w:rFonts w:ascii="Trebuchet MS" w:eastAsia="Times New Roman" w:hAnsi="Trebuchet MS" w:cs="Arial"/>
                      <w:b/>
                      <w:sz w:val="21"/>
                      <w:szCs w:val="21"/>
                      <w:lang w:val="es-ES" w:eastAsia="ar-SA"/>
                    </w:rPr>
                  </w:pPr>
                  <w:r w:rsidRPr="00923611">
                    <w:rPr>
                      <w:rFonts w:ascii="Trebuchet MS" w:eastAsia="Times New Roman" w:hAnsi="Trebuchet MS" w:cs="Arial"/>
                      <w:b/>
                      <w:sz w:val="21"/>
                      <w:szCs w:val="21"/>
                      <w:lang w:val="es-ES" w:eastAsia="ar-SA"/>
                    </w:rPr>
                    <w:t>Mtra. Silvia Guadalupe Bustos Vásquez</w:t>
                  </w:r>
                </w:p>
              </w:tc>
              <w:tc>
                <w:tcPr>
                  <w:tcW w:w="898" w:type="dxa"/>
                  <w:tcBorders>
                    <w:top w:val="single" w:sz="4" w:space="0" w:color="000000"/>
                    <w:left w:val="single" w:sz="4" w:space="0" w:color="000000"/>
                    <w:bottom w:val="single" w:sz="4" w:space="0" w:color="000000"/>
                    <w:right w:val="nil"/>
                  </w:tcBorders>
                </w:tcPr>
                <w:p w:rsidR="00D65505" w:rsidRPr="00923611" w:rsidRDefault="001E41F7" w:rsidP="009231B4">
                  <w:pPr>
                    <w:suppressAutoHyphens/>
                    <w:spacing w:after="0" w:line="276" w:lineRule="auto"/>
                    <w:jc w:val="center"/>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w:t>
                  </w:r>
                </w:p>
              </w:tc>
              <w:tc>
                <w:tcPr>
                  <w:tcW w:w="133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c>
                <w:tcPr>
                  <w:tcW w:w="1155" w:type="dxa"/>
                  <w:tcBorders>
                    <w:top w:val="single" w:sz="4" w:space="0" w:color="000000"/>
                    <w:left w:val="single" w:sz="4" w:space="0" w:color="000000"/>
                    <w:bottom w:val="single" w:sz="4" w:space="0" w:color="000000"/>
                    <w:right w:val="single" w:sz="4" w:space="0" w:color="000000"/>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r>
            <w:tr w:rsidR="00D65505" w:rsidRPr="00923611" w:rsidTr="00ED1991">
              <w:tc>
                <w:tcPr>
                  <w:tcW w:w="4310" w:type="dxa"/>
                  <w:tcBorders>
                    <w:top w:val="single" w:sz="4" w:space="0" w:color="000000"/>
                    <w:left w:val="single" w:sz="4" w:space="0" w:color="000000"/>
                    <w:bottom w:val="single" w:sz="4" w:space="0" w:color="000000"/>
                    <w:right w:val="nil"/>
                  </w:tcBorders>
                  <w:hideMark/>
                </w:tcPr>
                <w:p w:rsidR="00D65505" w:rsidRPr="00923611" w:rsidRDefault="00D65505" w:rsidP="009231B4">
                  <w:pPr>
                    <w:suppressAutoHyphens/>
                    <w:spacing w:after="0" w:line="276" w:lineRule="auto"/>
                    <w:jc w:val="both"/>
                    <w:rPr>
                      <w:rFonts w:ascii="Trebuchet MS" w:eastAsia="Times New Roman" w:hAnsi="Trebuchet MS" w:cs="Arial"/>
                      <w:b/>
                      <w:sz w:val="21"/>
                      <w:szCs w:val="21"/>
                      <w:lang w:val="es-ES" w:eastAsia="ar-SA"/>
                    </w:rPr>
                  </w:pPr>
                  <w:r w:rsidRPr="00923611">
                    <w:rPr>
                      <w:rFonts w:ascii="Trebuchet MS" w:eastAsia="Times New Roman" w:hAnsi="Trebuchet MS" w:cs="Arial"/>
                      <w:b/>
                      <w:sz w:val="21"/>
                      <w:szCs w:val="21"/>
                      <w:lang w:val="es-ES" w:eastAsia="ar-SA"/>
                    </w:rPr>
                    <w:t>T</w:t>
                  </w:r>
                  <w:r w:rsidR="00ED1991" w:rsidRPr="00923611">
                    <w:rPr>
                      <w:rFonts w:ascii="Trebuchet MS" w:eastAsia="Times New Roman" w:hAnsi="Trebuchet MS" w:cs="Arial"/>
                      <w:b/>
                      <w:sz w:val="21"/>
                      <w:szCs w:val="21"/>
                      <w:lang w:val="es-ES" w:eastAsia="ar-SA"/>
                    </w:rPr>
                    <w:t>otal</w:t>
                  </w:r>
                </w:p>
              </w:tc>
              <w:tc>
                <w:tcPr>
                  <w:tcW w:w="898" w:type="dxa"/>
                  <w:tcBorders>
                    <w:top w:val="single" w:sz="4" w:space="0" w:color="000000"/>
                    <w:left w:val="single" w:sz="4" w:space="0" w:color="000000"/>
                    <w:bottom w:val="single" w:sz="4" w:space="0" w:color="000000"/>
                    <w:right w:val="nil"/>
                  </w:tcBorders>
                </w:tcPr>
                <w:p w:rsidR="00D65505" w:rsidRPr="00923611" w:rsidRDefault="001E41F7" w:rsidP="009231B4">
                  <w:pPr>
                    <w:suppressAutoHyphens/>
                    <w:spacing w:after="0" w:line="276" w:lineRule="auto"/>
                    <w:jc w:val="center"/>
                    <w:rPr>
                      <w:rFonts w:ascii="Trebuchet MS" w:eastAsia="Times New Roman" w:hAnsi="Trebuchet MS" w:cs="Arial"/>
                      <w:sz w:val="21"/>
                      <w:szCs w:val="21"/>
                      <w:lang w:eastAsia="ar-SA"/>
                    </w:rPr>
                  </w:pPr>
                  <w:r w:rsidRPr="00923611">
                    <w:rPr>
                      <w:rFonts w:ascii="Trebuchet MS" w:eastAsia="Times New Roman" w:hAnsi="Trebuchet MS" w:cs="Arial"/>
                      <w:sz w:val="21"/>
                      <w:szCs w:val="21"/>
                      <w:lang w:eastAsia="ar-SA"/>
                    </w:rPr>
                    <w:t>3</w:t>
                  </w:r>
                </w:p>
              </w:tc>
              <w:tc>
                <w:tcPr>
                  <w:tcW w:w="1338" w:type="dxa"/>
                  <w:tcBorders>
                    <w:top w:val="single" w:sz="4" w:space="0" w:color="000000"/>
                    <w:left w:val="single" w:sz="4" w:space="0" w:color="000000"/>
                    <w:bottom w:val="single" w:sz="4" w:space="0" w:color="000000"/>
                    <w:right w:val="nil"/>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c>
                <w:tcPr>
                  <w:tcW w:w="1155" w:type="dxa"/>
                  <w:tcBorders>
                    <w:top w:val="single" w:sz="4" w:space="0" w:color="000000"/>
                    <w:left w:val="single" w:sz="4" w:space="0" w:color="000000"/>
                    <w:bottom w:val="single" w:sz="4" w:space="0" w:color="000000"/>
                    <w:right w:val="single" w:sz="4" w:space="0" w:color="000000"/>
                  </w:tcBorders>
                </w:tcPr>
                <w:p w:rsidR="00D65505" w:rsidRPr="00923611" w:rsidRDefault="00D65505" w:rsidP="009231B4">
                  <w:pPr>
                    <w:suppressAutoHyphens/>
                    <w:spacing w:after="0" w:line="276" w:lineRule="auto"/>
                    <w:jc w:val="center"/>
                    <w:rPr>
                      <w:rFonts w:ascii="Trebuchet MS" w:eastAsia="Times New Roman" w:hAnsi="Trebuchet MS" w:cs="Arial"/>
                      <w:sz w:val="21"/>
                      <w:szCs w:val="21"/>
                      <w:lang w:eastAsia="ar-SA"/>
                    </w:rPr>
                  </w:pPr>
                </w:p>
              </w:tc>
            </w:tr>
          </w:tbl>
          <w:p w:rsidR="00923611" w:rsidRDefault="00923611" w:rsidP="009231B4">
            <w:pPr>
              <w:suppressAutoHyphens/>
              <w:spacing w:after="0" w:line="276" w:lineRule="auto"/>
              <w:jc w:val="both"/>
              <w:rPr>
                <w:rFonts w:ascii="Trebuchet MS" w:eastAsia="Times New Roman" w:hAnsi="Trebuchet MS" w:cs="Times New Roman"/>
                <w:sz w:val="21"/>
                <w:szCs w:val="21"/>
                <w:lang w:eastAsia="ar-SA"/>
              </w:rPr>
            </w:pPr>
          </w:p>
          <w:p w:rsidR="00923611" w:rsidRPr="00923611" w:rsidRDefault="00923611" w:rsidP="009231B4">
            <w:pPr>
              <w:suppressAutoHyphens/>
              <w:spacing w:after="0" w:line="276" w:lineRule="auto"/>
              <w:jc w:val="both"/>
              <w:rPr>
                <w:rFonts w:ascii="Trebuchet MS" w:eastAsia="Times New Roman" w:hAnsi="Trebuchet MS" w:cs="Times New Roman"/>
                <w:sz w:val="21"/>
                <w:szCs w:val="21"/>
                <w:lang w:eastAsia="ar-SA"/>
              </w:rPr>
            </w:pPr>
          </w:p>
        </w:tc>
      </w:tr>
      <w:tr w:rsidR="00534758" w:rsidRPr="00923611" w:rsidTr="00923611">
        <w:trPr>
          <w:jc w:val="center"/>
        </w:trPr>
        <w:tc>
          <w:tcPr>
            <w:tcW w:w="856" w:type="pct"/>
            <w:shd w:val="clear" w:color="auto" w:fill="auto"/>
            <w:vAlign w:val="center"/>
          </w:tcPr>
          <w:p w:rsidR="00534758" w:rsidRPr="00923611" w:rsidRDefault="00534758" w:rsidP="009231B4">
            <w:pPr>
              <w:suppressAutoHyphens/>
              <w:snapToGrid w:val="0"/>
              <w:spacing w:after="0" w:line="276" w:lineRule="auto"/>
              <w:jc w:val="center"/>
              <w:rPr>
                <w:rFonts w:ascii="Trebuchet MS" w:eastAsia="Times New Roman" w:hAnsi="Trebuchet MS" w:cs="Arial"/>
                <w:b/>
                <w:bCs/>
                <w:sz w:val="21"/>
                <w:szCs w:val="21"/>
                <w:lang w:eastAsia="ar-SA"/>
              </w:rPr>
            </w:pPr>
            <w:bookmarkStart w:id="6" w:name="_Hlk79693963"/>
            <w:bookmarkStart w:id="7" w:name="_Hlk68631846"/>
            <w:r w:rsidRPr="00923611">
              <w:rPr>
                <w:rFonts w:ascii="Trebuchet MS" w:eastAsia="Times New Roman" w:hAnsi="Trebuchet MS" w:cs="Arial"/>
                <w:b/>
                <w:bCs/>
                <w:sz w:val="21"/>
                <w:szCs w:val="21"/>
                <w:lang w:eastAsia="ar-SA"/>
              </w:rPr>
              <w:lastRenderedPageBreak/>
              <w:t>AC02/CQD-</w:t>
            </w:r>
          </w:p>
          <w:p w:rsidR="00534758" w:rsidRPr="00923611" w:rsidRDefault="00F0188A" w:rsidP="009231B4">
            <w:pPr>
              <w:suppressAutoHyphens/>
              <w:snapToGrid w:val="0"/>
              <w:spacing w:after="0" w:line="276" w:lineRule="auto"/>
              <w:jc w:val="center"/>
              <w:rPr>
                <w:rFonts w:ascii="Trebuchet MS" w:eastAsia="Times New Roman" w:hAnsi="Trebuchet MS" w:cs="Arial"/>
                <w:b/>
                <w:bCs/>
                <w:sz w:val="21"/>
                <w:szCs w:val="21"/>
                <w:lang w:eastAsia="ar-SA"/>
              </w:rPr>
            </w:pPr>
            <w:r w:rsidRPr="00923611">
              <w:rPr>
                <w:rFonts w:ascii="Trebuchet MS" w:eastAsia="Times New Roman" w:hAnsi="Trebuchet MS" w:cs="Arial"/>
                <w:b/>
                <w:bCs/>
                <w:sz w:val="21"/>
                <w:szCs w:val="21"/>
                <w:lang w:eastAsia="ar-SA"/>
              </w:rPr>
              <w:t>21</w:t>
            </w:r>
            <w:r w:rsidR="00534758" w:rsidRPr="00923611">
              <w:rPr>
                <w:rFonts w:ascii="Trebuchet MS" w:eastAsia="Times New Roman" w:hAnsi="Trebuchet MS" w:cs="Arial"/>
                <w:b/>
                <w:bCs/>
                <w:sz w:val="21"/>
                <w:szCs w:val="21"/>
                <w:lang w:eastAsia="ar-SA"/>
              </w:rPr>
              <w:t>-11-2021</w:t>
            </w:r>
          </w:p>
        </w:tc>
        <w:tc>
          <w:tcPr>
            <w:tcW w:w="4144" w:type="pct"/>
            <w:gridSpan w:val="2"/>
            <w:vAlign w:val="center"/>
          </w:tcPr>
          <w:p w:rsidR="00534758" w:rsidRPr="00923611" w:rsidRDefault="00534758" w:rsidP="009231B4">
            <w:pPr>
              <w:suppressAutoHyphens/>
              <w:snapToGrid w:val="0"/>
              <w:spacing w:after="0" w:line="276" w:lineRule="auto"/>
              <w:jc w:val="both"/>
              <w:rPr>
                <w:rFonts w:ascii="Trebuchet MS" w:eastAsia="Times New Roman" w:hAnsi="Trebuchet MS" w:cs="Times New Roman"/>
                <w:b/>
                <w:bCs/>
                <w:sz w:val="21"/>
                <w:szCs w:val="21"/>
                <w:lang w:eastAsia="ar-SA"/>
              </w:rPr>
            </w:pPr>
            <w:r w:rsidRPr="00923611">
              <w:rPr>
                <w:rFonts w:ascii="Trebuchet MS" w:eastAsia="Times New Roman" w:hAnsi="Trebuchet MS" w:cs="Times New Roman"/>
                <w:b/>
                <w:bCs/>
                <w:sz w:val="21"/>
                <w:szCs w:val="21"/>
                <w:lang w:eastAsia="ar-SA"/>
              </w:rPr>
              <w:t>P</w:t>
            </w:r>
            <w:r w:rsidR="00ED1991" w:rsidRPr="00923611">
              <w:rPr>
                <w:rFonts w:ascii="Trebuchet MS" w:eastAsia="Times New Roman" w:hAnsi="Trebuchet MS" w:cs="Times New Roman"/>
                <w:b/>
                <w:bCs/>
                <w:sz w:val="21"/>
                <w:szCs w:val="21"/>
                <w:lang w:eastAsia="ar-SA"/>
              </w:rPr>
              <w:t>unto de acuerdo</w:t>
            </w:r>
            <w:r w:rsidRPr="00923611">
              <w:rPr>
                <w:rFonts w:ascii="Trebuchet MS" w:eastAsia="Times New Roman" w:hAnsi="Trebuchet MS" w:cs="Times New Roman"/>
                <w:b/>
                <w:bCs/>
                <w:sz w:val="21"/>
                <w:szCs w:val="21"/>
                <w:lang w:eastAsia="ar-SA"/>
              </w:rPr>
              <w:t>:</w:t>
            </w:r>
          </w:p>
          <w:p w:rsidR="00F0188A" w:rsidRPr="00923611" w:rsidRDefault="00ED1991" w:rsidP="009231B4">
            <w:pPr>
              <w:suppressAutoHyphens/>
              <w:spacing w:after="0" w:line="276" w:lineRule="auto"/>
              <w:jc w:val="both"/>
              <w:rPr>
                <w:rFonts w:ascii="Trebuchet MS" w:eastAsia="Calibri" w:hAnsi="Trebuchet MS" w:cs="Arial"/>
                <w:sz w:val="21"/>
                <w:szCs w:val="21"/>
                <w:lang w:eastAsia="ar-SA"/>
              </w:rPr>
            </w:pPr>
            <w:r w:rsidRPr="00923611">
              <w:rPr>
                <w:rFonts w:ascii="Trebuchet MS" w:eastAsia="Calibri" w:hAnsi="Trebuchet MS" w:cs="Arial"/>
                <w:sz w:val="21"/>
                <w:szCs w:val="21"/>
                <w:lang w:eastAsia="ar-SA"/>
              </w:rPr>
              <w:t>Se aprueba por unanimidad de votos el proyecto de resolución</w:t>
            </w:r>
            <w:r w:rsidR="00F0188A" w:rsidRPr="00923611">
              <w:rPr>
                <w:rFonts w:ascii="Trebuchet MS" w:eastAsia="Calibri" w:hAnsi="Trebuchet MS" w:cs="Arial"/>
                <w:sz w:val="21"/>
                <w:szCs w:val="21"/>
                <w:lang w:eastAsia="ar-SA"/>
              </w:rPr>
              <w:t>.</w:t>
            </w:r>
          </w:p>
          <w:p w:rsidR="00534758" w:rsidRPr="00923611" w:rsidRDefault="00534758" w:rsidP="009231B4">
            <w:pPr>
              <w:suppressAutoHyphens/>
              <w:snapToGrid w:val="0"/>
              <w:spacing w:after="0" w:line="276" w:lineRule="auto"/>
              <w:jc w:val="both"/>
              <w:rPr>
                <w:rFonts w:ascii="Trebuchet MS" w:eastAsia="Times New Roman" w:hAnsi="Trebuchet MS" w:cs="Times New Roman"/>
                <w:sz w:val="21"/>
                <w:szCs w:val="21"/>
                <w:lang w:eastAsia="ar-SA"/>
              </w:rPr>
            </w:pPr>
          </w:p>
        </w:tc>
      </w:tr>
      <w:bookmarkEnd w:id="6"/>
      <w:tr w:rsidR="00534758" w:rsidRPr="00923611" w:rsidTr="00923611">
        <w:trPr>
          <w:jc w:val="center"/>
        </w:trPr>
        <w:tc>
          <w:tcPr>
            <w:tcW w:w="856" w:type="pct"/>
            <w:vAlign w:val="center"/>
          </w:tcPr>
          <w:p w:rsidR="00534758" w:rsidRPr="00923611" w:rsidRDefault="00534758" w:rsidP="009231B4">
            <w:pPr>
              <w:suppressAutoHyphens/>
              <w:snapToGrid w:val="0"/>
              <w:spacing w:after="0" w:line="276" w:lineRule="auto"/>
              <w:jc w:val="center"/>
              <w:rPr>
                <w:rFonts w:ascii="Trebuchet MS" w:eastAsia="Times New Roman" w:hAnsi="Trebuchet MS" w:cs="Arial"/>
                <w:b/>
                <w:bCs/>
                <w:sz w:val="21"/>
                <w:szCs w:val="21"/>
                <w:lang w:eastAsia="ar-SA"/>
              </w:rPr>
            </w:pPr>
            <w:r w:rsidRPr="00923611">
              <w:rPr>
                <w:rFonts w:ascii="Trebuchet MS" w:eastAsia="Times New Roman" w:hAnsi="Trebuchet MS" w:cs="Arial"/>
                <w:b/>
                <w:bCs/>
                <w:sz w:val="21"/>
                <w:szCs w:val="21"/>
                <w:lang w:eastAsia="ar-SA"/>
              </w:rPr>
              <w:t>Silvia Guadalupe Bustos Vásquez</w:t>
            </w:r>
          </w:p>
        </w:tc>
        <w:tc>
          <w:tcPr>
            <w:tcW w:w="4144" w:type="pct"/>
            <w:gridSpan w:val="2"/>
            <w:vAlign w:val="center"/>
          </w:tcPr>
          <w:p w:rsidR="00534758" w:rsidRPr="00923611" w:rsidRDefault="00534758" w:rsidP="009231B4">
            <w:pPr>
              <w:suppressAutoHyphens/>
              <w:snapToGrid w:val="0"/>
              <w:spacing w:after="0" w:line="276" w:lineRule="auto"/>
              <w:jc w:val="both"/>
              <w:rPr>
                <w:rFonts w:ascii="Trebuchet MS" w:eastAsia="Times New Roman" w:hAnsi="Trebuchet MS" w:cs="Times New Roman"/>
                <w:sz w:val="21"/>
                <w:szCs w:val="21"/>
                <w:lang w:eastAsia="ar-SA"/>
              </w:rPr>
            </w:pPr>
            <w:r w:rsidRPr="00923611">
              <w:rPr>
                <w:rFonts w:ascii="Trebuchet MS" w:eastAsia="Times New Roman" w:hAnsi="Trebuchet MS" w:cs="Times New Roman"/>
                <w:sz w:val="21"/>
                <w:szCs w:val="21"/>
                <w:lang w:eastAsia="ar-SA"/>
              </w:rPr>
              <w:t>“</w:t>
            </w:r>
            <w:r w:rsidR="001E41F7" w:rsidRPr="00923611">
              <w:rPr>
                <w:rFonts w:ascii="Trebuchet MS" w:eastAsia="Times New Roman" w:hAnsi="Trebuchet MS" w:cs="Times New Roman"/>
                <w:sz w:val="21"/>
                <w:szCs w:val="21"/>
                <w:lang w:eastAsia="ar-SA"/>
              </w:rPr>
              <w:t xml:space="preserve">Gracias secretario, </w:t>
            </w:r>
            <w:r w:rsidR="00F0188A" w:rsidRPr="00923611">
              <w:rPr>
                <w:rFonts w:ascii="Trebuchet MS" w:eastAsia="Times New Roman" w:hAnsi="Trebuchet MS" w:cs="Times New Roman"/>
                <w:sz w:val="21"/>
                <w:szCs w:val="21"/>
                <w:lang w:eastAsia="ar-SA"/>
              </w:rPr>
              <w:t xml:space="preserve">en </w:t>
            </w:r>
            <w:r w:rsidR="001E41F7" w:rsidRPr="00923611">
              <w:rPr>
                <w:rFonts w:ascii="Trebuchet MS" w:eastAsia="Times New Roman" w:hAnsi="Trebuchet MS" w:cs="Times New Roman"/>
                <w:sz w:val="21"/>
                <w:szCs w:val="21"/>
                <w:lang w:eastAsia="ar-SA"/>
              </w:rPr>
              <w:t xml:space="preserve">esta </w:t>
            </w:r>
            <w:r w:rsidRPr="00923611">
              <w:rPr>
                <w:rFonts w:ascii="Trebuchet MS" w:eastAsia="Times New Roman" w:hAnsi="Trebuchet MS" w:cs="Times New Roman"/>
                <w:sz w:val="21"/>
                <w:szCs w:val="21"/>
                <w:lang w:eastAsia="ar-SA"/>
              </w:rPr>
              <w:t xml:space="preserve">virtud </w:t>
            </w:r>
            <w:r w:rsidR="00923611" w:rsidRPr="00923611">
              <w:rPr>
                <w:rFonts w:ascii="Trebuchet MS" w:eastAsia="Times New Roman" w:hAnsi="Trebuchet MS" w:cs="Times New Roman"/>
                <w:sz w:val="21"/>
                <w:szCs w:val="21"/>
                <w:lang w:eastAsia="ar-SA"/>
              </w:rPr>
              <w:t xml:space="preserve">y por </w:t>
            </w:r>
            <w:r w:rsidRPr="00923611">
              <w:rPr>
                <w:rFonts w:ascii="Trebuchet MS" w:eastAsia="Times New Roman" w:hAnsi="Trebuchet MS" w:cs="Times New Roman"/>
                <w:sz w:val="21"/>
                <w:szCs w:val="21"/>
                <w:lang w:eastAsia="ar-SA"/>
              </w:rPr>
              <w:t>haberse agotado los asuntos del orden del día</w:t>
            </w:r>
            <w:r w:rsidR="001E41F7" w:rsidRPr="00923611">
              <w:rPr>
                <w:rFonts w:ascii="Trebuchet MS" w:eastAsia="Times New Roman" w:hAnsi="Trebuchet MS" w:cs="Times New Roman"/>
                <w:sz w:val="21"/>
                <w:szCs w:val="21"/>
                <w:lang w:eastAsia="ar-SA"/>
              </w:rPr>
              <w:t>,</w:t>
            </w:r>
            <w:r w:rsidRPr="00923611">
              <w:rPr>
                <w:rFonts w:ascii="Trebuchet MS" w:eastAsia="Times New Roman" w:hAnsi="Trebuchet MS" w:cs="Times New Roman"/>
                <w:sz w:val="21"/>
                <w:szCs w:val="21"/>
                <w:lang w:eastAsia="ar-SA"/>
              </w:rPr>
              <w:t xml:space="preserve"> siendo las </w:t>
            </w:r>
            <w:r w:rsidR="001E41F7" w:rsidRPr="00923611">
              <w:rPr>
                <w:rFonts w:ascii="Trebuchet MS" w:eastAsia="Times New Roman" w:hAnsi="Trebuchet MS" w:cs="Times New Roman"/>
                <w:sz w:val="21"/>
                <w:szCs w:val="21"/>
                <w:lang w:eastAsia="ar-SA"/>
              </w:rPr>
              <w:t>19:50 dieci</w:t>
            </w:r>
            <w:r w:rsidRPr="00923611">
              <w:rPr>
                <w:rFonts w:ascii="Trebuchet MS" w:eastAsia="Times New Roman" w:hAnsi="Trebuchet MS" w:cs="Times New Roman"/>
                <w:sz w:val="21"/>
                <w:szCs w:val="21"/>
                <w:lang w:eastAsia="ar-SA"/>
              </w:rPr>
              <w:t xml:space="preserve">nueve horas con </w:t>
            </w:r>
            <w:r w:rsidR="001E41F7" w:rsidRPr="00923611">
              <w:rPr>
                <w:rFonts w:ascii="Trebuchet MS" w:eastAsia="Times New Roman" w:hAnsi="Trebuchet MS" w:cs="Times New Roman"/>
                <w:sz w:val="21"/>
                <w:szCs w:val="21"/>
                <w:lang w:eastAsia="ar-SA"/>
              </w:rPr>
              <w:t>cincuenta</w:t>
            </w:r>
            <w:r w:rsidRPr="00923611">
              <w:rPr>
                <w:rFonts w:ascii="Trebuchet MS" w:eastAsia="Times New Roman" w:hAnsi="Trebuchet MS" w:cs="Times New Roman"/>
                <w:sz w:val="21"/>
                <w:szCs w:val="21"/>
                <w:lang w:eastAsia="ar-SA"/>
              </w:rPr>
              <w:t xml:space="preserve"> minutos </w:t>
            </w:r>
            <w:r w:rsidR="001E41F7" w:rsidRPr="00923611">
              <w:rPr>
                <w:rFonts w:ascii="Trebuchet MS" w:eastAsia="Times New Roman" w:hAnsi="Trebuchet MS" w:cs="Times New Roman"/>
                <w:sz w:val="21"/>
                <w:szCs w:val="21"/>
                <w:lang w:eastAsia="ar-SA"/>
              </w:rPr>
              <w:t>del día 21</w:t>
            </w:r>
            <w:r w:rsidRPr="00923611">
              <w:rPr>
                <w:rFonts w:ascii="Trebuchet MS" w:eastAsia="Times New Roman" w:hAnsi="Trebuchet MS" w:cs="Times New Roman"/>
                <w:sz w:val="21"/>
                <w:szCs w:val="21"/>
                <w:lang w:eastAsia="ar-SA"/>
              </w:rPr>
              <w:t xml:space="preserve"> de noviembre de 2021, se da p</w:t>
            </w:r>
            <w:r w:rsidR="001E41F7" w:rsidRPr="00923611">
              <w:rPr>
                <w:rFonts w:ascii="Trebuchet MS" w:eastAsia="Times New Roman" w:hAnsi="Trebuchet MS" w:cs="Times New Roman"/>
                <w:sz w:val="21"/>
                <w:szCs w:val="21"/>
                <w:lang w:eastAsia="ar-SA"/>
              </w:rPr>
              <w:t xml:space="preserve">or concluida la presente sesión, pero por supuesto agradeciendo a los compañeros, a los asesores, al departamento área </w:t>
            </w:r>
            <w:r w:rsidR="00F0188A" w:rsidRPr="00923611">
              <w:rPr>
                <w:rFonts w:ascii="Trebuchet MS" w:eastAsia="Times New Roman" w:hAnsi="Trebuchet MS" w:cs="Times New Roman"/>
                <w:sz w:val="21"/>
                <w:szCs w:val="21"/>
                <w:lang w:eastAsia="ar-SA"/>
              </w:rPr>
              <w:t>jurídica</w:t>
            </w:r>
            <w:r w:rsidR="001E41F7" w:rsidRPr="00923611">
              <w:rPr>
                <w:rFonts w:ascii="Trebuchet MS" w:eastAsia="Times New Roman" w:hAnsi="Trebuchet MS" w:cs="Times New Roman"/>
                <w:sz w:val="21"/>
                <w:szCs w:val="21"/>
                <w:lang w:eastAsia="ar-SA"/>
              </w:rPr>
              <w:t xml:space="preserve"> o coordinación y </w:t>
            </w:r>
            <w:r w:rsidR="00923611" w:rsidRPr="00923611">
              <w:rPr>
                <w:rFonts w:ascii="Trebuchet MS" w:eastAsia="Times New Roman" w:hAnsi="Trebuchet MS" w:cs="Times New Roman"/>
                <w:sz w:val="21"/>
                <w:szCs w:val="21"/>
                <w:lang w:eastAsia="ar-SA"/>
              </w:rPr>
              <w:t xml:space="preserve">a </w:t>
            </w:r>
            <w:r w:rsidR="001E41F7" w:rsidRPr="00923611">
              <w:rPr>
                <w:rFonts w:ascii="Trebuchet MS" w:eastAsia="Times New Roman" w:hAnsi="Trebuchet MS" w:cs="Times New Roman"/>
                <w:sz w:val="21"/>
                <w:szCs w:val="21"/>
                <w:lang w:eastAsia="ar-SA"/>
              </w:rPr>
              <w:t>todos los que participaron.</w:t>
            </w:r>
            <w:r w:rsidRPr="00923611">
              <w:rPr>
                <w:rFonts w:ascii="Trebuchet MS" w:eastAsia="Times New Roman" w:hAnsi="Trebuchet MS" w:cs="Times New Roman"/>
                <w:sz w:val="21"/>
                <w:szCs w:val="21"/>
                <w:lang w:eastAsia="ar-SA"/>
              </w:rPr>
              <w:t>”</w:t>
            </w:r>
          </w:p>
          <w:p w:rsidR="00F620D4" w:rsidRPr="00923611" w:rsidRDefault="00F620D4" w:rsidP="009231B4">
            <w:pPr>
              <w:suppressAutoHyphens/>
              <w:snapToGrid w:val="0"/>
              <w:spacing w:after="0" w:line="276" w:lineRule="auto"/>
              <w:jc w:val="both"/>
              <w:rPr>
                <w:rFonts w:ascii="Trebuchet MS" w:eastAsia="Times New Roman" w:hAnsi="Trebuchet MS" w:cs="Times New Roman"/>
                <w:sz w:val="21"/>
                <w:szCs w:val="21"/>
                <w:lang w:eastAsia="ar-SA"/>
              </w:rPr>
            </w:pPr>
          </w:p>
        </w:tc>
      </w:tr>
      <w:bookmarkEnd w:id="7"/>
      <w:tr w:rsidR="00534758" w:rsidRPr="00923611" w:rsidTr="00923611">
        <w:trPr>
          <w:trHeight w:val="739"/>
          <w:jc w:val="center"/>
        </w:trPr>
        <w:tc>
          <w:tcPr>
            <w:tcW w:w="5000" w:type="pct"/>
            <w:gridSpan w:val="3"/>
            <w:shd w:val="clear" w:color="auto" w:fill="B381D9"/>
            <w:vAlign w:val="center"/>
          </w:tcPr>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
                <w:bCs/>
                <w:sz w:val="21"/>
                <w:szCs w:val="21"/>
                <w:lang w:eastAsia="ar-SA"/>
              </w:rPr>
              <w:t xml:space="preserve">Por la Comisión de Quejas y Denuncias </w:t>
            </w:r>
          </w:p>
        </w:tc>
      </w:tr>
      <w:tr w:rsidR="00534758" w:rsidRPr="00923611" w:rsidTr="00923611">
        <w:trPr>
          <w:jc w:val="center"/>
        </w:trPr>
        <w:tc>
          <w:tcPr>
            <w:tcW w:w="5000" w:type="pct"/>
            <w:gridSpan w:val="3"/>
            <w:vAlign w:val="center"/>
          </w:tcPr>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Times New Roman"/>
                <w:b/>
                <w:bCs/>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Times New Roman"/>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
                <w:bCs/>
                <w:sz w:val="21"/>
                <w:szCs w:val="21"/>
                <w:lang w:eastAsia="ar-SA"/>
              </w:rPr>
              <w:t xml:space="preserve">Silvia Guadalupe Bustos Vásquez </w:t>
            </w: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Cs/>
                <w:sz w:val="21"/>
                <w:szCs w:val="21"/>
                <w:lang w:eastAsia="ar-SA"/>
              </w:rPr>
              <w:t>Consejera electoral presidenta</w:t>
            </w:r>
          </w:p>
        </w:tc>
      </w:tr>
      <w:tr w:rsidR="00534758" w:rsidRPr="00923611" w:rsidTr="00923611">
        <w:trPr>
          <w:jc w:val="center"/>
        </w:trPr>
        <w:tc>
          <w:tcPr>
            <w:tcW w:w="2441" w:type="pct"/>
            <w:gridSpan w:val="2"/>
            <w:vAlign w:val="center"/>
          </w:tcPr>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roofErr w:type="spellStart"/>
            <w:r w:rsidRPr="00923611">
              <w:rPr>
                <w:rFonts w:ascii="Trebuchet MS" w:eastAsia="Times New Roman" w:hAnsi="Trebuchet MS" w:cs="Arial"/>
                <w:b/>
                <w:bCs/>
                <w:sz w:val="21"/>
                <w:szCs w:val="21"/>
                <w:lang w:eastAsia="ar-SA"/>
              </w:rPr>
              <w:t>Zoad</w:t>
            </w:r>
            <w:proofErr w:type="spellEnd"/>
            <w:r w:rsidRPr="00923611">
              <w:rPr>
                <w:rFonts w:ascii="Trebuchet MS" w:eastAsia="Times New Roman" w:hAnsi="Trebuchet MS" w:cs="Arial"/>
                <w:b/>
                <w:bCs/>
                <w:sz w:val="21"/>
                <w:szCs w:val="21"/>
                <w:lang w:eastAsia="ar-SA"/>
              </w:rPr>
              <w:t xml:space="preserve"> </w:t>
            </w:r>
            <w:proofErr w:type="spellStart"/>
            <w:r w:rsidRPr="00923611">
              <w:rPr>
                <w:rFonts w:ascii="Trebuchet MS" w:eastAsia="Times New Roman" w:hAnsi="Trebuchet MS" w:cs="Arial"/>
                <w:b/>
                <w:bCs/>
                <w:sz w:val="21"/>
                <w:szCs w:val="21"/>
                <w:lang w:eastAsia="ar-SA"/>
              </w:rPr>
              <w:t>Jeanine</w:t>
            </w:r>
            <w:proofErr w:type="spellEnd"/>
            <w:r w:rsidRPr="00923611">
              <w:rPr>
                <w:rFonts w:ascii="Trebuchet MS" w:eastAsia="Times New Roman" w:hAnsi="Trebuchet MS" w:cs="Arial"/>
                <w:b/>
                <w:bCs/>
                <w:sz w:val="21"/>
                <w:szCs w:val="21"/>
                <w:lang w:eastAsia="ar-SA"/>
              </w:rPr>
              <w:t xml:space="preserve"> García González</w:t>
            </w: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Times New Roman"/>
                <w:bCs/>
                <w:sz w:val="21"/>
                <w:szCs w:val="21"/>
                <w:lang w:eastAsia="ar-SA"/>
              </w:rPr>
              <w:t>Consejera electoral integrante</w:t>
            </w:r>
          </w:p>
        </w:tc>
        <w:tc>
          <w:tcPr>
            <w:tcW w:w="2559" w:type="pct"/>
            <w:vAlign w:val="center"/>
          </w:tcPr>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Arial"/>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r w:rsidRPr="00923611">
              <w:rPr>
                <w:rFonts w:ascii="Trebuchet MS" w:eastAsia="Times New Roman" w:hAnsi="Trebuchet MS" w:cs="Arial"/>
                <w:b/>
                <w:bCs/>
                <w:sz w:val="21"/>
                <w:szCs w:val="21"/>
                <w:lang w:eastAsia="ar-SA"/>
              </w:rPr>
              <w:t xml:space="preserve">Claudia Alejandra Vargas Bautista </w:t>
            </w:r>
            <w:r w:rsidRPr="00923611">
              <w:rPr>
                <w:rFonts w:ascii="Trebuchet MS" w:eastAsia="Times New Roman" w:hAnsi="Trebuchet MS" w:cs="Times New Roman"/>
                <w:bCs/>
                <w:sz w:val="21"/>
                <w:szCs w:val="21"/>
                <w:lang w:eastAsia="ar-SA"/>
              </w:rPr>
              <w:t>Consejera electoral integrante</w:t>
            </w:r>
          </w:p>
        </w:tc>
      </w:tr>
      <w:tr w:rsidR="00534758" w:rsidRPr="00923611" w:rsidTr="00923611">
        <w:trPr>
          <w:jc w:val="center"/>
        </w:trPr>
        <w:tc>
          <w:tcPr>
            <w:tcW w:w="5000" w:type="pct"/>
            <w:gridSpan w:val="3"/>
            <w:vAlign w:val="center"/>
          </w:tcPr>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eastAsia="ar-SA"/>
              </w:rPr>
            </w:pPr>
          </w:p>
          <w:p w:rsidR="001E41F7" w:rsidRPr="00923611" w:rsidRDefault="001E41F7" w:rsidP="009231B4">
            <w:pPr>
              <w:suppressAutoHyphens/>
              <w:spacing w:after="0" w:line="276" w:lineRule="auto"/>
              <w:jc w:val="center"/>
              <w:rPr>
                <w:rFonts w:ascii="Trebuchet MS" w:eastAsia="Times New Roman" w:hAnsi="Trebuchet MS" w:cs="Times New Roman"/>
                <w:b/>
                <w:bCs/>
                <w:sz w:val="21"/>
                <w:szCs w:val="21"/>
                <w:lang w:eastAsia="ar-SA"/>
              </w:rPr>
            </w:pPr>
          </w:p>
          <w:p w:rsidR="00534758" w:rsidRPr="00923611" w:rsidRDefault="00534758" w:rsidP="009231B4">
            <w:pPr>
              <w:suppressAutoHyphens/>
              <w:spacing w:after="0" w:line="276" w:lineRule="auto"/>
              <w:jc w:val="center"/>
              <w:rPr>
                <w:rFonts w:ascii="Trebuchet MS" w:eastAsia="Times New Roman" w:hAnsi="Trebuchet MS" w:cs="Times New Roman"/>
                <w:b/>
                <w:bCs/>
                <w:sz w:val="21"/>
                <w:szCs w:val="21"/>
                <w:lang w:val="es-ES" w:eastAsia="ar-SA"/>
              </w:rPr>
            </w:pPr>
            <w:r w:rsidRPr="00923611">
              <w:rPr>
                <w:rFonts w:ascii="Trebuchet MS" w:eastAsia="Times New Roman" w:hAnsi="Trebuchet MS" w:cs="Times New Roman"/>
                <w:b/>
                <w:bCs/>
                <w:sz w:val="21"/>
                <w:szCs w:val="21"/>
                <w:lang w:val="es-ES" w:eastAsia="ar-SA"/>
              </w:rPr>
              <w:t>Luis Alfonso Campos Guzmán</w:t>
            </w:r>
          </w:p>
          <w:p w:rsidR="00534758" w:rsidRPr="00923611" w:rsidRDefault="00534758" w:rsidP="009231B4">
            <w:pPr>
              <w:suppressAutoHyphens/>
              <w:spacing w:after="0" w:line="276" w:lineRule="auto"/>
              <w:jc w:val="center"/>
              <w:rPr>
                <w:rFonts w:ascii="Trebuchet MS" w:eastAsia="Times New Roman" w:hAnsi="Trebuchet MS" w:cs="Times New Roman"/>
                <w:bCs/>
                <w:sz w:val="21"/>
                <w:szCs w:val="21"/>
                <w:lang w:val="es-ES" w:eastAsia="ar-SA"/>
              </w:rPr>
            </w:pPr>
            <w:r w:rsidRPr="00923611">
              <w:rPr>
                <w:rFonts w:ascii="Trebuchet MS" w:eastAsia="Times New Roman" w:hAnsi="Trebuchet MS" w:cs="Times New Roman"/>
                <w:bCs/>
                <w:sz w:val="21"/>
                <w:szCs w:val="21"/>
                <w:lang w:val="es-ES" w:eastAsia="ar-SA"/>
              </w:rPr>
              <w:t>Secretario Técnico</w:t>
            </w:r>
          </w:p>
          <w:p w:rsidR="001E41F7" w:rsidRPr="00923611" w:rsidRDefault="001E41F7" w:rsidP="009231B4">
            <w:pPr>
              <w:suppressAutoHyphens/>
              <w:spacing w:after="0" w:line="276" w:lineRule="auto"/>
              <w:jc w:val="center"/>
              <w:rPr>
                <w:rFonts w:ascii="Trebuchet MS" w:eastAsia="Times New Roman" w:hAnsi="Trebuchet MS" w:cs="Times New Roman"/>
                <w:b/>
                <w:bCs/>
                <w:sz w:val="21"/>
                <w:szCs w:val="21"/>
                <w:lang w:eastAsia="ar-SA"/>
              </w:rPr>
            </w:pPr>
          </w:p>
        </w:tc>
      </w:tr>
      <w:tr w:rsidR="00534758" w:rsidRPr="00534758" w:rsidTr="00923611">
        <w:trPr>
          <w:jc w:val="center"/>
        </w:trPr>
        <w:tc>
          <w:tcPr>
            <w:tcW w:w="5000" w:type="pct"/>
            <w:gridSpan w:val="3"/>
            <w:vAlign w:val="center"/>
          </w:tcPr>
          <w:p w:rsidR="00534758" w:rsidRPr="00534758" w:rsidRDefault="00534758" w:rsidP="00923611">
            <w:pPr>
              <w:suppressAutoHyphens/>
              <w:spacing w:after="0" w:line="276" w:lineRule="auto"/>
              <w:jc w:val="both"/>
              <w:rPr>
                <w:rFonts w:ascii="Trebuchet MS" w:eastAsia="Times New Roman" w:hAnsi="Trebuchet MS" w:cs="Times New Roman"/>
                <w:sz w:val="14"/>
                <w:szCs w:val="14"/>
                <w:lang w:eastAsia="ar-SA"/>
              </w:rPr>
            </w:pPr>
            <w:r w:rsidRPr="00534758">
              <w:rPr>
                <w:rFonts w:ascii="Trebuchet MS" w:eastAsia="Times New Roman" w:hAnsi="Trebuchet MS" w:cs="Times New Roman"/>
                <w:sz w:val="14"/>
                <w:szCs w:val="14"/>
                <w:lang w:eastAsia="ar-SA"/>
              </w:rPr>
              <w:t xml:space="preserve">Las firmas que aparecen en esta hoja autorizan el acta de la </w:t>
            </w:r>
            <w:r w:rsidR="00923611" w:rsidRPr="00923611">
              <w:rPr>
                <w:rFonts w:ascii="Trebuchet MS" w:eastAsia="Times New Roman" w:hAnsi="Trebuchet MS" w:cs="Times New Roman"/>
                <w:b/>
                <w:sz w:val="14"/>
                <w:szCs w:val="14"/>
                <w:lang w:eastAsia="ar-SA"/>
              </w:rPr>
              <w:t>s</w:t>
            </w:r>
            <w:r w:rsidRPr="00923611">
              <w:rPr>
                <w:rFonts w:ascii="Trebuchet MS" w:eastAsia="Times New Roman" w:hAnsi="Trebuchet MS" w:cs="Times New Roman"/>
                <w:b/>
                <w:sz w:val="14"/>
                <w:szCs w:val="14"/>
                <w:lang w:eastAsia="ar-SA"/>
              </w:rPr>
              <w:t xml:space="preserve">exagésima </w:t>
            </w:r>
            <w:r w:rsidR="00F0188A" w:rsidRPr="00923611">
              <w:rPr>
                <w:rFonts w:ascii="Trebuchet MS" w:eastAsia="Times New Roman" w:hAnsi="Trebuchet MS" w:cs="Times New Roman"/>
                <w:b/>
                <w:sz w:val="14"/>
                <w:szCs w:val="14"/>
                <w:lang w:eastAsia="ar-SA"/>
              </w:rPr>
              <w:t>novena</w:t>
            </w:r>
            <w:r w:rsidRPr="00923611">
              <w:rPr>
                <w:rFonts w:ascii="Trebuchet MS" w:eastAsia="Times New Roman" w:hAnsi="Trebuchet MS" w:cs="Times New Roman"/>
                <w:b/>
                <w:sz w:val="14"/>
                <w:szCs w:val="14"/>
                <w:lang w:eastAsia="ar-SA"/>
              </w:rPr>
              <w:t xml:space="preserve"> sesión extraordinaria</w:t>
            </w:r>
            <w:r w:rsidRPr="00534758">
              <w:rPr>
                <w:rFonts w:ascii="Trebuchet MS" w:eastAsia="Times New Roman" w:hAnsi="Trebuchet MS" w:cs="Times New Roman"/>
                <w:sz w:val="14"/>
                <w:szCs w:val="14"/>
                <w:lang w:eastAsia="ar-SA"/>
              </w:rPr>
              <w:t xml:space="preserve"> de la Comisión de Quejas y Denuncias del Instituto Electoral y de Participación Ciudadana del Estado de Jalisco, el </w:t>
            </w:r>
            <w:r w:rsidR="00923611">
              <w:rPr>
                <w:rFonts w:ascii="Trebuchet MS" w:eastAsia="Times New Roman" w:hAnsi="Trebuchet MS" w:cs="Times New Roman"/>
                <w:sz w:val="14"/>
                <w:szCs w:val="14"/>
                <w:lang w:eastAsia="ar-SA"/>
              </w:rPr>
              <w:t>2</w:t>
            </w:r>
            <w:r w:rsidRPr="00534758">
              <w:rPr>
                <w:rFonts w:ascii="Trebuchet MS" w:eastAsia="Times New Roman" w:hAnsi="Trebuchet MS" w:cs="Times New Roman"/>
                <w:sz w:val="14"/>
                <w:szCs w:val="14"/>
                <w:lang w:eastAsia="ar-SA"/>
              </w:rPr>
              <w:t>1 de noviembre del 2021. El video de la sesión puede ser visualizado en el vínculo siguiente:</w:t>
            </w:r>
            <w:r w:rsidR="00923611">
              <w:t xml:space="preserve"> </w:t>
            </w:r>
            <w:r w:rsidR="00923611" w:rsidRPr="00923611">
              <w:rPr>
                <w:rFonts w:ascii="Trebuchet MS" w:eastAsia="Times New Roman" w:hAnsi="Trebuchet MS" w:cs="Times New Roman"/>
                <w:sz w:val="14"/>
                <w:szCs w:val="14"/>
                <w:lang w:eastAsia="ar-SA"/>
              </w:rPr>
              <w:t>https://www.youtube.com/watch?v=k9gAxZhKe6E&amp;t=20s</w:t>
            </w:r>
            <w:r w:rsidRPr="00534758">
              <w:rPr>
                <w:rFonts w:ascii="Trebuchet MS" w:eastAsia="Times New Roman" w:hAnsi="Trebuchet MS" w:cs="Times New Roman"/>
                <w:sz w:val="14"/>
                <w:szCs w:val="14"/>
                <w:lang w:eastAsia="ar-SA"/>
              </w:rPr>
              <w:t xml:space="preserve"> </w:t>
            </w:r>
            <w:r w:rsidR="00923611">
              <w:rPr>
                <w:rFonts w:ascii="Trebuchet MS" w:eastAsia="Times New Roman" w:hAnsi="Trebuchet MS" w:cs="Times New Roman"/>
                <w:sz w:val="14"/>
                <w:szCs w:val="14"/>
                <w:lang w:eastAsia="ar-SA"/>
              </w:rPr>
              <w:t>---------------------------------------</w:t>
            </w:r>
          </w:p>
        </w:tc>
      </w:tr>
    </w:tbl>
    <w:p w:rsidR="00471B70" w:rsidRDefault="00471B70" w:rsidP="009231B4">
      <w:pPr>
        <w:spacing w:line="276" w:lineRule="auto"/>
      </w:pPr>
    </w:p>
    <w:sectPr w:rsidR="00471B70" w:rsidSect="00923611">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B1" w:rsidRDefault="00BC206E">
      <w:pPr>
        <w:spacing w:after="0" w:line="240" w:lineRule="auto"/>
      </w:pPr>
      <w:r>
        <w:separator/>
      </w:r>
    </w:p>
  </w:endnote>
  <w:endnote w:type="continuationSeparator" w:id="0">
    <w:p w:rsidR="00F013B1" w:rsidRDefault="00BC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1" w:rsidRPr="00923611" w:rsidRDefault="00923611" w:rsidP="0092361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92361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A47946">
      <w:rPr>
        <w:rFonts w:ascii="Trebuchet MS" w:eastAsia="Times New Roman" w:hAnsi="Trebuchet MS" w:cs="Tahoma"/>
        <w:bCs/>
        <w:color w:val="A6A6A6"/>
        <w:sz w:val="16"/>
        <w:szCs w:val="16"/>
        <w:lang w:val="es-ES" w:eastAsia="ar-SA"/>
      </w:rPr>
      <w:pict>
        <v:rect id="_x0000_i1025" style="width:397.7pt;height:1.25pt" o:hrpct="900" o:hralign="center" o:hrstd="t" o:hr="t" fillcolor="#a0a0a0" stroked="f"/>
      </w:pict>
    </w:r>
  </w:p>
  <w:p w:rsidR="00923611" w:rsidRPr="00923611" w:rsidRDefault="00923611" w:rsidP="0092361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923611">
      <w:rPr>
        <w:rFonts w:ascii="Trebuchet MS" w:eastAsia="Times New Roman" w:hAnsi="Trebuchet MS" w:cs="Tahoma"/>
        <w:b/>
        <w:bCs/>
        <w:color w:val="7030A0"/>
        <w:sz w:val="16"/>
        <w:szCs w:val="16"/>
        <w:lang w:eastAsia="ar-SA"/>
      </w:rPr>
      <w:t>www.iepcjalisco.org.mx</w:t>
    </w:r>
  </w:p>
  <w:p w:rsidR="008D18A5" w:rsidRPr="00923611" w:rsidRDefault="00923611" w:rsidP="00923611">
    <w:pPr>
      <w:tabs>
        <w:tab w:val="center" w:pos="4252"/>
        <w:tab w:val="right" w:pos="8504"/>
      </w:tabs>
      <w:suppressAutoHyphens/>
      <w:spacing w:after="0" w:line="240" w:lineRule="auto"/>
      <w:jc w:val="right"/>
    </w:pPr>
    <w:r w:rsidRPr="00923611">
      <w:rPr>
        <w:rFonts w:ascii="Trebuchet MS" w:eastAsia="Calibri" w:hAnsi="Trebuchet MS" w:cs="Arial"/>
        <w:sz w:val="16"/>
        <w:szCs w:val="16"/>
      </w:rPr>
      <w:t xml:space="preserve">Página </w:t>
    </w:r>
    <w:r w:rsidRPr="00923611">
      <w:rPr>
        <w:rFonts w:ascii="Trebuchet MS" w:eastAsia="Calibri" w:hAnsi="Trebuchet MS" w:cs="Arial"/>
        <w:sz w:val="16"/>
        <w:szCs w:val="16"/>
      </w:rPr>
      <w:fldChar w:fldCharType="begin"/>
    </w:r>
    <w:r w:rsidRPr="00923611">
      <w:rPr>
        <w:rFonts w:ascii="Trebuchet MS" w:eastAsia="Calibri" w:hAnsi="Trebuchet MS" w:cs="Arial"/>
        <w:sz w:val="16"/>
        <w:szCs w:val="16"/>
      </w:rPr>
      <w:instrText xml:space="preserve"> PAGE </w:instrText>
    </w:r>
    <w:r w:rsidRPr="00923611">
      <w:rPr>
        <w:rFonts w:ascii="Trebuchet MS" w:eastAsia="Calibri" w:hAnsi="Trebuchet MS" w:cs="Arial"/>
        <w:sz w:val="16"/>
        <w:szCs w:val="16"/>
      </w:rPr>
      <w:fldChar w:fldCharType="separate"/>
    </w:r>
    <w:r w:rsidR="00A47946">
      <w:rPr>
        <w:rFonts w:ascii="Trebuchet MS" w:eastAsia="Calibri" w:hAnsi="Trebuchet MS" w:cs="Arial"/>
        <w:noProof/>
        <w:sz w:val="16"/>
        <w:szCs w:val="16"/>
      </w:rPr>
      <w:t>5</w:t>
    </w:r>
    <w:r w:rsidRPr="00923611">
      <w:rPr>
        <w:rFonts w:ascii="Trebuchet MS" w:eastAsia="Calibri" w:hAnsi="Trebuchet MS" w:cs="Arial"/>
        <w:sz w:val="16"/>
        <w:szCs w:val="16"/>
      </w:rPr>
      <w:fldChar w:fldCharType="end"/>
    </w:r>
    <w:r w:rsidRPr="00923611">
      <w:rPr>
        <w:rFonts w:ascii="Trebuchet MS" w:eastAsia="Calibri" w:hAnsi="Trebuchet MS" w:cs="Arial"/>
        <w:sz w:val="16"/>
        <w:szCs w:val="16"/>
      </w:rPr>
      <w:t xml:space="preserve"> de </w:t>
    </w:r>
    <w:r w:rsidRPr="00923611">
      <w:rPr>
        <w:rFonts w:ascii="Trebuchet MS" w:eastAsia="Calibri" w:hAnsi="Trebuchet MS" w:cs="Arial"/>
        <w:sz w:val="16"/>
        <w:szCs w:val="16"/>
      </w:rPr>
      <w:fldChar w:fldCharType="begin"/>
    </w:r>
    <w:r w:rsidRPr="00923611">
      <w:rPr>
        <w:rFonts w:ascii="Trebuchet MS" w:eastAsia="Calibri" w:hAnsi="Trebuchet MS" w:cs="Arial"/>
        <w:sz w:val="16"/>
        <w:szCs w:val="16"/>
      </w:rPr>
      <w:instrText xml:space="preserve"> NUMPAGES </w:instrText>
    </w:r>
    <w:r w:rsidRPr="00923611">
      <w:rPr>
        <w:rFonts w:ascii="Trebuchet MS" w:eastAsia="Calibri" w:hAnsi="Trebuchet MS" w:cs="Arial"/>
        <w:sz w:val="16"/>
        <w:szCs w:val="16"/>
      </w:rPr>
      <w:fldChar w:fldCharType="separate"/>
    </w:r>
    <w:r w:rsidR="00A47946">
      <w:rPr>
        <w:rFonts w:ascii="Trebuchet MS" w:eastAsia="Calibri" w:hAnsi="Trebuchet MS" w:cs="Arial"/>
        <w:noProof/>
        <w:sz w:val="16"/>
        <w:szCs w:val="16"/>
      </w:rPr>
      <w:t>5</w:t>
    </w:r>
    <w:r w:rsidRPr="0092361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B1" w:rsidRDefault="00BC206E">
      <w:pPr>
        <w:spacing w:after="0" w:line="240" w:lineRule="auto"/>
      </w:pPr>
      <w:r>
        <w:separator/>
      </w:r>
    </w:p>
  </w:footnote>
  <w:footnote w:type="continuationSeparator" w:id="0">
    <w:p w:rsidR="00F013B1" w:rsidRDefault="00BC2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A5" w:rsidRDefault="00A47946" w:rsidP="00E75EA6">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8D18A5" w:rsidRPr="00453E1E" w:rsidTr="009231B4">
      <w:trPr>
        <w:trHeight w:val="1266"/>
        <w:jc w:val="center"/>
      </w:trPr>
      <w:tc>
        <w:tcPr>
          <w:tcW w:w="2696" w:type="dxa"/>
        </w:tcPr>
        <w:p w:rsidR="008D18A5" w:rsidRDefault="00534758" w:rsidP="00ED345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7D0662CE" wp14:editId="7909803A">
                <wp:extent cx="1497965" cy="73152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795" cy="744134"/>
                        </a:xfrm>
                        <a:prstGeom prst="rect">
                          <a:avLst/>
                        </a:prstGeom>
                        <a:noFill/>
                      </pic:spPr>
                    </pic:pic>
                  </a:graphicData>
                </a:graphic>
              </wp:inline>
            </w:drawing>
          </w:r>
        </w:p>
      </w:tc>
      <w:tc>
        <w:tcPr>
          <w:tcW w:w="6599" w:type="dxa"/>
        </w:tcPr>
        <w:p w:rsidR="008D18A5" w:rsidRDefault="00A47946" w:rsidP="002177E9">
          <w:pPr>
            <w:tabs>
              <w:tab w:val="center" w:pos="4252"/>
              <w:tab w:val="right" w:pos="8504"/>
            </w:tabs>
            <w:jc w:val="both"/>
            <w:rPr>
              <w:rFonts w:ascii="Trebuchet MS" w:hAnsi="Trebuchet MS" w:cs="Segoe UI Historic"/>
              <w:b/>
              <w:bCs/>
              <w:lang w:eastAsia="es-ES"/>
            </w:rPr>
          </w:pPr>
        </w:p>
        <w:p w:rsidR="008D18A5" w:rsidRPr="00534758" w:rsidRDefault="00534758" w:rsidP="00856078">
          <w:pPr>
            <w:tabs>
              <w:tab w:val="center" w:pos="4252"/>
              <w:tab w:val="right" w:pos="8504"/>
            </w:tabs>
            <w:jc w:val="both"/>
            <w:rPr>
              <w:rFonts w:ascii="Trebuchet MS" w:hAnsi="Trebuchet MS" w:cs="Segoe UI Historic"/>
              <w:b/>
              <w:bCs/>
              <w:color w:val="808080"/>
              <w:lang w:val="es-ES"/>
            </w:rPr>
          </w:pPr>
          <w:r w:rsidRPr="00534758">
            <w:rPr>
              <w:rFonts w:ascii="Trebuchet MS" w:hAnsi="Trebuchet MS" w:cs="Segoe UI Historic"/>
              <w:b/>
              <w:bCs/>
              <w:color w:val="808080"/>
              <w:lang w:eastAsia="es-ES"/>
            </w:rPr>
            <w:t>Acta de la</w:t>
          </w:r>
          <w:r w:rsidR="00AE2B5F">
            <w:rPr>
              <w:rFonts w:ascii="Trebuchet MS" w:hAnsi="Trebuchet MS" w:cs="Segoe UI Historic"/>
              <w:b/>
              <w:bCs/>
              <w:color w:val="808080"/>
              <w:lang w:val="es-ES"/>
            </w:rPr>
            <w:t xml:space="preserve"> </w:t>
          </w:r>
          <w:r w:rsidR="009231B4">
            <w:rPr>
              <w:rFonts w:ascii="Trebuchet MS" w:hAnsi="Trebuchet MS" w:cs="Segoe UI Historic"/>
              <w:b/>
              <w:bCs/>
              <w:color w:val="808080"/>
              <w:lang w:val="es-ES"/>
            </w:rPr>
            <w:t>s</w:t>
          </w:r>
          <w:r w:rsidR="00AE2B5F">
            <w:rPr>
              <w:rFonts w:ascii="Trebuchet MS" w:hAnsi="Trebuchet MS" w:cs="Segoe UI Historic"/>
              <w:b/>
              <w:bCs/>
              <w:color w:val="808080"/>
              <w:lang w:val="es-ES"/>
            </w:rPr>
            <w:t>exagésima novena</w:t>
          </w:r>
          <w:r w:rsidRPr="00534758">
            <w:rPr>
              <w:rFonts w:ascii="Trebuchet MS" w:hAnsi="Trebuchet MS" w:cs="Segoe UI Historic"/>
              <w:b/>
              <w:bCs/>
              <w:color w:val="808080"/>
              <w:lang w:val="es-ES"/>
            </w:rPr>
            <w:t xml:space="preserve"> sesión extraordinaria de la Comisión de Quejas y Denuncias del Instituto Electoral y de Participación Ciudadana del Estado de Jalisco  </w:t>
          </w:r>
        </w:p>
        <w:p w:rsidR="008D18A5" w:rsidRPr="00741C9F" w:rsidRDefault="00A47946" w:rsidP="000A2FCE">
          <w:pPr>
            <w:tabs>
              <w:tab w:val="center" w:pos="4252"/>
              <w:tab w:val="right" w:pos="8504"/>
            </w:tabs>
            <w:jc w:val="both"/>
            <w:rPr>
              <w:rFonts w:ascii="Trebuchet MS" w:hAnsi="Trebuchet MS" w:cs="Segoe UI Historic"/>
              <w:b/>
              <w:bCs/>
              <w:lang w:val="es-ES" w:eastAsia="es-ES"/>
            </w:rPr>
          </w:pPr>
        </w:p>
      </w:tc>
    </w:tr>
  </w:tbl>
  <w:p w:rsidR="008D18A5" w:rsidRDefault="00A47946"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CC"/>
    <w:rsid w:val="001E41F7"/>
    <w:rsid w:val="00450E97"/>
    <w:rsid w:val="00471B70"/>
    <w:rsid w:val="00534758"/>
    <w:rsid w:val="009231B4"/>
    <w:rsid w:val="00923611"/>
    <w:rsid w:val="00A47946"/>
    <w:rsid w:val="00AE2B5F"/>
    <w:rsid w:val="00BC206E"/>
    <w:rsid w:val="00C10BCC"/>
    <w:rsid w:val="00CA5004"/>
    <w:rsid w:val="00D65505"/>
    <w:rsid w:val="00ED1991"/>
    <w:rsid w:val="00F013B1"/>
    <w:rsid w:val="00F0188A"/>
    <w:rsid w:val="00F62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C61D8EF7-6B0D-4D89-A2C0-C49C6B88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34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758"/>
  </w:style>
  <w:style w:type="table" w:styleId="Tablaconcuadrcula">
    <w:name w:val="Table Grid"/>
    <w:basedOn w:val="Tablanormal"/>
    <w:uiPriority w:val="59"/>
    <w:rsid w:val="0053475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3475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E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B5F"/>
  </w:style>
  <w:style w:type="character" w:styleId="Hipervnculo">
    <w:name w:val="Hyperlink"/>
    <w:basedOn w:val="Fuentedeprrafopredeter"/>
    <w:uiPriority w:val="99"/>
    <w:unhideWhenUsed/>
    <w:rsid w:val="00F0188A"/>
    <w:rPr>
      <w:color w:val="0563C1" w:themeColor="hyperlink"/>
      <w:u w:val="single"/>
    </w:rPr>
  </w:style>
  <w:style w:type="paragraph" w:styleId="Textodeglobo">
    <w:name w:val="Balloon Text"/>
    <w:basedOn w:val="Normal"/>
    <w:link w:val="TextodegloboCar"/>
    <w:uiPriority w:val="99"/>
    <w:semiHidden/>
    <w:unhideWhenUsed/>
    <w:rsid w:val="009236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6</cp:revision>
  <cp:lastPrinted>2022-01-04T17:16:00Z</cp:lastPrinted>
  <dcterms:created xsi:type="dcterms:W3CDTF">2021-11-23T18:42:00Z</dcterms:created>
  <dcterms:modified xsi:type="dcterms:W3CDTF">2022-01-04T17:18:00Z</dcterms:modified>
</cp:coreProperties>
</file>