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00BEBD72" w:rsidR="00702099" w:rsidRPr="00500824" w:rsidRDefault="000772A2" w:rsidP="00500824">
      <w:pPr>
        <w:spacing w:line="276" w:lineRule="auto"/>
        <w:ind w:right="-94"/>
        <w:jc w:val="both"/>
        <w:rPr>
          <w:rFonts w:ascii="Trebuchet MS" w:hAnsi="Trebuchet MS"/>
          <w:sz w:val="20"/>
          <w:szCs w:val="20"/>
        </w:rPr>
      </w:pPr>
      <w:r w:rsidRPr="00500824">
        <w:rPr>
          <w:rFonts w:ascii="Trebuchet MS" w:hAnsi="Trebuchet MS"/>
          <w:sz w:val="20"/>
          <w:szCs w:val="20"/>
        </w:rPr>
        <w:t>Siendo las</w:t>
      </w:r>
      <w:r w:rsidR="001C7656" w:rsidRPr="00500824">
        <w:rPr>
          <w:rFonts w:ascii="Trebuchet MS" w:hAnsi="Trebuchet MS"/>
          <w:sz w:val="20"/>
          <w:szCs w:val="20"/>
        </w:rPr>
        <w:t xml:space="preserve"> </w:t>
      </w:r>
      <w:r w:rsidR="006C7CA4" w:rsidRPr="00500824">
        <w:rPr>
          <w:rFonts w:ascii="Trebuchet MS" w:hAnsi="Trebuchet MS" w:cs="Arial"/>
          <w:sz w:val="20"/>
          <w:szCs w:val="20"/>
        </w:rPr>
        <w:t xml:space="preserve">09:02 nueve horas con </w:t>
      </w:r>
      <w:bookmarkStart w:id="0" w:name="_GoBack"/>
      <w:bookmarkEnd w:id="0"/>
      <w:r w:rsidR="006C7CA4" w:rsidRPr="00500824">
        <w:rPr>
          <w:rFonts w:ascii="Trebuchet MS" w:hAnsi="Trebuchet MS" w:cs="Arial"/>
          <w:sz w:val="20"/>
          <w:szCs w:val="20"/>
        </w:rPr>
        <w:t xml:space="preserve">dos minutos </w:t>
      </w:r>
      <w:r w:rsidR="000831EC" w:rsidRPr="00500824">
        <w:rPr>
          <w:rFonts w:ascii="Trebuchet MS" w:hAnsi="Trebuchet MS"/>
          <w:sz w:val="20"/>
          <w:szCs w:val="20"/>
        </w:rPr>
        <w:t xml:space="preserve">del </w:t>
      </w:r>
      <w:r w:rsidR="00570724" w:rsidRPr="00500824">
        <w:rPr>
          <w:rFonts w:ascii="Trebuchet MS" w:hAnsi="Trebuchet MS"/>
          <w:sz w:val="20"/>
          <w:szCs w:val="20"/>
        </w:rPr>
        <w:t>02</w:t>
      </w:r>
      <w:r w:rsidR="00D52BEB" w:rsidRPr="00500824">
        <w:rPr>
          <w:rFonts w:ascii="Trebuchet MS" w:hAnsi="Trebuchet MS"/>
          <w:sz w:val="20"/>
          <w:szCs w:val="20"/>
        </w:rPr>
        <w:t xml:space="preserve"> de </w:t>
      </w:r>
      <w:r w:rsidR="00570724" w:rsidRPr="00500824">
        <w:rPr>
          <w:rFonts w:ascii="Trebuchet MS" w:hAnsi="Trebuchet MS"/>
          <w:sz w:val="20"/>
          <w:szCs w:val="20"/>
        </w:rPr>
        <w:t>fe</w:t>
      </w:r>
      <w:r w:rsidR="00475EF8" w:rsidRPr="00500824">
        <w:rPr>
          <w:rFonts w:ascii="Trebuchet MS" w:hAnsi="Trebuchet MS"/>
          <w:sz w:val="20"/>
          <w:szCs w:val="20"/>
        </w:rPr>
        <w:t>bre</w:t>
      </w:r>
      <w:r w:rsidR="00570724" w:rsidRPr="00500824">
        <w:rPr>
          <w:rFonts w:ascii="Trebuchet MS" w:hAnsi="Trebuchet MS"/>
          <w:sz w:val="20"/>
          <w:szCs w:val="20"/>
        </w:rPr>
        <w:t>ro</w:t>
      </w:r>
      <w:r w:rsidR="004E663C" w:rsidRPr="00500824">
        <w:rPr>
          <w:rFonts w:ascii="Trebuchet MS" w:hAnsi="Trebuchet MS"/>
          <w:sz w:val="20"/>
          <w:szCs w:val="20"/>
        </w:rPr>
        <w:t xml:space="preserve"> d</w:t>
      </w:r>
      <w:r w:rsidR="00534849" w:rsidRPr="00500824">
        <w:rPr>
          <w:rFonts w:ascii="Trebuchet MS" w:hAnsi="Trebuchet MS"/>
          <w:sz w:val="20"/>
          <w:szCs w:val="20"/>
        </w:rPr>
        <w:t>e 20</w:t>
      </w:r>
      <w:r w:rsidR="005B0AF0" w:rsidRPr="00500824">
        <w:rPr>
          <w:rFonts w:ascii="Trebuchet MS" w:hAnsi="Trebuchet MS"/>
          <w:sz w:val="20"/>
          <w:szCs w:val="20"/>
        </w:rPr>
        <w:t>2</w:t>
      </w:r>
      <w:r w:rsidR="00570724" w:rsidRPr="00500824">
        <w:rPr>
          <w:rFonts w:ascii="Trebuchet MS" w:hAnsi="Trebuchet MS"/>
          <w:sz w:val="20"/>
          <w:szCs w:val="20"/>
        </w:rPr>
        <w:t>1</w:t>
      </w:r>
      <w:r w:rsidR="00EC47C0" w:rsidRPr="00500824">
        <w:rPr>
          <w:rFonts w:ascii="Trebuchet MS" w:hAnsi="Trebuchet MS"/>
          <w:sz w:val="20"/>
          <w:szCs w:val="20"/>
        </w:rPr>
        <w:t xml:space="preserve">, </w:t>
      </w:r>
      <w:r w:rsidR="00C24740" w:rsidRPr="00500824">
        <w:rPr>
          <w:rFonts w:ascii="Trebuchet MS" w:hAnsi="Trebuchet MS"/>
          <w:sz w:val="20"/>
          <w:szCs w:val="20"/>
        </w:rPr>
        <w:t xml:space="preserve">a través del programa de </w:t>
      </w:r>
      <w:proofErr w:type="spellStart"/>
      <w:r w:rsidR="00C24740" w:rsidRPr="00500824">
        <w:rPr>
          <w:rFonts w:ascii="Trebuchet MS" w:hAnsi="Trebuchet MS"/>
          <w:sz w:val="20"/>
          <w:szCs w:val="20"/>
        </w:rPr>
        <w:t>videollamadas</w:t>
      </w:r>
      <w:proofErr w:type="spellEnd"/>
      <w:r w:rsidR="00C24740" w:rsidRPr="00500824">
        <w:rPr>
          <w:rFonts w:ascii="Trebuchet MS" w:hAnsi="Trebuchet MS"/>
          <w:sz w:val="20"/>
          <w:szCs w:val="20"/>
        </w:rPr>
        <w:t xml:space="preserve"> ZOOM Video y, </w:t>
      </w:r>
      <w:r w:rsidR="00EC47C0" w:rsidRPr="00500824">
        <w:rPr>
          <w:rFonts w:ascii="Trebuchet MS" w:hAnsi="Trebuchet MS"/>
          <w:sz w:val="20"/>
          <w:szCs w:val="20"/>
        </w:rPr>
        <w:t xml:space="preserve">en términos de la convocatoria de fecha </w:t>
      </w:r>
      <w:r w:rsidR="006C7CA4" w:rsidRPr="00500824">
        <w:rPr>
          <w:rFonts w:ascii="Trebuchet MS" w:hAnsi="Trebuchet MS"/>
          <w:sz w:val="20"/>
          <w:szCs w:val="20"/>
        </w:rPr>
        <w:t>30</w:t>
      </w:r>
      <w:r w:rsidR="00453E1E" w:rsidRPr="00500824">
        <w:rPr>
          <w:rFonts w:ascii="Trebuchet MS" w:hAnsi="Trebuchet MS"/>
          <w:sz w:val="20"/>
          <w:szCs w:val="20"/>
        </w:rPr>
        <w:t xml:space="preserve"> de</w:t>
      </w:r>
      <w:r w:rsidR="00D52BEB" w:rsidRPr="00500824">
        <w:rPr>
          <w:rFonts w:ascii="Trebuchet MS" w:hAnsi="Trebuchet MS"/>
          <w:sz w:val="20"/>
          <w:szCs w:val="20"/>
        </w:rPr>
        <w:t xml:space="preserve"> </w:t>
      </w:r>
      <w:r w:rsidR="006C7CA4" w:rsidRPr="00500824">
        <w:rPr>
          <w:rFonts w:ascii="Trebuchet MS" w:hAnsi="Trebuchet MS"/>
          <w:sz w:val="20"/>
          <w:szCs w:val="20"/>
        </w:rPr>
        <w:t>enero</w:t>
      </w:r>
      <w:r w:rsidR="005B0AF0" w:rsidRPr="00500824">
        <w:rPr>
          <w:rFonts w:ascii="Trebuchet MS" w:hAnsi="Trebuchet MS"/>
          <w:sz w:val="20"/>
          <w:szCs w:val="20"/>
        </w:rPr>
        <w:t xml:space="preserve"> </w:t>
      </w:r>
      <w:r w:rsidR="00D52BEB" w:rsidRPr="00500824">
        <w:rPr>
          <w:rFonts w:ascii="Trebuchet MS" w:hAnsi="Trebuchet MS"/>
          <w:sz w:val="20"/>
          <w:szCs w:val="20"/>
        </w:rPr>
        <w:t>del</w:t>
      </w:r>
      <w:r w:rsidR="00453E1E" w:rsidRPr="00500824">
        <w:rPr>
          <w:rFonts w:ascii="Trebuchet MS" w:hAnsi="Trebuchet MS"/>
          <w:sz w:val="20"/>
          <w:szCs w:val="20"/>
        </w:rPr>
        <w:t xml:space="preserve"> año </w:t>
      </w:r>
      <w:r w:rsidR="007E71F8" w:rsidRPr="00500824">
        <w:rPr>
          <w:rFonts w:ascii="Trebuchet MS" w:hAnsi="Trebuchet MS"/>
          <w:sz w:val="20"/>
          <w:szCs w:val="20"/>
        </w:rPr>
        <w:t>en curso</w:t>
      </w:r>
      <w:r w:rsidR="00EC47C0" w:rsidRPr="00500824">
        <w:rPr>
          <w:rFonts w:ascii="Trebuchet MS" w:hAnsi="Trebuchet MS"/>
          <w:sz w:val="20"/>
          <w:szCs w:val="20"/>
        </w:rPr>
        <w:t>,</w:t>
      </w:r>
      <w:r w:rsidR="008C2C59" w:rsidRPr="00500824">
        <w:rPr>
          <w:rFonts w:ascii="Trebuchet MS" w:hAnsi="Trebuchet MS"/>
          <w:sz w:val="20"/>
          <w:szCs w:val="20"/>
        </w:rPr>
        <w:t xml:space="preserve"> mediante</w:t>
      </w:r>
      <w:r w:rsidR="00CB0094" w:rsidRPr="00500824">
        <w:rPr>
          <w:rFonts w:ascii="Trebuchet MS" w:hAnsi="Trebuchet MS"/>
          <w:sz w:val="20"/>
          <w:szCs w:val="20"/>
        </w:rPr>
        <w:t xml:space="preserve"> video</w:t>
      </w:r>
      <w:r w:rsidR="008C2C59" w:rsidRPr="00500824">
        <w:rPr>
          <w:rFonts w:ascii="Trebuchet MS" w:hAnsi="Trebuchet MS"/>
          <w:sz w:val="20"/>
          <w:szCs w:val="20"/>
        </w:rPr>
        <w:t xml:space="preserve">conferencia, </w:t>
      </w:r>
      <w:r w:rsidR="00EC47C0" w:rsidRPr="00500824">
        <w:rPr>
          <w:rFonts w:ascii="Trebuchet MS" w:hAnsi="Trebuchet MS"/>
          <w:sz w:val="20"/>
          <w:szCs w:val="20"/>
        </w:rPr>
        <w:t>se reunieron</w:t>
      </w:r>
      <w:r w:rsidR="00397F51" w:rsidRPr="00500824">
        <w:rPr>
          <w:rFonts w:ascii="Trebuchet MS" w:hAnsi="Trebuchet MS"/>
          <w:sz w:val="20"/>
          <w:szCs w:val="20"/>
        </w:rPr>
        <w:t xml:space="preserve"> </w:t>
      </w:r>
      <w:r w:rsidR="00DC4AB4" w:rsidRPr="00500824">
        <w:rPr>
          <w:rFonts w:ascii="Trebuchet MS" w:hAnsi="Trebuchet MS"/>
          <w:sz w:val="20"/>
          <w:szCs w:val="20"/>
        </w:rPr>
        <w:t xml:space="preserve">las y </w:t>
      </w:r>
      <w:r w:rsidR="00397F51" w:rsidRPr="00500824">
        <w:rPr>
          <w:rFonts w:ascii="Trebuchet MS" w:hAnsi="Trebuchet MS"/>
          <w:sz w:val="20"/>
          <w:szCs w:val="20"/>
        </w:rPr>
        <w:t>lo</w:t>
      </w:r>
      <w:r w:rsidR="00534849" w:rsidRPr="00500824">
        <w:rPr>
          <w:rFonts w:ascii="Trebuchet MS" w:hAnsi="Trebuchet MS"/>
          <w:sz w:val="20"/>
          <w:szCs w:val="20"/>
        </w:rPr>
        <w:t xml:space="preserve">s </w:t>
      </w:r>
      <w:r w:rsidR="00EC47C0" w:rsidRPr="00500824">
        <w:rPr>
          <w:rFonts w:ascii="Trebuchet MS" w:hAnsi="Trebuchet MS"/>
          <w:sz w:val="20"/>
          <w:szCs w:val="20"/>
        </w:rPr>
        <w:t xml:space="preserve">integrantes de la Comisión </w:t>
      </w:r>
      <w:r w:rsidR="00EC47C0" w:rsidRPr="00500824">
        <w:rPr>
          <w:rFonts w:ascii="Trebuchet MS" w:hAnsi="Trebuchet MS" w:cs="Arial"/>
          <w:sz w:val="20"/>
          <w:szCs w:val="20"/>
        </w:rPr>
        <w:t xml:space="preserve">de </w:t>
      </w:r>
      <w:r w:rsidR="00B3266B" w:rsidRPr="00500824">
        <w:rPr>
          <w:rFonts w:ascii="Trebuchet MS" w:hAnsi="Trebuchet MS" w:cs="Arial"/>
          <w:sz w:val="20"/>
          <w:szCs w:val="20"/>
        </w:rPr>
        <w:t>Prerrogativas a Partidos Políticos</w:t>
      </w:r>
      <w:r w:rsidR="00F131EB" w:rsidRPr="00500824">
        <w:rPr>
          <w:rFonts w:ascii="Trebuchet MS" w:hAnsi="Trebuchet MS" w:cs="Arial"/>
          <w:sz w:val="20"/>
          <w:szCs w:val="20"/>
        </w:rPr>
        <w:t xml:space="preserve"> </w:t>
      </w:r>
      <w:r w:rsidR="005A4957" w:rsidRPr="00500824">
        <w:rPr>
          <w:rFonts w:ascii="Trebuchet MS" w:hAnsi="Trebuchet MS" w:cs="Arial"/>
          <w:sz w:val="20"/>
          <w:szCs w:val="20"/>
        </w:rPr>
        <w:t>de</w:t>
      </w:r>
      <w:r w:rsidR="00CB0094" w:rsidRPr="00500824">
        <w:rPr>
          <w:rFonts w:ascii="Trebuchet MS" w:hAnsi="Trebuchet MS" w:cs="Arial"/>
          <w:sz w:val="20"/>
          <w:szCs w:val="20"/>
        </w:rPr>
        <w:t>l Instituto Electoral y de Participación Ciudadana del Estado de Jalisco</w:t>
      </w:r>
      <w:r w:rsidR="00EC47C0" w:rsidRPr="00500824">
        <w:rPr>
          <w:rFonts w:ascii="Trebuchet MS" w:hAnsi="Trebuchet MS"/>
          <w:sz w:val="20"/>
          <w:szCs w:val="20"/>
        </w:rPr>
        <w:t xml:space="preserve">, </w:t>
      </w:r>
      <w:r w:rsidR="00ED345C" w:rsidRPr="00500824">
        <w:rPr>
          <w:rFonts w:ascii="Trebuchet MS" w:hAnsi="Trebuchet MS"/>
          <w:sz w:val="20"/>
          <w:szCs w:val="20"/>
        </w:rPr>
        <w:t xml:space="preserve">para celebrar </w:t>
      </w:r>
      <w:r w:rsidR="00A04E4A" w:rsidRPr="00500824">
        <w:rPr>
          <w:rFonts w:ascii="Trebuchet MS" w:hAnsi="Trebuchet MS"/>
          <w:sz w:val="20"/>
          <w:szCs w:val="20"/>
        </w:rPr>
        <w:t xml:space="preserve">la </w:t>
      </w:r>
      <w:r w:rsidR="00570724" w:rsidRPr="00500824">
        <w:rPr>
          <w:rFonts w:ascii="Trebuchet MS" w:hAnsi="Trebuchet MS"/>
          <w:b/>
          <w:sz w:val="20"/>
          <w:szCs w:val="20"/>
        </w:rPr>
        <w:t>quin</w:t>
      </w:r>
      <w:r w:rsidR="00B3266B" w:rsidRPr="00500824">
        <w:rPr>
          <w:rFonts w:ascii="Trebuchet MS" w:hAnsi="Trebuchet MS"/>
          <w:b/>
          <w:sz w:val="20"/>
          <w:szCs w:val="20"/>
        </w:rPr>
        <w:t>t</w:t>
      </w:r>
      <w:r w:rsidR="00BB6B40" w:rsidRPr="00500824">
        <w:rPr>
          <w:rFonts w:ascii="Trebuchet MS" w:hAnsi="Trebuchet MS"/>
          <w:b/>
          <w:sz w:val="20"/>
          <w:szCs w:val="20"/>
        </w:rPr>
        <w:t>a</w:t>
      </w:r>
      <w:r w:rsidR="004C0ADF" w:rsidRPr="00500824">
        <w:rPr>
          <w:rFonts w:ascii="Trebuchet MS" w:hAnsi="Trebuchet MS"/>
          <w:b/>
          <w:sz w:val="20"/>
          <w:szCs w:val="20"/>
        </w:rPr>
        <w:t xml:space="preserve"> </w:t>
      </w:r>
      <w:r w:rsidR="00A04E4A" w:rsidRPr="00500824">
        <w:rPr>
          <w:rFonts w:ascii="Trebuchet MS" w:hAnsi="Trebuchet MS"/>
          <w:b/>
          <w:sz w:val="20"/>
          <w:szCs w:val="20"/>
        </w:rPr>
        <w:t xml:space="preserve">sesión </w:t>
      </w:r>
      <w:r w:rsidR="00EC47C0" w:rsidRPr="00500824">
        <w:rPr>
          <w:rFonts w:ascii="Trebuchet MS" w:hAnsi="Trebuchet MS"/>
          <w:b/>
          <w:sz w:val="20"/>
          <w:szCs w:val="20"/>
        </w:rPr>
        <w:t>ordinaria</w:t>
      </w:r>
      <w:r w:rsidR="00C252E4" w:rsidRPr="00500824">
        <w:rPr>
          <w:rFonts w:ascii="Trebuchet MS" w:hAnsi="Trebuchet MS"/>
          <w:sz w:val="20"/>
          <w:szCs w:val="20"/>
        </w:rPr>
        <w:t xml:space="preserve">, </w:t>
      </w:r>
      <w:r w:rsidR="0017362C" w:rsidRPr="00500824">
        <w:rPr>
          <w:rFonts w:ascii="Trebuchet MS" w:hAnsi="Trebuchet MS"/>
          <w:sz w:val="20"/>
          <w:szCs w:val="20"/>
        </w:rPr>
        <w:t xml:space="preserve">de acuerdo al </w:t>
      </w:r>
      <w:r w:rsidR="00702099" w:rsidRPr="00500824">
        <w:rPr>
          <w:rFonts w:ascii="Trebuchet MS" w:hAnsi="Trebuchet MS"/>
          <w:sz w:val="20"/>
          <w:szCs w:val="20"/>
        </w:rPr>
        <w:t>siguiente:</w:t>
      </w:r>
    </w:p>
    <w:p w14:paraId="65577372" w14:textId="7BA428CB" w:rsidR="00702099" w:rsidRPr="00500824" w:rsidRDefault="00702099" w:rsidP="00500824">
      <w:pPr>
        <w:spacing w:line="276" w:lineRule="auto"/>
        <w:ind w:right="-94"/>
        <w:jc w:val="both"/>
        <w:rPr>
          <w:rFonts w:ascii="Trebuchet MS" w:hAnsi="Trebuchet MS"/>
          <w:sz w:val="20"/>
          <w:szCs w:val="20"/>
        </w:rPr>
      </w:pP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99"/>
      </w:tblGrid>
      <w:tr w:rsidR="00C252E4" w:rsidRPr="00500824" w14:paraId="552BCB58" w14:textId="77777777" w:rsidTr="00500824">
        <w:trPr>
          <w:trHeight w:val="454"/>
          <w:jc w:val="center"/>
        </w:trPr>
        <w:tc>
          <w:tcPr>
            <w:tcW w:w="5000" w:type="pct"/>
            <w:shd w:val="clear" w:color="auto" w:fill="B2A1C7" w:themeFill="accent4" w:themeFillTint="99"/>
            <w:vAlign w:val="center"/>
          </w:tcPr>
          <w:p w14:paraId="66F4B760" w14:textId="77777777" w:rsidR="00C252E4" w:rsidRPr="00500824" w:rsidRDefault="00C252E4" w:rsidP="00500824">
            <w:pPr>
              <w:snapToGrid w:val="0"/>
              <w:spacing w:line="276" w:lineRule="auto"/>
              <w:jc w:val="center"/>
              <w:rPr>
                <w:rFonts w:ascii="Trebuchet MS" w:hAnsi="Trebuchet MS" w:cs="Arial"/>
                <w:b/>
                <w:sz w:val="20"/>
                <w:szCs w:val="20"/>
              </w:rPr>
            </w:pPr>
            <w:r w:rsidRPr="00500824">
              <w:rPr>
                <w:rFonts w:ascii="Trebuchet MS" w:hAnsi="Trebuchet MS" w:cs="Arial"/>
                <w:b/>
                <w:sz w:val="20"/>
                <w:szCs w:val="20"/>
              </w:rPr>
              <w:t>ORDEN DEL DÍA</w:t>
            </w:r>
          </w:p>
        </w:tc>
      </w:tr>
      <w:tr w:rsidR="00C252E4" w:rsidRPr="00500824" w14:paraId="575B69AE" w14:textId="77777777" w:rsidTr="00500824">
        <w:trPr>
          <w:trHeight w:val="454"/>
          <w:jc w:val="center"/>
        </w:trPr>
        <w:tc>
          <w:tcPr>
            <w:tcW w:w="5000" w:type="pct"/>
            <w:vAlign w:val="center"/>
          </w:tcPr>
          <w:p w14:paraId="0C24D746" w14:textId="77777777" w:rsidR="00453E1E" w:rsidRPr="00500824" w:rsidRDefault="00453E1E" w:rsidP="00500824">
            <w:pPr>
              <w:pStyle w:val="Prrafodelista"/>
              <w:numPr>
                <w:ilvl w:val="0"/>
                <w:numId w:val="35"/>
              </w:numPr>
              <w:snapToGrid w:val="0"/>
              <w:spacing w:line="276" w:lineRule="auto"/>
              <w:jc w:val="both"/>
              <w:rPr>
                <w:rFonts w:ascii="Trebuchet MS" w:hAnsi="Trebuchet MS" w:cs="Arial"/>
                <w:b/>
                <w:sz w:val="20"/>
                <w:szCs w:val="20"/>
              </w:rPr>
            </w:pPr>
            <w:r w:rsidRPr="00500824">
              <w:rPr>
                <w:rFonts w:ascii="Trebuchet MS" w:hAnsi="Trebuchet MS" w:cs="Arial"/>
                <w:b/>
                <w:sz w:val="20"/>
                <w:szCs w:val="20"/>
              </w:rPr>
              <w:t>Presentación y, en su caso, aprobación del orden del día.</w:t>
            </w:r>
          </w:p>
          <w:p w14:paraId="7C6345E8" w14:textId="77777777" w:rsidR="001B25B3" w:rsidRPr="00500824" w:rsidRDefault="001B25B3" w:rsidP="00500824">
            <w:pPr>
              <w:pStyle w:val="Prrafodelista"/>
              <w:spacing w:line="276" w:lineRule="auto"/>
              <w:ind w:left="720"/>
              <w:jc w:val="both"/>
              <w:rPr>
                <w:rFonts w:ascii="Trebuchet MS" w:hAnsi="Trebuchet MS" w:cs="Arial"/>
                <w:b/>
                <w:sz w:val="20"/>
                <w:szCs w:val="20"/>
              </w:rPr>
            </w:pPr>
          </w:p>
          <w:p w14:paraId="41F89E74" w14:textId="73CE9363" w:rsidR="00570724" w:rsidRPr="00500824" w:rsidRDefault="00570724" w:rsidP="00500824">
            <w:pPr>
              <w:pStyle w:val="Prrafodelista"/>
              <w:numPr>
                <w:ilvl w:val="0"/>
                <w:numId w:val="35"/>
              </w:numPr>
              <w:spacing w:line="276" w:lineRule="auto"/>
              <w:jc w:val="both"/>
              <w:rPr>
                <w:rFonts w:ascii="Trebuchet MS" w:hAnsi="Trebuchet MS" w:cs="Arial"/>
                <w:b/>
                <w:sz w:val="20"/>
                <w:szCs w:val="20"/>
              </w:rPr>
            </w:pPr>
            <w:r w:rsidRPr="00500824">
              <w:rPr>
                <w:rFonts w:ascii="Trebuchet MS" w:hAnsi="Trebuchet MS" w:cs="Arial"/>
                <w:b/>
                <w:sz w:val="20"/>
                <w:szCs w:val="20"/>
              </w:rPr>
              <w:t>Presentación del Informe que rinde la titular de la Dirección de Prerrogativas, sobre las actividades realizadas durante el periodo de octubre de 2020 a enero de 2021.</w:t>
            </w:r>
          </w:p>
          <w:p w14:paraId="719C8BFD" w14:textId="50885292" w:rsidR="001369D0" w:rsidRPr="00500824" w:rsidRDefault="001369D0" w:rsidP="00500824">
            <w:pPr>
              <w:pStyle w:val="Prrafodelista"/>
              <w:spacing w:line="276" w:lineRule="auto"/>
              <w:jc w:val="both"/>
              <w:rPr>
                <w:rFonts w:ascii="Trebuchet MS" w:hAnsi="Trebuchet MS" w:cs="Arial"/>
                <w:b/>
                <w:sz w:val="20"/>
                <w:szCs w:val="20"/>
              </w:rPr>
            </w:pPr>
          </w:p>
          <w:p w14:paraId="60ADCFEB" w14:textId="78D09D30" w:rsidR="00570724" w:rsidRPr="00500824" w:rsidRDefault="00570724" w:rsidP="00500824">
            <w:pPr>
              <w:pStyle w:val="Prrafodelista"/>
              <w:numPr>
                <w:ilvl w:val="0"/>
                <w:numId w:val="35"/>
              </w:numPr>
              <w:spacing w:line="276" w:lineRule="auto"/>
              <w:jc w:val="both"/>
              <w:rPr>
                <w:rFonts w:ascii="Trebuchet MS" w:hAnsi="Trebuchet MS" w:cs="Arial"/>
                <w:b/>
                <w:sz w:val="20"/>
                <w:szCs w:val="20"/>
              </w:rPr>
            </w:pPr>
            <w:r w:rsidRPr="00500824">
              <w:rPr>
                <w:rFonts w:ascii="Trebuchet MS" w:hAnsi="Trebuchet MS" w:cs="Arial"/>
                <w:b/>
                <w:sz w:val="20"/>
                <w:szCs w:val="20"/>
              </w:rPr>
              <w:t>Proyecto de acuerdo de la Comisión de Prerrogativas a Partidos Políticos del Instituto Electoral y de Participación Ciudadana del Estado de Jalisco, mediante el cual aprueba el proyecto de las especificaciones técnicas para el análisis y realización del monitoreo de programas de radio y televisión y, publicaciones impresas que difundan noticias durante el periodo de campaña electoral en el proceso electoral local 2020-2021.</w:t>
            </w:r>
          </w:p>
          <w:p w14:paraId="070E54C6" w14:textId="77777777" w:rsidR="00570724" w:rsidRPr="00500824" w:rsidRDefault="00570724" w:rsidP="00500824">
            <w:pPr>
              <w:pStyle w:val="Prrafodelista"/>
              <w:spacing w:line="276" w:lineRule="auto"/>
              <w:jc w:val="both"/>
              <w:rPr>
                <w:rFonts w:ascii="Trebuchet MS" w:hAnsi="Trebuchet MS" w:cs="Arial"/>
                <w:b/>
                <w:sz w:val="20"/>
                <w:szCs w:val="20"/>
              </w:rPr>
            </w:pPr>
          </w:p>
          <w:p w14:paraId="3FCFA6A7" w14:textId="2F1F5933" w:rsidR="00D574EB" w:rsidRPr="00500824" w:rsidRDefault="00D574EB" w:rsidP="00500824">
            <w:pPr>
              <w:pStyle w:val="Prrafodelista"/>
              <w:numPr>
                <w:ilvl w:val="0"/>
                <w:numId w:val="35"/>
              </w:numPr>
              <w:spacing w:line="276" w:lineRule="auto"/>
              <w:jc w:val="both"/>
              <w:rPr>
                <w:rFonts w:ascii="Trebuchet MS" w:hAnsi="Trebuchet MS" w:cs="Arial"/>
                <w:b/>
                <w:sz w:val="20"/>
                <w:szCs w:val="20"/>
              </w:rPr>
            </w:pPr>
            <w:r w:rsidRPr="00500824">
              <w:rPr>
                <w:rFonts w:ascii="Trebuchet MS" w:hAnsi="Trebuchet MS" w:cs="Arial"/>
                <w:b/>
                <w:sz w:val="20"/>
                <w:szCs w:val="20"/>
              </w:rPr>
              <w:t>Asuntos generales.</w:t>
            </w:r>
          </w:p>
          <w:p w14:paraId="1C39255F" w14:textId="77777777" w:rsidR="00C252E4" w:rsidRPr="00500824" w:rsidRDefault="00C252E4" w:rsidP="00500824">
            <w:pPr>
              <w:pStyle w:val="Prrafodelista"/>
              <w:spacing w:line="276" w:lineRule="auto"/>
              <w:ind w:left="720"/>
              <w:jc w:val="both"/>
              <w:rPr>
                <w:rFonts w:ascii="Trebuchet MS" w:hAnsi="Trebuchet MS" w:cs="Arial"/>
                <w:b/>
                <w:sz w:val="20"/>
                <w:szCs w:val="20"/>
              </w:rPr>
            </w:pPr>
          </w:p>
        </w:tc>
      </w:tr>
    </w:tbl>
    <w:p w14:paraId="68F20C94" w14:textId="77777777" w:rsidR="00E67F8E" w:rsidRPr="00500824" w:rsidRDefault="00E67F8E" w:rsidP="00500824">
      <w:pPr>
        <w:spacing w:line="276" w:lineRule="auto"/>
        <w:ind w:right="-94"/>
        <w:jc w:val="both"/>
        <w:rPr>
          <w:rFonts w:ascii="Trebuchet MS" w:hAnsi="Trebuchet MS"/>
          <w:sz w:val="20"/>
          <w:szCs w:val="20"/>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2691"/>
        <w:gridCol w:w="4597"/>
      </w:tblGrid>
      <w:tr w:rsidR="00D82BF0" w:rsidRPr="00500824" w14:paraId="39D72010" w14:textId="77777777" w:rsidTr="00216024">
        <w:trPr>
          <w:trHeight w:val="454"/>
          <w:jc w:val="center"/>
        </w:trPr>
        <w:tc>
          <w:tcPr>
            <w:tcW w:w="5000" w:type="pct"/>
            <w:gridSpan w:val="3"/>
            <w:shd w:val="clear" w:color="auto" w:fill="B2A1C7" w:themeFill="accent4" w:themeFillTint="99"/>
            <w:vAlign w:val="center"/>
          </w:tcPr>
          <w:p w14:paraId="28D977D6" w14:textId="77777777" w:rsidR="00D82BF0" w:rsidRPr="00500824" w:rsidRDefault="00D82BF0" w:rsidP="00500824">
            <w:pPr>
              <w:snapToGrid w:val="0"/>
              <w:spacing w:line="276" w:lineRule="auto"/>
              <w:jc w:val="center"/>
              <w:rPr>
                <w:rFonts w:ascii="Trebuchet MS" w:hAnsi="Trebuchet MS" w:cs="Arial"/>
                <w:b/>
                <w:sz w:val="20"/>
                <w:szCs w:val="20"/>
              </w:rPr>
            </w:pPr>
            <w:bookmarkStart w:id="1" w:name="_Hlk5467353"/>
            <w:r w:rsidRPr="00500824">
              <w:rPr>
                <w:rFonts w:ascii="Trebuchet MS" w:hAnsi="Trebuchet MS" w:cs="Arial"/>
                <w:b/>
                <w:sz w:val="20"/>
                <w:szCs w:val="20"/>
              </w:rPr>
              <w:t>DESARROLLO DE LA SESIÓN</w:t>
            </w:r>
          </w:p>
        </w:tc>
      </w:tr>
      <w:bookmarkEnd w:id="1"/>
      <w:tr w:rsidR="00D82BF0" w:rsidRPr="00500824" w14:paraId="4F7ADC60" w14:textId="77777777" w:rsidTr="00216024">
        <w:trPr>
          <w:trHeight w:val="454"/>
          <w:jc w:val="center"/>
        </w:trPr>
        <w:tc>
          <w:tcPr>
            <w:tcW w:w="5000" w:type="pct"/>
            <w:gridSpan w:val="3"/>
            <w:shd w:val="clear" w:color="auto" w:fill="B2A1C7" w:themeFill="accent4" w:themeFillTint="99"/>
            <w:vAlign w:val="center"/>
          </w:tcPr>
          <w:p w14:paraId="0CF5DF0E" w14:textId="77777777" w:rsidR="00D82BF0" w:rsidRPr="00500824" w:rsidRDefault="00D82BF0" w:rsidP="00500824">
            <w:pPr>
              <w:snapToGrid w:val="0"/>
              <w:spacing w:line="276" w:lineRule="auto"/>
              <w:jc w:val="center"/>
              <w:rPr>
                <w:rFonts w:ascii="Trebuchet MS" w:hAnsi="Trebuchet MS" w:cs="Arial"/>
                <w:b/>
                <w:sz w:val="20"/>
                <w:szCs w:val="20"/>
              </w:rPr>
            </w:pPr>
            <w:r w:rsidRPr="00500824">
              <w:rPr>
                <w:rFonts w:ascii="Trebuchet MS" w:hAnsi="Trebuchet MS"/>
                <w:b/>
                <w:sz w:val="20"/>
                <w:szCs w:val="20"/>
              </w:rPr>
              <w:t>PARTICIPACIÓN</w:t>
            </w:r>
          </w:p>
        </w:tc>
      </w:tr>
      <w:tr w:rsidR="00D82BF0" w:rsidRPr="00500824" w14:paraId="0422A7B9" w14:textId="77777777" w:rsidTr="00D81A83">
        <w:trPr>
          <w:trHeight w:val="454"/>
          <w:jc w:val="center"/>
        </w:trPr>
        <w:tc>
          <w:tcPr>
            <w:tcW w:w="995" w:type="pct"/>
            <w:vAlign w:val="center"/>
          </w:tcPr>
          <w:p w14:paraId="376522DF" w14:textId="6A203FAE" w:rsidR="00D82BF0" w:rsidRPr="00500824" w:rsidRDefault="00A211B3" w:rsidP="00500824">
            <w:pPr>
              <w:snapToGrid w:val="0"/>
              <w:spacing w:line="276" w:lineRule="auto"/>
              <w:jc w:val="center"/>
              <w:rPr>
                <w:rFonts w:ascii="Trebuchet MS" w:hAnsi="Trebuchet MS"/>
                <w:b/>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3DF7903D" w14:textId="126C29F8" w:rsidR="000F521F" w:rsidRPr="00500824" w:rsidRDefault="00D82BF0" w:rsidP="00500824">
            <w:pPr>
              <w:spacing w:line="276" w:lineRule="auto"/>
              <w:jc w:val="both"/>
              <w:rPr>
                <w:rFonts w:ascii="Trebuchet MS" w:hAnsi="Trebuchet MS" w:cs="Arial"/>
                <w:sz w:val="20"/>
                <w:szCs w:val="20"/>
              </w:rPr>
            </w:pPr>
            <w:r w:rsidRPr="00500824">
              <w:rPr>
                <w:rFonts w:ascii="Trebuchet MS" w:hAnsi="Trebuchet MS" w:cs="Arial"/>
                <w:sz w:val="20"/>
                <w:szCs w:val="20"/>
              </w:rPr>
              <w:t>Manifiesta: “</w:t>
            </w:r>
            <w:r w:rsidR="009B7232" w:rsidRPr="00500824">
              <w:rPr>
                <w:rFonts w:ascii="Trebuchet MS" w:hAnsi="Trebuchet MS" w:cs="Arial"/>
                <w:sz w:val="20"/>
                <w:szCs w:val="20"/>
              </w:rPr>
              <w:t>Buenos días a las y los integrantes de la Comisión de Prerrogativas a Partidos Políticos del Instituto Electoral y de Participación Ciudadana del Estado de Jalisco, que nos acompañan a través de esta videoconferencia el día de hoy, en los términos de la convocatoria de fecha 30 de enero de</w:t>
            </w:r>
            <w:r w:rsidR="002A1937" w:rsidRPr="00500824">
              <w:rPr>
                <w:rFonts w:ascii="Trebuchet MS" w:hAnsi="Trebuchet MS" w:cs="Arial"/>
                <w:sz w:val="20"/>
                <w:szCs w:val="20"/>
              </w:rPr>
              <w:t>l</w:t>
            </w:r>
            <w:r w:rsidR="009B7232" w:rsidRPr="00500824">
              <w:rPr>
                <w:rFonts w:ascii="Trebuchet MS" w:hAnsi="Trebuchet MS" w:cs="Arial"/>
                <w:sz w:val="20"/>
                <w:szCs w:val="20"/>
              </w:rPr>
              <w:t xml:space="preserve"> 2021 y, siendo las 09:</w:t>
            </w:r>
            <w:r w:rsidR="006C7CA4" w:rsidRPr="00500824">
              <w:rPr>
                <w:rFonts w:ascii="Trebuchet MS" w:hAnsi="Trebuchet MS" w:cs="Arial"/>
                <w:sz w:val="20"/>
                <w:szCs w:val="20"/>
              </w:rPr>
              <w:t>02 nueve</w:t>
            </w:r>
            <w:r w:rsidR="009B7232" w:rsidRPr="00500824">
              <w:rPr>
                <w:rFonts w:ascii="Trebuchet MS" w:hAnsi="Trebuchet MS" w:cs="Arial"/>
                <w:sz w:val="20"/>
                <w:szCs w:val="20"/>
              </w:rPr>
              <w:t xml:space="preserve"> horas con </w:t>
            </w:r>
            <w:r w:rsidR="006C7CA4" w:rsidRPr="00500824">
              <w:rPr>
                <w:rFonts w:ascii="Trebuchet MS" w:hAnsi="Trebuchet MS" w:cs="Arial"/>
                <w:sz w:val="20"/>
                <w:szCs w:val="20"/>
              </w:rPr>
              <w:t>dos</w:t>
            </w:r>
            <w:r w:rsidR="009B7232" w:rsidRPr="00500824">
              <w:rPr>
                <w:rFonts w:ascii="Trebuchet MS" w:hAnsi="Trebuchet MS" w:cs="Arial"/>
                <w:sz w:val="20"/>
                <w:szCs w:val="20"/>
              </w:rPr>
              <w:t xml:space="preserve"> minutos del 02 de febrero del año en curso, iniciamos la </w:t>
            </w:r>
            <w:r w:rsidR="009B7232" w:rsidRPr="00500824">
              <w:rPr>
                <w:rFonts w:ascii="Trebuchet MS" w:hAnsi="Trebuchet MS" w:cs="Arial"/>
                <w:b/>
                <w:sz w:val="20"/>
                <w:szCs w:val="20"/>
              </w:rPr>
              <w:t>quinta sesión ordinaria</w:t>
            </w:r>
            <w:r w:rsidR="009B7232" w:rsidRPr="00500824">
              <w:rPr>
                <w:rFonts w:ascii="Trebuchet MS" w:hAnsi="Trebuchet MS" w:cs="Arial"/>
                <w:sz w:val="20"/>
                <w:szCs w:val="20"/>
              </w:rPr>
              <w:t xml:space="preserve"> a la que fuimos debidamente convocadas y convocados.</w:t>
            </w:r>
            <w:r w:rsidR="0076515E" w:rsidRPr="00500824">
              <w:rPr>
                <w:rFonts w:ascii="Trebuchet MS" w:hAnsi="Trebuchet MS" w:cs="Arial"/>
                <w:sz w:val="20"/>
                <w:szCs w:val="20"/>
              </w:rPr>
              <w:t>”</w:t>
            </w:r>
          </w:p>
          <w:p w14:paraId="5D655C16" w14:textId="77777777" w:rsidR="0076515E" w:rsidRPr="00500824" w:rsidRDefault="0076515E" w:rsidP="00500824">
            <w:pPr>
              <w:spacing w:line="276" w:lineRule="auto"/>
              <w:jc w:val="both"/>
              <w:rPr>
                <w:rFonts w:ascii="Trebuchet MS" w:hAnsi="Trebuchet MS" w:cs="Arial"/>
                <w:sz w:val="20"/>
                <w:szCs w:val="20"/>
              </w:rPr>
            </w:pPr>
          </w:p>
          <w:p w14:paraId="148A8F5D" w14:textId="6A492638" w:rsidR="00D82BF0" w:rsidRPr="00500824" w:rsidRDefault="00D82BF0" w:rsidP="00500824">
            <w:pPr>
              <w:spacing w:line="276" w:lineRule="auto"/>
              <w:jc w:val="both"/>
              <w:rPr>
                <w:rFonts w:ascii="Trebuchet MS" w:hAnsi="Trebuchet MS"/>
                <w:sz w:val="20"/>
                <w:szCs w:val="20"/>
              </w:rPr>
            </w:pPr>
            <w:r w:rsidRPr="00500824">
              <w:rPr>
                <w:rFonts w:ascii="Trebuchet MS" w:hAnsi="Trebuchet MS"/>
                <w:sz w:val="20"/>
                <w:szCs w:val="20"/>
              </w:rPr>
              <w:t>Añade: “</w:t>
            </w:r>
            <w:r w:rsidR="009B7232" w:rsidRPr="00500824">
              <w:rPr>
                <w:rFonts w:ascii="Trebuchet MS" w:hAnsi="Trebuchet MS"/>
                <w:sz w:val="20"/>
                <w:szCs w:val="20"/>
              </w:rPr>
              <w:t>Le solicito al secretario técnico verifique la asistencia virtual en la presente videoconferencia y si hay quórum, haga la declaratoria correspondiente</w:t>
            </w:r>
            <w:r w:rsidRPr="00500824">
              <w:rPr>
                <w:rFonts w:ascii="Trebuchet MS" w:hAnsi="Trebuchet MS"/>
                <w:sz w:val="20"/>
                <w:szCs w:val="20"/>
              </w:rPr>
              <w:t>.”</w:t>
            </w:r>
          </w:p>
          <w:p w14:paraId="22AA8E52" w14:textId="77777777" w:rsidR="00D82BF0" w:rsidRPr="00500824" w:rsidRDefault="00D82BF0" w:rsidP="00500824">
            <w:pPr>
              <w:spacing w:line="276" w:lineRule="auto"/>
              <w:jc w:val="both"/>
              <w:rPr>
                <w:rFonts w:ascii="Trebuchet MS" w:hAnsi="Trebuchet MS"/>
                <w:b/>
                <w:sz w:val="20"/>
                <w:szCs w:val="20"/>
              </w:rPr>
            </w:pPr>
          </w:p>
        </w:tc>
      </w:tr>
      <w:tr w:rsidR="00D82BF0" w:rsidRPr="00500824" w14:paraId="51FC3572" w14:textId="77777777" w:rsidTr="00D81A83">
        <w:trPr>
          <w:trHeight w:val="454"/>
          <w:jc w:val="center"/>
        </w:trPr>
        <w:tc>
          <w:tcPr>
            <w:tcW w:w="995" w:type="pct"/>
            <w:vAlign w:val="center"/>
          </w:tcPr>
          <w:p w14:paraId="40892612" w14:textId="77777777" w:rsidR="00D82BF0" w:rsidRPr="00500824" w:rsidRDefault="00D82BF0" w:rsidP="00500824">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05" w:type="pct"/>
            <w:gridSpan w:val="2"/>
            <w:vAlign w:val="center"/>
          </w:tcPr>
          <w:p w14:paraId="68864D6A" w14:textId="61C53360" w:rsidR="00F7406C" w:rsidRPr="00500824" w:rsidRDefault="00D82BF0" w:rsidP="00500824">
            <w:pPr>
              <w:spacing w:line="276" w:lineRule="auto"/>
              <w:jc w:val="both"/>
              <w:rPr>
                <w:rFonts w:ascii="Trebuchet MS" w:hAnsi="Trebuchet MS"/>
                <w:sz w:val="20"/>
                <w:szCs w:val="20"/>
                <w:lang w:val="es-ES"/>
              </w:rPr>
            </w:pPr>
            <w:r w:rsidRPr="00500824">
              <w:rPr>
                <w:rFonts w:ascii="Trebuchet MS" w:hAnsi="Trebuchet MS" w:cs="Arial"/>
                <w:sz w:val="20"/>
                <w:szCs w:val="20"/>
              </w:rPr>
              <w:t>Expresa: “</w:t>
            </w:r>
            <w:r w:rsidR="00E70A6B" w:rsidRPr="00500824">
              <w:rPr>
                <w:rFonts w:ascii="Trebuchet MS" w:hAnsi="Trebuchet MS"/>
                <w:sz w:val="20"/>
                <w:szCs w:val="20"/>
              </w:rPr>
              <w:t>C</w:t>
            </w:r>
            <w:r w:rsidR="006C7CA4" w:rsidRPr="00500824">
              <w:rPr>
                <w:rFonts w:ascii="Trebuchet MS" w:hAnsi="Trebuchet MS"/>
                <w:sz w:val="20"/>
                <w:szCs w:val="20"/>
              </w:rPr>
              <w:t xml:space="preserve">laro que sí consejera presidenta, buenos días a todas y a todos, en atención a lo solicitado </w:t>
            </w:r>
            <w:r w:rsidR="00E70A6B" w:rsidRPr="00500824">
              <w:rPr>
                <w:rFonts w:ascii="Trebuchet MS" w:hAnsi="Trebuchet MS"/>
                <w:sz w:val="20"/>
                <w:szCs w:val="20"/>
              </w:rPr>
              <w:t>doy cuenta que mediante mensaje enviado a los correos institucionales de las consejeras electorales y del consejero electoral</w:t>
            </w:r>
            <w:r w:rsidR="006C7CA4" w:rsidRPr="00500824">
              <w:rPr>
                <w:rFonts w:ascii="Trebuchet MS" w:hAnsi="Trebuchet MS"/>
                <w:sz w:val="20"/>
                <w:szCs w:val="20"/>
              </w:rPr>
              <w:t xml:space="preserve"> integrantes de la comisión</w:t>
            </w:r>
            <w:r w:rsidR="00E70A6B" w:rsidRPr="00500824">
              <w:rPr>
                <w:rFonts w:ascii="Trebuchet MS" w:hAnsi="Trebuchet MS"/>
                <w:sz w:val="20"/>
                <w:szCs w:val="20"/>
              </w:rPr>
              <w:t xml:space="preserve">, así como a los correos particulares de los </w:t>
            </w:r>
            <w:r w:rsidR="00E70A6B" w:rsidRPr="00500824">
              <w:rPr>
                <w:rFonts w:ascii="Trebuchet MS" w:hAnsi="Trebuchet MS"/>
                <w:sz w:val="20"/>
                <w:szCs w:val="20"/>
              </w:rPr>
              <w:lastRenderedPageBreak/>
              <w:t>representantes, propietarios y suplentes, de los partidos políticos nacionales y locales, el día 30 de enero del año en curso, se convocó oportunamente a las y los integrantes de esta Comisión, habiéndose adjuntado el orden del día y los documentos relacionados con los puntos a desahogar en la presente sesión, en formato digital</w:t>
            </w:r>
            <w:r w:rsidR="00A51E69" w:rsidRPr="00500824">
              <w:rPr>
                <w:rFonts w:ascii="Trebuchet MS" w:hAnsi="Trebuchet MS"/>
                <w:sz w:val="20"/>
                <w:szCs w:val="20"/>
              </w:rPr>
              <w:t>.”</w:t>
            </w:r>
          </w:p>
          <w:p w14:paraId="0354C34A" w14:textId="77777777" w:rsidR="00F7406C" w:rsidRPr="00500824" w:rsidRDefault="00F7406C" w:rsidP="00500824">
            <w:pPr>
              <w:spacing w:line="276" w:lineRule="auto"/>
              <w:jc w:val="both"/>
              <w:rPr>
                <w:rFonts w:ascii="Trebuchet MS" w:hAnsi="Trebuchet MS"/>
                <w:sz w:val="20"/>
                <w:szCs w:val="20"/>
                <w:lang w:val="es-ES"/>
              </w:rPr>
            </w:pPr>
          </w:p>
          <w:p w14:paraId="65D490F3" w14:textId="55974511" w:rsidR="00D82BF0" w:rsidRPr="00500824" w:rsidRDefault="00CB0094" w:rsidP="00500824">
            <w:pPr>
              <w:spacing w:line="276" w:lineRule="auto"/>
              <w:jc w:val="both"/>
              <w:rPr>
                <w:rFonts w:ascii="Trebuchet MS" w:hAnsi="Trebuchet MS"/>
                <w:sz w:val="20"/>
                <w:szCs w:val="20"/>
                <w:lang w:val="es-ES"/>
              </w:rPr>
            </w:pPr>
            <w:r w:rsidRPr="00500824">
              <w:rPr>
                <w:rFonts w:ascii="Trebuchet MS" w:hAnsi="Trebuchet MS"/>
                <w:sz w:val="20"/>
                <w:szCs w:val="20"/>
                <w:lang w:val="es-ES"/>
              </w:rPr>
              <w:t xml:space="preserve">Se encuentran siguiendo esta </w:t>
            </w:r>
            <w:r w:rsidR="00DA5822" w:rsidRPr="00500824">
              <w:rPr>
                <w:rFonts w:ascii="Trebuchet MS" w:hAnsi="Trebuchet MS"/>
                <w:sz w:val="20"/>
                <w:szCs w:val="20"/>
                <w:lang w:val="es-ES"/>
              </w:rPr>
              <w:t xml:space="preserve">videoconferencia: </w:t>
            </w:r>
          </w:p>
          <w:p w14:paraId="26C9946C" w14:textId="77777777" w:rsidR="00DA5822" w:rsidRPr="00500824" w:rsidRDefault="00DA5822" w:rsidP="00500824">
            <w:pPr>
              <w:spacing w:line="276" w:lineRule="auto"/>
              <w:jc w:val="both"/>
              <w:rPr>
                <w:rFonts w:ascii="Trebuchet MS" w:hAnsi="Trebuchet MS" w:cs="Arial"/>
                <w:sz w:val="20"/>
                <w:szCs w:val="20"/>
              </w:rPr>
            </w:pPr>
          </w:p>
          <w:tbl>
            <w:tblPr>
              <w:tblStyle w:val="Tablaconcuadrcula"/>
              <w:tblW w:w="6999" w:type="dxa"/>
              <w:jc w:val="center"/>
              <w:tblLayout w:type="fixed"/>
              <w:tblLook w:val="04A0" w:firstRow="1" w:lastRow="0" w:firstColumn="1" w:lastColumn="0" w:noHBand="0" w:noVBand="1"/>
            </w:tblPr>
            <w:tblGrid>
              <w:gridCol w:w="3547"/>
              <w:gridCol w:w="3452"/>
            </w:tblGrid>
            <w:tr w:rsidR="00DA5822" w:rsidRPr="00500824" w14:paraId="5C30CD6E" w14:textId="77777777" w:rsidTr="001904AD">
              <w:trPr>
                <w:trHeight w:val="453"/>
                <w:jc w:val="center"/>
              </w:trPr>
              <w:tc>
                <w:tcPr>
                  <w:tcW w:w="3547" w:type="dxa"/>
                </w:tcPr>
                <w:p w14:paraId="1E4FAB0F" w14:textId="5A727D43" w:rsidR="00DA5822" w:rsidRPr="00500824" w:rsidRDefault="00862C44" w:rsidP="00500824">
                  <w:pPr>
                    <w:spacing w:line="276" w:lineRule="auto"/>
                    <w:rPr>
                      <w:rFonts w:ascii="Trebuchet MS" w:hAnsi="Trebuchet MS"/>
                      <w:sz w:val="20"/>
                      <w:szCs w:val="20"/>
                    </w:rPr>
                  </w:pPr>
                  <w:r w:rsidRPr="00500824">
                    <w:rPr>
                      <w:rFonts w:ascii="Trebuchet MS" w:hAnsi="Trebuchet MS"/>
                      <w:sz w:val="20"/>
                      <w:szCs w:val="20"/>
                    </w:rPr>
                    <w:t>Mtra. Silvia Guadalupe Bustos Vásquez</w:t>
                  </w:r>
                </w:p>
              </w:tc>
              <w:tc>
                <w:tcPr>
                  <w:tcW w:w="3452" w:type="dxa"/>
                </w:tcPr>
                <w:p w14:paraId="71621E49" w14:textId="77777777" w:rsidR="00DA5822" w:rsidRPr="00500824" w:rsidRDefault="00DA5822" w:rsidP="00500824">
                  <w:pPr>
                    <w:spacing w:line="276" w:lineRule="auto"/>
                    <w:rPr>
                      <w:rFonts w:ascii="Trebuchet MS" w:hAnsi="Trebuchet MS"/>
                      <w:sz w:val="20"/>
                      <w:szCs w:val="20"/>
                    </w:rPr>
                  </w:pPr>
                  <w:r w:rsidRPr="00500824">
                    <w:rPr>
                      <w:rFonts w:ascii="Trebuchet MS" w:hAnsi="Trebuchet MS"/>
                      <w:sz w:val="20"/>
                      <w:szCs w:val="20"/>
                    </w:rPr>
                    <w:t>Consejera electoral integrante</w:t>
                  </w:r>
                </w:p>
              </w:tc>
            </w:tr>
            <w:tr w:rsidR="00DA5822" w:rsidRPr="00500824" w14:paraId="46AC85F6" w14:textId="77777777" w:rsidTr="001904AD">
              <w:trPr>
                <w:trHeight w:val="453"/>
                <w:jc w:val="center"/>
              </w:trPr>
              <w:tc>
                <w:tcPr>
                  <w:tcW w:w="3547" w:type="dxa"/>
                </w:tcPr>
                <w:p w14:paraId="5745D8FD" w14:textId="0BD8BA0F" w:rsidR="00DA5822" w:rsidRPr="00500824" w:rsidRDefault="00862C44" w:rsidP="00500824">
                  <w:pPr>
                    <w:spacing w:line="276" w:lineRule="auto"/>
                    <w:rPr>
                      <w:rFonts w:ascii="Trebuchet MS" w:hAnsi="Trebuchet MS"/>
                      <w:sz w:val="20"/>
                      <w:szCs w:val="20"/>
                    </w:rPr>
                  </w:pPr>
                  <w:r w:rsidRPr="00500824">
                    <w:rPr>
                      <w:rFonts w:ascii="Trebuchet MS" w:hAnsi="Trebuchet MS"/>
                      <w:sz w:val="20"/>
                      <w:szCs w:val="20"/>
                    </w:rPr>
                    <w:t xml:space="preserve">Mtro. Miguel Godínez </w:t>
                  </w:r>
                  <w:proofErr w:type="spellStart"/>
                  <w:r w:rsidRPr="00500824">
                    <w:rPr>
                      <w:rFonts w:ascii="Trebuchet MS" w:hAnsi="Trebuchet MS"/>
                      <w:sz w:val="20"/>
                      <w:szCs w:val="20"/>
                    </w:rPr>
                    <w:t>Terríquez</w:t>
                  </w:r>
                  <w:proofErr w:type="spellEnd"/>
                </w:p>
              </w:tc>
              <w:tc>
                <w:tcPr>
                  <w:tcW w:w="3452" w:type="dxa"/>
                </w:tcPr>
                <w:p w14:paraId="2DA24E8F" w14:textId="3ADE3717" w:rsidR="00DA5822" w:rsidRPr="00500824" w:rsidRDefault="003B24B7" w:rsidP="00500824">
                  <w:pPr>
                    <w:spacing w:line="276" w:lineRule="auto"/>
                    <w:rPr>
                      <w:rFonts w:ascii="Trebuchet MS" w:hAnsi="Trebuchet MS"/>
                      <w:sz w:val="20"/>
                      <w:szCs w:val="20"/>
                    </w:rPr>
                  </w:pPr>
                  <w:r w:rsidRPr="00500824">
                    <w:rPr>
                      <w:rFonts w:ascii="Trebuchet MS" w:hAnsi="Trebuchet MS"/>
                      <w:sz w:val="20"/>
                      <w:szCs w:val="20"/>
                    </w:rPr>
                    <w:t>Consejer</w:t>
                  </w:r>
                  <w:r w:rsidR="00862C44" w:rsidRPr="00500824">
                    <w:rPr>
                      <w:rFonts w:ascii="Trebuchet MS" w:hAnsi="Trebuchet MS"/>
                      <w:sz w:val="20"/>
                      <w:szCs w:val="20"/>
                    </w:rPr>
                    <w:t>o</w:t>
                  </w:r>
                  <w:r w:rsidR="00DA5822" w:rsidRPr="00500824">
                    <w:rPr>
                      <w:rFonts w:ascii="Trebuchet MS" w:hAnsi="Trebuchet MS"/>
                      <w:sz w:val="20"/>
                      <w:szCs w:val="20"/>
                    </w:rPr>
                    <w:t xml:space="preserve"> electoral integrante</w:t>
                  </w:r>
                </w:p>
              </w:tc>
            </w:tr>
            <w:tr w:rsidR="00DA5822" w:rsidRPr="00500824" w14:paraId="7F848010" w14:textId="77777777" w:rsidTr="001904AD">
              <w:trPr>
                <w:trHeight w:val="453"/>
                <w:jc w:val="center"/>
              </w:trPr>
              <w:tc>
                <w:tcPr>
                  <w:tcW w:w="3547" w:type="dxa"/>
                </w:tcPr>
                <w:p w14:paraId="639C092E" w14:textId="5B6873B8" w:rsidR="00DA5822" w:rsidRPr="00500824" w:rsidRDefault="00862C44" w:rsidP="00500824">
                  <w:pPr>
                    <w:spacing w:line="276" w:lineRule="auto"/>
                    <w:rPr>
                      <w:rFonts w:ascii="Trebuchet MS" w:hAnsi="Trebuchet MS"/>
                      <w:sz w:val="20"/>
                      <w:szCs w:val="20"/>
                    </w:rPr>
                  </w:pPr>
                  <w:r w:rsidRPr="00500824">
                    <w:rPr>
                      <w:rFonts w:ascii="Trebuchet MS" w:hAnsi="Trebuchet MS"/>
                      <w:sz w:val="20"/>
                      <w:szCs w:val="20"/>
                    </w:rPr>
                    <w:t>Mtra. Claudia Alejandra Vargas Bautista</w:t>
                  </w:r>
                </w:p>
              </w:tc>
              <w:tc>
                <w:tcPr>
                  <w:tcW w:w="3452" w:type="dxa"/>
                </w:tcPr>
                <w:p w14:paraId="7419093E" w14:textId="77777777" w:rsidR="00DA5822" w:rsidRPr="00500824" w:rsidRDefault="003B24B7" w:rsidP="00500824">
                  <w:pPr>
                    <w:spacing w:line="276" w:lineRule="auto"/>
                    <w:rPr>
                      <w:rFonts w:ascii="Trebuchet MS" w:hAnsi="Trebuchet MS"/>
                      <w:sz w:val="20"/>
                      <w:szCs w:val="20"/>
                    </w:rPr>
                  </w:pPr>
                  <w:r w:rsidRPr="00500824">
                    <w:rPr>
                      <w:rFonts w:ascii="Trebuchet MS" w:hAnsi="Trebuchet MS"/>
                      <w:sz w:val="20"/>
                      <w:szCs w:val="20"/>
                    </w:rPr>
                    <w:t>Consejera electoral presidenta</w:t>
                  </w:r>
                  <w:r w:rsidR="00DA5822" w:rsidRPr="00500824">
                    <w:rPr>
                      <w:rFonts w:ascii="Trebuchet MS" w:hAnsi="Trebuchet MS"/>
                      <w:sz w:val="20"/>
                      <w:szCs w:val="20"/>
                    </w:rPr>
                    <w:t xml:space="preserve"> de la Comisión</w:t>
                  </w:r>
                </w:p>
              </w:tc>
            </w:tr>
            <w:tr w:rsidR="006C7CA4" w:rsidRPr="00500824" w14:paraId="152BF12F" w14:textId="77777777" w:rsidTr="001904AD">
              <w:trPr>
                <w:trHeight w:val="453"/>
                <w:jc w:val="center"/>
              </w:trPr>
              <w:tc>
                <w:tcPr>
                  <w:tcW w:w="3547" w:type="dxa"/>
                </w:tcPr>
                <w:p w14:paraId="36BF9733" w14:textId="144CEE7E"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Lic. Luis Alberto Muñoz Rodríguez</w:t>
                  </w:r>
                </w:p>
              </w:tc>
              <w:tc>
                <w:tcPr>
                  <w:tcW w:w="3452" w:type="dxa"/>
                </w:tcPr>
                <w:p w14:paraId="6F18601B" w14:textId="155AF611"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Representante del Partido Acción Nacional</w:t>
                  </w:r>
                </w:p>
              </w:tc>
            </w:tr>
            <w:tr w:rsidR="003B24B7" w:rsidRPr="00500824" w14:paraId="53AAAE4F" w14:textId="77777777" w:rsidTr="001904AD">
              <w:trPr>
                <w:trHeight w:val="453"/>
                <w:jc w:val="center"/>
              </w:trPr>
              <w:tc>
                <w:tcPr>
                  <w:tcW w:w="3547" w:type="dxa"/>
                </w:tcPr>
                <w:p w14:paraId="6130B1B9" w14:textId="77777777" w:rsidR="003B24B7" w:rsidRPr="00500824" w:rsidRDefault="003B24B7" w:rsidP="00500824">
                  <w:pPr>
                    <w:spacing w:line="276" w:lineRule="auto"/>
                    <w:rPr>
                      <w:rFonts w:ascii="Trebuchet MS" w:hAnsi="Trebuchet MS"/>
                      <w:sz w:val="20"/>
                      <w:szCs w:val="20"/>
                    </w:rPr>
                  </w:pPr>
                  <w:r w:rsidRPr="00500824">
                    <w:rPr>
                      <w:rFonts w:ascii="Trebuchet MS" w:hAnsi="Trebuchet MS"/>
                      <w:sz w:val="20"/>
                      <w:szCs w:val="20"/>
                    </w:rPr>
                    <w:t>Lic. Rubén Efraín Palacios Morquecho</w:t>
                  </w:r>
                </w:p>
              </w:tc>
              <w:tc>
                <w:tcPr>
                  <w:tcW w:w="3452" w:type="dxa"/>
                </w:tcPr>
                <w:p w14:paraId="241EFBB2" w14:textId="77777777" w:rsidR="003B24B7" w:rsidRPr="00500824" w:rsidRDefault="003B24B7" w:rsidP="00500824">
                  <w:pPr>
                    <w:spacing w:line="276" w:lineRule="auto"/>
                    <w:rPr>
                      <w:rFonts w:ascii="Trebuchet MS" w:hAnsi="Trebuchet MS"/>
                      <w:sz w:val="20"/>
                      <w:szCs w:val="20"/>
                    </w:rPr>
                  </w:pPr>
                  <w:r w:rsidRPr="00500824">
                    <w:rPr>
                      <w:rFonts w:ascii="Trebuchet MS" w:hAnsi="Trebuchet MS"/>
                      <w:sz w:val="20"/>
                      <w:szCs w:val="20"/>
                    </w:rPr>
                    <w:t>Representante del Partido Revolucionario Institucional</w:t>
                  </w:r>
                </w:p>
              </w:tc>
            </w:tr>
            <w:tr w:rsidR="00924B97" w:rsidRPr="00500824" w14:paraId="179BED4B" w14:textId="77777777" w:rsidTr="00500824">
              <w:trPr>
                <w:trHeight w:val="453"/>
                <w:jc w:val="center"/>
              </w:trPr>
              <w:tc>
                <w:tcPr>
                  <w:tcW w:w="3547" w:type="dxa"/>
                  <w:shd w:val="clear" w:color="auto" w:fill="FFFFFF" w:themeFill="background1"/>
                </w:tcPr>
                <w:p w14:paraId="3727FA55" w14:textId="482FDA0A" w:rsidR="00924B97" w:rsidRPr="00500824" w:rsidRDefault="00924B97" w:rsidP="00500824">
                  <w:pPr>
                    <w:spacing w:line="276" w:lineRule="auto"/>
                    <w:rPr>
                      <w:rFonts w:ascii="Trebuchet MS" w:hAnsi="Trebuchet MS"/>
                      <w:sz w:val="20"/>
                      <w:szCs w:val="20"/>
                    </w:rPr>
                  </w:pPr>
                  <w:r w:rsidRPr="00500824">
                    <w:rPr>
                      <w:rFonts w:ascii="Trebuchet MS" w:hAnsi="Trebuchet MS"/>
                      <w:sz w:val="20"/>
                      <w:szCs w:val="20"/>
                    </w:rPr>
                    <w:t xml:space="preserve">Lic. Octavio </w:t>
                  </w:r>
                  <w:proofErr w:type="spellStart"/>
                  <w:r w:rsidRPr="00500824">
                    <w:rPr>
                      <w:rFonts w:ascii="Trebuchet MS" w:hAnsi="Trebuchet MS"/>
                      <w:sz w:val="20"/>
                      <w:szCs w:val="20"/>
                    </w:rPr>
                    <w:t>Raziel</w:t>
                  </w:r>
                  <w:proofErr w:type="spellEnd"/>
                  <w:r w:rsidRPr="00500824">
                    <w:rPr>
                      <w:rFonts w:ascii="Trebuchet MS" w:hAnsi="Trebuchet MS"/>
                      <w:sz w:val="20"/>
                      <w:szCs w:val="20"/>
                    </w:rPr>
                    <w:t xml:space="preserve"> Ramírez Osorio</w:t>
                  </w:r>
                </w:p>
              </w:tc>
              <w:tc>
                <w:tcPr>
                  <w:tcW w:w="3452" w:type="dxa"/>
                  <w:shd w:val="clear" w:color="auto" w:fill="FFFFFF" w:themeFill="background1"/>
                </w:tcPr>
                <w:p w14:paraId="13BB6845" w14:textId="2C54E509" w:rsidR="00924B97" w:rsidRPr="00500824" w:rsidRDefault="00924B97" w:rsidP="00500824">
                  <w:pPr>
                    <w:spacing w:line="276" w:lineRule="auto"/>
                    <w:rPr>
                      <w:rFonts w:ascii="Trebuchet MS" w:hAnsi="Trebuchet MS"/>
                      <w:sz w:val="20"/>
                      <w:szCs w:val="20"/>
                    </w:rPr>
                  </w:pPr>
                  <w:r w:rsidRPr="00500824">
                    <w:rPr>
                      <w:rFonts w:ascii="Trebuchet MS" w:hAnsi="Trebuchet MS"/>
                      <w:sz w:val="20"/>
                      <w:szCs w:val="20"/>
                    </w:rPr>
                    <w:t>Representante del Partido de la Revolución Democrática</w:t>
                  </w:r>
                </w:p>
              </w:tc>
            </w:tr>
            <w:tr w:rsidR="006C7CA4" w:rsidRPr="00500824" w14:paraId="5F6DABAE" w14:textId="77777777" w:rsidTr="001904AD">
              <w:trPr>
                <w:trHeight w:val="453"/>
                <w:jc w:val="center"/>
              </w:trPr>
              <w:tc>
                <w:tcPr>
                  <w:tcW w:w="3547" w:type="dxa"/>
                </w:tcPr>
                <w:p w14:paraId="22BE6B95" w14:textId="1B514E60"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 xml:space="preserve">Lic. Yesenia Dueñas </w:t>
                  </w:r>
                  <w:proofErr w:type="spellStart"/>
                  <w:r w:rsidRPr="00500824">
                    <w:rPr>
                      <w:rFonts w:ascii="Trebuchet MS" w:hAnsi="Trebuchet MS"/>
                      <w:sz w:val="20"/>
                      <w:szCs w:val="20"/>
                    </w:rPr>
                    <w:t>Quintor</w:t>
                  </w:r>
                  <w:proofErr w:type="spellEnd"/>
                </w:p>
              </w:tc>
              <w:tc>
                <w:tcPr>
                  <w:tcW w:w="3452" w:type="dxa"/>
                </w:tcPr>
                <w:p w14:paraId="7E32016D" w14:textId="2C1C44A3"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Representante del partido Movimiento Ciudadano</w:t>
                  </w:r>
                </w:p>
              </w:tc>
            </w:tr>
            <w:tr w:rsidR="009419E4" w:rsidRPr="00500824" w14:paraId="6511C9FA" w14:textId="77777777" w:rsidTr="00216024">
              <w:trPr>
                <w:trHeight w:val="453"/>
                <w:jc w:val="center"/>
              </w:trPr>
              <w:tc>
                <w:tcPr>
                  <w:tcW w:w="3547" w:type="dxa"/>
                  <w:shd w:val="clear" w:color="auto" w:fill="FFFFFF" w:themeFill="background1"/>
                </w:tcPr>
                <w:p w14:paraId="23AF3E3F" w14:textId="1AD094D1" w:rsidR="009419E4" w:rsidRPr="00500824" w:rsidRDefault="00CB0094" w:rsidP="00500824">
                  <w:pPr>
                    <w:spacing w:line="276" w:lineRule="auto"/>
                    <w:rPr>
                      <w:rFonts w:ascii="Trebuchet MS" w:hAnsi="Trebuchet MS"/>
                      <w:sz w:val="20"/>
                      <w:szCs w:val="20"/>
                    </w:rPr>
                  </w:pPr>
                  <w:r w:rsidRPr="00500824">
                    <w:rPr>
                      <w:rFonts w:ascii="Trebuchet MS" w:hAnsi="Trebuchet MS"/>
                      <w:sz w:val="20"/>
                      <w:szCs w:val="20"/>
                    </w:rPr>
                    <w:t>Mtra. Jacqu</w:t>
                  </w:r>
                  <w:r w:rsidR="00D81A83" w:rsidRPr="00500824">
                    <w:rPr>
                      <w:rFonts w:ascii="Trebuchet MS" w:hAnsi="Trebuchet MS"/>
                      <w:sz w:val="20"/>
                      <w:szCs w:val="20"/>
                    </w:rPr>
                    <w:t>eline</w:t>
                  </w:r>
                  <w:r w:rsidR="009419E4" w:rsidRPr="00500824">
                    <w:rPr>
                      <w:rFonts w:ascii="Trebuchet MS" w:hAnsi="Trebuchet MS"/>
                      <w:sz w:val="20"/>
                      <w:szCs w:val="20"/>
                    </w:rPr>
                    <w:t xml:space="preserve"> </w:t>
                  </w:r>
                  <w:r w:rsidR="00216024" w:rsidRPr="00500824">
                    <w:rPr>
                      <w:rFonts w:ascii="Trebuchet MS" w:hAnsi="Trebuchet MS"/>
                      <w:sz w:val="20"/>
                      <w:szCs w:val="20"/>
                    </w:rPr>
                    <w:t xml:space="preserve">Jeannette </w:t>
                  </w:r>
                  <w:r w:rsidR="009419E4" w:rsidRPr="00500824">
                    <w:rPr>
                      <w:rFonts w:ascii="Trebuchet MS" w:hAnsi="Trebuchet MS"/>
                      <w:sz w:val="20"/>
                      <w:szCs w:val="20"/>
                    </w:rPr>
                    <w:t>Núñez Gutiérrez</w:t>
                  </w:r>
                </w:p>
              </w:tc>
              <w:tc>
                <w:tcPr>
                  <w:tcW w:w="3452" w:type="dxa"/>
                  <w:shd w:val="clear" w:color="auto" w:fill="FFFFFF" w:themeFill="background1"/>
                </w:tcPr>
                <w:p w14:paraId="14F3B920" w14:textId="1F9F206A" w:rsidR="009419E4" w:rsidRPr="00500824" w:rsidRDefault="009419E4" w:rsidP="00500824">
                  <w:pPr>
                    <w:spacing w:line="276" w:lineRule="auto"/>
                    <w:rPr>
                      <w:rFonts w:ascii="Trebuchet MS" w:hAnsi="Trebuchet MS"/>
                      <w:sz w:val="20"/>
                      <w:szCs w:val="20"/>
                    </w:rPr>
                  </w:pPr>
                  <w:r w:rsidRPr="00500824">
                    <w:rPr>
                      <w:rFonts w:ascii="Trebuchet MS" w:hAnsi="Trebuchet MS"/>
                      <w:sz w:val="20"/>
                      <w:szCs w:val="20"/>
                    </w:rPr>
                    <w:t>Representante del partido Redes Sociales Progresistas</w:t>
                  </w:r>
                </w:p>
              </w:tc>
            </w:tr>
            <w:tr w:rsidR="00B92C0B" w:rsidRPr="00500824" w14:paraId="3F047BA8" w14:textId="77777777" w:rsidTr="001904AD">
              <w:trPr>
                <w:trHeight w:val="453"/>
                <w:jc w:val="center"/>
              </w:trPr>
              <w:tc>
                <w:tcPr>
                  <w:tcW w:w="3547" w:type="dxa"/>
                </w:tcPr>
                <w:p w14:paraId="55EDF3F3" w14:textId="0A875BB7" w:rsidR="00B92C0B" w:rsidRPr="00500824" w:rsidRDefault="006C7CA4" w:rsidP="00500824">
                  <w:pPr>
                    <w:spacing w:line="276" w:lineRule="auto"/>
                    <w:rPr>
                      <w:rFonts w:ascii="Trebuchet MS" w:hAnsi="Trebuchet MS"/>
                      <w:sz w:val="20"/>
                      <w:szCs w:val="20"/>
                    </w:rPr>
                  </w:pPr>
                  <w:r w:rsidRPr="00500824">
                    <w:rPr>
                      <w:rFonts w:ascii="Trebuchet MS" w:hAnsi="Trebuchet MS"/>
                      <w:sz w:val="20"/>
                      <w:szCs w:val="20"/>
                    </w:rPr>
                    <w:t>Lic. Jaime Ramírez Gómez</w:t>
                  </w:r>
                </w:p>
              </w:tc>
              <w:tc>
                <w:tcPr>
                  <w:tcW w:w="3452" w:type="dxa"/>
                </w:tcPr>
                <w:p w14:paraId="24B496A8" w14:textId="63A71890" w:rsidR="00B92C0B" w:rsidRPr="00500824" w:rsidRDefault="006C7CA4" w:rsidP="00500824">
                  <w:pPr>
                    <w:spacing w:line="276" w:lineRule="auto"/>
                    <w:rPr>
                      <w:rFonts w:ascii="Trebuchet MS" w:hAnsi="Trebuchet MS"/>
                      <w:sz w:val="20"/>
                      <w:szCs w:val="20"/>
                    </w:rPr>
                  </w:pPr>
                  <w:r w:rsidRPr="00500824">
                    <w:rPr>
                      <w:rFonts w:ascii="Trebuchet MS" w:hAnsi="Trebuchet MS"/>
                      <w:sz w:val="20"/>
                      <w:szCs w:val="20"/>
                    </w:rPr>
                    <w:t>Representante del partido Fuerza por México</w:t>
                  </w:r>
                </w:p>
              </w:tc>
            </w:tr>
            <w:tr w:rsidR="00AA29E9" w:rsidRPr="00500824" w14:paraId="3742260E" w14:textId="77777777" w:rsidTr="001904AD">
              <w:trPr>
                <w:trHeight w:val="453"/>
                <w:jc w:val="center"/>
              </w:trPr>
              <w:tc>
                <w:tcPr>
                  <w:tcW w:w="3547" w:type="dxa"/>
                </w:tcPr>
                <w:p w14:paraId="43849D7E" w14:textId="54A40028" w:rsidR="00AA29E9" w:rsidRPr="00500824" w:rsidRDefault="00AA29E9" w:rsidP="00500824">
                  <w:pPr>
                    <w:spacing w:line="276" w:lineRule="auto"/>
                    <w:rPr>
                      <w:rFonts w:ascii="Trebuchet MS" w:hAnsi="Trebuchet MS"/>
                      <w:sz w:val="20"/>
                      <w:szCs w:val="20"/>
                    </w:rPr>
                  </w:pPr>
                  <w:r w:rsidRPr="00500824">
                    <w:rPr>
                      <w:rFonts w:ascii="Trebuchet MS" w:hAnsi="Trebuchet MS"/>
                      <w:sz w:val="20"/>
                      <w:szCs w:val="20"/>
                    </w:rPr>
                    <w:t>Lic. Diego Alberto Hernández Vázquez</w:t>
                  </w:r>
                </w:p>
              </w:tc>
              <w:tc>
                <w:tcPr>
                  <w:tcW w:w="3452" w:type="dxa"/>
                </w:tcPr>
                <w:p w14:paraId="519AB5ED" w14:textId="0305508E" w:rsidR="00AA29E9" w:rsidRPr="00500824" w:rsidRDefault="00AA29E9" w:rsidP="00500824">
                  <w:pPr>
                    <w:spacing w:line="276" w:lineRule="auto"/>
                    <w:rPr>
                      <w:rFonts w:ascii="Trebuchet MS" w:hAnsi="Trebuchet MS"/>
                      <w:sz w:val="20"/>
                      <w:szCs w:val="20"/>
                    </w:rPr>
                  </w:pPr>
                  <w:r w:rsidRPr="00500824">
                    <w:rPr>
                      <w:rFonts w:ascii="Trebuchet MS" w:hAnsi="Trebuchet MS"/>
                      <w:sz w:val="20"/>
                      <w:szCs w:val="20"/>
                    </w:rPr>
                    <w:t>Representante del partido político HAGAMOS</w:t>
                  </w:r>
                </w:p>
              </w:tc>
            </w:tr>
            <w:tr w:rsidR="006C7CA4" w:rsidRPr="00500824" w14:paraId="4FC5F603" w14:textId="77777777" w:rsidTr="001904AD">
              <w:trPr>
                <w:trHeight w:val="453"/>
                <w:jc w:val="center"/>
              </w:trPr>
              <w:tc>
                <w:tcPr>
                  <w:tcW w:w="3547" w:type="dxa"/>
                </w:tcPr>
                <w:p w14:paraId="3DF83E92" w14:textId="17E4564F"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Lic. Benito Rojas Guerrero</w:t>
                  </w:r>
                  <w:r w:rsidRPr="00500824">
                    <w:rPr>
                      <w:rFonts w:ascii="Trebuchet MS" w:hAnsi="Trebuchet MS"/>
                      <w:sz w:val="20"/>
                      <w:szCs w:val="20"/>
                    </w:rPr>
                    <w:tab/>
                  </w:r>
                </w:p>
              </w:tc>
              <w:tc>
                <w:tcPr>
                  <w:tcW w:w="3452" w:type="dxa"/>
                </w:tcPr>
                <w:p w14:paraId="77854C1D" w14:textId="459F9467"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Representante del partido MORENA</w:t>
                  </w:r>
                </w:p>
              </w:tc>
            </w:tr>
            <w:tr w:rsidR="00EF3B7C" w:rsidRPr="00500824" w14:paraId="30F469B5" w14:textId="77777777" w:rsidTr="001904AD">
              <w:trPr>
                <w:trHeight w:val="453"/>
                <w:jc w:val="center"/>
              </w:trPr>
              <w:tc>
                <w:tcPr>
                  <w:tcW w:w="3547" w:type="dxa"/>
                </w:tcPr>
                <w:p w14:paraId="66D3AE16" w14:textId="652B8059" w:rsidR="00EF3B7C" w:rsidRPr="00500824" w:rsidRDefault="00EF3B7C" w:rsidP="00500824">
                  <w:pPr>
                    <w:spacing w:line="276" w:lineRule="auto"/>
                    <w:rPr>
                      <w:rFonts w:ascii="Trebuchet MS" w:hAnsi="Trebuchet MS"/>
                      <w:sz w:val="20"/>
                      <w:szCs w:val="20"/>
                    </w:rPr>
                  </w:pPr>
                  <w:r w:rsidRPr="00500824">
                    <w:rPr>
                      <w:rFonts w:ascii="Trebuchet MS" w:hAnsi="Trebuchet MS"/>
                      <w:sz w:val="20"/>
                      <w:szCs w:val="20"/>
                    </w:rPr>
                    <w:t>Lic. Enrique Lugo Quezada</w:t>
                  </w:r>
                </w:p>
              </w:tc>
              <w:tc>
                <w:tcPr>
                  <w:tcW w:w="3452" w:type="dxa"/>
                </w:tcPr>
                <w:p w14:paraId="61CA8245" w14:textId="21F09542" w:rsidR="00EF3B7C" w:rsidRPr="00500824" w:rsidRDefault="00EF3B7C" w:rsidP="00500824">
                  <w:pPr>
                    <w:spacing w:line="276" w:lineRule="auto"/>
                    <w:rPr>
                      <w:rFonts w:ascii="Trebuchet MS" w:hAnsi="Trebuchet MS"/>
                      <w:sz w:val="20"/>
                      <w:szCs w:val="20"/>
                    </w:rPr>
                  </w:pPr>
                  <w:r w:rsidRPr="00500824">
                    <w:rPr>
                      <w:rFonts w:ascii="Trebuchet MS" w:hAnsi="Trebuchet MS"/>
                      <w:sz w:val="20"/>
                      <w:szCs w:val="20"/>
                    </w:rPr>
                    <w:t>Representante del partido FUTURO</w:t>
                  </w:r>
                </w:p>
              </w:tc>
            </w:tr>
            <w:tr w:rsidR="0097565D" w:rsidRPr="00500824" w14:paraId="06B860EA" w14:textId="77777777" w:rsidTr="001904AD">
              <w:trPr>
                <w:trHeight w:val="453"/>
                <w:jc w:val="center"/>
              </w:trPr>
              <w:tc>
                <w:tcPr>
                  <w:tcW w:w="3547" w:type="dxa"/>
                </w:tcPr>
                <w:p w14:paraId="67754875" w14:textId="3EACFAC0" w:rsidR="0097565D" w:rsidRPr="00500824" w:rsidRDefault="00D5516D" w:rsidP="00500824">
                  <w:pPr>
                    <w:spacing w:line="276" w:lineRule="auto"/>
                    <w:rPr>
                      <w:rFonts w:ascii="Trebuchet MS" w:hAnsi="Trebuchet MS"/>
                      <w:sz w:val="20"/>
                      <w:szCs w:val="20"/>
                    </w:rPr>
                  </w:pPr>
                  <w:r w:rsidRPr="00500824">
                    <w:rPr>
                      <w:rFonts w:ascii="Trebuchet MS" w:hAnsi="Trebuchet MS"/>
                      <w:sz w:val="20"/>
                      <w:szCs w:val="20"/>
                    </w:rPr>
                    <w:t xml:space="preserve">Mtra. </w:t>
                  </w:r>
                  <w:r w:rsidR="00AA29E9" w:rsidRPr="00500824">
                    <w:rPr>
                      <w:rFonts w:ascii="Trebuchet MS" w:hAnsi="Trebuchet MS"/>
                      <w:sz w:val="20"/>
                      <w:szCs w:val="20"/>
                    </w:rPr>
                    <w:t>Miriam Guadalupe Gutiérrez Mora</w:t>
                  </w:r>
                </w:p>
              </w:tc>
              <w:tc>
                <w:tcPr>
                  <w:tcW w:w="3452" w:type="dxa"/>
                </w:tcPr>
                <w:p w14:paraId="1969B102" w14:textId="76F1608B" w:rsidR="0097565D" w:rsidRPr="00500824" w:rsidRDefault="00AA29E9" w:rsidP="00500824">
                  <w:pPr>
                    <w:spacing w:line="276" w:lineRule="auto"/>
                    <w:rPr>
                      <w:rFonts w:ascii="Trebuchet MS" w:hAnsi="Trebuchet MS"/>
                      <w:sz w:val="20"/>
                      <w:szCs w:val="20"/>
                    </w:rPr>
                  </w:pPr>
                  <w:r w:rsidRPr="00500824">
                    <w:rPr>
                      <w:rFonts w:ascii="Trebuchet MS" w:hAnsi="Trebuchet MS"/>
                      <w:sz w:val="20"/>
                      <w:szCs w:val="20"/>
                    </w:rPr>
                    <w:t>Directora de Prerrogativas</w:t>
                  </w:r>
                </w:p>
              </w:tc>
            </w:tr>
            <w:tr w:rsidR="006C7CA4" w:rsidRPr="00500824" w14:paraId="7A638238" w14:textId="77777777" w:rsidTr="001904AD">
              <w:trPr>
                <w:trHeight w:val="453"/>
                <w:jc w:val="center"/>
              </w:trPr>
              <w:tc>
                <w:tcPr>
                  <w:tcW w:w="3547" w:type="dxa"/>
                </w:tcPr>
                <w:p w14:paraId="2A9FC82C" w14:textId="13A7208F"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Mtro. José de Jesús Gómez Valle</w:t>
                  </w:r>
                </w:p>
              </w:tc>
              <w:tc>
                <w:tcPr>
                  <w:tcW w:w="3452" w:type="dxa"/>
                </w:tcPr>
                <w:p w14:paraId="4ECF1B9F" w14:textId="01557C8C" w:rsidR="006C7CA4" w:rsidRPr="00500824" w:rsidRDefault="006C7CA4" w:rsidP="00500824">
                  <w:pPr>
                    <w:spacing w:line="276" w:lineRule="auto"/>
                    <w:rPr>
                      <w:rFonts w:ascii="Trebuchet MS" w:hAnsi="Trebuchet MS"/>
                      <w:sz w:val="20"/>
                      <w:szCs w:val="20"/>
                    </w:rPr>
                  </w:pPr>
                  <w:r w:rsidRPr="00500824">
                    <w:rPr>
                      <w:rFonts w:ascii="Trebuchet MS" w:hAnsi="Trebuchet MS"/>
                      <w:sz w:val="20"/>
                      <w:szCs w:val="20"/>
                    </w:rPr>
                    <w:t>Director de Comunicación Social</w:t>
                  </w:r>
                </w:p>
              </w:tc>
            </w:tr>
            <w:tr w:rsidR="00DA5822" w:rsidRPr="00500824" w14:paraId="6959C2F1" w14:textId="77777777" w:rsidTr="001904AD">
              <w:trPr>
                <w:trHeight w:val="453"/>
                <w:jc w:val="center"/>
              </w:trPr>
              <w:tc>
                <w:tcPr>
                  <w:tcW w:w="3547" w:type="dxa"/>
                  <w:vAlign w:val="center"/>
                </w:tcPr>
                <w:p w14:paraId="6A6A938C" w14:textId="77777777" w:rsidR="00DA5822" w:rsidRPr="00500824" w:rsidRDefault="00DA5822" w:rsidP="00500824">
                  <w:pPr>
                    <w:spacing w:line="276" w:lineRule="auto"/>
                    <w:rPr>
                      <w:rFonts w:ascii="Trebuchet MS" w:hAnsi="Trebuchet MS" w:cs="Tahoma"/>
                      <w:sz w:val="20"/>
                      <w:szCs w:val="20"/>
                    </w:rPr>
                  </w:pPr>
                  <w:r w:rsidRPr="00500824">
                    <w:rPr>
                      <w:rFonts w:ascii="Trebuchet MS" w:hAnsi="Trebuchet MS" w:cs="Tahoma"/>
                      <w:sz w:val="20"/>
                      <w:szCs w:val="20"/>
                    </w:rPr>
                    <w:t>Lic. Luis Alfonso Campos Guzmán</w:t>
                  </w:r>
                </w:p>
              </w:tc>
              <w:tc>
                <w:tcPr>
                  <w:tcW w:w="3452" w:type="dxa"/>
                  <w:vAlign w:val="center"/>
                </w:tcPr>
                <w:p w14:paraId="15AB57F3" w14:textId="77777777" w:rsidR="00DA5822" w:rsidRPr="00500824" w:rsidRDefault="00DA5822" w:rsidP="00500824">
                  <w:pPr>
                    <w:tabs>
                      <w:tab w:val="left" w:pos="1089"/>
                    </w:tabs>
                    <w:spacing w:line="276" w:lineRule="auto"/>
                    <w:rPr>
                      <w:rFonts w:ascii="Trebuchet MS" w:hAnsi="Trebuchet MS" w:cs="Tahoma"/>
                      <w:sz w:val="20"/>
                      <w:szCs w:val="20"/>
                    </w:rPr>
                  </w:pPr>
                  <w:r w:rsidRPr="00500824">
                    <w:rPr>
                      <w:rFonts w:ascii="Trebuchet MS" w:hAnsi="Trebuchet MS" w:cs="Tahoma"/>
                      <w:sz w:val="20"/>
                      <w:szCs w:val="20"/>
                    </w:rPr>
                    <w:t>Secretario Técnico de Comisiones</w:t>
                  </w:r>
                </w:p>
              </w:tc>
            </w:tr>
          </w:tbl>
          <w:p w14:paraId="33988433" w14:textId="77777777" w:rsidR="00DA5822" w:rsidRPr="00500824" w:rsidRDefault="00DA5822" w:rsidP="00500824">
            <w:pPr>
              <w:spacing w:line="276" w:lineRule="auto"/>
              <w:jc w:val="both"/>
              <w:rPr>
                <w:rFonts w:ascii="Trebuchet MS" w:hAnsi="Trebuchet MS" w:cs="Arial"/>
                <w:sz w:val="20"/>
                <w:szCs w:val="20"/>
              </w:rPr>
            </w:pPr>
          </w:p>
          <w:p w14:paraId="10E23AF3" w14:textId="3D78E049" w:rsidR="00DA5822" w:rsidRPr="00500824" w:rsidRDefault="00DA5822" w:rsidP="00500824">
            <w:pPr>
              <w:spacing w:line="276" w:lineRule="auto"/>
              <w:jc w:val="both"/>
              <w:rPr>
                <w:rFonts w:ascii="Trebuchet MS" w:hAnsi="Trebuchet MS" w:cs="Arial"/>
                <w:sz w:val="20"/>
                <w:szCs w:val="20"/>
              </w:rPr>
            </w:pPr>
            <w:r w:rsidRPr="00500824">
              <w:rPr>
                <w:rFonts w:ascii="Trebuchet MS" w:hAnsi="Trebuchet MS"/>
                <w:sz w:val="20"/>
                <w:szCs w:val="20"/>
              </w:rPr>
              <w:t>Una vez llevada a cabo la verificación de la asistencia, se informa a</w:t>
            </w:r>
            <w:r w:rsidR="00E66CCE" w:rsidRPr="00500824">
              <w:rPr>
                <w:rFonts w:ascii="Trebuchet MS" w:hAnsi="Trebuchet MS"/>
                <w:sz w:val="20"/>
                <w:szCs w:val="20"/>
              </w:rPr>
              <w:t xml:space="preserve"> </w:t>
            </w:r>
            <w:r w:rsidRPr="00500824">
              <w:rPr>
                <w:rFonts w:ascii="Trebuchet MS" w:hAnsi="Trebuchet MS"/>
                <w:sz w:val="20"/>
                <w:szCs w:val="20"/>
              </w:rPr>
              <w:t>l</w:t>
            </w:r>
            <w:r w:rsidR="00E66CCE" w:rsidRPr="00500824">
              <w:rPr>
                <w:rFonts w:ascii="Trebuchet MS" w:hAnsi="Trebuchet MS"/>
                <w:sz w:val="20"/>
                <w:szCs w:val="20"/>
              </w:rPr>
              <w:t>a</w:t>
            </w:r>
            <w:r w:rsidRPr="00500824">
              <w:rPr>
                <w:rFonts w:ascii="Trebuchet MS" w:hAnsi="Trebuchet MS"/>
                <w:sz w:val="20"/>
                <w:szCs w:val="20"/>
              </w:rPr>
              <w:t xml:space="preserve"> consejer</w:t>
            </w:r>
            <w:r w:rsidR="00E66CCE" w:rsidRPr="00500824">
              <w:rPr>
                <w:rFonts w:ascii="Trebuchet MS" w:hAnsi="Trebuchet MS"/>
                <w:sz w:val="20"/>
                <w:szCs w:val="20"/>
              </w:rPr>
              <w:t>a</w:t>
            </w:r>
            <w:r w:rsidRPr="00500824">
              <w:rPr>
                <w:rFonts w:ascii="Trebuchet MS" w:hAnsi="Trebuchet MS"/>
                <w:sz w:val="20"/>
                <w:szCs w:val="20"/>
              </w:rPr>
              <w:t xml:space="preserve"> president</w:t>
            </w:r>
            <w:r w:rsidR="00E66CCE" w:rsidRPr="00500824">
              <w:rPr>
                <w:rFonts w:ascii="Trebuchet MS" w:hAnsi="Trebuchet MS"/>
                <w:sz w:val="20"/>
                <w:szCs w:val="20"/>
              </w:rPr>
              <w:t>a</w:t>
            </w:r>
            <w:r w:rsidRPr="00500824">
              <w:rPr>
                <w:rFonts w:ascii="Trebuchet MS" w:hAnsi="Trebuchet MS"/>
                <w:sz w:val="20"/>
                <w:szCs w:val="20"/>
              </w:rPr>
              <w:t xml:space="preserve"> de la Comisión, que existe quórum legal para sesionar y los acuerdos que se adopten en la presente sesión serán válidos.</w:t>
            </w:r>
          </w:p>
        </w:tc>
      </w:tr>
      <w:tr w:rsidR="00CC7869" w:rsidRPr="00500824" w14:paraId="5823C1C7" w14:textId="77777777" w:rsidTr="00D81A83">
        <w:trPr>
          <w:trHeight w:val="454"/>
          <w:jc w:val="center"/>
        </w:trPr>
        <w:tc>
          <w:tcPr>
            <w:tcW w:w="995" w:type="pct"/>
            <w:vAlign w:val="center"/>
          </w:tcPr>
          <w:p w14:paraId="539B46F5" w14:textId="77777777" w:rsidR="00CC7869" w:rsidRPr="00500824" w:rsidRDefault="00CC7869" w:rsidP="00500824">
            <w:pPr>
              <w:snapToGrid w:val="0"/>
              <w:spacing w:line="276" w:lineRule="auto"/>
              <w:jc w:val="center"/>
              <w:rPr>
                <w:rFonts w:ascii="Trebuchet MS" w:hAnsi="Trebuchet MS"/>
                <w:b/>
                <w:bCs/>
                <w:sz w:val="20"/>
                <w:szCs w:val="20"/>
              </w:rPr>
            </w:pPr>
            <w:r w:rsidRPr="00500824">
              <w:rPr>
                <w:rFonts w:ascii="Trebuchet MS" w:hAnsi="Trebuchet MS"/>
                <w:b/>
                <w:bCs/>
                <w:sz w:val="20"/>
                <w:szCs w:val="20"/>
              </w:rPr>
              <w:lastRenderedPageBreak/>
              <w:t>Claudia Alejandra Vargas Bautista</w:t>
            </w:r>
          </w:p>
        </w:tc>
        <w:tc>
          <w:tcPr>
            <w:tcW w:w="4005" w:type="pct"/>
            <w:gridSpan w:val="2"/>
            <w:vAlign w:val="center"/>
          </w:tcPr>
          <w:p w14:paraId="6F35FD06" w14:textId="5F082E1C" w:rsidR="00CC7869" w:rsidRPr="00500824" w:rsidRDefault="00CC7869" w:rsidP="00500824">
            <w:pPr>
              <w:spacing w:line="276" w:lineRule="auto"/>
              <w:jc w:val="both"/>
              <w:rPr>
                <w:rFonts w:ascii="Trebuchet MS" w:hAnsi="Trebuchet MS" w:cs="Arial"/>
                <w:sz w:val="20"/>
                <w:szCs w:val="20"/>
              </w:rPr>
            </w:pPr>
            <w:r w:rsidRPr="00500824">
              <w:rPr>
                <w:rFonts w:ascii="Trebuchet MS" w:hAnsi="Trebuchet MS" w:cs="Arial"/>
                <w:sz w:val="20"/>
                <w:szCs w:val="20"/>
              </w:rPr>
              <w:t>Expresa: “</w:t>
            </w:r>
            <w:r w:rsidR="00BB4255" w:rsidRPr="00500824">
              <w:rPr>
                <w:rFonts w:ascii="Trebuchet MS" w:hAnsi="Trebuchet MS" w:cs="Arial"/>
                <w:sz w:val="20"/>
                <w:szCs w:val="20"/>
              </w:rPr>
              <w:t>G</w:t>
            </w:r>
            <w:r w:rsidRPr="00500824">
              <w:rPr>
                <w:rFonts w:ascii="Trebuchet MS" w:hAnsi="Trebuchet MS" w:cs="Arial"/>
                <w:sz w:val="20"/>
                <w:szCs w:val="20"/>
              </w:rPr>
              <w:t>racias secretario técnico</w:t>
            </w:r>
            <w:r w:rsidR="001904AD" w:rsidRPr="00500824">
              <w:rPr>
                <w:rFonts w:ascii="Trebuchet MS" w:hAnsi="Trebuchet MS" w:cs="Arial"/>
                <w:sz w:val="20"/>
                <w:szCs w:val="20"/>
              </w:rPr>
              <w:t>. U</w:t>
            </w:r>
            <w:r w:rsidR="00BB4255" w:rsidRPr="00500824">
              <w:rPr>
                <w:rFonts w:ascii="Trebuchet MS" w:hAnsi="Trebuchet MS" w:cs="Arial"/>
                <w:sz w:val="20"/>
                <w:szCs w:val="20"/>
              </w:rPr>
              <w:t xml:space="preserve">na vez </w:t>
            </w:r>
            <w:r w:rsidRPr="00500824">
              <w:rPr>
                <w:rFonts w:ascii="Trebuchet MS" w:hAnsi="Trebuchet MS" w:cs="Arial"/>
                <w:sz w:val="20"/>
                <w:szCs w:val="20"/>
              </w:rPr>
              <w:t>verificada la asistencia y la certificación del quórum por el secretario técnico</w:t>
            </w:r>
            <w:r w:rsidR="00CB0094" w:rsidRPr="00500824">
              <w:rPr>
                <w:rFonts w:ascii="Trebuchet MS" w:hAnsi="Trebuchet MS" w:cs="Arial"/>
                <w:sz w:val="20"/>
                <w:szCs w:val="20"/>
              </w:rPr>
              <w:t>,</w:t>
            </w:r>
            <w:r w:rsidRPr="00500824">
              <w:rPr>
                <w:rFonts w:ascii="Trebuchet MS" w:hAnsi="Trebuchet MS" w:cs="Arial"/>
                <w:sz w:val="20"/>
                <w:szCs w:val="20"/>
              </w:rPr>
              <w:t xml:space="preserve"> se declara formalmen</w:t>
            </w:r>
            <w:r w:rsidR="00AA195B" w:rsidRPr="00500824">
              <w:rPr>
                <w:rFonts w:ascii="Trebuchet MS" w:hAnsi="Trebuchet MS" w:cs="Arial"/>
                <w:sz w:val="20"/>
                <w:szCs w:val="20"/>
              </w:rPr>
              <w:t>te instalada la presente sesión</w:t>
            </w:r>
            <w:r w:rsidRPr="00500824">
              <w:rPr>
                <w:rFonts w:ascii="Trebuchet MS" w:hAnsi="Trebuchet MS" w:cs="Arial"/>
                <w:sz w:val="20"/>
                <w:szCs w:val="20"/>
              </w:rPr>
              <w:t xml:space="preserve">.” </w:t>
            </w:r>
          </w:p>
          <w:p w14:paraId="0538B1B7" w14:textId="77777777" w:rsidR="00AA195B" w:rsidRPr="00500824" w:rsidRDefault="00AA195B" w:rsidP="00500824">
            <w:pPr>
              <w:spacing w:line="276" w:lineRule="auto"/>
              <w:jc w:val="both"/>
              <w:rPr>
                <w:rFonts w:ascii="Trebuchet MS" w:hAnsi="Trebuchet MS" w:cs="Arial"/>
                <w:sz w:val="20"/>
                <w:szCs w:val="20"/>
              </w:rPr>
            </w:pPr>
          </w:p>
          <w:p w14:paraId="06FDF81A" w14:textId="56C765AA" w:rsidR="00AA195B" w:rsidRPr="00500824" w:rsidRDefault="00AA195B" w:rsidP="00500824">
            <w:pPr>
              <w:spacing w:line="276" w:lineRule="auto"/>
              <w:jc w:val="both"/>
              <w:rPr>
                <w:rFonts w:ascii="Trebuchet MS" w:hAnsi="Trebuchet MS" w:cs="Arial"/>
                <w:sz w:val="20"/>
                <w:szCs w:val="20"/>
              </w:rPr>
            </w:pPr>
            <w:r w:rsidRPr="00500824">
              <w:rPr>
                <w:rFonts w:ascii="Trebuchet MS" w:hAnsi="Trebuchet MS" w:cs="Arial"/>
                <w:sz w:val="20"/>
                <w:szCs w:val="20"/>
              </w:rPr>
              <w:t>Añade: “</w:t>
            </w:r>
            <w:r w:rsidR="001904AD" w:rsidRPr="00500824">
              <w:rPr>
                <w:rFonts w:ascii="Trebuchet MS" w:hAnsi="Trebuchet MS" w:cs="Arial"/>
                <w:sz w:val="20"/>
                <w:szCs w:val="20"/>
              </w:rPr>
              <w:t xml:space="preserve">A continuación le solicito de nueva cuentas, </w:t>
            </w:r>
            <w:r w:rsidRPr="00500824">
              <w:rPr>
                <w:rFonts w:ascii="Trebuchet MS" w:hAnsi="Trebuchet MS" w:cs="Arial"/>
                <w:sz w:val="20"/>
                <w:szCs w:val="20"/>
              </w:rPr>
              <w:t>secretario técnico, dé lectura al primer punto del orden del día.”</w:t>
            </w:r>
          </w:p>
        </w:tc>
      </w:tr>
      <w:tr w:rsidR="00CC7869" w:rsidRPr="00500824" w14:paraId="0912F281" w14:textId="77777777" w:rsidTr="00D81A83">
        <w:trPr>
          <w:trHeight w:val="454"/>
          <w:jc w:val="center"/>
        </w:trPr>
        <w:tc>
          <w:tcPr>
            <w:tcW w:w="995" w:type="pct"/>
            <w:vAlign w:val="center"/>
          </w:tcPr>
          <w:p w14:paraId="63D13F25"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05" w:type="pct"/>
            <w:gridSpan w:val="2"/>
            <w:vAlign w:val="center"/>
          </w:tcPr>
          <w:p w14:paraId="6D705252" w14:textId="77777777" w:rsidR="00CC7869" w:rsidRPr="00500824" w:rsidRDefault="00CC7869" w:rsidP="00500824">
            <w:pPr>
              <w:spacing w:line="276" w:lineRule="auto"/>
              <w:jc w:val="both"/>
              <w:rPr>
                <w:rFonts w:ascii="Trebuchet MS" w:hAnsi="Trebuchet MS" w:cs="Calibri"/>
                <w:sz w:val="20"/>
                <w:szCs w:val="20"/>
              </w:rPr>
            </w:pPr>
            <w:r w:rsidRPr="00500824">
              <w:rPr>
                <w:rFonts w:ascii="Trebuchet MS" w:hAnsi="Trebuchet MS" w:cs="Arial"/>
                <w:sz w:val="20"/>
                <w:szCs w:val="20"/>
              </w:rPr>
              <w:t>Realiza lo solicitado.</w:t>
            </w:r>
          </w:p>
        </w:tc>
      </w:tr>
      <w:tr w:rsidR="00CC7869" w:rsidRPr="00500824" w14:paraId="5F20E02D" w14:textId="77777777" w:rsidTr="00216024">
        <w:trPr>
          <w:trHeight w:val="625"/>
          <w:jc w:val="center"/>
        </w:trPr>
        <w:tc>
          <w:tcPr>
            <w:tcW w:w="5000" w:type="pct"/>
            <w:gridSpan w:val="3"/>
            <w:shd w:val="clear" w:color="auto" w:fill="B2A1C7" w:themeFill="accent4" w:themeFillTint="99"/>
            <w:vAlign w:val="center"/>
          </w:tcPr>
          <w:p w14:paraId="36EDE2C1" w14:textId="77777777" w:rsidR="00CC7869" w:rsidRPr="00500824" w:rsidRDefault="00CC7869" w:rsidP="00500824">
            <w:pPr>
              <w:snapToGrid w:val="0"/>
              <w:spacing w:line="276" w:lineRule="auto"/>
              <w:rPr>
                <w:rFonts w:ascii="Trebuchet MS" w:hAnsi="Trebuchet MS"/>
                <w:sz w:val="20"/>
                <w:szCs w:val="20"/>
              </w:rPr>
            </w:pPr>
            <w:r w:rsidRPr="00500824">
              <w:rPr>
                <w:rFonts w:ascii="Trebuchet MS" w:hAnsi="Trebuchet MS"/>
                <w:b/>
                <w:sz w:val="20"/>
                <w:szCs w:val="20"/>
              </w:rPr>
              <w:t>1.</w:t>
            </w:r>
            <w:r w:rsidRPr="00500824">
              <w:rPr>
                <w:rFonts w:ascii="Trebuchet MS" w:hAnsi="Trebuchet MS"/>
                <w:sz w:val="20"/>
                <w:szCs w:val="20"/>
              </w:rPr>
              <w:t xml:space="preserve"> </w:t>
            </w:r>
            <w:r w:rsidRPr="00500824">
              <w:rPr>
                <w:rFonts w:ascii="Trebuchet MS" w:hAnsi="Trebuchet MS"/>
                <w:b/>
                <w:sz w:val="20"/>
                <w:szCs w:val="20"/>
              </w:rPr>
              <w:t>Presentación y, en su caso, aprobación del orden del día.</w:t>
            </w:r>
          </w:p>
        </w:tc>
      </w:tr>
      <w:tr w:rsidR="00AA195B" w:rsidRPr="00500824" w14:paraId="18502290" w14:textId="77777777" w:rsidTr="00D81A83">
        <w:trPr>
          <w:trHeight w:val="625"/>
          <w:jc w:val="center"/>
        </w:trPr>
        <w:tc>
          <w:tcPr>
            <w:tcW w:w="995" w:type="pct"/>
            <w:vAlign w:val="center"/>
          </w:tcPr>
          <w:p w14:paraId="0B4504EE" w14:textId="5F28E700" w:rsidR="00AA195B" w:rsidRPr="00500824" w:rsidRDefault="00AA195B" w:rsidP="00500824">
            <w:pPr>
              <w:snapToGrid w:val="0"/>
              <w:spacing w:line="276" w:lineRule="auto"/>
              <w:jc w:val="center"/>
              <w:rPr>
                <w:rFonts w:ascii="Trebuchet MS" w:hAnsi="Trebuchet MS"/>
                <w:b/>
                <w:sz w:val="20"/>
                <w:szCs w:val="20"/>
              </w:rPr>
            </w:pPr>
            <w:r w:rsidRPr="00500824">
              <w:rPr>
                <w:rFonts w:ascii="Trebuchet MS" w:hAnsi="Trebuchet MS"/>
                <w:b/>
                <w:bCs/>
                <w:sz w:val="20"/>
                <w:szCs w:val="20"/>
              </w:rPr>
              <w:t>Claudia Alejandra Vargas Bautista</w:t>
            </w:r>
          </w:p>
        </w:tc>
        <w:tc>
          <w:tcPr>
            <w:tcW w:w="4005" w:type="pct"/>
            <w:gridSpan w:val="2"/>
            <w:vAlign w:val="center"/>
          </w:tcPr>
          <w:p w14:paraId="71DAC51F" w14:textId="1372F697" w:rsidR="00AA195B" w:rsidRPr="00500824" w:rsidRDefault="00AA195B" w:rsidP="00500824">
            <w:pPr>
              <w:pStyle w:val="Sinespaciado"/>
              <w:spacing w:line="276" w:lineRule="auto"/>
              <w:jc w:val="both"/>
              <w:rPr>
                <w:rFonts w:ascii="Trebuchet MS" w:hAnsi="Trebuchet MS" w:cs="Calibri"/>
                <w:sz w:val="20"/>
                <w:szCs w:val="20"/>
              </w:rPr>
            </w:pPr>
            <w:r w:rsidRPr="00500824">
              <w:rPr>
                <w:rFonts w:ascii="Trebuchet MS" w:hAnsi="Trebuchet MS"/>
                <w:sz w:val="20"/>
                <w:szCs w:val="20"/>
              </w:rPr>
              <w:t>Manifiesta: “Está a su consideración el orden del día en los términos propuestos.”</w:t>
            </w:r>
          </w:p>
          <w:p w14:paraId="70C92BF9" w14:textId="77777777" w:rsidR="00AA195B" w:rsidRPr="00500824" w:rsidRDefault="00AA195B" w:rsidP="00500824">
            <w:pPr>
              <w:pStyle w:val="Sinespaciado"/>
              <w:spacing w:line="276" w:lineRule="auto"/>
              <w:jc w:val="both"/>
              <w:rPr>
                <w:rFonts w:ascii="Trebuchet MS" w:hAnsi="Trebuchet MS"/>
                <w:sz w:val="20"/>
                <w:szCs w:val="20"/>
              </w:rPr>
            </w:pPr>
          </w:p>
          <w:p w14:paraId="1E62A1EF" w14:textId="77777777" w:rsidR="00AA195B" w:rsidRPr="00500824" w:rsidRDefault="00AA195B" w:rsidP="00500824">
            <w:pPr>
              <w:pStyle w:val="Sinespaciado"/>
              <w:spacing w:line="276" w:lineRule="auto"/>
              <w:jc w:val="both"/>
              <w:rPr>
                <w:rFonts w:ascii="Trebuchet MS" w:hAnsi="Trebuchet MS"/>
                <w:sz w:val="20"/>
                <w:szCs w:val="20"/>
              </w:rPr>
            </w:pPr>
            <w:r w:rsidRPr="00500824">
              <w:rPr>
                <w:rFonts w:ascii="Trebuchet MS" w:hAnsi="Trebuchet MS"/>
                <w:sz w:val="20"/>
                <w:szCs w:val="20"/>
              </w:rPr>
              <w:t>Añade: “</w:t>
            </w:r>
            <w:r w:rsidR="00CB0094" w:rsidRPr="00500824">
              <w:rPr>
                <w:rFonts w:ascii="Trebuchet MS" w:hAnsi="Trebuchet MS"/>
                <w:sz w:val="20"/>
                <w:szCs w:val="20"/>
              </w:rPr>
              <w:t>Bien</w:t>
            </w:r>
            <w:r w:rsidR="001904AD" w:rsidRPr="00500824">
              <w:rPr>
                <w:rFonts w:ascii="Trebuchet MS" w:hAnsi="Trebuchet MS"/>
                <w:sz w:val="20"/>
                <w:szCs w:val="20"/>
              </w:rPr>
              <w:t>,</w:t>
            </w:r>
            <w:r w:rsidR="00CB0094" w:rsidRPr="00500824">
              <w:rPr>
                <w:rFonts w:ascii="Trebuchet MS" w:hAnsi="Trebuchet MS"/>
                <w:sz w:val="20"/>
                <w:szCs w:val="20"/>
              </w:rPr>
              <w:t xml:space="preserve"> e</w:t>
            </w:r>
            <w:r w:rsidRPr="00500824">
              <w:rPr>
                <w:rFonts w:ascii="Trebuchet MS" w:hAnsi="Trebuchet MS"/>
                <w:sz w:val="20"/>
                <w:szCs w:val="20"/>
              </w:rPr>
              <w:t>n virtud de no existir consideraciones al respecto</w:t>
            </w:r>
            <w:r w:rsidR="00CB0094" w:rsidRPr="00500824">
              <w:rPr>
                <w:rFonts w:ascii="Trebuchet MS" w:hAnsi="Trebuchet MS"/>
                <w:sz w:val="20"/>
                <w:szCs w:val="20"/>
              </w:rPr>
              <w:t>,</w:t>
            </w:r>
            <w:r w:rsidRPr="00500824">
              <w:rPr>
                <w:rFonts w:ascii="Trebuchet MS" w:hAnsi="Trebuchet MS"/>
                <w:sz w:val="20"/>
                <w:szCs w:val="20"/>
              </w:rPr>
              <w:t xml:space="preserve"> le solicito</w:t>
            </w:r>
            <w:r w:rsidR="00AA6B06" w:rsidRPr="00500824">
              <w:rPr>
                <w:rFonts w:ascii="Trebuchet MS" w:hAnsi="Trebuchet MS"/>
                <w:sz w:val="20"/>
                <w:szCs w:val="20"/>
              </w:rPr>
              <w:t xml:space="preserve"> por favor secretario</w:t>
            </w:r>
            <w:r w:rsidRPr="00500824">
              <w:rPr>
                <w:rFonts w:ascii="Trebuchet MS" w:hAnsi="Trebuchet MS"/>
                <w:sz w:val="20"/>
                <w:szCs w:val="20"/>
              </w:rPr>
              <w:t xml:space="preserve"> técnico proceda a tomar la votación a la</w:t>
            </w:r>
            <w:r w:rsidR="00AA6B06" w:rsidRPr="00500824">
              <w:rPr>
                <w:rFonts w:ascii="Trebuchet MS" w:hAnsi="Trebuchet MS"/>
                <w:sz w:val="20"/>
                <w:szCs w:val="20"/>
              </w:rPr>
              <w:t>s</w:t>
            </w:r>
            <w:r w:rsidRPr="00500824">
              <w:rPr>
                <w:rFonts w:ascii="Trebuchet MS" w:hAnsi="Trebuchet MS"/>
                <w:sz w:val="20"/>
                <w:szCs w:val="20"/>
              </w:rPr>
              <w:t xml:space="preserve"> consejera</w:t>
            </w:r>
            <w:r w:rsidR="00AA6B06" w:rsidRPr="00500824">
              <w:rPr>
                <w:rFonts w:ascii="Trebuchet MS" w:hAnsi="Trebuchet MS"/>
                <w:sz w:val="20"/>
                <w:szCs w:val="20"/>
              </w:rPr>
              <w:t>s</w:t>
            </w:r>
            <w:r w:rsidRPr="00500824">
              <w:rPr>
                <w:rFonts w:ascii="Trebuchet MS" w:hAnsi="Trebuchet MS"/>
                <w:sz w:val="20"/>
                <w:szCs w:val="20"/>
              </w:rPr>
              <w:t xml:space="preserve"> y al consejero integrantes de esta comisión.”</w:t>
            </w:r>
          </w:p>
          <w:p w14:paraId="70A8D715" w14:textId="57DDC48F" w:rsidR="001904AD" w:rsidRPr="00500824" w:rsidRDefault="001904AD" w:rsidP="00500824">
            <w:pPr>
              <w:pStyle w:val="Sinespaciado"/>
              <w:spacing w:line="276" w:lineRule="auto"/>
              <w:jc w:val="both"/>
              <w:rPr>
                <w:rFonts w:ascii="Trebuchet MS" w:hAnsi="Trebuchet MS"/>
                <w:sz w:val="20"/>
                <w:szCs w:val="20"/>
              </w:rPr>
            </w:pPr>
          </w:p>
        </w:tc>
      </w:tr>
      <w:tr w:rsidR="00CC7869" w:rsidRPr="00500824" w14:paraId="27CBBFBC" w14:textId="77777777" w:rsidTr="00D81A83">
        <w:trPr>
          <w:trHeight w:val="625"/>
          <w:jc w:val="center"/>
        </w:trPr>
        <w:tc>
          <w:tcPr>
            <w:tcW w:w="995" w:type="pct"/>
            <w:vAlign w:val="center"/>
          </w:tcPr>
          <w:p w14:paraId="554AB15F"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05" w:type="pct"/>
            <w:gridSpan w:val="2"/>
            <w:vAlign w:val="center"/>
          </w:tcPr>
          <w:p w14:paraId="2D837928" w14:textId="53B2C016" w:rsidR="00CC7869" w:rsidRPr="00500824" w:rsidRDefault="001904AD" w:rsidP="00500824">
            <w:pPr>
              <w:spacing w:line="276" w:lineRule="auto"/>
              <w:jc w:val="both"/>
              <w:rPr>
                <w:rFonts w:ascii="Trebuchet MS" w:hAnsi="Trebuchet MS" w:cs="Calibri"/>
                <w:sz w:val="20"/>
                <w:szCs w:val="20"/>
              </w:rPr>
            </w:pPr>
            <w:r w:rsidRPr="00500824">
              <w:rPr>
                <w:rFonts w:ascii="Trebuchet MS" w:hAnsi="Trebuchet MS" w:cs="Calibri"/>
                <w:sz w:val="20"/>
                <w:szCs w:val="20"/>
              </w:rPr>
              <w:t>Señala: “Por supuesto consejera presidenta. En votación económica pregunto a las consejeras y al consejero,  integrantes de la Comisión, si están a favor de aprobar el orden del día, en los términos propuestos, quienes estén de acuerdo favor de manifestarlo de la forma acostumbrada.”</w:t>
            </w:r>
          </w:p>
        </w:tc>
      </w:tr>
      <w:tr w:rsidR="00CC7869" w:rsidRPr="00500824" w14:paraId="45654116" w14:textId="77777777" w:rsidTr="00D81A83">
        <w:trPr>
          <w:jc w:val="center"/>
        </w:trPr>
        <w:tc>
          <w:tcPr>
            <w:tcW w:w="5000" w:type="pct"/>
            <w:gridSpan w:val="3"/>
            <w:vAlign w:val="center"/>
          </w:tcPr>
          <w:p w14:paraId="0B31AA6A" w14:textId="77777777" w:rsidR="00CC7869" w:rsidRPr="00500824" w:rsidRDefault="00CC7869" w:rsidP="00500824">
            <w:pPr>
              <w:snapToGrid w:val="0"/>
              <w:spacing w:line="276" w:lineRule="auto"/>
              <w:jc w:val="center"/>
              <w:rPr>
                <w:rFonts w:ascii="Trebuchet MS" w:hAnsi="Trebuchet MS"/>
                <w:b/>
                <w:sz w:val="20"/>
                <w:szCs w:val="20"/>
              </w:rPr>
            </w:pPr>
          </w:p>
          <w:p w14:paraId="0B636733"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417"/>
              <w:gridCol w:w="1391"/>
              <w:gridCol w:w="1749"/>
            </w:tblGrid>
            <w:tr w:rsidR="00CC7869" w:rsidRPr="00500824" w14:paraId="0F508750" w14:textId="77777777" w:rsidTr="00CB0094">
              <w:trPr>
                <w:trHeight w:val="283"/>
                <w:jc w:val="center"/>
              </w:trPr>
              <w:tc>
                <w:tcPr>
                  <w:tcW w:w="3573" w:type="dxa"/>
                  <w:tcBorders>
                    <w:top w:val="nil"/>
                    <w:left w:val="nil"/>
                  </w:tcBorders>
                  <w:vAlign w:val="center"/>
                </w:tcPr>
                <w:p w14:paraId="7F7AB5F6" w14:textId="77777777" w:rsidR="00CC7869" w:rsidRPr="00500824" w:rsidRDefault="00CC7869" w:rsidP="00500824">
                  <w:pPr>
                    <w:snapToGrid w:val="0"/>
                    <w:spacing w:line="276" w:lineRule="auto"/>
                    <w:jc w:val="center"/>
                    <w:rPr>
                      <w:rFonts w:ascii="Trebuchet MS" w:hAnsi="Trebuchet MS"/>
                      <w:b/>
                      <w:sz w:val="20"/>
                      <w:szCs w:val="20"/>
                    </w:rPr>
                  </w:pPr>
                </w:p>
              </w:tc>
              <w:tc>
                <w:tcPr>
                  <w:tcW w:w="1417" w:type="dxa"/>
                  <w:vAlign w:val="center"/>
                </w:tcPr>
                <w:p w14:paraId="21A3A58A"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A favor</w:t>
                  </w:r>
                </w:p>
              </w:tc>
              <w:tc>
                <w:tcPr>
                  <w:tcW w:w="1391" w:type="dxa"/>
                  <w:vAlign w:val="center"/>
                </w:tcPr>
                <w:p w14:paraId="1E126CB0"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En contra</w:t>
                  </w:r>
                </w:p>
              </w:tc>
              <w:tc>
                <w:tcPr>
                  <w:tcW w:w="1749" w:type="dxa"/>
                  <w:vAlign w:val="center"/>
                </w:tcPr>
                <w:p w14:paraId="43E04F57"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Abstención</w:t>
                  </w:r>
                </w:p>
              </w:tc>
            </w:tr>
            <w:tr w:rsidR="00CC7869" w:rsidRPr="00500824" w14:paraId="4C3E2971" w14:textId="77777777" w:rsidTr="00CB0094">
              <w:trPr>
                <w:trHeight w:val="283"/>
                <w:jc w:val="center"/>
              </w:trPr>
              <w:tc>
                <w:tcPr>
                  <w:tcW w:w="3573" w:type="dxa"/>
                  <w:vAlign w:val="center"/>
                </w:tcPr>
                <w:p w14:paraId="1F63BF36" w14:textId="1056EA7E" w:rsidR="00CC7869" w:rsidRPr="00500824" w:rsidRDefault="00AA195B" w:rsidP="00500824">
                  <w:pPr>
                    <w:snapToGrid w:val="0"/>
                    <w:spacing w:line="276" w:lineRule="auto"/>
                    <w:jc w:val="both"/>
                    <w:rPr>
                      <w:rFonts w:ascii="Trebuchet MS" w:hAnsi="Trebuchet MS"/>
                      <w:b/>
                      <w:sz w:val="20"/>
                      <w:szCs w:val="20"/>
                    </w:rPr>
                  </w:pPr>
                  <w:r w:rsidRPr="00500824">
                    <w:rPr>
                      <w:rFonts w:ascii="Trebuchet MS" w:hAnsi="Trebuchet MS"/>
                      <w:b/>
                      <w:sz w:val="20"/>
                      <w:szCs w:val="20"/>
                    </w:rPr>
                    <w:t>Silvia Guadalupe Bustos Vásquez</w:t>
                  </w:r>
                </w:p>
              </w:tc>
              <w:tc>
                <w:tcPr>
                  <w:tcW w:w="1417" w:type="dxa"/>
                  <w:vAlign w:val="center"/>
                </w:tcPr>
                <w:p w14:paraId="50AB4878"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391" w:type="dxa"/>
                  <w:vAlign w:val="center"/>
                </w:tcPr>
                <w:p w14:paraId="5607F2DE" w14:textId="77777777" w:rsidR="00CC7869" w:rsidRPr="00500824" w:rsidRDefault="00CC7869" w:rsidP="00500824">
                  <w:pPr>
                    <w:snapToGrid w:val="0"/>
                    <w:spacing w:line="276" w:lineRule="auto"/>
                    <w:jc w:val="center"/>
                    <w:rPr>
                      <w:rFonts w:ascii="Trebuchet MS" w:hAnsi="Trebuchet MS"/>
                      <w:b/>
                      <w:sz w:val="20"/>
                      <w:szCs w:val="20"/>
                    </w:rPr>
                  </w:pPr>
                </w:p>
              </w:tc>
              <w:tc>
                <w:tcPr>
                  <w:tcW w:w="1749" w:type="dxa"/>
                  <w:vAlign w:val="center"/>
                </w:tcPr>
                <w:p w14:paraId="09FD0F3C" w14:textId="77777777" w:rsidR="00CC7869" w:rsidRPr="00500824" w:rsidRDefault="00CC7869" w:rsidP="00500824">
                  <w:pPr>
                    <w:snapToGrid w:val="0"/>
                    <w:spacing w:line="276" w:lineRule="auto"/>
                    <w:jc w:val="center"/>
                    <w:rPr>
                      <w:rFonts w:ascii="Trebuchet MS" w:hAnsi="Trebuchet MS"/>
                      <w:b/>
                      <w:sz w:val="20"/>
                      <w:szCs w:val="20"/>
                    </w:rPr>
                  </w:pPr>
                </w:p>
              </w:tc>
            </w:tr>
            <w:tr w:rsidR="00CC7869" w:rsidRPr="00500824" w14:paraId="06AAFA5C" w14:textId="77777777" w:rsidTr="00CB0094">
              <w:trPr>
                <w:trHeight w:val="283"/>
                <w:jc w:val="center"/>
              </w:trPr>
              <w:tc>
                <w:tcPr>
                  <w:tcW w:w="3573" w:type="dxa"/>
                  <w:vAlign w:val="center"/>
                </w:tcPr>
                <w:p w14:paraId="07C8BA2F" w14:textId="0F9AD41B" w:rsidR="00CC7869" w:rsidRPr="00500824" w:rsidRDefault="00AA195B" w:rsidP="00500824">
                  <w:pPr>
                    <w:snapToGrid w:val="0"/>
                    <w:spacing w:line="276" w:lineRule="auto"/>
                    <w:jc w:val="both"/>
                    <w:rPr>
                      <w:rFonts w:ascii="Trebuchet MS" w:hAnsi="Trebuchet MS"/>
                      <w:b/>
                      <w:sz w:val="20"/>
                      <w:szCs w:val="20"/>
                    </w:rPr>
                  </w:pPr>
                  <w:r w:rsidRPr="00500824">
                    <w:rPr>
                      <w:rFonts w:ascii="Trebuchet MS" w:hAnsi="Trebuchet MS"/>
                      <w:b/>
                      <w:sz w:val="20"/>
                      <w:szCs w:val="20"/>
                    </w:rPr>
                    <w:t xml:space="preserve">Miguel Godínez </w:t>
                  </w:r>
                  <w:proofErr w:type="spellStart"/>
                  <w:r w:rsidRPr="00500824">
                    <w:rPr>
                      <w:rFonts w:ascii="Trebuchet MS" w:hAnsi="Trebuchet MS"/>
                      <w:b/>
                      <w:sz w:val="20"/>
                      <w:szCs w:val="20"/>
                    </w:rPr>
                    <w:t>Terríquez</w:t>
                  </w:r>
                  <w:proofErr w:type="spellEnd"/>
                </w:p>
              </w:tc>
              <w:tc>
                <w:tcPr>
                  <w:tcW w:w="1417" w:type="dxa"/>
                  <w:vAlign w:val="center"/>
                </w:tcPr>
                <w:p w14:paraId="3A9B404B"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391" w:type="dxa"/>
                  <w:vAlign w:val="center"/>
                </w:tcPr>
                <w:p w14:paraId="70FE3EF5" w14:textId="77777777" w:rsidR="00CC7869" w:rsidRPr="00500824" w:rsidRDefault="00CC7869" w:rsidP="00500824">
                  <w:pPr>
                    <w:snapToGrid w:val="0"/>
                    <w:spacing w:line="276" w:lineRule="auto"/>
                    <w:jc w:val="center"/>
                    <w:rPr>
                      <w:rFonts w:ascii="Trebuchet MS" w:hAnsi="Trebuchet MS"/>
                      <w:b/>
                      <w:sz w:val="20"/>
                      <w:szCs w:val="20"/>
                    </w:rPr>
                  </w:pPr>
                </w:p>
              </w:tc>
              <w:tc>
                <w:tcPr>
                  <w:tcW w:w="1749" w:type="dxa"/>
                  <w:vAlign w:val="center"/>
                </w:tcPr>
                <w:p w14:paraId="64C2224E" w14:textId="77777777" w:rsidR="00CC7869" w:rsidRPr="00500824" w:rsidRDefault="00CC7869" w:rsidP="00500824">
                  <w:pPr>
                    <w:snapToGrid w:val="0"/>
                    <w:spacing w:line="276" w:lineRule="auto"/>
                    <w:jc w:val="center"/>
                    <w:rPr>
                      <w:rFonts w:ascii="Trebuchet MS" w:hAnsi="Trebuchet MS"/>
                      <w:b/>
                      <w:sz w:val="20"/>
                      <w:szCs w:val="20"/>
                    </w:rPr>
                  </w:pPr>
                </w:p>
              </w:tc>
            </w:tr>
            <w:tr w:rsidR="00CC7869" w:rsidRPr="00500824" w14:paraId="42F59B0C" w14:textId="77777777" w:rsidTr="00CB0094">
              <w:trPr>
                <w:trHeight w:val="283"/>
                <w:jc w:val="center"/>
              </w:trPr>
              <w:tc>
                <w:tcPr>
                  <w:tcW w:w="3573" w:type="dxa"/>
                  <w:vAlign w:val="center"/>
                </w:tcPr>
                <w:p w14:paraId="68533DBD" w14:textId="720E296D" w:rsidR="00CC7869" w:rsidRPr="00500824" w:rsidRDefault="00AA195B" w:rsidP="00500824">
                  <w:pPr>
                    <w:snapToGrid w:val="0"/>
                    <w:spacing w:line="276" w:lineRule="auto"/>
                    <w:jc w:val="both"/>
                    <w:rPr>
                      <w:rFonts w:ascii="Trebuchet MS" w:hAnsi="Trebuchet MS"/>
                      <w:b/>
                      <w:sz w:val="20"/>
                      <w:szCs w:val="20"/>
                    </w:rPr>
                  </w:pPr>
                  <w:r w:rsidRPr="00500824">
                    <w:rPr>
                      <w:rFonts w:ascii="Trebuchet MS" w:hAnsi="Trebuchet MS"/>
                      <w:b/>
                      <w:sz w:val="20"/>
                      <w:szCs w:val="20"/>
                    </w:rPr>
                    <w:t>Claudia Alejandra Vargas Bautista</w:t>
                  </w:r>
                </w:p>
              </w:tc>
              <w:tc>
                <w:tcPr>
                  <w:tcW w:w="1417" w:type="dxa"/>
                  <w:vAlign w:val="center"/>
                </w:tcPr>
                <w:p w14:paraId="5C745CD7"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391" w:type="dxa"/>
                  <w:vAlign w:val="center"/>
                </w:tcPr>
                <w:p w14:paraId="771A947F" w14:textId="77777777" w:rsidR="00CC7869" w:rsidRPr="00500824" w:rsidRDefault="00CC7869" w:rsidP="00500824">
                  <w:pPr>
                    <w:snapToGrid w:val="0"/>
                    <w:spacing w:line="276" w:lineRule="auto"/>
                    <w:jc w:val="center"/>
                    <w:rPr>
                      <w:rFonts w:ascii="Trebuchet MS" w:hAnsi="Trebuchet MS"/>
                      <w:b/>
                      <w:sz w:val="20"/>
                      <w:szCs w:val="20"/>
                    </w:rPr>
                  </w:pPr>
                </w:p>
              </w:tc>
              <w:tc>
                <w:tcPr>
                  <w:tcW w:w="1749" w:type="dxa"/>
                  <w:vAlign w:val="center"/>
                </w:tcPr>
                <w:p w14:paraId="51BFB7A8" w14:textId="77777777" w:rsidR="00CC7869" w:rsidRPr="00500824" w:rsidRDefault="00CC7869" w:rsidP="00500824">
                  <w:pPr>
                    <w:snapToGrid w:val="0"/>
                    <w:spacing w:line="276" w:lineRule="auto"/>
                    <w:jc w:val="center"/>
                    <w:rPr>
                      <w:rFonts w:ascii="Trebuchet MS" w:hAnsi="Trebuchet MS"/>
                      <w:b/>
                      <w:sz w:val="20"/>
                      <w:szCs w:val="20"/>
                    </w:rPr>
                  </w:pPr>
                </w:p>
              </w:tc>
            </w:tr>
          </w:tbl>
          <w:p w14:paraId="6349EE3A"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sz w:val="20"/>
                <w:szCs w:val="20"/>
              </w:rPr>
              <w:t>Punto de acuerdo aprobado por unanimidad.</w:t>
            </w:r>
          </w:p>
          <w:p w14:paraId="2645233A" w14:textId="77777777" w:rsidR="00CC7869" w:rsidRPr="00500824" w:rsidRDefault="00CC7869" w:rsidP="00500824">
            <w:pPr>
              <w:snapToGrid w:val="0"/>
              <w:spacing w:line="276" w:lineRule="auto"/>
              <w:jc w:val="center"/>
              <w:rPr>
                <w:rFonts w:ascii="Trebuchet MS" w:hAnsi="Trebuchet MS"/>
                <w:b/>
                <w:sz w:val="20"/>
                <w:szCs w:val="20"/>
              </w:rPr>
            </w:pPr>
          </w:p>
        </w:tc>
      </w:tr>
      <w:tr w:rsidR="00CC7869" w:rsidRPr="00500824" w14:paraId="517A35BD" w14:textId="77777777" w:rsidTr="00D81A83">
        <w:trPr>
          <w:jc w:val="center"/>
        </w:trPr>
        <w:tc>
          <w:tcPr>
            <w:tcW w:w="995" w:type="pct"/>
            <w:vAlign w:val="center"/>
          </w:tcPr>
          <w:p w14:paraId="65AECA43" w14:textId="77777777" w:rsidR="001904AD" w:rsidRPr="00500824" w:rsidRDefault="001904A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AC01/CPPP</w:t>
            </w:r>
          </w:p>
          <w:p w14:paraId="587EBABD" w14:textId="7D925B88" w:rsidR="00CC7869" w:rsidRPr="00500824" w:rsidRDefault="001904A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02-02-21</w:t>
            </w:r>
          </w:p>
        </w:tc>
        <w:tc>
          <w:tcPr>
            <w:tcW w:w="4005" w:type="pct"/>
            <w:gridSpan w:val="2"/>
            <w:vAlign w:val="center"/>
          </w:tcPr>
          <w:p w14:paraId="7602CBE3" w14:textId="77777777" w:rsidR="001904AD" w:rsidRPr="00500824" w:rsidRDefault="001904AD" w:rsidP="00500824">
            <w:pPr>
              <w:snapToGrid w:val="0"/>
              <w:spacing w:line="276" w:lineRule="auto"/>
              <w:jc w:val="both"/>
              <w:rPr>
                <w:rFonts w:ascii="Trebuchet MS" w:hAnsi="Trebuchet MS" w:cs="Arial"/>
                <w:b/>
                <w:sz w:val="20"/>
                <w:szCs w:val="20"/>
              </w:rPr>
            </w:pPr>
            <w:r w:rsidRPr="00500824">
              <w:rPr>
                <w:rFonts w:ascii="Trebuchet MS" w:hAnsi="Trebuchet MS" w:cs="Arial"/>
                <w:b/>
                <w:sz w:val="20"/>
                <w:szCs w:val="20"/>
              </w:rPr>
              <w:t>Punto de acuerdo:</w:t>
            </w:r>
          </w:p>
          <w:p w14:paraId="10CEC505" w14:textId="6454C05E" w:rsidR="00CC7869" w:rsidRPr="00500824" w:rsidRDefault="001904AD" w:rsidP="00500824">
            <w:pPr>
              <w:snapToGrid w:val="0"/>
              <w:spacing w:line="276" w:lineRule="auto"/>
              <w:jc w:val="both"/>
              <w:rPr>
                <w:rFonts w:ascii="Trebuchet MS" w:hAnsi="Trebuchet MS"/>
                <w:sz w:val="20"/>
                <w:szCs w:val="20"/>
              </w:rPr>
            </w:pPr>
            <w:r w:rsidRPr="00500824">
              <w:rPr>
                <w:rFonts w:ascii="Trebuchet MS" w:hAnsi="Trebuchet MS" w:cs="Arial"/>
                <w:sz w:val="20"/>
                <w:szCs w:val="20"/>
              </w:rPr>
              <w:t>Se aprueba el orden del día en los términos propuestos.</w:t>
            </w:r>
          </w:p>
          <w:p w14:paraId="463A9BDD" w14:textId="77777777" w:rsidR="00CC7869" w:rsidRPr="00500824" w:rsidRDefault="00CC7869" w:rsidP="00500824">
            <w:pPr>
              <w:snapToGrid w:val="0"/>
              <w:spacing w:line="276" w:lineRule="auto"/>
              <w:jc w:val="both"/>
              <w:rPr>
                <w:rFonts w:ascii="Trebuchet MS" w:hAnsi="Trebuchet MS"/>
                <w:b/>
                <w:sz w:val="20"/>
                <w:szCs w:val="20"/>
              </w:rPr>
            </w:pPr>
          </w:p>
        </w:tc>
      </w:tr>
      <w:tr w:rsidR="001904AD" w:rsidRPr="00500824" w14:paraId="3D0AF25D" w14:textId="77777777" w:rsidTr="00D81A83">
        <w:trPr>
          <w:jc w:val="center"/>
        </w:trPr>
        <w:tc>
          <w:tcPr>
            <w:tcW w:w="995" w:type="pct"/>
            <w:vAlign w:val="center"/>
          </w:tcPr>
          <w:p w14:paraId="49B004A1" w14:textId="301AE561" w:rsidR="001904AD" w:rsidRPr="00500824" w:rsidRDefault="001904A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Claudia Alejandra Vargas Bautista</w:t>
            </w:r>
          </w:p>
        </w:tc>
        <w:tc>
          <w:tcPr>
            <w:tcW w:w="4005" w:type="pct"/>
            <w:gridSpan w:val="2"/>
            <w:vAlign w:val="center"/>
          </w:tcPr>
          <w:p w14:paraId="7ADE5128" w14:textId="0B800082" w:rsidR="001904AD" w:rsidRPr="00500824" w:rsidRDefault="001904AD" w:rsidP="00500824">
            <w:pPr>
              <w:snapToGrid w:val="0"/>
              <w:spacing w:line="276" w:lineRule="auto"/>
              <w:jc w:val="both"/>
              <w:rPr>
                <w:rFonts w:ascii="Trebuchet MS" w:hAnsi="Trebuchet MS" w:cs="Calibri"/>
                <w:sz w:val="20"/>
                <w:szCs w:val="20"/>
              </w:rPr>
            </w:pPr>
            <w:r w:rsidRPr="00500824">
              <w:rPr>
                <w:rFonts w:ascii="Trebuchet MS" w:hAnsi="Trebuchet MS"/>
                <w:sz w:val="20"/>
                <w:szCs w:val="20"/>
              </w:rPr>
              <w:t>Señala: “En vista de lo anterior, le solicito por favor secretario técnico, continúe con el siguiente punto del orden del día</w:t>
            </w:r>
            <w:r w:rsidRPr="00500824">
              <w:rPr>
                <w:rFonts w:ascii="Trebuchet MS" w:hAnsi="Trebuchet MS" w:cs="Calibri"/>
                <w:sz w:val="20"/>
                <w:szCs w:val="20"/>
              </w:rPr>
              <w:t>.”</w:t>
            </w:r>
          </w:p>
          <w:p w14:paraId="00AE62A5" w14:textId="77777777" w:rsidR="001904AD" w:rsidRPr="00500824" w:rsidRDefault="001904AD" w:rsidP="00500824">
            <w:pPr>
              <w:snapToGrid w:val="0"/>
              <w:spacing w:line="276" w:lineRule="auto"/>
              <w:jc w:val="both"/>
              <w:rPr>
                <w:rFonts w:ascii="Trebuchet MS" w:hAnsi="Trebuchet MS"/>
                <w:sz w:val="20"/>
                <w:szCs w:val="20"/>
              </w:rPr>
            </w:pPr>
          </w:p>
        </w:tc>
      </w:tr>
      <w:tr w:rsidR="00CC7869" w:rsidRPr="00500824" w14:paraId="1758F030" w14:textId="77777777" w:rsidTr="00D81A83">
        <w:trPr>
          <w:jc w:val="center"/>
        </w:trPr>
        <w:tc>
          <w:tcPr>
            <w:tcW w:w="995" w:type="pct"/>
            <w:vAlign w:val="center"/>
          </w:tcPr>
          <w:p w14:paraId="586C864D" w14:textId="77777777" w:rsidR="00CC7869" w:rsidRPr="00500824" w:rsidRDefault="00CC7869" w:rsidP="00500824">
            <w:pPr>
              <w:snapToGrid w:val="0"/>
              <w:spacing w:line="276" w:lineRule="auto"/>
              <w:jc w:val="center"/>
              <w:rPr>
                <w:rFonts w:ascii="Trebuchet MS" w:hAnsi="Trebuchet MS"/>
                <w:b/>
                <w:sz w:val="20"/>
                <w:szCs w:val="20"/>
              </w:rPr>
            </w:pPr>
            <w:r w:rsidRPr="00500824">
              <w:rPr>
                <w:rFonts w:ascii="Trebuchet MS" w:hAnsi="Trebuchet MS"/>
                <w:b/>
                <w:bCs/>
                <w:sz w:val="20"/>
                <w:szCs w:val="20"/>
              </w:rPr>
              <w:t>Secretario Técnico</w:t>
            </w:r>
          </w:p>
        </w:tc>
        <w:tc>
          <w:tcPr>
            <w:tcW w:w="4005" w:type="pct"/>
            <w:gridSpan w:val="2"/>
            <w:vAlign w:val="center"/>
          </w:tcPr>
          <w:p w14:paraId="56690E5D" w14:textId="77777777" w:rsidR="00CC7869" w:rsidRPr="00500824" w:rsidRDefault="00CC7869" w:rsidP="00500824">
            <w:pPr>
              <w:spacing w:line="276" w:lineRule="auto"/>
              <w:jc w:val="both"/>
              <w:rPr>
                <w:rFonts w:ascii="Trebuchet MS" w:hAnsi="Trebuchet MS" w:cs="Calibri"/>
                <w:sz w:val="20"/>
                <w:szCs w:val="20"/>
              </w:rPr>
            </w:pPr>
            <w:r w:rsidRPr="00500824">
              <w:rPr>
                <w:rFonts w:ascii="Trebuchet MS" w:hAnsi="Trebuchet MS" w:cs="Arial"/>
                <w:sz w:val="20"/>
                <w:szCs w:val="20"/>
              </w:rPr>
              <w:t>Realiza lo solicitado.</w:t>
            </w:r>
          </w:p>
        </w:tc>
      </w:tr>
      <w:tr w:rsidR="00CC7869" w:rsidRPr="00500824" w14:paraId="72DEAB55" w14:textId="77777777" w:rsidTr="00216024">
        <w:trPr>
          <w:jc w:val="center"/>
        </w:trPr>
        <w:tc>
          <w:tcPr>
            <w:tcW w:w="5000" w:type="pct"/>
            <w:gridSpan w:val="3"/>
            <w:shd w:val="clear" w:color="auto" w:fill="B2A1C7" w:themeFill="accent4" w:themeFillTint="99"/>
            <w:vAlign w:val="center"/>
          </w:tcPr>
          <w:p w14:paraId="4A031237" w14:textId="0E37B4B2" w:rsidR="00CC7869" w:rsidRPr="00500824" w:rsidRDefault="00CC7869" w:rsidP="00500824">
            <w:pPr>
              <w:spacing w:line="276" w:lineRule="auto"/>
              <w:jc w:val="both"/>
              <w:rPr>
                <w:rFonts w:ascii="Trebuchet MS" w:hAnsi="Trebuchet MS" w:cs="Tahoma"/>
                <w:b/>
                <w:sz w:val="20"/>
                <w:szCs w:val="20"/>
              </w:rPr>
            </w:pPr>
            <w:r w:rsidRPr="00500824">
              <w:rPr>
                <w:rFonts w:ascii="Trebuchet MS" w:hAnsi="Trebuchet MS"/>
                <w:b/>
                <w:sz w:val="20"/>
                <w:szCs w:val="20"/>
              </w:rPr>
              <w:t>2.</w:t>
            </w:r>
            <w:r w:rsidRPr="00500824">
              <w:rPr>
                <w:rFonts w:ascii="Trebuchet MS" w:hAnsi="Trebuchet MS"/>
                <w:sz w:val="20"/>
                <w:szCs w:val="20"/>
              </w:rPr>
              <w:t xml:space="preserve"> </w:t>
            </w:r>
            <w:r w:rsidR="009B6256" w:rsidRPr="00500824">
              <w:rPr>
                <w:rFonts w:ascii="Trebuchet MS" w:hAnsi="Trebuchet MS"/>
                <w:b/>
                <w:sz w:val="20"/>
                <w:szCs w:val="20"/>
              </w:rPr>
              <w:t xml:space="preserve">Presentación del Informe que rinde la titular de la Dirección de Prerrogativas, </w:t>
            </w:r>
            <w:r w:rsidR="007A33C8" w:rsidRPr="00500824">
              <w:rPr>
                <w:rFonts w:ascii="Trebuchet MS" w:hAnsi="Trebuchet MS"/>
                <w:b/>
                <w:sz w:val="20"/>
                <w:szCs w:val="20"/>
              </w:rPr>
              <w:t>sobre las</w:t>
            </w:r>
            <w:r w:rsidR="009B6256" w:rsidRPr="00500824">
              <w:rPr>
                <w:rFonts w:ascii="Trebuchet MS" w:hAnsi="Trebuchet MS"/>
                <w:b/>
                <w:sz w:val="20"/>
                <w:szCs w:val="20"/>
              </w:rPr>
              <w:t xml:space="preserve"> actividades realizadas durante el periodo de octubre de 2020 a enero de 2021</w:t>
            </w:r>
            <w:r w:rsidR="00AA195B" w:rsidRPr="00500824">
              <w:rPr>
                <w:rFonts w:ascii="Trebuchet MS" w:hAnsi="Trebuchet MS"/>
                <w:b/>
                <w:sz w:val="20"/>
                <w:szCs w:val="20"/>
              </w:rPr>
              <w:t>.</w:t>
            </w:r>
          </w:p>
        </w:tc>
      </w:tr>
      <w:tr w:rsidR="00CC7869" w:rsidRPr="00500824" w14:paraId="71117DBD" w14:textId="77777777" w:rsidTr="00D81A83">
        <w:trPr>
          <w:jc w:val="center"/>
        </w:trPr>
        <w:tc>
          <w:tcPr>
            <w:tcW w:w="995" w:type="pct"/>
            <w:vAlign w:val="center"/>
          </w:tcPr>
          <w:p w14:paraId="635FD689" w14:textId="07A0FA7E" w:rsidR="00CC7869" w:rsidRPr="00500824" w:rsidRDefault="00AA195B" w:rsidP="00500824">
            <w:pPr>
              <w:snapToGrid w:val="0"/>
              <w:spacing w:line="276" w:lineRule="auto"/>
              <w:jc w:val="center"/>
              <w:rPr>
                <w:rFonts w:ascii="Trebuchet MS" w:hAnsi="Trebuchet MS"/>
                <w:b/>
                <w:sz w:val="20"/>
                <w:szCs w:val="20"/>
              </w:rPr>
            </w:pPr>
            <w:r w:rsidRPr="00500824">
              <w:rPr>
                <w:rFonts w:ascii="Trebuchet MS" w:hAnsi="Trebuchet MS" w:cs="Arial"/>
                <w:b/>
                <w:bCs/>
                <w:sz w:val="20"/>
                <w:szCs w:val="20"/>
              </w:rPr>
              <w:lastRenderedPageBreak/>
              <w:t>Claudia Alejandra Vargas Bautista</w:t>
            </w:r>
          </w:p>
        </w:tc>
        <w:tc>
          <w:tcPr>
            <w:tcW w:w="4005" w:type="pct"/>
            <w:gridSpan w:val="2"/>
            <w:vAlign w:val="center"/>
          </w:tcPr>
          <w:p w14:paraId="5DE71E52" w14:textId="095E360A" w:rsidR="00CC7869" w:rsidRPr="00500824" w:rsidRDefault="00CC7869" w:rsidP="00500824">
            <w:pPr>
              <w:spacing w:line="276" w:lineRule="auto"/>
              <w:jc w:val="both"/>
              <w:rPr>
                <w:rFonts w:ascii="Trebuchet MS" w:hAnsi="Trebuchet MS" w:cs="Calibri"/>
                <w:sz w:val="20"/>
                <w:szCs w:val="20"/>
              </w:rPr>
            </w:pPr>
            <w:r w:rsidRPr="00500824">
              <w:rPr>
                <w:rFonts w:ascii="Trebuchet MS" w:hAnsi="Trebuchet MS" w:cs="Verdana"/>
                <w:bCs/>
                <w:color w:val="000000"/>
                <w:sz w:val="20"/>
                <w:szCs w:val="20"/>
              </w:rPr>
              <w:t>Manifiesta: “</w:t>
            </w:r>
            <w:r w:rsidR="007A33C8" w:rsidRPr="00500824">
              <w:rPr>
                <w:rFonts w:ascii="Trebuchet MS" w:hAnsi="Trebuchet MS" w:cs="Verdana"/>
                <w:bCs/>
                <w:color w:val="000000"/>
                <w:sz w:val="20"/>
                <w:szCs w:val="20"/>
              </w:rPr>
              <w:t>En ese sentido, le cedo el uso de la palabra a la maestra Miriam Guadalupe Gutiérrez Mora, Directora de Prerrogativas, a efecto de que tenga a bien presentar el informe correspondiente</w:t>
            </w:r>
            <w:r w:rsidR="00CB0094" w:rsidRPr="00500824">
              <w:rPr>
                <w:rFonts w:ascii="Trebuchet MS" w:hAnsi="Trebuchet MS" w:cs="Verdana"/>
                <w:bCs/>
                <w:color w:val="000000"/>
                <w:sz w:val="20"/>
                <w:szCs w:val="20"/>
              </w:rPr>
              <w:t>. A</w:t>
            </w:r>
            <w:r w:rsidR="007A33C8" w:rsidRPr="00500824">
              <w:rPr>
                <w:rFonts w:ascii="Trebuchet MS" w:hAnsi="Trebuchet MS" w:cs="Verdana"/>
                <w:bCs/>
                <w:color w:val="000000"/>
                <w:sz w:val="20"/>
                <w:szCs w:val="20"/>
              </w:rPr>
              <w:t>delante directora</w:t>
            </w:r>
            <w:r w:rsidRPr="00500824">
              <w:rPr>
                <w:rFonts w:ascii="Trebuchet MS" w:hAnsi="Trebuchet MS" w:cs="Verdana"/>
                <w:bCs/>
                <w:color w:val="000000"/>
                <w:sz w:val="20"/>
                <w:szCs w:val="20"/>
              </w:rPr>
              <w:t>.”</w:t>
            </w:r>
          </w:p>
          <w:p w14:paraId="06832AE6" w14:textId="77777777" w:rsidR="00CC7869" w:rsidRPr="00500824" w:rsidRDefault="00CC7869" w:rsidP="00500824">
            <w:pPr>
              <w:spacing w:line="276" w:lineRule="auto"/>
              <w:jc w:val="both"/>
              <w:rPr>
                <w:rFonts w:ascii="Trebuchet MS" w:hAnsi="Trebuchet MS"/>
                <w:b/>
                <w:sz w:val="20"/>
                <w:szCs w:val="20"/>
              </w:rPr>
            </w:pPr>
          </w:p>
        </w:tc>
      </w:tr>
      <w:tr w:rsidR="00CC7869" w:rsidRPr="00500824" w14:paraId="013C1C9A" w14:textId="77777777" w:rsidTr="00D81A83">
        <w:trPr>
          <w:jc w:val="center"/>
        </w:trPr>
        <w:tc>
          <w:tcPr>
            <w:tcW w:w="995" w:type="pct"/>
            <w:vAlign w:val="center"/>
          </w:tcPr>
          <w:p w14:paraId="3F098FCF" w14:textId="77777777" w:rsidR="004A2ED4" w:rsidRPr="00500824" w:rsidRDefault="004A2ED4" w:rsidP="00500824">
            <w:pPr>
              <w:snapToGrid w:val="0"/>
              <w:spacing w:line="276" w:lineRule="auto"/>
              <w:jc w:val="center"/>
              <w:rPr>
                <w:rFonts w:ascii="Trebuchet MS" w:hAnsi="Trebuchet MS"/>
                <w:b/>
                <w:bCs/>
                <w:sz w:val="20"/>
                <w:szCs w:val="20"/>
              </w:rPr>
            </w:pPr>
          </w:p>
          <w:p w14:paraId="3D4902FE" w14:textId="77777777" w:rsidR="004A2ED4" w:rsidRPr="00500824" w:rsidRDefault="004A2ED4" w:rsidP="00500824">
            <w:pPr>
              <w:snapToGrid w:val="0"/>
              <w:spacing w:line="276" w:lineRule="auto"/>
              <w:jc w:val="center"/>
              <w:rPr>
                <w:rFonts w:ascii="Trebuchet MS" w:hAnsi="Trebuchet MS"/>
                <w:b/>
                <w:bCs/>
                <w:sz w:val="20"/>
                <w:szCs w:val="20"/>
              </w:rPr>
            </w:pPr>
          </w:p>
          <w:p w14:paraId="0CEDCBA9" w14:textId="77777777" w:rsidR="004A2ED4" w:rsidRPr="00500824" w:rsidRDefault="004A2ED4" w:rsidP="00500824">
            <w:pPr>
              <w:snapToGrid w:val="0"/>
              <w:spacing w:line="276" w:lineRule="auto"/>
              <w:jc w:val="center"/>
              <w:rPr>
                <w:rFonts w:ascii="Trebuchet MS" w:hAnsi="Trebuchet MS"/>
                <w:b/>
                <w:bCs/>
                <w:sz w:val="20"/>
                <w:szCs w:val="20"/>
              </w:rPr>
            </w:pPr>
          </w:p>
          <w:p w14:paraId="48618314" w14:textId="77777777" w:rsidR="004A2ED4" w:rsidRPr="00500824" w:rsidRDefault="004A2ED4" w:rsidP="00500824">
            <w:pPr>
              <w:snapToGrid w:val="0"/>
              <w:spacing w:line="276" w:lineRule="auto"/>
              <w:jc w:val="center"/>
              <w:rPr>
                <w:rFonts w:ascii="Trebuchet MS" w:hAnsi="Trebuchet MS"/>
                <w:b/>
                <w:bCs/>
                <w:sz w:val="20"/>
                <w:szCs w:val="20"/>
              </w:rPr>
            </w:pPr>
          </w:p>
          <w:p w14:paraId="5A580195" w14:textId="77777777" w:rsidR="004A2ED4" w:rsidRPr="00500824" w:rsidRDefault="004A2ED4" w:rsidP="00500824">
            <w:pPr>
              <w:snapToGrid w:val="0"/>
              <w:spacing w:line="276" w:lineRule="auto"/>
              <w:jc w:val="center"/>
              <w:rPr>
                <w:rFonts w:ascii="Trebuchet MS" w:hAnsi="Trebuchet MS"/>
                <w:b/>
                <w:bCs/>
                <w:sz w:val="20"/>
                <w:szCs w:val="20"/>
              </w:rPr>
            </w:pPr>
          </w:p>
          <w:p w14:paraId="4711A0BD" w14:textId="5FEE76FF" w:rsidR="00CC7869" w:rsidRPr="00500824" w:rsidRDefault="007A33C8" w:rsidP="00500824">
            <w:pPr>
              <w:snapToGrid w:val="0"/>
              <w:spacing w:line="276" w:lineRule="auto"/>
              <w:jc w:val="center"/>
              <w:rPr>
                <w:rFonts w:ascii="Trebuchet MS" w:hAnsi="Trebuchet MS"/>
                <w:b/>
                <w:sz w:val="20"/>
                <w:szCs w:val="20"/>
              </w:rPr>
            </w:pPr>
            <w:r w:rsidRPr="00500824">
              <w:rPr>
                <w:rFonts w:ascii="Trebuchet MS" w:hAnsi="Trebuchet MS"/>
                <w:b/>
                <w:bCs/>
                <w:sz w:val="20"/>
                <w:szCs w:val="20"/>
              </w:rPr>
              <w:t>Miriam Guadalupe Gutiérrez Mora</w:t>
            </w:r>
          </w:p>
        </w:tc>
        <w:tc>
          <w:tcPr>
            <w:tcW w:w="4005" w:type="pct"/>
            <w:gridSpan w:val="2"/>
            <w:vAlign w:val="center"/>
          </w:tcPr>
          <w:p w14:paraId="5388AE28" w14:textId="77777777" w:rsidR="00E90FDA" w:rsidRPr="00500824" w:rsidRDefault="00CC7869"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Señala: “</w:t>
            </w:r>
            <w:r w:rsidR="007A33C8" w:rsidRPr="00500824">
              <w:rPr>
                <w:rFonts w:ascii="Trebuchet MS" w:hAnsi="Trebuchet MS" w:cs="Verdana"/>
                <w:bCs/>
                <w:color w:val="000000"/>
                <w:sz w:val="20"/>
                <w:szCs w:val="20"/>
              </w:rPr>
              <w:t>Muchas gracias</w:t>
            </w:r>
            <w:r w:rsidRPr="00500824">
              <w:rPr>
                <w:rFonts w:ascii="Trebuchet MS" w:hAnsi="Trebuchet MS" w:cs="Verdana"/>
                <w:bCs/>
                <w:color w:val="000000"/>
                <w:sz w:val="20"/>
                <w:szCs w:val="20"/>
              </w:rPr>
              <w:t xml:space="preserve"> consejera</w:t>
            </w:r>
            <w:r w:rsidR="00CB0094" w:rsidRPr="00500824">
              <w:rPr>
                <w:rFonts w:ascii="Trebuchet MS" w:hAnsi="Trebuchet MS" w:cs="Verdana"/>
                <w:bCs/>
                <w:color w:val="000000"/>
                <w:sz w:val="20"/>
                <w:szCs w:val="20"/>
              </w:rPr>
              <w:t>.</w:t>
            </w:r>
            <w:r w:rsidR="007A33C8" w:rsidRPr="00500824">
              <w:rPr>
                <w:rFonts w:ascii="Trebuchet MS" w:hAnsi="Trebuchet MS" w:cs="Verdana"/>
                <w:bCs/>
                <w:color w:val="000000"/>
                <w:sz w:val="20"/>
                <w:szCs w:val="20"/>
              </w:rPr>
              <w:t xml:space="preserve"> </w:t>
            </w:r>
            <w:r w:rsidR="00CB0094" w:rsidRPr="00500824">
              <w:rPr>
                <w:rFonts w:ascii="Trebuchet MS" w:hAnsi="Trebuchet MS" w:cs="Verdana"/>
                <w:bCs/>
                <w:color w:val="000000"/>
                <w:sz w:val="20"/>
                <w:szCs w:val="20"/>
              </w:rPr>
              <w:t>M</w:t>
            </w:r>
            <w:r w:rsidR="007A33C8" w:rsidRPr="00500824">
              <w:rPr>
                <w:rFonts w:ascii="Trebuchet MS" w:hAnsi="Trebuchet MS" w:cs="Verdana"/>
                <w:bCs/>
                <w:color w:val="000000"/>
                <w:sz w:val="20"/>
                <w:szCs w:val="20"/>
              </w:rPr>
              <w:t>uy buen día</w:t>
            </w:r>
            <w:r w:rsidRPr="00500824">
              <w:rPr>
                <w:rFonts w:ascii="Trebuchet MS" w:hAnsi="Trebuchet MS" w:cs="Verdana"/>
                <w:bCs/>
                <w:color w:val="000000"/>
                <w:sz w:val="20"/>
                <w:szCs w:val="20"/>
              </w:rPr>
              <w:t xml:space="preserve"> </w:t>
            </w:r>
            <w:r w:rsidR="00B77847" w:rsidRPr="00500824">
              <w:rPr>
                <w:rFonts w:ascii="Trebuchet MS" w:hAnsi="Trebuchet MS" w:cs="Verdana"/>
                <w:bCs/>
                <w:color w:val="000000"/>
                <w:sz w:val="20"/>
                <w:szCs w:val="20"/>
              </w:rPr>
              <w:t>a la consejera Silvia, consejero Miguel, consejeros representantes de partido</w:t>
            </w:r>
            <w:r w:rsidR="001904AD" w:rsidRPr="00500824">
              <w:rPr>
                <w:rFonts w:ascii="Trebuchet MS" w:hAnsi="Trebuchet MS" w:cs="Verdana"/>
                <w:bCs/>
                <w:color w:val="000000"/>
                <w:sz w:val="20"/>
                <w:szCs w:val="20"/>
              </w:rPr>
              <w:t>. M</w:t>
            </w:r>
            <w:r w:rsidR="0081406A" w:rsidRPr="00500824">
              <w:rPr>
                <w:rFonts w:ascii="Trebuchet MS" w:hAnsi="Trebuchet MS" w:cs="Verdana"/>
                <w:bCs/>
                <w:color w:val="000000"/>
                <w:sz w:val="20"/>
                <w:szCs w:val="20"/>
              </w:rPr>
              <w:t>e voy a permitir compartirles una breve presentación que tengo por aquí sobre el informe que</w:t>
            </w:r>
            <w:r w:rsidR="00CB0094" w:rsidRPr="00500824">
              <w:rPr>
                <w:rFonts w:ascii="Trebuchet MS" w:hAnsi="Trebuchet MS" w:cs="Verdana"/>
                <w:bCs/>
                <w:color w:val="000000"/>
                <w:sz w:val="20"/>
                <w:szCs w:val="20"/>
              </w:rPr>
              <w:t xml:space="preserve"> ya fue circulado previamente. S</w:t>
            </w:r>
            <w:r w:rsidR="0081406A" w:rsidRPr="00500824">
              <w:rPr>
                <w:rFonts w:ascii="Trebuchet MS" w:hAnsi="Trebuchet MS" w:cs="Verdana"/>
                <w:bCs/>
                <w:color w:val="000000"/>
                <w:sz w:val="20"/>
                <w:szCs w:val="20"/>
              </w:rPr>
              <w:t xml:space="preserve">i </w:t>
            </w:r>
            <w:r w:rsidR="00C06AEF" w:rsidRPr="00500824">
              <w:rPr>
                <w:rFonts w:ascii="Trebuchet MS" w:hAnsi="Trebuchet MS" w:cs="Verdana"/>
                <w:bCs/>
                <w:color w:val="000000"/>
                <w:sz w:val="20"/>
                <w:szCs w:val="20"/>
              </w:rPr>
              <w:t>pueden ya visualizarlo ¿verdad?</w:t>
            </w:r>
            <w:r w:rsidR="0081406A" w:rsidRPr="00500824">
              <w:rPr>
                <w:rFonts w:ascii="Trebuchet MS" w:hAnsi="Trebuchet MS" w:cs="Verdana"/>
                <w:bCs/>
                <w:color w:val="000000"/>
                <w:sz w:val="20"/>
                <w:szCs w:val="20"/>
              </w:rPr>
              <w:t xml:space="preserve"> </w:t>
            </w:r>
            <w:r w:rsidR="001904AD" w:rsidRPr="00500824">
              <w:rPr>
                <w:rFonts w:ascii="Trebuchet MS" w:hAnsi="Trebuchet MS" w:cs="Verdana"/>
                <w:bCs/>
                <w:color w:val="000000"/>
                <w:sz w:val="20"/>
                <w:szCs w:val="20"/>
              </w:rPr>
              <w:t xml:space="preserve">Si, bien. </w:t>
            </w:r>
            <w:r w:rsidR="00C06AEF" w:rsidRPr="00500824">
              <w:rPr>
                <w:rFonts w:ascii="Trebuchet MS" w:hAnsi="Trebuchet MS" w:cs="Verdana"/>
                <w:bCs/>
                <w:color w:val="000000"/>
                <w:sz w:val="20"/>
                <w:szCs w:val="20"/>
              </w:rPr>
              <w:t>P</w:t>
            </w:r>
            <w:r w:rsidR="0081406A" w:rsidRPr="00500824">
              <w:rPr>
                <w:rFonts w:ascii="Trebuchet MS" w:hAnsi="Trebuchet MS" w:cs="Verdana"/>
                <w:bCs/>
                <w:color w:val="000000"/>
                <w:sz w:val="20"/>
                <w:szCs w:val="20"/>
              </w:rPr>
              <w:t>erfecto</w:t>
            </w:r>
            <w:r w:rsidR="00C06AEF" w:rsidRPr="00500824">
              <w:rPr>
                <w:rFonts w:ascii="Trebuchet MS" w:hAnsi="Trebuchet MS" w:cs="Verdana"/>
                <w:bCs/>
                <w:color w:val="000000"/>
                <w:sz w:val="20"/>
                <w:szCs w:val="20"/>
              </w:rPr>
              <w:t>. B</w:t>
            </w:r>
            <w:r w:rsidR="0081406A" w:rsidRPr="00500824">
              <w:rPr>
                <w:rFonts w:ascii="Trebuchet MS" w:hAnsi="Trebuchet MS" w:cs="Verdana"/>
                <w:bCs/>
                <w:color w:val="000000"/>
                <w:sz w:val="20"/>
                <w:szCs w:val="20"/>
              </w:rPr>
              <w:t>ueno</w:t>
            </w:r>
            <w:r w:rsidR="00C06AEF" w:rsidRPr="00500824">
              <w:rPr>
                <w:rFonts w:ascii="Trebuchet MS" w:hAnsi="Trebuchet MS" w:cs="Verdana"/>
                <w:bCs/>
                <w:color w:val="000000"/>
                <w:sz w:val="20"/>
                <w:szCs w:val="20"/>
              </w:rPr>
              <w:t>,</w:t>
            </w:r>
            <w:r w:rsidR="0081406A" w:rsidRPr="00500824">
              <w:rPr>
                <w:rFonts w:ascii="Trebuchet MS" w:hAnsi="Trebuchet MS" w:cs="Verdana"/>
                <w:bCs/>
                <w:color w:val="000000"/>
                <w:sz w:val="20"/>
                <w:szCs w:val="20"/>
              </w:rPr>
              <w:t xml:space="preserve"> nosotros como parte del programa operativo </w:t>
            </w:r>
            <w:r w:rsidR="00B6368F" w:rsidRPr="00500824">
              <w:rPr>
                <w:rFonts w:ascii="Trebuchet MS" w:hAnsi="Trebuchet MS" w:cs="Verdana"/>
                <w:bCs/>
                <w:color w:val="000000"/>
                <w:sz w:val="20"/>
                <w:szCs w:val="20"/>
              </w:rPr>
              <w:t>aprobado por Consejo General y que tenemos dando seguimiento durante estos cuatro meses del cual se presenta el informe</w:t>
            </w:r>
            <w:r w:rsidR="00C06AEF" w:rsidRPr="00500824">
              <w:rPr>
                <w:rFonts w:ascii="Trebuchet MS" w:hAnsi="Trebuchet MS" w:cs="Verdana"/>
                <w:bCs/>
                <w:color w:val="000000"/>
                <w:sz w:val="20"/>
                <w:szCs w:val="20"/>
              </w:rPr>
              <w:t>,</w:t>
            </w:r>
            <w:r w:rsidR="00B6368F" w:rsidRPr="00500824">
              <w:rPr>
                <w:rFonts w:ascii="Trebuchet MS" w:hAnsi="Trebuchet MS" w:cs="Verdana"/>
                <w:bCs/>
                <w:color w:val="000000"/>
                <w:sz w:val="20"/>
                <w:szCs w:val="20"/>
              </w:rPr>
              <w:t xml:space="preserve"> podemos encontrar lo que es el proceso del financiamiento a partidos políticos, el acceso a tiempos en radio y televisión, el registro de candidaturas a cargos de elección popular, el monitoreo de campañas para el proceso electoral local que nos ocupa, la revisión del apoyo ciudadano presentado por las y los aspirantes a las candidaturas independientes y los debate</w:t>
            </w:r>
            <w:r w:rsidR="001904AD" w:rsidRPr="00500824">
              <w:rPr>
                <w:rFonts w:ascii="Trebuchet MS" w:hAnsi="Trebuchet MS" w:cs="Verdana"/>
                <w:bCs/>
                <w:color w:val="000000"/>
                <w:sz w:val="20"/>
                <w:szCs w:val="20"/>
              </w:rPr>
              <w:t>s entre candidatas y candidatos.</w:t>
            </w:r>
            <w:r w:rsidR="00B6368F" w:rsidRPr="00500824">
              <w:rPr>
                <w:rFonts w:ascii="Trebuchet MS" w:hAnsi="Trebuchet MS" w:cs="Verdana"/>
                <w:bCs/>
                <w:color w:val="000000"/>
                <w:sz w:val="20"/>
                <w:szCs w:val="20"/>
              </w:rPr>
              <w:t xml:space="preserve"> </w:t>
            </w:r>
            <w:r w:rsidR="001904AD" w:rsidRPr="00500824">
              <w:rPr>
                <w:rFonts w:ascii="Trebuchet MS" w:hAnsi="Trebuchet MS" w:cs="Verdana"/>
                <w:bCs/>
                <w:color w:val="000000"/>
                <w:sz w:val="20"/>
                <w:szCs w:val="20"/>
              </w:rPr>
              <w:t>E</w:t>
            </w:r>
            <w:r w:rsidR="00B6368F" w:rsidRPr="00500824">
              <w:rPr>
                <w:rFonts w:ascii="Trebuchet MS" w:hAnsi="Trebuchet MS" w:cs="Verdana"/>
                <w:bCs/>
                <w:color w:val="000000"/>
                <w:sz w:val="20"/>
                <w:szCs w:val="20"/>
              </w:rPr>
              <w:t>stos son los seis procesos que conforme a nuestro programa operativo anual la Dirección de Prerrogativas le da</w:t>
            </w:r>
            <w:r w:rsidR="001904AD" w:rsidRPr="00500824">
              <w:rPr>
                <w:rFonts w:ascii="Trebuchet MS" w:hAnsi="Trebuchet MS" w:cs="Verdana"/>
                <w:bCs/>
                <w:color w:val="000000"/>
                <w:sz w:val="20"/>
                <w:szCs w:val="20"/>
              </w:rPr>
              <w:t xml:space="preserve"> el seguimiento. </w:t>
            </w:r>
          </w:p>
          <w:p w14:paraId="0D236BB0" w14:textId="77777777" w:rsidR="00E90FDA" w:rsidRPr="00500824" w:rsidRDefault="00E90FDA" w:rsidP="00500824">
            <w:pPr>
              <w:spacing w:line="276" w:lineRule="auto"/>
              <w:jc w:val="both"/>
              <w:rPr>
                <w:rFonts w:ascii="Trebuchet MS" w:hAnsi="Trebuchet MS" w:cs="Verdana"/>
                <w:bCs/>
                <w:color w:val="000000"/>
                <w:sz w:val="20"/>
                <w:szCs w:val="20"/>
              </w:rPr>
            </w:pPr>
          </w:p>
          <w:p w14:paraId="464DB8A7" w14:textId="77777777" w:rsidR="00E90FDA" w:rsidRPr="00500824" w:rsidRDefault="001904AD"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E</w:t>
            </w:r>
            <w:r w:rsidR="00B6368F" w:rsidRPr="00500824">
              <w:rPr>
                <w:rFonts w:ascii="Trebuchet MS" w:hAnsi="Trebuchet MS" w:cs="Verdana"/>
                <w:bCs/>
                <w:color w:val="000000"/>
                <w:sz w:val="20"/>
                <w:szCs w:val="20"/>
              </w:rPr>
              <w:t>n ese sentido</w:t>
            </w:r>
            <w:r w:rsidRPr="00500824">
              <w:rPr>
                <w:rFonts w:ascii="Trebuchet MS" w:hAnsi="Trebuchet MS" w:cs="Verdana"/>
                <w:bCs/>
                <w:color w:val="000000"/>
                <w:sz w:val="20"/>
                <w:szCs w:val="20"/>
              </w:rPr>
              <w:t>,</w:t>
            </w:r>
            <w:r w:rsidR="00B6368F" w:rsidRPr="00500824">
              <w:rPr>
                <w:rFonts w:ascii="Trebuchet MS" w:hAnsi="Trebuchet MS" w:cs="Verdana"/>
                <w:bCs/>
                <w:color w:val="000000"/>
                <w:sz w:val="20"/>
                <w:szCs w:val="20"/>
              </w:rPr>
              <w:t xml:space="preserve"> voy a iniciar brevemente a platicar las actividades que hemos realizado como parte de nuestro proceso de financiamiento a partidos político</w:t>
            </w:r>
            <w:r w:rsidR="00D5526B" w:rsidRPr="00500824">
              <w:rPr>
                <w:rFonts w:ascii="Trebuchet MS" w:hAnsi="Trebuchet MS" w:cs="Verdana"/>
                <w:bCs/>
                <w:color w:val="000000"/>
                <w:sz w:val="20"/>
                <w:szCs w:val="20"/>
              </w:rPr>
              <w:t>s</w:t>
            </w:r>
            <w:r w:rsidR="00C06AEF" w:rsidRPr="00500824">
              <w:rPr>
                <w:rFonts w:ascii="Trebuchet MS" w:hAnsi="Trebuchet MS" w:cs="Verdana"/>
                <w:bCs/>
                <w:color w:val="000000"/>
                <w:sz w:val="20"/>
                <w:szCs w:val="20"/>
              </w:rPr>
              <w:t>.</w:t>
            </w:r>
            <w:r w:rsidRPr="00500824">
              <w:rPr>
                <w:rFonts w:ascii="Trebuchet MS" w:hAnsi="Trebuchet MS" w:cs="Verdana"/>
                <w:bCs/>
                <w:color w:val="000000"/>
                <w:sz w:val="20"/>
                <w:szCs w:val="20"/>
              </w:rPr>
              <w:t xml:space="preserve"> </w:t>
            </w:r>
            <w:r w:rsidR="00C06AEF" w:rsidRPr="00500824">
              <w:rPr>
                <w:rFonts w:ascii="Trebuchet MS" w:hAnsi="Trebuchet MS" w:cs="Verdana"/>
                <w:bCs/>
                <w:color w:val="000000"/>
                <w:sz w:val="20"/>
                <w:szCs w:val="20"/>
              </w:rPr>
              <w:t>E</w:t>
            </w:r>
            <w:r w:rsidR="00B6368F" w:rsidRPr="00500824">
              <w:rPr>
                <w:rFonts w:ascii="Trebuchet MS" w:hAnsi="Trebuchet MS" w:cs="Verdana"/>
                <w:bCs/>
                <w:color w:val="000000"/>
                <w:sz w:val="20"/>
                <w:szCs w:val="20"/>
              </w:rPr>
              <w:t>n este proceso realizamos diversos proyectos técnicos que se sometieron</w:t>
            </w:r>
            <w:r w:rsidR="00C06AEF" w:rsidRPr="00500824">
              <w:rPr>
                <w:rFonts w:ascii="Trebuchet MS" w:hAnsi="Trebuchet MS" w:cs="Verdana"/>
                <w:bCs/>
                <w:color w:val="000000"/>
                <w:sz w:val="20"/>
                <w:szCs w:val="20"/>
              </w:rPr>
              <w:t>,</w:t>
            </w:r>
            <w:r w:rsidR="00B6368F" w:rsidRPr="00500824">
              <w:rPr>
                <w:rFonts w:ascii="Trebuchet MS" w:hAnsi="Trebuchet MS" w:cs="Verdana"/>
                <w:bCs/>
                <w:color w:val="000000"/>
                <w:sz w:val="20"/>
                <w:szCs w:val="20"/>
              </w:rPr>
              <w:t xml:space="preserve"> en su momento</w:t>
            </w:r>
            <w:r w:rsidR="00C06AEF" w:rsidRPr="00500824">
              <w:rPr>
                <w:rFonts w:ascii="Trebuchet MS" w:hAnsi="Trebuchet MS" w:cs="Verdana"/>
                <w:bCs/>
                <w:color w:val="000000"/>
                <w:sz w:val="20"/>
                <w:szCs w:val="20"/>
              </w:rPr>
              <w:t>,</w:t>
            </w:r>
            <w:r w:rsidR="00B6368F" w:rsidRPr="00500824">
              <w:rPr>
                <w:rFonts w:ascii="Trebuchet MS" w:hAnsi="Trebuchet MS" w:cs="Verdana"/>
                <w:bCs/>
                <w:color w:val="000000"/>
                <w:sz w:val="20"/>
                <w:szCs w:val="20"/>
              </w:rPr>
              <w:t xml:space="preserve"> a consideración de la </w:t>
            </w:r>
            <w:r w:rsidR="00C06AEF" w:rsidRPr="00500824">
              <w:rPr>
                <w:rFonts w:ascii="Trebuchet MS" w:hAnsi="Trebuchet MS" w:cs="Verdana"/>
                <w:bCs/>
                <w:color w:val="000000"/>
                <w:sz w:val="20"/>
                <w:szCs w:val="20"/>
              </w:rPr>
              <w:t>Comisión d</w:t>
            </w:r>
            <w:r w:rsidR="006C1616" w:rsidRPr="00500824">
              <w:rPr>
                <w:rFonts w:ascii="Trebuchet MS" w:hAnsi="Trebuchet MS" w:cs="Verdana"/>
                <w:bCs/>
                <w:color w:val="000000"/>
                <w:sz w:val="20"/>
                <w:szCs w:val="20"/>
              </w:rPr>
              <w:t>e Prerrogativas</w:t>
            </w:r>
            <w:r w:rsidR="00E90FDA" w:rsidRPr="00500824">
              <w:rPr>
                <w:rFonts w:ascii="Trebuchet MS" w:hAnsi="Trebuchet MS" w:cs="Verdana"/>
                <w:bCs/>
                <w:color w:val="000000"/>
                <w:sz w:val="20"/>
                <w:szCs w:val="20"/>
              </w:rPr>
              <w:t>,</w:t>
            </w:r>
            <w:r w:rsidR="00B6368F" w:rsidRPr="00500824">
              <w:rPr>
                <w:rFonts w:ascii="Trebuchet MS" w:hAnsi="Trebuchet MS" w:cs="Verdana"/>
                <w:bCs/>
                <w:color w:val="000000"/>
                <w:sz w:val="20"/>
                <w:szCs w:val="20"/>
              </w:rPr>
              <w:t xml:space="preserve"> algunos de ellos y</w:t>
            </w:r>
            <w:r w:rsidR="00C06AEF" w:rsidRPr="00500824">
              <w:rPr>
                <w:rFonts w:ascii="Trebuchet MS" w:hAnsi="Trebuchet MS" w:cs="Verdana"/>
                <w:bCs/>
                <w:color w:val="000000"/>
                <w:sz w:val="20"/>
                <w:szCs w:val="20"/>
              </w:rPr>
              <w:t>,</w:t>
            </w:r>
            <w:r w:rsidR="00B6368F" w:rsidRPr="00500824">
              <w:rPr>
                <w:rFonts w:ascii="Trebuchet MS" w:hAnsi="Trebuchet MS" w:cs="Verdana"/>
                <w:bCs/>
                <w:color w:val="000000"/>
                <w:sz w:val="20"/>
                <w:szCs w:val="20"/>
              </w:rPr>
              <w:t xml:space="preserve"> directamente todos al Consejo General, en ese sentido se elaboró el proyecto de </w:t>
            </w:r>
            <w:r w:rsidR="006D2752" w:rsidRPr="00500824">
              <w:rPr>
                <w:rFonts w:ascii="Trebuchet MS" w:hAnsi="Trebuchet MS" w:cs="Verdana"/>
                <w:bCs/>
                <w:color w:val="000000"/>
                <w:sz w:val="20"/>
                <w:szCs w:val="20"/>
              </w:rPr>
              <w:t>cálculo</w:t>
            </w:r>
            <w:r w:rsidR="00B6368F" w:rsidRPr="00500824">
              <w:rPr>
                <w:rFonts w:ascii="Trebuchet MS" w:hAnsi="Trebuchet MS" w:cs="Verdana"/>
                <w:bCs/>
                <w:color w:val="000000"/>
                <w:sz w:val="20"/>
                <w:szCs w:val="20"/>
              </w:rPr>
              <w:t xml:space="preserve"> de topes de gastos de precampañas para precandidatos a diputaciones por el principio mayoría relativa y munícipes, así como los relativos a los gastos de actos tendientes a recabar el apoyo ciudadano por parte de las y los aspirantes a las candidaturas independientes</w:t>
            </w:r>
            <w:r w:rsidR="00E90FDA" w:rsidRPr="00500824">
              <w:rPr>
                <w:rFonts w:ascii="Trebuchet MS" w:hAnsi="Trebuchet MS" w:cs="Verdana"/>
                <w:bCs/>
                <w:color w:val="000000"/>
                <w:sz w:val="20"/>
                <w:szCs w:val="20"/>
              </w:rPr>
              <w:t xml:space="preserve"> para este proceso electoral; e</w:t>
            </w:r>
            <w:r w:rsidR="00B6368F" w:rsidRPr="00500824">
              <w:rPr>
                <w:rFonts w:ascii="Trebuchet MS" w:hAnsi="Trebuchet MS" w:cs="Verdana"/>
                <w:bCs/>
                <w:color w:val="000000"/>
                <w:sz w:val="20"/>
                <w:szCs w:val="20"/>
              </w:rPr>
              <w:t xml:space="preserve">l proyecto de </w:t>
            </w:r>
            <w:r w:rsidR="006D2752" w:rsidRPr="00500824">
              <w:rPr>
                <w:rFonts w:ascii="Trebuchet MS" w:hAnsi="Trebuchet MS" w:cs="Verdana"/>
                <w:bCs/>
                <w:color w:val="000000"/>
                <w:sz w:val="20"/>
                <w:szCs w:val="20"/>
              </w:rPr>
              <w:t>cálculo</w:t>
            </w:r>
            <w:r w:rsidR="00B6368F" w:rsidRPr="00500824">
              <w:rPr>
                <w:rFonts w:ascii="Trebuchet MS" w:hAnsi="Trebuchet MS" w:cs="Verdana"/>
                <w:bCs/>
                <w:color w:val="000000"/>
                <w:sz w:val="20"/>
                <w:szCs w:val="20"/>
              </w:rPr>
              <w:t xml:space="preserve"> de la distribución del monto total del financiamiento público a partidos políticos </w:t>
            </w:r>
            <w:r w:rsidR="00E90FDA" w:rsidRPr="00500824">
              <w:rPr>
                <w:rFonts w:ascii="Trebuchet MS" w:hAnsi="Trebuchet MS" w:cs="Verdana"/>
                <w:bCs/>
                <w:color w:val="000000"/>
                <w:sz w:val="20"/>
                <w:szCs w:val="20"/>
              </w:rPr>
              <w:t>para el ejercicio 2021;</w:t>
            </w:r>
            <w:r w:rsidR="00FA3858" w:rsidRPr="00500824">
              <w:rPr>
                <w:rFonts w:ascii="Trebuchet MS" w:hAnsi="Trebuchet MS" w:cs="Verdana"/>
                <w:bCs/>
                <w:color w:val="000000"/>
                <w:sz w:val="20"/>
                <w:szCs w:val="20"/>
              </w:rPr>
              <w:t xml:space="preserve"> el proyecto de </w:t>
            </w:r>
            <w:r w:rsidR="006D2752" w:rsidRPr="00500824">
              <w:rPr>
                <w:rFonts w:ascii="Trebuchet MS" w:hAnsi="Trebuchet MS" w:cs="Verdana"/>
                <w:bCs/>
                <w:color w:val="000000"/>
                <w:sz w:val="20"/>
                <w:szCs w:val="20"/>
              </w:rPr>
              <w:t>cálculo</w:t>
            </w:r>
            <w:r w:rsidR="00C06AEF" w:rsidRPr="00500824">
              <w:rPr>
                <w:rFonts w:ascii="Trebuchet MS" w:hAnsi="Trebuchet MS" w:cs="Verdana"/>
                <w:bCs/>
                <w:color w:val="000000"/>
                <w:sz w:val="20"/>
                <w:szCs w:val="20"/>
              </w:rPr>
              <w:t xml:space="preserve"> sobre los limites anuales de</w:t>
            </w:r>
            <w:r w:rsidR="00E90FDA" w:rsidRPr="00500824">
              <w:rPr>
                <w:rFonts w:ascii="Trebuchet MS" w:hAnsi="Trebuchet MS" w:cs="Verdana"/>
                <w:bCs/>
                <w:color w:val="000000"/>
                <w:sz w:val="20"/>
                <w:szCs w:val="20"/>
              </w:rPr>
              <w:t>l financiamiento privado;</w:t>
            </w:r>
            <w:r w:rsidR="00FA3858" w:rsidRPr="00500824">
              <w:rPr>
                <w:rFonts w:ascii="Trebuchet MS" w:hAnsi="Trebuchet MS" w:cs="Verdana"/>
                <w:bCs/>
                <w:color w:val="000000"/>
                <w:sz w:val="20"/>
                <w:szCs w:val="20"/>
              </w:rPr>
              <w:t xml:space="preserve"> el proyecto de cálculos sobre los topes de gastos de campaña para la elección de diputados de mayoría relativa y munícipes</w:t>
            </w:r>
            <w:r w:rsidR="00C06AEF"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así como a partir de la constitución de los partidos políticos nacionales</w:t>
            </w:r>
            <w:r w:rsidR="00C06AEF"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se elaboraron dos proyectos como ustedes bien lo recuerdan</w:t>
            </w:r>
            <w:r w:rsidR="00C06AEF" w:rsidRPr="00500824">
              <w:rPr>
                <w:rFonts w:ascii="Trebuchet MS" w:hAnsi="Trebuchet MS" w:cs="Verdana"/>
                <w:bCs/>
                <w:color w:val="000000"/>
                <w:sz w:val="20"/>
                <w:szCs w:val="20"/>
              </w:rPr>
              <w:t>, el proyecto de</w:t>
            </w:r>
            <w:r w:rsidR="00FA3858" w:rsidRPr="00500824">
              <w:rPr>
                <w:rFonts w:ascii="Trebuchet MS" w:hAnsi="Trebuchet MS" w:cs="Verdana"/>
                <w:bCs/>
                <w:color w:val="000000"/>
                <w:sz w:val="20"/>
                <w:szCs w:val="20"/>
              </w:rPr>
              <w:t xml:space="preserve"> financiamiento de la distribución y redistribución y</w:t>
            </w:r>
            <w:r w:rsidR="00C06AEF"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el reajuste que se hizo del financiamiento público por el periodo de octubre a diciembre y por lo que ve al </w:t>
            </w:r>
            <w:r w:rsidR="006D2752" w:rsidRPr="00500824">
              <w:rPr>
                <w:rFonts w:ascii="Trebuchet MS" w:hAnsi="Trebuchet MS" w:cs="Verdana"/>
                <w:bCs/>
                <w:color w:val="000000"/>
                <w:sz w:val="20"/>
                <w:szCs w:val="20"/>
              </w:rPr>
              <w:t>último</w:t>
            </w:r>
            <w:r w:rsidR="00FA3858" w:rsidRPr="00500824">
              <w:rPr>
                <w:rFonts w:ascii="Trebuchet MS" w:hAnsi="Trebuchet MS" w:cs="Verdana"/>
                <w:bCs/>
                <w:color w:val="000000"/>
                <w:sz w:val="20"/>
                <w:szCs w:val="20"/>
              </w:rPr>
              <w:t xml:space="preserve"> bimestre del año en acatamiento a las resoluciones donde se les otorgó registro a dos partidos </w:t>
            </w:r>
            <w:r w:rsidR="006D2752" w:rsidRPr="00500824">
              <w:rPr>
                <w:rFonts w:ascii="Trebuchet MS" w:hAnsi="Trebuchet MS" w:cs="Verdana"/>
                <w:bCs/>
                <w:color w:val="000000"/>
                <w:sz w:val="20"/>
                <w:szCs w:val="20"/>
              </w:rPr>
              <w:t>políticos</w:t>
            </w:r>
            <w:r w:rsidR="00FA3858" w:rsidRPr="00500824">
              <w:rPr>
                <w:rFonts w:ascii="Trebuchet MS" w:hAnsi="Trebuchet MS" w:cs="Verdana"/>
                <w:bCs/>
                <w:color w:val="000000"/>
                <w:sz w:val="20"/>
                <w:szCs w:val="20"/>
              </w:rPr>
              <w:t xml:space="preserve"> de carácter nacional y que posteriorme</w:t>
            </w:r>
            <w:r w:rsidR="00C06AEF" w:rsidRPr="00500824">
              <w:rPr>
                <w:rFonts w:ascii="Trebuchet MS" w:hAnsi="Trebuchet MS" w:cs="Verdana"/>
                <w:bCs/>
                <w:color w:val="000000"/>
                <w:sz w:val="20"/>
                <w:szCs w:val="20"/>
              </w:rPr>
              <w:t xml:space="preserve">nte se acreditaron en Jalisco. </w:t>
            </w:r>
          </w:p>
          <w:p w14:paraId="720EAFC2" w14:textId="77777777" w:rsidR="00E90FDA" w:rsidRPr="00500824" w:rsidRDefault="00E90FDA" w:rsidP="00500824">
            <w:pPr>
              <w:spacing w:line="276" w:lineRule="auto"/>
              <w:jc w:val="both"/>
              <w:rPr>
                <w:rFonts w:ascii="Trebuchet MS" w:hAnsi="Trebuchet MS" w:cs="Verdana"/>
                <w:bCs/>
                <w:color w:val="000000"/>
                <w:sz w:val="20"/>
                <w:szCs w:val="20"/>
              </w:rPr>
            </w:pPr>
          </w:p>
          <w:p w14:paraId="3879A621" w14:textId="77777777" w:rsidR="00E90FDA" w:rsidRPr="00500824" w:rsidRDefault="00C06AEF"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lastRenderedPageBreak/>
              <w:t>E</w:t>
            </w:r>
            <w:r w:rsidR="00FA3858" w:rsidRPr="00500824">
              <w:rPr>
                <w:rFonts w:ascii="Trebuchet MS" w:hAnsi="Trebuchet MS" w:cs="Verdana"/>
                <w:bCs/>
                <w:color w:val="000000"/>
                <w:sz w:val="20"/>
                <w:szCs w:val="20"/>
              </w:rPr>
              <w:t>n ese sentido</w:t>
            </w:r>
            <w:r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aquí tenemos la relación de acuerdos del Consejo General donde se involucran estos documentos técnicos de los que ya hemos hecho referencia. </w:t>
            </w:r>
          </w:p>
          <w:p w14:paraId="152473B5" w14:textId="77777777" w:rsidR="00E90FDA" w:rsidRPr="00500824" w:rsidRDefault="00E90FDA" w:rsidP="00500824">
            <w:pPr>
              <w:spacing w:line="276" w:lineRule="auto"/>
              <w:jc w:val="both"/>
              <w:rPr>
                <w:rFonts w:ascii="Trebuchet MS" w:hAnsi="Trebuchet MS" w:cs="Verdana"/>
                <w:bCs/>
                <w:color w:val="000000"/>
                <w:sz w:val="20"/>
                <w:szCs w:val="20"/>
              </w:rPr>
            </w:pPr>
          </w:p>
          <w:p w14:paraId="3277B31B" w14:textId="77777777" w:rsidR="00E90FDA" w:rsidRPr="00500824" w:rsidRDefault="00FA3858"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 xml:space="preserve">Las actividades respecto a la ministración mensual se estuvieron realizando las comunicaciones y se </w:t>
            </w:r>
            <w:r w:rsidR="006D2752" w:rsidRPr="00500824">
              <w:rPr>
                <w:rFonts w:ascii="Trebuchet MS" w:hAnsi="Trebuchet MS" w:cs="Verdana"/>
                <w:bCs/>
                <w:color w:val="000000"/>
                <w:sz w:val="20"/>
                <w:szCs w:val="20"/>
              </w:rPr>
              <w:t>trabajó</w:t>
            </w:r>
            <w:r w:rsidRPr="00500824">
              <w:rPr>
                <w:rFonts w:ascii="Trebuchet MS" w:hAnsi="Trebuchet MS" w:cs="Verdana"/>
                <w:bCs/>
                <w:color w:val="000000"/>
                <w:sz w:val="20"/>
                <w:szCs w:val="20"/>
              </w:rPr>
              <w:t xml:space="preserve"> en coordinación con la Dirección de Administración y Finanzas para </w:t>
            </w:r>
            <w:r w:rsidR="006D2752" w:rsidRPr="00500824">
              <w:rPr>
                <w:rFonts w:ascii="Trebuchet MS" w:hAnsi="Trebuchet MS" w:cs="Verdana"/>
                <w:bCs/>
                <w:color w:val="000000"/>
                <w:sz w:val="20"/>
                <w:szCs w:val="20"/>
              </w:rPr>
              <w:t>otorgarles</w:t>
            </w:r>
            <w:r w:rsidRPr="00500824">
              <w:rPr>
                <w:rFonts w:ascii="Trebuchet MS" w:hAnsi="Trebuchet MS" w:cs="Verdana"/>
                <w:bCs/>
                <w:color w:val="000000"/>
                <w:sz w:val="20"/>
                <w:szCs w:val="20"/>
              </w:rPr>
              <w:t xml:space="preserve"> el financiamiento a los partidos políticos y de igual manera se ejecutaron las deducciones relativas a las sanciones impuestas a cada uno de </w:t>
            </w:r>
            <w:r w:rsidR="00C06AEF" w:rsidRPr="00500824">
              <w:rPr>
                <w:rFonts w:ascii="Trebuchet MS" w:hAnsi="Trebuchet MS" w:cs="Verdana"/>
                <w:bCs/>
                <w:color w:val="000000"/>
                <w:sz w:val="20"/>
                <w:szCs w:val="20"/>
              </w:rPr>
              <w:t xml:space="preserve">ellos. </w:t>
            </w:r>
          </w:p>
          <w:p w14:paraId="7EF087E5" w14:textId="77777777" w:rsidR="00E90FDA" w:rsidRPr="00500824" w:rsidRDefault="00E90FDA" w:rsidP="00500824">
            <w:pPr>
              <w:spacing w:line="276" w:lineRule="auto"/>
              <w:jc w:val="both"/>
              <w:rPr>
                <w:rFonts w:ascii="Trebuchet MS" w:hAnsi="Trebuchet MS" w:cs="Verdana"/>
                <w:bCs/>
                <w:color w:val="000000"/>
                <w:sz w:val="20"/>
                <w:szCs w:val="20"/>
              </w:rPr>
            </w:pPr>
          </w:p>
          <w:p w14:paraId="1F11D6A4" w14:textId="77777777" w:rsidR="00E90FDA" w:rsidRPr="00500824" w:rsidRDefault="00C06AEF"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P</w:t>
            </w:r>
            <w:r w:rsidR="00FA3858" w:rsidRPr="00500824">
              <w:rPr>
                <w:rFonts w:ascii="Trebuchet MS" w:hAnsi="Trebuchet MS" w:cs="Verdana"/>
                <w:bCs/>
                <w:color w:val="000000"/>
                <w:sz w:val="20"/>
                <w:szCs w:val="20"/>
              </w:rPr>
              <w:t>or lo que ve también al seguimiento de sanciones y remanentes</w:t>
            </w:r>
            <w:r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como ustedes saben</w:t>
            </w:r>
            <w:r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nosotros tenemos un sistema que nos vincula con el Instituto Nacional Electoral en donde le damos seguimiento y registramos todas estas sanciones y ejecuciones que se hacen a los partidos políticos</w:t>
            </w:r>
            <w:r w:rsidRPr="00500824">
              <w:rPr>
                <w:rFonts w:ascii="Trebuchet MS" w:hAnsi="Trebuchet MS" w:cs="Verdana"/>
                <w:bCs/>
                <w:color w:val="000000"/>
                <w:sz w:val="20"/>
                <w:szCs w:val="20"/>
              </w:rPr>
              <w:t>,</w:t>
            </w:r>
            <w:r w:rsidR="00FA3858" w:rsidRPr="00500824">
              <w:rPr>
                <w:rFonts w:ascii="Trebuchet MS" w:hAnsi="Trebuchet MS" w:cs="Verdana"/>
                <w:bCs/>
                <w:color w:val="000000"/>
                <w:sz w:val="20"/>
                <w:szCs w:val="20"/>
              </w:rPr>
              <w:t xml:space="preserve"> de tal m</w:t>
            </w:r>
            <w:r w:rsidR="00E90FDA" w:rsidRPr="00500824">
              <w:rPr>
                <w:rFonts w:ascii="Trebuchet MS" w:hAnsi="Trebuchet MS" w:cs="Verdana"/>
                <w:bCs/>
                <w:color w:val="000000"/>
                <w:sz w:val="20"/>
                <w:szCs w:val="20"/>
              </w:rPr>
              <w:t>anera que nos permite generar</w:t>
            </w:r>
            <w:r w:rsidR="00FA3858" w:rsidRPr="00500824">
              <w:rPr>
                <w:rFonts w:ascii="Trebuchet MS" w:hAnsi="Trebuchet MS" w:cs="Verdana"/>
                <w:bCs/>
                <w:color w:val="000000"/>
                <w:sz w:val="20"/>
                <w:szCs w:val="20"/>
              </w:rPr>
              <w:t xml:space="preserve"> esta coordinación y esta vinculación con el propio Instituto Nacional Electoral, en ese sentido durante estos cuatro meses se han seguido realizando las gestiones de alimentación y </w:t>
            </w:r>
            <w:r w:rsidRPr="00500824">
              <w:rPr>
                <w:rFonts w:ascii="Trebuchet MS" w:hAnsi="Trebuchet MS" w:cs="Verdana"/>
                <w:bCs/>
                <w:color w:val="000000"/>
                <w:sz w:val="20"/>
                <w:szCs w:val="20"/>
              </w:rPr>
              <w:t xml:space="preserve">de seguimiento en este sistema. </w:t>
            </w:r>
          </w:p>
          <w:p w14:paraId="3D75957A" w14:textId="77777777" w:rsidR="00E90FDA" w:rsidRPr="00500824" w:rsidRDefault="00E90FDA" w:rsidP="00500824">
            <w:pPr>
              <w:spacing w:line="276" w:lineRule="auto"/>
              <w:jc w:val="both"/>
              <w:rPr>
                <w:rFonts w:ascii="Trebuchet MS" w:hAnsi="Trebuchet MS" w:cs="Verdana"/>
                <w:bCs/>
                <w:color w:val="000000"/>
                <w:sz w:val="20"/>
                <w:szCs w:val="20"/>
              </w:rPr>
            </w:pPr>
          </w:p>
          <w:p w14:paraId="39E4B345" w14:textId="0BF7147C" w:rsidR="00C114CE" w:rsidRPr="00500824" w:rsidRDefault="00C06AEF"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P</w:t>
            </w:r>
            <w:r w:rsidR="00835B58" w:rsidRPr="00500824">
              <w:rPr>
                <w:rFonts w:ascii="Trebuchet MS" w:hAnsi="Trebuchet MS" w:cs="Verdana"/>
                <w:bCs/>
                <w:color w:val="000000"/>
                <w:sz w:val="20"/>
                <w:szCs w:val="20"/>
              </w:rPr>
              <w:t>or lo que ve al proceso de acceso a tiempos en radio y televisión las actividades que realizamos</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por supuesto</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fue solicitar al Instituto Nacional Electoral tiempos en radio y televisión para el Instituto Electoral y de Participación Ciudadana del Estado de Jalisco</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de conformidad a las determinaciones emitidas por el INE, le hemos dado seguimiento a los acuerdos que tienen que ver con esta materia, se han elaborado las estrategias de transmisión en radio y televisión de los mensajes del Instituto Electoral</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conforme la calendarización aprobada por el propio INE y realizaron las gestiones para obtener la calificación técnica de los promocionales de radio y televisión que en este momento son dos los que se encuentran al aire</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que uno tiene que ver con un aviso familiar</w:t>
            </w:r>
            <w:r w:rsidRPr="00500824">
              <w:rPr>
                <w:rFonts w:ascii="Trebuchet MS" w:hAnsi="Trebuchet MS" w:cs="Verdana"/>
                <w:bCs/>
                <w:color w:val="000000"/>
                <w:sz w:val="20"/>
                <w:szCs w:val="20"/>
              </w:rPr>
              <w:t>es y</w:t>
            </w:r>
            <w:r w:rsidR="00835B58" w:rsidRPr="00500824">
              <w:rPr>
                <w:rFonts w:ascii="Trebuchet MS" w:hAnsi="Trebuchet MS" w:cs="Verdana"/>
                <w:bCs/>
                <w:color w:val="000000"/>
                <w:sz w:val="20"/>
                <w:szCs w:val="20"/>
              </w:rPr>
              <w:t xml:space="preserve"> amigos sobre el voto desde el extranjero y jaliscienses en el extranjero pod</w:t>
            </w:r>
            <w:r w:rsidR="00E90FDA" w:rsidRPr="00500824">
              <w:rPr>
                <w:rFonts w:ascii="Trebuchet MS" w:hAnsi="Trebuchet MS" w:cs="Verdana"/>
                <w:bCs/>
                <w:color w:val="000000"/>
                <w:sz w:val="20"/>
                <w:szCs w:val="20"/>
              </w:rPr>
              <w:t xml:space="preserve">rán votar por correo e internet. </w:t>
            </w:r>
            <w:r w:rsidR="00835B58" w:rsidRPr="00500824">
              <w:rPr>
                <w:rFonts w:ascii="Trebuchet MS" w:hAnsi="Trebuchet MS" w:cs="Verdana"/>
                <w:bCs/>
                <w:color w:val="000000"/>
                <w:sz w:val="20"/>
                <w:szCs w:val="20"/>
              </w:rPr>
              <w:t xml:space="preserve"> </w:t>
            </w:r>
            <w:r w:rsidR="00E90FDA" w:rsidRPr="00500824">
              <w:rPr>
                <w:rFonts w:ascii="Trebuchet MS" w:hAnsi="Trebuchet MS" w:cs="Verdana"/>
                <w:bCs/>
                <w:color w:val="000000"/>
                <w:sz w:val="20"/>
                <w:szCs w:val="20"/>
              </w:rPr>
              <w:t>E</w:t>
            </w:r>
            <w:r w:rsidR="00835B58" w:rsidRPr="00500824">
              <w:rPr>
                <w:rFonts w:ascii="Trebuchet MS" w:hAnsi="Trebuchet MS" w:cs="Verdana"/>
                <w:bCs/>
                <w:color w:val="000000"/>
                <w:sz w:val="20"/>
                <w:szCs w:val="20"/>
              </w:rPr>
              <w:t>sta actividad</w:t>
            </w:r>
            <w:r w:rsidR="00E90FDA"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es una actividad colaborativa que real</w:t>
            </w:r>
            <w:r w:rsidR="00C114CE" w:rsidRPr="00500824">
              <w:rPr>
                <w:rFonts w:ascii="Trebuchet MS" w:hAnsi="Trebuchet MS" w:cs="Verdana"/>
                <w:bCs/>
                <w:color w:val="000000"/>
                <w:sz w:val="20"/>
                <w:szCs w:val="20"/>
              </w:rPr>
              <w:t>izamos entre la D</w:t>
            </w:r>
            <w:r w:rsidR="00835B58" w:rsidRPr="00500824">
              <w:rPr>
                <w:rFonts w:ascii="Trebuchet MS" w:hAnsi="Trebuchet MS" w:cs="Verdana"/>
                <w:bCs/>
                <w:color w:val="000000"/>
                <w:sz w:val="20"/>
                <w:szCs w:val="20"/>
              </w:rPr>
              <w:t xml:space="preserve">irección de Comunicación Social y nosotros, ya que nosotros realizamos las ordenes de transmisión y nos encargamos de todas las gestiones para obtener </w:t>
            </w:r>
            <w:r w:rsidR="00C114CE" w:rsidRPr="00500824">
              <w:rPr>
                <w:rFonts w:ascii="Trebuchet MS" w:hAnsi="Trebuchet MS" w:cs="Verdana"/>
                <w:bCs/>
                <w:color w:val="000000"/>
                <w:sz w:val="20"/>
                <w:szCs w:val="20"/>
              </w:rPr>
              <w:t>esta calificación técnica como óptima.</w:t>
            </w:r>
          </w:p>
          <w:p w14:paraId="3E062A5C" w14:textId="77777777" w:rsidR="00C114CE" w:rsidRPr="00500824" w:rsidRDefault="00C114CE" w:rsidP="00500824">
            <w:pPr>
              <w:spacing w:line="276" w:lineRule="auto"/>
              <w:jc w:val="both"/>
              <w:rPr>
                <w:rFonts w:ascii="Trebuchet MS" w:hAnsi="Trebuchet MS" w:cs="Verdana"/>
                <w:bCs/>
                <w:color w:val="000000"/>
                <w:sz w:val="20"/>
                <w:szCs w:val="20"/>
              </w:rPr>
            </w:pPr>
          </w:p>
          <w:p w14:paraId="20D99A89" w14:textId="77777777" w:rsidR="00E90FDA" w:rsidRPr="00500824" w:rsidRDefault="00C114CE"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F</w:t>
            </w:r>
            <w:r w:rsidR="00835B58" w:rsidRPr="00500824">
              <w:rPr>
                <w:rFonts w:ascii="Trebuchet MS" w:hAnsi="Trebuchet MS" w:cs="Verdana"/>
                <w:bCs/>
                <w:color w:val="000000"/>
                <w:sz w:val="20"/>
                <w:szCs w:val="20"/>
              </w:rPr>
              <w:t>inalmente</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se elaboró el proyecto de distribución de los promocionales de radio y televisión para los partidos políticos y candidaturas independientes para el periodo de precampaña, </w:t>
            </w:r>
            <w:proofErr w:type="spellStart"/>
            <w:r w:rsidR="00835B58" w:rsidRPr="00500824">
              <w:rPr>
                <w:rFonts w:ascii="Trebuchet MS" w:hAnsi="Trebuchet MS" w:cs="Verdana"/>
                <w:bCs/>
                <w:color w:val="000000"/>
                <w:sz w:val="20"/>
                <w:szCs w:val="20"/>
              </w:rPr>
              <w:t>intercampaña</w:t>
            </w:r>
            <w:proofErr w:type="spellEnd"/>
            <w:r w:rsidR="00835B58" w:rsidRPr="00500824">
              <w:rPr>
                <w:rFonts w:ascii="Trebuchet MS" w:hAnsi="Trebuchet MS" w:cs="Verdana"/>
                <w:bCs/>
                <w:color w:val="000000"/>
                <w:sz w:val="20"/>
                <w:szCs w:val="20"/>
              </w:rPr>
              <w:t xml:space="preserve"> y campaña para este proceso electoral</w:t>
            </w:r>
            <w:r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mismos que fueron som</w:t>
            </w:r>
            <w:r w:rsidRPr="00500824">
              <w:rPr>
                <w:rFonts w:ascii="Trebuchet MS" w:hAnsi="Trebuchet MS" w:cs="Verdana"/>
                <w:bCs/>
                <w:color w:val="000000"/>
                <w:sz w:val="20"/>
                <w:szCs w:val="20"/>
              </w:rPr>
              <w:t>etidos a consideración de esta c</w:t>
            </w:r>
            <w:r w:rsidR="00835B58" w:rsidRPr="00500824">
              <w:rPr>
                <w:rFonts w:ascii="Trebuchet MS" w:hAnsi="Trebuchet MS" w:cs="Verdana"/>
                <w:bCs/>
                <w:color w:val="000000"/>
                <w:sz w:val="20"/>
                <w:szCs w:val="20"/>
              </w:rPr>
              <w:t>omisión y del Consejo General</w:t>
            </w:r>
            <w:r w:rsidR="00E90FDA" w:rsidRPr="00500824">
              <w:rPr>
                <w:rFonts w:ascii="Trebuchet MS" w:hAnsi="Trebuchet MS" w:cs="Verdana"/>
                <w:bCs/>
                <w:color w:val="000000"/>
                <w:sz w:val="20"/>
                <w:szCs w:val="20"/>
              </w:rPr>
              <w:t>.</w:t>
            </w:r>
          </w:p>
          <w:p w14:paraId="40CC29A4" w14:textId="77777777" w:rsidR="00E90FDA" w:rsidRPr="00500824" w:rsidRDefault="00E90FDA" w:rsidP="00500824">
            <w:pPr>
              <w:spacing w:line="276" w:lineRule="auto"/>
              <w:jc w:val="both"/>
              <w:rPr>
                <w:rFonts w:ascii="Trebuchet MS" w:hAnsi="Trebuchet MS" w:cs="Verdana"/>
                <w:bCs/>
                <w:color w:val="000000"/>
                <w:sz w:val="20"/>
                <w:szCs w:val="20"/>
              </w:rPr>
            </w:pPr>
          </w:p>
          <w:p w14:paraId="35C3655F" w14:textId="77777777" w:rsidR="0037281B" w:rsidRPr="00500824" w:rsidRDefault="00E90FDA"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lastRenderedPageBreak/>
              <w:t>B</w:t>
            </w:r>
            <w:r w:rsidR="00835B58" w:rsidRPr="00500824">
              <w:rPr>
                <w:rFonts w:ascii="Trebuchet MS" w:hAnsi="Trebuchet MS" w:cs="Verdana"/>
                <w:bCs/>
                <w:color w:val="000000"/>
                <w:sz w:val="20"/>
                <w:szCs w:val="20"/>
              </w:rPr>
              <w:t>ueno</w:t>
            </w:r>
            <w:r w:rsidR="0037281B"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por lo que tiene que ver con el registro de candidaturas a cargos de elección popular</w:t>
            </w:r>
            <w:r w:rsidR="00C114CE"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nosotros hemos realizado diversas reuniones de trabajo con las áreas involucradas</w:t>
            </w:r>
            <w:r w:rsidR="00C114CE"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entre ellas informática por supuesto</w:t>
            </w:r>
            <w:r w:rsidR="0037281B" w:rsidRPr="00500824">
              <w:rPr>
                <w:rFonts w:ascii="Trebuchet MS" w:hAnsi="Trebuchet MS" w:cs="Verdana"/>
                <w:bCs/>
                <w:color w:val="000000"/>
                <w:sz w:val="20"/>
                <w:szCs w:val="20"/>
              </w:rPr>
              <w:t>,</w:t>
            </w:r>
            <w:r w:rsidR="00835B58" w:rsidRPr="00500824">
              <w:rPr>
                <w:rFonts w:ascii="Trebuchet MS" w:hAnsi="Trebuchet MS" w:cs="Verdana"/>
                <w:bCs/>
                <w:color w:val="000000"/>
                <w:sz w:val="20"/>
                <w:szCs w:val="20"/>
              </w:rPr>
              <w:t xml:space="preserve"> por lo que tiene que ver </w:t>
            </w:r>
            <w:r w:rsidR="00466CDB" w:rsidRPr="00500824">
              <w:rPr>
                <w:rFonts w:ascii="Trebuchet MS" w:hAnsi="Trebuchet MS" w:cs="Verdana"/>
                <w:bCs/>
                <w:color w:val="000000"/>
                <w:sz w:val="20"/>
                <w:szCs w:val="20"/>
              </w:rPr>
              <w:t xml:space="preserve">al sistema informático del </w:t>
            </w:r>
            <w:r w:rsidR="00C114CE" w:rsidRPr="00500824">
              <w:rPr>
                <w:rFonts w:ascii="Trebuchet MS" w:hAnsi="Trebuchet MS" w:cs="Verdana"/>
                <w:bCs/>
                <w:color w:val="000000"/>
                <w:sz w:val="20"/>
                <w:szCs w:val="20"/>
              </w:rPr>
              <w:t>registro de candidaturas, a la dirección de Igualdad y no d</w:t>
            </w:r>
            <w:r w:rsidR="00466CDB" w:rsidRPr="00500824">
              <w:rPr>
                <w:rFonts w:ascii="Trebuchet MS" w:hAnsi="Trebuchet MS" w:cs="Verdana"/>
                <w:bCs/>
                <w:color w:val="000000"/>
                <w:sz w:val="20"/>
                <w:szCs w:val="20"/>
              </w:rPr>
              <w:t>iscriminación por lo que tiene que ver a todo el seguimiento que se le va a dar al cumplimiento de la paridad</w:t>
            </w:r>
            <w:r w:rsidR="00C114CE"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por lo que tiene que ver con la Dirección de Transparencia para estar con todo l</w:t>
            </w:r>
            <w:r w:rsidR="00C114CE" w:rsidRPr="00500824">
              <w:rPr>
                <w:rFonts w:ascii="Trebuchet MS" w:hAnsi="Trebuchet MS" w:cs="Verdana"/>
                <w:bCs/>
                <w:color w:val="000000"/>
                <w:sz w:val="20"/>
                <w:szCs w:val="20"/>
              </w:rPr>
              <w:t>o que tiene que ver con el currí</w:t>
            </w:r>
            <w:r w:rsidR="00466CDB" w:rsidRPr="00500824">
              <w:rPr>
                <w:rFonts w:ascii="Trebuchet MS" w:hAnsi="Trebuchet MS" w:cs="Verdana"/>
                <w:bCs/>
                <w:color w:val="000000"/>
                <w:sz w:val="20"/>
                <w:szCs w:val="20"/>
              </w:rPr>
              <w:t>culum de las y los candidatos y también</w:t>
            </w:r>
            <w:r w:rsidR="00C114CE"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por supuesto</w:t>
            </w:r>
            <w:r w:rsidR="00C114CE"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con el manejo de los d</w:t>
            </w:r>
            <w:r w:rsidR="00C114CE" w:rsidRPr="00500824">
              <w:rPr>
                <w:rFonts w:ascii="Trebuchet MS" w:hAnsi="Trebuchet MS" w:cs="Verdana"/>
                <w:bCs/>
                <w:color w:val="000000"/>
                <w:sz w:val="20"/>
                <w:szCs w:val="20"/>
              </w:rPr>
              <w:t>atos personales de los mismos. E</w:t>
            </w:r>
            <w:r w:rsidR="00466CDB" w:rsidRPr="00500824">
              <w:rPr>
                <w:rFonts w:ascii="Trebuchet MS" w:hAnsi="Trebuchet MS" w:cs="Verdana"/>
                <w:bCs/>
                <w:color w:val="000000"/>
                <w:sz w:val="20"/>
                <w:szCs w:val="20"/>
              </w:rPr>
              <w:t>ntonces</w:t>
            </w:r>
            <w:r w:rsidR="00C114CE"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todas estas reuniones de coordinación las hemos llevado a cabo desde el año pasado y por supuesto con </w:t>
            </w:r>
            <w:r w:rsidR="006D2752" w:rsidRPr="00500824">
              <w:rPr>
                <w:rFonts w:ascii="Trebuchet MS" w:hAnsi="Trebuchet MS" w:cs="Verdana"/>
                <w:bCs/>
                <w:color w:val="000000"/>
                <w:sz w:val="20"/>
                <w:szCs w:val="20"/>
              </w:rPr>
              <w:t>más</w:t>
            </w:r>
            <w:r w:rsidR="00466CDB" w:rsidRPr="00500824">
              <w:rPr>
                <w:rFonts w:ascii="Trebuchet MS" w:hAnsi="Trebuchet MS" w:cs="Verdana"/>
                <w:bCs/>
                <w:color w:val="000000"/>
                <w:sz w:val="20"/>
                <w:szCs w:val="20"/>
              </w:rPr>
              <w:t xml:space="preserve"> intensidad a partir de este 2021 y</w:t>
            </w:r>
            <w:r w:rsidR="00C114CE"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se ha estado trabajando en la construcción de la estrategia operativa para la recepción de las solicitudes que en su momento se pondrá en consideración de esta propia comisión</w:t>
            </w:r>
            <w:r w:rsidR="0037281B" w:rsidRPr="00500824">
              <w:rPr>
                <w:rFonts w:ascii="Trebuchet MS" w:hAnsi="Trebuchet MS" w:cs="Verdana"/>
                <w:bCs/>
                <w:color w:val="000000"/>
                <w:sz w:val="20"/>
                <w:szCs w:val="20"/>
              </w:rPr>
              <w:t xml:space="preserve">. Remitieron </w:t>
            </w:r>
            <w:r w:rsidR="00466CDB" w:rsidRPr="00500824">
              <w:rPr>
                <w:rFonts w:ascii="Trebuchet MS" w:hAnsi="Trebuchet MS" w:cs="Verdana"/>
                <w:bCs/>
                <w:color w:val="000000"/>
                <w:sz w:val="20"/>
                <w:szCs w:val="20"/>
              </w:rPr>
              <w:t>las propuestas ya de formatos de solicitud de registro de candidaturas a la Secretaría Ejecutiva y a la Dirección de Editorial para darles el diseño correspondie</w:t>
            </w:r>
            <w:r w:rsidR="00C114CE" w:rsidRPr="00500824">
              <w:rPr>
                <w:rFonts w:ascii="Trebuchet MS" w:hAnsi="Trebuchet MS" w:cs="Verdana"/>
                <w:bCs/>
                <w:color w:val="000000"/>
                <w:sz w:val="20"/>
                <w:szCs w:val="20"/>
              </w:rPr>
              <w:t xml:space="preserve">nte y el diseño institucional. </w:t>
            </w:r>
          </w:p>
          <w:p w14:paraId="4D476CD2" w14:textId="77777777" w:rsidR="0037281B" w:rsidRPr="00500824" w:rsidRDefault="0037281B" w:rsidP="00500824">
            <w:pPr>
              <w:spacing w:line="276" w:lineRule="auto"/>
              <w:jc w:val="both"/>
              <w:rPr>
                <w:rFonts w:ascii="Trebuchet MS" w:hAnsi="Trebuchet MS" w:cs="Verdana"/>
                <w:bCs/>
                <w:color w:val="000000"/>
                <w:sz w:val="20"/>
                <w:szCs w:val="20"/>
              </w:rPr>
            </w:pPr>
          </w:p>
          <w:p w14:paraId="411CB333" w14:textId="77777777" w:rsidR="0037281B" w:rsidRPr="00500824" w:rsidRDefault="00C114CE"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S</w:t>
            </w:r>
            <w:r w:rsidR="00466CDB" w:rsidRPr="00500824">
              <w:rPr>
                <w:rFonts w:ascii="Trebuchet MS" w:hAnsi="Trebuchet MS" w:cs="Verdana"/>
                <w:bCs/>
                <w:color w:val="000000"/>
                <w:sz w:val="20"/>
                <w:szCs w:val="20"/>
              </w:rPr>
              <w:t xml:space="preserve">e han proporcionado los insumos necesarios a la Dirección de </w:t>
            </w:r>
            <w:r w:rsidR="006D2752" w:rsidRPr="00500824">
              <w:rPr>
                <w:rFonts w:ascii="Trebuchet MS" w:hAnsi="Trebuchet MS" w:cs="Verdana"/>
                <w:bCs/>
                <w:color w:val="000000"/>
                <w:sz w:val="20"/>
                <w:szCs w:val="20"/>
              </w:rPr>
              <w:t>Informática</w:t>
            </w:r>
            <w:r w:rsidR="00466CDB" w:rsidRPr="00500824">
              <w:rPr>
                <w:rFonts w:ascii="Trebuchet MS" w:hAnsi="Trebuchet MS" w:cs="Verdana"/>
                <w:bCs/>
                <w:color w:val="000000"/>
                <w:sz w:val="20"/>
                <w:szCs w:val="20"/>
              </w:rPr>
              <w:t xml:space="preserve"> para la alimentación del sistema y</w:t>
            </w:r>
            <w:r w:rsidR="0037281B"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en este sentido</w:t>
            </w:r>
            <w:r w:rsidR="0037281B"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queremos informarles que generamos toda una actividad en el </w:t>
            </w:r>
            <w:r w:rsidR="006D2752" w:rsidRPr="00500824">
              <w:rPr>
                <w:rFonts w:ascii="Trebuchet MS" w:hAnsi="Trebuchet MS" w:cs="Verdana"/>
                <w:bCs/>
                <w:color w:val="000000"/>
                <w:sz w:val="20"/>
                <w:szCs w:val="20"/>
              </w:rPr>
              <w:t>último</w:t>
            </w:r>
            <w:r w:rsidR="00466CDB" w:rsidRPr="00500824">
              <w:rPr>
                <w:rFonts w:ascii="Trebuchet MS" w:hAnsi="Trebuchet MS" w:cs="Verdana"/>
                <w:bCs/>
                <w:color w:val="000000"/>
                <w:sz w:val="20"/>
                <w:szCs w:val="20"/>
              </w:rPr>
              <w:t xml:space="preserve"> trimestre del año</w:t>
            </w:r>
            <w:r w:rsidR="0037281B" w:rsidRPr="00500824">
              <w:rPr>
                <w:rFonts w:ascii="Trebuchet MS" w:hAnsi="Trebuchet MS" w:cs="Verdana"/>
                <w:bCs/>
                <w:color w:val="000000"/>
                <w:sz w:val="20"/>
                <w:szCs w:val="20"/>
              </w:rPr>
              <w:t>,</w:t>
            </w:r>
            <w:r w:rsidR="00466CDB" w:rsidRPr="00500824">
              <w:rPr>
                <w:rFonts w:ascii="Trebuchet MS" w:hAnsi="Trebuchet MS" w:cs="Verdana"/>
                <w:bCs/>
                <w:color w:val="000000"/>
                <w:sz w:val="20"/>
                <w:szCs w:val="20"/>
              </w:rPr>
              <w:t xml:space="preserve"> donde nos pusimos en comunicación con los </w:t>
            </w:r>
            <w:r w:rsidR="0037281B" w:rsidRPr="00500824">
              <w:rPr>
                <w:rFonts w:ascii="Trebuchet MS" w:hAnsi="Trebuchet MS" w:cs="Verdana"/>
                <w:bCs/>
                <w:color w:val="000000"/>
                <w:sz w:val="20"/>
                <w:szCs w:val="20"/>
              </w:rPr>
              <w:t>125</w:t>
            </w:r>
            <w:r w:rsidR="00466CDB" w:rsidRPr="00500824">
              <w:rPr>
                <w:rFonts w:ascii="Trebuchet MS" w:hAnsi="Trebuchet MS" w:cs="Verdana"/>
                <w:bCs/>
                <w:color w:val="000000"/>
                <w:sz w:val="20"/>
                <w:szCs w:val="20"/>
              </w:rPr>
              <w:t xml:space="preserve"> ayuntamientos y nos han informado todas las suplencias que han tenido durante los periodos 2015-2018 y 2018 y a lo que va a la fecha de este periodo</w:t>
            </w:r>
            <w:r w:rsidR="00321E06" w:rsidRPr="00500824">
              <w:rPr>
                <w:rFonts w:ascii="Trebuchet MS" w:hAnsi="Trebuchet MS" w:cs="Verdana"/>
                <w:bCs/>
                <w:color w:val="000000"/>
                <w:sz w:val="20"/>
                <w:szCs w:val="20"/>
              </w:rPr>
              <w:t>,</w:t>
            </w:r>
            <w:r w:rsidR="00245C6D" w:rsidRPr="00500824">
              <w:rPr>
                <w:rFonts w:ascii="Trebuchet MS" w:hAnsi="Trebuchet MS" w:cs="Verdana"/>
                <w:bCs/>
                <w:color w:val="000000"/>
                <w:sz w:val="20"/>
                <w:szCs w:val="20"/>
              </w:rPr>
              <w:t xml:space="preserve"> esto con la finalidad de darle seguimiento a lo que es la reelección de las regidurías, las sindicaturas y las presidencias municipales. </w:t>
            </w:r>
          </w:p>
          <w:p w14:paraId="5A93F167" w14:textId="77777777" w:rsidR="0037281B" w:rsidRPr="00500824" w:rsidRDefault="0037281B" w:rsidP="00500824">
            <w:pPr>
              <w:spacing w:line="276" w:lineRule="auto"/>
              <w:jc w:val="both"/>
              <w:rPr>
                <w:rFonts w:ascii="Trebuchet MS" w:hAnsi="Trebuchet MS" w:cs="Verdana"/>
                <w:bCs/>
                <w:color w:val="000000"/>
                <w:sz w:val="20"/>
                <w:szCs w:val="20"/>
              </w:rPr>
            </w:pPr>
          </w:p>
          <w:p w14:paraId="2AB934B2" w14:textId="77777777" w:rsidR="0037281B" w:rsidRPr="00500824" w:rsidRDefault="00245C6D"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El monitoreo de campaña por lo que ve a este proceso, como ustedes lo podrán advertir del orden del día</w:t>
            </w:r>
            <w:r w:rsidR="0037281B" w:rsidRPr="00500824">
              <w:rPr>
                <w:rFonts w:ascii="Trebuchet MS" w:hAnsi="Trebuchet MS" w:cs="Verdana"/>
                <w:bCs/>
                <w:color w:val="000000"/>
                <w:sz w:val="20"/>
                <w:szCs w:val="20"/>
              </w:rPr>
              <w:t>,</w:t>
            </w:r>
            <w:r w:rsidRPr="00500824">
              <w:rPr>
                <w:rFonts w:ascii="Trebuchet MS" w:hAnsi="Trebuchet MS" w:cs="Verdana"/>
                <w:bCs/>
                <w:color w:val="000000"/>
                <w:sz w:val="20"/>
                <w:szCs w:val="20"/>
              </w:rPr>
              <w:t xml:space="preserve"> se ha sometido ya a consideración lo que es el proyecto de anexo técnico que contiene las especificaciones de los servicios de monitoreo que </w:t>
            </w:r>
            <w:r w:rsidR="00C114CE" w:rsidRPr="00500824">
              <w:rPr>
                <w:rFonts w:ascii="Trebuchet MS" w:hAnsi="Trebuchet MS" w:cs="Verdana"/>
                <w:bCs/>
                <w:color w:val="000000"/>
                <w:sz w:val="20"/>
                <w:szCs w:val="20"/>
              </w:rPr>
              <w:t>será</w:t>
            </w:r>
            <w:r w:rsidRPr="00500824">
              <w:rPr>
                <w:rFonts w:ascii="Trebuchet MS" w:hAnsi="Trebuchet MS" w:cs="Verdana"/>
                <w:bCs/>
                <w:color w:val="000000"/>
                <w:sz w:val="20"/>
                <w:szCs w:val="20"/>
              </w:rPr>
              <w:t xml:space="preserve"> parte del tercer punto de</w:t>
            </w:r>
            <w:r w:rsidR="00C114CE" w:rsidRPr="00500824">
              <w:rPr>
                <w:rFonts w:ascii="Trebuchet MS" w:hAnsi="Trebuchet MS" w:cs="Verdana"/>
                <w:bCs/>
                <w:color w:val="000000"/>
                <w:sz w:val="20"/>
                <w:szCs w:val="20"/>
              </w:rPr>
              <w:t>l orden del día de esta sesión. E</w:t>
            </w:r>
            <w:r w:rsidRPr="00500824">
              <w:rPr>
                <w:rFonts w:ascii="Trebuchet MS" w:hAnsi="Trebuchet MS" w:cs="Verdana"/>
                <w:bCs/>
                <w:color w:val="000000"/>
                <w:sz w:val="20"/>
                <w:szCs w:val="20"/>
              </w:rPr>
              <w:t>ntonces para llegar a este proyecto realizamos un par de reuniones de</w:t>
            </w:r>
            <w:r w:rsidR="0037281B" w:rsidRPr="00500824">
              <w:rPr>
                <w:rFonts w:ascii="Trebuchet MS" w:hAnsi="Trebuchet MS" w:cs="Verdana"/>
                <w:bCs/>
                <w:color w:val="000000"/>
                <w:sz w:val="20"/>
                <w:szCs w:val="20"/>
              </w:rPr>
              <w:t xml:space="preserve"> trabajo en donde se presentó el</w:t>
            </w:r>
            <w:r w:rsidRPr="00500824">
              <w:rPr>
                <w:rFonts w:ascii="Trebuchet MS" w:hAnsi="Trebuchet MS" w:cs="Verdana"/>
                <w:bCs/>
                <w:color w:val="000000"/>
                <w:sz w:val="20"/>
                <w:szCs w:val="20"/>
              </w:rPr>
              <w:t xml:space="preserve"> proyecto preliminar a los integrantes de la comisión y el segundo donde tuvimos una reunión de trabajo con el supervisor de monitoreo del INE y como resultado de esta reunión se propuso la franja horaria que está a su consideración el día de hoy para estar monitoreando las campañas. </w:t>
            </w:r>
          </w:p>
          <w:p w14:paraId="6955E6B9" w14:textId="77777777" w:rsidR="0037281B" w:rsidRPr="00500824" w:rsidRDefault="0037281B" w:rsidP="00500824">
            <w:pPr>
              <w:spacing w:line="276" w:lineRule="auto"/>
              <w:jc w:val="both"/>
              <w:rPr>
                <w:rFonts w:ascii="Trebuchet MS" w:hAnsi="Trebuchet MS" w:cs="Verdana"/>
                <w:bCs/>
                <w:color w:val="000000"/>
                <w:sz w:val="20"/>
                <w:szCs w:val="20"/>
              </w:rPr>
            </w:pPr>
          </w:p>
          <w:p w14:paraId="5A898E1C" w14:textId="71EA2AB1" w:rsidR="00C114CE" w:rsidRPr="00500824" w:rsidRDefault="00245C6D"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Por lo que ve a la revisión del apoyo ciudadano presentado por las y los aspirantes a candidaturas independientes</w:t>
            </w:r>
            <w:r w:rsidR="00C114CE" w:rsidRPr="00500824">
              <w:rPr>
                <w:rFonts w:ascii="Trebuchet MS" w:hAnsi="Trebuchet MS" w:cs="Verdana"/>
                <w:bCs/>
                <w:color w:val="000000"/>
                <w:sz w:val="20"/>
                <w:szCs w:val="20"/>
              </w:rPr>
              <w:t>,</w:t>
            </w:r>
            <w:r w:rsidRPr="00500824">
              <w:rPr>
                <w:rFonts w:ascii="Trebuchet MS" w:hAnsi="Trebuchet MS" w:cs="Verdana"/>
                <w:bCs/>
                <w:color w:val="000000"/>
                <w:sz w:val="20"/>
                <w:szCs w:val="20"/>
              </w:rPr>
              <w:t xml:space="preserve"> esta es una actividad en la que ahora la tenemos con mayor intensidad en la dirección</w:t>
            </w:r>
            <w:r w:rsidR="00C114CE" w:rsidRPr="00500824">
              <w:rPr>
                <w:rFonts w:ascii="Trebuchet MS" w:hAnsi="Trebuchet MS" w:cs="Verdana"/>
                <w:bCs/>
                <w:color w:val="000000"/>
                <w:sz w:val="20"/>
                <w:szCs w:val="20"/>
              </w:rPr>
              <w:t>,</w:t>
            </w:r>
            <w:r w:rsidRPr="00500824">
              <w:rPr>
                <w:rFonts w:ascii="Trebuchet MS" w:hAnsi="Trebuchet MS" w:cs="Verdana"/>
                <w:bCs/>
                <w:color w:val="000000"/>
                <w:sz w:val="20"/>
                <w:szCs w:val="20"/>
              </w:rPr>
              <w:t xml:space="preserve"> ya que tenemos varios y hem</w:t>
            </w:r>
            <w:r w:rsidR="0037281B" w:rsidRPr="00500824">
              <w:rPr>
                <w:rFonts w:ascii="Trebuchet MS" w:hAnsi="Trebuchet MS" w:cs="Verdana"/>
                <w:bCs/>
                <w:color w:val="000000"/>
                <w:sz w:val="20"/>
                <w:szCs w:val="20"/>
              </w:rPr>
              <w:t>os desahogado diversas etapas. L</w:t>
            </w:r>
            <w:r w:rsidRPr="00500824">
              <w:rPr>
                <w:rFonts w:ascii="Trebuchet MS" w:hAnsi="Trebuchet MS" w:cs="Verdana"/>
                <w:bCs/>
                <w:color w:val="000000"/>
                <w:sz w:val="20"/>
                <w:szCs w:val="20"/>
              </w:rPr>
              <w:t>a primera tiene que ver c</w:t>
            </w:r>
            <w:r w:rsidR="00C114CE" w:rsidRPr="00500824">
              <w:rPr>
                <w:rFonts w:ascii="Trebuchet MS" w:hAnsi="Trebuchet MS" w:cs="Verdana"/>
                <w:bCs/>
                <w:color w:val="000000"/>
                <w:sz w:val="20"/>
                <w:szCs w:val="20"/>
              </w:rPr>
              <w:t>on el registro nacional con el S</w:t>
            </w:r>
            <w:r w:rsidRPr="00500824">
              <w:rPr>
                <w:rFonts w:ascii="Trebuchet MS" w:hAnsi="Trebuchet MS" w:cs="Verdana"/>
                <w:bCs/>
                <w:color w:val="000000"/>
                <w:sz w:val="20"/>
                <w:szCs w:val="20"/>
              </w:rPr>
              <w:t xml:space="preserve">istema </w:t>
            </w:r>
            <w:r w:rsidR="00C114CE" w:rsidRPr="00500824">
              <w:rPr>
                <w:rFonts w:ascii="Trebuchet MS" w:hAnsi="Trebuchet MS" w:cs="Verdana"/>
                <w:bCs/>
                <w:color w:val="000000"/>
                <w:sz w:val="20"/>
                <w:szCs w:val="20"/>
              </w:rPr>
              <w:t>N</w:t>
            </w:r>
            <w:r w:rsidRPr="00500824">
              <w:rPr>
                <w:rFonts w:ascii="Trebuchet MS" w:hAnsi="Trebuchet MS" w:cs="Verdana"/>
                <w:bCs/>
                <w:color w:val="000000"/>
                <w:sz w:val="20"/>
                <w:szCs w:val="20"/>
              </w:rPr>
              <w:t xml:space="preserve">acional de </w:t>
            </w:r>
            <w:r w:rsidR="00C114CE" w:rsidRPr="00500824">
              <w:rPr>
                <w:rFonts w:ascii="Trebuchet MS" w:hAnsi="Trebuchet MS" w:cs="Verdana"/>
                <w:bCs/>
                <w:color w:val="000000"/>
                <w:sz w:val="20"/>
                <w:szCs w:val="20"/>
              </w:rPr>
              <w:t>R</w:t>
            </w:r>
            <w:r w:rsidRPr="00500824">
              <w:rPr>
                <w:rFonts w:ascii="Trebuchet MS" w:hAnsi="Trebuchet MS" w:cs="Verdana"/>
                <w:bCs/>
                <w:color w:val="000000"/>
                <w:sz w:val="20"/>
                <w:szCs w:val="20"/>
              </w:rPr>
              <w:t>egistro</w:t>
            </w:r>
            <w:r w:rsidR="0037281B" w:rsidRPr="00500824">
              <w:rPr>
                <w:rFonts w:ascii="Trebuchet MS" w:hAnsi="Trebuchet MS" w:cs="Verdana"/>
                <w:bCs/>
                <w:color w:val="000000"/>
                <w:sz w:val="20"/>
                <w:szCs w:val="20"/>
              </w:rPr>
              <w:t>, el SNR. N</w:t>
            </w:r>
            <w:r w:rsidRPr="00500824">
              <w:rPr>
                <w:rFonts w:ascii="Trebuchet MS" w:hAnsi="Trebuchet MS" w:cs="Verdana"/>
                <w:bCs/>
                <w:color w:val="000000"/>
                <w:sz w:val="20"/>
                <w:szCs w:val="20"/>
              </w:rPr>
              <w:t xml:space="preserve">osotros empezamos a </w:t>
            </w:r>
            <w:r w:rsidRPr="00500824">
              <w:rPr>
                <w:rFonts w:ascii="Trebuchet MS" w:hAnsi="Trebuchet MS" w:cs="Verdana"/>
                <w:bCs/>
                <w:color w:val="000000"/>
                <w:sz w:val="20"/>
                <w:szCs w:val="20"/>
              </w:rPr>
              <w:lastRenderedPageBreak/>
              <w:t>trabajar desde noviembre con el SNR en la alimentación, en lo que fue la socialización con las y los aspirantes en entregarles sus llaves para que pudieran incluir la información en el SNR y de igual manera una vez aprobadas las aspiraciones</w:t>
            </w:r>
            <w:r w:rsidR="0037281B" w:rsidRPr="00500824">
              <w:rPr>
                <w:rFonts w:ascii="Trebuchet MS" w:hAnsi="Trebuchet MS" w:cs="Verdana"/>
                <w:bCs/>
                <w:color w:val="000000"/>
                <w:sz w:val="20"/>
                <w:szCs w:val="20"/>
              </w:rPr>
              <w:t>,</w:t>
            </w:r>
            <w:r w:rsidRPr="00500824">
              <w:rPr>
                <w:rFonts w:ascii="Trebuchet MS" w:hAnsi="Trebuchet MS" w:cs="Verdana"/>
                <w:bCs/>
                <w:color w:val="000000"/>
                <w:sz w:val="20"/>
                <w:szCs w:val="20"/>
              </w:rPr>
              <w:t xml:space="preserve"> que esto aconteció el </w:t>
            </w:r>
            <w:r w:rsidR="00C114CE" w:rsidRPr="00500824">
              <w:rPr>
                <w:rFonts w:ascii="Trebuchet MS" w:hAnsi="Trebuchet MS" w:cs="Verdana"/>
                <w:bCs/>
                <w:color w:val="000000"/>
                <w:sz w:val="20"/>
                <w:szCs w:val="20"/>
              </w:rPr>
              <w:t>24</w:t>
            </w:r>
            <w:r w:rsidRPr="00500824">
              <w:rPr>
                <w:rFonts w:ascii="Trebuchet MS" w:hAnsi="Trebuchet MS" w:cs="Verdana"/>
                <w:bCs/>
                <w:color w:val="000000"/>
                <w:sz w:val="20"/>
                <w:szCs w:val="20"/>
              </w:rPr>
              <w:t xml:space="preserve"> de diciembre</w:t>
            </w:r>
            <w:r w:rsidR="00C114CE"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nosotros hacia el </w:t>
            </w:r>
            <w:r w:rsidR="00C114CE" w:rsidRPr="00500824">
              <w:rPr>
                <w:rFonts w:ascii="Trebuchet MS" w:hAnsi="Trebuchet MS" w:cs="Verdana"/>
                <w:bCs/>
                <w:color w:val="000000"/>
                <w:sz w:val="20"/>
                <w:szCs w:val="20"/>
              </w:rPr>
              <w:t>25</w:t>
            </w:r>
            <w:r w:rsidR="00341720" w:rsidRPr="00500824">
              <w:rPr>
                <w:rFonts w:ascii="Trebuchet MS" w:hAnsi="Trebuchet MS" w:cs="Verdana"/>
                <w:bCs/>
                <w:color w:val="000000"/>
                <w:sz w:val="20"/>
                <w:szCs w:val="20"/>
              </w:rPr>
              <w:t xml:space="preserve"> de diciembre</w:t>
            </w:r>
            <w:r w:rsidR="00C114CE"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estuvimos trabajando con la aprobación en el propio SNR de todas estas aspiraciones</w:t>
            </w:r>
            <w:r w:rsidR="00C114CE"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con la validación de la información y dando cumplimento a lo que es el anexo 10.1 del Reglamento de El</w:t>
            </w:r>
            <w:r w:rsidR="00C114CE" w:rsidRPr="00500824">
              <w:rPr>
                <w:rFonts w:ascii="Trebuchet MS" w:hAnsi="Trebuchet MS" w:cs="Verdana"/>
                <w:bCs/>
                <w:color w:val="000000"/>
                <w:sz w:val="20"/>
                <w:szCs w:val="20"/>
              </w:rPr>
              <w:t>ecciones del propio instituto.</w:t>
            </w:r>
          </w:p>
          <w:p w14:paraId="0DDD1EC4" w14:textId="77777777" w:rsidR="00C114CE" w:rsidRPr="00500824" w:rsidRDefault="00C114CE" w:rsidP="00500824">
            <w:pPr>
              <w:spacing w:line="276" w:lineRule="auto"/>
              <w:jc w:val="both"/>
              <w:rPr>
                <w:rFonts w:ascii="Trebuchet MS" w:hAnsi="Trebuchet MS" w:cs="Verdana"/>
                <w:bCs/>
                <w:color w:val="000000"/>
                <w:sz w:val="20"/>
                <w:szCs w:val="20"/>
              </w:rPr>
            </w:pPr>
          </w:p>
          <w:p w14:paraId="7DB0151F" w14:textId="77777777" w:rsidR="00DD5FAB" w:rsidRPr="00500824" w:rsidRDefault="00C114CE"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P</w:t>
            </w:r>
            <w:r w:rsidR="00341720" w:rsidRPr="00500824">
              <w:rPr>
                <w:rFonts w:ascii="Trebuchet MS" w:hAnsi="Trebuchet MS" w:cs="Verdana"/>
                <w:bCs/>
                <w:color w:val="000000"/>
                <w:sz w:val="20"/>
                <w:szCs w:val="20"/>
              </w:rPr>
              <w:t>or lo que ve a la elaboración de documentos técnicos y a la capacitación para el uso del sistema</w:t>
            </w:r>
            <w:r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nosotros elaboramos lo que fue la determinación para los </w:t>
            </w:r>
            <w:r w:rsidR="00DD5FAB" w:rsidRPr="00500824">
              <w:rPr>
                <w:rFonts w:ascii="Trebuchet MS" w:hAnsi="Trebuchet MS" w:cs="Verdana"/>
                <w:bCs/>
                <w:color w:val="000000"/>
                <w:sz w:val="20"/>
                <w:szCs w:val="20"/>
              </w:rPr>
              <w:t>20</w:t>
            </w:r>
            <w:r w:rsidR="00341720" w:rsidRPr="00500824">
              <w:rPr>
                <w:rFonts w:ascii="Trebuchet MS" w:hAnsi="Trebuchet MS" w:cs="Verdana"/>
                <w:bCs/>
                <w:color w:val="000000"/>
                <w:sz w:val="20"/>
                <w:szCs w:val="20"/>
              </w:rPr>
              <w:t xml:space="preserve"> distritos y </w:t>
            </w:r>
            <w:r w:rsidR="00DD5FAB" w:rsidRPr="00500824">
              <w:rPr>
                <w:rFonts w:ascii="Trebuchet MS" w:hAnsi="Trebuchet MS" w:cs="Verdana"/>
                <w:bCs/>
                <w:color w:val="000000"/>
                <w:sz w:val="20"/>
                <w:szCs w:val="20"/>
              </w:rPr>
              <w:t>125</w:t>
            </w:r>
            <w:r w:rsidR="00341720" w:rsidRPr="00500824">
              <w:rPr>
                <w:rFonts w:ascii="Trebuchet MS" w:hAnsi="Trebuchet MS" w:cs="Verdana"/>
                <w:bCs/>
                <w:color w:val="000000"/>
                <w:sz w:val="20"/>
                <w:szCs w:val="20"/>
              </w:rPr>
              <w:t xml:space="preserve"> municipios respecto del porcentaje de apoyo ciudadano establecido en el </w:t>
            </w:r>
            <w:r w:rsidR="006D2752" w:rsidRPr="00500824">
              <w:rPr>
                <w:rFonts w:ascii="Trebuchet MS" w:hAnsi="Trebuchet MS" w:cs="Verdana"/>
                <w:bCs/>
                <w:color w:val="000000"/>
                <w:sz w:val="20"/>
                <w:szCs w:val="20"/>
              </w:rPr>
              <w:t>artículo</w:t>
            </w:r>
            <w:r w:rsidR="00341720" w:rsidRPr="00500824">
              <w:rPr>
                <w:rFonts w:ascii="Trebuchet MS" w:hAnsi="Trebuchet MS" w:cs="Verdana"/>
                <w:bCs/>
                <w:color w:val="000000"/>
                <w:sz w:val="20"/>
                <w:szCs w:val="20"/>
              </w:rPr>
              <w:t xml:space="preserve"> 696</w:t>
            </w:r>
            <w:r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w:t>
            </w:r>
            <w:r w:rsidR="006D2752" w:rsidRPr="00500824">
              <w:rPr>
                <w:rFonts w:ascii="Trebuchet MS" w:hAnsi="Trebuchet MS" w:cs="Verdana"/>
                <w:bCs/>
                <w:color w:val="000000"/>
                <w:sz w:val="20"/>
                <w:szCs w:val="20"/>
              </w:rPr>
              <w:t>párrafos</w:t>
            </w:r>
            <w:r w:rsidR="00341720" w:rsidRPr="00500824">
              <w:rPr>
                <w:rFonts w:ascii="Trebuchet MS" w:hAnsi="Trebuchet MS" w:cs="Verdana"/>
                <w:bCs/>
                <w:color w:val="000000"/>
                <w:sz w:val="20"/>
                <w:szCs w:val="20"/>
              </w:rPr>
              <w:t xml:space="preserve"> 2 y 3 del Código Electoral del Estado y este anexo fue incluido como parte de la </w:t>
            </w:r>
            <w:r w:rsidR="006D2752" w:rsidRPr="00500824">
              <w:rPr>
                <w:rFonts w:ascii="Trebuchet MS" w:hAnsi="Trebuchet MS" w:cs="Verdana"/>
                <w:bCs/>
                <w:color w:val="000000"/>
                <w:sz w:val="20"/>
                <w:szCs w:val="20"/>
              </w:rPr>
              <w:t>convocatoria</w:t>
            </w:r>
            <w:r w:rsidR="00341720" w:rsidRPr="00500824">
              <w:rPr>
                <w:rFonts w:ascii="Trebuchet MS" w:hAnsi="Trebuchet MS" w:cs="Verdana"/>
                <w:bCs/>
                <w:color w:val="000000"/>
                <w:sz w:val="20"/>
                <w:szCs w:val="20"/>
              </w:rPr>
              <w:t xml:space="preserve"> a las y los ciudadanos interesados en postularse como candidatas o candidatos independientes a cargos de diputaciones por el principio de mayoría relativa y por lo que ve a munícipes</w:t>
            </w:r>
            <w:r w:rsidR="00DD5FAB" w:rsidRPr="00500824">
              <w:rPr>
                <w:rFonts w:ascii="Trebuchet MS" w:hAnsi="Trebuchet MS" w:cs="Verdana"/>
                <w:bCs/>
                <w:color w:val="000000"/>
                <w:sz w:val="20"/>
                <w:szCs w:val="20"/>
              </w:rPr>
              <w:t>.</w:t>
            </w:r>
          </w:p>
          <w:p w14:paraId="65463D53" w14:textId="77777777" w:rsidR="00DD5FAB" w:rsidRPr="00500824" w:rsidRDefault="00DD5FAB" w:rsidP="00500824">
            <w:pPr>
              <w:spacing w:line="276" w:lineRule="auto"/>
              <w:jc w:val="both"/>
              <w:rPr>
                <w:rFonts w:ascii="Trebuchet MS" w:hAnsi="Trebuchet MS" w:cs="Verdana"/>
                <w:bCs/>
                <w:color w:val="000000"/>
                <w:sz w:val="20"/>
                <w:szCs w:val="20"/>
              </w:rPr>
            </w:pPr>
          </w:p>
          <w:p w14:paraId="5ED8AC95" w14:textId="21FB1641" w:rsidR="00DD5FAB" w:rsidRPr="00500824" w:rsidRDefault="00DD5FAB"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A</w:t>
            </w:r>
            <w:r w:rsidR="00341720" w:rsidRPr="00500824">
              <w:rPr>
                <w:rFonts w:ascii="Trebuchet MS" w:hAnsi="Trebuchet MS" w:cs="Verdana"/>
                <w:bCs/>
                <w:color w:val="000000"/>
                <w:sz w:val="20"/>
                <w:szCs w:val="20"/>
              </w:rPr>
              <w:t>hora bi</w:t>
            </w:r>
            <w:r w:rsidR="00C114CE" w:rsidRPr="00500824">
              <w:rPr>
                <w:rFonts w:ascii="Trebuchet MS" w:hAnsi="Trebuchet MS" w:cs="Verdana"/>
                <w:bCs/>
                <w:color w:val="000000"/>
                <w:sz w:val="20"/>
                <w:szCs w:val="20"/>
              </w:rPr>
              <w:t>en, hacía el 30</w:t>
            </w:r>
            <w:r w:rsidR="00341720" w:rsidRPr="00500824">
              <w:rPr>
                <w:rFonts w:ascii="Trebuchet MS" w:hAnsi="Trebuchet MS" w:cs="Verdana"/>
                <w:bCs/>
                <w:color w:val="000000"/>
                <w:sz w:val="20"/>
                <w:szCs w:val="20"/>
              </w:rPr>
              <w:t xml:space="preserve"> de diciembre</w:t>
            </w:r>
            <w:r w:rsidR="00C114CE"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nosotros dimos una capacitación virtual a las y los aspirantes a candidaturas independientes y a sus equipos de trabajo con el fin de que conocieran el uso de la aplicación móvil y como ellos iban a estar trabajando y usando el sistema de captación y verificación del apoyo ciudadano, entonces ahí tuvimos una asistencia de </w:t>
            </w:r>
            <w:r w:rsidR="006D2752" w:rsidRPr="00500824">
              <w:rPr>
                <w:rFonts w:ascii="Trebuchet MS" w:hAnsi="Trebuchet MS" w:cs="Verdana"/>
                <w:bCs/>
                <w:color w:val="000000"/>
                <w:sz w:val="20"/>
                <w:szCs w:val="20"/>
              </w:rPr>
              <w:t>más</w:t>
            </w:r>
            <w:r w:rsidR="00341720" w:rsidRPr="00500824">
              <w:rPr>
                <w:rFonts w:ascii="Trebuchet MS" w:hAnsi="Trebuchet MS" w:cs="Verdana"/>
                <w:bCs/>
                <w:color w:val="000000"/>
                <w:sz w:val="20"/>
                <w:szCs w:val="20"/>
              </w:rPr>
              <w:t xml:space="preserve"> de </w:t>
            </w:r>
            <w:r w:rsidR="00BC2308" w:rsidRPr="00500824">
              <w:rPr>
                <w:rFonts w:ascii="Trebuchet MS" w:hAnsi="Trebuchet MS" w:cs="Verdana"/>
                <w:bCs/>
                <w:color w:val="000000"/>
                <w:sz w:val="20"/>
                <w:szCs w:val="20"/>
              </w:rPr>
              <w:t>90</w:t>
            </w:r>
            <w:r w:rsidR="00341720" w:rsidRPr="00500824">
              <w:rPr>
                <w:rFonts w:ascii="Trebuchet MS" w:hAnsi="Trebuchet MS" w:cs="Verdana"/>
                <w:bCs/>
                <w:color w:val="000000"/>
                <w:sz w:val="20"/>
                <w:szCs w:val="20"/>
              </w:rPr>
              <w:t xml:space="preserve"> personas entre ellos bastantes auxiliares que han estado apoyando a las y los aspirantes y a ellos se les ha dado una atención personalizada desde la Dirección de Prerrogativas </w:t>
            </w:r>
            <w:r w:rsidR="006D2752" w:rsidRPr="00500824">
              <w:rPr>
                <w:rFonts w:ascii="Trebuchet MS" w:hAnsi="Trebuchet MS" w:cs="Verdana"/>
                <w:bCs/>
                <w:color w:val="000000"/>
                <w:sz w:val="20"/>
                <w:szCs w:val="20"/>
              </w:rPr>
              <w:t>vía</w:t>
            </w:r>
            <w:r w:rsidR="00341720" w:rsidRPr="00500824">
              <w:rPr>
                <w:rFonts w:ascii="Trebuchet MS" w:hAnsi="Trebuchet MS" w:cs="Verdana"/>
                <w:bCs/>
                <w:color w:val="000000"/>
                <w:sz w:val="20"/>
                <w:szCs w:val="20"/>
              </w:rPr>
              <w:t xml:space="preserve"> telefónica, </w:t>
            </w:r>
            <w:r w:rsidR="006D2752" w:rsidRPr="00500824">
              <w:rPr>
                <w:rFonts w:ascii="Trebuchet MS" w:hAnsi="Trebuchet MS" w:cs="Verdana"/>
                <w:bCs/>
                <w:color w:val="000000"/>
                <w:sz w:val="20"/>
                <w:szCs w:val="20"/>
              </w:rPr>
              <w:t>vía</w:t>
            </w:r>
            <w:r w:rsidR="00341720" w:rsidRPr="00500824">
              <w:rPr>
                <w:rFonts w:ascii="Trebuchet MS" w:hAnsi="Trebuchet MS" w:cs="Verdana"/>
                <w:bCs/>
                <w:color w:val="000000"/>
                <w:sz w:val="20"/>
                <w:szCs w:val="20"/>
              </w:rPr>
              <w:t xml:space="preserve"> correo electrónico y por todos los medios que ahora la pandemia nos ha puesto disponibles</w:t>
            </w:r>
            <w:r w:rsidR="00BC2308"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w:t>
            </w:r>
            <w:r w:rsidR="00321E06" w:rsidRPr="00500824">
              <w:rPr>
                <w:rFonts w:ascii="Trebuchet MS" w:hAnsi="Trebuchet MS" w:cs="Verdana"/>
                <w:bCs/>
                <w:color w:val="000000"/>
                <w:sz w:val="20"/>
                <w:szCs w:val="20"/>
              </w:rPr>
              <w:t xml:space="preserve">digamos, </w:t>
            </w:r>
            <w:r w:rsidR="00341720" w:rsidRPr="00500824">
              <w:rPr>
                <w:rFonts w:ascii="Trebuchet MS" w:hAnsi="Trebuchet MS" w:cs="Verdana"/>
                <w:bCs/>
                <w:color w:val="000000"/>
                <w:sz w:val="20"/>
                <w:szCs w:val="20"/>
              </w:rPr>
              <w:t>virtuales y</w:t>
            </w:r>
            <w:r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que podemos darles una atención precisa a cada una de sus dudas, desde entonces</w:t>
            </w:r>
            <w:r w:rsidR="00BC2308"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desde esta fecha</w:t>
            </w:r>
            <w:r w:rsidR="00BC2308" w:rsidRPr="00500824">
              <w:rPr>
                <w:rFonts w:ascii="Trebuchet MS" w:hAnsi="Trebuchet MS" w:cs="Verdana"/>
                <w:bCs/>
                <w:color w:val="000000"/>
                <w:sz w:val="20"/>
                <w:szCs w:val="20"/>
              </w:rPr>
              <w:t>,</w:t>
            </w:r>
            <w:r w:rsidR="00341720" w:rsidRPr="00500824">
              <w:rPr>
                <w:rFonts w:ascii="Trebuchet MS" w:hAnsi="Trebuchet MS" w:cs="Verdana"/>
                <w:bCs/>
                <w:color w:val="000000"/>
                <w:sz w:val="20"/>
                <w:szCs w:val="20"/>
              </w:rPr>
              <w:t xml:space="preserve"> nosotros hemos estado apoyándoles en todas sus dudas y consideraciones. </w:t>
            </w:r>
          </w:p>
          <w:p w14:paraId="73691943" w14:textId="77777777" w:rsidR="00DD5FAB" w:rsidRPr="00500824" w:rsidRDefault="00DD5FAB" w:rsidP="00500824">
            <w:pPr>
              <w:spacing w:line="276" w:lineRule="auto"/>
              <w:jc w:val="both"/>
              <w:rPr>
                <w:rFonts w:ascii="Trebuchet MS" w:hAnsi="Trebuchet MS" w:cs="Verdana"/>
                <w:bCs/>
                <w:color w:val="000000"/>
                <w:sz w:val="20"/>
                <w:szCs w:val="20"/>
              </w:rPr>
            </w:pPr>
          </w:p>
          <w:p w14:paraId="38917948" w14:textId="77777777" w:rsidR="00DD5FAB" w:rsidRPr="00500824" w:rsidRDefault="00341720"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 xml:space="preserve">Las mesas de control, nosotros empezamos a trabajar las mesas de control desde el </w:t>
            </w:r>
            <w:r w:rsidR="00BC2308" w:rsidRPr="00500824">
              <w:rPr>
                <w:rFonts w:ascii="Trebuchet MS" w:hAnsi="Trebuchet MS" w:cs="Verdana"/>
                <w:bCs/>
                <w:color w:val="000000"/>
                <w:sz w:val="20"/>
                <w:szCs w:val="20"/>
              </w:rPr>
              <w:t>4</w:t>
            </w:r>
            <w:r w:rsidRPr="00500824">
              <w:rPr>
                <w:rFonts w:ascii="Trebuchet MS" w:hAnsi="Trebuchet MS" w:cs="Verdana"/>
                <w:bCs/>
                <w:color w:val="000000"/>
                <w:sz w:val="20"/>
                <w:szCs w:val="20"/>
              </w:rPr>
              <w:t xml:space="preserve"> de enero que empieza lo que es el apoyo </w:t>
            </w:r>
            <w:r w:rsidR="008365A8" w:rsidRPr="00500824">
              <w:rPr>
                <w:rFonts w:ascii="Trebuchet MS" w:hAnsi="Trebuchet MS" w:cs="Verdana"/>
                <w:bCs/>
                <w:color w:val="000000"/>
                <w:sz w:val="20"/>
                <w:szCs w:val="20"/>
              </w:rPr>
              <w:t>o el acopio del apoyo ciudadano</w:t>
            </w:r>
            <w:r w:rsidR="00FC76F9" w:rsidRPr="00500824">
              <w:rPr>
                <w:rFonts w:ascii="Trebuchet MS" w:hAnsi="Trebuchet MS" w:cs="Verdana"/>
                <w:bCs/>
                <w:color w:val="000000"/>
                <w:sz w:val="20"/>
                <w:szCs w:val="20"/>
              </w:rPr>
              <w:t>,</w:t>
            </w:r>
            <w:r w:rsidR="008365A8" w:rsidRPr="00500824">
              <w:rPr>
                <w:rFonts w:ascii="Trebuchet MS" w:hAnsi="Trebuchet MS" w:cs="Verdana"/>
                <w:bCs/>
                <w:color w:val="000000"/>
                <w:sz w:val="20"/>
                <w:szCs w:val="20"/>
              </w:rPr>
              <w:t xml:space="preserve"> para esto les hicimos llegar a las y los aspirantes independientes una propuesta de aviso de privacidad y la relación de documentación que deberían de presentar para acreditar a sus auxiliares</w:t>
            </w:r>
            <w:r w:rsidR="00BC2308" w:rsidRPr="00500824">
              <w:rPr>
                <w:rFonts w:ascii="Trebuchet MS" w:hAnsi="Trebuchet MS" w:cs="Verdana"/>
                <w:bCs/>
                <w:color w:val="000000"/>
                <w:sz w:val="20"/>
                <w:szCs w:val="20"/>
              </w:rPr>
              <w:t>,</w:t>
            </w:r>
            <w:r w:rsidR="008365A8" w:rsidRPr="00500824">
              <w:rPr>
                <w:rFonts w:ascii="Trebuchet MS" w:hAnsi="Trebuchet MS" w:cs="Verdana"/>
                <w:bCs/>
                <w:color w:val="000000"/>
                <w:sz w:val="20"/>
                <w:szCs w:val="20"/>
              </w:rPr>
              <w:t xml:space="preserve"> para que queden debidamente registrados de conformidad con los lineamientos para la verificación del cumplimiento del porcentaje de apoyo ciudadano y</w:t>
            </w:r>
            <w:r w:rsidR="00BC2308" w:rsidRPr="00500824">
              <w:rPr>
                <w:rFonts w:ascii="Trebuchet MS" w:hAnsi="Trebuchet MS" w:cs="Verdana"/>
                <w:bCs/>
                <w:color w:val="000000"/>
                <w:sz w:val="20"/>
                <w:szCs w:val="20"/>
              </w:rPr>
              <w:t>,</w:t>
            </w:r>
            <w:r w:rsidR="008365A8" w:rsidRPr="00500824">
              <w:rPr>
                <w:rFonts w:ascii="Trebuchet MS" w:hAnsi="Trebuchet MS" w:cs="Verdana"/>
                <w:bCs/>
                <w:color w:val="000000"/>
                <w:sz w:val="20"/>
                <w:szCs w:val="20"/>
              </w:rPr>
              <w:t xml:space="preserve"> que el mismo fue </w:t>
            </w:r>
            <w:r w:rsidR="00BC2308" w:rsidRPr="00500824">
              <w:rPr>
                <w:rFonts w:ascii="Trebuchet MS" w:hAnsi="Trebuchet MS" w:cs="Verdana"/>
                <w:bCs/>
                <w:color w:val="000000"/>
                <w:sz w:val="20"/>
                <w:szCs w:val="20"/>
              </w:rPr>
              <w:t>aprobado por el Consejo General.</w:t>
            </w:r>
            <w:r w:rsidR="008365A8" w:rsidRPr="00500824">
              <w:rPr>
                <w:rFonts w:ascii="Trebuchet MS" w:hAnsi="Trebuchet MS" w:cs="Verdana"/>
                <w:bCs/>
                <w:color w:val="000000"/>
                <w:sz w:val="20"/>
                <w:szCs w:val="20"/>
              </w:rPr>
              <w:t xml:space="preserve"> </w:t>
            </w:r>
          </w:p>
          <w:p w14:paraId="099A0211" w14:textId="77777777" w:rsidR="00DD5FAB" w:rsidRPr="00500824" w:rsidRDefault="00DD5FAB" w:rsidP="00500824">
            <w:pPr>
              <w:spacing w:line="276" w:lineRule="auto"/>
              <w:jc w:val="both"/>
              <w:rPr>
                <w:rFonts w:ascii="Trebuchet MS" w:hAnsi="Trebuchet MS" w:cs="Verdana"/>
                <w:bCs/>
                <w:color w:val="000000"/>
                <w:sz w:val="20"/>
                <w:szCs w:val="20"/>
              </w:rPr>
            </w:pPr>
          </w:p>
          <w:p w14:paraId="4A458671" w14:textId="77777777" w:rsidR="00DD5FAB" w:rsidRPr="00500824" w:rsidRDefault="00BC2308"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P</w:t>
            </w:r>
            <w:r w:rsidR="006D2752" w:rsidRPr="00500824">
              <w:rPr>
                <w:rFonts w:ascii="Trebuchet MS" w:hAnsi="Trebuchet MS" w:cs="Verdana"/>
                <w:bCs/>
                <w:color w:val="000000"/>
                <w:sz w:val="20"/>
                <w:szCs w:val="20"/>
              </w:rPr>
              <w:t>osteriormente</w:t>
            </w:r>
            <w:r w:rsidRPr="00500824">
              <w:rPr>
                <w:rFonts w:ascii="Trebuchet MS" w:hAnsi="Trebuchet MS" w:cs="Verdana"/>
                <w:bCs/>
                <w:color w:val="000000"/>
                <w:sz w:val="20"/>
                <w:szCs w:val="20"/>
              </w:rPr>
              <w:t>,</w:t>
            </w:r>
            <w:r w:rsidR="008365A8" w:rsidRPr="00500824">
              <w:rPr>
                <w:rFonts w:ascii="Trebuchet MS" w:hAnsi="Trebuchet MS" w:cs="Verdana"/>
                <w:bCs/>
                <w:color w:val="000000"/>
                <w:sz w:val="20"/>
                <w:szCs w:val="20"/>
              </w:rPr>
              <w:t xml:space="preserve"> entre las actividades también que hemos realizado de manera permanente</w:t>
            </w:r>
            <w:r w:rsidR="00DD5FAB" w:rsidRPr="00500824">
              <w:rPr>
                <w:rFonts w:ascii="Trebuchet MS" w:hAnsi="Trebuchet MS" w:cs="Verdana"/>
                <w:bCs/>
                <w:color w:val="000000"/>
                <w:sz w:val="20"/>
                <w:szCs w:val="20"/>
              </w:rPr>
              <w:t>,</w:t>
            </w:r>
            <w:r w:rsidR="008365A8" w:rsidRPr="00500824">
              <w:rPr>
                <w:rFonts w:ascii="Trebuchet MS" w:hAnsi="Trebuchet MS" w:cs="Verdana"/>
                <w:bCs/>
                <w:color w:val="000000"/>
                <w:sz w:val="20"/>
                <w:szCs w:val="20"/>
              </w:rPr>
              <w:t xml:space="preserve"> la recepción de solicitud de auxiliares de las y los aspirantes</w:t>
            </w:r>
            <w:r w:rsidR="00DD5FAB" w:rsidRPr="00500824">
              <w:rPr>
                <w:rFonts w:ascii="Trebuchet MS" w:hAnsi="Trebuchet MS" w:cs="Verdana"/>
                <w:bCs/>
                <w:color w:val="000000"/>
                <w:sz w:val="20"/>
                <w:szCs w:val="20"/>
              </w:rPr>
              <w:t>,</w:t>
            </w:r>
            <w:r w:rsidR="008365A8" w:rsidRPr="00500824">
              <w:rPr>
                <w:rFonts w:ascii="Trebuchet MS" w:hAnsi="Trebuchet MS" w:cs="Verdana"/>
                <w:bCs/>
                <w:color w:val="000000"/>
                <w:sz w:val="20"/>
                <w:szCs w:val="20"/>
              </w:rPr>
              <w:t xml:space="preserve"> en este sentido nosotros llevamos </w:t>
            </w:r>
            <w:r w:rsidR="009E2A70" w:rsidRPr="00500824">
              <w:rPr>
                <w:rFonts w:ascii="Trebuchet MS" w:hAnsi="Trebuchet MS" w:cs="Verdana"/>
                <w:bCs/>
                <w:color w:val="000000"/>
                <w:sz w:val="20"/>
                <w:szCs w:val="20"/>
              </w:rPr>
              <w:t>una revisión diaria de todos los aspirantes</w:t>
            </w:r>
            <w:r w:rsidR="001607FC" w:rsidRPr="00500824">
              <w:rPr>
                <w:rFonts w:ascii="Trebuchet MS" w:hAnsi="Trebuchet MS" w:cs="Verdana"/>
                <w:bCs/>
                <w:color w:val="000000"/>
                <w:sz w:val="20"/>
                <w:szCs w:val="20"/>
              </w:rPr>
              <w:t xml:space="preserve">, </w:t>
            </w:r>
            <w:r w:rsidR="001607FC" w:rsidRPr="00500824">
              <w:rPr>
                <w:rFonts w:ascii="Trebuchet MS" w:hAnsi="Trebuchet MS" w:cs="Verdana"/>
                <w:bCs/>
                <w:color w:val="000000"/>
                <w:sz w:val="20"/>
                <w:szCs w:val="20"/>
              </w:rPr>
              <w:lastRenderedPageBreak/>
              <w:t xml:space="preserve">perdón de todos los auxiliares que se registran en sistema, comprobar que realmente tengamos la documentación en la dirección, ya sea que nos haya llegado por </w:t>
            </w:r>
            <w:r w:rsidR="00263519" w:rsidRPr="00500824">
              <w:rPr>
                <w:rFonts w:ascii="Trebuchet MS" w:hAnsi="Trebuchet MS" w:cs="Verdana"/>
                <w:bCs/>
                <w:color w:val="000000"/>
                <w:sz w:val="20"/>
                <w:szCs w:val="20"/>
              </w:rPr>
              <w:t>oficialía</w:t>
            </w:r>
            <w:r w:rsidR="001607FC" w:rsidRPr="00500824">
              <w:rPr>
                <w:rFonts w:ascii="Trebuchet MS" w:hAnsi="Trebuchet MS" w:cs="Verdana"/>
                <w:bCs/>
                <w:color w:val="000000"/>
                <w:sz w:val="20"/>
                <w:szCs w:val="20"/>
              </w:rPr>
              <w:t xml:space="preserve"> virtual o entregado físicamente en las oficinas institucionales y a partir de ello hacemos un cruce y les mantenemos informado a los aspirantes, incluso hemos girado algunos requerimientos para </w:t>
            </w:r>
            <w:r w:rsidR="00263519" w:rsidRPr="00500824">
              <w:rPr>
                <w:rFonts w:ascii="Trebuchet MS" w:hAnsi="Trebuchet MS" w:cs="Verdana"/>
                <w:bCs/>
                <w:color w:val="000000"/>
                <w:sz w:val="20"/>
                <w:szCs w:val="20"/>
              </w:rPr>
              <w:t>que presenten la documentación qu</w:t>
            </w:r>
            <w:r w:rsidR="00C125AD" w:rsidRPr="00500824">
              <w:rPr>
                <w:rFonts w:ascii="Trebuchet MS" w:hAnsi="Trebuchet MS" w:cs="Verdana"/>
                <w:bCs/>
                <w:color w:val="000000"/>
                <w:sz w:val="20"/>
                <w:szCs w:val="20"/>
              </w:rPr>
              <w:t>e corresponde de sus auxiliares.</w:t>
            </w:r>
            <w:r w:rsidR="00263519" w:rsidRPr="00500824">
              <w:rPr>
                <w:rFonts w:ascii="Trebuchet MS" w:hAnsi="Trebuchet MS" w:cs="Verdana"/>
                <w:bCs/>
                <w:color w:val="000000"/>
                <w:sz w:val="20"/>
                <w:szCs w:val="20"/>
              </w:rPr>
              <w:t xml:space="preserve"> </w:t>
            </w:r>
          </w:p>
          <w:p w14:paraId="0228D87E" w14:textId="77777777" w:rsidR="00DD5FAB" w:rsidRPr="00500824" w:rsidRDefault="00DD5FAB" w:rsidP="00500824">
            <w:pPr>
              <w:spacing w:line="276" w:lineRule="auto"/>
              <w:jc w:val="both"/>
              <w:rPr>
                <w:rFonts w:ascii="Trebuchet MS" w:hAnsi="Trebuchet MS" w:cs="Verdana"/>
                <w:bCs/>
                <w:color w:val="000000"/>
                <w:sz w:val="20"/>
                <w:szCs w:val="20"/>
              </w:rPr>
            </w:pPr>
          </w:p>
          <w:p w14:paraId="7CF68E26" w14:textId="77777777" w:rsidR="001B020A" w:rsidRPr="00500824" w:rsidRDefault="00C125AD"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A</w:t>
            </w:r>
            <w:r w:rsidR="00263519" w:rsidRPr="00500824">
              <w:rPr>
                <w:rFonts w:ascii="Trebuchet MS" w:hAnsi="Trebuchet MS" w:cs="Verdana"/>
                <w:bCs/>
                <w:color w:val="000000"/>
                <w:sz w:val="20"/>
                <w:szCs w:val="20"/>
              </w:rPr>
              <w:t>ctualmente</w:t>
            </w:r>
            <w:r w:rsidRPr="00500824">
              <w:rPr>
                <w:rFonts w:ascii="Trebuchet MS" w:hAnsi="Trebuchet MS" w:cs="Verdana"/>
                <w:bCs/>
                <w:color w:val="000000"/>
                <w:sz w:val="20"/>
                <w:szCs w:val="20"/>
              </w:rPr>
              <w:t>,</w:t>
            </w:r>
            <w:r w:rsidR="00263519" w:rsidRPr="00500824">
              <w:rPr>
                <w:rFonts w:ascii="Trebuchet MS" w:hAnsi="Trebuchet MS" w:cs="Verdana"/>
                <w:bCs/>
                <w:color w:val="000000"/>
                <w:sz w:val="20"/>
                <w:szCs w:val="20"/>
              </w:rPr>
              <w:t xml:space="preserve"> se encuentran activas </w:t>
            </w:r>
            <w:r w:rsidRPr="00500824">
              <w:rPr>
                <w:rFonts w:ascii="Trebuchet MS" w:hAnsi="Trebuchet MS" w:cs="Verdana"/>
                <w:bCs/>
                <w:color w:val="000000"/>
                <w:sz w:val="20"/>
                <w:szCs w:val="20"/>
              </w:rPr>
              <w:t>16</w:t>
            </w:r>
            <w:r w:rsidR="00263519" w:rsidRPr="00500824">
              <w:rPr>
                <w:rFonts w:ascii="Trebuchet MS" w:hAnsi="Trebuchet MS" w:cs="Verdana"/>
                <w:bCs/>
                <w:color w:val="000000"/>
                <w:sz w:val="20"/>
                <w:szCs w:val="20"/>
              </w:rPr>
              <w:t xml:space="preserve"> mesas de control que están verificando diariamente los acopios ciudadanos que ingresan todas y todos los aspirantes y</w:t>
            </w:r>
            <w:r w:rsidRPr="00500824">
              <w:rPr>
                <w:rFonts w:ascii="Trebuchet MS" w:hAnsi="Trebuchet MS" w:cs="Verdana"/>
                <w:bCs/>
                <w:color w:val="000000"/>
                <w:sz w:val="20"/>
                <w:szCs w:val="20"/>
              </w:rPr>
              <w:t>,</w:t>
            </w:r>
            <w:r w:rsidR="00263519" w:rsidRPr="00500824">
              <w:rPr>
                <w:rFonts w:ascii="Trebuchet MS" w:hAnsi="Trebuchet MS" w:cs="Verdana"/>
                <w:bCs/>
                <w:color w:val="000000"/>
                <w:sz w:val="20"/>
                <w:szCs w:val="20"/>
              </w:rPr>
              <w:t xml:space="preserve"> en esta semana se estarán sumando </w:t>
            </w:r>
            <w:r w:rsidRPr="00500824">
              <w:rPr>
                <w:rFonts w:ascii="Trebuchet MS" w:hAnsi="Trebuchet MS" w:cs="Verdana"/>
                <w:bCs/>
                <w:color w:val="000000"/>
                <w:sz w:val="20"/>
                <w:szCs w:val="20"/>
              </w:rPr>
              <w:t>otras 10</w:t>
            </w:r>
            <w:r w:rsidR="00D55AF8" w:rsidRPr="00500824">
              <w:rPr>
                <w:rFonts w:ascii="Trebuchet MS" w:hAnsi="Trebuchet MS" w:cs="Verdana"/>
                <w:bCs/>
                <w:color w:val="000000"/>
                <w:sz w:val="20"/>
                <w:szCs w:val="20"/>
              </w:rPr>
              <w:t xml:space="preserve"> mesas</w:t>
            </w:r>
            <w:r w:rsidRPr="00500824">
              <w:rPr>
                <w:rFonts w:ascii="Trebuchet MS" w:hAnsi="Trebuchet MS" w:cs="Verdana"/>
                <w:bCs/>
                <w:color w:val="000000"/>
                <w:sz w:val="20"/>
                <w:szCs w:val="20"/>
              </w:rPr>
              <w:t>,</w:t>
            </w:r>
            <w:r w:rsidR="00D55AF8" w:rsidRPr="00500824">
              <w:rPr>
                <w:rFonts w:ascii="Trebuchet MS" w:hAnsi="Trebuchet MS" w:cs="Verdana"/>
                <w:bCs/>
                <w:color w:val="000000"/>
                <w:sz w:val="20"/>
                <w:szCs w:val="20"/>
              </w:rPr>
              <w:t xml:space="preserve"> de tal manera que nosotros vamos a cerrar el periodo con </w:t>
            </w:r>
            <w:r w:rsidRPr="00500824">
              <w:rPr>
                <w:rFonts w:ascii="Trebuchet MS" w:hAnsi="Trebuchet MS" w:cs="Verdana"/>
                <w:bCs/>
                <w:color w:val="000000"/>
                <w:sz w:val="20"/>
                <w:szCs w:val="20"/>
              </w:rPr>
              <w:t>26</w:t>
            </w:r>
            <w:r w:rsidR="00D55AF8" w:rsidRPr="00500824">
              <w:rPr>
                <w:rFonts w:ascii="Trebuchet MS" w:hAnsi="Trebuchet MS" w:cs="Verdana"/>
                <w:bCs/>
                <w:color w:val="000000"/>
                <w:sz w:val="20"/>
                <w:szCs w:val="20"/>
              </w:rPr>
              <w:t xml:space="preserve"> mesas activas que todos los días estarán revisando estos acopios </w:t>
            </w:r>
            <w:r w:rsidRPr="00500824">
              <w:rPr>
                <w:rFonts w:ascii="Trebuchet MS" w:hAnsi="Trebuchet MS" w:cs="Verdana"/>
                <w:bCs/>
                <w:color w:val="000000"/>
                <w:sz w:val="20"/>
                <w:szCs w:val="20"/>
              </w:rPr>
              <w:t xml:space="preserve">ciudadanos. </w:t>
            </w:r>
          </w:p>
          <w:p w14:paraId="4F335517" w14:textId="77777777" w:rsidR="001B020A" w:rsidRPr="00500824" w:rsidRDefault="001B020A" w:rsidP="00500824">
            <w:pPr>
              <w:spacing w:line="276" w:lineRule="auto"/>
              <w:jc w:val="both"/>
              <w:rPr>
                <w:rFonts w:ascii="Trebuchet MS" w:hAnsi="Trebuchet MS" w:cs="Verdana"/>
                <w:bCs/>
                <w:color w:val="000000"/>
                <w:sz w:val="20"/>
                <w:szCs w:val="20"/>
              </w:rPr>
            </w:pPr>
          </w:p>
          <w:p w14:paraId="607204B4" w14:textId="77777777" w:rsidR="005A7893" w:rsidRPr="00500824" w:rsidRDefault="00C125AD"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E</w:t>
            </w:r>
            <w:r w:rsidR="00ED339F" w:rsidRPr="00500824">
              <w:rPr>
                <w:rFonts w:ascii="Trebuchet MS" w:hAnsi="Trebuchet MS" w:cs="Verdana"/>
                <w:bCs/>
                <w:color w:val="000000"/>
                <w:sz w:val="20"/>
                <w:szCs w:val="20"/>
              </w:rPr>
              <w:t>s importante comentarles que el sábado pasado tuvimos la primer derecho de audiencia o garantía de audiencia que hizo alguno de los aspirantes, entonces ya hemos empezado con esta actividad de hacer valer estas garantías de audiencia en la revisión de todas aquellas</w:t>
            </w:r>
            <w:r w:rsidRPr="00500824">
              <w:rPr>
                <w:rFonts w:ascii="Trebuchet MS" w:hAnsi="Trebuchet MS" w:cs="Verdana"/>
                <w:bCs/>
                <w:color w:val="000000"/>
                <w:sz w:val="20"/>
                <w:szCs w:val="20"/>
              </w:rPr>
              <w:t>,</w:t>
            </w:r>
            <w:r w:rsidR="00ED339F" w:rsidRPr="00500824">
              <w:rPr>
                <w:rFonts w:ascii="Trebuchet MS" w:hAnsi="Trebuchet MS" w:cs="Verdana"/>
                <w:bCs/>
                <w:color w:val="000000"/>
                <w:sz w:val="20"/>
                <w:szCs w:val="20"/>
              </w:rPr>
              <w:t xml:space="preserve"> digamos registros que se consideraron no válidos por parte de las mesas de control en presencia de los aspirantes, bueno de este aspirante que solicitó su garantía</w:t>
            </w:r>
            <w:r w:rsidRPr="00500824">
              <w:rPr>
                <w:rFonts w:ascii="Trebuchet MS" w:hAnsi="Trebuchet MS" w:cs="Verdana"/>
                <w:bCs/>
                <w:color w:val="000000"/>
                <w:sz w:val="20"/>
                <w:szCs w:val="20"/>
              </w:rPr>
              <w:t>,</w:t>
            </w:r>
            <w:r w:rsidR="00ED339F" w:rsidRPr="00500824">
              <w:rPr>
                <w:rFonts w:ascii="Trebuchet MS" w:hAnsi="Trebuchet MS" w:cs="Verdana"/>
                <w:bCs/>
                <w:color w:val="000000"/>
                <w:sz w:val="20"/>
                <w:szCs w:val="20"/>
              </w:rPr>
              <w:t xml:space="preserve"> con el fin de explicarle </w:t>
            </w:r>
            <w:r w:rsidR="00AE7324" w:rsidRPr="00500824">
              <w:rPr>
                <w:rFonts w:ascii="Trebuchet MS" w:hAnsi="Trebuchet MS" w:cs="Verdana"/>
                <w:bCs/>
                <w:color w:val="000000"/>
                <w:sz w:val="20"/>
                <w:szCs w:val="20"/>
              </w:rPr>
              <w:t>y visibilizar cu</w:t>
            </w:r>
            <w:r w:rsidRPr="00500824">
              <w:rPr>
                <w:rFonts w:ascii="Trebuchet MS" w:hAnsi="Trebuchet MS" w:cs="Verdana"/>
                <w:bCs/>
                <w:color w:val="000000"/>
                <w:sz w:val="20"/>
                <w:szCs w:val="20"/>
              </w:rPr>
              <w:t>á</w:t>
            </w:r>
            <w:r w:rsidR="00AE7324" w:rsidRPr="00500824">
              <w:rPr>
                <w:rFonts w:ascii="Trebuchet MS" w:hAnsi="Trebuchet MS" w:cs="Verdana"/>
                <w:bCs/>
                <w:color w:val="000000"/>
                <w:sz w:val="20"/>
                <w:szCs w:val="20"/>
              </w:rPr>
              <w:t xml:space="preserve">les eran las razones por las que se habían considerado no válidas </w:t>
            </w:r>
            <w:r w:rsidR="00255F9B" w:rsidRPr="00500824">
              <w:rPr>
                <w:rFonts w:ascii="Trebuchet MS" w:hAnsi="Trebuchet MS" w:cs="Verdana"/>
                <w:bCs/>
                <w:color w:val="000000"/>
                <w:sz w:val="20"/>
                <w:szCs w:val="20"/>
              </w:rPr>
              <w:t xml:space="preserve">y </w:t>
            </w:r>
            <w:r w:rsidRPr="00500824">
              <w:rPr>
                <w:rFonts w:ascii="Trebuchet MS" w:hAnsi="Trebuchet MS" w:cs="Verdana"/>
                <w:bCs/>
                <w:color w:val="000000"/>
                <w:sz w:val="20"/>
                <w:szCs w:val="20"/>
              </w:rPr>
              <w:t xml:space="preserve">bueno, </w:t>
            </w:r>
            <w:r w:rsidR="00255F9B" w:rsidRPr="00500824">
              <w:rPr>
                <w:rFonts w:ascii="Trebuchet MS" w:hAnsi="Trebuchet MS" w:cs="Verdana"/>
                <w:bCs/>
                <w:color w:val="000000"/>
                <w:sz w:val="20"/>
                <w:szCs w:val="20"/>
              </w:rPr>
              <w:t xml:space="preserve">esta es una actividad también importante que vamos a empezar a hacer ya también como </w:t>
            </w:r>
            <w:r w:rsidR="005A7893" w:rsidRPr="00500824">
              <w:rPr>
                <w:rFonts w:ascii="Trebuchet MS" w:hAnsi="Trebuchet MS" w:cs="Verdana"/>
                <w:bCs/>
                <w:color w:val="000000"/>
                <w:sz w:val="20"/>
                <w:szCs w:val="20"/>
              </w:rPr>
              <w:t>parte de las mesas de control.</w:t>
            </w:r>
          </w:p>
          <w:p w14:paraId="4882FB21" w14:textId="77777777" w:rsidR="005A7893" w:rsidRPr="00500824" w:rsidRDefault="005A7893" w:rsidP="00500824">
            <w:pPr>
              <w:spacing w:line="276" w:lineRule="auto"/>
              <w:jc w:val="both"/>
              <w:rPr>
                <w:rFonts w:ascii="Trebuchet MS" w:hAnsi="Trebuchet MS" w:cs="Verdana"/>
                <w:bCs/>
                <w:color w:val="000000"/>
                <w:sz w:val="20"/>
                <w:szCs w:val="20"/>
              </w:rPr>
            </w:pPr>
          </w:p>
          <w:p w14:paraId="3EFD48F9" w14:textId="77777777" w:rsidR="005A7893" w:rsidRPr="00500824" w:rsidRDefault="005A789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A</w:t>
            </w:r>
            <w:r w:rsidR="00255F9B" w:rsidRPr="00500824">
              <w:rPr>
                <w:rFonts w:ascii="Trebuchet MS" w:hAnsi="Trebuchet MS" w:cs="Verdana"/>
                <w:bCs/>
                <w:color w:val="000000"/>
                <w:sz w:val="20"/>
                <w:szCs w:val="20"/>
              </w:rPr>
              <w:t xml:space="preserve"> continuación</w:t>
            </w:r>
            <w:r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vamos a presentar el avance del apoyo a la ciudadanía que tiene fecha de corte el </w:t>
            </w:r>
            <w:r w:rsidR="00C125AD" w:rsidRPr="00500824">
              <w:rPr>
                <w:rFonts w:ascii="Trebuchet MS" w:hAnsi="Trebuchet MS" w:cs="Verdana"/>
                <w:bCs/>
                <w:color w:val="000000"/>
                <w:sz w:val="20"/>
                <w:szCs w:val="20"/>
              </w:rPr>
              <w:t>25</w:t>
            </w:r>
            <w:r w:rsidR="00255F9B" w:rsidRPr="00500824">
              <w:rPr>
                <w:rFonts w:ascii="Trebuchet MS" w:hAnsi="Trebuchet MS" w:cs="Verdana"/>
                <w:bCs/>
                <w:color w:val="000000"/>
                <w:sz w:val="20"/>
                <w:szCs w:val="20"/>
              </w:rPr>
              <w:t xml:space="preserve"> de enero a las cinco de la tarde, esto es importante comentarles</w:t>
            </w:r>
            <w:r w:rsidR="00C125AD"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nosotros semanalmente vamos a estar haciendo lo que son los cortes y las actualizaciones, van a estar publicados en la página del instituto</w:t>
            </w:r>
            <w:r w:rsidR="00C125AD"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ustedes ahí van a poder ver estos avances periódicos semanales, este es por lo que ve al </w:t>
            </w:r>
            <w:r w:rsidRPr="00500824">
              <w:rPr>
                <w:rFonts w:ascii="Trebuchet MS" w:hAnsi="Trebuchet MS" w:cs="Verdana"/>
                <w:bCs/>
                <w:color w:val="000000"/>
                <w:sz w:val="20"/>
                <w:szCs w:val="20"/>
              </w:rPr>
              <w:t>25</w:t>
            </w:r>
            <w:r w:rsidR="00255F9B" w:rsidRPr="00500824">
              <w:rPr>
                <w:rFonts w:ascii="Trebuchet MS" w:hAnsi="Trebuchet MS" w:cs="Verdana"/>
                <w:bCs/>
                <w:color w:val="000000"/>
                <w:sz w:val="20"/>
                <w:szCs w:val="20"/>
              </w:rPr>
              <w:t xml:space="preserve"> de enero</w:t>
            </w:r>
            <w:r w:rsidRPr="00500824">
              <w:rPr>
                <w:rFonts w:ascii="Trebuchet MS" w:hAnsi="Trebuchet MS" w:cs="Verdana"/>
                <w:bCs/>
                <w:color w:val="000000"/>
                <w:sz w:val="20"/>
                <w:szCs w:val="20"/>
              </w:rPr>
              <w:t>, a las cinco de la tarde, el</w:t>
            </w:r>
            <w:r w:rsidR="00255F9B" w:rsidRPr="00500824">
              <w:rPr>
                <w:rFonts w:ascii="Trebuchet MS" w:hAnsi="Trebuchet MS" w:cs="Verdana"/>
                <w:bCs/>
                <w:color w:val="000000"/>
                <w:sz w:val="20"/>
                <w:szCs w:val="20"/>
              </w:rPr>
              <w:t xml:space="preserve"> apoyo ciudadano recibidos son </w:t>
            </w:r>
            <w:r w:rsidR="00FC76F9" w:rsidRPr="00500824">
              <w:rPr>
                <w:rFonts w:ascii="Trebuchet MS" w:hAnsi="Trebuchet MS" w:cs="Verdana"/>
                <w:bCs/>
                <w:color w:val="000000"/>
                <w:sz w:val="20"/>
                <w:szCs w:val="20"/>
              </w:rPr>
              <w:t xml:space="preserve">de </w:t>
            </w:r>
            <w:r w:rsidR="00255F9B" w:rsidRPr="00500824">
              <w:rPr>
                <w:rFonts w:ascii="Trebuchet MS" w:hAnsi="Trebuchet MS" w:cs="Verdana"/>
                <w:bCs/>
                <w:color w:val="000000"/>
                <w:sz w:val="20"/>
                <w:szCs w:val="20"/>
              </w:rPr>
              <w:t>52,940 apoyos</w:t>
            </w:r>
            <w:r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divididos entre los cuarenta y dos aspirantes y el detalle del avance de cada uno lo podrán consultar en la pagina del instituto por aquí les estamos dejando el link, también está en el slider institucional ahí hay un apartado que los redirecciona directamente a esta liga y que ustedes podrán consultar de manera pormenorizada lo que es el avance del apoyo ciudadano</w:t>
            </w:r>
            <w:r w:rsidRPr="00500824">
              <w:rPr>
                <w:rFonts w:ascii="Trebuchet MS" w:hAnsi="Trebuchet MS" w:cs="Verdana"/>
                <w:bCs/>
                <w:color w:val="000000"/>
                <w:sz w:val="20"/>
                <w:szCs w:val="20"/>
              </w:rPr>
              <w:t>. E</w:t>
            </w:r>
            <w:r w:rsidR="00255F9B" w:rsidRPr="00500824">
              <w:rPr>
                <w:rFonts w:ascii="Trebuchet MS" w:hAnsi="Trebuchet MS" w:cs="Verdana"/>
                <w:bCs/>
                <w:color w:val="000000"/>
                <w:sz w:val="20"/>
                <w:szCs w:val="20"/>
              </w:rPr>
              <w:t>s importante señalar y</w:t>
            </w:r>
            <w:r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en esa parte si lo resalto</w:t>
            </w:r>
            <w:r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que los datos presentados son preliminares</w:t>
            </w:r>
            <w:r w:rsidRPr="00500824">
              <w:rPr>
                <w:rFonts w:ascii="Trebuchet MS" w:hAnsi="Trebuchet MS" w:cs="Verdana"/>
                <w:bCs/>
                <w:color w:val="000000"/>
                <w:sz w:val="20"/>
                <w:szCs w:val="20"/>
              </w:rPr>
              <w:t>,</w:t>
            </w:r>
            <w:r w:rsidR="00255F9B" w:rsidRPr="00500824">
              <w:rPr>
                <w:rFonts w:ascii="Trebuchet MS" w:hAnsi="Trebuchet MS" w:cs="Verdana"/>
                <w:bCs/>
                <w:color w:val="000000"/>
                <w:sz w:val="20"/>
                <w:szCs w:val="20"/>
              </w:rPr>
              <w:t xml:space="preserve"> en virtud de que actualmente se encuentran </w:t>
            </w:r>
            <w:r w:rsidR="006F644E" w:rsidRPr="00500824">
              <w:rPr>
                <w:rFonts w:ascii="Trebuchet MS" w:hAnsi="Trebuchet MS" w:cs="Verdana"/>
                <w:bCs/>
                <w:color w:val="000000"/>
                <w:sz w:val="20"/>
                <w:szCs w:val="20"/>
              </w:rPr>
              <w:t>en proceso de verificación por parte de las mesas de control</w:t>
            </w:r>
            <w:r w:rsidRPr="00500824">
              <w:rPr>
                <w:rFonts w:ascii="Trebuchet MS" w:hAnsi="Trebuchet MS" w:cs="Verdana"/>
                <w:bCs/>
                <w:color w:val="000000"/>
                <w:sz w:val="20"/>
                <w:szCs w:val="20"/>
              </w:rPr>
              <w:t>,</w:t>
            </w:r>
            <w:r w:rsidR="006F644E" w:rsidRPr="00500824">
              <w:rPr>
                <w:rFonts w:ascii="Trebuchet MS" w:hAnsi="Trebuchet MS" w:cs="Verdana"/>
                <w:bCs/>
                <w:color w:val="000000"/>
                <w:sz w:val="20"/>
                <w:szCs w:val="20"/>
              </w:rPr>
              <w:t xml:space="preserve"> de conformidad a los lineamientos para la verificación del cumplimiento del porcentaje de apoyo de la ciudadanía que se requiere para el registro de las y</w:t>
            </w:r>
            <w:r w:rsidRPr="00500824">
              <w:rPr>
                <w:rFonts w:ascii="Trebuchet MS" w:hAnsi="Trebuchet MS" w:cs="Verdana"/>
                <w:bCs/>
                <w:color w:val="000000"/>
                <w:sz w:val="20"/>
                <w:szCs w:val="20"/>
              </w:rPr>
              <w:t xml:space="preserve"> los candidatos independientes. </w:t>
            </w:r>
          </w:p>
          <w:p w14:paraId="184E2DE6" w14:textId="77777777" w:rsidR="005A7893" w:rsidRPr="00500824" w:rsidRDefault="005A7893" w:rsidP="00500824">
            <w:pPr>
              <w:spacing w:line="276" w:lineRule="auto"/>
              <w:jc w:val="both"/>
              <w:rPr>
                <w:rFonts w:ascii="Trebuchet MS" w:hAnsi="Trebuchet MS" w:cs="Verdana"/>
                <w:bCs/>
                <w:color w:val="000000"/>
                <w:sz w:val="20"/>
                <w:szCs w:val="20"/>
              </w:rPr>
            </w:pPr>
          </w:p>
          <w:p w14:paraId="401E3711" w14:textId="77777777" w:rsidR="005A7893" w:rsidRPr="00500824" w:rsidRDefault="005A789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lastRenderedPageBreak/>
              <w:t>B</w:t>
            </w:r>
            <w:r w:rsidR="006F644E" w:rsidRPr="00500824">
              <w:rPr>
                <w:rFonts w:ascii="Trebuchet MS" w:hAnsi="Trebuchet MS" w:cs="Verdana"/>
                <w:bCs/>
                <w:color w:val="000000"/>
                <w:sz w:val="20"/>
                <w:szCs w:val="20"/>
              </w:rPr>
              <w:t>ueno</w:t>
            </w:r>
            <w:r w:rsidRPr="00500824">
              <w:rPr>
                <w:rFonts w:ascii="Trebuchet MS" w:hAnsi="Trebuchet MS" w:cs="Verdana"/>
                <w:bCs/>
                <w:color w:val="000000"/>
                <w:sz w:val="20"/>
                <w:szCs w:val="20"/>
              </w:rPr>
              <w:t>,</w:t>
            </w:r>
            <w:r w:rsidR="006F644E" w:rsidRPr="00500824">
              <w:rPr>
                <w:rFonts w:ascii="Trebuchet MS" w:hAnsi="Trebuchet MS" w:cs="Verdana"/>
                <w:bCs/>
                <w:color w:val="000000"/>
                <w:sz w:val="20"/>
                <w:szCs w:val="20"/>
              </w:rPr>
              <w:t xml:space="preserve"> finalmente tenemos lo que es el proceso de debates entre candidatas y candidatos</w:t>
            </w:r>
            <w:r w:rsidRPr="00500824">
              <w:rPr>
                <w:rFonts w:ascii="Trebuchet MS" w:hAnsi="Trebuchet MS" w:cs="Verdana"/>
                <w:bCs/>
                <w:color w:val="000000"/>
                <w:sz w:val="20"/>
                <w:szCs w:val="20"/>
              </w:rPr>
              <w:t>,</w:t>
            </w:r>
            <w:r w:rsidR="006F644E" w:rsidRPr="00500824">
              <w:rPr>
                <w:rFonts w:ascii="Trebuchet MS" w:hAnsi="Trebuchet MS" w:cs="Verdana"/>
                <w:bCs/>
                <w:color w:val="000000"/>
                <w:sz w:val="20"/>
                <w:szCs w:val="20"/>
              </w:rPr>
              <w:t xml:space="preserve"> en este sentido nosotros hemos llevado a cabo una reunión de trabajo ya</w:t>
            </w:r>
            <w:r w:rsidRPr="00500824">
              <w:rPr>
                <w:rFonts w:ascii="Trebuchet MS" w:hAnsi="Trebuchet MS" w:cs="Verdana"/>
                <w:bCs/>
                <w:color w:val="000000"/>
                <w:sz w:val="20"/>
                <w:szCs w:val="20"/>
              </w:rPr>
              <w:t>,</w:t>
            </w:r>
            <w:r w:rsidR="006F644E" w:rsidRPr="00500824">
              <w:rPr>
                <w:rFonts w:ascii="Trebuchet MS" w:hAnsi="Trebuchet MS" w:cs="Verdana"/>
                <w:bCs/>
                <w:color w:val="000000"/>
                <w:sz w:val="20"/>
                <w:szCs w:val="20"/>
              </w:rPr>
              <w:t xml:space="preserve"> en donde se nos ha pedido un estudio sobre los requerimientos </w:t>
            </w:r>
            <w:r w:rsidR="00D730E4" w:rsidRPr="00500824">
              <w:rPr>
                <w:rFonts w:ascii="Trebuchet MS" w:hAnsi="Trebuchet MS" w:cs="Verdana"/>
                <w:bCs/>
                <w:color w:val="000000"/>
                <w:sz w:val="20"/>
                <w:szCs w:val="20"/>
              </w:rPr>
              <w:t xml:space="preserve">técnicos para llevar a cabo estos debates, pero esto estará a cargo de la </w:t>
            </w:r>
            <w:r w:rsidR="00FD63A9" w:rsidRPr="00500824">
              <w:rPr>
                <w:rFonts w:ascii="Trebuchet MS" w:hAnsi="Trebuchet MS" w:cs="Verdana"/>
                <w:bCs/>
                <w:color w:val="000000"/>
                <w:sz w:val="20"/>
                <w:szCs w:val="20"/>
              </w:rPr>
              <w:t>Comisión de Debates</w:t>
            </w:r>
            <w:r w:rsidR="00D730E4" w:rsidRPr="00500824">
              <w:rPr>
                <w:rFonts w:ascii="Trebuchet MS" w:hAnsi="Trebuchet MS" w:cs="Verdana"/>
                <w:bCs/>
                <w:color w:val="000000"/>
                <w:sz w:val="20"/>
                <w:szCs w:val="20"/>
              </w:rPr>
              <w:t xml:space="preserve"> y en su momento se podrá poner a consideración toda l</w:t>
            </w:r>
            <w:r w:rsidRPr="00500824">
              <w:rPr>
                <w:rFonts w:ascii="Trebuchet MS" w:hAnsi="Trebuchet MS" w:cs="Verdana"/>
                <w:bCs/>
                <w:color w:val="000000"/>
                <w:sz w:val="20"/>
                <w:szCs w:val="20"/>
              </w:rPr>
              <w:t>a construcción de este proceso.</w:t>
            </w:r>
          </w:p>
          <w:p w14:paraId="6845E650" w14:textId="77777777" w:rsidR="005A7893" w:rsidRPr="00500824" w:rsidRDefault="005A7893" w:rsidP="00500824">
            <w:pPr>
              <w:spacing w:line="276" w:lineRule="auto"/>
              <w:jc w:val="both"/>
              <w:rPr>
                <w:rFonts w:ascii="Trebuchet MS" w:hAnsi="Trebuchet MS" w:cs="Verdana"/>
                <w:bCs/>
                <w:color w:val="000000"/>
                <w:sz w:val="20"/>
                <w:szCs w:val="20"/>
              </w:rPr>
            </w:pPr>
          </w:p>
          <w:p w14:paraId="51C80386" w14:textId="3971A385" w:rsidR="00CC7869" w:rsidRPr="00500824" w:rsidRDefault="005A789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H</w:t>
            </w:r>
            <w:r w:rsidR="00D730E4" w:rsidRPr="00500824">
              <w:rPr>
                <w:rFonts w:ascii="Trebuchet MS" w:hAnsi="Trebuchet MS" w:cs="Verdana"/>
                <w:bCs/>
                <w:color w:val="000000"/>
                <w:sz w:val="20"/>
                <w:szCs w:val="20"/>
              </w:rPr>
              <w:t xml:space="preserve">asta aquí consejera presidenta gracias, muchas gracias por su atención y </w:t>
            </w:r>
            <w:r w:rsidR="00D62C61" w:rsidRPr="00500824">
              <w:rPr>
                <w:rFonts w:ascii="Trebuchet MS" w:hAnsi="Trebuchet MS" w:cs="Verdana"/>
                <w:bCs/>
                <w:color w:val="000000"/>
                <w:sz w:val="20"/>
                <w:szCs w:val="20"/>
              </w:rPr>
              <w:t>estoy a sus órdenes.”</w:t>
            </w:r>
          </w:p>
        </w:tc>
      </w:tr>
      <w:tr w:rsidR="00CC7869" w:rsidRPr="00500824" w14:paraId="0118C945" w14:textId="77777777" w:rsidTr="00D81A83">
        <w:trPr>
          <w:jc w:val="center"/>
        </w:trPr>
        <w:tc>
          <w:tcPr>
            <w:tcW w:w="995" w:type="pct"/>
            <w:vAlign w:val="center"/>
          </w:tcPr>
          <w:p w14:paraId="7A21E927" w14:textId="62336210" w:rsidR="00CC7869" w:rsidRPr="00500824" w:rsidRDefault="00C701C1" w:rsidP="00500824">
            <w:pPr>
              <w:snapToGrid w:val="0"/>
              <w:spacing w:line="276" w:lineRule="auto"/>
              <w:jc w:val="center"/>
              <w:rPr>
                <w:rFonts w:ascii="Trebuchet MS" w:hAnsi="Trebuchet MS"/>
                <w:b/>
                <w:sz w:val="20"/>
                <w:szCs w:val="20"/>
              </w:rPr>
            </w:pPr>
            <w:r w:rsidRPr="00500824">
              <w:rPr>
                <w:rFonts w:ascii="Trebuchet MS" w:hAnsi="Trebuchet MS" w:cs="Arial"/>
                <w:b/>
                <w:bCs/>
                <w:sz w:val="20"/>
                <w:szCs w:val="20"/>
              </w:rPr>
              <w:lastRenderedPageBreak/>
              <w:t>Claudia Alejandra Vargas Bautista</w:t>
            </w:r>
          </w:p>
        </w:tc>
        <w:tc>
          <w:tcPr>
            <w:tcW w:w="4005" w:type="pct"/>
            <w:gridSpan w:val="2"/>
            <w:vAlign w:val="center"/>
          </w:tcPr>
          <w:p w14:paraId="01FA79A1" w14:textId="6B54A4B9" w:rsidR="00C701C1" w:rsidRPr="00500824" w:rsidRDefault="00CC7869"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Expresa: “Gracias</w:t>
            </w:r>
            <w:r w:rsidR="005A7893" w:rsidRPr="00500824">
              <w:rPr>
                <w:rFonts w:ascii="Trebuchet MS" w:hAnsi="Trebuchet MS" w:cs="Verdana"/>
                <w:bCs/>
                <w:color w:val="000000"/>
                <w:sz w:val="20"/>
                <w:szCs w:val="20"/>
              </w:rPr>
              <w:t xml:space="preserve"> maestra Miriam. Pues </w:t>
            </w:r>
            <w:r w:rsidR="00D62C61" w:rsidRPr="00500824">
              <w:rPr>
                <w:rFonts w:ascii="Trebuchet MS" w:hAnsi="Trebuchet MS" w:cs="Verdana"/>
                <w:bCs/>
                <w:color w:val="000000"/>
                <w:sz w:val="20"/>
                <w:szCs w:val="20"/>
              </w:rPr>
              <w:t xml:space="preserve">está a su consideración el informe que rinde </w:t>
            </w:r>
            <w:r w:rsidR="005A7893" w:rsidRPr="00500824">
              <w:rPr>
                <w:rFonts w:ascii="Trebuchet MS" w:hAnsi="Trebuchet MS" w:cs="Verdana"/>
                <w:bCs/>
                <w:color w:val="000000"/>
                <w:sz w:val="20"/>
                <w:szCs w:val="20"/>
              </w:rPr>
              <w:t>la directora de prerrogativas. A</w:t>
            </w:r>
            <w:r w:rsidR="00D62C61" w:rsidRPr="00500824">
              <w:rPr>
                <w:rFonts w:ascii="Trebuchet MS" w:hAnsi="Trebuchet MS" w:cs="Verdana"/>
                <w:bCs/>
                <w:color w:val="000000"/>
                <w:sz w:val="20"/>
                <w:szCs w:val="20"/>
              </w:rPr>
              <w:t>delante representante Diego.”</w:t>
            </w:r>
          </w:p>
        </w:tc>
      </w:tr>
      <w:tr w:rsidR="00CC7869" w:rsidRPr="00500824" w14:paraId="00E2A007" w14:textId="77777777" w:rsidTr="00D81A83">
        <w:trPr>
          <w:jc w:val="center"/>
        </w:trPr>
        <w:tc>
          <w:tcPr>
            <w:tcW w:w="995" w:type="pct"/>
            <w:vAlign w:val="center"/>
          </w:tcPr>
          <w:p w14:paraId="2EEDFCE4" w14:textId="6E8EF88D" w:rsidR="00CC7869" w:rsidRPr="00500824" w:rsidRDefault="00D62C61"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Diego Alberto Hernández Vázquez</w:t>
            </w:r>
          </w:p>
        </w:tc>
        <w:tc>
          <w:tcPr>
            <w:tcW w:w="4005" w:type="pct"/>
            <w:gridSpan w:val="2"/>
            <w:vAlign w:val="center"/>
          </w:tcPr>
          <w:p w14:paraId="7B0B705D" w14:textId="23BF3CBD" w:rsidR="00CC7869" w:rsidRPr="00500824" w:rsidRDefault="00CC7869"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Refiere: “</w:t>
            </w:r>
            <w:r w:rsidR="00D62C61" w:rsidRPr="00500824">
              <w:rPr>
                <w:rFonts w:ascii="Trebuchet MS" w:hAnsi="Trebuchet MS" w:cs="Verdana"/>
                <w:bCs/>
                <w:color w:val="000000"/>
                <w:sz w:val="20"/>
                <w:szCs w:val="20"/>
              </w:rPr>
              <w:t>Gracias consejera</w:t>
            </w:r>
            <w:r w:rsidR="005A7893" w:rsidRPr="00500824">
              <w:rPr>
                <w:rFonts w:ascii="Trebuchet MS" w:hAnsi="Trebuchet MS" w:cs="Verdana"/>
                <w:bCs/>
                <w:color w:val="000000"/>
                <w:sz w:val="20"/>
                <w:szCs w:val="20"/>
              </w:rPr>
              <w:t>. Buen día a todas y todos. B</w:t>
            </w:r>
            <w:r w:rsidR="00D62C61" w:rsidRPr="00500824">
              <w:rPr>
                <w:rFonts w:ascii="Trebuchet MS" w:hAnsi="Trebuchet MS" w:cs="Verdana"/>
                <w:bCs/>
                <w:color w:val="000000"/>
                <w:sz w:val="20"/>
                <w:szCs w:val="20"/>
              </w:rPr>
              <w:t>ueno nada más antes de poner alguna duda a consideración</w:t>
            </w:r>
            <w:r w:rsidR="005A7893" w:rsidRPr="00500824">
              <w:rPr>
                <w:rFonts w:ascii="Trebuchet MS" w:hAnsi="Trebuchet MS" w:cs="Verdana"/>
                <w:bCs/>
                <w:color w:val="000000"/>
                <w:sz w:val="20"/>
                <w:szCs w:val="20"/>
              </w:rPr>
              <w:t>,</w:t>
            </w:r>
            <w:r w:rsidR="00D62C61" w:rsidRPr="00500824">
              <w:rPr>
                <w:rFonts w:ascii="Trebuchet MS" w:hAnsi="Trebuchet MS" w:cs="Verdana"/>
                <w:bCs/>
                <w:color w:val="000000"/>
                <w:sz w:val="20"/>
                <w:szCs w:val="20"/>
              </w:rPr>
              <w:t xml:space="preserve"> si me gustaría agradecer a la maestra Miriam porque, digo además de todo este trabajo que realiza y felicitarla es porque en el informe no aparece a veces todo el apoyo que le presta a los partidos políticos, ella es siempre un canal abierto de comunicación y he de confesar que muchas veces le estamos ahí dando lata</w:t>
            </w:r>
            <w:r w:rsidR="005A7893" w:rsidRPr="00500824">
              <w:rPr>
                <w:rFonts w:ascii="Trebuchet MS" w:hAnsi="Trebuchet MS" w:cs="Verdana"/>
                <w:bCs/>
                <w:color w:val="000000"/>
                <w:sz w:val="20"/>
                <w:szCs w:val="20"/>
              </w:rPr>
              <w:t>,</w:t>
            </w:r>
            <w:r w:rsidR="00D62C61" w:rsidRPr="00500824">
              <w:rPr>
                <w:rFonts w:ascii="Trebuchet MS" w:hAnsi="Trebuchet MS" w:cs="Verdana"/>
                <w:bCs/>
                <w:color w:val="000000"/>
                <w:sz w:val="20"/>
                <w:szCs w:val="20"/>
              </w:rPr>
              <w:t xml:space="preserve"> molestándola con dudas y demás y la verdad es que siempre nos ha apoyado y nada más quisiera preguntar respecto del apoyo ciudadano que están recabando los aspirantes a una candidatura independiente</w:t>
            </w:r>
            <w:r w:rsidR="005A7893" w:rsidRPr="00500824">
              <w:rPr>
                <w:rFonts w:ascii="Trebuchet MS" w:hAnsi="Trebuchet MS" w:cs="Verdana"/>
                <w:bCs/>
                <w:color w:val="000000"/>
                <w:sz w:val="20"/>
                <w:szCs w:val="20"/>
              </w:rPr>
              <w:t>,</w:t>
            </w:r>
            <w:r w:rsidR="00D62C61" w:rsidRPr="00500824">
              <w:rPr>
                <w:rFonts w:ascii="Trebuchet MS" w:hAnsi="Trebuchet MS" w:cs="Verdana"/>
                <w:bCs/>
                <w:color w:val="000000"/>
                <w:sz w:val="20"/>
                <w:szCs w:val="20"/>
              </w:rPr>
              <w:t xml:space="preserve"> por ahí presentaron un juicio ciudadano en el que reclama o en el que dicen que la aplicación no está funcionando de manera correcta, nada más quisiera preguntarle a la directora si ella tiene alguna evidencia o ha constatado que efectivamente no funciona la</w:t>
            </w:r>
            <w:r w:rsidR="005A7893" w:rsidRPr="00500824">
              <w:rPr>
                <w:rFonts w:ascii="Trebuchet MS" w:hAnsi="Trebuchet MS" w:cs="Verdana"/>
                <w:bCs/>
                <w:color w:val="000000"/>
                <w:sz w:val="20"/>
                <w:szCs w:val="20"/>
              </w:rPr>
              <w:t xml:space="preserve"> aplicación para registrar</w:t>
            </w:r>
            <w:r w:rsidR="00D62C61" w:rsidRPr="00500824">
              <w:rPr>
                <w:rFonts w:ascii="Trebuchet MS" w:hAnsi="Trebuchet MS" w:cs="Verdana"/>
                <w:bCs/>
                <w:color w:val="000000"/>
                <w:sz w:val="20"/>
                <w:szCs w:val="20"/>
              </w:rPr>
              <w:t xml:space="preserve"> ciudadanos, sería cuánto, gracias</w:t>
            </w:r>
            <w:r w:rsidRPr="00500824">
              <w:rPr>
                <w:rFonts w:ascii="Trebuchet MS" w:hAnsi="Trebuchet MS" w:cs="Verdana"/>
                <w:bCs/>
                <w:color w:val="000000"/>
                <w:sz w:val="20"/>
                <w:szCs w:val="20"/>
              </w:rPr>
              <w:t>.”</w:t>
            </w:r>
          </w:p>
        </w:tc>
      </w:tr>
      <w:tr w:rsidR="00CC60E3" w:rsidRPr="00500824" w14:paraId="19E86C18" w14:textId="77777777" w:rsidTr="00D81A83">
        <w:trPr>
          <w:jc w:val="center"/>
        </w:trPr>
        <w:tc>
          <w:tcPr>
            <w:tcW w:w="995" w:type="pct"/>
            <w:vAlign w:val="center"/>
          </w:tcPr>
          <w:p w14:paraId="1121EE8F" w14:textId="28264053" w:rsidR="00CC60E3" w:rsidRPr="00500824" w:rsidRDefault="00CC60E3" w:rsidP="00500824">
            <w:pPr>
              <w:snapToGrid w:val="0"/>
              <w:spacing w:line="276" w:lineRule="auto"/>
              <w:jc w:val="center"/>
              <w:rPr>
                <w:rFonts w:ascii="Trebuchet MS" w:hAnsi="Trebuchet MS"/>
                <w:b/>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5DC99866" w14:textId="2AA42576" w:rsidR="00CC60E3" w:rsidRPr="00500824" w:rsidRDefault="00CC60E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 xml:space="preserve">Comenta: “Gracias representante </w:t>
            </w:r>
            <w:r w:rsidR="004A2ED4" w:rsidRPr="00500824">
              <w:rPr>
                <w:rFonts w:ascii="Trebuchet MS" w:hAnsi="Trebuchet MS" w:cs="Verdana"/>
                <w:bCs/>
                <w:color w:val="000000"/>
                <w:sz w:val="20"/>
                <w:szCs w:val="20"/>
              </w:rPr>
              <w:t xml:space="preserve">Diego, adelante </w:t>
            </w:r>
            <w:r w:rsidRPr="00500824">
              <w:rPr>
                <w:rFonts w:ascii="Trebuchet MS" w:hAnsi="Trebuchet MS" w:cs="Verdana"/>
                <w:bCs/>
                <w:color w:val="000000"/>
                <w:sz w:val="20"/>
                <w:szCs w:val="20"/>
              </w:rPr>
              <w:t xml:space="preserve">Miriam.” </w:t>
            </w:r>
          </w:p>
        </w:tc>
      </w:tr>
      <w:tr w:rsidR="00CC7869" w:rsidRPr="00500824" w14:paraId="7186058D" w14:textId="77777777" w:rsidTr="00D81A83">
        <w:trPr>
          <w:jc w:val="center"/>
        </w:trPr>
        <w:tc>
          <w:tcPr>
            <w:tcW w:w="995" w:type="pct"/>
            <w:vAlign w:val="center"/>
          </w:tcPr>
          <w:p w14:paraId="04878739" w14:textId="60433477" w:rsidR="00CC7869" w:rsidRPr="00500824" w:rsidRDefault="00CC60E3"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Miriam Guadalupe Gutiérrez Mora</w:t>
            </w:r>
          </w:p>
        </w:tc>
        <w:tc>
          <w:tcPr>
            <w:tcW w:w="4005" w:type="pct"/>
            <w:gridSpan w:val="2"/>
            <w:vAlign w:val="center"/>
          </w:tcPr>
          <w:p w14:paraId="61412C62" w14:textId="77777777" w:rsidR="00CC7869" w:rsidRDefault="00CC60E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Señala</w:t>
            </w:r>
            <w:r w:rsidR="00CC7869" w:rsidRPr="00500824">
              <w:rPr>
                <w:rFonts w:ascii="Trebuchet MS" w:hAnsi="Trebuchet MS" w:cs="Verdana"/>
                <w:bCs/>
                <w:color w:val="000000"/>
                <w:sz w:val="20"/>
                <w:szCs w:val="20"/>
              </w:rPr>
              <w:t>: “</w:t>
            </w:r>
            <w:r w:rsidR="005A7893" w:rsidRPr="00500824">
              <w:rPr>
                <w:rFonts w:ascii="Trebuchet MS" w:hAnsi="Trebuchet MS" w:cs="Verdana"/>
                <w:bCs/>
                <w:color w:val="000000"/>
                <w:sz w:val="20"/>
                <w:szCs w:val="20"/>
              </w:rPr>
              <w:t>Muchas gracias consejera. B</w:t>
            </w:r>
            <w:r w:rsidR="004A2ED4" w:rsidRPr="00500824">
              <w:rPr>
                <w:rFonts w:ascii="Trebuchet MS" w:hAnsi="Trebuchet MS" w:cs="Verdana"/>
                <w:bCs/>
                <w:color w:val="000000"/>
                <w:sz w:val="20"/>
                <w:szCs w:val="20"/>
              </w:rPr>
              <w:t xml:space="preserve">ueno, cuando tuvo la aplicación muy al inicio, hubo una como actualización porque en el marco de la pandemia si ustedes bien recuerdan incluso el Instituto Nacional Electoral dio la oportunidad de que el ciudadano se registre de manera directa, no iba a tener un </w:t>
            </w:r>
            <w:r w:rsidR="005A7893" w:rsidRPr="00500824">
              <w:rPr>
                <w:rFonts w:ascii="Trebuchet MS" w:hAnsi="Trebuchet MS" w:cs="Verdana"/>
                <w:bCs/>
                <w:color w:val="000000"/>
                <w:sz w:val="20"/>
                <w:szCs w:val="20"/>
              </w:rPr>
              <w:t>intermediario de un auxiliar si</w:t>
            </w:r>
            <w:r w:rsidR="004A2ED4" w:rsidRPr="00500824">
              <w:rPr>
                <w:rFonts w:ascii="Trebuchet MS" w:hAnsi="Trebuchet MS" w:cs="Verdana"/>
                <w:bCs/>
                <w:color w:val="000000"/>
                <w:sz w:val="20"/>
                <w:szCs w:val="20"/>
              </w:rPr>
              <w:t>no que si cualquier ciudadano baja su aplicación y puede registrarse de manera directa, estos autorregistros ya también los pueden hacer las y los aspirantes acá en Jalisco</w:t>
            </w:r>
            <w:r w:rsidR="006545C7" w:rsidRPr="00500824">
              <w:rPr>
                <w:rFonts w:ascii="Trebuchet MS" w:hAnsi="Trebuchet MS" w:cs="Verdana"/>
                <w:bCs/>
                <w:color w:val="000000"/>
                <w:sz w:val="20"/>
                <w:szCs w:val="20"/>
              </w:rPr>
              <w:t>, entonces salvo unas horas que estuvo</w:t>
            </w:r>
            <w:r w:rsidR="005A7893" w:rsidRPr="00500824">
              <w:rPr>
                <w:rFonts w:ascii="Trebuchet MS" w:hAnsi="Trebuchet MS" w:cs="Verdana"/>
                <w:bCs/>
                <w:color w:val="000000"/>
                <w:sz w:val="20"/>
                <w:szCs w:val="20"/>
              </w:rPr>
              <w:t>,</w:t>
            </w:r>
            <w:r w:rsidR="006545C7" w:rsidRPr="00500824">
              <w:rPr>
                <w:rFonts w:ascii="Trebuchet MS" w:hAnsi="Trebuchet MS" w:cs="Verdana"/>
                <w:bCs/>
                <w:color w:val="000000"/>
                <w:sz w:val="20"/>
                <w:szCs w:val="20"/>
              </w:rPr>
              <w:t xml:space="preserve"> digamos en proceso de cambio</w:t>
            </w:r>
            <w:r w:rsidR="005A7893" w:rsidRPr="00500824">
              <w:rPr>
                <w:rFonts w:ascii="Trebuchet MS" w:hAnsi="Trebuchet MS" w:cs="Verdana"/>
                <w:bCs/>
                <w:color w:val="000000"/>
                <w:sz w:val="20"/>
                <w:szCs w:val="20"/>
              </w:rPr>
              <w:t>,</w:t>
            </w:r>
            <w:r w:rsidR="006545C7" w:rsidRPr="00500824">
              <w:rPr>
                <w:rFonts w:ascii="Trebuchet MS" w:hAnsi="Trebuchet MS" w:cs="Verdana"/>
                <w:bCs/>
                <w:color w:val="000000"/>
                <w:sz w:val="20"/>
                <w:szCs w:val="20"/>
              </w:rPr>
              <w:t xml:space="preserve"> que fueron unas horas</w:t>
            </w:r>
            <w:r w:rsidR="00216024" w:rsidRPr="00500824">
              <w:rPr>
                <w:rFonts w:ascii="Trebuchet MS" w:hAnsi="Trebuchet MS" w:cs="Verdana"/>
                <w:bCs/>
                <w:color w:val="000000"/>
                <w:sz w:val="20"/>
                <w:szCs w:val="20"/>
              </w:rPr>
              <w:t>,</w:t>
            </w:r>
            <w:r w:rsidR="006545C7" w:rsidRPr="00500824">
              <w:rPr>
                <w:rFonts w:ascii="Trebuchet MS" w:hAnsi="Trebuchet MS" w:cs="Verdana"/>
                <w:bCs/>
                <w:color w:val="000000"/>
                <w:sz w:val="20"/>
                <w:szCs w:val="20"/>
              </w:rPr>
              <w:t xml:space="preserve"> es importante decirlo</w:t>
            </w:r>
            <w:r w:rsidR="00216024" w:rsidRPr="00500824">
              <w:rPr>
                <w:rFonts w:ascii="Trebuchet MS" w:hAnsi="Trebuchet MS" w:cs="Verdana"/>
                <w:bCs/>
                <w:color w:val="000000"/>
                <w:sz w:val="20"/>
                <w:szCs w:val="20"/>
              </w:rPr>
              <w:t>,</w:t>
            </w:r>
            <w:r w:rsidR="006545C7" w:rsidRPr="00500824">
              <w:rPr>
                <w:rFonts w:ascii="Trebuchet MS" w:hAnsi="Trebuchet MS" w:cs="Verdana"/>
                <w:bCs/>
                <w:color w:val="000000"/>
                <w:sz w:val="20"/>
                <w:szCs w:val="20"/>
              </w:rPr>
              <w:t xml:space="preserve"> no fue ni un día, salvo esa ocasión </w:t>
            </w:r>
            <w:r w:rsidR="005E775D" w:rsidRPr="00500824">
              <w:rPr>
                <w:rFonts w:ascii="Trebuchet MS" w:hAnsi="Trebuchet MS" w:cs="Verdana"/>
                <w:bCs/>
                <w:color w:val="000000"/>
                <w:sz w:val="20"/>
                <w:szCs w:val="20"/>
              </w:rPr>
              <w:t xml:space="preserve">en realidad nosotros hemos advertido que la aplicación está </w:t>
            </w:r>
            <w:r w:rsidR="008A6F0B" w:rsidRPr="00500824">
              <w:rPr>
                <w:rFonts w:ascii="Trebuchet MS" w:hAnsi="Trebuchet MS" w:cs="Verdana"/>
                <w:bCs/>
                <w:color w:val="000000"/>
                <w:sz w:val="20"/>
                <w:szCs w:val="20"/>
              </w:rPr>
              <w:t>funcionando correctamente por lo que ve a nuestra percepción institucional</w:t>
            </w:r>
            <w:r w:rsidR="00216024" w:rsidRPr="00500824">
              <w:rPr>
                <w:rFonts w:ascii="Trebuchet MS" w:hAnsi="Trebuchet MS" w:cs="Verdana"/>
                <w:bCs/>
                <w:color w:val="000000"/>
                <w:sz w:val="20"/>
                <w:szCs w:val="20"/>
              </w:rPr>
              <w:t>,</w:t>
            </w:r>
            <w:r w:rsidR="008A6F0B" w:rsidRPr="00500824">
              <w:rPr>
                <w:rFonts w:ascii="Trebuchet MS" w:hAnsi="Trebuchet MS" w:cs="Verdana"/>
                <w:bCs/>
                <w:color w:val="000000"/>
                <w:sz w:val="20"/>
                <w:szCs w:val="20"/>
              </w:rPr>
              <w:t xml:space="preserve"> nosotros le hemos dado un seguimiento, cualquier duda o cualquier situación que se presenta con las y los aspirantes nosotros la cuenteamos y la solventamos</w:t>
            </w:r>
            <w:r w:rsidR="00216024" w:rsidRPr="00500824">
              <w:rPr>
                <w:rFonts w:ascii="Trebuchet MS" w:hAnsi="Trebuchet MS" w:cs="Verdana"/>
                <w:bCs/>
                <w:color w:val="000000"/>
                <w:sz w:val="20"/>
                <w:szCs w:val="20"/>
              </w:rPr>
              <w:t>,</w:t>
            </w:r>
            <w:r w:rsidR="008A6F0B" w:rsidRPr="00500824">
              <w:rPr>
                <w:rFonts w:ascii="Trebuchet MS" w:hAnsi="Trebuchet MS" w:cs="Verdana"/>
                <w:bCs/>
                <w:color w:val="000000"/>
                <w:sz w:val="20"/>
                <w:szCs w:val="20"/>
              </w:rPr>
              <w:t xml:space="preserve"> </w:t>
            </w:r>
            <w:r w:rsidR="000427A3" w:rsidRPr="00500824">
              <w:rPr>
                <w:rFonts w:ascii="Trebuchet MS" w:hAnsi="Trebuchet MS" w:cs="Verdana"/>
                <w:bCs/>
                <w:color w:val="000000"/>
                <w:sz w:val="20"/>
                <w:szCs w:val="20"/>
              </w:rPr>
              <w:t>y tratamos de darle</w:t>
            </w:r>
            <w:r w:rsidR="004A2ED4" w:rsidRPr="00500824">
              <w:rPr>
                <w:rFonts w:ascii="Trebuchet MS" w:hAnsi="Trebuchet MS" w:cs="Verdana"/>
                <w:bCs/>
                <w:color w:val="000000"/>
                <w:sz w:val="20"/>
                <w:szCs w:val="20"/>
              </w:rPr>
              <w:t xml:space="preserve"> </w:t>
            </w:r>
            <w:r w:rsidR="000427A3" w:rsidRPr="00500824">
              <w:rPr>
                <w:rFonts w:ascii="Trebuchet MS" w:hAnsi="Trebuchet MS" w:cs="Verdana"/>
                <w:bCs/>
                <w:color w:val="000000"/>
                <w:sz w:val="20"/>
                <w:szCs w:val="20"/>
              </w:rPr>
              <w:t xml:space="preserve">cause y no tenemos algún registro de que la aplicación haya fallado digamos por varios </w:t>
            </w:r>
            <w:r w:rsidR="000427A3" w:rsidRPr="00500824">
              <w:rPr>
                <w:rFonts w:ascii="Trebuchet MS" w:hAnsi="Trebuchet MS" w:cs="Verdana"/>
                <w:bCs/>
                <w:color w:val="000000"/>
                <w:sz w:val="20"/>
                <w:szCs w:val="20"/>
              </w:rPr>
              <w:lastRenderedPageBreak/>
              <w:t>días o de una manera que pudiera ser importante para las y los aspirantes, muchas gracias.</w:t>
            </w:r>
            <w:r w:rsidR="00CC7869" w:rsidRPr="00500824">
              <w:rPr>
                <w:rFonts w:ascii="Trebuchet MS" w:hAnsi="Trebuchet MS" w:cs="Verdana"/>
                <w:bCs/>
                <w:color w:val="000000"/>
                <w:sz w:val="20"/>
                <w:szCs w:val="20"/>
              </w:rPr>
              <w:t>”</w:t>
            </w:r>
          </w:p>
          <w:p w14:paraId="5E5B5984" w14:textId="05CABE24" w:rsidR="00500824" w:rsidRPr="00500824" w:rsidRDefault="00500824" w:rsidP="00500824">
            <w:pPr>
              <w:spacing w:line="276" w:lineRule="auto"/>
              <w:jc w:val="both"/>
              <w:rPr>
                <w:rFonts w:ascii="Trebuchet MS" w:hAnsi="Trebuchet MS" w:cs="Verdana"/>
                <w:bCs/>
                <w:color w:val="000000"/>
                <w:sz w:val="20"/>
                <w:szCs w:val="20"/>
              </w:rPr>
            </w:pPr>
          </w:p>
        </w:tc>
      </w:tr>
      <w:tr w:rsidR="00CC60E3" w:rsidRPr="00500824" w14:paraId="2DA73D62" w14:textId="77777777" w:rsidTr="00D81A83">
        <w:trPr>
          <w:jc w:val="center"/>
        </w:trPr>
        <w:tc>
          <w:tcPr>
            <w:tcW w:w="995" w:type="pct"/>
            <w:vAlign w:val="center"/>
          </w:tcPr>
          <w:p w14:paraId="3D8FE1F1" w14:textId="7A3F8E53" w:rsidR="00CC60E3" w:rsidRPr="00500824" w:rsidRDefault="00CC60E3" w:rsidP="00500824">
            <w:pPr>
              <w:snapToGrid w:val="0"/>
              <w:spacing w:line="276" w:lineRule="auto"/>
              <w:jc w:val="center"/>
              <w:rPr>
                <w:rFonts w:ascii="Trebuchet MS" w:hAnsi="Trebuchet MS"/>
                <w:b/>
                <w:sz w:val="20"/>
                <w:szCs w:val="20"/>
              </w:rPr>
            </w:pPr>
            <w:r w:rsidRPr="00500824">
              <w:rPr>
                <w:rFonts w:ascii="Trebuchet MS" w:hAnsi="Trebuchet MS" w:cs="Arial"/>
                <w:b/>
                <w:bCs/>
                <w:sz w:val="20"/>
                <w:szCs w:val="20"/>
              </w:rPr>
              <w:lastRenderedPageBreak/>
              <w:t>Claudia Alejandra Vargas Bautista</w:t>
            </w:r>
          </w:p>
        </w:tc>
        <w:tc>
          <w:tcPr>
            <w:tcW w:w="4005" w:type="pct"/>
            <w:gridSpan w:val="2"/>
            <w:vAlign w:val="center"/>
          </w:tcPr>
          <w:p w14:paraId="5C3FFBC2" w14:textId="4C4CF300" w:rsidR="00CC60E3" w:rsidRPr="00500824" w:rsidRDefault="00CC60E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Refiere: “</w:t>
            </w:r>
            <w:r w:rsidR="009D086E" w:rsidRPr="00500824">
              <w:rPr>
                <w:rFonts w:ascii="Trebuchet MS" w:hAnsi="Trebuchet MS" w:cs="Verdana"/>
                <w:bCs/>
                <w:color w:val="000000"/>
                <w:sz w:val="20"/>
                <w:szCs w:val="20"/>
              </w:rPr>
              <w:t xml:space="preserve">¿Alguien más tiene </w:t>
            </w:r>
            <w:r w:rsidRPr="00500824">
              <w:rPr>
                <w:rFonts w:ascii="Trebuchet MS" w:hAnsi="Trebuchet MS" w:cs="Verdana"/>
                <w:bCs/>
                <w:color w:val="000000"/>
                <w:sz w:val="20"/>
                <w:szCs w:val="20"/>
              </w:rPr>
              <w:t>alguna consideración</w:t>
            </w:r>
            <w:r w:rsidR="009D086E" w:rsidRPr="00500824">
              <w:rPr>
                <w:rFonts w:ascii="Trebuchet MS" w:hAnsi="Trebuchet MS" w:cs="Verdana"/>
                <w:bCs/>
                <w:color w:val="000000"/>
                <w:sz w:val="20"/>
                <w:szCs w:val="20"/>
              </w:rPr>
              <w:t>, desea participar</w:t>
            </w:r>
            <w:r w:rsidRPr="00500824">
              <w:rPr>
                <w:rFonts w:ascii="Trebuchet MS" w:hAnsi="Trebuchet MS" w:cs="Verdana"/>
                <w:bCs/>
                <w:color w:val="000000"/>
                <w:sz w:val="20"/>
                <w:szCs w:val="20"/>
              </w:rPr>
              <w:t>?”</w:t>
            </w:r>
          </w:p>
          <w:p w14:paraId="1DAA1759" w14:textId="77777777" w:rsidR="00CC60E3" w:rsidRPr="00500824" w:rsidRDefault="00CC60E3" w:rsidP="00500824">
            <w:pPr>
              <w:spacing w:line="276" w:lineRule="auto"/>
              <w:jc w:val="both"/>
              <w:rPr>
                <w:rFonts w:ascii="Trebuchet MS" w:hAnsi="Trebuchet MS" w:cs="Verdana"/>
                <w:bCs/>
                <w:color w:val="000000"/>
                <w:sz w:val="20"/>
                <w:szCs w:val="20"/>
              </w:rPr>
            </w:pPr>
          </w:p>
          <w:p w14:paraId="4DED1244" w14:textId="77777777" w:rsidR="00CC60E3" w:rsidRPr="00500824" w:rsidRDefault="00CC60E3" w:rsidP="00500824">
            <w:pPr>
              <w:spacing w:line="276" w:lineRule="auto"/>
              <w:jc w:val="both"/>
              <w:rPr>
                <w:rFonts w:ascii="Trebuchet MS" w:hAnsi="Trebuchet MS" w:cs="Verdana"/>
                <w:bCs/>
                <w:color w:val="000000"/>
                <w:sz w:val="20"/>
                <w:szCs w:val="20"/>
              </w:rPr>
            </w:pPr>
            <w:r w:rsidRPr="00500824">
              <w:rPr>
                <w:rFonts w:ascii="Trebuchet MS" w:hAnsi="Trebuchet MS" w:cs="Verdana"/>
                <w:bCs/>
                <w:color w:val="000000"/>
                <w:sz w:val="20"/>
                <w:szCs w:val="20"/>
              </w:rPr>
              <w:t>Añade: “</w:t>
            </w:r>
            <w:r w:rsidR="009D086E" w:rsidRPr="00500824">
              <w:rPr>
                <w:rFonts w:ascii="Trebuchet MS" w:hAnsi="Trebuchet MS" w:cs="Verdana"/>
                <w:bCs/>
                <w:color w:val="000000"/>
                <w:sz w:val="20"/>
                <w:szCs w:val="20"/>
              </w:rPr>
              <w:t>Bien, en virtud de no existir más consideraciones al respecto le solicito al secretario técnico continúe con el siguiente punto del orden del día</w:t>
            </w:r>
            <w:r w:rsidRPr="00500824">
              <w:rPr>
                <w:rFonts w:ascii="Trebuchet MS" w:hAnsi="Trebuchet MS" w:cs="Verdana"/>
                <w:bCs/>
                <w:color w:val="000000"/>
                <w:sz w:val="20"/>
                <w:szCs w:val="20"/>
              </w:rPr>
              <w:t>.”</w:t>
            </w:r>
          </w:p>
          <w:p w14:paraId="53DBADCC" w14:textId="68D288B9" w:rsidR="00216024" w:rsidRPr="00500824" w:rsidRDefault="00216024" w:rsidP="00500824">
            <w:pPr>
              <w:spacing w:line="276" w:lineRule="auto"/>
              <w:jc w:val="both"/>
              <w:rPr>
                <w:rFonts w:ascii="Trebuchet MS" w:hAnsi="Trebuchet MS" w:cs="Verdana"/>
                <w:bCs/>
                <w:color w:val="000000"/>
                <w:sz w:val="20"/>
                <w:szCs w:val="20"/>
              </w:rPr>
            </w:pPr>
          </w:p>
        </w:tc>
      </w:tr>
      <w:tr w:rsidR="00537F34" w:rsidRPr="00500824" w14:paraId="6E9F02AA" w14:textId="77777777" w:rsidTr="00D81A83">
        <w:trPr>
          <w:jc w:val="center"/>
        </w:trPr>
        <w:tc>
          <w:tcPr>
            <w:tcW w:w="995" w:type="pct"/>
            <w:vAlign w:val="center"/>
          </w:tcPr>
          <w:p w14:paraId="5D4A3559" w14:textId="77777777" w:rsidR="00537F34" w:rsidRPr="00500824" w:rsidRDefault="00537F34"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Secretario Técnico</w:t>
            </w:r>
          </w:p>
        </w:tc>
        <w:tc>
          <w:tcPr>
            <w:tcW w:w="4005" w:type="pct"/>
            <w:gridSpan w:val="2"/>
            <w:vAlign w:val="center"/>
          </w:tcPr>
          <w:p w14:paraId="02ED8F4C" w14:textId="3BB6A663" w:rsidR="00537F34" w:rsidRPr="00500824" w:rsidRDefault="00F679DC"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Expresa: “Con mucho gusto consejera presidenta</w:t>
            </w:r>
            <w:r w:rsidR="00216024" w:rsidRPr="00500824">
              <w:rPr>
                <w:rFonts w:ascii="Trebuchet MS" w:hAnsi="Trebuchet MS" w:cs="Arial"/>
                <w:sz w:val="20"/>
                <w:szCs w:val="20"/>
              </w:rPr>
              <w:t>,</w:t>
            </w:r>
            <w:r w:rsidRPr="00500824">
              <w:rPr>
                <w:rFonts w:ascii="Trebuchet MS" w:hAnsi="Trebuchet MS" w:cs="Arial"/>
                <w:sz w:val="20"/>
                <w:szCs w:val="20"/>
              </w:rPr>
              <w:t xml:space="preserve"> antes de dar lectura al siguiente punto del orden del día me permito informar </w:t>
            </w:r>
            <w:r w:rsidR="003F66BD" w:rsidRPr="00500824">
              <w:rPr>
                <w:rFonts w:ascii="Trebuchet MS" w:hAnsi="Trebuchet MS" w:cs="Arial"/>
                <w:sz w:val="20"/>
                <w:szCs w:val="20"/>
              </w:rPr>
              <w:t xml:space="preserve">que se ha unido a los trabajos de esta comisión la maestra </w:t>
            </w:r>
            <w:r w:rsidR="003F66BD" w:rsidRPr="00500824">
              <w:rPr>
                <w:rFonts w:ascii="Trebuchet MS" w:hAnsi="Trebuchet MS" w:cs="Arial"/>
                <w:b/>
                <w:sz w:val="20"/>
                <w:szCs w:val="20"/>
              </w:rPr>
              <w:t>Jac</w:t>
            </w:r>
            <w:r w:rsidR="00216024" w:rsidRPr="00500824">
              <w:rPr>
                <w:rFonts w:ascii="Trebuchet MS" w:hAnsi="Trebuchet MS" w:cs="Arial"/>
                <w:b/>
                <w:sz w:val="20"/>
                <w:szCs w:val="20"/>
              </w:rPr>
              <w:t>queline</w:t>
            </w:r>
            <w:r w:rsidR="003F66BD" w:rsidRPr="00500824">
              <w:rPr>
                <w:rFonts w:ascii="Trebuchet MS" w:hAnsi="Trebuchet MS" w:cs="Arial"/>
                <w:b/>
                <w:sz w:val="20"/>
                <w:szCs w:val="20"/>
              </w:rPr>
              <w:t xml:space="preserve"> </w:t>
            </w:r>
            <w:r w:rsidR="00216024" w:rsidRPr="00500824">
              <w:rPr>
                <w:rFonts w:ascii="Trebuchet MS" w:hAnsi="Trebuchet MS" w:cs="Arial"/>
                <w:b/>
                <w:sz w:val="20"/>
                <w:szCs w:val="20"/>
              </w:rPr>
              <w:t>Jeannette</w:t>
            </w:r>
            <w:r w:rsidR="003F66BD" w:rsidRPr="00500824">
              <w:rPr>
                <w:rFonts w:ascii="Trebuchet MS" w:hAnsi="Trebuchet MS" w:cs="Arial"/>
                <w:b/>
                <w:sz w:val="20"/>
                <w:szCs w:val="20"/>
              </w:rPr>
              <w:t xml:space="preserve"> Núñez Gutiérrez r</w:t>
            </w:r>
            <w:r w:rsidR="00216024" w:rsidRPr="00500824">
              <w:rPr>
                <w:rFonts w:ascii="Trebuchet MS" w:hAnsi="Trebuchet MS" w:cs="Arial"/>
                <w:b/>
                <w:sz w:val="20"/>
                <w:szCs w:val="20"/>
              </w:rPr>
              <w:t xml:space="preserve">epresentante </w:t>
            </w:r>
            <w:r w:rsidR="003F66BD" w:rsidRPr="00500824">
              <w:rPr>
                <w:rFonts w:ascii="Trebuchet MS" w:hAnsi="Trebuchet MS" w:cs="Arial"/>
                <w:b/>
                <w:sz w:val="20"/>
                <w:szCs w:val="20"/>
                <w:lang w:val="es-ES"/>
              </w:rPr>
              <w:t>del partido Redes Progresistas</w:t>
            </w:r>
            <w:r w:rsidR="0005710C" w:rsidRPr="00500824">
              <w:rPr>
                <w:rFonts w:ascii="Trebuchet MS" w:hAnsi="Trebuchet MS" w:cs="Arial"/>
                <w:sz w:val="20"/>
                <w:szCs w:val="20"/>
                <w:lang w:val="es-ES"/>
              </w:rPr>
              <w:t>.”</w:t>
            </w:r>
          </w:p>
        </w:tc>
      </w:tr>
      <w:tr w:rsidR="0005710C" w:rsidRPr="00500824" w14:paraId="50D91EEB" w14:textId="77777777" w:rsidTr="00D81A83">
        <w:trPr>
          <w:jc w:val="center"/>
        </w:trPr>
        <w:tc>
          <w:tcPr>
            <w:tcW w:w="995" w:type="pct"/>
            <w:vAlign w:val="center"/>
          </w:tcPr>
          <w:p w14:paraId="292EE91E" w14:textId="5BC9D14E" w:rsidR="0005710C" w:rsidRPr="00500824" w:rsidRDefault="0005710C" w:rsidP="00500824">
            <w:pPr>
              <w:spacing w:line="276" w:lineRule="auto"/>
              <w:jc w:val="center"/>
              <w:rPr>
                <w:rFonts w:ascii="Trebuchet MS" w:hAnsi="Trebuchet MS"/>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07B1F38D" w14:textId="7744A3F7" w:rsidR="0005710C" w:rsidRPr="00500824" w:rsidRDefault="0005710C"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Señala: “Bienvenida </w:t>
            </w:r>
            <w:proofErr w:type="spellStart"/>
            <w:r w:rsidRPr="00500824">
              <w:rPr>
                <w:rFonts w:ascii="Trebuchet MS" w:hAnsi="Trebuchet MS" w:cs="Arial"/>
                <w:sz w:val="20"/>
                <w:szCs w:val="20"/>
              </w:rPr>
              <w:t>Jac</w:t>
            </w:r>
            <w:r w:rsidR="00216024" w:rsidRPr="00500824">
              <w:rPr>
                <w:rFonts w:ascii="Trebuchet MS" w:hAnsi="Trebuchet MS" w:cs="Arial"/>
                <w:sz w:val="20"/>
                <w:szCs w:val="20"/>
              </w:rPr>
              <w:t>qui</w:t>
            </w:r>
            <w:proofErr w:type="spellEnd"/>
            <w:r w:rsidR="00216024" w:rsidRPr="00500824">
              <w:rPr>
                <w:rFonts w:ascii="Trebuchet MS" w:hAnsi="Trebuchet MS" w:cs="Arial"/>
                <w:sz w:val="20"/>
                <w:szCs w:val="20"/>
              </w:rPr>
              <w:t>,</w:t>
            </w:r>
            <w:r w:rsidRPr="00500824">
              <w:rPr>
                <w:rFonts w:ascii="Trebuchet MS" w:hAnsi="Trebuchet MS" w:cs="Arial"/>
                <w:sz w:val="20"/>
                <w:szCs w:val="20"/>
              </w:rPr>
              <w:t xml:space="preserve"> buen día.”</w:t>
            </w:r>
          </w:p>
        </w:tc>
      </w:tr>
      <w:tr w:rsidR="0005710C" w:rsidRPr="00500824" w14:paraId="00F57DE4" w14:textId="77777777" w:rsidTr="00216024">
        <w:trPr>
          <w:jc w:val="center"/>
        </w:trPr>
        <w:tc>
          <w:tcPr>
            <w:tcW w:w="5000" w:type="pct"/>
            <w:gridSpan w:val="3"/>
            <w:shd w:val="clear" w:color="auto" w:fill="B2A1C7" w:themeFill="accent4" w:themeFillTint="99"/>
            <w:vAlign w:val="center"/>
          </w:tcPr>
          <w:p w14:paraId="57F22EAD" w14:textId="1B6AC5D6" w:rsidR="0005710C" w:rsidRPr="00500824" w:rsidRDefault="0005710C" w:rsidP="00500824">
            <w:pPr>
              <w:pStyle w:val="Sinespaciado"/>
              <w:spacing w:line="276" w:lineRule="auto"/>
              <w:jc w:val="both"/>
              <w:rPr>
                <w:rFonts w:ascii="Trebuchet MS" w:hAnsi="Trebuchet MS" w:cs="Arial"/>
                <w:b/>
                <w:bCs/>
                <w:sz w:val="20"/>
                <w:szCs w:val="20"/>
              </w:rPr>
            </w:pPr>
            <w:r w:rsidRPr="00500824">
              <w:rPr>
                <w:rFonts w:ascii="Trebuchet MS" w:hAnsi="Trebuchet MS" w:cs="Arial"/>
                <w:b/>
                <w:bCs/>
                <w:sz w:val="20"/>
                <w:szCs w:val="20"/>
              </w:rPr>
              <w:t>3. Proyecto de acuerdo de la Comisión de Prerrogativas a Partidos Políticos del Instituto Electoral y de Participación Ciudadana del Estado de Jalisco, mediante el cual aprueba el proyecto de las especificaciones técnicas para el análisis y realización del monitoreo de programas de radio y televisión y, publicaciones impresas que difundan noticias durante el periodo de campaña electoral en el proceso electoral local 2020-2021.</w:t>
            </w:r>
          </w:p>
        </w:tc>
      </w:tr>
      <w:tr w:rsidR="0005710C" w:rsidRPr="00500824" w14:paraId="664B1BB7" w14:textId="77777777" w:rsidTr="00D81A83">
        <w:trPr>
          <w:jc w:val="center"/>
        </w:trPr>
        <w:tc>
          <w:tcPr>
            <w:tcW w:w="995" w:type="pct"/>
            <w:vAlign w:val="center"/>
          </w:tcPr>
          <w:p w14:paraId="5E3739BF" w14:textId="4FAD3B10" w:rsidR="0005710C" w:rsidRPr="00500824" w:rsidRDefault="0005710C" w:rsidP="00500824">
            <w:pPr>
              <w:spacing w:line="276" w:lineRule="auto"/>
              <w:jc w:val="center"/>
              <w:rPr>
                <w:rFonts w:ascii="Trebuchet MS" w:hAnsi="Trebuchet MS"/>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07AF2C82" w14:textId="15D5B20F" w:rsidR="0005710C" w:rsidRPr="00500824" w:rsidRDefault="002705D1"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Comenta: “Gracias, le solicito secretario dé lectura a los puntos resolutivos del dictamen.”</w:t>
            </w:r>
          </w:p>
        </w:tc>
      </w:tr>
      <w:tr w:rsidR="002705D1" w:rsidRPr="00500824" w14:paraId="150F71A4" w14:textId="77777777" w:rsidTr="00D81A83">
        <w:trPr>
          <w:jc w:val="center"/>
        </w:trPr>
        <w:tc>
          <w:tcPr>
            <w:tcW w:w="995" w:type="pct"/>
            <w:vAlign w:val="center"/>
          </w:tcPr>
          <w:p w14:paraId="4B5BD7EF" w14:textId="301A05DD" w:rsidR="002705D1" w:rsidRPr="00500824" w:rsidRDefault="002705D1" w:rsidP="00500824">
            <w:pPr>
              <w:spacing w:line="276" w:lineRule="auto"/>
              <w:jc w:val="center"/>
              <w:rPr>
                <w:rFonts w:ascii="Trebuchet MS" w:hAnsi="Trebuchet MS"/>
                <w:b/>
                <w:bCs/>
                <w:sz w:val="20"/>
                <w:szCs w:val="20"/>
              </w:rPr>
            </w:pPr>
            <w:r w:rsidRPr="00500824">
              <w:rPr>
                <w:rFonts w:ascii="Trebuchet MS" w:hAnsi="Trebuchet MS"/>
                <w:b/>
                <w:bCs/>
                <w:sz w:val="20"/>
                <w:szCs w:val="20"/>
              </w:rPr>
              <w:t>Secretario Técnico</w:t>
            </w:r>
          </w:p>
        </w:tc>
        <w:tc>
          <w:tcPr>
            <w:tcW w:w="4005" w:type="pct"/>
            <w:gridSpan w:val="2"/>
            <w:vAlign w:val="center"/>
          </w:tcPr>
          <w:p w14:paraId="00DF1762" w14:textId="2D64EF2C" w:rsidR="002705D1" w:rsidRPr="00500824" w:rsidRDefault="002705D1"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Señala: “Claro que si consejera presidenta los puntos resolutivos del acuerdo son los siguientes: </w:t>
            </w:r>
          </w:p>
          <w:p w14:paraId="14383F0F" w14:textId="77777777" w:rsidR="002705D1" w:rsidRPr="00500824" w:rsidRDefault="002705D1" w:rsidP="00500824">
            <w:pPr>
              <w:pStyle w:val="Sinespaciado"/>
              <w:spacing w:line="276" w:lineRule="auto"/>
              <w:jc w:val="both"/>
              <w:rPr>
                <w:rFonts w:ascii="Trebuchet MS" w:hAnsi="Trebuchet MS" w:cs="Arial"/>
                <w:sz w:val="20"/>
                <w:szCs w:val="20"/>
              </w:rPr>
            </w:pPr>
          </w:p>
          <w:p w14:paraId="121F2B3A" w14:textId="3325C30E" w:rsidR="002705D1" w:rsidRPr="00500824" w:rsidRDefault="002705D1" w:rsidP="00500824">
            <w:pPr>
              <w:pStyle w:val="Sinespaciado"/>
              <w:spacing w:line="276" w:lineRule="auto"/>
              <w:jc w:val="both"/>
              <w:rPr>
                <w:rFonts w:ascii="Trebuchet MS" w:hAnsi="Trebuchet MS" w:cs="Arial"/>
                <w:sz w:val="20"/>
                <w:szCs w:val="20"/>
              </w:rPr>
            </w:pPr>
            <w:r w:rsidRPr="00500824">
              <w:rPr>
                <w:rFonts w:ascii="Trebuchet MS" w:hAnsi="Trebuchet MS" w:cs="Arial"/>
                <w:b/>
                <w:bCs/>
                <w:sz w:val="20"/>
                <w:szCs w:val="20"/>
              </w:rPr>
              <w:t>P</w:t>
            </w:r>
            <w:r w:rsidR="00216024" w:rsidRPr="00500824">
              <w:rPr>
                <w:rFonts w:ascii="Trebuchet MS" w:hAnsi="Trebuchet MS" w:cs="Arial"/>
                <w:b/>
                <w:bCs/>
                <w:sz w:val="20"/>
                <w:szCs w:val="20"/>
              </w:rPr>
              <w:t>rimero</w:t>
            </w:r>
            <w:r w:rsidRPr="00500824">
              <w:rPr>
                <w:rFonts w:ascii="Trebuchet MS" w:hAnsi="Trebuchet MS" w:cs="Arial"/>
                <w:b/>
                <w:bCs/>
                <w:sz w:val="20"/>
                <w:szCs w:val="20"/>
              </w:rPr>
              <w:t>.</w:t>
            </w:r>
            <w:r w:rsidRPr="00500824">
              <w:rPr>
                <w:rFonts w:ascii="Trebuchet MS" w:hAnsi="Trebuchet MS" w:cs="Arial"/>
                <w:sz w:val="20"/>
                <w:szCs w:val="20"/>
              </w:rPr>
              <w:t xml:space="preserve"> Se aprueba la propuesta de las especificaciones técnicas para el análisis y realización del monitoreo de programas de radio y televisión, y prensa escrita que difundan noticias durante el periodo de campaña electoral en el Proceso Electoral Local 2020-2021 en el estado de Jalisco, en términos del anexo que se agrega al presente acuerdo y que forma parte integral del mismo.</w:t>
            </w:r>
          </w:p>
          <w:p w14:paraId="50C9FD7A" w14:textId="77777777" w:rsidR="002705D1" w:rsidRPr="00500824" w:rsidRDefault="002705D1" w:rsidP="00500824">
            <w:pPr>
              <w:pStyle w:val="Sinespaciado"/>
              <w:spacing w:line="276" w:lineRule="auto"/>
              <w:jc w:val="both"/>
              <w:rPr>
                <w:rFonts w:ascii="Trebuchet MS" w:hAnsi="Trebuchet MS" w:cs="Arial"/>
                <w:sz w:val="20"/>
                <w:szCs w:val="20"/>
              </w:rPr>
            </w:pPr>
          </w:p>
          <w:p w14:paraId="700E0E01" w14:textId="29D1CCB1" w:rsidR="002705D1" w:rsidRPr="00500824" w:rsidRDefault="002705D1" w:rsidP="00500824">
            <w:pPr>
              <w:pStyle w:val="Sinespaciado"/>
              <w:spacing w:line="276" w:lineRule="auto"/>
              <w:jc w:val="both"/>
              <w:rPr>
                <w:rFonts w:ascii="Trebuchet MS" w:hAnsi="Trebuchet MS" w:cs="Arial"/>
                <w:sz w:val="20"/>
                <w:szCs w:val="20"/>
              </w:rPr>
            </w:pPr>
            <w:r w:rsidRPr="00500824">
              <w:rPr>
                <w:rFonts w:ascii="Trebuchet MS" w:hAnsi="Trebuchet MS" w:cs="Arial"/>
                <w:b/>
                <w:bCs/>
                <w:sz w:val="20"/>
                <w:szCs w:val="20"/>
              </w:rPr>
              <w:t>S</w:t>
            </w:r>
            <w:r w:rsidR="00216024" w:rsidRPr="00500824">
              <w:rPr>
                <w:rFonts w:ascii="Trebuchet MS" w:hAnsi="Trebuchet MS" w:cs="Arial"/>
                <w:b/>
                <w:bCs/>
                <w:sz w:val="20"/>
                <w:szCs w:val="20"/>
              </w:rPr>
              <w:t>egundo</w:t>
            </w:r>
            <w:r w:rsidRPr="00500824">
              <w:rPr>
                <w:rFonts w:ascii="Trebuchet MS" w:hAnsi="Trebuchet MS" w:cs="Arial"/>
                <w:b/>
                <w:bCs/>
                <w:sz w:val="20"/>
                <w:szCs w:val="20"/>
              </w:rPr>
              <w:t>.</w:t>
            </w:r>
            <w:r w:rsidRPr="00500824">
              <w:rPr>
                <w:rFonts w:ascii="Trebuchet MS" w:hAnsi="Trebuchet MS" w:cs="Arial"/>
                <w:sz w:val="20"/>
                <w:szCs w:val="20"/>
              </w:rPr>
              <w:t xml:space="preserve"> Se propone instruir a la Secretaría Ejecutiva de este Instituto, para que realice acercamientos y una invitación formal con diversas Instituciones de Educación Superior, públicas y privadas, en el estado de Jalisco, a efecto de que participen en la convocatoria respectiva para la realización del monitoreo.</w:t>
            </w:r>
          </w:p>
          <w:p w14:paraId="663C30A6" w14:textId="77777777" w:rsidR="002705D1" w:rsidRPr="00500824" w:rsidRDefault="002705D1" w:rsidP="00500824">
            <w:pPr>
              <w:pStyle w:val="Sinespaciado"/>
              <w:spacing w:line="276" w:lineRule="auto"/>
              <w:jc w:val="both"/>
              <w:rPr>
                <w:rFonts w:ascii="Trebuchet MS" w:hAnsi="Trebuchet MS" w:cs="Arial"/>
                <w:sz w:val="20"/>
                <w:szCs w:val="20"/>
              </w:rPr>
            </w:pPr>
          </w:p>
          <w:p w14:paraId="2E234CE9" w14:textId="3AD066F6" w:rsidR="002705D1" w:rsidRPr="00500824" w:rsidRDefault="002705D1" w:rsidP="00500824">
            <w:pPr>
              <w:pStyle w:val="Sinespaciado"/>
              <w:spacing w:line="276" w:lineRule="auto"/>
              <w:jc w:val="both"/>
              <w:rPr>
                <w:rFonts w:ascii="Trebuchet MS" w:hAnsi="Trebuchet MS" w:cs="Arial"/>
                <w:sz w:val="20"/>
                <w:szCs w:val="20"/>
              </w:rPr>
            </w:pPr>
            <w:r w:rsidRPr="00500824">
              <w:rPr>
                <w:rFonts w:ascii="Trebuchet MS" w:hAnsi="Trebuchet MS" w:cs="Arial"/>
                <w:b/>
                <w:bCs/>
                <w:sz w:val="20"/>
                <w:szCs w:val="20"/>
              </w:rPr>
              <w:t>T</w:t>
            </w:r>
            <w:r w:rsidR="00216024" w:rsidRPr="00500824">
              <w:rPr>
                <w:rFonts w:ascii="Trebuchet MS" w:hAnsi="Trebuchet MS" w:cs="Arial"/>
                <w:b/>
                <w:bCs/>
                <w:sz w:val="20"/>
                <w:szCs w:val="20"/>
              </w:rPr>
              <w:t>ercero</w:t>
            </w:r>
            <w:r w:rsidRPr="00500824">
              <w:rPr>
                <w:rFonts w:ascii="Trebuchet MS" w:hAnsi="Trebuchet MS" w:cs="Arial"/>
                <w:b/>
                <w:bCs/>
                <w:sz w:val="20"/>
                <w:szCs w:val="20"/>
              </w:rPr>
              <w:t>.</w:t>
            </w:r>
            <w:r w:rsidRPr="00500824">
              <w:rPr>
                <w:rFonts w:ascii="Trebuchet MS" w:hAnsi="Trebuchet MS" w:cs="Arial"/>
                <w:sz w:val="20"/>
                <w:szCs w:val="20"/>
              </w:rPr>
              <w:t xml:space="preserve"> Se propone al Comité de Adquisiciones del Instituto, para que, una vez aprobadas las especificaciones técnicas, emita una convocatoria dirigida a Instituciones de Educación Superior, públicas y privadas, para realizar el monitoreo. </w:t>
            </w:r>
          </w:p>
          <w:p w14:paraId="1B4A631C" w14:textId="77777777" w:rsidR="002705D1" w:rsidRPr="00500824" w:rsidRDefault="002705D1" w:rsidP="00500824">
            <w:pPr>
              <w:pStyle w:val="Sinespaciado"/>
              <w:spacing w:line="276" w:lineRule="auto"/>
              <w:jc w:val="both"/>
              <w:rPr>
                <w:rFonts w:ascii="Trebuchet MS" w:hAnsi="Trebuchet MS" w:cs="Arial"/>
                <w:sz w:val="20"/>
                <w:szCs w:val="20"/>
              </w:rPr>
            </w:pPr>
          </w:p>
          <w:p w14:paraId="0FC8E232" w14:textId="00A3CF46" w:rsidR="002705D1" w:rsidRPr="00500824" w:rsidRDefault="002705D1" w:rsidP="00500824">
            <w:pPr>
              <w:pStyle w:val="Sinespaciado"/>
              <w:spacing w:line="276" w:lineRule="auto"/>
              <w:jc w:val="both"/>
              <w:rPr>
                <w:rFonts w:ascii="Trebuchet MS" w:hAnsi="Trebuchet MS" w:cs="Arial"/>
                <w:sz w:val="20"/>
                <w:szCs w:val="20"/>
              </w:rPr>
            </w:pPr>
            <w:r w:rsidRPr="00500824">
              <w:rPr>
                <w:rFonts w:ascii="Trebuchet MS" w:hAnsi="Trebuchet MS" w:cs="Arial"/>
                <w:b/>
                <w:bCs/>
                <w:sz w:val="20"/>
                <w:szCs w:val="20"/>
              </w:rPr>
              <w:lastRenderedPageBreak/>
              <w:t>C</w:t>
            </w:r>
            <w:r w:rsidR="00216024" w:rsidRPr="00500824">
              <w:rPr>
                <w:rFonts w:ascii="Trebuchet MS" w:hAnsi="Trebuchet MS" w:cs="Arial"/>
                <w:b/>
                <w:bCs/>
                <w:sz w:val="20"/>
                <w:szCs w:val="20"/>
              </w:rPr>
              <w:t>uarto</w:t>
            </w:r>
            <w:r w:rsidRPr="00500824">
              <w:rPr>
                <w:rFonts w:ascii="Trebuchet MS" w:hAnsi="Trebuchet MS" w:cs="Arial"/>
                <w:b/>
                <w:bCs/>
                <w:sz w:val="20"/>
                <w:szCs w:val="20"/>
              </w:rPr>
              <w:t>.</w:t>
            </w:r>
            <w:r w:rsidRPr="00500824">
              <w:rPr>
                <w:rFonts w:ascii="Trebuchet MS" w:hAnsi="Trebuchet MS" w:cs="Arial"/>
                <w:sz w:val="20"/>
                <w:szCs w:val="20"/>
              </w:rPr>
              <w:t xml:space="preserve"> Hágase del conocimiento el contenido del presente acuerdo al Consejero Presidente y al Secretario Ejecutivo de este organismo electoral, a efecto de que en su oportunidad se someta a consideración del Consejo General.</w:t>
            </w:r>
          </w:p>
          <w:p w14:paraId="356B4105" w14:textId="6EAA1CA7" w:rsidR="00146064" w:rsidRPr="00500824" w:rsidRDefault="00146064" w:rsidP="00500824">
            <w:pPr>
              <w:pStyle w:val="Sinespaciado"/>
              <w:spacing w:line="276" w:lineRule="auto"/>
              <w:jc w:val="both"/>
              <w:rPr>
                <w:rFonts w:ascii="Trebuchet MS" w:hAnsi="Trebuchet MS" w:cs="Arial"/>
                <w:sz w:val="20"/>
                <w:szCs w:val="20"/>
              </w:rPr>
            </w:pPr>
          </w:p>
          <w:p w14:paraId="0F1A2995" w14:textId="1AB537D8" w:rsidR="00146064" w:rsidRPr="00500824" w:rsidRDefault="0014606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Es cuánto consejera presidenta.”</w:t>
            </w:r>
          </w:p>
          <w:p w14:paraId="1D77B961" w14:textId="77777777" w:rsidR="002705D1" w:rsidRPr="00500824" w:rsidRDefault="002705D1" w:rsidP="00500824">
            <w:pPr>
              <w:pStyle w:val="Sinespaciado"/>
              <w:spacing w:line="276" w:lineRule="auto"/>
              <w:jc w:val="both"/>
              <w:rPr>
                <w:rFonts w:ascii="Trebuchet MS" w:hAnsi="Trebuchet MS" w:cs="Arial"/>
                <w:sz w:val="20"/>
                <w:szCs w:val="20"/>
              </w:rPr>
            </w:pPr>
          </w:p>
        </w:tc>
      </w:tr>
      <w:tr w:rsidR="00146064" w:rsidRPr="00500824" w14:paraId="2D265C85" w14:textId="77777777" w:rsidTr="00D81A83">
        <w:trPr>
          <w:jc w:val="center"/>
        </w:trPr>
        <w:tc>
          <w:tcPr>
            <w:tcW w:w="995" w:type="pct"/>
            <w:vAlign w:val="center"/>
          </w:tcPr>
          <w:p w14:paraId="1ADA1BF9" w14:textId="035F59F8" w:rsidR="00146064" w:rsidRPr="00500824" w:rsidRDefault="00146064" w:rsidP="00500824">
            <w:pPr>
              <w:spacing w:line="276" w:lineRule="auto"/>
              <w:jc w:val="center"/>
              <w:rPr>
                <w:rFonts w:ascii="Trebuchet MS" w:hAnsi="Trebuchet MS"/>
                <w:b/>
                <w:bCs/>
                <w:sz w:val="20"/>
                <w:szCs w:val="20"/>
              </w:rPr>
            </w:pPr>
            <w:r w:rsidRPr="00500824">
              <w:rPr>
                <w:rFonts w:ascii="Trebuchet MS" w:hAnsi="Trebuchet MS" w:cs="Arial"/>
                <w:b/>
                <w:bCs/>
                <w:sz w:val="20"/>
                <w:szCs w:val="20"/>
              </w:rPr>
              <w:lastRenderedPageBreak/>
              <w:t>Claudia Alejandra Vargas Bautista</w:t>
            </w:r>
          </w:p>
        </w:tc>
        <w:tc>
          <w:tcPr>
            <w:tcW w:w="4005" w:type="pct"/>
            <w:gridSpan w:val="2"/>
            <w:vAlign w:val="center"/>
          </w:tcPr>
          <w:p w14:paraId="5EA3A696" w14:textId="77777777" w:rsidR="00146064" w:rsidRPr="00500824" w:rsidRDefault="0014606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Refiere: “Gracias secretario técnico, está a su consideración el presente punto del orden del día.”</w:t>
            </w:r>
          </w:p>
          <w:p w14:paraId="3016412E" w14:textId="77777777" w:rsidR="00146064" w:rsidRPr="00500824" w:rsidRDefault="00146064" w:rsidP="00500824">
            <w:pPr>
              <w:pStyle w:val="Sinespaciado"/>
              <w:spacing w:line="276" w:lineRule="auto"/>
              <w:jc w:val="both"/>
              <w:rPr>
                <w:rFonts w:ascii="Trebuchet MS" w:hAnsi="Trebuchet MS" w:cs="Arial"/>
                <w:sz w:val="20"/>
                <w:szCs w:val="20"/>
              </w:rPr>
            </w:pPr>
          </w:p>
          <w:p w14:paraId="6FEAA717" w14:textId="1CEDE548" w:rsidR="00146064" w:rsidRPr="00500824" w:rsidRDefault="0014606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Añade: “</w:t>
            </w:r>
            <w:r w:rsidR="003578EE" w:rsidRPr="00500824">
              <w:rPr>
                <w:rFonts w:ascii="Trebuchet MS" w:hAnsi="Trebuchet MS" w:cs="Arial"/>
                <w:sz w:val="20"/>
                <w:szCs w:val="20"/>
              </w:rPr>
              <w:t>¿No?, bueno, p</w:t>
            </w:r>
            <w:r w:rsidRPr="00500824">
              <w:rPr>
                <w:rFonts w:ascii="Trebuchet MS" w:hAnsi="Trebuchet MS" w:cs="Arial"/>
                <w:sz w:val="20"/>
                <w:szCs w:val="20"/>
              </w:rPr>
              <w:t>revio a que se vote</w:t>
            </w:r>
            <w:r w:rsidR="003578EE" w:rsidRPr="00500824">
              <w:rPr>
                <w:rFonts w:ascii="Trebuchet MS" w:hAnsi="Trebuchet MS" w:cs="Arial"/>
                <w:sz w:val="20"/>
                <w:szCs w:val="20"/>
              </w:rPr>
              <w:t>,</w:t>
            </w:r>
            <w:r w:rsidRPr="00500824">
              <w:rPr>
                <w:rFonts w:ascii="Trebuchet MS" w:hAnsi="Trebuchet MS" w:cs="Arial"/>
                <w:sz w:val="20"/>
                <w:szCs w:val="20"/>
              </w:rPr>
              <w:t xml:space="preserve"> me gustaría, si bien se envío ya a todos ustedes el anexo de las especificaciones técnicas</w:t>
            </w:r>
            <w:r w:rsidR="003578EE" w:rsidRPr="00500824">
              <w:rPr>
                <w:rFonts w:ascii="Trebuchet MS" w:hAnsi="Trebuchet MS" w:cs="Arial"/>
                <w:sz w:val="20"/>
                <w:szCs w:val="20"/>
              </w:rPr>
              <w:t>,</w:t>
            </w:r>
            <w:r w:rsidRPr="00500824">
              <w:rPr>
                <w:rFonts w:ascii="Trebuchet MS" w:hAnsi="Trebuchet MS" w:cs="Arial"/>
                <w:sz w:val="20"/>
                <w:szCs w:val="20"/>
              </w:rPr>
              <w:t xml:space="preserve"> si creo importante que se </w:t>
            </w:r>
            <w:r w:rsidR="002F0F63" w:rsidRPr="00500824">
              <w:rPr>
                <w:rFonts w:ascii="Trebuchet MS" w:hAnsi="Trebuchet MS" w:cs="Arial"/>
                <w:sz w:val="20"/>
                <w:szCs w:val="20"/>
              </w:rPr>
              <w:t>especifique</w:t>
            </w:r>
            <w:r w:rsidRPr="00500824">
              <w:rPr>
                <w:rFonts w:ascii="Trebuchet MS" w:hAnsi="Trebuchet MS" w:cs="Arial"/>
                <w:sz w:val="20"/>
                <w:szCs w:val="20"/>
              </w:rPr>
              <w:t xml:space="preserve"> y se explique de manera muy general</w:t>
            </w:r>
            <w:r w:rsidR="002F0F63" w:rsidRPr="00500824">
              <w:rPr>
                <w:rFonts w:ascii="Trebuchet MS" w:hAnsi="Trebuchet MS" w:cs="Arial"/>
                <w:sz w:val="20"/>
                <w:szCs w:val="20"/>
              </w:rPr>
              <w:t xml:space="preserve"> en </w:t>
            </w:r>
            <w:r w:rsidR="00667ED0" w:rsidRPr="00500824">
              <w:rPr>
                <w:rFonts w:ascii="Trebuchet MS" w:hAnsi="Trebuchet MS" w:cs="Arial"/>
                <w:sz w:val="20"/>
                <w:szCs w:val="20"/>
              </w:rPr>
              <w:t>qué</w:t>
            </w:r>
            <w:r w:rsidR="002F0F63" w:rsidRPr="00500824">
              <w:rPr>
                <w:rFonts w:ascii="Trebuchet MS" w:hAnsi="Trebuchet MS" w:cs="Arial"/>
                <w:sz w:val="20"/>
                <w:szCs w:val="20"/>
              </w:rPr>
              <w:t xml:space="preserve"> consisten esas especificaciones</w:t>
            </w:r>
            <w:r w:rsidR="00667ED0" w:rsidRPr="00500824">
              <w:rPr>
                <w:rFonts w:ascii="Trebuchet MS" w:hAnsi="Trebuchet MS" w:cs="Arial"/>
                <w:sz w:val="20"/>
                <w:szCs w:val="20"/>
              </w:rPr>
              <w:t>,</w:t>
            </w:r>
            <w:r w:rsidR="002F0F63" w:rsidRPr="00500824">
              <w:rPr>
                <w:rFonts w:ascii="Trebuchet MS" w:hAnsi="Trebuchet MS" w:cs="Arial"/>
                <w:sz w:val="20"/>
                <w:szCs w:val="20"/>
              </w:rPr>
              <w:t xml:space="preserve"> por lo que </w:t>
            </w:r>
            <w:r w:rsidR="00667ED0" w:rsidRPr="00500824">
              <w:rPr>
                <w:rFonts w:ascii="Trebuchet MS" w:hAnsi="Trebuchet MS" w:cs="Arial"/>
                <w:sz w:val="20"/>
                <w:szCs w:val="20"/>
              </w:rPr>
              <w:t>le solicitaría a la maestra Miriam nos diera una breve explicación de lo que contienen esas especificacion</w:t>
            </w:r>
            <w:r w:rsidR="003578EE" w:rsidRPr="00500824">
              <w:rPr>
                <w:rFonts w:ascii="Trebuchet MS" w:hAnsi="Trebuchet MS" w:cs="Arial"/>
                <w:sz w:val="20"/>
                <w:szCs w:val="20"/>
              </w:rPr>
              <w:t>es técnicas para el monitoreo. A</w:t>
            </w:r>
            <w:r w:rsidR="00667ED0" w:rsidRPr="00500824">
              <w:rPr>
                <w:rFonts w:ascii="Trebuchet MS" w:hAnsi="Trebuchet MS" w:cs="Arial"/>
                <w:sz w:val="20"/>
                <w:szCs w:val="20"/>
              </w:rPr>
              <w:t>delante Miriam por favor.”</w:t>
            </w:r>
          </w:p>
          <w:p w14:paraId="3C6FEEBB" w14:textId="1B834890" w:rsidR="00231900" w:rsidRPr="00500824" w:rsidRDefault="00231900" w:rsidP="00500824">
            <w:pPr>
              <w:pStyle w:val="Sinespaciado"/>
              <w:spacing w:line="276" w:lineRule="auto"/>
              <w:jc w:val="both"/>
              <w:rPr>
                <w:rFonts w:ascii="Trebuchet MS" w:hAnsi="Trebuchet MS" w:cs="Arial"/>
                <w:sz w:val="20"/>
                <w:szCs w:val="20"/>
              </w:rPr>
            </w:pPr>
          </w:p>
        </w:tc>
      </w:tr>
      <w:tr w:rsidR="00667ED0" w:rsidRPr="00500824" w14:paraId="575E4AE3" w14:textId="77777777" w:rsidTr="00D81A83">
        <w:trPr>
          <w:jc w:val="center"/>
        </w:trPr>
        <w:tc>
          <w:tcPr>
            <w:tcW w:w="995" w:type="pct"/>
            <w:vAlign w:val="center"/>
          </w:tcPr>
          <w:p w14:paraId="4DF5CAB7" w14:textId="69B15A76" w:rsidR="00667ED0" w:rsidRPr="00500824" w:rsidRDefault="00667ED0" w:rsidP="00500824">
            <w:pPr>
              <w:spacing w:line="276" w:lineRule="auto"/>
              <w:jc w:val="center"/>
              <w:rPr>
                <w:rFonts w:ascii="Trebuchet MS" w:hAnsi="Trebuchet MS"/>
                <w:b/>
                <w:bCs/>
                <w:sz w:val="20"/>
                <w:szCs w:val="20"/>
              </w:rPr>
            </w:pPr>
            <w:r w:rsidRPr="00500824">
              <w:rPr>
                <w:rFonts w:ascii="Trebuchet MS" w:hAnsi="Trebuchet MS"/>
                <w:b/>
                <w:bCs/>
                <w:sz w:val="20"/>
                <w:szCs w:val="20"/>
              </w:rPr>
              <w:t>Miriam Guadalupe Gutiérrez Mora</w:t>
            </w:r>
          </w:p>
        </w:tc>
        <w:tc>
          <w:tcPr>
            <w:tcW w:w="4005" w:type="pct"/>
            <w:gridSpan w:val="2"/>
            <w:vAlign w:val="center"/>
          </w:tcPr>
          <w:p w14:paraId="42F25AE8" w14:textId="5F545D3F" w:rsidR="00667ED0" w:rsidRPr="00500824" w:rsidRDefault="00667ED0"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Expresa: “Con mucho gusto presidenta, voy a compartirles la pantalla, es una presentación muy pequeñita, pero nos puede ayudar mucho gráficamente, nada más les pediría, </w:t>
            </w:r>
            <w:r w:rsidR="003578EE" w:rsidRPr="00500824">
              <w:rPr>
                <w:rFonts w:ascii="Trebuchet MS" w:hAnsi="Trebuchet MS" w:cs="Arial"/>
                <w:sz w:val="20"/>
                <w:szCs w:val="20"/>
              </w:rPr>
              <w:t xml:space="preserve">voy a dejar de compartir y vuelvo a compartir, </w:t>
            </w:r>
            <w:r w:rsidRPr="00500824">
              <w:rPr>
                <w:rFonts w:ascii="Trebuchet MS" w:hAnsi="Trebuchet MS" w:cs="Arial"/>
                <w:sz w:val="20"/>
                <w:szCs w:val="20"/>
              </w:rPr>
              <w:t>denme un segundo.”</w:t>
            </w:r>
          </w:p>
          <w:p w14:paraId="32020A9D" w14:textId="77777777" w:rsidR="00667ED0" w:rsidRPr="00500824" w:rsidRDefault="00667ED0" w:rsidP="00500824">
            <w:pPr>
              <w:pStyle w:val="Sinespaciado"/>
              <w:spacing w:line="276" w:lineRule="auto"/>
              <w:jc w:val="both"/>
              <w:rPr>
                <w:rFonts w:ascii="Trebuchet MS" w:hAnsi="Trebuchet MS" w:cs="Arial"/>
                <w:sz w:val="20"/>
                <w:szCs w:val="20"/>
              </w:rPr>
            </w:pPr>
          </w:p>
          <w:p w14:paraId="2F4C565E" w14:textId="5FACC639" w:rsidR="003578EE" w:rsidRPr="00500824" w:rsidRDefault="00667ED0"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Agrega: “Ya la podemos ver todos ¿verdad? De acuerdo</w:t>
            </w:r>
            <w:r w:rsidR="003578EE" w:rsidRPr="00500824">
              <w:rPr>
                <w:rFonts w:ascii="Trebuchet MS" w:hAnsi="Trebuchet MS" w:cs="Arial"/>
                <w:sz w:val="20"/>
                <w:szCs w:val="20"/>
              </w:rPr>
              <w:t xml:space="preserve">. Bueno, </w:t>
            </w:r>
            <w:r w:rsidR="00A512AF" w:rsidRPr="00500824">
              <w:rPr>
                <w:rFonts w:ascii="Trebuchet MS" w:hAnsi="Trebuchet MS" w:cs="Arial"/>
                <w:sz w:val="20"/>
                <w:szCs w:val="20"/>
              </w:rPr>
              <w:t xml:space="preserve">las especificaciones técnicas se dividen en siete apartados, de manera general me gustaría </w:t>
            </w:r>
            <w:r w:rsidR="003578EE" w:rsidRPr="00500824">
              <w:rPr>
                <w:rFonts w:ascii="Trebuchet MS" w:hAnsi="Trebuchet MS" w:cs="Arial"/>
                <w:sz w:val="20"/>
                <w:szCs w:val="20"/>
              </w:rPr>
              <w:t>abordar cada uno de ellos. C</w:t>
            </w:r>
            <w:r w:rsidR="00A94342" w:rsidRPr="00500824">
              <w:rPr>
                <w:rFonts w:ascii="Trebuchet MS" w:hAnsi="Trebuchet MS" w:cs="Arial"/>
                <w:sz w:val="20"/>
                <w:szCs w:val="20"/>
              </w:rPr>
              <w:t>omo ustedes pueden observar en el primer apartado podemos ver el objeto y sujetos que est</w:t>
            </w:r>
            <w:r w:rsidR="00EA0581" w:rsidRPr="00500824">
              <w:rPr>
                <w:rFonts w:ascii="Trebuchet MS" w:hAnsi="Trebuchet MS" w:cs="Arial"/>
                <w:sz w:val="20"/>
                <w:szCs w:val="20"/>
              </w:rPr>
              <w:t>ar</w:t>
            </w:r>
            <w:r w:rsidR="00A94342" w:rsidRPr="00500824">
              <w:rPr>
                <w:rFonts w:ascii="Trebuchet MS" w:hAnsi="Trebuchet MS" w:cs="Arial"/>
                <w:sz w:val="20"/>
                <w:szCs w:val="20"/>
              </w:rPr>
              <w:t>án observándose, monitoreándose durante est</w:t>
            </w:r>
            <w:r w:rsidR="005A2D2B" w:rsidRPr="00500824">
              <w:rPr>
                <w:rFonts w:ascii="Trebuchet MS" w:hAnsi="Trebuchet MS" w:cs="Arial"/>
                <w:sz w:val="20"/>
                <w:szCs w:val="20"/>
              </w:rPr>
              <w:t xml:space="preserve">as campañas y bueno el objeto de las especificaciones técnicas </w:t>
            </w:r>
            <w:r w:rsidR="009E6703" w:rsidRPr="00500824">
              <w:rPr>
                <w:rFonts w:ascii="Trebuchet MS" w:hAnsi="Trebuchet MS" w:cs="Arial"/>
                <w:sz w:val="20"/>
                <w:szCs w:val="20"/>
              </w:rPr>
              <w:t>o de este servicio</w:t>
            </w:r>
            <w:r w:rsidR="003578EE" w:rsidRPr="00500824">
              <w:rPr>
                <w:rFonts w:ascii="Trebuchet MS" w:hAnsi="Trebuchet MS" w:cs="Arial"/>
                <w:sz w:val="20"/>
                <w:szCs w:val="20"/>
              </w:rPr>
              <w:t>,</w:t>
            </w:r>
            <w:r w:rsidR="009E6703" w:rsidRPr="00500824">
              <w:rPr>
                <w:rFonts w:ascii="Trebuchet MS" w:hAnsi="Trebuchet MS" w:cs="Arial"/>
                <w:sz w:val="20"/>
                <w:szCs w:val="20"/>
              </w:rPr>
              <w:t xml:space="preserve"> corresponde al monitoreo de noticias de radio y televisión y prensa escrita que serán utilizadas para que el instituto electoral y la ciudadanía conozcan el tratamiento que brindan los noticiarios</w:t>
            </w:r>
            <w:r w:rsidR="003578EE" w:rsidRPr="00500824">
              <w:rPr>
                <w:rFonts w:ascii="Trebuchet MS" w:hAnsi="Trebuchet MS" w:cs="Arial"/>
                <w:sz w:val="20"/>
                <w:szCs w:val="20"/>
              </w:rPr>
              <w:t xml:space="preserve"> de</w:t>
            </w:r>
            <w:r w:rsidR="009E6703" w:rsidRPr="00500824">
              <w:rPr>
                <w:rFonts w:ascii="Trebuchet MS" w:hAnsi="Trebuchet MS" w:cs="Arial"/>
                <w:sz w:val="20"/>
                <w:szCs w:val="20"/>
              </w:rPr>
              <w:t xml:space="preserve"> radio, televisión y prensa escrita</w:t>
            </w:r>
            <w:r w:rsidR="003578EE" w:rsidRPr="00500824">
              <w:rPr>
                <w:rFonts w:ascii="Trebuchet MS" w:hAnsi="Trebuchet MS" w:cs="Arial"/>
                <w:sz w:val="20"/>
                <w:szCs w:val="20"/>
              </w:rPr>
              <w:t>,</w:t>
            </w:r>
            <w:r w:rsidR="009E6703" w:rsidRPr="00500824">
              <w:rPr>
                <w:rFonts w:ascii="Trebuchet MS" w:hAnsi="Trebuchet MS" w:cs="Arial"/>
                <w:sz w:val="20"/>
                <w:szCs w:val="20"/>
              </w:rPr>
              <w:t xml:space="preserve"> a la información sobre las campañas electorales de las candidaturas a diputaciones y munícipes d</w:t>
            </w:r>
            <w:r w:rsidR="003578EE" w:rsidRPr="00500824">
              <w:rPr>
                <w:rFonts w:ascii="Trebuchet MS" w:hAnsi="Trebuchet MS" w:cs="Arial"/>
                <w:sz w:val="20"/>
                <w:szCs w:val="20"/>
              </w:rPr>
              <w:t>urante este proceso electoral.</w:t>
            </w:r>
          </w:p>
          <w:p w14:paraId="1828BF85" w14:textId="77777777" w:rsidR="003578EE" w:rsidRPr="00500824" w:rsidRDefault="003578EE" w:rsidP="00500824">
            <w:pPr>
              <w:pStyle w:val="Sinespaciado"/>
              <w:spacing w:line="276" w:lineRule="auto"/>
              <w:jc w:val="both"/>
              <w:rPr>
                <w:rFonts w:ascii="Trebuchet MS" w:hAnsi="Trebuchet MS" w:cs="Arial"/>
                <w:sz w:val="20"/>
                <w:szCs w:val="20"/>
              </w:rPr>
            </w:pPr>
          </w:p>
          <w:p w14:paraId="023D56BF" w14:textId="77777777" w:rsidR="003578EE" w:rsidRPr="00500824" w:rsidRDefault="003578EE"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L</w:t>
            </w:r>
            <w:r w:rsidR="009E6703" w:rsidRPr="00500824">
              <w:rPr>
                <w:rFonts w:ascii="Trebuchet MS" w:hAnsi="Trebuchet MS" w:cs="Arial"/>
                <w:sz w:val="20"/>
                <w:szCs w:val="20"/>
              </w:rPr>
              <w:t xml:space="preserve">os sujetos materia de servicio de monitoreo son las y los candidatos, los partidos </w:t>
            </w:r>
            <w:r w:rsidR="0076438F" w:rsidRPr="00500824">
              <w:rPr>
                <w:rFonts w:ascii="Trebuchet MS" w:hAnsi="Trebuchet MS" w:cs="Arial"/>
                <w:sz w:val="20"/>
                <w:szCs w:val="20"/>
              </w:rPr>
              <w:t>políticos</w:t>
            </w:r>
            <w:r w:rsidR="009E6703" w:rsidRPr="00500824">
              <w:rPr>
                <w:rFonts w:ascii="Trebuchet MS" w:hAnsi="Trebuchet MS" w:cs="Arial"/>
                <w:sz w:val="20"/>
                <w:szCs w:val="20"/>
              </w:rPr>
              <w:t xml:space="preserve"> y las coaliciones, las características de este monitoreo: será un análisis semanal de cobertura informativa y noticiosa que los medios de comunicación otorgan a las campañas electorales, candidatas</w:t>
            </w:r>
            <w:r w:rsidR="009A71E1" w:rsidRPr="00500824">
              <w:rPr>
                <w:rFonts w:ascii="Trebuchet MS" w:hAnsi="Trebuchet MS" w:cs="Arial"/>
                <w:sz w:val="20"/>
                <w:szCs w:val="20"/>
              </w:rPr>
              <w:t xml:space="preserve">, candidatos, partidos </w:t>
            </w:r>
            <w:r w:rsidR="0076438F" w:rsidRPr="00500824">
              <w:rPr>
                <w:rFonts w:ascii="Trebuchet MS" w:hAnsi="Trebuchet MS" w:cs="Arial"/>
                <w:sz w:val="20"/>
                <w:szCs w:val="20"/>
              </w:rPr>
              <w:t>políticos</w:t>
            </w:r>
            <w:r w:rsidR="009A71E1" w:rsidRPr="00500824">
              <w:rPr>
                <w:rFonts w:ascii="Trebuchet MS" w:hAnsi="Trebuchet MS" w:cs="Arial"/>
                <w:sz w:val="20"/>
                <w:szCs w:val="20"/>
              </w:rPr>
              <w:t xml:space="preserve"> y bueno en su caso coaliciones para el proceso electoral que nos ocupa</w:t>
            </w:r>
            <w:r w:rsidRPr="00500824">
              <w:rPr>
                <w:rFonts w:ascii="Trebuchet MS" w:hAnsi="Trebuchet MS" w:cs="Arial"/>
                <w:sz w:val="20"/>
                <w:szCs w:val="20"/>
              </w:rPr>
              <w:t>.</w:t>
            </w:r>
          </w:p>
          <w:p w14:paraId="4FC6E2AD" w14:textId="77777777" w:rsidR="003578EE" w:rsidRPr="00500824" w:rsidRDefault="003578EE" w:rsidP="00500824">
            <w:pPr>
              <w:pStyle w:val="Sinespaciado"/>
              <w:spacing w:line="276" w:lineRule="auto"/>
              <w:jc w:val="both"/>
              <w:rPr>
                <w:rFonts w:ascii="Trebuchet MS" w:hAnsi="Trebuchet MS" w:cs="Arial"/>
                <w:sz w:val="20"/>
                <w:szCs w:val="20"/>
              </w:rPr>
            </w:pPr>
          </w:p>
          <w:p w14:paraId="33B087DF" w14:textId="77777777" w:rsidR="003578EE" w:rsidRPr="00500824" w:rsidRDefault="003578EE"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lastRenderedPageBreak/>
              <w:t>L</w:t>
            </w:r>
            <w:r w:rsidR="009A71E1" w:rsidRPr="00500824">
              <w:rPr>
                <w:rFonts w:ascii="Trebuchet MS" w:hAnsi="Trebuchet MS" w:cs="Arial"/>
                <w:sz w:val="20"/>
                <w:szCs w:val="20"/>
              </w:rPr>
              <w:t>as variables que se estarán analizando son las siguie</w:t>
            </w:r>
            <w:r w:rsidR="00F32850" w:rsidRPr="00500824">
              <w:rPr>
                <w:rFonts w:ascii="Trebuchet MS" w:hAnsi="Trebuchet MS" w:cs="Arial"/>
                <w:sz w:val="20"/>
                <w:szCs w:val="20"/>
              </w:rPr>
              <w:t>ntes: tiempos de transmisión, gé</w:t>
            </w:r>
            <w:r w:rsidR="009A71E1" w:rsidRPr="00500824">
              <w:rPr>
                <w:rFonts w:ascii="Trebuchet MS" w:hAnsi="Trebuchet MS" w:cs="Arial"/>
                <w:sz w:val="20"/>
                <w:szCs w:val="20"/>
              </w:rPr>
              <w:t xml:space="preserve">nero </w:t>
            </w:r>
            <w:r w:rsidR="0076438F" w:rsidRPr="00500824">
              <w:rPr>
                <w:rFonts w:ascii="Trebuchet MS" w:hAnsi="Trebuchet MS" w:cs="Arial"/>
                <w:sz w:val="20"/>
                <w:szCs w:val="20"/>
              </w:rPr>
              <w:t>periodístico</w:t>
            </w:r>
            <w:r w:rsidR="009A71E1" w:rsidRPr="00500824">
              <w:rPr>
                <w:rFonts w:ascii="Trebuchet MS" w:hAnsi="Trebuchet MS" w:cs="Arial"/>
                <w:sz w:val="20"/>
                <w:szCs w:val="20"/>
              </w:rPr>
              <w:t>, valoración de la información y opinión, recursos técnicos utilizados para presentar la información, importancia de las noticias, registro de encuestas y sondeos de opinión, igualdad de g</w:t>
            </w:r>
            <w:r w:rsidR="00681E10" w:rsidRPr="00500824">
              <w:rPr>
                <w:rFonts w:ascii="Trebuchet MS" w:hAnsi="Trebuchet MS" w:cs="Arial"/>
                <w:sz w:val="20"/>
                <w:szCs w:val="20"/>
              </w:rPr>
              <w:t>é</w:t>
            </w:r>
            <w:r w:rsidR="009A71E1" w:rsidRPr="00500824">
              <w:rPr>
                <w:rFonts w:ascii="Trebuchet MS" w:hAnsi="Trebuchet MS" w:cs="Arial"/>
                <w:sz w:val="20"/>
                <w:szCs w:val="20"/>
              </w:rPr>
              <w:t xml:space="preserve">nero y no discriminación, todas estas variables conforman </w:t>
            </w:r>
            <w:r w:rsidR="00FD5D6C" w:rsidRPr="00500824">
              <w:rPr>
                <w:rFonts w:ascii="Trebuchet MS" w:hAnsi="Trebuchet MS" w:cs="Arial"/>
                <w:sz w:val="20"/>
                <w:szCs w:val="20"/>
              </w:rPr>
              <w:t xml:space="preserve">la metodología de la revisión que están desplegadas y están pormenorizadas en el documento que ya les fue previamente circulado. </w:t>
            </w:r>
          </w:p>
          <w:p w14:paraId="7784FBF7" w14:textId="77777777" w:rsidR="003578EE" w:rsidRPr="00500824" w:rsidRDefault="003578EE" w:rsidP="00500824">
            <w:pPr>
              <w:pStyle w:val="Sinespaciado"/>
              <w:spacing w:line="276" w:lineRule="auto"/>
              <w:jc w:val="both"/>
              <w:rPr>
                <w:rFonts w:ascii="Trebuchet MS" w:hAnsi="Trebuchet MS" w:cs="Arial"/>
                <w:sz w:val="20"/>
                <w:szCs w:val="20"/>
              </w:rPr>
            </w:pPr>
          </w:p>
          <w:p w14:paraId="19E9A5AA" w14:textId="77777777" w:rsidR="003578EE" w:rsidRPr="00500824" w:rsidRDefault="00FD5D6C"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El segundo punto es</w:t>
            </w:r>
            <w:r w:rsidR="003578EE" w:rsidRPr="00500824">
              <w:rPr>
                <w:rFonts w:ascii="Trebuchet MS" w:hAnsi="Trebuchet MS" w:cs="Arial"/>
                <w:sz w:val="20"/>
                <w:szCs w:val="20"/>
              </w:rPr>
              <w:t xml:space="preserve"> estos</w:t>
            </w:r>
            <w:r w:rsidRPr="00500824">
              <w:rPr>
                <w:rFonts w:ascii="Trebuchet MS" w:hAnsi="Trebuchet MS" w:cs="Arial"/>
                <w:sz w:val="20"/>
                <w:szCs w:val="20"/>
              </w:rPr>
              <w:t xml:space="preserve"> criterios metodológicos que con el fin de obtener los resultados más exactos en el análisis del monitoreo</w:t>
            </w:r>
            <w:r w:rsidR="00E56776" w:rsidRPr="00500824">
              <w:rPr>
                <w:rFonts w:ascii="Trebuchet MS" w:hAnsi="Trebuchet MS" w:cs="Arial"/>
                <w:sz w:val="20"/>
                <w:szCs w:val="20"/>
              </w:rPr>
              <w:t xml:space="preserve"> se </w:t>
            </w:r>
            <w:r w:rsidR="003578EE" w:rsidRPr="00500824">
              <w:rPr>
                <w:rFonts w:ascii="Trebuchet MS" w:hAnsi="Trebuchet MS" w:cs="Arial"/>
                <w:sz w:val="20"/>
                <w:szCs w:val="20"/>
              </w:rPr>
              <w:t xml:space="preserve">adoptarán </w:t>
            </w:r>
            <w:r w:rsidR="00E56776" w:rsidRPr="00500824">
              <w:rPr>
                <w:rFonts w:ascii="Trebuchet MS" w:hAnsi="Trebuchet MS" w:cs="Arial"/>
                <w:sz w:val="20"/>
                <w:szCs w:val="20"/>
              </w:rPr>
              <w:t>diversos criterios que se precisan, entre ellos son las unidades de análisis, la pieza de monitoreo, la pieza i</w:t>
            </w:r>
            <w:r w:rsidR="003578EE" w:rsidRPr="00500824">
              <w:rPr>
                <w:rFonts w:ascii="Trebuchet MS" w:hAnsi="Trebuchet MS" w:cs="Arial"/>
                <w:sz w:val="20"/>
                <w:szCs w:val="20"/>
              </w:rPr>
              <w:t>nformativa y las valoraciones. A</w:t>
            </w:r>
            <w:r w:rsidR="00E56776" w:rsidRPr="00500824">
              <w:rPr>
                <w:rFonts w:ascii="Trebuchet MS" w:hAnsi="Trebuchet MS" w:cs="Arial"/>
                <w:sz w:val="20"/>
                <w:szCs w:val="20"/>
              </w:rPr>
              <w:t>quí ustedes pueden observar qu</w:t>
            </w:r>
            <w:r w:rsidR="003578EE" w:rsidRPr="00500824">
              <w:rPr>
                <w:rFonts w:ascii="Trebuchet MS" w:hAnsi="Trebuchet MS" w:cs="Arial"/>
                <w:sz w:val="20"/>
                <w:szCs w:val="20"/>
              </w:rPr>
              <w:t>é</w:t>
            </w:r>
            <w:r w:rsidR="00E56776" w:rsidRPr="00500824">
              <w:rPr>
                <w:rFonts w:ascii="Trebuchet MS" w:hAnsi="Trebuchet MS" w:cs="Arial"/>
                <w:sz w:val="20"/>
                <w:szCs w:val="20"/>
              </w:rPr>
              <w:t xml:space="preserve"> se realizará por cada uno de ellos y esto mismo viene señalado en las especificaciones que ya tienen ustedes a su disposición. </w:t>
            </w:r>
          </w:p>
          <w:p w14:paraId="191E84D8" w14:textId="77777777" w:rsidR="003578EE" w:rsidRPr="00500824" w:rsidRDefault="003578EE" w:rsidP="00500824">
            <w:pPr>
              <w:pStyle w:val="Sinespaciado"/>
              <w:spacing w:line="276" w:lineRule="auto"/>
              <w:jc w:val="both"/>
              <w:rPr>
                <w:rFonts w:ascii="Trebuchet MS" w:hAnsi="Trebuchet MS" w:cs="Arial"/>
                <w:sz w:val="20"/>
                <w:szCs w:val="20"/>
              </w:rPr>
            </w:pPr>
          </w:p>
          <w:p w14:paraId="6E160CB2" w14:textId="77777777" w:rsidR="00F80E8B" w:rsidRPr="00500824" w:rsidRDefault="00E56776"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Los medios y periodicidad, tenemos medios electrónicos, el servicio de monitoreo se realizará diariamente en un horario de cinco de la mañana y una de la mañana y en esta franja horaria se estará monitoreando diariamente por lo que ve a radio y televisión los programas que difundan noticias</w:t>
            </w:r>
            <w:r w:rsidR="003578EE" w:rsidRPr="00500824">
              <w:rPr>
                <w:rFonts w:ascii="Trebuchet MS" w:hAnsi="Trebuchet MS" w:cs="Arial"/>
                <w:sz w:val="20"/>
                <w:szCs w:val="20"/>
              </w:rPr>
              <w:t>. E</w:t>
            </w:r>
            <w:r w:rsidR="00B716EA" w:rsidRPr="00500824">
              <w:rPr>
                <w:rFonts w:ascii="Trebuchet MS" w:hAnsi="Trebuchet MS" w:cs="Arial"/>
                <w:sz w:val="20"/>
                <w:szCs w:val="20"/>
              </w:rPr>
              <w:t>n los medios impresos</w:t>
            </w:r>
            <w:r w:rsidR="00F80E8B" w:rsidRPr="00500824">
              <w:rPr>
                <w:rFonts w:ascii="Trebuchet MS" w:hAnsi="Trebuchet MS" w:cs="Arial"/>
                <w:sz w:val="20"/>
                <w:szCs w:val="20"/>
              </w:rPr>
              <w:t>,</w:t>
            </w:r>
            <w:r w:rsidR="00B716EA" w:rsidRPr="00500824">
              <w:rPr>
                <w:rFonts w:ascii="Trebuchet MS" w:hAnsi="Trebuchet MS" w:cs="Arial"/>
                <w:sz w:val="20"/>
                <w:szCs w:val="20"/>
              </w:rPr>
              <w:t xml:space="preserve"> el monitoreo en periódicos y revistas se llevará a cabo de acuerdo a la periodicidad en que se publiquen, es decir</w:t>
            </w:r>
            <w:r w:rsidR="00F80E8B" w:rsidRPr="00500824">
              <w:rPr>
                <w:rFonts w:ascii="Trebuchet MS" w:hAnsi="Trebuchet MS" w:cs="Arial"/>
                <w:sz w:val="20"/>
                <w:szCs w:val="20"/>
              </w:rPr>
              <w:t>,</w:t>
            </w:r>
            <w:r w:rsidR="00B716EA" w:rsidRPr="00500824">
              <w:rPr>
                <w:rFonts w:ascii="Trebuchet MS" w:hAnsi="Trebuchet MS" w:cs="Arial"/>
                <w:sz w:val="20"/>
                <w:szCs w:val="20"/>
              </w:rPr>
              <w:t xml:space="preserve"> de forma diaria, semanal, quincenal, mensual, entre otras. La duración del monitoreo tend</w:t>
            </w:r>
            <w:r w:rsidR="00F80E8B" w:rsidRPr="00500824">
              <w:rPr>
                <w:rFonts w:ascii="Trebuchet MS" w:hAnsi="Trebuchet MS" w:cs="Arial"/>
                <w:sz w:val="20"/>
                <w:szCs w:val="20"/>
              </w:rPr>
              <w:t>rá una cobertura del 4</w:t>
            </w:r>
            <w:r w:rsidR="00B716EA" w:rsidRPr="00500824">
              <w:rPr>
                <w:rFonts w:ascii="Trebuchet MS" w:hAnsi="Trebuchet MS" w:cs="Arial"/>
                <w:sz w:val="20"/>
                <w:szCs w:val="20"/>
              </w:rPr>
              <w:t xml:space="preserve"> de abril al </w:t>
            </w:r>
            <w:r w:rsidR="00F80E8B" w:rsidRPr="00500824">
              <w:rPr>
                <w:rFonts w:ascii="Trebuchet MS" w:hAnsi="Trebuchet MS" w:cs="Arial"/>
                <w:sz w:val="20"/>
                <w:szCs w:val="20"/>
              </w:rPr>
              <w:t>7</w:t>
            </w:r>
            <w:r w:rsidR="00B716EA" w:rsidRPr="00500824">
              <w:rPr>
                <w:rFonts w:ascii="Trebuchet MS" w:hAnsi="Trebuchet MS" w:cs="Arial"/>
                <w:sz w:val="20"/>
                <w:szCs w:val="20"/>
              </w:rPr>
              <w:t xml:space="preserve"> de junio, es decir</w:t>
            </w:r>
            <w:r w:rsidR="00F80E8B" w:rsidRPr="00500824">
              <w:rPr>
                <w:rFonts w:ascii="Trebuchet MS" w:hAnsi="Trebuchet MS" w:cs="Arial"/>
                <w:sz w:val="20"/>
                <w:szCs w:val="20"/>
              </w:rPr>
              <w:t>,</w:t>
            </w:r>
            <w:r w:rsidR="00B716EA" w:rsidRPr="00500824">
              <w:rPr>
                <w:rFonts w:ascii="Trebuchet MS" w:hAnsi="Trebuchet MS" w:cs="Arial"/>
                <w:sz w:val="20"/>
                <w:szCs w:val="20"/>
              </w:rPr>
              <w:t xml:space="preserve"> hasta el día post</w:t>
            </w:r>
            <w:r w:rsidR="00F80E8B" w:rsidRPr="00500824">
              <w:rPr>
                <w:rFonts w:ascii="Trebuchet MS" w:hAnsi="Trebuchet MS" w:cs="Arial"/>
                <w:sz w:val="20"/>
                <w:szCs w:val="20"/>
              </w:rPr>
              <w:t>erior de la jornada electoral.</w:t>
            </w:r>
          </w:p>
          <w:p w14:paraId="0598C66B" w14:textId="77777777" w:rsidR="00F80E8B" w:rsidRPr="00500824" w:rsidRDefault="00F80E8B" w:rsidP="00500824">
            <w:pPr>
              <w:pStyle w:val="Sinespaciado"/>
              <w:spacing w:line="276" w:lineRule="auto"/>
              <w:jc w:val="both"/>
              <w:rPr>
                <w:rFonts w:ascii="Trebuchet MS" w:hAnsi="Trebuchet MS" w:cs="Arial"/>
                <w:sz w:val="20"/>
                <w:szCs w:val="20"/>
              </w:rPr>
            </w:pPr>
          </w:p>
          <w:p w14:paraId="1091C278" w14:textId="77777777" w:rsidR="00F80E8B" w:rsidRPr="00500824" w:rsidRDefault="00F80E8B"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w:t>
            </w:r>
            <w:r w:rsidR="00B716EA" w:rsidRPr="00500824">
              <w:rPr>
                <w:rFonts w:ascii="Trebuchet MS" w:hAnsi="Trebuchet MS" w:cs="Arial"/>
                <w:sz w:val="20"/>
                <w:szCs w:val="20"/>
              </w:rPr>
              <w:t xml:space="preserve">n el punto número </w:t>
            </w:r>
            <w:r w:rsidRPr="00500824">
              <w:rPr>
                <w:rFonts w:ascii="Trebuchet MS" w:hAnsi="Trebuchet MS" w:cs="Arial"/>
                <w:sz w:val="20"/>
                <w:szCs w:val="20"/>
              </w:rPr>
              <w:t xml:space="preserve">5, </w:t>
            </w:r>
            <w:r w:rsidR="00B716EA" w:rsidRPr="00500824">
              <w:rPr>
                <w:rFonts w:ascii="Trebuchet MS" w:hAnsi="Trebuchet MS" w:cs="Arial"/>
                <w:sz w:val="20"/>
                <w:szCs w:val="20"/>
              </w:rPr>
              <w:t>ustedes van a poder observar lo que es la relación de medios a monitorear, este apartado fue trabajado por nuestro compañero Pepe Gómez Valle</w:t>
            </w:r>
            <w:r w:rsidRPr="00500824">
              <w:rPr>
                <w:rFonts w:ascii="Trebuchet MS" w:hAnsi="Trebuchet MS" w:cs="Arial"/>
                <w:sz w:val="20"/>
                <w:szCs w:val="20"/>
              </w:rPr>
              <w:t>,</w:t>
            </w:r>
            <w:r w:rsidR="00B716EA" w:rsidRPr="00500824">
              <w:rPr>
                <w:rFonts w:ascii="Trebuchet MS" w:hAnsi="Trebuchet MS" w:cs="Arial"/>
                <w:sz w:val="20"/>
                <w:szCs w:val="20"/>
              </w:rPr>
              <w:t xml:space="preserve"> director de Comunicación Social de este instituto y esta parte acá la reservo por si fuera necesari</w:t>
            </w:r>
            <w:r w:rsidRPr="00500824">
              <w:rPr>
                <w:rFonts w:ascii="Trebuchet MS" w:hAnsi="Trebuchet MS" w:cs="Arial"/>
                <w:sz w:val="20"/>
                <w:szCs w:val="20"/>
              </w:rPr>
              <w:t>o que él pudiera compartirnos có</w:t>
            </w:r>
            <w:r w:rsidR="00B716EA" w:rsidRPr="00500824">
              <w:rPr>
                <w:rFonts w:ascii="Trebuchet MS" w:hAnsi="Trebuchet MS" w:cs="Arial"/>
                <w:sz w:val="20"/>
                <w:szCs w:val="20"/>
              </w:rPr>
              <w:t xml:space="preserve">mo se ha conformado la relación de medios a monitorear. </w:t>
            </w:r>
          </w:p>
          <w:p w14:paraId="5FE5E8B1" w14:textId="77777777" w:rsidR="00F80E8B" w:rsidRPr="00500824" w:rsidRDefault="00F80E8B" w:rsidP="00500824">
            <w:pPr>
              <w:pStyle w:val="Sinespaciado"/>
              <w:spacing w:line="276" w:lineRule="auto"/>
              <w:jc w:val="both"/>
              <w:rPr>
                <w:rFonts w:ascii="Trebuchet MS" w:hAnsi="Trebuchet MS" w:cs="Arial"/>
                <w:sz w:val="20"/>
                <w:szCs w:val="20"/>
              </w:rPr>
            </w:pPr>
          </w:p>
          <w:p w14:paraId="51EE2F50" w14:textId="77777777" w:rsidR="00F80E8B" w:rsidRPr="00500824" w:rsidRDefault="00B716EA"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En el punto número </w:t>
            </w:r>
            <w:r w:rsidR="00F80E8B" w:rsidRPr="00500824">
              <w:rPr>
                <w:rFonts w:ascii="Trebuchet MS" w:hAnsi="Trebuchet MS" w:cs="Arial"/>
                <w:sz w:val="20"/>
                <w:szCs w:val="20"/>
              </w:rPr>
              <w:t>6,</w:t>
            </w:r>
            <w:r w:rsidRPr="00500824">
              <w:rPr>
                <w:rFonts w:ascii="Trebuchet MS" w:hAnsi="Trebuchet MS" w:cs="Arial"/>
                <w:sz w:val="20"/>
                <w:szCs w:val="20"/>
              </w:rPr>
              <w:t xml:space="preserve"> </w:t>
            </w:r>
            <w:r w:rsidR="00F80E8B" w:rsidRPr="00500824">
              <w:rPr>
                <w:rFonts w:ascii="Trebuchet MS" w:hAnsi="Trebuchet MS" w:cs="Arial"/>
                <w:sz w:val="20"/>
                <w:szCs w:val="20"/>
              </w:rPr>
              <w:t xml:space="preserve">pues </w:t>
            </w:r>
            <w:r w:rsidRPr="00500824">
              <w:rPr>
                <w:rFonts w:ascii="Trebuchet MS" w:hAnsi="Trebuchet MS" w:cs="Arial"/>
                <w:sz w:val="20"/>
                <w:szCs w:val="20"/>
              </w:rPr>
              <w:t>es la entrega de reportes de monitoreo</w:t>
            </w:r>
            <w:r w:rsidR="00F80E8B" w:rsidRPr="00500824">
              <w:rPr>
                <w:rFonts w:ascii="Trebuchet MS" w:hAnsi="Trebuchet MS" w:cs="Arial"/>
                <w:sz w:val="20"/>
                <w:szCs w:val="20"/>
              </w:rPr>
              <w:t>,</w:t>
            </w:r>
            <w:r w:rsidRPr="00500824">
              <w:rPr>
                <w:rFonts w:ascii="Trebuchet MS" w:hAnsi="Trebuchet MS" w:cs="Arial"/>
                <w:sz w:val="20"/>
                <w:szCs w:val="20"/>
              </w:rPr>
              <w:t xml:space="preserve"> por supuesto que se han considerado diversos formatos de entrega y los informes por periodo, ustedes aquí lo pueden ver, son periodos ampliados </w:t>
            </w:r>
            <w:r w:rsidR="00E3711F" w:rsidRPr="00500824">
              <w:rPr>
                <w:rFonts w:ascii="Trebuchet MS" w:hAnsi="Trebuchet MS" w:cs="Arial"/>
                <w:sz w:val="20"/>
                <w:szCs w:val="20"/>
              </w:rPr>
              <w:t>más</w:t>
            </w:r>
            <w:r w:rsidRPr="00500824">
              <w:rPr>
                <w:rFonts w:ascii="Trebuchet MS" w:hAnsi="Trebuchet MS" w:cs="Arial"/>
                <w:sz w:val="20"/>
                <w:szCs w:val="20"/>
              </w:rPr>
              <w:t xml:space="preserve"> o menos</w:t>
            </w:r>
            <w:r w:rsidR="00F32850" w:rsidRPr="00500824">
              <w:rPr>
                <w:rFonts w:ascii="Trebuchet MS" w:hAnsi="Trebuchet MS" w:cs="Arial"/>
                <w:sz w:val="20"/>
                <w:szCs w:val="20"/>
              </w:rPr>
              <w:t>,</w:t>
            </w:r>
            <w:r w:rsidRPr="00500824">
              <w:rPr>
                <w:rFonts w:ascii="Trebuchet MS" w:hAnsi="Trebuchet MS" w:cs="Arial"/>
                <w:sz w:val="20"/>
                <w:szCs w:val="20"/>
              </w:rPr>
              <w:t xml:space="preserve"> diez días a quince días cada uno</w:t>
            </w:r>
            <w:r w:rsidR="00F80E8B" w:rsidRPr="00500824">
              <w:rPr>
                <w:rFonts w:ascii="Trebuchet MS" w:hAnsi="Trebuchet MS" w:cs="Arial"/>
                <w:sz w:val="20"/>
                <w:szCs w:val="20"/>
              </w:rPr>
              <w:t>. E</w:t>
            </w:r>
            <w:r w:rsidRPr="00500824">
              <w:rPr>
                <w:rFonts w:ascii="Trebuchet MS" w:hAnsi="Trebuchet MS" w:cs="Arial"/>
                <w:sz w:val="20"/>
                <w:szCs w:val="20"/>
              </w:rPr>
              <w:t xml:space="preserve">n la </w:t>
            </w:r>
            <w:r w:rsidR="00E3711F" w:rsidRPr="00500824">
              <w:rPr>
                <w:rFonts w:ascii="Trebuchet MS" w:hAnsi="Trebuchet MS" w:cs="Arial"/>
                <w:sz w:val="20"/>
                <w:szCs w:val="20"/>
              </w:rPr>
              <w:t>última</w:t>
            </w:r>
            <w:r w:rsidRPr="00500824">
              <w:rPr>
                <w:rFonts w:ascii="Trebuchet MS" w:hAnsi="Trebuchet MS" w:cs="Arial"/>
                <w:sz w:val="20"/>
                <w:szCs w:val="20"/>
              </w:rPr>
              <w:t xml:space="preserve"> etapa</w:t>
            </w:r>
            <w:r w:rsidR="00F80E8B" w:rsidRPr="00500824">
              <w:rPr>
                <w:rFonts w:ascii="Trebuchet MS" w:hAnsi="Trebuchet MS" w:cs="Arial"/>
                <w:sz w:val="20"/>
                <w:szCs w:val="20"/>
              </w:rPr>
              <w:t>,</w:t>
            </w:r>
            <w:r w:rsidRPr="00500824">
              <w:rPr>
                <w:rFonts w:ascii="Trebuchet MS" w:hAnsi="Trebuchet MS" w:cs="Arial"/>
                <w:sz w:val="20"/>
                <w:szCs w:val="20"/>
              </w:rPr>
              <w:t xml:space="preserve"> el periodo se acorta por supuesto porque es la etapa </w:t>
            </w:r>
            <w:r w:rsidR="00E3711F" w:rsidRPr="00500824">
              <w:rPr>
                <w:rFonts w:ascii="Trebuchet MS" w:hAnsi="Trebuchet MS" w:cs="Arial"/>
                <w:sz w:val="20"/>
                <w:szCs w:val="20"/>
              </w:rPr>
              <w:t>más</w:t>
            </w:r>
            <w:r w:rsidRPr="00500824">
              <w:rPr>
                <w:rFonts w:ascii="Trebuchet MS" w:hAnsi="Trebuchet MS" w:cs="Arial"/>
                <w:sz w:val="20"/>
                <w:szCs w:val="20"/>
              </w:rPr>
              <w:t xml:space="preserve"> intensa de lo que es el proceso electoral y tendremos considerado un informe final que abarque todo el tiempo monitoreado, es decir</w:t>
            </w:r>
            <w:r w:rsidR="00F80E8B" w:rsidRPr="00500824">
              <w:rPr>
                <w:rFonts w:ascii="Trebuchet MS" w:hAnsi="Trebuchet MS" w:cs="Arial"/>
                <w:sz w:val="20"/>
                <w:szCs w:val="20"/>
              </w:rPr>
              <w:t>,</w:t>
            </w:r>
            <w:r w:rsidRPr="00500824">
              <w:rPr>
                <w:rFonts w:ascii="Trebuchet MS" w:hAnsi="Trebuchet MS" w:cs="Arial"/>
                <w:sz w:val="20"/>
                <w:szCs w:val="20"/>
              </w:rPr>
              <w:t xml:space="preserve"> del </w:t>
            </w:r>
            <w:r w:rsidR="00F80E8B" w:rsidRPr="00500824">
              <w:rPr>
                <w:rFonts w:ascii="Trebuchet MS" w:hAnsi="Trebuchet MS" w:cs="Arial"/>
                <w:sz w:val="20"/>
                <w:szCs w:val="20"/>
              </w:rPr>
              <w:t>4</w:t>
            </w:r>
            <w:r w:rsidRPr="00500824">
              <w:rPr>
                <w:rFonts w:ascii="Trebuchet MS" w:hAnsi="Trebuchet MS" w:cs="Arial"/>
                <w:sz w:val="20"/>
                <w:szCs w:val="20"/>
              </w:rPr>
              <w:t xml:space="preserve"> de abril al </w:t>
            </w:r>
            <w:r w:rsidR="00F80E8B" w:rsidRPr="00500824">
              <w:rPr>
                <w:rFonts w:ascii="Trebuchet MS" w:hAnsi="Trebuchet MS" w:cs="Arial"/>
                <w:sz w:val="20"/>
                <w:szCs w:val="20"/>
              </w:rPr>
              <w:t>7</w:t>
            </w:r>
            <w:r w:rsidRPr="00500824">
              <w:rPr>
                <w:rFonts w:ascii="Trebuchet MS" w:hAnsi="Trebuchet MS" w:cs="Arial"/>
                <w:sz w:val="20"/>
                <w:szCs w:val="20"/>
              </w:rPr>
              <w:t xml:space="preserve"> de junio. </w:t>
            </w:r>
          </w:p>
          <w:p w14:paraId="635E15AE" w14:textId="77777777" w:rsidR="00F80E8B" w:rsidRPr="00500824" w:rsidRDefault="00F80E8B" w:rsidP="00500824">
            <w:pPr>
              <w:pStyle w:val="Sinespaciado"/>
              <w:spacing w:line="276" w:lineRule="auto"/>
              <w:jc w:val="both"/>
              <w:rPr>
                <w:rFonts w:ascii="Trebuchet MS" w:hAnsi="Trebuchet MS" w:cs="Arial"/>
                <w:sz w:val="20"/>
                <w:szCs w:val="20"/>
              </w:rPr>
            </w:pPr>
          </w:p>
          <w:p w14:paraId="580DB25E" w14:textId="77777777" w:rsidR="00667ED0" w:rsidRDefault="00B716EA"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En el apartado número </w:t>
            </w:r>
            <w:r w:rsidR="00F80E8B" w:rsidRPr="00500824">
              <w:rPr>
                <w:rFonts w:ascii="Trebuchet MS" w:hAnsi="Trebuchet MS" w:cs="Arial"/>
                <w:sz w:val="20"/>
                <w:szCs w:val="20"/>
              </w:rPr>
              <w:t xml:space="preserve">7, </w:t>
            </w:r>
            <w:r w:rsidRPr="00500824">
              <w:rPr>
                <w:rFonts w:ascii="Trebuchet MS" w:hAnsi="Trebuchet MS" w:cs="Arial"/>
                <w:sz w:val="20"/>
                <w:szCs w:val="20"/>
              </w:rPr>
              <w:t>ustedes podrán observar el respaldo de los reportes y estos reportes estarán respaldados en diferentes formas</w:t>
            </w:r>
            <w:r w:rsidR="00F80E8B" w:rsidRPr="00500824">
              <w:rPr>
                <w:rFonts w:ascii="Trebuchet MS" w:hAnsi="Trebuchet MS" w:cs="Arial"/>
                <w:sz w:val="20"/>
                <w:szCs w:val="20"/>
              </w:rPr>
              <w:t>,</w:t>
            </w:r>
            <w:r w:rsidRPr="00500824">
              <w:rPr>
                <w:rFonts w:ascii="Trebuchet MS" w:hAnsi="Trebuchet MS" w:cs="Arial"/>
                <w:sz w:val="20"/>
                <w:szCs w:val="20"/>
              </w:rPr>
              <w:t xml:space="preserve"> ya sea a través de los medios impresos en un formato digital en PDF y de manera electrónica y los </w:t>
            </w:r>
            <w:r w:rsidRPr="00500824">
              <w:rPr>
                <w:rFonts w:ascii="Trebuchet MS" w:hAnsi="Trebuchet MS" w:cs="Arial"/>
                <w:sz w:val="20"/>
                <w:szCs w:val="20"/>
              </w:rPr>
              <w:lastRenderedPageBreak/>
              <w:t xml:space="preserve">medios electrónicos como lo es la radio y la televisión hay diversos formatos desde WAP o MP3 y también para toda esta parte estaremos trabajando en colaboración con el Instituto Nacional Electoral a través de los centros de verificación </w:t>
            </w:r>
            <w:r w:rsidR="00E3711F" w:rsidRPr="00500824">
              <w:rPr>
                <w:rFonts w:ascii="Trebuchet MS" w:hAnsi="Trebuchet MS" w:cs="Arial"/>
                <w:sz w:val="20"/>
                <w:szCs w:val="20"/>
              </w:rPr>
              <w:t>y monitoreo quienes nos estarán aportando toda la información en esta franja horaria que ya hemos compartido de cinco de la mañana a una de la mañana de</w:t>
            </w:r>
            <w:r w:rsidR="00F80E8B" w:rsidRPr="00500824">
              <w:rPr>
                <w:rFonts w:ascii="Trebuchet MS" w:hAnsi="Trebuchet MS" w:cs="Arial"/>
                <w:sz w:val="20"/>
                <w:szCs w:val="20"/>
              </w:rPr>
              <w:t>,</w:t>
            </w:r>
            <w:r w:rsidR="00E3711F" w:rsidRPr="00500824">
              <w:rPr>
                <w:rFonts w:ascii="Trebuchet MS" w:hAnsi="Trebuchet MS" w:cs="Arial"/>
                <w:sz w:val="20"/>
                <w:szCs w:val="20"/>
              </w:rPr>
              <w:t xml:space="preserve"> digamos del día siguiente y</w:t>
            </w:r>
            <w:r w:rsidR="00F80E8B" w:rsidRPr="00500824">
              <w:rPr>
                <w:rFonts w:ascii="Trebuchet MS" w:hAnsi="Trebuchet MS" w:cs="Arial"/>
                <w:sz w:val="20"/>
                <w:szCs w:val="20"/>
              </w:rPr>
              <w:t>,</w:t>
            </w:r>
            <w:r w:rsidR="00E3711F" w:rsidRPr="00500824">
              <w:rPr>
                <w:rFonts w:ascii="Trebuchet MS" w:hAnsi="Trebuchet MS" w:cs="Arial"/>
                <w:sz w:val="20"/>
                <w:szCs w:val="20"/>
              </w:rPr>
              <w:t xml:space="preserve"> en donde de manera colaborativa estaremos implementando toda la estrategia para que de manera operativa podamos hacer realidad este </w:t>
            </w:r>
            <w:r w:rsidR="00B00C85" w:rsidRPr="00500824">
              <w:rPr>
                <w:rFonts w:ascii="Trebuchet MS" w:hAnsi="Trebuchet MS" w:cs="Arial"/>
                <w:sz w:val="20"/>
                <w:szCs w:val="20"/>
              </w:rPr>
              <w:t>y llevar a cabo y llevar a buen puerto</w:t>
            </w:r>
            <w:r w:rsidR="00F80E8B" w:rsidRPr="00500824">
              <w:rPr>
                <w:rFonts w:ascii="Trebuchet MS" w:hAnsi="Trebuchet MS" w:cs="Arial"/>
                <w:sz w:val="20"/>
                <w:szCs w:val="20"/>
              </w:rPr>
              <w:t xml:space="preserve"> este monitoreo de medios. H</w:t>
            </w:r>
            <w:r w:rsidR="00B00C85" w:rsidRPr="00500824">
              <w:rPr>
                <w:rFonts w:ascii="Trebuchet MS" w:hAnsi="Trebuchet MS" w:cs="Arial"/>
                <w:sz w:val="20"/>
                <w:szCs w:val="20"/>
              </w:rPr>
              <w:t>asta aquí lo dejo consejera presidenta, muchísimas gracias estoy a sus órdenes.”</w:t>
            </w:r>
          </w:p>
          <w:p w14:paraId="696EB68E" w14:textId="58370A0B" w:rsidR="00500824" w:rsidRPr="00500824" w:rsidRDefault="00500824" w:rsidP="00500824">
            <w:pPr>
              <w:pStyle w:val="Sinespaciado"/>
              <w:spacing w:line="276" w:lineRule="auto"/>
              <w:jc w:val="both"/>
              <w:rPr>
                <w:rFonts w:ascii="Trebuchet MS" w:hAnsi="Trebuchet MS" w:cs="Arial"/>
                <w:sz w:val="20"/>
                <w:szCs w:val="20"/>
              </w:rPr>
            </w:pPr>
          </w:p>
        </w:tc>
      </w:tr>
      <w:tr w:rsidR="00B00C85" w:rsidRPr="00500824" w14:paraId="6EC2685B" w14:textId="77777777" w:rsidTr="00D81A83">
        <w:trPr>
          <w:jc w:val="center"/>
        </w:trPr>
        <w:tc>
          <w:tcPr>
            <w:tcW w:w="995" w:type="pct"/>
            <w:vAlign w:val="center"/>
          </w:tcPr>
          <w:p w14:paraId="1DBF0891" w14:textId="5EF20438" w:rsidR="00B00C85" w:rsidRPr="00500824" w:rsidRDefault="00B00C85" w:rsidP="00500824">
            <w:pPr>
              <w:spacing w:line="276" w:lineRule="auto"/>
              <w:jc w:val="center"/>
              <w:rPr>
                <w:rFonts w:ascii="Trebuchet MS" w:hAnsi="Trebuchet MS"/>
                <w:b/>
                <w:bCs/>
                <w:sz w:val="20"/>
                <w:szCs w:val="20"/>
              </w:rPr>
            </w:pPr>
            <w:r w:rsidRPr="00500824">
              <w:rPr>
                <w:rFonts w:ascii="Trebuchet MS" w:hAnsi="Trebuchet MS" w:cs="Arial"/>
                <w:b/>
                <w:bCs/>
                <w:sz w:val="20"/>
                <w:szCs w:val="20"/>
              </w:rPr>
              <w:lastRenderedPageBreak/>
              <w:t>Claudia Alejandra Vargas Bautista</w:t>
            </w:r>
          </w:p>
        </w:tc>
        <w:tc>
          <w:tcPr>
            <w:tcW w:w="4005" w:type="pct"/>
            <w:gridSpan w:val="2"/>
            <w:vAlign w:val="center"/>
          </w:tcPr>
          <w:p w14:paraId="2080AE25" w14:textId="77777777" w:rsidR="00B00C85" w:rsidRDefault="00B00C85"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Expresa: “Te agradezco mucho Miriam, ¿alguien tiene alguna consideración al respecto? Adelante representante del PAN</w:t>
            </w:r>
            <w:r w:rsidR="00F80E8B" w:rsidRPr="00500824">
              <w:rPr>
                <w:rFonts w:ascii="Trebuchet MS" w:hAnsi="Trebuchet MS" w:cs="Arial"/>
                <w:sz w:val="20"/>
                <w:szCs w:val="20"/>
              </w:rPr>
              <w:t>,</w:t>
            </w:r>
            <w:r w:rsidRPr="00500824">
              <w:rPr>
                <w:rFonts w:ascii="Trebuchet MS" w:hAnsi="Trebuchet MS" w:cs="Arial"/>
                <w:sz w:val="20"/>
                <w:szCs w:val="20"/>
              </w:rPr>
              <w:t xml:space="preserve"> Luis Muñoz.”</w:t>
            </w:r>
          </w:p>
          <w:p w14:paraId="44B855DA" w14:textId="5289256E" w:rsidR="00500824" w:rsidRPr="00500824" w:rsidRDefault="00500824" w:rsidP="00500824">
            <w:pPr>
              <w:pStyle w:val="Sinespaciado"/>
              <w:spacing w:line="276" w:lineRule="auto"/>
              <w:jc w:val="both"/>
              <w:rPr>
                <w:rFonts w:ascii="Trebuchet MS" w:hAnsi="Trebuchet MS" w:cs="Arial"/>
                <w:sz w:val="20"/>
                <w:szCs w:val="20"/>
              </w:rPr>
            </w:pPr>
          </w:p>
        </w:tc>
      </w:tr>
      <w:tr w:rsidR="00B00C85" w:rsidRPr="00500824" w14:paraId="672687A2" w14:textId="77777777" w:rsidTr="00D81A83">
        <w:trPr>
          <w:jc w:val="center"/>
        </w:trPr>
        <w:tc>
          <w:tcPr>
            <w:tcW w:w="995" w:type="pct"/>
            <w:vAlign w:val="center"/>
          </w:tcPr>
          <w:p w14:paraId="737CE645" w14:textId="1F286BA6" w:rsidR="00B00C85" w:rsidRPr="00500824" w:rsidRDefault="00B00C85"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Luis Alberto Muñoz Rodríguez</w:t>
            </w:r>
          </w:p>
        </w:tc>
        <w:tc>
          <w:tcPr>
            <w:tcW w:w="4005" w:type="pct"/>
            <w:gridSpan w:val="2"/>
            <w:vAlign w:val="center"/>
          </w:tcPr>
          <w:p w14:paraId="1C508512" w14:textId="77777777" w:rsidR="00B00C85" w:rsidRDefault="00B00C85"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Refiere: “Hola</w:t>
            </w:r>
            <w:r w:rsidR="002B0199" w:rsidRPr="00500824">
              <w:rPr>
                <w:rFonts w:ascii="Trebuchet MS" w:hAnsi="Trebuchet MS" w:cs="Arial"/>
                <w:sz w:val="20"/>
                <w:szCs w:val="20"/>
              </w:rPr>
              <w:t>,</w:t>
            </w:r>
            <w:r w:rsidRPr="00500824">
              <w:rPr>
                <w:rFonts w:ascii="Trebuchet MS" w:hAnsi="Trebuchet MS" w:cs="Arial"/>
                <w:sz w:val="20"/>
                <w:szCs w:val="20"/>
              </w:rPr>
              <w:t xml:space="preserve"> muchas gracias M</w:t>
            </w:r>
            <w:r w:rsidR="00F80E8B" w:rsidRPr="00500824">
              <w:rPr>
                <w:rFonts w:ascii="Trebuchet MS" w:hAnsi="Trebuchet MS" w:cs="Arial"/>
                <w:sz w:val="20"/>
                <w:szCs w:val="20"/>
              </w:rPr>
              <w:t>iriam, gracias consejera. N</w:t>
            </w:r>
            <w:r w:rsidR="001D10F2" w:rsidRPr="00500824">
              <w:rPr>
                <w:rFonts w:ascii="Trebuchet MS" w:hAnsi="Trebuchet MS" w:cs="Arial"/>
                <w:sz w:val="20"/>
                <w:szCs w:val="20"/>
              </w:rPr>
              <w:t>ada más preguntarles, ¿</w:t>
            </w:r>
            <w:r w:rsidR="00F80E8B" w:rsidRPr="00500824">
              <w:rPr>
                <w:rFonts w:ascii="Trebuchet MS" w:hAnsi="Trebuchet MS" w:cs="Arial"/>
                <w:sz w:val="20"/>
                <w:szCs w:val="20"/>
              </w:rPr>
              <w:t>H</w:t>
            </w:r>
            <w:r w:rsidR="001D10F2" w:rsidRPr="00500824">
              <w:rPr>
                <w:rFonts w:ascii="Trebuchet MS" w:hAnsi="Trebuchet MS" w:cs="Arial"/>
                <w:sz w:val="20"/>
                <w:szCs w:val="20"/>
              </w:rPr>
              <w:t>ay alguna empresa que nos va ayudar con este tema del monitoreo o solamente se va a hacer por parte del Instituto Nacional Electoral y del instituto</w:t>
            </w:r>
            <w:r w:rsidR="00F80E8B" w:rsidRPr="00500824">
              <w:rPr>
                <w:rFonts w:ascii="Trebuchet MS" w:hAnsi="Trebuchet MS" w:cs="Arial"/>
                <w:sz w:val="20"/>
                <w:szCs w:val="20"/>
              </w:rPr>
              <w:t>,</w:t>
            </w:r>
            <w:r w:rsidR="001D10F2" w:rsidRPr="00500824">
              <w:rPr>
                <w:rFonts w:ascii="Trebuchet MS" w:hAnsi="Trebuchet MS" w:cs="Arial"/>
                <w:sz w:val="20"/>
                <w:szCs w:val="20"/>
              </w:rPr>
              <w:t xml:space="preserve"> </w:t>
            </w:r>
            <w:r w:rsidR="00F80E8B" w:rsidRPr="00500824">
              <w:rPr>
                <w:rFonts w:ascii="Trebuchet MS" w:hAnsi="Trebuchet MS" w:cs="Arial"/>
                <w:sz w:val="20"/>
                <w:szCs w:val="20"/>
              </w:rPr>
              <w:t>d</w:t>
            </w:r>
            <w:r w:rsidR="001D10F2" w:rsidRPr="00500824">
              <w:rPr>
                <w:rFonts w:ascii="Trebuchet MS" w:hAnsi="Trebuchet MS" w:cs="Arial"/>
                <w:sz w:val="20"/>
                <w:szCs w:val="20"/>
              </w:rPr>
              <w:t>el IEPC?”</w:t>
            </w:r>
          </w:p>
          <w:p w14:paraId="199AEA98" w14:textId="3E7E91D7" w:rsidR="00500824" w:rsidRPr="00500824" w:rsidRDefault="00500824" w:rsidP="00500824">
            <w:pPr>
              <w:pStyle w:val="Sinespaciado"/>
              <w:spacing w:line="276" w:lineRule="auto"/>
              <w:jc w:val="both"/>
              <w:rPr>
                <w:rFonts w:ascii="Trebuchet MS" w:hAnsi="Trebuchet MS" w:cs="Arial"/>
                <w:sz w:val="20"/>
                <w:szCs w:val="20"/>
              </w:rPr>
            </w:pPr>
          </w:p>
        </w:tc>
      </w:tr>
      <w:tr w:rsidR="001D10F2" w:rsidRPr="00500824" w14:paraId="569D7710" w14:textId="77777777" w:rsidTr="00D81A83">
        <w:trPr>
          <w:jc w:val="center"/>
        </w:trPr>
        <w:tc>
          <w:tcPr>
            <w:tcW w:w="995" w:type="pct"/>
            <w:vAlign w:val="center"/>
          </w:tcPr>
          <w:p w14:paraId="4464B73F" w14:textId="5A0BFADC" w:rsidR="001D10F2" w:rsidRPr="00500824" w:rsidRDefault="001D10F2"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18ADCC96" w14:textId="5E8E440C" w:rsidR="001D10F2" w:rsidRPr="00500824" w:rsidRDefault="001D10F2"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Responde: “Si hay empresas que se encargan del monitoreo, sin embargo</w:t>
            </w:r>
            <w:r w:rsidR="00F80E8B" w:rsidRPr="00500824">
              <w:rPr>
                <w:rFonts w:ascii="Trebuchet MS" w:hAnsi="Trebuchet MS" w:cs="Arial"/>
                <w:sz w:val="20"/>
                <w:szCs w:val="20"/>
              </w:rPr>
              <w:t>,</w:t>
            </w:r>
            <w:r w:rsidRPr="00500824">
              <w:rPr>
                <w:rFonts w:ascii="Trebuchet MS" w:hAnsi="Trebuchet MS" w:cs="Arial"/>
                <w:sz w:val="20"/>
                <w:szCs w:val="20"/>
              </w:rPr>
              <w:t xml:space="preserve"> como se hizo en el proceso pasado se pretende hacer una convocatoria para las universidades, en las elecciones pasadas fueron las universidades, se pretende que sea en ese mismo sentido en virtud de que pues las universidades podrían dar un poquito de más objetividad o imparcialidad al momento del análisis, igual no sé Miriam si quieras puntualizar un poquito más al respecto.”</w:t>
            </w:r>
          </w:p>
          <w:p w14:paraId="66D6B9A9" w14:textId="76597AD9" w:rsidR="00F80E8B" w:rsidRPr="00500824" w:rsidRDefault="00F80E8B" w:rsidP="00500824">
            <w:pPr>
              <w:pStyle w:val="Sinespaciado"/>
              <w:spacing w:line="276" w:lineRule="auto"/>
              <w:jc w:val="both"/>
              <w:rPr>
                <w:rFonts w:ascii="Trebuchet MS" w:hAnsi="Trebuchet MS" w:cs="Arial"/>
                <w:sz w:val="20"/>
                <w:szCs w:val="20"/>
              </w:rPr>
            </w:pPr>
          </w:p>
        </w:tc>
      </w:tr>
      <w:tr w:rsidR="001D10F2" w:rsidRPr="00500824" w14:paraId="26B68A73" w14:textId="77777777" w:rsidTr="00D81A83">
        <w:trPr>
          <w:jc w:val="center"/>
        </w:trPr>
        <w:tc>
          <w:tcPr>
            <w:tcW w:w="995" w:type="pct"/>
            <w:vAlign w:val="center"/>
          </w:tcPr>
          <w:p w14:paraId="54902DAD" w14:textId="1F5B7057" w:rsidR="001D10F2" w:rsidRPr="00500824" w:rsidRDefault="001D10F2"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Miriam Guadalupe Gutiérrez Mora</w:t>
            </w:r>
          </w:p>
        </w:tc>
        <w:tc>
          <w:tcPr>
            <w:tcW w:w="4005" w:type="pct"/>
            <w:gridSpan w:val="2"/>
            <w:vAlign w:val="center"/>
          </w:tcPr>
          <w:p w14:paraId="3A35381D" w14:textId="12D56AFC" w:rsidR="001D10F2" w:rsidRPr="00500824" w:rsidRDefault="001D10F2"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Comenta: “Si con mucho gusto consejera,</w:t>
            </w:r>
            <w:r w:rsidR="00F80E8B" w:rsidRPr="00500824">
              <w:rPr>
                <w:rFonts w:ascii="Trebuchet MS" w:hAnsi="Trebuchet MS" w:cs="Arial"/>
                <w:sz w:val="20"/>
                <w:szCs w:val="20"/>
              </w:rPr>
              <w:t xml:space="preserve"> pues</w:t>
            </w:r>
            <w:r w:rsidRPr="00500824">
              <w:rPr>
                <w:rFonts w:ascii="Trebuchet MS" w:hAnsi="Trebuchet MS" w:cs="Arial"/>
                <w:sz w:val="20"/>
                <w:szCs w:val="20"/>
              </w:rPr>
              <w:t xml:space="preserve"> básicamente lo que usted acaba de decir es justamente la invitación y la convocatoria irá dirigida a las universidades que quieran participar y que tengan los elementos técnicos y la experiencia necesaria conforme a la convocatoria que en su momento se someta a consideración del Consejo General para participar en esta actividad del monitoreo, muchas gracias.”</w:t>
            </w:r>
          </w:p>
        </w:tc>
      </w:tr>
      <w:tr w:rsidR="001D10F2" w:rsidRPr="00500824" w14:paraId="42EB8162" w14:textId="77777777" w:rsidTr="00D81A83">
        <w:trPr>
          <w:jc w:val="center"/>
        </w:trPr>
        <w:tc>
          <w:tcPr>
            <w:tcW w:w="995" w:type="pct"/>
            <w:vAlign w:val="center"/>
          </w:tcPr>
          <w:p w14:paraId="09A04894" w14:textId="5A5924E6" w:rsidR="001D10F2" w:rsidRPr="00500824" w:rsidRDefault="001D10F2" w:rsidP="00500824">
            <w:pPr>
              <w:spacing w:line="276" w:lineRule="auto"/>
              <w:jc w:val="center"/>
              <w:rPr>
                <w:rFonts w:ascii="Trebuchet MS" w:hAnsi="Trebuchet MS"/>
                <w:b/>
                <w:bCs/>
                <w:sz w:val="20"/>
                <w:szCs w:val="20"/>
              </w:rPr>
            </w:pPr>
            <w:r w:rsidRPr="00500824">
              <w:rPr>
                <w:rFonts w:ascii="Trebuchet MS" w:hAnsi="Trebuchet MS" w:cs="Arial"/>
                <w:b/>
                <w:bCs/>
                <w:sz w:val="20"/>
                <w:szCs w:val="20"/>
              </w:rPr>
              <w:t>Luis Alberto Muñoz Rodríguez</w:t>
            </w:r>
          </w:p>
        </w:tc>
        <w:tc>
          <w:tcPr>
            <w:tcW w:w="4005" w:type="pct"/>
            <w:gridSpan w:val="2"/>
            <w:vAlign w:val="center"/>
          </w:tcPr>
          <w:p w14:paraId="650D1BAC" w14:textId="733E3AF0" w:rsidR="001D10F2" w:rsidRPr="00500824" w:rsidRDefault="001D10F2"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Señala: “Muchas gracias Miriam, muchas gracias consejera.”</w:t>
            </w:r>
          </w:p>
        </w:tc>
      </w:tr>
      <w:tr w:rsidR="00874FAA" w:rsidRPr="00500824" w14:paraId="37E77DA0" w14:textId="77777777" w:rsidTr="00D81A83">
        <w:trPr>
          <w:jc w:val="center"/>
        </w:trPr>
        <w:tc>
          <w:tcPr>
            <w:tcW w:w="995" w:type="pct"/>
            <w:vAlign w:val="center"/>
          </w:tcPr>
          <w:p w14:paraId="3A8FB791" w14:textId="1194D695" w:rsidR="00874FAA" w:rsidRPr="00500824" w:rsidRDefault="00874FAA"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36821835" w14:textId="1C48EF3A" w:rsidR="00874FAA" w:rsidRPr="00500824" w:rsidRDefault="00874FAA"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Pregunta: “¿Alguien más?, adelante representante Diego.”</w:t>
            </w:r>
          </w:p>
        </w:tc>
      </w:tr>
      <w:tr w:rsidR="00874FAA" w:rsidRPr="00500824" w14:paraId="301FBDED" w14:textId="77777777" w:rsidTr="00D81A83">
        <w:trPr>
          <w:jc w:val="center"/>
        </w:trPr>
        <w:tc>
          <w:tcPr>
            <w:tcW w:w="995" w:type="pct"/>
            <w:vAlign w:val="center"/>
          </w:tcPr>
          <w:p w14:paraId="0822AC45" w14:textId="4D430426" w:rsidR="00874FAA" w:rsidRPr="00500824" w:rsidRDefault="00874FAA"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Diego Alberto Hernández Vázquez</w:t>
            </w:r>
          </w:p>
        </w:tc>
        <w:tc>
          <w:tcPr>
            <w:tcW w:w="4005" w:type="pct"/>
            <w:gridSpan w:val="2"/>
            <w:vAlign w:val="center"/>
          </w:tcPr>
          <w:p w14:paraId="3537936E" w14:textId="79975790" w:rsidR="00874FAA" w:rsidRPr="00500824" w:rsidRDefault="00874FAA"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Expresa: “Gracias consejera, yo nada más, digo este monitoreo es el que </w:t>
            </w:r>
            <w:r w:rsidR="00E47A29" w:rsidRPr="00500824">
              <w:rPr>
                <w:rFonts w:ascii="Trebuchet MS" w:hAnsi="Trebuchet MS" w:cs="Arial"/>
                <w:sz w:val="20"/>
                <w:szCs w:val="20"/>
              </w:rPr>
              <w:t>tri</w:t>
            </w:r>
            <w:r w:rsidRPr="00500824">
              <w:rPr>
                <w:rFonts w:ascii="Trebuchet MS" w:hAnsi="Trebuchet MS" w:cs="Arial"/>
                <w:sz w:val="20"/>
                <w:szCs w:val="20"/>
              </w:rPr>
              <w:t xml:space="preserve">anualmente se realiza a medios impresos, radio y televisión, pero respecto a medios digitales o quizás incluso que llegue hasta redes sociales ¿habrá alguna </w:t>
            </w:r>
            <w:r w:rsidRPr="00500824">
              <w:rPr>
                <w:rFonts w:ascii="Trebuchet MS" w:hAnsi="Trebuchet MS" w:cs="Arial"/>
                <w:sz w:val="20"/>
                <w:szCs w:val="20"/>
              </w:rPr>
              <w:lastRenderedPageBreak/>
              <w:t>especie de vigilancia de monitoreo? Por</w:t>
            </w:r>
            <w:r w:rsidR="00E47A29" w:rsidRPr="00500824">
              <w:rPr>
                <w:rFonts w:ascii="Trebuchet MS" w:hAnsi="Trebuchet MS" w:cs="Arial"/>
                <w:sz w:val="20"/>
                <w:szCs w:val="20"/>
              </w:rPr>
              <w:t>que actualmente hay cuentas en T</w:t>
            </w:r>
            <w:r w:rsidRPr="00500824">
              <w:rPr>
                <w:rFonts w:ascii="Trebuchet MS" w:hAnsi="Trebuchet MS" w:cs="Arial"/>
                <w:sz w:val="20"/>
                <w:szCs w:val="20"/>
              </w:rPr>
              <w:t>witter que tienen más impacto que algún medio impreso, que algún programa de radio, entonces quisiera saber si habrá alguna especie de vigilancias</w:t>
            </w:r>
            <w:r w:rsidR="00E47A29" w:rsidRPr="00500824">
              <w:rPr>
                <w:rFonts w:ascii="Trebuchet MS" w:hAnsi="Trebuchet MS" w:cs="Arial"/>
                <w:sz w:val="20"/>
                <w:szCs w:val="20"/>
              </w:rPr>
              <w:t>,</w:t>
            </w:r>
            <w:r w:rsidRPr="00500824">
              <w:rPr>
                <w:rFonts w:ascii="Trebuchet MS" w:hAnsi="Trebuchet MS" w:cs="Arial"/>
                <w:sz w:val="20"/>
                <w:szCs w:val="20"/>
              </w:rPr>
              <w:t xml:space="preserve"> sobre todo porque ya ha pasado que figuras públicas utilizan sus redes sociales de forma inadecuada para apoyar a algún partido político, entonces n</w:t>
            </w:r>
            <w:r w:rsidR="00E47A29" w:rsidRPr="00500824">
              <w:rPr>
                <w:rFonts w:ascii="Trebuchet MS" w:hAnsi="Trebuchet MS" w:cs="Arial"/>
                <w:sz w:val="20"/>
                <w:szCs w:val="20"/>
              </w:rPr>
              <w:t>o sé si está contemplado esto. E</w:t>
            </w:r>
            <w:r w:rsidRPr="00500824">
              <w:rPr>
                <w:rFonts w:ascii="Trebuchet MS" w:hAnsi="Trebuchet MS" w:cs="Arial"/>
                <w:sz w:val="20"/>
                <w:szCs w:val="20"/>
              </w:rPr>
              <w:t>s todo, gracias.”</w:t>
            </w:r>
          </w:p>
        </w:tc>
      </w:tr>
      <w:tr w:rsidR="00874FAA" w:rsidRPr="00500824" w14:paraId="3BE924C8" w14:textId="77777777" w:rsidTr="00D81A83">
        <w:trPr>
          <w:jc w:val="center"/>
        </w:trPr>
        <w:tc>
          <w:tcPr>
            <w:tcW w:w="995" w:type="pct"/>
            <w:vAlign w:val="center"/>
          </w:tcPr>
          <w:p w14:paraId="4F39BC23" w14:textId="2D7741D6" w:rsidR="00874FAA" w:rsidRPr="00500824" w:rsidRDefault="00874FAA"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lastRenderedPageBreak/>
              <w:t>Claudia Alejandra Vargas Bautista</w:t>
            </w:r>
          </w:p>
        </w:tc>
        <w:tc>
          <w:tcPr>
            <w:tcW w:w="4005" w:type="pct"/>
            <w:gridSpan w:val="2"/>
            <w:vAlign w:val="center"/>
          </w:tcPr>
          <w:p w14:paraId="74F37C01" w14:textId="6E5B5A9B" w:rsidR="00874FAA" w:rsidRPr="00500824" w:rsidRDefault="00874FAA"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Refiere: “Gracias Diego, adelante Miriam por favor.”</w:t>
            </w:r>
          </w:p>
        </w:tc>
      </w:tr>
      <w:tr w:rsidR="00874FAA" w:rsidRPr="00500824" w14:paraId="1E9DD59C" w14:textId="77777777" w:rsidTr="00D81A83">
        <w:trPr>
          <w:jc w:val="center"/>
        </w:trPr>
        <w:tc>
          <w:tcPr>
            <w:tcW w:w="995" w:type="pct"/>
            <w:vAlign w:val="center"/>
          </w:tcPr>
          <w:p w14:paraId="3A2C452A" w14:textId="222130D7" w:rsidR="00874FAA" w:rsidRPr="00500824" w:rsidRDefault="00874FAA"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Miriam Guadalupe Gutiérrez Mora</w:t>
            </w:r>
          </w:p>
        </w:tc>
        <w:tc>
          <w:tcPr>
            <w:tcW w:w="4005" w:type="pct"/>
            <w:gridSpan w:val="2"/>
            <w:vAlign w:val="center"/>
          </w:tcPr>
          <w:p w14:paraId="71601302" w14:textId="0DC62E8A" w:rsidR="00874FAA" w:rsidRPr="00500824" w:rsidRDefault="00E47A29"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Señala: “Muchas gracias. B</w:t>
            </w:r>
            <w:r w:rsidR="00874FAA" w:rsidRPr="00500824">
              <w:rPr>
                <w:rFonts w:ascii="Trebuchet MS" w:hAnsi="Trebuchet MS" w:cs="Arial"/>
                <w:sz w:val="20"/>
                <w:szCs w:val="20"/>
              </w:rPr>
              <w:t>ueno</w:t>
            </w:r>
            <w:r w:rsidRPr="00500824">
              <w:rPr>
                <w:rFonts w:ascii="Trebuchet MS" w:hAnsi="Trebuchet MS" w:cs="Arial"/>
                <w:sz w:val="20"/>
                <w:szCs w:val="20"/>
              </w:rPr>
              <w:t>,</w:t>
            </w:r>
            <w:r w:rsidR="00874FAA" w:rsidRPr="00500824">
              <w:rPr>
                <w:rFonts w:ascii="Trebuchet MS" w:hAnsi="Trebuchet MS" w:cs="Arial"/>
                <w:sz w:val="20"/>
                <w:szCs w:val="20"/>
              </w:rPr>
              <w:t xml:space="preserve"> pues como ustedes saben hasta ahora por el propio Código Electoral no nos obliga a hacer una revisión, entonces se podría explorar</w:t>
            </w:r>
            <w:r w:rsidRPr="00500824">
              <w:rPr>
                <w:rFonts w:ascii="Trebuchet MS" w:hAnsi="Trebuchet MS" w:cs="Arial"/>
                <w:sz w:val="20"/>
                <w:szCs w:val="20"/>
              </w:rPr>
              <w:t>,</w:t>
            </w:r>
            <w:r w:rsidR="00874FAA" w:rsidRPr="00500824">
              <w:rPr>
                <w:rFonts w:ascii="Trebuchet MS" w:hAnsi="Trebuchet MS" w:cs="Arial"/>
                <w:sz w:val="20"/>
                <w:szCs w:val="20"/>
              </w:rPr>
              <w:t xml:space="preserve"> pero también es importante señalar que cualquier revisión implica también invertir presupuesto, entonces es importante considerarlo, explorarlo y ver también la capacidad institucional y ponerlo a consideración del Consejo General, pero si es importante señalar que el Código Electoral hasta ahora no nos obliga a hacer un monitoreo a medios digitales, muchas gracias.”</w:t>
            </w:r>
          </w:p>
          <w:p w14:paraId="4F663220" w14:textId="0EBC85A7" w:rsidR="00E47A29" w:rsidRPr="00500824" w:rsidRDefault="00E47A29" w:rsidP="00500824">
            <w:pPr>
              <w:pStyle w:val="Sinespaciado"/>
              <w:spacing w:line="276" w:lineRule="auto"/>
              <w:jc w:val="both"/>
              <w:rPr>
                <w:rFonts w:ascii="Trebuchet MS" w:hAnsi="Trebuchet MS" w:cs="Arial"/>
                <w:sz w:val="20"/>
                <w:szCs w:val="20"/>
              </w:rPr>
            </w:pPr>
          </w:p>
        </w:tc>
      </w:tr>
      <w:tr w:rsidR="00874FAA" w:rsidRPr="00500824" w14:paraId="5A740B13" w14:textId="77777777" w:rsidTr="00D81A83">
        <w:trPr>
          <w:jc w:val="center"/>
        </w:trPr>
        <w:tc>
          <w:tcPr>
            <w:tcW w:w="995" w:type="pct"/>
            <w:vAlign w:val="center"/>
          </w:tcPr>
          <w:p w14:paraId="06584728" w14:textId="54287AC4" w:rsidR="00874FAA" w:rsidRPr="00500824" w:rsidRDefault="00874FAA" w:rsidP="00500824">
            <w:pPr>
              <w:spacing w:line="276" w:lineRule="auto"/>
              <w:jc w:val="center"/>
              <w:rPr>
                <w:rFonts w:ascii="Trebuchet MS" w:hAnsi="Trebuchet MS"/>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204A19FF" w14:textId="77777777" w:rsidR="00874FAA" w:rsidRPr="00500824" w:rsidRDefault="00874FAA"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Expresa: “¿Alguien más tiene alguna consideración al res</w:t>
            </w:r>
            <w:r w:rsidR="00445474" w:rsidRPr="00500824">
              <w:rPr>
                <w:rFonts w:ascii="Trebuchet MS" w:hAnsi="Trebuchet MS" w:cs="Arial"/>
                <w:sz w:val="20"/>
                <w:szCs w:val="20"/>
              </w:rPr>
              <w:t>pecto?”</w:t>
            </w:r>
          </w:p>
          <w:p w14:paraId="55D3FC1D" w14:textId="77777777" w:rsidR="00445474" w:rsidRPr="00500824" w:rsidRDefault="00445474" w:rsidP="00500824">
            <w:pPr>
              <w:pStyle w:val="Sinespaciado"/>
              <w:spacing w:line="276" w:lineRule="auto"/>
              <w:jc w:val="both"/>
              <w:rPr>
                <w:rFonts w:ascii="Trebuchet MS" w:hAnsi="Trebuchet MS" w:cs="Arial"/>
                <w:sz w:val="20"/>
                <w:szCs w:val="20"/>
              </w:rPr>
            </w:pPr>
          </w:p>
          <w:p w14:paraId="4877C7B0" w14:textId="77777777" w:rsidR="00445474" w:rsidRDefault="0044547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Añade: “Bien, en virtud de no existir más consideraciones al respecto le solicito por favor secretario técnico proceda a tomar la votación a las consejeras y al consejero integrantes de la comisión.”</w:t>
            </w:r>
          </w:p>
          <w:p w14:paraId="03AE8D6C" w14:textId="3B01485D" w:rsidR="00500824" w:rsidRPr="00500824" w:rsidRDefault="00500824" w:rsidP="00500824">
            <w:pPr>
              <w:pStyle w:val="Sinespaciado"/>
              <w:spacing w:line="276" w:lineRule="auto"/>
              <w:jc w:val="both"/>
              <w:rPr>
                <w:rFonts w:ascii="Trebuchet MS" w:hAnsi="Trebuchet MS" w:cs="Arial"/>
                <w:sz w:val="20"/>
                <w:szCs w:val="20"/>
              </w:rPr>
            </w:pPr>
          </w:p>
        </w:tc>
      </w:tr>
      <w:tr w:rsidR="00445474" w:rsidRPr="00500824" w14:paraId="7CE4B25A" w14:textId="77777777" w:rsidTr="00D81A83">
        <w:trPr>
          <w:jc w:val="center"/>
        </w:trPr>
        <w:tc>
          <w:tcPr>
            <w:tcW w:w="995" w:type="pct"/>
            <w:vAlign w:val="center"/>
          </w:tcPr>
          <w:p w14:paraId="6C2D42E1" w14:textId="1B25337E" w:rsidR="00445474" w:rsidRPr="00500824" w:rsidRDefault="00445474"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Secretario técnico</w:t>
            </w:r>
          </w:p>
        </w:tc>
        <w:tc>
          <w:tcPr>
            <w:tcW w:w="4005" w:type="pct"/>
            <w:gridSpan w:val="2"/>
            <w:vAlign w:val="center"/>
          </w:tcPr>
          <w:p w14:paraId="1F6B929F" w14:textId="7F723C0D" w:rsidR="00445474" w:rsidRPr="00500824" w:rsidRDefault="0044547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 xml:space="preserve">Responde: “Claro que sí consejera presidenta, antes de llevar a cabo la consulta de su voto me permito informar que se ha unido a los trabajos de esta comisión el licenciado </w:t>
            </w:r>
            <w:r w:rsidRPr="00500824">
              <w:rPr>
                <w:rFonts w:ascii="Trebuchet MS" w:hAnsi="Trebuchet MS" w:cs="Arial"/>
                <w:b/>
                <w:sz w:val="20"/>
                <w:szCs w:val="20"/>
              </w:rPr>
              <w:t xml:space="preserve">Octavio </w:t>
            </w:r>
            <w:proofErr w:type="spellStart"/>
            <w:r w:rsidRPr="00500824">
              <w:rPr>
                <w:rFonts w:ascii="Trebuchet MS" w:hAnsi="Trebuchet MS" w:cs="Arial"/>
                <w:b/>
                <w:sz w:val="20"/>
                <w:szCs w:val="20"/>
              </w:rPr>
              <w:t>Raziel</w:t>
            </w:r>
            <w:proofErr w:type="spellEnd"/>
            <w:r w:rsidRPr="00500824">
              <w:rPr>
                <w:rFonts w:ascii="Trebuchet MS" w:hAnsi="Trebuchet MS" w:cs="Arial"/>
                <w:b/>
                <w:sz w:val="20"/>
                <w:szCs w:val="20"/>
              </w:rPr>
              <w:t xml:space="preserve"> Ramírez Osorio representante del Partido de la Revolución Democrática</w:t>
            </w:r>
            <w:r w:rsidRPr="00500824">
              <w:rPr>
                <w:rFonts w:ascii="Trebuchet MS" w:hAnsi="Trebuchet MS" w:cs="Arial"/>
                <w:sz w:val="20"/>
                <w:szCs w:val="20"/>
              </w:rPr>
              <w:t>.”</w:t>
            </w:r>
          </w:p>
        </w:tc>
      </w:tr>
      <w:tr w:rsidR="00445474" w:rsidRPr="00500824" w14:paraId="472DF9DF" w14:textId="77777777" w:rsidTr="00D81A83">
        <w:trPr>
          <w:jc w:val="center"/>
        </w:trPr>
        <w:tc>
          <w:tcPr>
            <w:tcW w:w="995" w:type="pct"/>
            <w:vAlign w:val="center"/>
          </w:tcPr>
          <w:p w14:paraId="7AB48CAB" w14:textId="1B1029A8" w:rsidR="00445474" w:rsidRPr="00500824" w:rsidRDefault="00445474"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7B8562D8" w14:textId="64CB19B6" w:rsidR="00445474" w:rsidRPr="00500824" w:rsidRDefault="0044547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Comenta: “Bienvenido Octavio, buen d</w:t>
            </w:r>
            <w:r w:rsidR="006740CD" w:rsidRPr="00500824">
              <w:rPr>
                <w:rFonts w:ascii="Trebuchet MS" w:hAnsi="Trebuchet MS" w:cs="Arial"/>
                <w:sz w:val="20"/>
                <w:szCs w:val="20"/>
              </w:rPr>
              <w:t>ía.”</w:t>
            </w:r>
          </w:p>
        </w:tc>
      </w:tr>
      <w:tr w:rsidR="006740CD" w:rsidRPr="00500824" w14:paraId="4E340DC3" w14:textId="77777777" w:rsidTr="00D81A83">
        <w:trPr>
          <w:jc w:val="center"/>
        </w:trPr>
        <w:tc>
          <w:tcPr>
            <w:tcW w:w="995" w:type="pct"/>
            <w:vAlign w:val="center"/>
          </w:tcPr>
          <w:p w14:paraId="641F71ED" w14:textId="519B9B72" w:rsidR="006740CD" w:rsidRPr="00500824" w:rsidRDefault="006740CD"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Secretario Técnico</w:t>
            </w:r>
          </w:p>
        </w:tc>
        <w:tc>
          <w:tcPr>
            <w:tcW w:w="4005" w:type="pct"/>
            <w:gridSpan w:val="2"/>
            <w:vAlign w:val="center"/>
          </w:tcPr>
          <w:p w14:paraId="424BEA5E" w14:textId="771F8BF9" w:rsidR="006740CD" w:rsidRPr="00500824" w:rsidRDefault="00E47A29"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Señala: “Bien, en votación nominal pregunto a las consejeras y al consejero electoral, integrantes de la comisión, el sentido de su voto respecto del proyecto de acuerdo que se somete a su consideración.”</w:t>
            </w:r>
          </w:p>
          <w:p w14:paraId="25627BCC" w14:textId="77EFB6FC" w:rsidR="00E47A29" w:rsidRPr="00500824" w:rsidRDefault="00E47A29" w:rsidP="00500824">
            <w:pPr>
              <w:pStyle w:val="Sinespaciado"/>
              <w:spacing w:line="276" w:lineRule="auto"/>
              <w:jc w:val="both"/>
              <w:rPr>
                <w:rFonts w:ascii="Trebuchet MS" w:hAnsi="Trebuchet MS" w:cs="Arial"/>
                <w:sz w:val="20"/>
                <w:szCs w:val="20"/>
              </w:rPr>
            </w:pPr>
          </w:p>
        </w:tc>
      </w:tr>
      <w:tr w:rsidR="006740CD" w:rsidRPr="00500824" w14:paraId="202DBF73" w14:textId="77777777" w:rsidTr="00D81A83">
        <w:trPr>
          <w:jc w:val="center"/>
        </w:trPr>
        <w:tc>
          <w:tcPr>
            <w:tcW w:w="5000" w:type="pct"/>
            <w:gridSpan w:val="3"/>
            <w:vAlign w:val="center"/>
          </w:tcPr>
          <w:p w14:paraId="59167AB5" w14:textId="77777777" w:rsidR="00E47A29" w:rsidRPr="00500824" w:rsidRDefault="00E47A29" w:rsidP="00500824">
            <w:pPr>
              <w:snapToGrid w:val="0"/>
              <w:spacing w:line="276" w:lineRule="auto"/>
              <w:jc w:val="center"/>
              <w:rPr>
                <w:rFonts w:ascii="Trebuchet MS" w:hAnsi="Trebuchet MS"/>
                <w:b/>
                <w:sz w:val="20"/>
                <w:szCs w:val="20"/>
              </w:rPr>
            </w:pPr>
          </w:p>
          <w:p w14:paraId="0B6CFCB0"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107"/>
              <w:gridCol w:w="1701"/>
              <w:gridCol w:w="1749"/>
            </w:tblGrid>
            <w:tr w:rsidR="006740CD" w:rsidRPr="00500824" w14:paraId="12461328" w14:textId="77777777" w:rsidTr="00E47A29">
              <w:trPr>
                <w:trHeight w:val="283"/>
                <w:jc w:val="center"/>
              </w:trPr>
              <w:tc>
                <w:tcPr>
                  <w:tcW w:w="3573" w:type="dxa"/>
                  <w:tcBorders>
                    <w:top w:val="nil"/>
                    <w:left w:val="nil"/>
                    <w:bottom w:val="single" w:sz="4" w:space="0" w:color="auto"/>
                    <w:right w:val="single" w:sz="4" w:space="0" w:color="auto"/>
                  </w:tcBorders>
                  <w:vAlign w:val="center"/>
                </w:tcPr>
                <w:p w14:paraId="6F26AA33" w14:textId="77777777" w:rsidR="006740CD" w:rsidRPr="00500824" w:rsidRDefault="006740CD" w:rsidP="00500824">
                  <w:pPr>
                    <w:snapToGrid w:val="0"/>
                    <w:spacing w:line="276" w:lineRule="auto"/>
                    <w:jc w:val="center"/>
                    <w:rPr>
                      <w:rFonts w:ascii="Trebuchet MS" w:hAnsi="Trebuchet MS"/>
                      <w:b/>
                      <w:sz w:val="20"/>
                      <w:szCs w:val="20"/>
                    </w:rPr>
                  </w:pPr>
                </w:p>
              </w:tc>
              <w:tc>
                <w:tcPr>
                  <w:tcW w:w="1107" w:type="dxa"/>
                  <w:tcBorders>
                    <w:top w:val="single" w:sz="4" w:space="0" w:color="auto"/>
                    <w:left w:val="single" w:sz="4" w:space="0" w:color="auto"/>
                    <w:bottom w:val="single" w:sz="4" w:space="0" w:color="auto"/>
                    <w:right w:val="single" w:sz="4" w:space="0" w:color="auto"/>
                  </w:tcBorders>
                  <w:vAlign w:val="center"/>
                  <w:hideMark/>
                </w:tcPr>
                <w:p w14:paraId="395C648F"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A favor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A8982"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En contra</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5CA059C"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Abstención</w:t>
                  </w:r>
                </w:p>
              </w:tc>
            </w:tr>
            <w:tr w:rsidR="006740CD" w:rsidRPr="00500824" w14:paraId="2777397B" w14:textId="77777777" w:rsidTr="00E47A29">
              <w:trPr>
                <w:trHeight w:val="283"/>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2559A513" w14:textId="77777777" w:rsidR="006740CD" w:rsidRPr="00500824" w:rsidRDefault="006740CD" w:rsidP="00500824">
                  <w:pPr>
                    <w:snapToGrid w:val="0"/>
                    <w:spacing w:line="276" w:lineRule="auto"/>
                    <w:rPr>
                      <w:rFonts w:ascii="Trebuchet MS" w:hAnsi="Trebuchet MS"/>
                      <w:b/>
                      <w:sz w:val="20"/>
                      <w:szCs w:val="20"/>
                    </w:rPr>
                  </w:pPr>
                  <w:r w:rsidRPr="00500824">
                    <w:rPr>
                      <w:rFonts w:ascii="Trebuchet MS" w:hAnsi="Trebuchet MS"/>
                      <w:b/>
                      <w:sz w:val="20"/>
                      <w:szCs w:val="20"/>
                    </w:rPr>
                    <w:t>Silvia Guadalupe Bustos Vásquez</w:t>
                  </w:r>
                </w:p>
              </w:tc>
              <w:tc>
                <w:tcPr>
                  <w:tcW w:w="1107" w:type="dxa"/>
                  <w:tcBorders>
                    <w:top w:val="single" w:sz="4" w:space="0" w:color="auto"/>
                    <w:left w:val="single" w:sz="4" w:space="0" w:color="auto"/>
                    <w:bottom w:val="single" w:sz="4" w:space="0" w:color="auto"/>
                    <w:right w:val="single" w:sz="4" w:space="0" w:color="auto"/>
                  </w:tcBorders>
                  <w:vAlign w:val="center"/>
                  <w:hideMark/>
                </w:tcPr>
                <w:p w14:paraId="7B1E7E93"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BEAC1D7" w14:textId="77777777" w:rsidR="006740CD" w:rsidRPr="00500824" w:rsidRDefault="006740CD" w:rsidP="00500824">
                  <w:pPr>
                    <w:snapToGrid w:val="0"/>
                    <w:spacing w:line="276" w:lineRule="auto"/>
                    <w:jc w:val="center"/>
                    <w:rPr>
                      <w:rFonts w:ascii="Trebuchet MS" w:hAnsi="Trebuchet MS"/>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581B396F" w14:textId="77777777" w:rsidR="006740CD" w:rsidRPr="00500824" w:rsidRDefault="006740CD" w:rsidP="00500824">
                  <w:pPr>
                    <w:snapToGrid w:val="0"/>
                    <w:spacing w:line="276" w:lineRule="auto"/>
                    <w:jc w:val="center"/>
                    <w:rPr>
                      <w:rFonts w:ascii="Trebuchet MS" w:hAnsi="Trebuchet MS"/>
                      <w:b/>
                      <w:sz w:val="20"/>
                      <w:szCs w:val="20"/>
                    </w:rPr>
                  </w:pPr>
                </w:p>
              </w:tc>
            </w:tr>
            <w:tr w:rsidR="006740CD" w:rsidRPr="00500824" w14:paraId="67B25380" w14:textId="77777777" w:rsidTr="00E47A29">
              <w:trPr>
                <w:trHeight w:val="283"/>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23E4FB94" w14:textId="77777777" w:rsidR="006740CD" w:rsidRPr="00500824" w:rsidRDefault="006740CD" w:rsidP="00500824">
                  <w:pPr>
                    <w:snapToGrid w:val="0"/>
                    <w:spacing w:line="276" w:lineRule="auto"/>
                    <w:rPr>
                      <w:rFonts w:ascii="Trebuchet MS" w:hAnsi="Trebuchet MS"/>
                      <w:b/>
                      <w:sz w:val="20"/>
                      <w:szCs w:val="20"/>
                    </w:rPr>
                  </w:pPr>
                  <w:r w:rsidRPr="00500824">
                    <w:rPr>
                      <w:rFonts w:ascii="Trebuchet MS" w:hAnsi="Trebuchet MS"/>
                      <w:b/>
                      <w:sz w:val="20"/>
                      <w:szCs w:val="20"/>
                    </w:rPr>
                    <w:t xml:space="preserve">Miguel Godínez </w:t>
                  </w:r>
                  <w:proofErr w:type="spellStart"/>
                  <w:r w:rsidRPr="00500824">
                    <w:rPr>
                      <w:rFonts w:ascii="Trebuchet MS" w:hAnsi="Trebuchet MS"/>
                      <w:b/>
                      <w:sz w:val="20"/>
                      <w:szCs w:val="20"/>
                    </w:rPr>
                    <w:t>Terríquez</w:t>
                  </w:r>
                  <w:proofErr w:type="spellEnd"/>
                </w:p>
              </w:tc>
              <w:tc>
                <w:tcPr>
                  <w:tcW w:w="1107" w:type="dxa"/>
                  <w:tcBorders>
                    <w:top w:val="single" w:sz="4" w:space="0" w:color="auto"/>
                    <w:left w:val="single" w:sz="4" w:space="0" w:color="auto"/>
                    <w:bottom w:val="single" w:sz="4" w:space="0" w:color="auto"/>
                    <w:right w:val="single" w:sz="4" w:space="0" w:color="auto"/>
                  </w:tcBorders>
                  <w:vAlign w:val="center"/>
                  <w:hideMark/>
                </w:tcPr>
                <w:p w14:paraId="229412B7"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59EC7EE" w14:textId="77777777" w:rsidR="006740CD" w:rsidRPr="00500824" w:rsidRDefault="006740CD" w:rsidP="00500824">
                  <w:pPr>
                    <w:snapToGrid w:val="0"/>
                    <w:spacing w:line="276" w:lineRule="auto"/>
                    <w:jc w:val="center"/>
                    <w:rPr>
                      <w:rFonts w:ascii="Trebuchet MS" w:hAnsi="Trebuchet MS"/>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5768B9F2" w14:textId="77777777" w:rsidR="006740CD" w:rsidRPr="00500824" w:rsidRDefault="006740CD" w:rsidP="00500824">
                  <w:pPr>
                    <w:snapToGrid w:val="0"/>
                    <w:spacing w:line="276" w:lineRule="auto"/>
                    <w:jc w:val="center"/>
                    <w:rPr>
                      <w:rFonts w:ascii="Trebuchet MS" w:hAnsi="Trebuchet MS"/>
                      <w:b/>
                      <w:sz w:val="20"/>
                      <w:szCs w:val="20"/>
                    </w:rPr>
                  </w:pPr>
                </w:p>
              </w:tc>
            </w:tr>
            <w:tr w:rsidR="006740CD" w:rsidRPr="00500824" w14:paraId="6664EABE" w14:textId="77777777" w:rsidTr="00E47A29">
              <w:trPr>
                <w:trHeight w:val="283"/>
                <w:jc w:val="center"/>
              </w:trPr>
              <w:tc>
                <w:tcPr>
                  <w:tcW w:w="3573" w:type="dxa"/>
                  <w:tcBorders>
                    <w:top w:val="single" w:sz="4" w:space="0" w:color="auto"/>
                    <w:left w:val="single" w:sz="4" w:space="0" w:color="auto"/>
                    <w:bottom w:val="single" w:sz="4" w:space="0" w:color="auto"/>
                    <w:right w:val="single" w:sz="4" w:space="0" w:color="auto"/>
                  </w:tcBorders>
                  <w:vAlign w:val="center"/>
                  <w:hideMark/>
                </w:tcPr>
                <w:p w14:paraId="3F3A467E" w14:textId="77777777" w:rsidR="006740CD" w:rsidRPr="00500824" w:rsidRDefault="006740CD" w:rsidP="00500824">
                  <w:pPr>
                    <w:snapToGrid w:val="0"/>
                    <w:spacing w:line="276" w:lineRule="auto"/>
                    <w:rPr>
                      <w:rFonts w:ascii="Trebuchet MS" w:hAnsi="Trebuchet MS"/>
                      <w:b/>
                      <w:sz w:val="20"/>
                      <w:szCs w:val="20"/>
                    </w:rPr>
                  </w:pPr>
                  <w:r w:rsidRPr="00500824">
                    <w:rPr>
                      <w:rFonts w:ascii="Trebuchet MS" w:hAnsi="Trebuchet MS"/>
                      <w:b/>
                      <w:sz w:val="20"/>
                      <w:szCs w:val="20"/>
                    </w:rPr>
                    <w:t>Claudia Alejandra Vargas Bautista</w:t>
                  </w:r>
                </w:p>
              </w:tc>
              <w:tc>
                <w:tcPr>
                  <w:tcW w:w="1107" w:type="dxa"/>
                  <w:tcBorders>
                    <w:top w:val="single" w:sz="4" w:space="0" w:color="auto"/>
                    <w:left w:val="single" w:sz="4" w:space="0" w:color="auto"/>
                    <w:bottom w:val="single" w:sz="4" w:space="0" w:color="auto"/>
                    <w:right w:val="single" w:sz="4" w:space="0" w:color="auto"/>
                  </w:tcBorders>
                  <w:vAlign w:val="center"/>
                  <w:hideMark/>
                </w:tcPr>
                <w:p w14:paraId="39AF2651" w14:textId="77777777" w:rsidR="006740CD" w:rsidRPr="00500824" w:rsidRDefault="006740CD" w:rsidP="00500824">
                  <w:pPr>
                    <w:snapToGrid w:val="0"/>
                    <w:spacing w:line="276" w:lineRule="auto"/>
                    <w:jc w:val="center"/>
                    <w:rPr>
                      <w:rFonts w:ascii="Trebuchet MS" w:hAnsi="Trebuchet MS"/>
                      <w:b/>
                      <w:sz w:val="20"/>
                      <w:szCs w:val="20"/>
                    </w:rPr>
                  </w:pPr>
                  <w:r w:rsidRPr="00500824">
                    <w:rPr>
                      <w:rFonts w:ascii="Trebuchet MS" w:hAnsi="Trebuchet MS"/>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F5DC367" w14:textId="77777777" w:rsidR="006740CD" w:rsidRPr="00500824" w:rsidRDefault="006740CD" w:rsidP="00500824">
                  <w:pPr>
                    <w:snapToGrid w:val="0"/>
                    <w:spacing w:line="276" w:lineRule="auto"/>
                    <w:jc w:val="center"/>
                    <w:rPr>
                      <w:rFonts w:ascii="Trebuchet MS" w:hAnsi="Trebuchet MS"/>
                      <w:b/>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14:paraId="1B1DEEF5" w14:textId="77777777" w:rsidR="006740CD" w:rsidRPr="00500824" w:rsidRDefault="006740CD" w:rsidP="00500824">
                  <w:pPr>
                    <w:snapToGrid w:val="0"/>
                    <w:spacing w:line="276" w:lineRule="auto"/>
                    <w:jc w:val="center"/>
                    <w:rPr>
                      <w:rFonts w:ascii="Trebuchet MS" w:hAnsi="Trebuchet MS"/>
                      <w:b/>
                      <w:sz w:val="20"/>
                      <w:szCs w:val="20"/>
                    </w:rPr>
                  </w:pPr>
                </w:p>
              </w:tc>
            </w:tr>
          </w:tbl>
          <w:p w14:paraId="283A2126" w14:textId="77777777" w:rsidR="006740CD" w:rsidRPr="00500824" w:rsidRDefault="006740CD" w:rsidP="00500824">
            <w:pPr>
              <w:pStyle w:val="Sinespaciado"/>
              <w:spacing w:line="276" w:lineRule="auto"/>
              <w:jc w:val="center"/>
              <w:rPr>
                <w:rFonts w:ascii="Trebuchet MS" w:hAnsi="Trebuchet MS" w:cs="Arial"/>
                <w:sz w:val="20"/>
                <w:szCs w:val="20"/>
              </w:rPr>
            </w:pPr>
          </w:p>
          <w:p w14:paraId="08397AEE" w14:textId="68B5F9B9" w:rsidR="00E47A29" w:rsidRPr="00500824" w:rsidRDefault="00E47A29" w:rsidP="00500824">
            <w:pPr>
              <w:pStyle w:val="Sinespaciado"/>
              <w:spacing w:line="276" w:lineRule="auto"/>
              <w:jc w:val="center"/>
              <w:rPr>
                <w:rFonts w:ascii="Trebuchet MS" w:hAnsi="Trebuchet MS" w:cs="Arial"/>
                <w:sz w:val="20"/>
                <w:szCs w:val="20"/>
              </w:rPr>
            </w:pPr>
          </w:p>
        </w:tc>
      </w:tr>
      <w:tr w:rsidR="006740CD" w:rsidRPr="00500824" w14:paraId="44AF0FB2" w14:textId="77777777" w:rsidTr="00D81A83">
        <w:trPr>
          <w:jc w:val="center"/>
        </w:trPr>
        <w:tc>
          <w:tcPr>
            <w:tcW w:w="995" w:type="pct"/>
            <w:vAlign w:val="center"/>
          </w:tcPr>
          <w:p w14:paraId="032FF6DB" w14:textId="77777777" w:rsidR="00E47A29" w:rsidRPr="00500824" w:rsidRDefault="00E47A29" w:rsidP="00500824">
            <w:pPr>
              <w:spacing w:line="276" w:lineRule="auto"/>
              <w:jc w:val="center"/>
              <w:rPr>
                <w:rFonts w:ascii="Trebuchet MS" w:hAnsi="Trebuchet MS"/>
                <w:b/>
                <w:bCs/>
                <w:sz w:val="20"/>
                <w:szCs w:val="20"/>
              </w:rPr>
            </w:pPr>
            <w:r w:rsidRPr="00500824">
              <w:rPr>
                <w:rFonts w:ascii="Trebuchet MS" w:hAnsi="Trebuchet MS"/>
                <w:b/>
                <w:bCs/>
                <w:sz w:val="20"/>
                <w:szCs w:val="20"/>
              </w:rPr>
              <w:lastRenderedPageBreak/>
              <w:t>AC02/CPPP</w:t>
            </w:r>
          </w:p>
          <w:p w14:paraId="160A0543" w14:textId="621DD2FF" w:rsidR="006740CD" w:rsidRPr="00500824" w:rsidRDefault="00E47A29"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02-02-21</w:t>
            </w:r>
          </w:p>
        </w:tc>
        <w:tc>
          <w:tcPr>
            <w:tcW w:w="4005" w:type="pct"/>
            <w:gridSpan w:val="2"/>
            <w:vAlign w:val="center"/>
          </w:tcPr>
          <w:p w14:paraId="287B42E1" w14:textId="77777777" w:rsidR="00E47A29" w:rsidRPr="00500824" w:rsidRDefault="00E47A29"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Punto de acuerdo:</w:t>
            </w:r>
          </w:p>
          <w:p w14:paraId="1978A718" w14:textId="1BC17BC5" w:rsidR="006740CD" w:rsidRPr="00500824" w:rsidRDefault="00E47A29"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Se aprueba el proyecto de acuerdo, en los términos propuestos.</w:t>
            </w:r>
          </w:p>
        </w:tc>
      </w:tr>
      <w:tr w:rsidR="00E47A29" w:rsidRPr="00500824" w14:paraId="29928924" w14:textId="77777777" w:rsidTr="00D81A83">
        <w:trPr>
          <w:jc w:val="center"/>
        </w:trPr>
        <w:tc>
          <w:tcPr>
            <w:tcW w:w="995" w:type="pct"/>
            <w:vAlign w:val="center"/>
          </w:tcPr>
          <w:p w14:paraId="211895E0" w14:textId="558DB11C" w:rsidR="00E47A29" w:rsidRPr="00500824" w:rsidRDefault="00E47A29"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473A7B21" w14:textId="3BAA081F" w:rsidR="00E47A29" w:rsidRPr="00500824" w:rsidRDefault="00E47A29"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Expresa: “En vista de lo anterior le solicito por favor secretario técnico, continúe con el siguiente punto del orden del día.”</w:t>
            </w:r>
          </w:p>
        </w:tc>
      </w:tr>
      <w:tr w:rsidR="006740CD" w:rsidRPr="00500824" w14:paraId="217AFCB4" w14:textId="77777777" w:rsidTr="00D81A83">
        <w:trPr>
          <w:jc w:val="center"/>
        </w:trPr>
        <w:tc>
          <w:tcPr>
            <w:tcW w:w="995" w:type="pct"/>
            <w:vAlign w:val="center"/>
          </w:tcPr>
          <w:p w14:paraId="2B6791E2" w14:textId="2DEA428A" w:rsidR="006740CD" w:rsidRPr="00500824" w:rsidRDefault="006740CD" w:rsidP="00500824">
            <w:pPr>
              <w:spacing w:line="276" w:lineRule="auto"/>
              <w:jc w:val="center"/>
              <w:rPr>
                <w:rFonts w:ascii="Trebuchet MS" w:hAnsi="Trebuchet MS" w:cs="Arial"/>
                <w:b/>
                <w:bCs/>
                <w:sz w:val="20"/>
                <w:szCs w:val="20"/>
              </w:rPr>
            </w:pPr>
            <w:r w:rsidRPr="00500824">
              <w:rPr>
                <w:rFonts w:ascii="Trebuchet MS" w:hAnsi="Trebuchet MS"/>
                <w:b/>
                <w:bCs/>
                <w:sz w:val="20"/>
                <w:szCs w:val="20"/>
              </w:rPr>
              <w:t>Secretario Técnico</w:t>
            </w:r>
          </w:p>
        </w:tc>
        <w:tc>
          <w:tcPr>
            <w:tcW w:w="4005" w:type="pct"/>
            <w:gridSpan w:val="2"/>
            <w:vAlign w:val="center"/>
          </w:tcPr>
          <w:p w14:paraId="3F54562E" w14:textId="2BBF6402" w:rsidR="006740CD" w:rsidRPr="00500824" w:rsidRDefault="00500824" w:rsidP="00500824">
            <w:pPr>
              <w:pStyle w:val="Sinespaciado"/>
              <w:spacing w:line="276" w:lineRule="auto"/>
              <w:jc w:val="both"/>
              <w:rPr>
                <w:rFonts w:ascii="Trebuchet MS" w:hAnsi="Trebuchet MS" w:cs="Arial"/>
                <w:sz w:val="20"/>
                <w:szCs w:val="20"/>
              </w:rPr>
            </w:pPr>
            <w:r w:rsidRPr="00500824">
              <w:rPr>
                <w:rFonts w:ascii="Trebuchet MS" w:hAnsi="Trebuchet MS" w:cs="Arial"/>
                <w:sz w:val="20"/>
                <w:szCs w:val="20"/>
              </w:rPr>
              <w:t>Realiza lo solicitado.</w:t>
            </w:r>
          </w:p>
        </w:tc>
      </w:tr>
      <w:tr w:rsidR="00445474" w:rsidRPr="00500824" w14:paraId="487C2E7E" w14:textId="77777777" w:rsidTr="00500824">
        <w:trPr>
          <w:trHeight w:val="454"/>
          <w:jc w:val="center"/>
        </w:trPr>
        <w:tc>
          <w:tcPr>
            <w:tcW w:w="5000" w:type="pct"/>
            <w:gridSpan w:val="3"/>
            <w:shd w:val="clear" w:color="auto" w:fill="B2A1C7" w:themeFill="accent4" w:themeFillTint="99"/>
            <w:vAlign w:val="center"/>
          </w:tcPr>
          <w:p w14:paraId="0FB25BE6" w14:textId="29E72200" w:rsidR="00445474" w:rsidRPr="00500824" w:rsidRDefault="00445474" w:rsidP="00500824">
            <w:pPr>
              <w:pStyle w:val="Sinespaciado"/>
              <w:spacing w:line="276" w:lineRule="auto"/>
              <w:jc w:val="both"/>
              <w:rPr>
                <w:rFonts w:ascii="Trebuchet MS" w:hAnsi="Trebuchet MS" w:cs="Arial"/>
                <w:b/>
                <w:sz w:val="20"/>
                <w:szCs w:val="20"/>
              </w:rPr>
            </w:pPr>
            <w:r w:rsidRPr="00500824">
              <w:rPr>
                <w:rFonts w:ascii="Trebuchet MS" w:hAnsi="Trebuchet MS" w:cs="Arial"/>
                <w:b/>
                <w:sz w:val="20"/>
                <w:szCs w:val="20"/>
              </w:rPr>
              <w:t>4. Asuntos generales.</w:t>
            </w:r>
          </w:p>
        </w:tc>
      </w:tr>
      <w:tr w:rsidR="00445474" w:rsidRPr="00500824" w14:paraId="469B61E7" w14:textId="77777777" w:rsidTr="00D81A83">
        <w:trPr>
          <w:jc w:val="center"/>
        </w:trPr>
        <w:tc>
          <w:tcPr>
            <w:tcW w:w="995" w:type="pct"/>
            <w:vAlign w:val="center"/>
          </w:tcPr>
          <w:p w14:paraId="5F106A7E" w14:textId="602C6453" w:rsidR="00445474" w:rsidRPr="00500824" w:rsidRDefault="00445474" w:rsidP="00500824">
            <w:pPr>
              <w:snapToGrid w:val="0"/>
              <w:spacing w:line="276" w:lineRule="auto"/>
              <w:jc w:val="center"/>
              <w:rPr>
                <w:rFonts w:ascii="Trebuchet MS" w:hAnsi="Trebuchet MS"/>
                <w:b/>
                <w:sz w:val="20"/>
                <w:szCs w:val="20"/>
              </w:rPr>
            </w:pPr>
            <w:r w:rsidRPr="00500824">
              <w:rPr>
                <w:rFonts w:ascii="Trebuchet MS" w:hAnsi="Trebuchet MS" w:cs="Arial"/>
                <w:b/>
                <w:bCs/>
                <w:sz w:val="20"/>
                <w:szCs w:val="20"/>
              </w:rPr>
              <w:t>Claudia Alejandra Vargas Bautista</w:t>
            </w:r>
          </w:p>
        </w:tc>
        <w:tc>
          <w:tcPr>
            <w:tcW w:w="4005" w:type="pct"/>
            <w:gridSpan w:val="2"/>
            <w:vAlign w:val="center"/>
          </w:tcPr>
          <w:p w14:paraId="13D251FF" w14:textId="686C7CF6" w:rsidR="00445474" w:rsidRPr="00500824" w:rsidRDefault="00445474" w:rsidP="00500824">
            <w:pPr>
              <w:snapToGrid w:val="0"/>
              <w:spacing w:line="276" w:lineRule="auto"/>
              <w:jc w:val="both"/>
              <w:rPr>
                <w:rFonts w:ascii="Trebuchet MS" w:hAnsi="Trebuchet MS" w:cs="Arial"/>
                <w:sz w:val="20"/>
                <w:szCs w:val="20"/>
              </w:rPr>
            </w:pPr>
            <w:r w:rsidRPr="00500824">
              <w:rPr>
                <w:rFonts w:ascii="Trebuchet MS" w:hAnsi="Trebuchet MS" w:cs="Arial"/>
                <w:sz w:val="20"/>
                <w:szCs w:val="20"/>
              </w:rPr>
              <w:t>Manifiesta: “</w:t>
            </w:r>
            <w:r w:rsidR="003764A3" w:rsidRPr="00500824">
              <w:rPr>
                <w:rFonts w:ascii="Trebuchet MS" w:hAnsi="Trebuchet MS" w:cs="Arial"/>
                <w:sz w:val="20"/>
                <w:szCs w:val="20"/>
              </w:rPr>
              <w:t>E</w:t>
            </w:r>
            <w:r w:rsidRPr="00500824">
              <w:rPr>
                <w:rFonts w:ascii="Trebuchet MS" w:hAnsi="Trebuchet MS" w:cs="Arial"/>
                <w:sz w:val="20"/>
                <w:szCs w:val="20"/>
              </w:rPr>
              <w:t>stá a su consideración este espacio</w:t>
            </w:r>
            <w:r w:rsidR="00500824" w:rsidRPr="00500824">
              <w:rPr>
                <w:rFonts w:ascii="Trebuchet MS" w:hAnsi="Trebuchet MS" w:cs="Arial"/>
                <w:sz w:val="20"/>
                <w:szCs w:val="20"/>
              </w:rPr>
              <w:t>,</w:t>
            </w:r>
            <w:r w:rsidRPr="00500824">
              <w:rPr>
                <w:rFonts w:ascii="Trebuchet MS" w:hAnsi="Trebuchet MS" w:cs="Arial"/>
                <w:sz w:val="20"/>
                <w:szCs w:val="20"/>
              </w:rPr>
              <w:t xml:space="preserve"> </w:t>
            </w:r>
            <w:r w:rsidR="003764A3" w:rsidRPr="00500824">
              <w:rPr>
                <w:rFonts w:ascii="Trebuchet MS" w:hAnsi="Trebuchet MS" w:cs="Arial"/>
                <w:sz w:val="20"/>
                <w:szCs w:val="20"/>
              </w:rPr>
              <w:t xml:space="preserve">si alguien quiere tratar </w:t>
            </w:r>
            <w:r w:rsidR="007B6912" w:rsidRPr="00500824">
              <w:rPr>
                <w:rFonts w:ascii="Trebuchet MS" w:hAnsi="Trebuchet MS" w:cs="Arial"/>
                <w:sz w:val="20"/>
                <w:szCs w:val="20"/>
              </w:rPr>
              <w:t>algún</w:t>
            </w:r>
            <w:r w:rsidR="003764A3" w:rsidRPr="00500824">
              <w:rPr>
                <w:rFonts w:ascii="Trebuchet MS" w:hAnsi="Trebuchet MS" w:cs="Arial"/>
                <w:sz w:val="20"/>
                <w:szCs w:val="20"/>
              </w:rPr>
              <w:t xml:space="preserve"> asunto general o que quieran proponer</w:t>
            </w:r>
            <w:r w:rsidRPr="00500824">
              <w:rPr>
                <w:rFonts w:ascii="Trebuchet MS" w:hAnsi="Trebuchet MS" w:cs="Arial"/>
                <w:sz w:val="20"/>
                <w:szCs w:val="20"/>
              </w:rPr>
              <w:t>.”</w:t>
            </w:r>
          </w:p>
          <w:p w14:paraId="06A05E89" w14:textId="77777777" w:rsidR="00445474" w:rsidRPr="00500824" w:rsidRDefault="00445474" w:rsidP="00500824">
            <w:pPr>
              <w:snapToGrid w:val="0"/>
              <w:spacing w:line="276" w:lineRule="auto"/>
              <w:jc w:val="both"/>
              <w:rPr>
                <w:rFonts w:ascii="Trebuchet MS" w:hAnsi="Trebuchet MS" w:cs="Arial"/>
                <w:sz w:val="20"/>
                <w:szCs w:val="20"/>
              </w:rPr>
            </w:pPr>
          </w:p>
          <w:p w14:paraId="47A7BE99" w14:textId="5B19EEEB" w:rsidR="00445474" w:rsidRPr="00500824" w:rsidRDefault="00445474" w:rsidP="00500824">
            <w:pPr>
              <w:snapToGrid w:val="0"/>
              <w:spacing w:line="276" w:lineRule="auto"/>
              <w:jc w:val="both"/>
              <w:rPr>
                <w:rFonts w:ascii="Trebuchet MS" w:hAnsi="Trebuchet MS" w:cs="Arial"/>
                <w:sz w:val="20"/>
                <w:szCs w:val="20"/>
              </w:rPr>
            </w:pPr>
            <w:r w:rsidRPr="00500824">
              <w:rPr>
                <w:rFonts w:ascii="Trebuchet MS" w:hAnsi="Trebuchet MS" w:cs="Arial"/>
                <w:sz w:val="20"/>
                <w:szCs w:val="20"/>
              </w:rPr>
              <w:t>Añade: “B</w:t>
            </w:r>
            <w:r w:rsidR="003764A3" w:rsidRPr="00500824">
              <w:rPr>
                <w:rFonts w:ascii="Trebuchet MS" w:hAnsi="Trebuchet MS" w:cs="Arial"/>
                <w:sz w:val="20"/>
                <w:szCs w:val="20"/>
              </w:rPr>
              <w:t>ien</w:t>
            </w:r>
            <w:r w:rsidRPr="00500824">
              <w:rPr>
                <w:rFonts w:ascii="Trebuchet MS" w:hAnsi="Trebuchet MS" w:cs="Arial"/>
                <w:sz w:val="20"/>
                <w:szCs w:val="20"/>
              </w:rPr>
              <w:t xml:space="preserve">, en virtud de no existir algún tema que abordar como asunto general y al </w:t>
            </w:r>
            <w:r w:rsidR="00500824" w:rsidRPr="00500824">
              <w:rPr>
                <w:rFonts w:ascii="Trebuchet MS" w:hAnsi="Trebuchet MS" w:cs="Arial"/>
                <w:sz w:val="20"/>
                <w:szCs w:val="20"/>
              </w:rPr>
              <w:t>haberse agotado los puntos del</w:t>
            </w:r>
            <w:r w:rsidRPr="00500824">
              <w:rPr>
                <w:rFonts w:ascii="Trebuchet MS" w:hAnsi="Trebuchet MS" w:cs="Arial"/>
                <w:sz w:val="20"/>
                <w:szCs w:val="20"/>
              </w:rPr>
              <w:t xml:space="preserve"> orden del día</w:t>
            </w:r>
            <w:r w:rsidR="00500824" w:rsidRPr="00500824">
              <w:rPr>
                <w:rFonts w:ascii="Trebuchet MS" w:hAnsi="Trebuchet MS" w:cs="Arial"/>
                <w:sz w:val="20"/>
                <w:szCs w:val="20"/>
              </w:rPr>
              <w:t>,</w:t>
            </w:r>
            <w:r w:rsidRPr="00500824">
              <w:rPr>
                <w:rFonts w:ascii="Trebuchet MS" w:hAnsi="Trebuchet MS" w:cs="Arial"/>
                <w:sz w:val="20"/>
                <w:szCs w:val="20"/>
              </w:rPr>
              <w:t xml:space="preserve"> se da por concluida la presente sesión siendo las </w:t>
            </w:r>
            <w:r w:rsidR="003764A3" w:rsidRPr="00500824">
              <w:rPr>
                <w:rFonts w:ascii="Trebuchet MS" w:hAnsi="Trebuchet MS" w:cs="Arial"/>
                <w:sz w:val="20"/>
                <w:szCs w:val="20"/>
              </w:rPr>
              <w:t>09:40 nueve horas con cuarenta minutos</w:t>
            </w:r>
            <w:r w:rsidRPr="00500824">
              <w:rPr>
                <w:rFonts w:ascii="Trebuchet MS" w:hAnsi="Trebuchet MS" w:cs="Arial"/>
                <w:sz w:val="20"/>
                <w:szCs w:val="20"/>
              </w:rPr>
              <w:t xml:space="preserve"> del </w:t>
            </w:r>
            <w:r w:rsidR="003764A3" w:rsidRPr="00500824">
              <w:rPr>
                <w:rFonts w:ascii="Trebuchet MS" w:hAnsi="Trebuchet MS" w:cs="Arial"/>
                <w:sz w:val="20"/>
                <w:szCs w:val="20"/>
              </w:rPr>
              <w:t>02 dos</w:t>
            </w:r>
            <w:r w:rsidRPr="00500824">
              <w:rPr>
                <w:rFonts w:ascii="Trebuchet MS" w:hAnsi="Trebuchet MS" w:cs="Arial"/>
                <w:sz w:val="20"/>
                <w:szCs w:val="20"/>
              </w:rPr>
              <w:t xml:space="preserve"> de </w:t>
            </w:r>
            <w:r w:rsidR="003764A3" w:rsidRPr="00500824">
              <w:rPr>
                <w:rFonts w:ascii="Trebuchet MS" w:hAnsi="Trebuchet MS" w:cs="Arial"/>
                <w:sz w:val="20"/>
                <w:szCs w:val="20"/>
              </w:rPr>
              <w:t>fe</w:t>
            </w:r>
            <w:r w:rsidRPr="00500824">
              <w:rPr>
                <w:rFonts w:ascii="Trebuchet MS" w:hAnsi="Trebuchet MS" w:cs="Arial"/>
                <w:sz w:val="20"/>
                <w:szCs w:val="20"/>
              </w:rPr>
              <w:t>bre</w:t>
            </w:r>
            <w:r w:rsidR="003764A3" w:rsidRPr="00500824">
              <w:rPr>
                <w:rFonts w:ascii="Trebuchet MS" w:hAnsi="Trebuchet MS" w:cs="Arial"/>
                <w:sz w:val="20"/>
                <w:szCs w:val="20"/>
              </w:rPr>
              <w:t>ro</w:t>
            </w:r>
            <w:r w:rsidRPr="00500824">
              <w:rPr>
                <w:rFonts w:ascii="Trebuchet MS" w:hAnsi="Trebuchet MS" w:cs="Arial"/>
                <w:sz w:val="20"/>
                <w:szCs w:val="20"/>
              </w:rPr>
              <w:t xml:space="preserve"> de 202</w:t>
            </w:r>
            <w:r w:rsidR="003764A3" w:rsidRPr="00500824">
              <w:rPr>
                <w:rFonts w:ascii="Trebuchet MS" w:hAnsi="Trebuchet MS" w:cs="Arial"/>
                <w:sz w:val="20"/>
                <w:szCs w:val="20"/>
              </w:rPr>
              <w:t>1</w:t>
            </w:r>
            <w:r w:rsidRPr="00500824">
              <w:rPr>
                <w:rFonts w:ascii="Trebuchet MS" w:hAnsi="Trebuchet MS" w:cs="Arial"/>
                <w:sz w:val="20"/>
                <w:szCs w:val="20"/>
              </w:rPr>
              <w:t xml:space="preserve"> dos mil veint</w:t>
            </w:r>
            <w:r w:rsidR="003764A3" w:rsidRPr="00500824">
              <w:rPr>
                <w:rFonts w:ascii="Trebuchet MS" w:hAnsi="Trebuchet MS" w:cs="Arial"/>
                <w:sz w:val="20"/>
                <w:szCs w:val="20"/>
              </w:rPr>
              <w:t>iuno</w:t>
            </w:r>
            <w:r w:rsidRPr="00500824">
              <w:rPr>
                <w:rFonts w:ascii="Trebuchet MS" w:hAnsi="Trebuchet MS" w:cs="Arial"/>
                <w:sz w:val="20"/>
                <w:szCs w:val="20"/>
              </w:rPr>
              <w:t>, muchísimas</w:t>
            </w:r>
            <w:r w:rsidR="003764A3" w:rsidRPr="00500824">
              <w:rPr>
                <w:rFonts w:ascii="Trebuchet MS" w:hAnsi="Trebuchet MS" w:cs="Arial"/>
                <w:sz w:val="20"/>
                <w:szCs w:val="20"/>
              </w:rPr>
              <w:t xml:space="preserve"> gracias</w:t>
            </w:r>
            <w:r w:rsidRPr="00500824">
              <w:rPr>
                <w:rFonts w:ascii="Trebuchet MS" w:hAnsi="Trebuchet MS" w:cs="Arial"/>
                <w:sz w:val="20"/>
                <w:szCs w:val="20"/>
              </w:rPr>
              <w:t xml:space="preserve">.” </w:t>
            </w:r>
          </w:p>
          <w:p w14:paraId="2AC79B3E" w14:textId="79B86604" w:rsidR="007B6912" w:rsidRPr="00500824" w:rsidRDefault="007B6912" w:rsidP="00500824">
            <w:pPr>
              <w:snapToGrid w:val="0"/>
              <w:spacing w:line="276" w:lineRule="auto"/>
              <w:jc w:val="both"/>
              <w:rPr>
                <w:rFonts w:ascii="Trebuchet MS" w:hAnsi="Trebuchet MS" w:cs="Arial"/>
                <w:sz w:val="20"/>
                <w:szCs w:val="20"/>
              </w:rPr>
            </w:pPr>
          </w:p>
        </w:tc>
      </w:tr>
      <w:tr w:rsidR="00445474" w:rsidRPr="00500824" w14:paraId="30ECA305" w14:textId="77777777" w:rsidTr="00500824">
        <w:trPr>
          <w:trHeight w:val="454"/>
          <w:jc w:val="center"/>
        </w:trPr>
        <w:tc>
          <w:tcPr>
            <w:tcW w:w="5000" w:type="pct"/>
            <w:gridSpan w:val="3"/>
            <w:shd w:val="clear" w:color="auto" w:fill="B2A1C7" w:themeFill="accent4" w:themeFillTint="99"/>
            <w:vAlign w:val="center"/>
          </w:tcPr>
          <w:p w14:paraId="5F85F3F3" w14:textId="09530621" w:rsidR="00445474" w:rsidRPr="00500824" w:rsidRDefault="00445474" w:rsidP="00500824">
            <w:pPr>
              <w:spacing w:line="276" w:lineRule="auto"/>
              <w:jc w:val="center"/>
              <w:rPr>
                <w:rFonts w:ascii="Trebuchet MS" w:hAnsi="Trebuchet MS"/>
                <w:b/>
                <w:bCs/>
                <w:sz w:val="20"/>
                <w:szCs w:val="20"/>
              </w:rPr>
            </w:pPr>
            <w:r w:rsidRPr="00500824">
              <w:rPr>
                <w:rFonts w:ascii="Trebuchet MS" w:hAnsi="Trebuchet MS"/>
                <w:b/>
                <w:bCs/>
                <w:sz w:val="20"/>
                <w:szCs w:val="20"/>
              </w:rPr>
              <w:t>Por la Comisión de Prerrogativas a Partidos Políticos</w:t>
            </w:r>
          </w:p>
        </w:tc>
      </w:tr>
      <w:tr w:rsidR="00445474" w:rsidRPr="00500824" w14:paraId="509D7DBA" w14:textId="77777777" w:rsidTr="00D81A83">
        <w:trPr>
          <w:jc w:val="center"/>
        </w:trPr>
        <w:tc>
          <w:tcPr>
            <w:tcW w:w="5000" w:type="pct"/>
            <w:gridSpan w:val="3"/>
            <w:vAlign w:val="center"/>
          </w:tcPr>
          <w:p w14:paraId="0136C652" w14:textId="77777777" w:rsidR="00445474" w:rsidRPr="00500824" w:rsidRDefault="00445474" w:rsidP="00500824">
            <w:pPr>
              <w:spacing w:line="276" w:lineRule="auto"/>
              <w:jc w:val="center"/>
              <w:rPr>
                <w:rFonts w:ascii="Trebuchet MS" w:hAnsi="Trebuchet MS"/>
                <w:b/>
                <w:bCs/>
                <w:sz w:val="20"/>
                <w:szCs w:val="20"/>
              </w:rPr>
            </w:pPr>
          </w:p>
          <w:p w14:paraId="2D62E08D" w14:textId="77777777" w:rsidR="00445474" w:rsidRPr="00500824" w:rsidRDefault="00445474" w:rsidP="00500824">
            <w:pPr>
              <w:spacing w:line="276" w:lineRule="auto"/>
              <w:jc w:val="center"/>
              <w:rPr>
                <w:rFonts w:ascii="Trebuchet MS" w:hAnsi="Trebuchet MS"/>
                <w:b/>
                <w:bCs/>
                <w:sz w:val="20"/>
                <w:szCs w:val="20"/>
              </w:rPr>
            </w:pPr>
          </w:p>
          <w:p w14:paraId="454D53DF" w14:textId="77777777" w:rsidR="00445474" w:rsidRPr="00500824" w:rsidRDefault="00445474" w:rsidP="00500824">
            <w:pPr>
              <w:spacing w:line="276" w:lineRule="auto"/>
              <w:jc w:val="center"/>
              <w:rPr>
                <w:rFonts w:ascii="Trebuchet MS" w:hAnsi="Trebuchet MS"/>
                <w:b/>
                <w:bCs/>
                <w:sz w:val="20"/>
                <w:szCs w:val="20"/>
              </w:rPr>
            </w:pPr>
          </w:p>
          <w:p w14:paraId="3B872571" w14:textId="77777777" w:rsidR="00500824" w:rsidRPr="00500824" w:rsidRDefault="00500824" w:rsidP="00500824">
            <w:pPr>
              <w:spacing w:line="276" w:lineRule="auto"/>
              <w:jc w:val="center"/>
              <w:rPr>
                <w:rFonts w:ascii="Trebuchet MS" w:hAnsi="Trebuchet MS"/>
                <w:b/>
                <w:bCs/>
                <w:sz w:val="20"/>
                <w:szCs w:val="20"/>
              </w:rPr>
            </w:pPr>
          </w:p>
          <w:p w14:paraId="39E3E1F9" w14:textId="77777777" w:rsidR="00445474" w:rsidRPr="00500824" w:rsidRDefault="00445474" w:rsidP="00500824">
            <w:pPr>
              <w:spacing w:line="276" w:lineRule="auto"/>
              <w:jc w:val="center"/>
              <w:rPr>
                <w:rFonts w:ascii="Trebuchet MS" w:hAnsi="Trebuchet MS" w:cs="Arial"/>
                <w:b/>
                <w:bCs/>
                <w:sz w:val="20"/>
                <w:szCs w:val="20"/>
              </w:rPr>
            </w:pPr>
            <w:r w:rsidRPr="00500824">
              <w:rPr>
                <w:rFonts w:ascii="Trebuchet MS" w:hAnsi="Trebuchet MS" w:cs="Arial"/>
                <w:b/>
                <w:bCs/>
                <w:sz w:val="20"/>
                <w:szCs w:val="20"/>
              </w:rPr>
              <w:t xml:space="preserve">Claudia Alejandra Vargas Bautista </w:t>
            </w:r>
          </w:p>
          <w:p w14:paraId="440D630B" w14:textId="38629B12" w:rsidR="00445474" w:rsidRPr="00500824" w:rsidRDefault="00445474" w:rsidP="00500824">
            <w:pPr>
              <w:spacing w:line="276" w:lineRule="auto"/>
              <w:jc w:val="center"/>
              <w:rPr>
                <w:rFonts w:ascii="Trebuchet MS" w:hAnsi="Trebuchet MS"/>
                <w:b/>
                <w:bCs/>
                <w:sz w:val="20"/>
                <w:szCs w:val="20"/>
              </w:rPr>
            </w:pPr>
            <w:r w:rsidRPr="00500824">
              <w:rPr>
                <w:rFonts w:ascii="Trebuchet MS" w:hAnsi="Trebuchet MS"/>
                <w:bCs/>
                <w:sz w:val="20"/>
                <w:szCs w:val="20"/>
              </w:rPr>
              <w:t>Consejera electoral presidenta de la Comisión</w:t>
            </w:r>
          </w:p>
        </w:tc>
      </w:tr>
      <w:tr w:rsidR="00445474" w:rsidRPr="00500824" w14:paraId="394211B2" w14:textId="77777777" w:rsidTr="00D81A83">
        <w:trPr>
          <w:jc w:val="center"/>
        </w:trPr>
        <w:tc>
          <w:tcPr>
            <w:tcW w:w="2474" w:type="pct"/>
            <w:gridSpan w:val="2"/>
            <w:vAlign w:val="center"/>
          </w:tcPr>
          <w:p w14:paraId="44ED3584" w14:textId="77777777" w:rsidR="00445474" w:rsidRPr="00500824" w:rsidRDefault="00445474" w:rsidP="00500824">
            <w:pPr>
              <w:spacing w:line="276" w:lineRule="auto"/>
              <w:jc w:val="center"/>
              <w:rPr>
                <w:rFonts w:ascii="Trebuchet MS" w:hAnsi="Trebuchet MS"/>
                <w:b/>
                <w:bCs/>
                <w:sz w:val="20"/>
                <w:szCs w:val="20"/>
              </w:rPr>
            </w:pPr>
          </w:p>
          <w:p w14:paraId="5B2AE6D6" w14:textId="77777777" w:rsidR="00445474" w:rsidRPr="00500824" w:rsidRDefault="00445474" w:rsidP="00500824">
            <w:pPr>
              <w:spacing w:line="276" w:lineRule="auto"/>
              <w:jc w:val="center"/>
              <w:rPr>
                <w:rFonts w:ascii="Trebuchet MS" w:hAnsi="Trebuchet MS"/>
                <w:b/>
                <w:bCs/>
                <w:sz w:val="20"/>
                <w:szCs w:val="20"/>
              </w:rPr>
            </w:pPr>
          </w:p>
          <w:p w14:paraId="17E69070" w14:textId="77777777" w:rsidR="00445474" w:rsidRPr="00500824" w:rsidRDefault="00445474" w:rsidP="00500824">
            <w:pPr>
              <w:spacing w:line="276" w:lineRule="auto"/>
              <w:jc w:val="center"/>
              <w:rPr>
                <w:rFonts w:ascii="Trebuchet MS" w:hAnsi="Trebuchet MS"/>
                <w:b/>
                <w:bCs/>
                <w:sz w:val="20"/>
                <w:szCs w:val="20"/>
              </w:rPr>
            </w:pPr>
          </w:p>
          <w:p w14:paraId="4AB42FED" w14:textId="77777777" w:rsidR="00500824" w:rsidRPr="00500824" w:rsidRDefault="00500824" w:rsidP="00500824">
            <w:pPr>
              <w:spacing w:line="276" w:lineRule="auto"/>
              <w:jc w:val="center"/>
              <w:rPr>
                <w:rFonts w:ascii="Trebuchet MS" w:hAnsi="Trebuchet MS"/>
                <w:b/>
                <w:bCs/>
                <w:sz w:val="20"/>
                <w:szCs w:val="20"/>
              </w:rPr>
            </w:pPr>
          </w:p>
          <w:p w14:paraId="08254145" w14:textId="77777777" w:rsidR="00445474" w:rsidRPr="00500824" w:rsidRDefault="00445474" w:rsidP="00500824">
            <w:pPr>
              <w:spacing w:line="276" w:lineRule="auto"/>
              <w:jc w:val="center"/>
              <w:rPr>
                <w:rFonts w:ascii="Trebuchet MS" w:hAnsi="Trebuchet MS"/>
                <w:b/>
                <w:bCs/>
                <w:sz w:val="20"/>
                <w:szCs w:val="20"/>
              </w:rPr>
            </w:pPr>
            <w:r w:rsidRPr="00500824">
              <w:rPr>
                <w:rFonts w:ascii="Trebuchet MS" w:hAnsi="Trebuchet MS"/>
                <w:b/>
                <w:bCs/>
                <w:sz w:val="20"/>
                <w:szCs w:val="20"/>
              </w:rPr>
              <w:t xml:space="preserve">Silvia Guadalupe Bustos Vásquez </w:t>
            </w:r>
          </w:p>
          <w:p w14:paraId="429C2C84" w14:textId="672B6DEE" w:rsidR="00445474" w:rsidRPr="00500824" w:rsidRDefault="00445474" w:rsidP="00500824">
            <w:pPr>
              <w:spacing w:line="276" w:lineRule="auto"/>
              <w:jc w:val="center"/>
              <w:rPr>
                <w:rFonts w:ascii="Trebuchet MS" w:hAnsi="Trebuchet MS"/>
                <w:b/>
                <w:bCs/>
                <w:sz w:val="20"/>
                <w:szCs w:val="20"/>
              </w:rPr>
            </w:pPr>
            <w:r w:rsidRPr="00500824">
              <w:rPr>
                <w:rFonts w:ascii="Trebuchet MS" w:hAnsi="Trebuchet MS"/>
                <w:bCs/>
                <w:sz w:val="20"/>
                <w:szCs w:val="20"/>
              </w:rPr>
              <w:t>Consejera electoral integrante</w:t>
            </w:r>
            <w:r w:rsidRPr="00500824">
              <w:rPr>
                <w:rFonts w:ascii="Trebuchet MS" w:hAnsi="Trebuchet MS"/>
                <w:bCs/>
                <w:sz w:val="20"/>
                <w:szCs w:val="20"/>
              </w:rPr>
              <w:tab/>
            </w:r>
          </w:p>
        </w:tc>
        <w:tc>
          <w:tcPr>
            <w:tcW w:w="2526" w:type="pct"/>
            <w:vAlign w:val="center"/>
          </w:tcPr>
          <w:p w14:paraId="7C64915A" w14:textId="77777777" w:rsidR="00445474" w:rsidRPr="00500824" w:rsidRDefault="00445474" w:rsidP="00500824">
            <w:pPr>
              <w:spacing w:line="276" w:lineRule="auto"/>
              <w:jc w:val="center"/>
              <w:rPr>
                <w:rFonts w:ascii="Trebuchet MS" w:hAnsi="Trebuchet MS"/>
                <w:b/>
                <w:bCs/>
                <w:sz w:val="20"/>
                <w:szCs w:val="20"/>
              </w:rPr>
            </w:pPr>
          </w:p>
          <w:p w14:paraId="392932E4" w14:textId="77777777" w:rsidR="00445474" w:rsidRPr="00500824" w:rsidRDefault="00445474" w:rsidP="00500824">
            <w:pPr>
              <w:spacing w:line="276" w:lineRule="auto"/>
              <w:jc w:val="center"/>
              <w:rPr>
                <w:rFonts w:ascii="Trebuchet MS" w:hAnsi="Trebuchet MS"/>
                <w:b/>
                <w:bCs/>
                <w:sz w:val="20"/>
                <w:szCs w:val="20"/>
              </w:rPr>
            </w:pPr>
          </w:p>
          <w:p w14:paraId="7C921EC7" w14:textId="77777777" w:rsidR="00445474" w:rsidRPr="00500824" w:rsidRDefault="00445474" w:rsidP="00500824">
            <w:pPr>
              <w:spacing w:line="276" w:lineRule="auto"/>
              <w:jc w:val="center"/>
              <w:rPr>
                <w:rFonts w:ascii="Trebuchet MS" w:hAnsi="Trebuchet MS"/>
                <w:b/>
                <w:bCs/>
                <w:sz w:val="20"/>
                <w:szCs w:val="20"/>
              </w:rPr>
            </w:pPr>
          </w:p>
          <w:p w14:paraId="7D9F62B2" w14:textId="77777777" w:rsidR="00500824" w:rsidRPr="00500824" w:rsidRDefault="00500824" w:rsidP="00500824">
            <w:pPr>
              <w:spacing w:line="276" w:lineRule="auto"/>
              <w:jc w:val="center"/>
              <w:rPr>
                <w:rFonts w:ascii="Trebuchet MS" w:hAnsi="Trebuchet MS"/>
                <w:b/>
                <w:bCs/>
                <w:sz w:val="20"/>
                <w:szCs w:val="20"/>
              </w:rPr>
            </w:pPr>
          </w:p>
          <w:p w14:paraId="478B7F20" w14:textId="77777777" w:rsidR="00445474" w:rsidRPr="00500824" w:rsidRDefault="00445474" w:rsidP="00500824">
            <w:pPr>
              <w:spacing w:line="276" w:lineRule="auto"/>
              <w:jc w:val="center"/>
              <w:rPr>
                <w:rFonts w:ascii="Trebuchet MS" w:hAnsi="Trebuchet MS"/>
                <w:b/>
                <w:bCs/>
                <w:sz w:val="20"/>
                <w:szCs w:val="20"/>
              </w:rPr>
            </w:pPr>
            <w:r w:rsidRPr="00500824">
              <w:rPr>
                <w:rFonts w:ascii="Trebuchet MS" w:hAnsi="Trebuchet MS"/>
                <w:b/>
                <w:bCs/>
                <w:sz w:val="20"/>
                <w:szCs w:val="20"/>
              </w:rPr>
              <w:t xml:space="preserve">Miguel Godínez </w:t>
            </w:r>
            <w:proofErr w:type="spellStart"/>
            <w:r w:rsidRPr="00500824">
              <w:rPr>
                <w:rFonts w:ascii="Trebuchet MS" w:hAnsi="Trebuchet MS"/>
                <w:b/>
                <w:bCs/>
                <w:sz w:val="20"/>
                <w:szCs w:val="20"/>
              </w:rPr>
              <w:t>Terríquez</w:t>
            </w:r>
            <w:proofErr w:type="spellEnd"/>
            <w:r w:rsidRPr="00500824">
              <w:rPr>
                <w:rFonts w:ascii="Trebuchet MS" w:hAnsi="Trebuchet MS"/>
                <w:b/>
                <w:bCs/>
                <w:sz w:val="20"/>
                <w:szCs w:val="20"/>
              </w:rPr>
              <w:t xml:space="preserve"> </w:t>
            </w:r>
          </w:p>
          <w:p w14:paraId="6754BF76" w14:textId="7A3B044B" w:rsidR="00445474" w:rsidRPr="00500824" w:rsidRDefault="00445474" w:rsidP="00500824">
            <w:pPr>
              <w:spacing w:line="276" w:lineRule="auto"/>
              <w:jc w:val="center"/>
              <w:rPr>
                <w:rFonts w:ascii="Trebuchet MS" w:hAnsi="Trebuchet MS"/>
                <w:bCs/>
                <w:sz w:val="20"/>
                <w:szCs w:val="20"/>
              </w:rPr>
            </w:pPr>
            <w:r w:rsidRPr="00500824">
              <w:rPr>
                <w:rFonts w:ascii="Trebuchet MS" w:hAnsi="Trebuchet MS"/>
                <w:bCs/>
                <w:sz w:val="20"/>
                <w:szCs w:val="20"/>
              </w:rPr>
              <w:t>Consejero electoral integrante</w:t>
            </w:r>
          </w:p>
        </w:tc>
      </w:tr>
      <w:tr w:rsidR="00445474" w:rsidRPr="00500824" w14:paraId="45E7AB3B" w14:textId="77777777" w:rsidTr="00D81A83">
        <w:trPr>
          <w:jc w:val="center"/>
        </w:trPr>
        <w:tc>
          <w:tcPr>
            <w:tcW w:w="5000" w:type="pct"/>
            <w:gridSpan w:val="3"/>
            <w:vAlign w:val="center"/>
          </w:tcPr>
          <w:p w14:paraId="36ADAEDC" w14:textId="77777777" w:rsidR="00445474" w:rsidRPr="00500824" w:rsidRDefault="00445474" w:rsidP="00500824">
            <w:pPr>
              <w:spacing w:line="276" w:lineRule="auto"/>
              <w:jc w:val="center"/>
              <w:rPr>
                <w:rFonts w:ascii="Trebuchet MS" w:hAnsi="Trebuchet MS"/>
                <w:b/>
                <w:bCs/>
                <w:sz w:val="20"/>
                <w:szCs w:val="20"/>
              </w:rPr>
            </w:pPr>
          </w:p>
          <w:p w14:paraId="4019F58E" w14:textId="77777777" w:rsidR="00445474" w:rsidRPr="00500824" w:rsidRDefault="00445474" w:rsidP="00500824">
            <w:pPr>
              <w:spacing w:line="276" w:lineRule="auto"/>
              <w:jc w:val="center"/>
              <w:rPr>
                <w:rFonts w:ascii="Trebuchet MS" w:hAnsi="Trebuchet MS"/>
                <w:b/>
                <w:bCs/>
                <w:sz w:val="20"/>
                <w:szCs w:val="20"/>
              </w:rPr>
            </w:pPr>
          </w:p>
          <w:p w14:paraId="3EEE14F0" w14:textId="77777777" w:rsidR="00445474" w:rsidRPr="00500824" w:rsidRDefault="00445474" w:rsidP="00500824">
            <w:pPr>
              <w:spacing w:line="276" w:lineRule="auto"/>
              <w:jc w:val="center"/>
              <w:rPr>
                <w:rFonts w:ascii="Trebuchet MS" w:hAnsi="Trebuchet MS"/>
                <w:b/>
                <w:bCs/>
                <w:sz w:val="20"/>
                <w:szCs w:val="20"/>
              </w:rPr>
            </w:pPr>
          </w:p>
          <w:p w14:paraId="669A516E" w14:textId="77777777" w:rsidR="00500824" w:rsidRPr="00500824" w:rsidRDefault="00500824" w:rsidP="00500824">
            <w:pPr>
              <w:spacing w:line="276" w:lineRule="auto"/>
              <w:jc w:val="center"/>
              <w:rPr>
                <w:rFonts w:ascii="Trebuchet MS" w:hAnsi="Trebuchet MS"/>
                <w:b/>
                <w:bCs/>
                <w:sz w:val="20"/>
                <w:szCs w:val="20"/>
              </w:rPr>
            </w:pPr>
          </w:p>
          <w:p w14:paraId="4EA6188C" w14:textId="77777777" w:rsidR="00445474" w:rsidRPr="00500824" w:rsidRDefault="00445474" w:rsidP="00500824">
            <w:pPr>
              <w:spacing w:line="276" w:lineRule="auto"/>
              <w:jc w:val="center"/>
              <w:rPr>
                <w:rFonts w:ascii="Trebuchet MS" w:hAnsi="Trebuchet MS"/>
                <w:b/>
                <w:bCs/>
                <w:sz w:val="20"/>
                <w:szCs w:val="20"/>
                <w:lang w:val="es-ES"/>
              </w:rPr>
            </w:pPr>
            <w:r w:rsidRPr="00500824">
              <w:rPr>
                <w:rFonts w:ascii="Trebuchet MS" w:hAnsi="Trebuchet MS"/>
                <w:b/>
                <w:bCs/>
                <w:sz w:val="20"/>
                <w:szCs w:val="20"/>
                <w:lang w:val="es-ES"/>
              </w:rPr>
              <w:t>Luis Alfonso Campos Guzmán</w:t>
            </w:r>
          </w:p>
          <w:p w14:paraId="55089923" w14:textId="77777777" w:rsidR="00445474" w:rsidRPr="00500824" w:rsidRDefault="00445474" w:rsidP="00500824">
            <w:pPr>
              <w:spacing w:line="276" w:lineRule="auto"/>
              <w:jc w:val="center"/>
              <w:rPr>
                <w:rFonts w:ascii="Trebuchet MS" w:hAnsi="Trebuchet MS"/>
                <w:b/>
                <w:bCs/>
                <w:sz w:val="20"/>
                <w:szCs w:val="20"/>
              </w:rPr>
            </w:pPr>
            <w:r w:rsidRPr="00500824">
              <w:rPr>
                <w:rFonts w:ascii="Trebuchet MS" w:hAnsi="Trebuchet MS"/>
                <w:bCs/>
                <w:sz w:val="20"/>
                <w:szCs w:val="20"/>
                <w:lang w:val="es-ES"/>
              </w:rPr>
              <w:t>Secretario Técnico de Comisiones</w:t>
            </w:r>
          </w:p>
        </w:tc>
      </w:tr>
      <w:tr w:rsidR="00445474" w:rsidRPr="00A47948" w14:paraId="2C48D4C2" w14:textId="77777777" w:rsidTr="00D81A83">
        <w:trPr>
          <w:jc w:val="center"/>
        </w:trPr>
        <w:tc>
          <w:tcPr>
            <w:tcW w:w="5000" w:type="pct"/>
            <w:gridSpan w:val="3"/>
            <w:vAlign w:val="center"/>
          </w:tcPr>
          <w:p w14:paraId="63A0D644" w14:textId="7378EC74" w:rsidR="00445474" w:rsidRPr="00A47948" w:rsidRDefault="00445474" w:rsidP="0050082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3764A3">
              <w:rPr>
                <w:rFonts w:ascii="Trebuchet MS" w:hAnsi="Trebuchet MS"/>
                <w:b/>
                <w:sz w:val="14"/>
                <w:szCs w:val="12"/>
              </w:rPr>
              <w:t>quin</w:t>
            </w:r>
            <w:r>
              <w:rPr>
                <w:rFonts w:ascii="Trebuchet MS" w:hAnsi="Trebuchet MS"/>
                <w:b/>
                <w:sz w:val="14"/>
                <w:szCs w:val="12"/>
              </w:rPr>
              <w:t xml:space="preserve">ta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C51790">
              <w:rPr>
                <w:rFonts w:ascii="Trebuchet MS" w:hAnsi="Trebuchet MS"/>
                <w:sz w:val="14"/>
                <w:szCs w:val="12"/>
              </w:rPr>
              <w:t xml:space="preserve">Comisión de </w:t>
            </w:r>
            <w:r w:rsidRPr="008322FA">
              <w:rPr>
                <w:rFonts w:ascii="Trebuchet MS" w:hAnsi="Trebuchet MS"/>
                <w:sz w:val="14"/>
                <w:szCs w:val="12"/>
              </w:rPr>
              <w:t>Prerrogativas a Partidos Políticos</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 xml:space="preserve">el </w:t>
            </w:r>
            <w:r w:rsidR="003764A3">
              <w:rPr>
                <w:rFonts w:ascii="Trebuchet MS" w:hAnsi="Trebuchet MS"/>
                <w:sz w:val="14"/>
                <w:szCs w:val="12"/>
              </w:rPr>
              <w:t>02</w:t>
            </w:r>
            <w:r w:rsidRPr="003C347B">
              <w:rPr>
                <w:rFonts w:ascii="Trebuchet MS" w:hAnsi="Trebuchet MS"/>
                <w:sz w:val="14"/>
                <w:szCs w:val="12"/>
              </w:rPr>
              <w:t xml:space="preserve"> de </w:t>
            </w:r>
            <w:r w:rsidR="003764A3">
              <w:rPr>
                <w:rFonts w:ascii="Trebuchet MS" w:hAnsi="Trebuchet MS"/>
                <w:sz w:val="14"/>
                <w:szCs w:val="12"/>
              </w:rPr>
              <w:t>fe</w:t>
            </w:r>
            <w:r>
              <w:rPr>
                <w:rFonts w:ascii="Trebuchet MS" w:hAnsi="Trebuchet MS"/>
                <w:sz w:val="14"/>
                <w:szCs w:val="12"/>
              </w:rPr>
              <w:t>bre</w:t>
            </w:r>
            <w:r w:rsidR="003764A3">
              <w:rPr>
                <w:rFonts w:ascii="Trebuchet MS" w:hAnsi="Trebuchet MS"/>
                <w:sz w:val="14"/>
                <w:szCs w:val="12"/>
              </w:rPr>
              <w:t>ro</w:t>
            </w:r>
            <w:r>
              <w:rPr>
                <w:rFonts w:ascii="Trebuchet MS" w:hAnsi="Trebuchet MS"/>
                <w:sz w:val="14"/>
                <w:szCs w:val="12"/>
              </w:rPr>
              <w:t xml:space="preserve"> </w:t>
            </w:r>
            <w:r w:rsidR="003764A3">
              <w:rPr>
                <w:rFonts w:ascii="Trebuchet MS" w:hAnsi="Trebuchet MS"/>
                <w:sz w:val="14"/>
                <w:szCs w:val="12"/>
              </w:rPr>
              <w:t>de 2021</w:t>
            </w:r>
            <w:r w:rsidRPr="003C347B">
              <w:rPr>
                <w:rFonts w:ascii="Trebuchet MS" w:hAnsi="Trebuchet MS"/>
                <w:sz w:val="14"/>
                <w:szCs w:val="12"/>
              </w:rPr>
              <w:t>. El video de la sesión puede ser visualizado en el vínculo siguiente</w:t>
            </w:r>
            <w:r w:rsidR="00500824">
              <w:t xml:space="preserve"> </w:t>
            </w:r>
            <w:hyperlink r:id="rId8" w:history="1">
              <w:r w:rsidR="00500824" w:rsidRPr="00477F8B">
                <w:rPr>
                  <w:rStyle w:val="Hipervnculo"/>
                  <w:rFonts w:ascii="Trebuchet MS" w:hAnsi="Trebuchet MS"/>
                  <w:sz w:val="14"/>
                  <w:szCs w:val="12"/>
                </w:rPr>
                <w:t>https://www.youtube.com/watch?v=F5knVwBQxWg&amp;t=2s</w:t>
              </w:r>
            </w:hyperlink>
            <w:r w:rsidR="00500824">
              <w:rPr>
                <w:rFonts w:ascii="Trebuchet MS" w:hAnsi="Trebuchet MS"/>
                <w:sz w:val="14"/>
                <w:szCs w:val="12"/>
              </w:rPr>
              <w:t xml:space="preserve"> ---------------------------------------------------------</w:t>
            </w:r>
            <w:r w:rsidR="004855A5">
              <w:rPr>
                <w:rFonts w:ascii="Trebuchet MS" w:hAnsi="Trebuchet MS"/>
                <w:sz w:val="14"/>
                <w:szCs w:val="12"/>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500824">
      <w:headerReference w:type="default" r:id="rId9"/>
      <w:footerReference w:type="default" r:id="rId10"/>
      <w:pgSz w:w="12240" w:h="15840" w:code="1"/>
      <w:pgMar w:top="2835" w:right="153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C8A9" w14:textId="77777777" w:rsidR="009560AF" w:rsidRDefault="009560AF">
      <w:r>
        <w:separator/>
      </w:r>
    </w:p>
  </w:endnote>
  <w:endnote w:type="continuationSeparator" w:id="0">
    <w:p w14:paraId="3CEF750D" w14:textId="77777777" w:rsidR="009560AF" w:rsidRDefault="0095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88C8043" w:rsidR="002A1937" w:rsidRPr="002177E9" w:rsidRDefault="0023190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2A1937" w:rsidRPr="008C2C59">
      <w:rPr>
        <w:rFonts w:ascii="Trebuchet MS" w:hAnsi="Trebuchet MS" w:cs="Tahoma"/>
        <w:bCs/>
        <w:color w:val="A6A6A6"/>
        <w:sz w:val="16"/>
        <w:szCs w:val="16"/>
        <w:lang w:val="es-ES"/>
      </w:rPr>
      <w:t xml:space="preserve"> de las Estrellas 2764, colonia Jardines del Bosque Centro, Guadalajara, Jalisco, México. C.P.44520</w:t>
    </w:r>
    <w:r w:rsidR="004855A5">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5F1F8086" w:rsidR="002A1937" w:rsidRDefault="002A1937" w:rsidP="00231900">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77777777" w:rsidR="002A1937" w:rsidRPr="00E93BC1" w:rsidRDefault="002A193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855A5">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855A5">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AB2C5" w14:textId="77777777" w:rsidR="009560AF" w:rsidRDefault="009560AF">
      <w:r>
        <w:separator/>
      </w:r>
    </w:p>
  </w:footnote>
  <w:footnote w:type="continuationSeparator" w:id="0">
    <w:p w14:paraId="0A372F1A" w14:textId="77777777" w:rsidR="009560AF" w:rsidRDefault="0095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52AE23DD" w:rsidR="002A1937" w:rsidRDefault="002A1937">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9"/>
      <w:gridCol w:w="6309"/>
    </w:tblGrid>
    <w:tr w:rsidR="002A1937" w:rsidRPr="00453E1E" w14:paraId="63EA1CFF" w14:textId="77777777" w:rsidTr="00FA1CAE">
      <w:trPr>
        <w:trHeight w:val="1266"/>
        <w:jc w:val="center"/>
      </w:trPr>
      <w:tc>
        <w:tcPr>
          <w:tcW w:w="2692" w:type="dxa"/>
        </w:tcPr>
        <w:p w14:paraId="31358DB2" w14:textId="77777777" w:rsidR="002A1937" w:rsidRDefault="002A1937"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D234372">
                <wp:extent cx="1494820" cy="7871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258" cy="798996"/>
                        </a:xfrm>
                        <a:prstGeom prst="rect">
                          <a:avLst/>
                        </a:prstGeom>
                        <a:noFill/>
                      </pic:spPr>
                    </pic:pic>
                  </a:graphicData>
                </a:graphic>
              </wp:inline>
            </w:drawing>
          </w:r>
        </w:p>
      </w:tc>
      <w:tc>
        <w:tcPr>
          <w:tcW w:w="6419" w:type="dxa"/>
        </w:tcPr>
        <w:p w14:paraId="54CC5806" w14:textId="77777777" w:rsidR="00CB0094" w:rsidRDefault="00CB0094"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35A707FC" w14:textId="56DBA6E9" w:rsidR="002A1937" w:rsidRPr="00453E1E" w:rsidRDefault="002A1937" w:rsidP="00B97D4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quinta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767434C" w14:textId="77777777" w:rsidR="002A1937" w:rsidRDefault="002A1937">
    <w:pPr>
      <w:ind w:left="1596"/>
      <w:rPr>
        <w:rFonts w:ascii="Garamond" w:hAnsi="Garamond" w:cs="Arial"/>
        <w:b/>
      </w:rPr>
    </w:pPr>
  </w:p>
  <w:p w14:paraId="3F8D7A39" w14:textId="77777777" w:rsidR="002A1937" w:rsidRDefault="002A1937"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064"/>
    <w:rsid w:val="00146EB6"/>
    <w:rsid w:val="0015006F"/>
    <w:rsid w:val="00150E7E"/>
    <w:rsid w:val="001523D3"/>
    <w:rsid w:val="00153184"/>
    <w:rsid w:val="00155EC3"/>
    <w:rsid w:val="00155FDF"/>
    <w:rsid w:val="00156480"/>
    <w:rsid w:val="001568B1"/>
    <w:rsid w:val="00156FBB"/>
    <w:rsid w:val="00157983"/>
    <w:rsid w:val="001607FC"/>
    <w:rsid w:val="00161013"/>
    <w:rsid w:val="00161D66"/>
    <w:rsid w:val="001628B1"/>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4AD"/>
    <w:rsid w:val="00190DE2"/>
    <w:rsid w:val="00191604"/>
    <w:rsid w:val="00196471"/>
    <w:rsid w:val="0019771A"/>
    <w:rsid w:val="001A0906"/>
    <w:rsid w:val="001A0B51"/>
    <w:rsid w:val="001A1458"/>
    <w:rsid w:val="001A2130"/>
    <w:rsid w:val="001A2696"/>
    <w:rsid w:val="001A75E1"/>
    <w:rsid w:val="001B004C"/>
    <w:rsid w:val="001B020A"/>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024"/>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900"/>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55AF"/>
    <w:rsid w:val="00265761"/>
    <w:rsid w:val="002657D7"/>
    <w:rsid w:val="00266233"/>
    <w:rsid w:val="00266725"/>
    <w:rsid w:val="0026727C"/>
    <w:rsid w:val="0026739E"/>
    <w:rsid w:val="002700AF"/>
    <w:rsid w:val="0027054D"/>
    <w:rsid w:val="002705D1"/>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0F63"/>
    <w:rsid w:val="002F3AD2"/>
    <w:rsid w:val="002F4462"/>
    <w:rsid w:val="002F579F"/>
    <w:rsid w:val="002F59B9"/>
    <w:rsid w:val="002F6F3B"/>
    <w:rsid w:val="002F703A"/>
    <w:rsid w:val="002F78B3"/>
    <w:rsid w:val="00300CE2"/>
    <w:rsid w:val="0030282A"/>
    <w:rsid w:val="00302CD5"/>
    <w:rsid w:val="003031A3"/>
    <w:rsid w:val="00304D12"/>
    <w:rsid w:val="003059E2"/>
    <w:rsid w:val="0030610B"/>
    <w:rsid w:val="00307C8E"/>
    <w:rsid w:val="00310766"/>
    <w:rsid w:val="00311347"/>
    <w:rsid w:val="003116FD"/>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1720"/>
    <w:rsid w:val="00343683"/>
    <w:rsid w:val="00343C0B"/>
    <w:rsid w:val="003441EA"/>
    <w:rsid w:val="003453EF"/>
    <w:rsid w:val="00347717"/>
    <w:rsid w:val="00347DF6"/>
    <w:rsid w:val="00351483"/>
    <w:rsid w:val="00351823"/>
    <w:rsid w:val="0035184E"/>
    <w:rsid w:val="00351DE4"/>
    <w:rsid w:val="0035418B"/>
    <w:rsid w:val="00354F39"/>
    <w:rsid w:val="003551BC"/>
    <w:rsid w:val="00355BA4"/>
    <w:rsid w:val="00355CD3"/>
    <w:rsid w:val="00356521"/>
    <w:rsid w:val="00356D21"/>
    <w:rsid w:val="003578EE"/>
    <w:rsid w:val="00362CC1"/>
    <w:rsid w:val="00364974"/>
    <w:rsid w:val="00364C81"/>
    <w:rsid w:val="003654CE"/>
    <w:rsid w:val="00366078"/>
    <w:rsid w:val="00366823"/>
    <w:rsid w:val="00367287"/>
    <w:rsid w:val="003674AC"/>
    <w:rsid w:val="00367D06"/>
    <w:rsid w:val="00370A67"/>
    <w:rsid w:val="00372345"/>
    <w:rsid w:val="003723E4"/>
    <w:rsid w:val="0037281B"/>
    <w:rsid w:val="0037391D"/>
    <w:rsid w:val="003750CD"/>
    <w:rsid w:val="003750EB"/>
    <w:rsid w:val="00375239"/>
    <w:rsid w:val="003764A3"/>
    <w:rsid w:val="00377710"/>
    <w:rsid w:val="00377E80"/>
    <w:rsid w:val="00380037"/>
    <w:rsid w:val="0038367D"/>
    <w:rsid w:val="00383F61"/>
    <w:rsid w:val="00384537"/>
    <w:rsid w:val="003850BA"/>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66BD"/>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2C8"/>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5A5"/>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738B"/>
    <w:rsid w:val="004C75B4"/>
    <w:rsid w:val="004D1A5C"/>
    <w:rsid w:val="004D289D"/>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824"/>
    <w:rsid w:val="00500E5A"/>
    <w:rsid w:val="005011C2"/>
    <w:rsid w:val="005020E3"/>
    <w:rsid w:val="00502C44"/>
    <w:rsid w:val="00502CD6"/>
    <w:rsid w:val="00505CE5"/>
    <w:rsid w:val="005060A2"/>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893"/>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67ED0"/>
    <w:rsid w:val="006711B1"/>
    <w:rsid w:val="006712C8"/>
    <w:rsid w:val="006716A8"/>
    <w:rsid w:val="0067238B"/>
    <w:rsid w:val="006731DF"/>
    <w:rsid w:val="006735F0"/>
    <w:rsid w:val="0067360A"/>
    <w:rsid w:val="00673AC5"/>
    <w:rsid w:val="006740CD"/>
    <w:rsid w:val="0067599E"/>
    <w:rsid w:val="00676C08"/>
    <w:rsid w:val="006807F6"/>
    <w:rsid w:val="006812C9"/>
    <w:rsid w:val="0068171C"/>
    <w:rsid w:val="00681A50"/>
    <w:rsid w:val="00681E10"/>
    <w:rsid w:val="00683290"/>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538C"/>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022F"/>
    <w:rsid w:val="007514C6"/>
    <w:rsid w:val="00752BD2"/>
    <w:rsid w:val="007543C9"/>
    <w:rsid w:val="007554B6"/>
    <w:rsid w:val="00755B5D"/>
    <w:rsid w:val="00755F2F"/>
    <w:rsid w:val="00755F7F"/>
    <w:rsid w:val="0075651A"/>
    <w:rsid w:val="00757975"/>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4B8C"/>
    <w:rsid w:val="00795DAA"/>
    <w:rsid w:val="007965E7"/>
    <w:rsid w:val="00797823"/>
    <w:rsid w:val="007A0661"/>
    <w:rsid w:val="007A1128"/>
    <w:rsid w:val="007A1D27"/>
    <w:rsid w:val="007A2AC9"/>
    <w:rsid w:val="007A33C8"/>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06A"/>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70F"/>
    <w:rsid w:val="00843AD7"/>
    <w:rsid w:val="00844009"/>
    <w:rsid w:val="00845699"/>
    <w:rsid w:val="00845CC2"/>
    <w:rsid w:val="008463B1"/>
    <w:rsid w:val="00846C57"/>
    <w:rsid w:val="0084718D"/>
    <w:rsid w:val="008478E5"/>
    <w:rsid w:val="00851DDC"/>
    <w:rsid w:val="008526D6"/>
    <w:rsid w:val="00853607"/>
    <w:rsid w:val="00853AE4"/>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C9E"/>
    <w:rsid w:val="00874FAA"/>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B97"/>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60AF"/>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A3B"/>
    <w:rsid w:val="009F2FBE"/>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364"/>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324"/>
    <w:rsid w:val="00AE7A7C"/>
    <w:rsid w:val="00AE7D30"/>
    <w:rsid w:val="00AF1FAA"/>
    <w:rsid w:val="00AF55F9"/>
    <w:rsid w:val="00AF5E5B"/>
    <w:rsid w:val="00AF6283"/>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1372"/>
    <w:rsid w:val="00B716EA"/>
    <w:rsid w:val="00B7193F"/>
    <w:rsid w:val="00B71B04"/>
    <w:rsid w:val="00B74D32"/>
    <w:rsid w:val="00B75121"/>
    <w:rsid w:val="00B76F84"/>
    <w:rsid w:val="00B77847"/>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255"/>
    <w:rsid w:val="00BB4E7E"/>
    <w:rsid w:val="00BB5505"/>
    <w:rsid w:val="00BB6B40"/>
    <w:rsid w:val="00BB6F0D"/>
    <w:rsid w:val="00BC0C80"/>
    <w:rsid w:val="00BC0DD0"/>
    <w:rsid w:val="00BC2308"/>
    <w:rsid w:val="00BC27B4"/>
    <w:rsid w:val="00BC291A"/>
    <w:rsid w:val="00BC3B9D"/>
    <w:rsid w:val="00BC421E"/>
    <w:rsid w:val="00BC447E"/>
    <w:rsid w:val="00BC50ED"/>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AEF"/>
    <w:rsid w:val="00C073AA"/>
    <w:rsid w:val="00C108BB"/>
    <w:rsid w:val="00C114CE"/>
    <w:rsid w:val="00C125AD"/>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807"/>
    <w:rsid w:val="00C53CD8"/>
    <w:rsid w:val="00C55F6F"/>
    <w:rsid w:val="00C56286"/>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94"/>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420"/>
    <w:rsid w:val="00D715BB"/>
    <w:rsid w:val="00D72EE2"/>
    <w:rsid w:val="00D730E4"/>
    <w:rsid w:val="00D760F6"/>
    <w:rsid w:val="00D77262"/>
    <w:rsid w:val="00D8063C"/>
    <w:rsid w:val="00D8090A"/>
    <w:rsid w:val="00D81656"/>
    <w:rsid w:val="00D81A83"/>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440"/>
    <w:rsid w:val="00DD1C73"/>
    <w:rsid w:val="00DD1CAC"/>
    <w:rsid w:val="00DD26CA"/>
    <w:rsid w:val="00DD3EBF"/>
    <w:rsid w:val="00DD401C"/>
    <w:rsid w:val="00DD4C56"/>
    <w:rsid w:val="00DD59D4"/>
    <w:rsid w:val="00DD5FAB"/>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0D2B"/>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29"/>
    <w:rsid w:val="00E47ADD"/>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157A"/>
    <w:rsid w:val="00E61E99"/>
    <w:rsid w:val="00E6364D"/>
    <w:rsid w:val="00E63B4C"/>
    <w:rsid w:val="00E64157"/>
    <w:rsid w:val="00E64A78"/>
    <w:rsid w:val="00E65F6D"/>
    <w:rsid w:val="00E6634B"/>
    <w:rsid w:val="00E66CCE"/>
    <w:rsid w:val="00E67D39"/>
    <w:rsid w:val="00E67F8E"/>
    <w:rsid w:val="00E70297"/>
    <w:rsid w:val="00E7065D"/>
    <w:rsid w:val="00E7073C"/>
    <w:rsid w:val="00E70A6B"/>
    <w:rsid w:val="00E70B98"/>
    <w:rsid w:val="00E70EEC"/>
    <w:rsid w:val="00E72938"/>
    <w:rsid w:val="00E72FE4"/>
    <w:rsid w:val="00E736BC"/>
    <w:rsid w:val="00E74974"/>
    <w:rsid w:val="00E75782"/>
    <w:rsid w:val="00E76B26"/>
    <w:rsid w:val="00E770F4"/>
    <w:rsid w:val="00E8095D"/>
    <w:rsid w:val="00E82209"/>
    <w:rsid w:val="00E83313"/>
    <w:rsid w:val="00E833D2"/>
    <w:rsid w:val="00E86313"/>
    <w:rsid w:val="00E864F8"/>
    <w:rsid w:val="00E90148"/>
    <w:rsid w:val="00E90C5D"/>
    <w:rsid w:val="00E90FDA"/>
    <w:rsid w:val="00E91BC3"/>
    <w:rsid w:val="00E91F24"/>
    <w:rsid w:val="00E93299"/>
    <w:rsid w:val="00E9375A"/>
    <w:rsid w:val="00E93995"/>
    <w:rsid w:val="00E93BC1"/>
    <w:rsid w:val="00E94812"/>
    <w:rsid w:val="00E958D5"/>
    <w:rsid w:val="00E965BF"/>
    <w:rsid w:val="00E97B0F"/>
    <w:rsid w:val="00EA0581"/>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39F"/>
    <w:rsid w:val="00ED345C"/>
    <w:rsid w:val="00ED34B1"/>
    <w:rsid w:val="00ED3915"/>
    <w:rsid w:val="00ED4177"/>
    <w:rsid w:val="00ED45C3"/>
    <w:rsid w:val="00ED503E"/>
    <w:rsid w:val="00ED505E"/>
    <w:rsid w:val="00ED646B"/>
    <w:rsid w:val="00ED6A56"/>
    <w:rsid w:val="00ED6F4A"/>
    <w:rsid w:val="00ED78A3"/>
    <w:rsid w:val="00EE010E"/>
    <w:rsid w:val="00EE1A92"/>
    <w:rsid w:val="00EE347A"/>
    <w:rsid w:val="00EE4E10"/>
    <w:rsid w:val="00EE54A0"/>
    <w:rsid w:val="00EE5C87"/>
    <w:rsid w:val="00EE60D4"/>
    <w:rsid w:val="00EE6807"/>
    <w:rsid w:val="00EE6EC7"/>
    <w:rsid w:val="00EE73A2"/>
    <w:rsid w:val="00EF0680"/>
    <w:rsid w:val="00EF0BA0"/>
    <w:rsid w:val="00EF36E9"/>
    <w:rsid w:val="00EF3B7C"/>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0E8B"/>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1CAE"/>
    <w:rsid w:val="00FA2CBB"/>
    <w:rsid w:val="00FA2E24"/>
    <w:rsid w:val="00FA3858"/>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5knVwBQxWg&amp;t=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264D-61C7-488D-83F8-B493D15B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15</Pages>
  <Words>5471</Words>
  <Characters>30093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84</cp:revision>
  <cp:lastPrinted>2021-10-12T17:26:00Z</cp:lastPrinted>
  <dcterms:created xsi:type="dcterms:W3CDTF">2021-02-03T22:04:00Z</dcterms:created>
  <dcterms:modified xsi:type="dcterms:W3CDTF">2021-10-12T17:27:00Z</dcterms:modified>
</cp:coreProperties>
</file>