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D48A2C" w14:textId="0E4A4815" w:rsidR="00D60077" w:rsidRPr="00B1046B" w:rsidRDefault="00D60077" w:rsidP="00D60077">
      <w:pPr>
        <w:pStyle w:val="Sinespaciado"/>
        <w:spacing w:line="276" w:lineRule="auto"/>
        <w:jc w:val="both"/>
        <w:rPr>
          <w:rFonts w:ascii="Trebuchet MS" w:hAnsi="Trebuchet MS"/>
          <w:sz w:val="20"/>
          <w:szCs w:val="20"/>
        </w:rPr>
      </w:pPr>
      <w:r w:rsidRPr="00B1046B">
        <w:rPr>
          <w:rFonts w:ascii="Trebuchet MS" w:hAnsi="Trebuchet MS"/>
          <w:sz w:val="20"/>
          <w:szCs w:val="20"/>
        </w:rPr>
        <w:t>Siendo las 1</w:t>
      </w:r>
      <w:r w:rsidR="000C20EC" w:rsidRPr="00B1046B">
        <w:rPr>
          <w:rFonts w:ascii="Trebuchet MS" w:hAnsi="Trebuchet MS"/>
          <w:sz w:val="20"/>
          <w:szCs w:val="20"/>
        </w:rPr>
        <w:t>2</w:t>
      </w:r>
      <w:r w:rsidRPr="00B1046B">
        <w:rPr>
          <w:rFonts w:ascii="Trebuchet MS" w:hAnsi="Trebuchet MS"/>
          <w:sz w:val="20"/>
          <w:szCs w:val="20"/>
        </w:rPr>
        <w:t>:</w:t>
      </w:r>
      <w:r w:rsidR="004613D5" w:rsidRPr="00B1046B">
        <w:rPr>
          <w:rFonts w:ascii="Trebuchet MS" w:hAnsi="Trebuchet MS"/>
          <w:sz w:val="20"/>
          <w:szCs w:val="20"/>
        </w:rPr>
        <w:t>07</w:t>
      </w:r>
      <w:r w:rsidR="00AB6CC7" w:rsidRPr="00B1046B">
        <w:rPr>
          <w:rFonts w:ascii="Trebuchet MS" w:hAnsi="Trebuchet MS"/>
          <w:sz w:val="20"/>
          <w:szCs w:val="20"/>
        </w:rPr>
        <w:t xml:space="preserve"> horas</w:t>
      </w:r>
      <w:r w:rsidRPr="00B1046B">
        <w:rPr>
          <w:rFonts w:ascii="Trebuchet MS" w:hAnsi="Trebuchet MS"/>
          <w:sz w:val="20"/>
          <w:szCs w:val="20"/>
        </w:rPr>
        <w:t xml:space="preserve">, del </w:t>
      </w:r>
      <w:r w:rsidR="000C20EC" w:rsidRPr="00B1046B">
        <w:rPr>
          <w:rFonts w:ascii="Trebuchet MS" w:hAnsi="Trebuchet MS"/>
          <w:sz w:val="20"/>
          <w:szCs w:val="20"/>
        </w:rPr>
        <w:t>09</w:t>
      </w:r>
      <w:r w:rsidRPr="00B1046B">
        <w:rPr>
          <w:rFonts w:ascii="Trebuchet MS" w:hAnsi="Trebuchet MS"/>
          <w:sz w:val="20"/>
          <w:szCs w:val="20"/>
        </w:rPr>
        <w:t xml:space="preserve"> de </w:t>
      </w:r>
      <w:r w:rsidR="000C20EC" w:rsidRPr="00B1046B">
        <w:rPr>
          <w:rFonts w:ascii="Trebuchet MS" w:hAnsi="Trebuchet MS"/>
          <w:sz w:val="20"/>
          <w:szCs w:val="20"/>
        </w:rPr>
        <w:t>septiembre</w:t>
      </w:r>
      <w:r w:rsidRPr="00B1046B">
        <w:rPr>
          <w:rFonts w:ascii="Trebuchet MS" w:hAnsi="Trebuchet MS"/>
          <w:sz w:val="20"/>
          <w:szCs w:val="20"/>
        </w:rPr>
        <w:t xml:space="preserve"> de 2019 en </w:t>
      </w:r>
      <w:r w:rsidR="002367D2" w:rsidRPr="00B1046B">
        <w:rPr>
          <w:rFonts w:ascii="Trebuchet MS" w:hAnsi="Trebuchet MS"/>
          <w:sz w:val="20"/>
          <w:szCs w:val="20"/>
        </w:rPr>
        <w:t xml:space="preserve">el salón de Pleno del Consejo General </w:t>
      </w:r>
      <w:r w:rsidRPr="00B1046B">
        <w:rPr>
          <w:rFonts w:ascii="Trebuchet MS" w:hAnsi="Trebuchet MS"/>
          <w:sz w:val="20"/>
          <w:szCs w:val="20"/>
        </w:rPr>
        <w:t>del Instituto Electoral y de Participación Ciudadana del Estado de Jalisco, ubicad</w:t>
      </w:r>
      <w:r w:rsidR="002367D2" w:rsidRPr="00B1046B">
        <w:rPr>
          <w:rFonts w:ascii="Trebuchet MS" w:hAnsi="Trebuchet MS"/>
          <w:sz w:val="20"/>
          <w:szCs w:val="20"/>
        </w:rPr>
        <w:t>o</w:t>
      </w:r>
      <w:r w:rsidRPr="00B1046B">
        <w:rPr>
          <w:rFonts w:ascii="Trebuchet MS" w:hAnsi="Trebuchet MS"/>
          <w:sz w:val="20"/>
          <w:szCs w:val="20"/>
        </w:rPr>
        <w:t xml:space="preserve"> en primer planta del inmueble localizado en la avenida Paseo del Prado número 1228, colonia Lomas del Valle de la ciudad de Guadalajara, Jalisco, en términos de la convocatoria de fecha </w:t>
      </w:r>
      <w:r w:rsidR="000C20EC" w:rsidRPr="00B1046B">
        <w:rPr>
          <w:rFonts w:ascii="Trebuchet MS" w:hAnsi="Trebuchet MS"/>
          <w:sz w:val="20"/>
          <w:szCs w:val="20"/>
        </w:rPr>
        <w:t xml:space="preserve">04 del mes y </w:t>
      </w:r>
      <w:r w:rsidRPr="00B1046B">
        <w:rPr>
          <w:rFonts w:ascii="Trebuchet MS" w:hAnsi="Trebuchet MS"/>
          <w:sz w:val="20"/>
          <w:szCs w:val="20"/>
        </w:rPr>
        <w:t>año en curso, se reunieron las y l</w:t>
      </w:r>
      <w:r w:rsidR="002367D2" w:rsidRPr="00B1046B">
        <w:rPr>
          <w:rFonts w:ascii="Trebuchet MS" w:hAnsi="Trebuchet MS"/>
          <w:sz w:val="20"/>
          <w:szCs w:val="20"/>
        </w:rPr>
        <w:t>os</w:t>
      </w:r>
      <w:r w:rsidRPr="00B1046B">
        <w:rPr>
          <w:rFonts w:ascii="Trebuchet MS" w:hAnsi="Trebuchet MS"/>
          <w:sz w:val="20"/>
          <w:szCs w:val="20"/>
        </w:rPr>
        <w:t xml:space="preserve"> integrantes de la Comisión </w:t>
      </w:r>
      <w:r w:rsidRPr="00B1046B">
        <w:rPr>
          <w:rFonts w:ascii="Trebuchet MS" w:hAnsi="Trebuchet MS" w:cs="Arial"/>
          <w:sz w:val="20"/>
          <w:szCs w:val="20"/>
        </w:rPr>
        <w:t xml:space="preserve">de </w:t>
      </w:r>
      <w:r w:rsidR="000C20EC" w:rsidRPr="00B1046B">
        <w:rPr>
          <w:rFonts w:ascii="Trebuchet MS" w:hAnsi="Trebuchet MS" w:cs="Arial"/>
          <w:sz w:val="20"/>
          <w:szCs w:val="20"/>
        </w:rPr>
        <w:t xml:space="preserve">Investigación y Estudios Electorales </w:t>
      </w:r>
      <w:r w:rsidRPr="00B1046B">
        <w:rPr>
          <w:rFonts w:ascii="Trebuchet MS" w:hAnsi="Trebuchet MS" w:cs="Arial"/>
          <w:sz w:val="20"/>
          <w:szCs w:val="20"/>
        </w:rPr>
        <w:t>de e</w:t>
      </w:r>
      <w:bookmarkStart w:id="0" w:name="_GoBack"/>
      <w:bookmarkEnd w:id="0"/>
      <w:r w:rsidRPr="00B1046B">
        <w:rPr>
          <w:rFonts w:ascii="Trebuchet MS" w:hAnsi="Trebuchet MS" w:cs="Arial"/>
          <w:sz w:val="20"/>
          <w:szCs w:val="20"/>
        </w:rPr>
        <w:t>ste organismo electoral</w:t>
      </w:r>
      <w:r w:rsidRPr="00B1046B">
        <w:rPr>
          <w:rFonts w:ascii="Trebuchet MS" w:hAnsi="Trebuchet MS"/>
          <w:sz w:val="20"/>
          <w:szCs w:val="20"/>
        </w:rPr>
        <w:t xml:space="preserve">, con el objeto de llevar a cabo la </w:t>
      </w:r>
      <w:r w:rsidR="000C20EC" w:rsidRPr="00B1046B">
        <w:rPr>
          <w:rFonts w:ascii="Trebuchet MS" w:hAnsi="Trebuchet MS"/>
          <w:b/>
          <w:sz w:val="20"/>
          <w:szCs w:val="20"/>
        </w:rPr>
        <w:t>cuarta</w:t>
      </w:r>
      <w:r w:rsidR="00AB6CC7" w:rsidRPr="00B1046B">
        <w:rPr>
          <w:rFonts w:ascii="Trebuchet MS" w:hAnsi="Trebuchet MS"/>
          <w:b/>
          <w:sz w:val="20"/>
          <w:szCs w:val="20"/>
        </w:rPr>
        <w:t xml:space="preserve"> </w:t>
      </w:r>
      <w:r w:rsidRPr="00B1046B">
        <w:rPr>
          <w:rFonts w:ascii="Trebuchet MS" w:hAnsi="Trebuchet MS"/>
          <w:b/>
          <w:sz w:val="20"/>
          <w:szCs w:val="20"/>
        </w:rPr>
        <w:t>sesión ordinaria</w:t>
      </w:r>
      <w:r w:rsidRPr="00B1046B">
        <w:rPr>
          <w:rFonts w:ascii="Trebuchet MS" w:hAnsi="Trebuchet MS"/>
          <w:sz w:val="20"/>
          <w:szCs w:val="20"/>
        </w:rPr>
        <w:t>, bajo el siguiente:</w:t>
      </w:r>
    </w:p>
    <w:p w14:paraId="3B7A8C9A" w14:textId="3B4A3811" w:rsidR="00ED1A0B" w:rsidRPr="00B1046B" w:rsidRDefault="00ED1A0B" w:rsidP="00D60077">
      <w:pPr>
        <w:pStyle w:val="Sinespaciado"/>
        <w:spacing w:line="276" w:lineRule="auto"/>
        <w:jc w:val="both"/>
        <w:rPr>
          <w:rFonts w:ascii="Trebuchet MS" w:hAnsi="Trebuchet MS"/>
          <w:sz w:val="20"/>
          <w:szCs w:val="20"/>
        </w:rPr>
      </w:pPr>
    </w:p>
    <w:tbl>
      <w:tblPr>
        <w:tblW w:w="497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065"/>
      </w:tblGrid>
      <w:tr w:rsidR="00D60077" w:rsidRPr="00B1046B" w14:paraId="2D318576" w14:textId="77777777" w:rsidTr="00ED5D26">
        <w:trPr>
          <w:trHeight w:val="454"/>
          <w:jc w:val="center"/>
        </w:trPr>
        <w:tc>
          <w:tcPr>
            <w:tcW w:w="5000" w:type="pct"/>
            <w:vAlign w:val="center"/>
          </w:tcPr>
          <w:p w14:paraId="7023EC6A" w14:textId="77777777" w:rsidR="00D60077" w:rsidRPr="00B1046B" w:rsidRDefault="00D60077" w:rsidP="002C007D">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ORDEN DEL DÍA</w:t>
            </w:r>
          </w:p>
        </w:tc>
      </w:tr>
      <w:tr w:rsidR="00D60077" w:rsidRPr="00B1046B" w14:paraId="0B4F3857" w14:textId="77777777" w:rsidTr="00ED5D26">
        <w:trPr>
          <w:trHeight w:val="454"/>
          <w:jc w:val="center"/>
        </w:trPr>
        <w:tc>
          <w:tcPr>
            <w:tcW w:w="5000" w:type="pct"/>
            <w:vAlign w:val="center"/>
          </w:tcPr>
          <w:p w14:paraId="5FD9C985" w14:textId="531CBCE4" w:rsidR="00D60077" w:rsidRPr="00B1046B" w:rsidRDefault="00D60077" w:rsidP="002C007D">
            <w:pPr>
              <w:pStyle w:val="Prrafodelista"/>
              <w:numPr>
                <w:ilvl w:val="0"/>
                <w:numId w:val="1"/>
              </w:numPr>
              <w:snapToGrid w:val="0"/>
              <w:spacing w:line="276" w:lineRule="auto"/>
              <w:jc w:val="both"/>
              <w:rPr>
                <w:rFonts w:ascii="Trebuchet MS" w:hAnsi="Trebuchet MS" w:cs="Arial"/>
                <w:b/>
                <w:sz w:val="20"/>
                <w:szCs w:val="20"/>
              </w:rPr>
            </w:pPr>
            <w:r w:rsidRPr="00B1046B">
              <w:rPr>
                <w:rFonts w:ascii="Trebuchet MS" w:hAnsi="Trebuchet MS" w:cs="Arial"/>
                <w:b/>
                <w:sz w:val="20"/>
                <w:szCs w:val="20"/>
              </w:rPr>
              <w:t>Presentación y, en su caso, aprobación del orden del día.</w:t>
            </w:r>
          </w:p>
          <w:p w14:paraId="10874701" w14:textId="77777777" w:rsidR="00BC27D9" w:rsidRPr="00B1046B" w:rsidRDefault="00BC27D9" w:rsidP="00BC27D9">
            <w:pPr>
              <w:pStyle w:val="Prrafodelista"/>
              <w:snapToGrid w:val="0"/>
              <w:spacing w:line="276" w:lineRule="auto"/>
              <w:ind w:left="720"/>
              <w:jc w:val="both"/>
              <w:rPr>
                <w:rFonts w:ascii="Trebuchet MS" w:hAnsi="Trebuchet MS" w:cs="Arial"/>
                <w:b/>
                <w:sz w:val="20"/>
                <w:szCs w:val="20"/>
              </w:rPr>
            </w:pPr>
          </w:p>
          <w:p w14:paraId="2BBAC63E" w14:textId="77777777" w:rsidR="00BC27D9" w:rsidRPr="00B1046B" w:rsidRDefault="00BC27D9" w:rsidP="00AB6CC7">
            <w:pPr>
              <w:pStyle w:val="Prrafodelista"/>
              <w:numPr>
                <w:ilvl w:val="0"/>
                <w:numId w:val="1"/>
              </w:numPr>
              <w:snapToGrid w:val="0"/>
              <w:spacing w:line="276" w:lineRule="auto"/>
              <w:jc w:val="both"/>
              <w:rPr>
                <w:rFonts w:ascii="Trebuchet MS" w:hAnsi="Trebuchet MS" w:cs="Arial"/>
                <w:b/>
                <w:sz w:val="20"/>
                <w:szCs w:val="20"/>
              </w:rPr>
            </w:pPr>
            <w:r w:rsidRPr="00B1046B">
              <w:rPr>
                <w:rFonts w:ascii="Trebuchet MS" w:hAnsi="Trebuchet MS" w:cs="Arial"/>
                <w:b/>
                <w:sz w:val="20"/>
                <w:szCs w:val="20"/>
              </w:rPr>
              <w:t>Presentación del informe de actividades que rinde la Jefa de Edición.</w:t>
            </w:r>
          </w:p>
          <w:p w14:paraId="3753FCC9" w14:textId="77777777" w:rsidR="00BC27D9" w:rsidRPr="00B1046B" w:rsidRDefault="00BC27D9" w:rsidP="00BC27D9">
            <w:pPr>
              <w:pStyle w:val="Prrafodelista"/>
              <w:rPr>
                <w:rFonts w:ascii="Trebuchet MS" w:hAnsi="Trebuchet MS" w:cs="Arial"/>
                <w:b/>
                <w:sz w:val="20"/>
                <w:szCs w:val="20"/>
              </w:rPr>
            </w:pPr>
          </w:p>
          <w:p w14:paraId="593CC49A" w14:textId="1CCD7901" w:rsidR="00D60077" w:rsidRPr="00B1046B" w:rsidRDefault="00D60077" w:rsidP="00AB6CC7">
            <w:pPr>
              <w:pStyle w:val="Prrafodelista"/>
              <w:numPr>
                <w:ilvl w:val="0"/>
                <w:numId w:val="1"/>
              </w:numPr>
              <w:snapToGrid w:val="0"/>
              <w:spacing w:line="276" w:lineRule="auto"/>
              <w:jc w:val="both"/>
              <w:rPr>
                <w:rFonts w:ascii="Trebuchet MS" w:hAnsi="Trebuchet MS" w:cs="Arial"/>
                <w:b/>
                <w:sz w:val="20"/>
                <w:szCs w:val="20"/>
              </w:rPr>
            </w:pPr>
            <w:r w:rsidRPr="00B1046B">
              <w:rPr>
                <w:rFonts w:ascii="Trebuchet MS" w:hAnsi="Trebuchet MS" w:cs="Arial"/>
                <w:b/>
                <w:sz w:val="20"/>
                <w:szCs w:val="20"/>
              </w:rPr>
              <w:t>Asuntos generales.</w:t>
            </w:r>
          </w:p>
        </w:tc>
      </w:tr>
    </w:tbl>
    <w:p w14:paraId="00BB14C2" w14:textId="77777777" w:rsidR="00D60077" w:rsidRPr="00B1046B" w:rsidRDefault="00D60077" w:rsidP="00D60077">
      <w:pPr>
        <w:pStyle w:val="Sinespaciado"/>
        <w:spacing w:line="276" w:lineRule="auto"/>
        <w:jc w:val="both"/>
        <w:rPr>
          <w:rFonts w:ascii="Trebuchet MS" w:hAnsi="Trebuchet MS"/>
          <w:sz w:val="20"/>
          <w:szCs w:val="20"/>
        </w:rPr>
      </w:pPr>
    </w:p>
    <w:tbl>
      <w:tblPr>
        <w:tblW w:w="497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757"/>
        <w:gridCol w:w="2652"/>
        <w:gridCol w:w="4656"/>
      </w:tblGrid>
      <w:tr w:rsidR="00D60077" w:rsidRPr="00B1046B" w14:paraId="7A7C9BF9" w14:textId="77777777" w:rsidTr="00ED5D26">
        <w:trPr>
          <w:trHeight w:val="454"/>
          <w:jc w:val="center"/>
        </w:trPr>
        <w:tc>
          <w:tcPr>
            <w:tcW w:w="5000" w:type="pct"/>
            <w:gridSpan w:val="3"/>
            <w:vAlign w:val="center"/>
          </w:tcPr>
          <w:p w14:paraId="4342F34D" w14:textId="26F45639" w:rsidR="00D60077" w:rsidRPr="00B1046B" w:rsidRDefault="00D60077" w:rsidP="00D60077">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DESA</w:t>
            </w:r>
            <w:r w:rsidR="00AB6CC7" w:rsidRPr="00B1046B">
              <w:rPr>
                <w:rFonts w:ascii="Trebuchet MS" w:hAnsi="Trebuchet MS" w:cs="Arial"/>
                <w:b/>
                <w:sz w:val="20"/>
                <w:szCs w:val="20"/>
              </w:rPr>
              <w:t>RROLLO</w:t>
            </w:r>
            <w:r w:rsidRPr="00B1046B">
              <w:rPr>
                <w:rFonts w:ascii="Trebuchet MS" w:hAnsi="Trebuchet MS" w:cs="Arial"/>
                <w:b/>
                <w:sz w:val="20"/>
                <w:szCs w:val="20"/>
              </w:rPr>
              <w:t xml:space="preserve"> DE LA SESIÓN</w:t>
            </w:r>
          </w:p>
        </w:tc>
      </w:tr>
      <w:tr w:rsidR="00D60077" w:rsidRPr="00B1046B" w14:paraId="428C53D6" w14:textId="77777777" w:rsidTr="00ED5D26">
        <w:trPr>
          <w:trHeight w:val="454"/>
          <w:jc w:val="center"/>
        </w:trPr>
        <w:tc>
          <w:tcPr>
            <w:tcW w:w="5000" w:type="pct"/>
            <w:gridSpan w:val="3"/>
            <w:vAlign w:val="center"/>
          </w:tcPr>
          <w:p w14:paraId="197898D8" w14:textId="77777777" w:rsidR="00D60077" w:rsidRPr="00B1046B" w:rsidRDefault="00D60077" w:rsidP="00D60077">
            <w:pPr>
              <w:snapToGrid w:val="0"/>
              <w:spacing w:line="276" w:lineRule="auto"/>
              <w:jc w:val="center"/>
              <w:rPr>
                <w:rFonts w:ascii="Trebuchet MS" w:hAnsi="Trebuchet MS" w:cs="Arial"/>
                <w:b/>
                <w:sz w:val="20"/>
                <w:szCs w:val="20"/>
              </w:rPr>
            </w:pPr>
            <w:r w:rsidRPr="00B1046B">
              <w:rPr>
                <w:rFonts w:ascii="Trebuchet MS" w:hAnsi="Trebuchet MS"/>
                <w:b/>
                <w:sz w:val="20"/>
                <w:szCs w:val="20"/>
              </w:rPr>
              <w:t>PARTICIPACIÓN</w:t>
            </w:r>
          </w:p>
        </w:tc>
      </w:tr>
      <w:tr w:rsidR="00D60077" w:rsidRPr="00B1046B" w14:paraId="6107F544" w14:textId="77777777" w:rsidTr="00ED5D26">
        <w:trPr>
          <w:trHeight w:val="454"/>
          <w:jc w:val="center"/>
        </w:trPr>
        <w:tc>
          <w:tcPr>
            <w:tcW w:w="969" w:type="pct"/>
            <w:vAlign w:val="center"/>
          </w:tcPr>
          <w:p w14:paraId="1C790984" w14:textId="2332EA86" w:rsidR="00D60077" w:rsidRPr="00B1046B" w:rsidRDefault="000C20EC" w:rsidP="00D60077">
            <w:pPr>
              <w:snapToGrid w:val="0"/>
              <w:spacing w:line="276" w:lineRule="auto"/>
              <w:jc w:val="center"/>
              <w:rPr>
                <w:rFonts w:ascii="Trebuchet MS" w:hAnsi="Trebuchet MS"/>
                <w:b/>
                <w:sz w:val="20"/>
                <w:szCs w:val="20"/>
              </w:rPr>
            </w:pPr>
            <w:r w:rsidRPr="00B1046B">
              <w:rPr>
                <w:rFonts w:ascii="Trebuchet MS" w:hAnsi="Trebuchet MS"/>
                <w:b/>
                <w:sz w:val="20"/>
                <w:szCs w:val="20"/>
              </w:rPr>
              <w:t xml:space="preserve">Miguel Godínez </w:t>
            </w:r>
            <w:proofErr w:type="spellStart"/>
            <w:r w:rsidRPr="00B1046B">
              <w:rPr>
                <w:rFonts w:ascii="Trebuchet MS" w:hAnsi="Trebuchet MS"/>
                <w:b/>
                <w:sz w:val="20"/>
                <w:szCs w:val="20"/>
              </w:rPr>
              <w:t>Terríquez</w:t>
            </w:r>
            <w:proofErr w:type="spellEnd"/>
          </w:p>
        </w:tc>
        <w:tc>
          <w:tcPr>
            <w:tcW w:w="4031" w:type="pct"/>
            <w:gridSpan w:val="2"/>
            <w:vAlign w:val="center"/>
          </w:tcPr>
          <w:p w14:paraId="6A6EDF72" w14:textId="67986A47" w:rsidR="00D60077" w:rsidRPr="00B1046B" w:rsidRDefault="00D60077"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Manifiesta: “</w:t>
            </w:r>
            <w:r w:rsidR="004613D5" w:rsidRPr="00B1046B">
              <w:rPr>
                <w:rFonts w:ascii="Trebuchet MS" w:eastAsia="Cambria" w:hAnsi="Trebuchet MS"/>
                <w:sz w:val="20"/>
                <w:szCs w:val="20"/>
                <w:lang w:eastAsia="es-MX" w:bidi="en-US"/>
              </w:rPr>
              <w:t>B</w:t>
            </w:r>
            <w:r w:rsidRPr="00B1046B">
              <w:rPr>
                <w:rFonts w:ascii="Trebuchet MS" w:eastAsia="Cambria" w:hAnsi="Trebuchet MS"/>
                <w:sz w:val="20"/>
                <w:szCs w:val="20"/>
                <w:lang w:eastAsia="es-MX" w:bidi="en-US"/>
              </w:rPr>
              <w:t>uen</w:t>
            </w:r>
            <w:r w:rsidR="002367D2" w:rsidRPr="00B1046B">
              <w:rPr>
                <w:rFonts w:ascii="Trebuchet MS" w:eastAsia="Cambria" w:hAnsi="Trebuchet MS"/>
                <w:sz w:val="20"/>
                <w:szCs w:val="20"/>
                <w:lang w:eastAsia="es-MX" w:bidi="en-US"/>
              </w:rPr>
              <w:t>a</w:t>
            </w:r>
            <w:r w:rsidRPr="00B1046B">
              <w:rPr>
                <w:rFonts w:ascii="Trebuchet MS" w:eastAsia="Cambria" w:hAnsi="Trebuchet MS"/>
                <w:sz w:val="20"/>
                <w:szCs w:val="20"/>
                <w:lang w:eastAsia="es-MX" w:bidi="en-US"/>
              </w:rPr>
              <w:t xml:space="preserve">s </w:t>
            </w:r>
            <w:r w:rsidR="002367D2" w:rsidRPr="00B1046B">
              <w:rPr>
                <w:rFonts w:ascii="Trebuchet MS" w:eastAsia="Cambria" w:hAnsi="Trebuchet MS"/>
                <w:sz w:val="20"/>
                <w:szCs w:val="20"/>
                <w:lang w:eastAsia="es-MX" w:bidi="en-US"/>
              </w:rPr>
              <w:t>tardes</w:t>
            </w:r>
            <w:r w:rsidRPr="00B1046B">
              <w:rPr>
                <w:rFonts w:ascii="Trebuchet MS" w:eastAsia="Cambria" w:hAnsi="Trebuchet MS"/>
                <w:sz w:val="20"/>
                <w:szCs w:val="20"/>
                <w:lang w:eastAsia="es-MX" w:bidi="en-US"/>
              </w:rPr>
              <w:t xml:space="preserve"> a </w:t>
            </w:r>
            <w:r w:rsidR="004613D5" w:rsidRPr="00B1046B">
              <w:rPr>
                <w:rFonts w:ascii="Trebuchet MS" w:eastAsia="Cambria" w:hAnsi="Trebuchet MS"/>
                <w:sz w:val="20"/>
                <w:szCs w:val="20"/>
                <w:lang w:eastAsia="es-MX" w:bidi="en-US"/>
              </w:rPr>
              <w:t xml:space="preserve">quienes integran </w:t>
            </w:r>
            <w:r w:rsidRPr="00B1046B">
              <w:rPr>
                <w:rFonts w:ascii="Trebuchet MS" w:eastAsia="Cambria" w:hAnsi="Trebuchet MS"/>
                <w:sz w:val="20"/>
                <w:szCs w:val="20"/>
                <w:lang w:eastAsia="es-MX" w:bidi="en-US"/>
              </w:rPr>
              <w:t xml:space="preserve">la Comisión de </w:t>
            </w:r>
            <w:r w:rsidR="000C20EC" w:rsidRPr="00B1046B">
              <w:rPr>
                <w:rFonts w:ascii="Trebuchet MS" w:eastAsia="Cambria" w:hAnsi="Trebuchet MS"/>
                <w:sz w:val="20"/>
                <w:szCs w:val="20"/>
                <w:lang w:eastAsia="es-MX" w:bidi="en-US"/>
              </w:rPr>
              <w:t xml:space="preserve">Investigación y Estudios Electorales </w:t>
            </w:r>
            <w:r w:rsidRPr="00B1046B">
              <w:rPr>
                <w:rFonts w:ascii="Trebuchet MS" w:eastAsia="Cambria" w:hAnsi="Trebuchet MS"/>
                <w:sz w:val="20"/>
                <w:szCs w:val="20"/>
                <w:lang w:eastAsia="es-MX" w:bidi="en-US"/>
              </w:rPr>
              <w:t xml:space="preserve">del Instituto Electoral y de Participación Ciudadana del Estado de Jalisco, que asisten el día de hoy en términos de la convocatoria de fecha </w:t>
            </w:r>
            <w:r w:rsidR="000C20EC" w:rsidRPr="00B1046B">
              <w:rPr>
                <w:rFonts w:ascii="Trebuchet MS" w:eastAsia="Cambria" w:hAnsi="Trebuchet MS"/>
                <w:sz w:val="20"/>
                <w:szCs w:val="20"/>
                <w:lang w:eastAsia="es-MX" w:bidi="en-US"/>
              </w:rPr>
              <w:t>04</w:t>
            </w:r>
            <w:r w:rsidR="00AB6CC7" w:rsidRPr="00B1046B">
              <w:rPr>
                <w:rFonts w:ascii="Trebuchet MS" w:eastAsia="Cambria" w:hAnsi="Trebuchet MS"/>
                <w:sz w:val="20"/>
                <w:szCs w:val="20"/>
                <w:lang w:eastAsia="es-MX" w:bidi="en-US"/>
              </w:rPr>
              <w:t xml:space="preserve"> de </w:t>
            </w:r>
            <w:r w:rsidR="000C20EC" w:rsidRPr="00B1046B">
              <w:rPr>
                <w:rFonts w:ascii="Trebuchet MS" w:eastAsia="Cambria" w:hAnsi="Trebuchet MS"/>
                <w:sz w:val="20"/>
                <w:szCs w:val="20"/>
                <w:lang w:eastAsia="es-MX" w:bidi="en-US"/>
              </w:rPr>
              <w:t>septiembre</w:t>
            </w:r>
            <w:r w:rsidR="00AB6CC7" w:rsidRPr="00B1046B">
              <w:rPr>
                <w:rFonts w:ascii="Trebuchet MS" w:eastAsia="Cambria" w:hAnsi="Trebuchet MS"/>
                <w:sz w:val="20"/>
                <w:szCs w:val="20"/>
                <w:lang w:eastAsia="es-MX" w:bidi="en-US"/>
              </w:rPr>
              <w:t xml:space="preserve"> </w:t>
            </w:r>
            <w:r w:rsidRPr="00B1046B">
              <w:rPr>
                <w:rFonts w:ascii="Trebuchet MS" w:eastAsia="Cambria" w:hAnsi="Trebuchet MS"/>
                <w:sz w:val="20"/>
                <w:szCs w:val="20"/>
                <w:lang w:eastAsia="es-MX" w:bidi="en-US"/>
              </w:rPr>
              <w:t>de</w:t>
            </w:r>
            <w:r w:rsidR="004613D5" w:rsidRPr="00B1046B">
              <w:rPr>
                <w:rFonts w:ascii="Trebuchet MS" w:eastAsia="Cambria" w:hAnsi="Trebuchet MS"/>
                <w:sz w:val="20"/>
                <w:szCs w:val="20"/>
                <w:lang w:eastAsia="es-MX" w:bidi="en-US"/>
              </w:rPr>
              <w:t>l año en curso</w:t>
            </w:r>
            <w:r w:rsidRPr="00B1046B">
              <w:rPr>
                <w:rFonts w:ascii="Trebuchet MS" w:eastAsia="Cambria" w:hAnsi="Trebuchet MS"/>
                <w:sz w:val="20"/>
                <w:szCs w:val="20"/>
                <w:lang w:eastAsia="es-MX" w:bidi="en-US"/>
              </w:rPr>
              <w:t xml:space="preserve"> y, siendo las 1</w:t>
            </w:r>
            <w:r w:rsidR="000C20EC" w:rsidRPr="00B1046B">
              <w:rPr>
                <w:rFonts w:ascii="Trebuchet MS" w:eastAsia="Cambria" w:hAnsi="Trebuchet MS"/>
                <w:sz w:val="20"/>
                <w:szCs w:val="20"/>
                <w:lang w:eastAsia="es-MX" w:bidi="en-US"/>
              </w:rPr>
              <w:t>2</w:t>
            </w:r>
            <w:r w:rsidRPr="00B1046B">
              <w:rPr>
                <w:rFonts w:ascii="Trebuchet MS" w:eastAsia="Cambria" w:hAnsi="Trebuchet MS"/>
                <w:sz w:val="20"/>
                <w:szCs w:val="20"/>
                <w:lang w:eastAsia="es-MX" w:bidi="en-US"/>
              </w:rPr>
              <w:t>:</w:t>
            </w:r>
            <w:r w:rsidR="004613D5" w:rsidRPr="00B1046B">
              <w:rPr>
                <w:rFonts w:ascii="Trebuchet MS" w:eastAsia="Cambria" w:hAnsi="Trebuchet MS"/>
                <w:sz w:val="20"/>
                <w:szCs w:val="20"/>
                <w:lang w:eastAsia="es-MX" w:bidi="en-US"/>
              </w:rPr>
              <w:t>07</w:t>
            </w:r>
            <w:r w:rsidR="002367D2" w:rsidRPr="00B1046B">
              <w:rPr>
                <w:rFonts w:ascii="Trebuchet MS" w:eastAsia="Cambria" w:hAnsi="Trebuchet MS"/>
                <w:sz w:val="20"/>
                <w:szCs w:val="20"/>
                <w:lang w:eastAsia="es-MX" w:bidi="en-US"/>
              </w:rPr>
              <w:t xml:space="preserve"> </w:t>
            </w:r>
            <w:r w:rsidRPr="00B1046B">
              <w:rPr>
                <w:rFonts w:ascii="Trebuchet MS" w:eastAsia="Cambria" w:hAnsi="Trebuchet MS"/>
                <w:sz w:val="20"/>
                <w:szCs w:val="20"/>
                <w:lang w:eastAsia="es-MX" w:bidi="en-US"/>
              </w:rPr>
              <w:t xml:space="preserve">horas del día </w:t>
            </w:r>
            <w:r w:rsidR="000C20EC" w:rsidRPr="00B1046B">
              <w:rPr>
                <w:rFonts w:ascii="Trebuchet MS" w:eastAsia="Cambria" w:hAnsi="Trebuchet MS"/>
                <w:sz w:val="20"/>
                <w:szCs w:val="20"/>
                <w:lang w:eastAsia="es-MX" w:bidi="en-US"/>
              </w:rPr>
              <w:t>09 de</w:t>
            </w:r>
            <w:r w:rsidR="004613D5" w:rsidRPr="00B1046B">
              <w:rPr>
                <w:rFonts w:ascii="Trebuchet MS" w:eastAsia="Cambria" w:hAnsi="Trebuchet MS"/>
                <w:sz w:val="20"/>
                <w:szCs w:val="20"/>
                <w:lang w:eastAsia="es-MX" w:bidi="en-US"/>
              </w:rPr>
              <w:t xml:space="preserve"> septiembre de 2019</w:t>
            </w:r>
            <w:r w:rsidRPr="00B1046B">
              <w:rPr>
                <w:rFonts w:ascii="Trebuchet MS" w:eastAsia="Cambria" w:hAnsi="Trebuchet MS"/>
                <w:sz w:val="20"/>
                <w:szCs w:val="20"/>
                <w:lang w:eastAsia="es-MX" w:bidi="en-US"/>
              </w:rPr>
              <w:t xml:space="preserve">, </w:t>
            </w:r>
            <w:r w:rsidR="004613D5" w:rsidRPr="00B1046B">
              <w:rPr>
                <w:rFonts w:ascii="Trebuchet MS" w:eastAsia="Cambria" w:hAnsi="Trebuchet MS"/>
                <w:sz w:val="20"/>
                <w:szCs w:val="20"/>
                <w:lang w:eastAsia="es-MX" w:bidi="en-US"/>
              </w:rPr>
              <w:t xml:space="preserve">damos inicio a la </w:t>
            </w:r>
            <w:r w:rsidRPr="00B1046B">
              <w:rPr>
                <w:rFonts w:ascii="Trebuchet MS" w:eastAsia="Cambria" w:hAnsi="Trebuchet MS"/>
                <w:sz w:val="20"/>
                <w:szCs w:val="20"/>
                <w:lang w:eastAsia="es-MX" w:bidi="en-US"/>
              </w:rPr>
              <w:t xml:space="preserve">sesión </w:t>
            </w:r>
            <w:r w:rsidR="0007528A" w:rsidRPr="00B1046B">
              <w:rPr>
                <w:rFonts w:ascii="Trebuchet MS" w:eastAsia="Cambria" w:hAnsi="Trebuchet MS"/>
                <w:sz w:val="20"/>
                <w:szCs w:val="20"/>
                <w:lang w:eastAsia="es-MX" w:bidi="en-US"/>
              </w:rPr>
              <w:t xml:space="preserve">ordinaria </w:t>
            </w:r>
            <w:r w:rsidRPr="00B1046B">
              <w:rPr>
                <w:rFonts w:ascii="Trebuchet MS" w:eastAsia="Cambria" w:hAnsi="Trebuchet MS"/>
                <w:sz w:val="20"/>
                <w:szCs w:val="20"/>
                <w:lang w:eastAsia="es-MX" w:bidi="en-US"/>
              </w:rPr>
              <w:t>a la que fuimos debidamente convocados.”</w:t>
            </w:r>
          </w:p>
          <w:p w14:paraId="3A7F1818"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 xml:space="preserve"> </w:t>
            </w:r>
          </w:p>
          <w:p w14:paraId="08C0A1B3" w14:textId="3D2D809A" w:rsidR="00D60077" w:rsidRPr="00B1046B" w:rsidRDefault="00D60077" w:rsidP="002367D2">
            <w:pPr>
              <w:snapToGrid w:val="0"/>
              <w:spacing w:line="276" w:lineRule="auto"/>
              <w:jc w:val="both"/>
              <w:rPr>
                <w:rFonts w:ascii="Trebuchet MS" w:hAnsi="Trebuchet MS"/>
                <w:sz w:val="20"/>
                <w:szCs w:val="20"/>
              </w:rPr>
            </w:pPr>
            <w:r w:rsidRPr="00B1046B">
              <w:rPr>
                <w:rFonts w:ascii="Trebuchet MS" w:hAnsi="Trebuchet MS"/>
                <w:sz w:val="20"/>
                <w:szCs w:val="20"/>
              </w:rPr>
              <w:t>Agrega: “</w:t>
            </w:r>
            <w:r w:rsidR="004613D5" w:rsidRPr="00B1046B">
              <w:rPr>
                <w:rFonts w:ascii="Trebuchet MS" w:hAnsi="Trebuchet MS"/>
                <w:sz w:val="20"/>
                <w:szCs w:val="20"/>
              </w:rPr>
              <w:t>A continuación, l</w:t>
            </w:r>
            <w:r w:rsidRPr="00B1046B">
              <w:rPr>
                <w:rFonts w:ascii="Trebuchet MS" w:hAnsi="Trebuchet MS"/>
                <w:sz w:val="20"/>
                <w:szCs w:val="20"/>
              </w:rPr>
              <w:t xml:space="preserve">e solicito al </w:t>
            </w:r>
            <w:r w:rsidR="004613D5" w:rsidRPr="00B1046B">
              <w:rPr>
                <w:rFonts w:ascii="Trebuchet MS" w:hAnsi="Trebuchet MS"/>
                <w:sz w:val="20"/>
                <w:szCs w:val="20"/>
              </w:rPr>
              <w:t>titular de la S</w:t>
            </w:r>
            <w:r w:rsidRPr="00B1046B">
              <w:rPr>
                <w:rFonts w:ascii="Trebuchet MS" w:hAnsi="Trebuchet MS"/>
                <w:sz w:val="20"/>
                <w:szCs w:val="20"/>
              </w:rPr>
              <w:t>ecretar</w:t>
            </w:r>
            <w:r w:rsidR="004613D5" w:rsidRPr="00B1046B">
              <w:rPr>
                <w:rFonts w:ascii="Trebuchet MS" w:hAnsi="Trebuchet MS"/>
                <w:sz w:val="20"/>
                <w:szCs w:val="20"/>
              </w:rPr>
              <w:t>ía T</w:t>
            </w:r>
            <w:r w:rsidRPr="00B1046B">
              <w:rPr>
                <w:rFonts w:ascii="Trebuchet MS" w:hAnsi="Trebuchet MS"/>
                <w:sz w:val="20"/>
                <w:szCs w:val="20"/>
              </w:rPr>
              <w:t>écnic</w:t>
            </w:r>
            <w:r w:rsidR="004613D5" w:rsidRPr="00B1046B">
              <w:rPr>
                <w:rFonts w:ascii="Trebuchet MS" w:hAnsi="Trebuchet MS"/>
                <w:sz w:val="20"/>
                <w:szCs w:val="20"/>
              </w:rPr>
              <w:t>a</w:t>
            </w:r>
            <w:r w:rsidRPr="00B1046B">
              <w:rPr>
                <w:rFonts w:ascii="Trebuchet MS" w:hAnsi="Trebuchet MS"/>
                <w:sz w:val="20"/>
                <w:szCs w:val="20"/>
              </w:rPr>
              <w:t xml:space="preserve"> dé cuenta de los acuses de recepción, verifique la asistencia y si hay quórum haga la declaratoria correspondiente.”</w:t>
            </w:r>
          </w:p>
        </w:tc>
      </w:tr>
      <w:tr w:rsidR="00D60077" w:rsidRPr="00B1046B" w14:paraId="39B1F2EF" w14:textId="77777777" w:rsidTr="00ED5D26">
        <w:trPr>
          <w:trHeight w:val="454"/>
          <w:jc w:val="center"/>
        </w:trPr>
        <w:tc>
          <w:tcPr>
            <w:tcW w:w="5000" w:type="pct"/>
            <w:gridSpan w:val="3"/>
            <w:vAlign w:val="center"/>
          </w:tcPr>
          <w:p w14:paraId="0959161C" w14:textId="77777777" w:rsidR="00D60077" w:rsidRPr="00B1046B" w:rsidRDefault="00D60077" w:rsidP="00D60077">
            <w:pPr>
              <w:snapToGrid w:val="0"/>
              <w:spacing w:line="276" w:lineRule="auto"/>
              <w:jc w:val="center"/>
              <w:rPr>
                <w:rFonts w:ascii="Trebuchet MS" w:hAnsi="Trebuchet MS"/>
                <w:b/>
                <w:bCs/>
                <w:sz w:val="20"/>
                <w:szCs w:val="20"/>
              </w:rPr>
            </w:pPr>
            <w:r w:rsidRPr="00B1046B">
              <w:rPr>
                <w:rFonts w:ascii="Trebuchet MS" w:hAnsi="Trebuchet MS"/>
                <w:b/>
                <w:bCs/>
                <w:sz w:val="20"/>
                <w:szCs w:val="20"/>
              </w:rPr>
              <w:t>Lista de asistencia y declaración de quórum.</w:t>
            </w:r>
          </w:p>
        </w:tc>
      </w:tr>
      <w:tr w:rsidR="00D60077" w:rsidRPr="00B1046B" w14:paraId="6A85DD01" w14:textId="77777777" w:rsidTr="00ED5D26">
        <w:trPr>
          <w:trHeight w:val="270"/>
          <w:jc w:val="center"/>
        </w:trPr>
        <w:tc>
          <w:tcPr>
            <w:tcW w:w="969" w:type="pct"/>
            <w:vAlign w:val="center"/>
          </w:tcPr>
          <w:p w14:paraId="4C667EBC" w14:textId="77777777" w:rsidR="00B1046B" w:rsidRPr="00B1046B" w:rsidRDefault="00B1046B" w:rsidP="00D60077">
            <w:pPr>
              <w:snapToGrid w:val="0"/>
              <w:spacing w:line="276" w:lineRule="auto"/>
              <w:jc w:val="center"/>
              <w:rPr>
                <w:rFonts w:ascii="Trebuchet MS" w:hAnsi="Trebuchet MS" w:cs="Calibri"/>
                <w:b/>
                <w:sz w:val="20"/>
                <w:szCs w:val="20"/>
              </w:rPr>
            </w:pPr>
          </w:p>
          <w:p w14:paraId="1318D17F" w14:textId="77777777" w:rsidR="00B1046B" w:rsidRPr="00B1046B" w:rsidRDefault="00B1046B" w:rsidP="00D60077">
            <w:pPr>
              <w:snapToGrid w:val="0"/>
              <w:spacing w:line="276" w:lineRule="auto"/>
              <w:jc w:val="center"/>
              <w:rPr>
                <w:rFonts w:ascii="Trebuchet MS" w:hAnsi="Trebuchet MS" w:cs="Calibri"/>
                <w:b/>
                <w:sz w:val="20"/>
                <w:szCs w:val="20"/>
              </w:rPr>
            </w:pPr>
          </w:p>
          <w:p w14:paraId="3A29B32E" w14:textId="77777777" w:rsidR="00B1046B" w:rsidRPr="00B1046B" w:rsidRDefault="00B1046B" w:rsidP="00D60077">
            <w:pPr>
              <w:snapToGrid w:val="0"/>
              <w:spacing w:line="276" w:lineRule="auto"/>
              <w:jc w:val="center"/>
              <w:rPr>
                <w:rFonts w:ascii="Trebuchet MS" w:hAnsi="Trebuchet MS" w:cs="Calibri"/>
                <w:b/>
                <w:sz w:val="20"/>
                <w:szCs w:val="20"/>
              </w:rPr>
            </w:pPr>
          </w:p>
          <w:p w14:paraId="6CCBAE78" w14:textId="77777777" w:rsidR="00B1046B" w:rsidRPr="00B1046B" w:rsidRDefault="00B1046B" w:rsidP="00D60077">
            <w:pPr>
              <w:snapToGrid w:val="0"/>
              <w:spacing w:line="276" w:lineRule="auto"/>
              <w:jc w:val="center"/>
              <w:rPr>
                <w:rFonts w:ascii="Trebuchet MS" w:hAnsi="Trebuchet MS" w:cs="Calibri"/>
                <w:b/>
                <w:sz w:val="20"/>
                <w:szCs w:val="20"/>
              </w:rPr>
            </w:pPr>
          </w:p>
          <w:p w14:paraId="5CF12BBA" w14:textId="77777777" w:rsidR="00B1046B" w:rsidRPr="00B1046B" w:rsidRDefault="00B1046B" w:rsidP="00D60077">
            <w:pPr>
              <w:snapToGrid w:val="0"/>
              <w:spacing w:line="276" w:lineRule="auto"/>
              <w:jc w:val="center"/>
              <w:rPr>
                <w:rFonts w:ascii="Trebuchet MS" w:hAnsi="Trebuchet MS" w:cs="Calibri"/>
                <w:b/>
                <w:sz w:val="20"/>
                <w:szCs w:val="20"/>
              </w:rPr>
            </w:pPr>
          </w:p>
          <w:p w14:paraId="2B275B68" w14:textId="77777777" w:rsidR="00B1046B" w:rsidRPr="00B1046B" w:rsidRDefault="00B1046B" w:rsidP="00D60077">
            <w:pPr>
              <w:snapToGrid w:val="0"/>
              <w:spacing w:line="276" w:lineRule="auto"/>
              <w:jc w:val="center"/>
              <w:rPr>
                <w:rFonts w:ascii="Trebuchet MS" w:hAnsi="Trebuchet MS" w:cs="Calibri"/>
                <w:b/>
                <w:sz w:val="20"/>
                <w:szCs w:val="20"/>
              </w:rPr>
            </w:pPr>
          </w:p>
          <w:p w14:paraId="1FEA80A5" w14:textId="77777777" w:rsidR="00B1046B" w:rsidRPr="00B1046B" w:rsidRDefault="00B1046B" w:rsidP="00D60077">
            <w:pPr>
              <w:snapToGrid w:val="0"/>
              <w:spacing w:line="276" w:lineRule="auto"/>
              <w:jc w:val="center"/>
              <w:rPr>
                <w:rFonts w:ascii="Trebuchet MS" w:hAnsi="Trebuchet MS" w:cs="Calibri"/>
                <w:b/>
                <w:sz w:val="20"/>
                <w:szCs w:val="20"/>
              </w:rPr>
            </w:pPr>
          </w:p>
          <w:p w14:paraId="025607F2" w14:textId="77777777" w:rsidR="00B1046B" w:rsidRPr="00B1046B" w:rsidRDefault="00B1046B" w:rsidP="00D60077">
            <w:pPr>
              <w:snapToGrid w:val="0"/>
              <w:spacing w:line="276" w:lineRule="auto"/>
              <w:jc w:val="center"/>
              <w:rPr>
                <w:rFonts w:ascii="Trebuchet MS" w:hAnsi="Trebuchet MS" w:cs="Calibri"/>
                <w:b/>
                <w:sz w:val="20"/>
                <w:szCs w:val="20"/>
              </w:rPr>
            </w:pPr>
          </w:p>
          <w:p w14:paraId="397B85C3" w14:textId="77777777" w:rsidR="00B1046B" w:rsidRPr="00B1046B" w:rsidRDefault="00B1046B" w:rsidP="00D60077">
            <w:pPr>
              <w:snapToGrid w:val="0"/>
              <w:spacing w:line="276" w:lineRule="auto"/>
              <w:jc w:val="center"/>
              <w:rPr>
                <w:rFonts w:ascii="Trebuchet MS" w:hAnsi="Trebuchet MS" w:cs="Calibri"/>
                <w:b/>
                <w:sz w:val="20"/>
                <w:szCs w:val="20"/>
              </w:rPr>
            </w:pPr>
          </w:p>
          <w:p w14:paraId="52C7622F" w14:textId="77777777" w:rsidR="00B1046B" w:rsidRPr="00B1046B" w:rsidRDefault="00B1046B" w:rsidP="00D60077">
            <w:pPr>
              <w:snapToGrid w:val="0"/>
              <w:spacing w:line="276" w:lineRule="auto"/>
              <w:jc w:val="center"/>
              <w:rPr>
                <w:rFonts w:ascii="Trebuchet MS" w:hAnsi="Trebuchet MS" w:cs="Calibri"/>
                <w:b/>
                <w:sz w:val="20"/>
                <w:szCs w:val="20"/>
              </w:rPr>
            </w:pPr>
          </w:p>
          <w:p w14:paraId="460E7579" w14:textId="77777777" w:rsidR="00B1046B" w:rsidRPr="00B1046B" w:rsidRDefault="00B1046B" w:rsidP="00D60077">
            <w:pPr>
              <w:snapToGrid w:val="0"/>
              <w:spacing w:line="276" w:lineRule="auto"/>
              <w:jc w:val="center"/>
              <w:rPr>
                <w:rFonts w:ascii="Trebuchet MS" w:hAnsi="Trebuchet MS" w:cs="Calibri"/>
                <w:b/>
                <w:sz w:val="20"/>
                <w:szCs w:val="20"/>
              </w:rPr>
            </w:pPr>
          </w:p>
          <w:p w14:paraId="6857F721" w14:textId="77777777" w:rsidR="00B1046B" w:rsidRDefault="00B1046B" w:rsidP="00D60077">
            <w:pPr>
              <w:snapToGrid w:val="0"/>
              <w:spacing w:line="276" w:lineRule="auto"/>
              <w:jc w:val="center"/>
              <w:rPr>
                <w:rFonts w:ascii="Trebuchet MS" w:hAnsi="Trebuchet MS" w:cs="Calibri"/>
                <w:b/>
                <w:sz w:val="20"/>
                <w:szCs w:val="20"/>
              </w:rPr>
            </w:pPr>
          </w:p>
          <w:p w14:paraId="11B09B10" w14:textId="77777777" w:rsidR="00B1046B" w:rsidRDefault="00B1046B" w:rsidP="00D60077">
            <w:pPr>
              <w:snapToGrid w:val="0"/>
              <w:spacing w:line="276" w:lineRule="auto"/>
              <w:jc w:val="center"/>
              <w:rPr>
                <w:rFonts w:ascii="Trebuchet MS" w:hAnsi="Trebuchet MS" w:cs="Calibri"/>
                <w:b/>
                <w:sz w:val="20"/>
                <w:szCs w:val="20"/>
              </w:rPr>
            </w:pPr>
          </w:p>
          <w:p w14:paraId="7AC18E97" w14:textId="77777777" w:rsidR="00D60077" w:rsidRPr="00B1046B" w:rsidRDefault="00D60077" w:rsidP="00D60077">
            <w:pPr>
              <w:snapToGrid w:val="0"/>
              <w:spacing w:line="276" w:lineRule="auto"/>
              <w:jc w:val="center"/>
              <w:rPr>
                <w:rFonts w:ascii="Trebuchet MS" w:hAnsi="Trebuchet MS"/>
                <w:b/>
                <w:bCs/>
                <w:sz w:val="20"/>
                <w:szCs w:val="20"/>
              </w:rPr>
            </w:pPr>
            <w:r w:rsidRPr="00B1046B">
              <w:rPr>
                <w:rFonts w:ascii="Trebuchet MS" w:hAnsi="Trebuchet MS" w:cs="Calibri"/>
                <w:b/>
                <w:sz w:val="20"/>
                <w:szCs w:val="20"/>
              </w:rPr>
              <w:t>Secretario Técnico</w:t>
            </w:r>
          </w:p>
        </w:tc>
        <w:tc>
          <w:tcPr>
            <w:tcW w:w="4031" w:type="pct"/>
            <w:gridSpan w:val="2"/>
            <w:vAlign w:val="center"/>
          </w:tcPr>
          <w:p w14:paraId="6E8839E7" w14:textId="7BEA1088" w:rsidR="00D60077" w:rsidRPr="00B1046B" w:rsidRDefault="00D60077" w:rsidP="00D60077">
            <w:pPr>
              <w:spacing w:line="276" w:lineRule="auto"/>
              <w:jc w:val="both"/>
              <w:rPr>
                <w:rFonts w:ascii="Trebuchet MS" w:hAnsi="Trebuchet MS" w:cs="Tahoma"/>
                <w:sz w:val="20"/>
                <w:szCs w:val="20"/>
              </w:rPr>
            </w:pPr>
            <w:r w:rsidRPr="00B1046B">
              <w:rPr>
                <w:rFonts w:ascii="Trebuchet MS" w:hAnsi="Trebuchet MS"/>
                <w:sz w:val="20"/>
                <w:szCs w:val="20"/>
              </w:rPr>
              <w:lastRenderedPageBreak/>
              <w:t>Manifiesta: “Con mucho gusto consejer</w:t>
            </w:r>
            <w:r w:rsidR="000C20EC" w:rsidRPr="00B1046B">
              <w:rPr>
                <w:rFonts w:ascii="Trebuchet MS" w:hAnsi="Trebuchet MS"/>
                <w:sz w:val="20"/>
                <w:szCs w:val="20"/>
              </w:rPr>
              <w:t>o</w:t>
            </w:r>
            <w:r w:rsidRPr="00B1046B">
              <w:rPr>
                <w:rFonts w:ascii="Trebuchet MS" w:hAnsi="Trebuchet MS"/>
                <w:sz w:val="20"/>
                <w:szCs w:val="20"/>
              </w:rPr>
              <w:t xml:space="preserve"> president</w:t>
            </w:r>
            <w:r w:rsidR="000C20EC" w:rsidRPr="00B1046B">
              <w:rPr>
                <w:rFonts w:ascii="Trebuchet MS" w:hAnsi="Trebuchet MS"/>
                <w:sz w:val="20"/>
                <w:szCs w:val="20"/>
              </w:rPr>
              <w:t>e</w:t>
            </w:r>
            <w:r w:rsidR="0007528A" w:rsidRPr="00B1046B">
              <w:rPr>
                <w:rFonts w:ascii="Trebuchet MS" w:hAnsi="Trebuchet MS"/>
                <w:sz w:val="20"/>
                <w:szCs w:val="20"/>
              </w:rPr>
              <w:t>. D</w:t>
            </w:r>
            <w:r w:rsidRPr="00B1046B">
              <w:rPr>
                <w:rFonts w:ascii="Trebuchet MS" w:hAnsi="Trebuchet MS"/>
                <w:sz w:val="20"/>
                <w:szCs w:val="20"/>
              </w:rPr>
              <w:t xml:space="preserve">oy cuenta que mediante los oficios </w:t>
            </w:r>
            <w:r w:rsidR="004613D5" w:rsidRPr="00B1046B">
              <w:rPr>
                <w:rFonts w:ascii="Trebuchet MS" w:hAnsi="Trebuchet MS"/>
                <w:b/>
                <w:bCs/>
                <w:sz w:val="20"/>
                <w:szCs w:val="20"/>
              </w:rPr>
              <w:t>15</w:t>
            </w:r>
            <w:r w:rsidRPr="00B1046B">
              <w:rPr>
                <w:rFonts w:ascii="Trebuchet MS" w:hAnsi="Trebuchet MS" w:cs="Tahoma"/>
                <w:bCs/>
                <w:sz w:val="20"/>
                <w:szCs w:val="20"/>
              </w:rPr>
              <w:t xml:space="preserve"> </w:t>
            </w:r>
            <w:r w:rsidR="00AB6CC7" w:rsidRPr="00B1046B">
              <w:rPr>
                <w:rFonts w:ascii="Trebuchet MS" w:hAnsi="Trebuchet MS" w:cs="Tahoma"/>
                <w:bCs/>
                <w:sz w:val="20"/>
                <w:szCs w:val="20"/>
              </w:rPr>
              <w:t xml:space="preserve">al </w:t>
            </w:r>
            <w:r w:rsidR="00AB6CC7" w:rsidRPr="00B1046B">
              <w:rPr>
                <w:rFonts w:ascii="Trebuchet MS" w:hAnsi="Trebuchet MS" w:cs="Tahoma"/>
                <w:b/>
                <w:sz w:val="20"/>
                <w:szCs w:val="20"/>
              </w:rPr>
              <w:t>IEPC-C</w:t>
            </w:r>
            <w:r w:rsidR="004613D5" w:rsidRPr="00B1046B">
              <w:rPr>
                <w:rFonts w:ascii="Trebuchet MS" w:hAnsi="Trebuchet MS" w:cs="Tahoma"/>
                <w:b/>
                <w:sz w:val="20"/>
                <w:szCs w:val="20"/>
              </w:rPr>
              <w:t>IEE</w:t>
            </w:r>
            <w:r w:rsidR="00AB6CC7" w:rsidRPr="00B1046B">
              <w:rPr>
                <w:rFonts w:ascii="Trebuchet MS" w:hAnsi="Trebuchet MS" w:cs="Tahoma"/>
                <w:b/>
                <w:sz w:val="20"/>
                <w:szCs w:val="20"/>
              </w:rPr>
              <w:t>-</w:t>
            </w:r>
            <w:r w:rsidR="004613D5" w:rsidRPr="00B1046B">
              <w:rPr>
                <w:rFonts w:ascii="Trebuchet MS" w:hAnsi="Trebuchet MS" w:cs="Tahoma"/>
                <w:b/>
                <w:sz w:val="20"/>
                <w:szCs w:val="20"/>
              </w:rPr>
              <w:t>25</w:t>
            </w:r>
            <w:r w:rsidRPr="00B1046B">
              <w:rPr>
                <w:rFonts w:ascii="Trebuchet MS" w:hAnsi="Trebuchet MS" w:cs="Tahoma"/>
                <w:b/>
                <w:sz w:val="20"/>
                <w:szCs w:val="20"/>
              </w:rPr>
              <w:t>/</w:t>
            </w:r>
            <w:r w:rsidR="004613D5" w:rsidRPr="00B1046B">
              <w:rPr>
                <w:rFonts w:ascii="Trebuchet MS" w:hAnsi="Trebuchet MS" w:cs="Tahoma"/>
                <w:b/>
                <w:sz w:val="20"/>
                <w:szCs w:val="20"/>
              </w:rPr>
              <w:t>20</w:t>
            </w:r>
            <w:r w:rsidRPr="00B1046B">
              <w:rPr>
                <w:rFonts w:ascii="Trebuchet MS" w:hAnsi="Trebuchet MS" w:cs="Tahoma"/>
                <w:b/>
                <w:sz w:val="20"/>
                <w:szCs w:val="20"/>
              </w:rPr>
              <w:t>19</w:t>
            </w:r>
            <w:r w:rsidRPr="00B1046B">
              <w:rPr>
                <w:rFonts w:ascii="Trebuchet MS" w:hAnsi="Trebuchet MS" w:cs="Tahoma"/>
                <w:sz w:val="20"/>
                <w:szCs w:val="20"/>
              </w:rPr>
              <w:t>,</w:t>
            </w:r>
            <w:r w:rsidRPr="00B1046B">
              <w:rPr>
                <w:rFonts w:ascii="Trebuchet MS" w:hAnsi="Trebuchet MS" w:cs="Tahoma"/>
                <w:b/>
                <w:sz w:val="20"/>
                <w:szCs w:val="20"/>
              </w:rPr>
              <w:t xml:space="preserve"> </w:t>
            </w:r>
            <w:r w:rsidRPr="00B1046B">
              <w:rPr>
                <w:rFonts w:ascii="Trebuchet MS" w:hAnsi="Trebuchet MS" w:cs="Tahoma"/>
                <w:sz w:val="20"/>
                <w:szCs w:val="20"/>
              </w:rPr>
              <w:t>se convocó</w:t>
            </w:r>
            <w:r w:rsidRPr="00B1046B">
              <w:rPr>
                <w:rFonts w:ascii="Trebuchet MS" w:hAnsi="Trebuchet MS"/>
                <w:sz w:val="20"/>
                <w:szCs w:val="20"/>
              </w:rPr>
              <w:t xml:space="preserve"> oportunamente a la</w:t>
            </w:r>
            <w:r w:rsidR="004613D5" w:rsidRPr="00B1046B">
              <w:rPr>
                <w:rFonts w:ascii="Trebuchet MS" w:hAnsi="Trebuchet MS"/>
                <w:sz w:val="20"/>
                <w:szCs w:val="20"/>
              </w:rPr>
              <w:t xml:space="preserve">s y a los </w:t>
            </w:r>
            <w:r w:rsidRPr="00B1046B">
              <w:rPr>
                <w:rFonts w:ascii="Trebuchet MS" w:hAnsi="Trebuchet MS"/>
                <w:sz w:val="20"/>
                <w:szCs w:val="20"/>
              </w:rPr>
              <w:t>integrantes de esta Comisión</w:t>
            </w:r>
            <w:r w:rsidR="000C20EC" w:rsidRPr="00B1046B">
              <w:rPr>
                <w:rFonts w:ascii="Trebuchet MS" w:hAnsi="Trebuchet MS"/>
                <w:sz w:val="20"/>
                <w:szCs w:val="20"/>
              </w:rPr>
              <w:t xml:space="preserve">, </w:t>
            </w:r>
            <w:r w:rsidRPr="00B1046B">
              <w:rPr>
                <w:rFonts w:ascii="Trebuchet MS" w:eastAsia="Calibri" w:hAnsi="Trebuchet MS" w:cs="Arial"/>
                <w:sz w:val="20"/>
                <w:szCs w:val="20"/>
              </w:rPr>
              <w:t>habiéndose adjuntado el orden del día y copia de los documentos relacionados con los puntos a desahogar en la presente sesión, tal como se advierte de los acuses de recepción, mismos que se encuentran a la vista y se ponen a su disposición</w:t>
            </w:r>
            <w:r w:rsidRPr="00B1046B">
              <w:rPr>
                <w:rFonts w:ascii="Trebuchet MS" w:hAnsi="Trebuchet MS" w:cs="Tahoma"/>
                <w:sz w:val="20"/>
                <w:szCs w:val="20"/>
              </w:rPr>
              <w:t>.”</w:t>
            </w:r>
          </w:p>
          <w:p w14:paraId="7B224747" w14:textId="77777777" w:rsidR="00D60077" w:rsidRPr="00B1046B" w:rsidRDefault="00D60077" w:rsidP="00D60077">
            <w:pPr>
              <w:spacing w:line="276" w:lineRule="auto"/>
              <w:jc w:val="both"/>
              <w:rPr>
                <w:rFonts w:ascii="Trebuchet MS" w:hAnsi="Trebuchet MS" w:cs="Tahoma"/>
                <w:sz w:val="20"/>
                <w:szCs w:val="20"/>
              </w:rPr>
            </w:pPr>
          </w:p>
          <w:p w14:paraId="4BCBC92E" w14:textId="1611A41E" w:rsidR="008C1CC1" w:rsidRPr="00B1046B" w:rsidRDefault="007D41B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Añade</w:t>
            </w:r>
            <w:r w:rsidR="00D60077" w:rsidRPr="00B1046B">
              <w:rPr>
                <w:rFonts w:ascii="Trebuchet MS" w:eastAsia="Calibri" w:hAnsi="Trebuchet MS" w:cs="Arial"/>
                <w:sz w:val="20"/>
                <w:szCs w:val="20"/>
              </w:rPr>
              <w:t>: “Se encuentran presentes</w:t>
            </w:r>
            <w:r w:rsidR="008C1CC1" w:rsidRPr="00B1046B">
              <w:rPr>
                <w:rFonts w:ascii="Trebuchet MS" w:eastAsia="Calibri" w:hAnsi="Trebuchet MS" w:cs="Arial"/>
                <w:sz w:val="20"/>
                <w:szCs w:val="20"/>
              </w:rPr>
              <w:t>:</w:t>
            </w:r>
            <w:r w:rsidR="00D60077" w:rsidRPr="00B1046B">
              <w:rPr>
                <w:rFonts w:ascii="Trebuchet MS" w:eastAsia="Calibri" w:hAnsi="Trebuchet MS" w:cs="Arial"/>
                <w:sz w:val="20"/>
                <w:szCs w:val="20"/>
              </w:rPr>
              <w:t xml:space="preserve"> </w:t>
            </w:r>
          </w:p>
          <w:p w14:paraId="4C60AFF9" w14:textId="77777777" w:rsidR="008C1CC1" w:rsidRPr="00B1046B" w:rsidRDefault="008C1CC1" w:rsidP="00D60077">
            <w:pPr>
              <w:snapToGrid w:val="0"/>
              <w:spacing w:line="276" w:lineRule="auto"/>
              <w:jc w:val="both"/>
              <w:rPr>
                <w:rFonts w:ascii="Trebuchet MS" w:eastAsia="Calibri" w:hAnsi="Trebuchet MS" w:cs="Arial"/>
                <w:sz w:val="20"/>
                <w:szCs w:val="20"/>
              </w:rPr>
            </w:pPr>
          </w:p>
          <w:tbl>
            <w:tblPr>
              <w:tblStyle w:val="Tablaconcuadrcula"/>
              <w:tblW w:w="0" w:type="auto"/>
              <w:jc w:val="center"/>
              <w:tblLayout w:type="fixed"/>
              <w:tblLook w:val="04A0" w:firstRow="1" w:lastRow="0" w:firstColumn="1" w:lastColumn="0" w:noHBand="0" w:noVBand="1"/>
            </w:tblPr>
            <w:tblGrid>
              <w:gridCol w:w="3141"/>
              <w:gridCol w:w="3714"/>
            </w:tblGrid>
            <w:tr w:rsidR="008C1CC1" w:rsidRPr="00B1046B" w14:paraId="3CEEDC5D" w14:textId="77777777" w:rsidTr="008F4E1F">
              <w:trPr>
                <w:jc w:val="center"/>
              </w:trPr>
              <w:tc>
                <w:tcPr>
                  <w:tcW w:w="3141" w:type="dxa"/>
                </w:tcPr>
                <w:p w14:paraId="60130FD1" w14:textId="409D698E" w:rsidR="008C1CC1"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 xml:space="preserve">Brenda Judith Serafín </w:t>
                  </w:r>
                  <w:proofErr w:type="spellStart"/>
                  <w:r w:rsidRPr="00B1046B">
                    <w:rPr>
                      <w:rFonts w:ascii="Trebuchet MS" w:eastAsia="Calibri" w:hAnsi="Trebuchet MS" w:cs="Arial"/>
                      <w:sz w:val="20"/>
                      <w:szCs w:val="20"/>
                    </w:rPr>
                    <w:t>Morfín</w:t>
                  </w:r>
                  <w:proofErr w:type="spellEnd"/>
                </w:p>
              </w:tc>
              <w:tc>
                <w:tcPr>
                  <w:tcW w:w="3714" w:type="dxa"/>
                </w:tcPr>
                <w:p w14:paraId="5652AE20" w14:textId="30C41180" w:rsidR="008C1CC1" w:rsidRPr="00B1046B" w:rsidRDefault="008C1CC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Consejera electoral integrante</w:t>
                  </w:r>
                </w:p>
              </w:tc>
            </w:tr>
            <w:tr w:rsidR="008C1CC1" w:rsidRPr="00B1046B" w14:paraId="7655A90C" w14:textId="77777777" w:rsidTr="008F4E1F">
              <w:trPr>
                <w:jc w:val="center"/>
              </w:trPr>
              <w:tc>
                <w:tcPr>
                  <w:tcW w:w="3141" w:type="dxa"/>
                </w:tcPr>
                <w:p w14:paraId="40F53F5C" w14:textId="3C3C7CDF" w:rsidR="008C1CC1"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Moisés Pérez Vega</w:t>
                  </w:r>
                </w:p>
              </w:tc>
              <w:tc>
                <w:tcPr>
                  <w:tcW w:w="3714" w:type="dxa"/>
                </w:tcPr>
                <w:p w14:paraId="1B8C7448" w14:textId="15A9E64D" w:rsidR="008C1CC1" w:rsidRPr="00B1046B" w:rsidRDefault="008C1CC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Consejero electoral integrante</w:t>
                  </w:r>
                </w:p>
              </w:tc>
            </w:tr>
            <w:tr w:rsidR="008C1CC1" w:rsidRPr="00B1046B" w14:paraId="4E49BFEC" w14:textId="77777777" w:rsidTr="008F4E1F">
              <w:trPr>
                <w:jc w:val="center"/>
              </w:trPr>
              <w:tc>
                <w:tcPr>
                  <w:tcW w:w="3141" w:type="dxa"/>
                </w:tcPr>
                <w:p w14:paraId="232BD7B6" w14:textId="596428B1" w:rsidR="008C1CC1"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lastRenderedPageBreak/>
                    <w:t xml:space="preserve">Miguel Godínez </w:t>
                  </w:r>
                  <w:proofErr w:type="spellStart"/>
                  <w:r w:rsidRPr="00B1046B">
                    <w:rPr>
                      <w:rFonts w:ascii="Trebuchet MS" w:eastAsia="Calibri" w:hAnsi="Trebuchet MS" w:cs="Arial"/>
                      <w:sz w:val="20"/>
                      <w:szCs w:val="20"/>
                    </w:rPr>
                    <w:t>Terríquez</w:t>
                  </w:r>
                  <w:proofErr w:type="spellEnd"/>
                </w:p>
              </w:tc>
              <w:tc>
                <w:tcPr>
                  <w:tcW w:w="3714" w:type="dxa"/>
                </w:tcPr>
                <w:p w14:paraId="63FF2560" w14:textId="77351E1B" w:rsidR="008C1CC1" w:rsidRPr="00B1046B" w:rsidRDefault="008C1CC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Consejer</w:t>
                  </w:r>
                  <w:r w:rsidR="000C20EC" w:rsidRPr="00B1046B">
                    <w:rPr>
                      <w:rFonts w:ascii="Trebuchet MS" w:eastAsia="Calibri" w:hAnsi="Trebuchet MS" w:cs="Arial"/>
                      <w:sz w:val="20"/>
                      <w:szCs w:val="20"/>
                    </w:rPr>
                    <w:t>o</w:t>
                  </w:r>
                  <w:r w:rsidRPr="00B1046B">
                    <w:rPr>
                      <w:rFonts w:ascii="Trebuchet MS" w:eastAsia="Calibri" w:hAnsi="Trebuchet MS" w:cs="Arial"/>
                      <w:sz w:val="20"/>
                      <w:szCs w:val="20"/>
                    </w:rPr>
                    <w:t xml:space="preserve"> electoral president</w:t>
                  </w:r>
                  <w:r w:rsidR="000C20EC" w:rsidRPr="00B1046B">
                    <w:rPr>
                      <w:rFonts w:ascii="Trebuchet MS" w:eastAsia="Calibri" w:hAnsi="Trebuchet MS" w:cs="Arial"/>
                      <w:sz w:val="20"/>
                      <w:szCs w:val="20"/>
                    </w:rPr>
                    <w:t>e</w:t>
                  </w:r>
                  <w:r w:rsidRPr="00B1046B">
                    <w:rPr>
                      <w:rFonts w:ascii="Trebuchet MS" w:eastAsia="Calibri" w:hAnsi="Trebuchet MS" w:cs="Arial"/>
                      <w:sz w:val="20"/>
                      <w:szCs w:val="20"/>
                    </w:rPr>
                    <w:t xml:space="preserve"> de la Comisión</w:t>
                  </w:r>
                </w:p>
              </w:tc>
            </w:tr>
            <w:tr w:rsidR="000C20EC" w:rsidRPr="00B1046B" w14:paraId="5138E223" w14:textId="77777777" w:rsidTr="008F4E1F">
              <w:trPr>
                <w:jc w:val="center"/>
              </w:trPr>
              <w:tc>
                <w:tcPr>
                  <w:tcW w:w="3141" w:type="dxa"/>
                </w:tcPr>
                <w:p w14:paraId="02B7974A" w14:textId="6DEBAEC1" w:rsidR="000C20EC" w:rsidRPr="00B1046B" w:rsidRDefault="000C20EC" w:rsidP="00D60077">
                  <w:pPr>
                    <w:snapToGrid w:val="0"/>
                    <w:spacing w:line="276" w:lineRule="auto"/>
                    <w:jc w:val="both"/>
                    <w:rPr>
                      <w:rFonts w:ascii="Trebuchet MS" w:eastAsia="Calibri" w:hAnsi="Trebuchet MS" w:cs="Arial"/>
                      <w:sz w:val="20"/>
                      <w:szCs w:val="20"/>
                      <w:highlight w:val="yellow"/>
                    </w:rPr>
                  </w:pPr>
                  <w:r w:rsidRPr="00B1046B">
                    <w:rPr>
                      <w:rFonts w:ascii="Trebuchet MS" w:eastAsia="Calibri" w:hAnsi="Trebuchet MS" w:cs="Arial"/>
                      <w:sz w:val="20"/>
                      <w:szCs w:val="20"/>
                    </w:rPr>
                    <w:t xml:space="preserve">Luis Alberto </w:t>
                  </w:r>
                  <w:r w:rsidR="00BC27D9" w:rsidRPr="00B1046B">
                    <w:rPr>
                      <w:rFonts w:ascii="Trebuchet MS" w:eastAsia="Calibri" w:hAnsi="Trebuchet MS" w:cs="Arial"/>
                      <w:sz w:val="20"/>
                      <w:szCs w:val="20"/>
                    </w:rPr>
                    <w:t>Muñoz Rodríguez</w:t>
                  </w:r>
                </w:p>
              </w:tc>
              <w:tc>
                <w:tcPr>
                  <w:tcW w:w="3714" w:type="dxa"/>
                </w:tcPr>
                <w:p w14:paraId="5833AB20" w14:textId="0206802C"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Representante del Partido Acción Nacional</w:t>
                  </w:r>
                </w:p>
              </w:tc>
            </w:tr>
            <w:tr w:rsidR="000C20EC" w:rsidRPr="00B1046B" w14:paraId="4FBACDBF" w14:textId="77777777" w:rsidTr="008F4E1F">
              <w:trPr>
                <w:jc w:val="center"/>
              </w:trPr>
              <w:tc>
                <w:tcPr>
                  <w:tcW w:w="3141" w:type="dxa"/>
                </w:tcPr>
                <w:p w14:paraId="3C63609F" w14:textId="76A489D6"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 xml:space="preserve">Agustín </w:t>
                  </w:r>
                  <w:r w:rsidR="004613D5" w:rsidRPr="00B1046B">
                    <w:rPr>
                      <w:rFonts w:ascii="Trebuchet MS" w:eastAsia="Calibri" w:hAnsi="Trebuchet MS" w:cs="Arial"/>
                      <w:sz w:val="20"/>
                      <w:szCs w:val="20"/>
                    </w:rPr>
                    <w:t>Núñez Martínez</w:t>
                  </w:r>
                </w:p>
              </w:tc>
              <w:tc>
                <w:tcPr>
                  <w:tcW w:w="3714" w:type="dxa"/>
                </w:tcPr>
                <w:p w14:paraId="4B7E84D5" w14:textId="1FEC717F"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 xml:space="preserve">Representante de Movimiento Ciudadano </w:t>
                  </w:r>
                </w:p>
              </w:tc>
            </w:tr>
            <w:tr w:rsidR="000C20EC" w:rsidRPr="00B1046B" w14:paraId="067AE23B" w14:textId="77777777" w:rsidTr="008F4E1F">
              <w:trPr>
                <w:jc w:val="center"/>
              </w:trPr>
              <w:tc>
                <w:tcPr>
                  <w:tcW w:w="3141" w:type="dxa"/>
                </w:tcPr>
                <w:p w14:paraId="21FF3345" w14:textId="0E1D4C70"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 xml:space="preserve">Félix Andrés Aceves Bravo  </w:t>
                  </w:r>
                </w:p>
              </w:tc>
              <w:tc>
                <w:tcPr>
                  <w:tcW w:w="3714" w:type="dxa"/>
                </w:tcPr>
                <w:p w14:paraId="565E9B5B" w14:textId="4C6921E9"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Representante de Encuentro Social Jalisco</w:t>
                  </w:r>
                </w:p>
              </w:tc>
            </w:tr>
            <w:tr w:rsidR="000C20EC" w:rsidRPr="00B1046B" w14:paraId="43198A7A" w14:textId="77777777" w:rsidTr="008F4E1F">
              <w:trPr>
                <w:jc w:val="center"/>
              </w:trPr>
              <w:tc>
                <w:tcPr>
                  <w:tcW w:w="3141" w:type="dxa"/>
                </w:tcPr>
                <w:p w14:paraId="31A603E5" w14:textId="054A877F" w:rsidR="000C20EC" w:rsidRPr="00B1046B" w:rsidRDefault="000C20EC" w:rsidP="00D60077">
                  <w:pPr>
                    <w:snapToGrid w:val="0"/>
                    <w:spacing w:line="276" w:lineRule="auto"/>
                    <w:jc w:val="both"/>
                    <w:rPr>
                      <w:rFonts w:ascii="Trebuchet MS" w:eastAsia="Calibri" w:hAnsi="Trebuchet MS" w:cs="Arial"/>
                      <w:sz w:val="20"/>
                      <w:szCs w:val="20"/>
                    </w:rPr>
                  </w:pPr>
                  <w:proofErr w:type="spellStart"/>
                  <w:r w:rsidRPr="00B1046B">
                    <w:rPr>
                      <w:rFonts w:ascii="Trebuchet MS" w:eastAsia="Calibri" w:hAnsi="Trebuchet MS" w:cs="Arial"/>
                      <w:sz w:val="20"/>
                      <w:szCs w:val="20"/>
                    </w:rPr>
                    <w:t>Sayani</w:t>
                  </w:r>
                  <w:proofErr w:type="spellEnd"/>
                  <w:r w:rsidRPr="00B1046B">
                    <w:rPr>
                      <w:rFonts w:ascii="Trebuchet MS" w:eastAsia="Calibri" w:hAnsi="Trebuchet MS" w:cs="Arial"/>
                      <w:sz w:val="20"/>
                      <w:szCs w:val="20"/>
                    </w:rPr>
                    <w:t xml:space="preserve"> </w:t>
                  </w:r>
                  <w:proofErr w:type="spellStart"/>
                  <w:r w:rsidRPr="00B1046B">
                    <w:rPr>
                      <w:rFonts w:ascii="Trebuchet MS" w:eastAsia="Calibri" w:hAnsi="Trebuchet MS" w:cs="Arial"/>
                      <w:sz w:val="20"/>
                      <w:szCs w:val="20"/>
                    </w:rPr>
                    <w:t>Mozka</w:t>
                  </w:r>
                  <w:proofErr w:type="spellEnd"/>
                  <w:r w:rsidRPr="00B1046B">
                    <w:rPr>
                      <w:rFonts w:ascii="Trebuchet MS" w:eastAsia="Calibri" w:hAnsi="Trebuchet MS" w:cs="Arial"/>
                      <w:sz w:val="20"/>
                      <w:szCs w:val="20"/>
                    </w:rPr>
                    <w:t xml:space="preserve"> Estrada </w:t>
                  </w:r>
                </w:p>
              </w:tc>
              <w:tc>
                <w:tcPr>
                  <w:tcW w:w="3714" w:type="dxa"/>
                </w:tcPr>
                <w:p w14:paraId="48F03B23" w14:textId="2F1E629C" w:rsidR="000C20EC" w:rsidRPr="00B1046B" w:rsidRDefault="000C20E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Jefa de Edición</w:t>
                  </w:r>
                </w:p>
              </w:tc>
            </w:tr>
            <w:tr w:rsidR="008C1CC1" w:rsidRPr="00B1046B" w14:paraId="3597ADB0" w14:textId="77777777" w:rsidTr="008F4E1F">
              <w:trPr>
                <w:jc w:val="center"/>
              </w:trPr>
              <w:tc>
                <w:tcPr>
                  <w:tcW w:w="3141" w:type="dxa"/>
                </w:tcPr>
                <w:p w14:paraId="5099B972" w14:textId="6DACC3FC" w:rsidR="008C1CC1" w:rsidRPr="00B1046B" w:rsidRDefault="008C1CC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Luis Alfonso Campos Guzmán</w:t>
                  </w:r>
                </w:p>
              </w:tc>
              <w:tc>
                <w:tcPr>
                  <w:tcW w:w="3714" w:type="dxa"/>
                </w:tcPr>
                <w:p w14:paraId="346C30C4" w14:textId="5323A698" w:rsidR="008C1CC1" w:rsidRPr="00B1046B" w:rsidRDefault="008C1CC1"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Secretario Técnico</w:t>
                  </w:r>
                  <w:r w:rsidR="00AB6CC7" w:rsidRPr="00B1046B">
                    <w:rPr>
                      <w:rFonts w:ascii="Trebuchet MS" w:eastAsia="Calibri" w:hAnsi="Trebuchet MS" w:cs="Arial"/>
                      <w:sz w:val="20"/>
                      <w:szCs w:val="20"/>
                    </w:rPr>
                    <w:t xml:space="preserve"> de Comisiones </w:t>
                  </w:r>
                </w:p>
              </w:tc>
            </w:tr>
          </w:tbl>
          <w:p w14:paraId="58E07BD3" w14:textId="3DD1CBD8" w:rsidR="008C1CC1" w:rsidRPr="00B1046B" w:rsidRDefault="008C1CC1" w:rsidP="00D60077">
            <w:pPr>
              <w:snapToGrid w:val="0"/>
              <w:spacing w:line="276" w:lineRule="auto"/>
              <w:jc w:val="both"/>
              <w:rPr>
                <w:rFonts w:ascii="Trebuchet MS" w:eastAsia="Calibri" w:hAnsi="Trebuchet MS" w:cs="Arial"/>
                <w:sz w:val="20"/>
                <w:szCs w:val="20"/>
              </w:rPr>
            </w:pPr>
          </w:p>
          <w:p w14:paraId="3485F91B" w14:textId="059C1F8C" w:rsidR="008C1CC1" w:rsidRPr="00B1046B" w:rsidRDefault="004D6F0C" w:rsidP="00D60077">
            <w:pPr>
              <w:snapToGrid w:val="0"/>
              <w:spacing w:line="276" w:lineRule="auto"/>
              <w:jc w:val="both"/>
              <w:rPr>
                <w:rFonts w:ascii="Trebuchet MS" w:eastAsia="Calibri" w:hAnsi="Trebuchet MS" w:cs="Arial"/>
                <w:sz w:val="20"/>
                <w:szCs w:val="20"/>
              </w:rPr>
            </w:pPr>
            <w:r w:rsidRPr="00B1046B">
              <w:rPr>
                <w:rFonts w:ascii="Trebuchet MS" w:eastAsia="Calibri" w:hAnsi="Trebuchet MS" w:cs="Arial"/>
                <w:sz w:val="20"/>
                <w:szCs w:val="20"/>
              </w:rPr>
              <w:t>Una vez llevada a cabo la verificación de la asistencia, se informa al consejer</w:t>
            </w:r>
            <w:r w:rsidR="000C20EC" w:rsidRPr="00B1046B">
              <w:rPr>
                <w:rFonts w:ascii="Trebuchet MS" w:eastAsia="Calibri" w:hAnsi="Trebuchet MS" w:cs="Arial"/>
                <w:sz w:val="20"/>
                <w:szCs w:val="20"/>
              </w:rPr>
              <w:t>o</w:t>
            </w:r>
            <w:r w:rsidRPr="00B1046B">
              <w:rPr>
                <w:rFonts w:ascii="Trebuchet MS" w:eastAsia="Calibri" w:hAnsi="Trebuchet MS" w:cs="Arial"/>
                <w:sz w:val="20"/>
                <w:szCs w:val="20"/>
              </w:rPr>
              <w:t xml:space="preserve"> president</w:t>
            </w:r>
            <w:r w:rsidR="000C20EC" w:rsidRPr="00B1046B">
              <w:rPr>
                <w:rFonts w:ascii="Trebuchet MS" w:eastAsia="Calibri" w:hAnsi="Trebuchet MS" w:cs="Arial"/>
                <w:sz w:val="20"/>
                <w:szCs w:val="20"/>
              </w:rPr>
              <w:t>e</w:t>
            </w:r>
            <w:r w:rsidRPr="00B1046B">
              <w:rPr>
                <w:rFonts w:ascii="Trebuchet MS" w:eastAsia="Calibri" w:hAnsi="Trebuchet MS" w:cs="Arial"/>
                <w:sz w:val="20"/>
                <w:szCs w:val="20"/>
              </w:rPr>
              <w:t xml:space="preserve"> de la Comisión, que existe quórum legal para sesionar</w:t>
            </w:r>
            <w:r w:rsidR="00BC27D9" w:rsidRPr="00B1046B">
              <w:rPr>
                <w:rFonts w:ascii="Trebuchet MS" w:eastAsia="Calibri" w:hAnsi="Trebuchet MS" w:cs="Arial"/>
                <w:sz w:val="20"/>
                <w:szCs w:val="20"/>
              </w:rPr>
              <w:t xml:space="preserve"> </w:t>
            </w:r>
            <w:r w:rsidRPr="00B1046B">
              <w:rPr>
                <w:rFonts w:ascii="Trebuchet MS" w:eastAsia="Calibri" w:hAnsi="Trebuchet MS" w:cs="Arial"/>
                <w:sz w:val="20"/>
                <w:szCs w:val="20"/>
              </w:rPr>
              <w:t>y los acuerdos que se adopten en la presente sesión serán válidos.</w:t>
            </w:r>
          </w:p>
          <w:p w14:paraId="6AD4386F" w14:textId="77777777" w:rsidR="00D60077" w:rsidRPr="00B1046B" w:rsidRDefault="00D60077" w:rsidP="008C1CC1">
            <w:pPr>
              <w:snapToGrid w:val="0"/>
              <w:spacing w:line="276" w:lineRule="auto"/>
              <w:jc w:val="both"/>
              <w:rPr>
                <w:rFonts w:ascii="Trebuchet MS" w:eastAsia="Calibri" w:hAnsi="Trebuchet MS" w:cs="Arial"/>
                <w:bCs/>
                <w:sz w:val="20"/>
                <w:szCs w:val="20"/>
              </w:rPr>
            </w:pPr>
          </w:p>
        </w:tc>
      </w:tr>
      <w:tr w:rsidR="00D60077" w:rsidRPr="00B1046B" w14:paraId="0BA300BC" w14:textId="77777777" w:rsidTr="00ED5D26">
        <w:trPr>
          <w:trHeight w:val="270"/>
          <w:jc w:val="center"/>
        </w:trPr>
        <w:tc>
          <w:tcPr>
            <w:tcW w:w="969" w:type="pct"/>
            <w:vAlign w:val="center"/>
          </w:tcPr>
          <w:p w14:paraId="2C7C51BF" w14:textId="006D70B8" w:rsidR="00D60077" w:rsidRPr="00B1046B" w:rsidRDefault="004613D5" w:rsidP="00D60077">
            <w:pPr>
              <w:snapToGrid w:val="0"/>
              <w:spacing w:line="276" w:lineRule="auto"/>
              <w:jc w:val="center"/>
              <w:rPr>
                <w:rFonts w:ascii="Trebuchet MS" w:hAnsi="Trebuchet MS" w:cs="Calibri"/>
                <w:b/>
                <w:sz w:val="20"/>
                <w:szCs w:val="20"/>
              </w:rPr>
            </w:pPr>
            <w:r w:rsidRPr="00B1046B">
              <w:rPr>
                <w:rFonts w:ascii="Trebuchet MS" w:hAnsi="Trebuchet MS"/>
                <w:b/>
                <w:sz w:val="20"/>
                <w:szCs w:val="20"/>
              </w:rPr>
              <w:lastRenderedPageBreak/>
              <w:t xml:space="preserve">Miguel Godínez </w:t>
            </w:r>
            <w:proofErr w:type="spellStart"/>
            <w:r w:rsidRPr="00B1046B">
              <w:rPr>
                <w:rFonts w:ascii="Trebuchet MS" w:hAnsi="Trebuchet MS"/>
                <w:b/>
                <w:sz w:val="20"/>
                <w:szCs w:val="20"/>
              </w:rPr>
              <w:t>Terríquez</w:t>
            </w:r>
            <w:proofErr w:type="spellEnd"/>
            <w:r w:rsidRPr="00B1046B">
              <w:rPr>
                <w:rFonts w:ascii="Trebuchet MS" w:hAnsi="Trebuchet MS" w:cs="Calibri"/>
                <w:b/>
                <w:bCs/>
                <w:sz w:val="20"/>
                <w:szCs w:val="20"/>
              </w:rPr>
              <w:t xml:space="preserve"> </w:t>
            </w:r>
          </w:p>
        </w:tc>
        <w:tc>
          <w:tcPr>
            <w:tcW w:w="4031" w:type="pct"/>
            <w:gridSpan w:val="2"/>
            <w:vAlign w:val="center"/>
          </w:tcPr>
          <w:p w14:paraId="3858D2D2" w14:textId="5D893DF8" w:rsidR="00D60077" w:rsidRPr="00B1046B" w:rsidRDefault="00D60077"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Manifiesta: “</w:t>
            </w:r>
            <w:r w:rsidR="00CC2EC5" w:rsidRPr="00B1046B">
              <w:rPr>
                <w:rFonts w:ascii="Trebuchet MS" w:eastAsia="Cambria" w:hAnsi="Trebuchet MS"/>
                <w:sz w:val="20"/>
                <w:szCs w:val="20"/>
                <w:lang w:eastAsia="es-MX" w:bidi="en-US"/>
              </w:rPr>
              <w:t>Mu</w:t>
            </w:r>
            <w:r w:rsidR="004613D5" w:rsidRPr="00B1046B">
              <w:rPr>
                <w:rFonts w:ascii="Trebuchet MS" w:eastAsia="Cambria" w:hAnsi="Trebuchet MS"/>
                <w:sz w:val="20"/>
                <w:szCs w:val="20"/>
                <w:lang w:eastAsia="es-MX" w:bidi="en-US"/>
              </w:rPr>
              <w:t xml:space="preserve">chas gracias secretario y en virtud de lo anterior, se declara </w:t>
            </w:r>
            <w:r w:rsidRPr="00B1046B">
              <w:rPr>
                <w:rFonts w:ascii="Trebuchet MS" w:eastAsia="Cambria" w:hAnsi="Trebuchet MS"/>
                <w:sz w:val="20"/>
                <w:szCs w:val="20"/>
                <w:lang w:eastAsia="es-MX" w:bidi="en-US"/>
              </w:rPr>
              <w:t>formalmente in</w:t>
            </w:r>
            <w:r w:rsidR="00CC2EC5" w:rsidRPr="00B1046B">
              <w:rPr>
                <w:rFonts w:ascii="Trebuchet MS" w:eastAsia="Cambria" w:hAnsi="Trebuchet MS"/>
                <w:sz w:val="20"/>
                <w:szCs w:val="20"/>
                <w:lang w:eastAsia="es-MX" w:bidi="en-US"/>
              </w:rPr>
              <w:t xml:space="preserve">stalada </w:t>
            </w:r>
            <w:r w:rsidRPr="00B1046B">
              <w:rPr>
                <w:rFonts w:ascii="Trebuchet MS" w:eastAsia="Cambria" w:hAnsi="Trebuchet MS"/>
                <w:sz w:val="20"/>
                <w:szCs w:val="20"/>
                <w:lang w:eastAsia="es-MX" w:bidi="en-US"/>
              </w:rPr>
              <w:t xml:space="preserve">la presente sesión. A continuación, le solicito secretario dé </w:t>
            </w:r>
            <w:r w:rsidR="00E0679A" w:rsidRPr="00B1046B">
              <w:rPr>
                <w:rFonts w:ascii="Trebuchet MS" w:eastAsia="Cambria" w:hAnsi="Trebuchet MS"/>
                <w:sz w:val="20"/>
                <w:szCs w:val="20"/>
                <w:lang w:eastAsia="es-MX" w:bidi="en-US"/>
              </w:rPr>
              <w:t>cuenta de</w:t>
            </w:r>
            <w:r w:rsidRPr="00B1046B">
              <w:rPr>
                <w:rFonts w:ascii="Trebuchet MS" w:eastAsia="Cambria" w:hAnsi="Trebuchet MS"/>
                <w:sz w:val="20"/>
                <w:szCs w:val="20"/>
                <w:lang w:eastAsia="es-MX" w:bidi="en-US"/>
              </w:rPr>
              <w:t>l primer punto del orden del día.”</w:t>
            </w:r>
          </w:p>
          <w:p w14:paraId="429C923D"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p>
        </w:tc>
      </w:tr>
      <w:tr w:rsidR="00D60077" w:rsidRPr="00B1046B" w14:paraId="46B1FFEF" w14:textId="77777777" w:rsidTr="00ED5D26">
        <w:trPr>
          <w:trHeight w:val="270"/>
          <w:jc w:val="center"/>
        </w:trPr>
        <w:tc>
          <w:tcPr>
            <w:tcW w:w="969" w:type="pct"/>
            <w:vAlign w:val="center"/>
          </w:tcPr>
          <w:p w14:paraId="075FE638" w14:textId="77777777" w:rsidR="00D60077" w:rsidRPr="00B1046B" w:rsidRDefault="00D60077" w:rsidP="00D60077">
            <w:pPr>
              <w:snapToGrid w:val="0"/>
              <w:spacing w:line="276" w:lineRule="auto"/>
              <w:jc w:val="center"/>
              <w:rPr>
                <w:rFonts w:ascii="Trebuchet MS" w:hAnsi="Trebuchet MS" w:cs="Calibri"/>
                <w:b/>
                <w:bCs/>
                <w:sz w:val="20"/>
                <w:szCs w:val="20"/>
              </w:rPr>
            </w:pPr>
            <w:r w:rsidRPr="00B1046B">
              <w:rPr>
                <w:rFonts w:ascii="Trebuchet MS" w:hAnsi="Trebuchet MS" w:cs="Calibri"/>
                <w:b/>
                <w:sz w:val="20"/>
                <w:szCs w:val="20"/>
              </w:rPr>
              <w:t>Secretario Técnico</w:t>
            </w:r>
          </w:p>
        </w:tc>
        <w:tc>
          <w:tcPr>
            <w:tcW w:w="4031" w:type="pct"/>
            <w:gridSpan w:val="2"/>
            <w:vAlign w:val="center"/>
          </w:tcPr>
          <w:p w14:paraId="050FB57C"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Realiza lo solicitado.</w:t>
            </w:r>
          </w:p>
        </w:tc>
      </w:tr>
      <w:tr w:rsidR="00D60077" w:rsidRPr="00B1046B" w14:paraId="5E6B0314" w14:textId="77777777" w:rsidTr="00ED5D26">
        <w:trPr>
          <w:trHeight w:val="454"/>
          <w:jc w:val="center"/>
        </w:trPr>
        <w:tc>
          <w:tcPr>
            <w:tcW w:w="5000" w:type="pct"/>
            <w:gridSpan w:val="3"/>
            <w:vAlign w:val="center"/>
          </w:tcPr>
          <w:p w14:paraId="35B43BE8" w14:textId="77777777" w:rsidR="00D60077" w:rsidRPr="00B1046B" w:rsidRDefault="00D60077" w:rsidP="00D60077">
            <w:pPr>
              <w:shd w:val="clear" w:color="auto" w:fill="FFFFFF"/>
              <w:tabs>
                <w:tab w:val="left" w:pos="1168"/>
              </w:tabs>
              <w:spacing w:line="276" w:lineRule="auto"/>
              <w:jc w:val="both"/>
              <w:rPr>
                <w:rFonts w:ascii="Trebuchet MS" w:hAnsi="Trebuchet MS" w:cs="Arial"/>
                <w:b/>
                <w:sz w:val="20"/>
                <w:szCs w:val="20"/>
              </w:rPr>
            </w:pPr>
            <w:r w:rsidRPr="00B1046B">
              <w:rPr>
                <w:rFonts w:ascii="Trebuchet MS" w:hAnsi="Trebuchet MS"/>
                <w:b/>
                <w:color w:val="000000"/>
                <w:sz w:val="20"/>
                <w:szCs w:val="20"/>
              </w:rPr>
              <w:t>1. Presentación y, en su caso, aprobación del orden del día.</w:t>
            </w:r>
          </w:p>
        </w:tc>
      </w:tr>
      <w:tr w:rsidR="00D60077" w:rsidRPr="00B1046B" w14:paraId="61BBDCD9" w14:textId="77777777" w:rsidTr="00ED5D26">
        <w:trPr>
          <w:trHeight w:val="270"/>
          <w:jc w:val="center"/>
        </w:trPr>
        <w:tc>
          <w:tcPr>
            <w:tcW w:w="969" w:type="pct"/>
            <w:vAlign w:val="center"/>
          </w:tcPr>
          <w:p w14:paraId="4A620143" w14:textId="46987AC7" w:rsidR="00D60077" w:rsidRPr="00B1046B" w:rsidRDefault="004613D5" w:rsidP="00D60077">
            <w:pPr>
              <w:shd w:val="clear" w:color="auto" w:fill="FFFFFF"/>
              <w:tabs>
                <w:tab w:val="left" w:pos="1168"/>
              </w:tabs>
              <w:spacing w:line="276" w:lineRule="auto"/>
              <w:jc w:val="center"/>
              <w:rPr>
                <w:rFonts w:ascii="Trebuchet MS" w:hAnsi="Trebuchet MS"/>
                <w:b/>
                <w:color w:val="000000"/>
                <w:sz w:val="20"/>
                <w:szCs w:val="20"/>
              </w:rPr>
            </w:pPr>
            <w:r w:rsidRPr="00B1046B">
              <w:rPr>
                <w:rFonts w:ascii="Trebuchet MS" w:hAnsi="Trebuchet MS"/>
                <w:b/>
                <w:sz w:val="20"/>
                <w:szCs w:val="20"/>
              </w:rPr>
              <w:t xml:space="preserve">Miguel Godínez </w:t>
            </w:r>
            <w:proofErr w:type="spellStart"/>
            <w:r w:rsidRPr="00B1046B">
              <w:rPr>
                <w:rFonts w:ascii="Trebuchet MS" w:hAnsi="Trebuchet MS"/>
                <w:b/>
                <w:sz w:val="20"/>
                <w:szCs w:val="20"/>
              </w:rPr>
              <w:t>Terríquez</w:t>
            </w:r>
            <w:proofErr w:type="spellEnd"/>
            <w:r w:rsidRPr="00B1046B">
              <w:rPr>
                <w:rFonts w:ascii="Trebuchet MS" w:hAnsi="Trebuchet MS" w:cs="Calibri"/>
                <w:b/>
                <w:bCs/>
                <w:sz w:val="20"/>
                <w:szCs w:val="20"/>
              </w:rPr>
              <w:t xml:space="preserve"> </w:t>
            </w:r>
          </w:p>
        </w:tc>
        <w:tc>
          <w:tcPr>
            <w:tcW w:w="4031" w:type="pct"/>
            <w:gridSpan w:val="2"/>
            <w:vAlign w:val="center"/>
          </w:tcPr>
          <w:p w14:paraId="2CD74FDE" w14:textId="77777777" w:rsidR="00D60077" w:rsidRPr="00B1046B" w:rsidRDefault="00D60077" w:rsidP="00D60077">
            <w:pPr>
              <w:snapToGrid w:val="0"/>
              <w:spacing w:line="276" w:lineRule="auto"/>
              <w:jc w:val="both"/>
              <w:rPr>
                <w:rFonts w:ascii="Trebuchet MS" w:hAnsi="Trebuchet MS"/>
                <w:sz w:val="20"/>
                <w:szCs w:val="20"/>
              </w:rPr>
            </w:pPr>
          </w:p>
          <w:p w14:paraId="5B1FBA09" w14:textId="66D4D941" w:rsidR="00D60077" w:rsidRPr="00B1046B" w:rsidRDefault="00D60077" w:rsidP="00D60077">
            <w:pPr>
              <w:snapToGrid w:val="0"/>
              <w:spacing w:line="276" w:lineRule="auto"/>
              <w:jc w:val="both"/>
              <w:rPr>
                <w:rFonts w:ascii="Trebuchet MS" w:hAnsi="Trebuchet MS"/>
                <w:sz w:val="20"/>
                <w:szCs w:val="20"/>
              </w:rPr>
            </w:pPr>
            <w:r w:rsidRPr="00B1046B">
              <w:rPr>
                <w:rFonts w:ascii="Trebuchet MS" w:hAnsi="Trebuchet MS"/>
                <w:sz w:val="20"/>
                <w:szCs w:val="20"/>
              </w:rPr>
              <w:t>Manifiesta: “</w:t>
            </w:r>
            <w:r w:rsidR="00651FE6" w:rsidRPr="00B1046B">
              <w:rPr>
                <w:rFonts w:ascii="Trebuchet MS" w:hAnsi="Trebuchet MS"/>
                <w:sz w:val="20"/>
                <w:szCs w:val="20"/>
              </w:rPr>
              <w:t>Mu</w:t>
            </w:r>
            <w:r w:rsidR="00E0679A" w:rsidRPr="00B1046B">
              <w:rPr>
                <w:rFonts w:ascii="Trebuchet MS" w:hAnsi="Trebuchet MS"/>
                <w:sz w:val="20"/>
                <w:szCs w:val="20"/>
              </w:rPr>
              <w:t>chas gracias secretario</w:t>
            </w:r>
            <w:r w:rsidR="00651FE6" w:rsidRPr="00B1046B">
              <w:rPr>
                <w:rFonts w:ascii="Trebuchet MS" w:hAnsi="Trebuchet MS"/>
                <w:sz w:val="20"/>
                <w:szCs w:val="20"/>
              </w:rPr>
              <w:t xml:space="preserve">. </w:t>
            </w:r>
            <w:r w:rsidRPr="00B1046B">
              <w:rPr>
                <w:rFonts w:ascii="Trebuchet MS" w:hAnsi="Trebuchet MS"/>
                <w:sz w:val="20"/>
                <w:szCs w:val="20"/>
              </w:rPr>
              <w:t xml:space="preserve">Está a su consideración el </w:t>
            </w:r>
            <w:r w:rsidR="007D41B1" w:rsidRPr="00B1046B">
              <w:rPr>
                <w:rFonts w:ascii="Trebuchet MS" w:hAnsi="Trebuchet MS"/>
                <w:sz w:val="20"/>
                <w:szCs w:val="20"/>
              </w:rPr>
              <w:t>orden del día</w:t>
            </w:r>
            <w:r w:rsidRPr="00B1046B">
              <w:rPr>
                <w:rFonts w:ascii="Trebuchet MS" w:hAnsi="Trebuchet MS"/>
                <w:sz w:val="20"/>
                <w:szCs w:val="20"/>
              </w:rPr>
              <w:t xml:space="preserve">.” </w:t>
            </w:r>
          </w:p>
          <w:p w14:paraId="6B30C28F"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p>
          <w:p w14:paraId="3296E42A" w14:textId="3F3961C5" w:rsidR="00F65083" w:rsidRPr="00B1046B" w:rsidRDefault="00D60077" w:rsidP="00B1046B">
            <w:pPr>
              <w:suppressAutoHyphens/>
              <w:spacing w:line="276" w:lineRule="auto"/>
              <w:jc w:val="both"/>
              <w:rPr>
                <w:rFonts w:ascii="Trebuchet MS" w:hAnsi="Trebuchet MS"/>
                <w:b/>
                <w:color w:val="000000"/>
                <w:sz w:val="20"/>
                <w:szCs w:val="20"/>
              </w:rPr>
            </w:pPr>
            <w:r w:rsidRPr="00B1046B">
              <w:rPr>
                <w:rFonts w:ascii="Trebuchet MS" w:eastAsia="Cambria" w:hAnsi="Trebuchet MS"/>
                <w:sz w:val="20"/>
                <w:szCs w:val="20"/>
                <w:lang w:eastAsia="es-MX" w:bidi="en-US"/>
              </w:rPr>
              <w:t>Añade: “</w:t>
            </w:r>
            <w:r w:rsidR="00BC463E" w:rsidRPr="00B1046B">
              <w:rPr>
                <w:rFonts w:ascii="Trebuchet MS" w:eastAsia="Cambria" w:hAnsi="Trebuchet MS"/>
                <w:sz w:val="20"/>
                <w:szCs w:val="20"/>
                <w:lang w:eastAsia="es-MX" w:bidi="en-US"/>
              </w:rPr>
              <w:t xml:space="preserve">Si no hubiera </w:t>
            </w:r>
            <w:r w:rsidR="007D41B1" w:rsidRPr="00B1046B">
              <w:rPr>
                <w:rFonts w:ascii="Trebuchet MS" w:eastAsia="Cambria" w:hAnsi="Trebuchet MS"/>
                <w:sz w:val="20"/>
                <w:szCs w:val="20"/>
                <w:lang w:eastAsia="es-MX" w:bidi="en-US"/>
              </w:rPr>
              <w:t>consideraci</w:t>
            </w:r>
            <w:r w:rsidR="00BC463E" w:rsidRPr="00B1046B">
              <w:rPr>
                <w:rFonts w:ascii="Trebuchet MS" w:eastAsia="Cambria" w:hAnsi="Trebuchet MS"/>
                <w:sz w:val="20"/>
                <w:szCs w:val="20"/>
                <w:lang w:eastAsia="es-MX" w:bidi="en-US"/>
              </w:rPr>
              <w:t>ones</w:t>
            </w:r>
            <w:r w:rsidR="00CC2EC5" w:rsidRPr="00B1046B">
              <w:rPr>
                <w:rFonts w:ascii="Trebuchet MS" w:eastAsia="Cambria" w:hAnsi="Trebuchet MS"/>
                <w:sz w:val="20"/>
                <w:szCs w:val="20"/>
                <w:lang w:eastAsia="es-MX" w:bidi="en-US"/>
              </w:rPr>
              <w:t xml:space="preserve"> al respecto</w:t>
            </w:r>
            <w:r w:rsidR="00BC463E" w:rsidRPr="00B1046B">
              <w:rPr>
                <w:rFonts w:ascii="Trebuchet MS" w:eastAsia="Cambria" w:hAnsi="Trebuchet MS"/>
                <w:sz w:val="20"/>
                <w:szCs w:val="20"/>
                <w:lang w:eastAsia="es-MX" w:bidi="en-US"/>
              </w:rPr>
              <w:t xml:space="preserve"> secretario</w:t>
            </w:r>
            <w:r w:rsidRPr="00B1046B">
              <w:rPr>
                <w:rFonts w:ascii="Trebuchet MS" w:hAnsi="Trebuchet MS"/>
                <w:sz w:val="20"/>
                <w:szCs w:val="20"/>
              </w:rPr>
              <w:t xml:space="preserve">, le solicito </w:t>
            </w:r>
            <w:r w:rsidR="00BC463E" w:rsidRPr="00B1046B">
              <w:rPr>
                <w:rFonts w:ascii="Trebuchet MS" w:hAnsi="Trebuchet MS"/>
                <w:sz w:val="20"/>
                <w:szCs w:val="20"/>
              </w:rPr>
              <w:t>proceda con la votación</w:t>
            </w:r>
            <w:r w:rsidRPr="00B1046B">
              <w:rPr>
                <w:rFonts w:ascii="Trebuchet MS" w:hAnsi="Trebuchet MS"/>
                <w:sz w:val="20"/>
                <w:szCs w:val="20"/>
              </w:rPr>
              <w:t>.”</w:t>
            </w:r>
          </w:p>
        </w:tc>
      </w:tr>
      <w:tr w:rsidR="00D60077" w:rsidRPr="00B1046B" w14:paraId="39AD84A5" w14:textId="77777777" w:rsidTr="00ED5D26">
        <w:trPr>
          <w:trHeight w:val="270"/>
          <w:jc w:val="center"/>
        </w:trPr>
        <w:tc>
          <w:tcPr>
            <w:tcW w:w="969" w:type="pct"/>
            <w:vAlign w:val="center"/>
          </w:tcPr>
          <w:p w14:paraId="7F145682" w14:textId="77777777" w:rsidR="00D60077" w:rsidRPr="00B1046B" w:rsidRDefault="00D60077" w:rsidP="00D60077">
            <w:pPr>
              <w:shd w:val="clear" w:color="auto" w:fill="FFFFFF"/>
              <w:tabs>
                <w:tab w:val="left" w:pos="1168"/>
              </w:tabs>
              <w:spacing w:line="276" w:lineRule="auto"/>
              <w:jc w:val="center"/>
              <w:rPr>
                <w:rFonts w:ascii="Trebuchet MS" w:hAnsi="Trebuchet MS" w:cs="Calibri"/>
                <w:b/>
                <w:bCs/>
                <w:sz w:val="20"/>
                <w:szCs w:val="20"/>
              </w:rPr>
            </w:pPr>
            <w:r w:rsidRPr="00B1046B">
              <w:rPr>
                <w:rFonts w:ascii="Trebuchet MS" w:hAnsi="Trebuchet MS" w:cs="Calibri"/>
                <w:b/>
                <w:sz w:val="20"/>
                <w:szCs w:val="20"/>
              </w:rPr>
              <w:t>Secretario Técnico</w:t>
            </w:r>
          </w:p>
        </w:tc>
        <w:tc>
          <w:tcPr>
            <w:tcW w:w="4031" w:type="pct"/>
            <w:gridSpan w:val="2"/>
            <w:vAlign w:val="center"/>
          </w:tcPr>
          <w:p w14:paraId="4A47A5B9" w14:textId="77777777" w:rsidR="00D60077" w:rsidRPr="00B1046B" w:rsidRDefault="00D60077" w:rsidP="00D60077">
            <w:pPr>
              <w:snapToGrid w:val="0"/>
              <w:spacing w:line="276" w:lineRule="auto"/>
              <w:jc w:val="both"/>
              <w:rPr>
                <w:rFonts w:ascii="Trebuchet MS" w:hAnsi="Trebuchet MS"/>
                <w:sz w:val="20"/>
                <w:szCs w:val="20"/>
              </w:rPr>
            </w:pPr>
            <w:r w:rsidRPr="00B1046B">
              <w:rPr>
                <w:rFonts w:ascii="Trebuchet MS" w:hAnsi="Trebuchet MS"/>
                <w:sz w:val="20"/>
                <w:szCs w:val="20"/>
              </w:rPr>
              <w:t>Realiza lo solicitado.</w:t>
            </w:r>
          </w:p>
        </w:tc>
      </w:tr>
      <w:tr w:rsidR="00D60077" w:rsidRPr="00B1046B" w14:paraId="3F521B5E" w14:textId="77777777" w:rsidTr="00ED5D26">
        <w:trPr>
          <w:trHeight w:val="270"/>
          <w:jc w:val="center"/>
        </w:trPr>
        <w:tc>
          <w:tcPr>
            <w:tcW w:w="969" w:type="pct"/>
            <w:vAlign w:val="center"/>
          </w:tcPr>
          <w:p w14:paraId="50C690FF"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AC01/CQD/</w:t>
            </w:r>
          </w:p>
          <w:p w14:paraId="6CB5656B" w14:textId="522904BB" w:rsidR="00D60077" w:rsidRPr="00B1046B" w:rsidRDefault="004613D5" w:rsidP="00D60077">
            <w:pPr>
              <w:shd w:val="clear" w:color="auto" w:fill="FFFFFF"/>
              <w:tabs>
                <w:tab w:val="left" w:pos="1168"/>
              </w:tabs>
              <w:spacing w:line="276" w:lineRule="auto"/>
              <w:jc w:val="center"/>
              <w:rPr>
                <w:rFonts w:ascii="Trebuchet MS" w:hAnsi="Trebuchet MS" w:cs="Calibri"/>
                <w:b/>
                <w:sz w:val="20"/>
                <w:szCs w:val="20"/>
              </w:rPr>
            </w:pPr>
            <w:r w:rsidRPr="00B1046B">
              <w:rPr>
                <w:rFonts w:ascii="Trebuchet MS" w:hAnsi="Trebuchet MS"/>
                <w:b/>
                <w:sz w:val="20"/>
                <w:szCs w:val="20"/>
              </w:rPr>
              <w:t>09</w:t>
            </w:r>
            <w:r w:rsidR="00D60077" w:rsidRPr="00B1046B">
              <w:rPr>
                <w:rFonts w:ascii="Trebuchet MS" w:hAnsi="Trebuchet MS"/>
                <w:b/>
                <w:sz w:val="20"/>
                <w:szCs w:val="20"/>
              </w:rPr>
              <w:t>-0</w:t>
            </w:r>
            <w:r w:rsidRPr="00B1046B">
              <w:rPr>
                <w:rFonts w:ascii="Trebuchet MS" w:hAnsi="Trebuchet MS"/>
                <w:b/>
                <w:sz w:val="20"/>
                <w:szCs w:val="20"/>
              </w:rPr>
              <w:t>9</w:t>
            </w:r>
            <w:r w:rsidR="00D60077" w:rsidRPr="00B1046B">
              <w:rPr>
                <w:rFonts w:ascii="Trebuchet MS" w:hAnsi="Trebuchet MS"/>
                <w:b/>
                <w:sz w:val="20"/>
                <w:szCs w:val="20"/>
              </w:rPr>
              <w:t>-19</w:t>
            </w:r>
          </w:p>
        </w:tc>
        <w:tc>
          <w:tcPr>
            <w:tcW w:w="4031" w:type="pct"/>
            <w:gridSpan w:val="2"/>
            <w:vAlign w:val="center"/>
          </w:tcPr>
          <w:p w14:paraId="0600B176" w14:textId="77777777" w:rsidR="00D60077" w:rsidRPr="00B1046B" w:rsidRDefault="00D60077" w:rsidP="00D60077">
            <w:pPr>
              <w:snapToGrid w:val="0"/>
              <w:spacing w:line="276" w:lineRule="auto"/>
              <w:jc w:val="both"/>
              <w:rPr>
                <w:rFonts w:ascii="Trebuchet MS" w:hAnsi="Trebuchet MS"/>
                <w:b/>
                <w:sz w:val="20"/>
                <w:szCs w:val="20"/>
              </w:rPr>
            </w:pPr>
            <w:r w:rsidRPr="00B1046B">
              <w:rPr>
                <w:rFonts w:ascii="Trebuchet MS" w:hAnsi="Trebuchet MS"/>
                <w:b/>
                <w:sz w:val="20"/>
                <w:szCs w:val="20"/>
              </w:rPr>
              <w:t>Punto de acuerdo:</w:t>
            </w:r>
          </w:p>
          <w:p w14:paraId="63A4AB72" w14:textId="77777777" w:rsidR="00D60077" w:rsidRPr="00B1046B" w:rsidRDefault="00D60077" w:rsidP="00D60077">
            <w:pPr>
              <w:snapToGrid w:val="0"/>
              <w:spacing w:line="276" w:lineRule="auto"/>
              <w:jc w:val="both"/>
              <w:rPr>
                <w:rFonts w:ascii="Trebuchet MS" w:hAnsi="Trebuchet MS"/>
                <w:sz w:val="20"/>
                <w:szCs w:val="20"/>
              </w:rPr>
            </w:pPr>
            <w:r w:rsidRPr="00B1046B">
              <w:rPr>
                <w:rFonts w:ascii="Trebuchet MS" w:hAnsi="Trebuchet MS"/>
                <w:sz w:val="20"/>
                <w:szCs w:val="20"/>
              </w:rPr>
              <w:t>Se aprueba el orden del día.</w:t>
            </w:r>
          </w:p>
        </w:tc>
      </w:tr>
      <w:tr w:rsidR="00D60077" w:rsidRPr="00B1046B" w14:paraId="29D83D46" w14:textId="77777777" w:rsidTr="00ED5D26">
        <w:trPr>
          <w:trHeight w:val="248"/>
          <w:jc w:val="center"/>
        </w:trPr>
        <w:tc>
          <w:tcPr>
            <w:tcW w:w="5000" w:type="pct"/>
            <w:gridSpan w:val="3"/>
            <w:vAlign w:val="center"/>
          </w:tcPr>
          <w:p w14:paraId="01B042F6" w14:textId="77777777" w:rsidR="00651FE6" w:rsidRPr="00B1046B" w:rsidRDefault="00651FE6" w:rsidP="00D60077">
            <w:pPr>
              <w:snapToGrid w:val="0"/>
              <w:spacing w:line="276" w:lineRule="auto"/>
              <w:jc w:val="center"/>
              <w:rPr>
                <w:rFonts w:ascii="Trebuchet MS" w:hAnsi="Trebuchet MS"/>
                <w:b/>
                <w:sz w:val="20"/>
                <w:szCs w:val="20"/>
              </w:rPr>
            </w:pPr>
          </w:p>
          <w:p w14:paraId="6B691DC6" w14:textId="312F6130"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Cuadro de votaciones</w:t>
            </w:r>
          </w:p>
          <w:tbl>
            <w:tblPr>
              <w:tblW w:w="7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134"/>
              <w:gridCol w:w="1275"/>
              <w:gridCol w:w="1383"/>
            </w:tblGrid>
            <w:tr w:rsidR="00D60077" w:rsidRPr="00B1046B" w14:paraId="3A94ED8F" w14:textId="77777777" w:rsidTr="008F4E1F">
              <w:trPr>
                <w:trHeight w:val="261"/>
                <w:jc w:val="center"/>
              </w:trPr>
              <w:tc>
                <w:tcPr>
                  <w:tcW w:w="3969" w:type="dxa"/>
                </w:tcPr>
                <w:p w14:paraId="3AA81E5B" w14:textId="77777777" w:rsidR="00D60077" w:rsidRPr="00B1046B" w:rsidRDefault="00D60077" w:rsidP="00D60077">
                  <w:pPr>
                    <w:snapToGrid w:val="0"/>
                    <w:spacing w:line="276" w:lineRule="auto"/>
                    <w:jc w:val="center"/>
                    <w:rPr>
                      <w:rFonts w:ascii="Trebuchet MS" w:hAnsi="Trebuchet MS"/>
                      <w:b/>
                      <w:sz w:val="20"/>
                      <w:szCs w:val="20"/>
                    </w:rPr>
                  </w:pPr>
                </w:p>
              </w:tc>
              <w:tc>
                <w:tcPr>
                  <w:tcW w:w="1134" w:type="dxa"/>
                </w:tcPr>
                <w:p w14:paraId="5EA15269"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A favor</w:t>
                  </w:r>
                </w:p>
              </w:tc>
              <w:tc>
                <w:tcPr>
                  <w:tcW w:w="1275" w:type="dxa"/>
                </w:tcPr>
                <w:p w14:paraId="6DE37FAD"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En contra</w:t>
                  </w:r>
                </w:p>
              </w:tc>
              <w:tc>
                <w:tcPr>
                  <w:tcW w:w="1383" w:type="dxa"/>
                </w:tcPr>
                <w:p w14:paraId="4BA60183" w14:textId="77777777" w:rsidR="00D60077" w:rsidRPr="00B1046B" w:rsidRDefault="00D60077" w:rsidP="00D60077">
                  <w:pPr>
                    <w:snapToGrid w:val="0"/>
                    <w:spacing w:line="276" w:lineRule="auto"/>
                    <w:ind w:left="1" w:right="-94"/>
                    <w:jc w:val="center"/>
                    <w:rPr>
                      <w:rFonts w:ascii="Trebuchet MS" w:hAnsi="Trebuchet MS"/>
                      <w:b/>
                      <w:sz w:val="20"/>
                      <w:szCs w:val="20"/>
                    </w:rPr>
                  </w:pPr>
                  <w:r w:rsidRPr="00B1046B">
                    <w:rPr>
                      <w:rFonts w:ascii="Trebuchet MS" w:hAnsi="Trebuchet MS"/>
                      <w:b/>
                      <w:sz w:val="20"/>
                      <w:szCs w:val="20"/>
                    </w:rPr>
                    <w:t>Abstención</w:t>
                  </w:r>
                </w:p>
              </w:tc>
            </w:tr>
            <w:tr w:rsidR="00D60077" w:rsidRPr="00B1046B" w14:paraId="1FC93880" w14:textId="77777777" w:rsidTr="008F4E1F">
              <w:trPr>
                <w:trHeight w:val="261"/>
                <w:jc w:val="center"/>
              </w:trPr>
              <w:tc>
                <w:tcPr>
                  <w:tcW w:w="3969" w:type="dxa"/>
                </w:tcPr>
                <w:p w14:paraId="7E6A6129" w14:textId="46AF0D7A" w:rsidR="00D60077" w:rsidRPr="00B1046B" w:rsidRDefault="00BC463E" w:rsidP="00D60077">
                  <w:pPr>
                    <w:snapToGrid w:val="0"/>
                    <w:spacing w:line="276" w:lineRule="auto"/>
                    <w:rPr>
                      <w:rFonts w:ascii="Trebuchet MS" w:hAnsi="Trebuchet MS"/>
                      <w:color w:val="000000"/>
                      <w:sz w:val="20"/>
                      <w:szCs w:val="20"/>
                    </w:rPr>
                  </w:pPr>
                  <w:r w:rsidRPr="00B1046B">
                    <w:rPr>
                      <w:rFonts w:ascii="Trebuchet MS" w:hAnsi="Trebuchet MS"/>
                      <w:sz w:val="20"/>
                      <w:szCs w:val="20"/>
                    </w:rPr>
                    <w:t xml:space="preserve">Lic. Brenda Judith Serafín </w:t>
                  </w:r>
                  <w:proofErr w:type="spellStart"/>
                  <w:r w:rsidRPr="00B1046B">
                    <w:rPr>
                      <w:rFonts w:ascii="Trebuchet MS" w:hAnsi="Trebuchet MS"/>
                      <w:sz w:val="20"/>
                      <w:szCs w:val="20"/>
                    </w:rPr>
                    <w:t>Morfín</w:t>
                  </w:r>
                  <w:proofErr w:type="spellEnd"/>
                </w:p>
              </w:tc>
              <w:tc>
                <w:tcPr>
                  <w:tcW w:w="1134" w:type="dxa"/>
                </w:tcPr>
                <w:p w14:paraId="521E5668" w14:textId="77777777" w:rsidR="00D60077" w:rsidRPr="00B1046B" w:rsidRDefault="00D60077" w:rsidP="00D60077">
                  <w:pPr>
                    <w:snapToGrid w:val="0"/>
                    <w:spacing w:line="276" w:lineRule="auto"/>
                    <w:jc w:val="center"/>
                    <w:rPr>
                      <w:rFonts w:ascii="Trebuchet MS" w:hAnsi="Trebuchet MS"/>
                      <w:b/>
                      <w:color w:val="000000"/>
                      <w:sz w:val="20"/>
                      <w:szCs w:val="20"/>
                    </w:rPr>
                  </w:pPr>
                  <w:r w:rsidRPr="00B1046B">
                    <w:rPr>
                      <w:rFonts w:ascii="Trebuchet MS" w:hAnsi="Trebuchet MS"/>
                      <w:b/>
                      <w:color w:val="000000"/>
                      <w:sz w:val="20"/>
                      <w:szCs w:val="20"/>
                    </w:rPr>
                    <w:t>*</w:t>
                  </w:r>
                </w:p>
              </w:tc>
              <w:tc>
                <w:tcPr>
                  <w:tcW w:w="1275" w:type="dxa"/>
                </w:tcPr>
                <w:p w14:paraId="70E5BF00" w14:textId="77777777" w:rsidR="00D60077" w:rsidRPr="00B1046B" w:rsidRDefault="00D60077" w:rsidP="00D60077">
                  <w:pPr>
                    <w:snapToGrid w:val="0"/>
                    <w:spacing w:line="276" w:lineRule="auto"/>
                    <w:jc w:val="center"/>
                    <w:rPr>
                      <w:rFonts w:ascii="Trebuchet MS" w:hAnsi="Trebuchet MS"/>
                      <w:b/>
                      <w:color w:val="FF0000"/>
                      <w:sz w:val="20"/>
                      <w:szCs w:val="20"/>
                    </w:rPr>
                  </w:pPr>
                </w:p>
              </w:tc>
              <w:tc>
                <w:tcPr>
                  <w:tcW w:w="1383" w:type="dxa"/>
                </w:tcPr>
                <w:p w14:paraId="38DD606E" w14:textId="77777777" w:rsidR="00D60077" w:rsidRPr="00B1046B" w:rsidRDefault="00D60077" w:rsidP="00D60077">
                  <w:pPr>
                    <w:snapToGrid w:val="0"/>
                    <w:spacing w:line="276" w:lineRule="auto"/>
                    <w:ind w:left="1" w:right="-94"/>
                    <w:jc w:val="center"/>
                    <w:rPr>
                      <w:rFonts w:ascii="Trebuchet MS" w:hAnsi="Trebuchet MS"/>
                      <w:b/>
                      <w:color w:val="FF0000"/>
                      <w:sz w:val="20"/>
                      <w:szCs w:val="20"/>
                    </w:rPr>
                  </w:pPr>
                </w:p>
              </w:tc>
            </w:tr>
            <w:tr w:rsidR="00D60077" w:rsidRPr="00B1046B" w14:paraId="5ADCB86C" w14:textId="77777777" w:rsidTr="008F4E1F">
              <w:trPr>
                <w:trHeight w:val="261"/>
                <w:jc w:val="center"/>
              </w:trPr>
              <w:tc>
                <w:tcPr>
                  <w:tcW w:w="3969" w:type="dxa"/>
                </w:tcPr>
                <w:p w14:paraId="0589467E" w14:textId="08CB39AF" w:rsidR="00D60077" w:rsidRPr="00B1046B" w:rsidRDefault="00BC463E" w:rsidP="00D60077">
                  <w:pPr>
                    <w:spacing w:line="276" w:lineRule="auto"/>
                    <w:rPr>
                      <w:rFonts w:ascii="Trebuchet MS" w:hAnsi="Trebuchet MS"/>
                      <w:sz w:val="20"/>
                      <w:szCs w:val="20"/>
                    </w:rPr>
                  </w:pPr>
                  <w:r w:rsidRPr="00B1046B">
                    <w:rPr>
                      <w:rFonts w:ascii="Trebuchet MS" w:hAnsi="Trebuchet MS"/>
                      <w:sz w:val="20"/>
                      <w:szCs w:val="20"/>
                    </w:rPr>
                    <w:t>Dr. Moisés Pérez Vega</w:t>
                  </w:r>
                </w:p>
              </w:tc>
              <w:tc>
                <w:tcPr>
                  <w:tcW w:w="1134" w:type="dxa"/>
                </w:tcPr>
                <w:p w14:paraId="7E6207E4"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w:t>
                  </w:r>
                </w:p>
              </w:tc>
              <w:tc>
                <w:tcPr>
                  <w:tcW w:w="1275" w:type="dxa"/>
                </w:tcPr>
                <w:p w14:paraId="11D5B7E8" w14:textId="77777777" w:rsidR="00D60077" w:rsidRPr="00B1046B" w:rsidRDefault="00D60077" w:rsidP="00D60077">
                  <w:pPr>
                    <w:snapToGrid w:val="0"/>
                    <w:spacing w:line="276" w:lineRule="auto"/>
                    <w:jc w:val="center"/>
                    <w:rPr>
                      <w:rFonts w:ascii="Trebuchet MS" w:hAnsi="Trebuchet MS"/>
                      <w:b/>
                      <w:sz w:val="20"/>
                      <w:szCs w:val="20"/>
                    </w:rPr>
                  </w:pPr>
                </w:p>
              </w:tc>
              <w:tc>
                <w:tcPr>
                  <w:tcW w:w="1383" w:type="dxa"/>
                </w:tcPr>
                <w:p w14:paraId="4EFCFF58" w14:textId="77777777" w:rsidR="00D60077" w:rsidRPr="00B1046B" w:rsidRDefault="00D60077" w:rsidP="00D60077">
                  <w:pPr>
                    <w:snapToGrid w:val="0"/>
                    <w:spacing w:line="276" w:lineRule="auto"/>
                    <w:jc w:val="center"/>
                    <w:rPr>
                      <w:rFonts w:ascii="Trebuchet MS" w:hAnsi="Trebuchet MS"/>
                      <w:b/>
                      <w:sz w:val="20"/>
                      <w:szCs w:val="20"/>
                    </w:rPr>
                  </w:pPr>
                </w:p>
              </w:tc>
            </w:tr>
            <w:tr w:rsidR="00D60077" w:rsidRPr="00B1046B" w14:paraId="642C7723" w14:textId="77777777" w:rsidTr="008F4E1F">
              <w:trPr>
                <w:trHeight w:val="261"/>
                <w:jc w:val="center"/>
              </w:trPr>
              <w:tc>
                <w:tcPr>
                  <w:tcW w:w="3969" w:type="dxa"/>
                </w:tcPr>
                <w:p w14:paraId="609BDED3" w14:textId="30699FC4" w:rsidR="00D60077" w:rsidRPr="00B1046B" w:rsidRDefault="00BC463E" w:rsidP="00D60077">
                  <w:pPr>
                    <w:spacing w:line="276" w:lineRule="auto"/>
                    <w:rPr>
                      <w:rFonts w:ascii="Trebuchet MS" w:hAnsi="Trebuchet MS"/>
                      <w:sz w:val="20"/>
                      <w:szCs w:val="20"/>
                    </w:rPr>
                  </w:pPr>
                  <w:r w:rsidRPr="00B1046B">
                    <w:rPr>
                      <w:rFonts w:ascii="Trebuchet MS" w:hAnsi="Trebuchet MS"/>
                      <w:sz w:val="20"/>
                      <w:szCs w:val="20"/>
                    </w:rPr>
                    <w:t xml:space="preserve">Mtro. Miguel Godínez </w:t>
                  </w:r>
                  <w:proofErr w:type="spellStart"/>
                  <w:r w:rsidRPr="00B1046B">
                    <w:rPr>
                      <w:rFonts w:ascii="Trebuchet MS" w:hAnsi="Trebuchet MS"/>
                      <w:sz w:val="20"/>
                      <w:szCs w:val="20"/>
                    </w:rPr>
                    <w:t>Terríquez</w:t>
                  </w:r>
                  <w:proofErr w:type="spellEnd"/>
                </w:p>
              </w:tc>
              <w:tc>
                <w:tcPr>
                  <w:tcW w:w="1134" w:type="dxa"/>
                </w:tcPr>
                <w:p w14:paraId="56C02B74"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sz w:val="20"/>
                      <w:szCs w:val="20"/>
                    </w:rPr>
                    <w:t>*</w:t>
                  </w:r>
                </w:p>
              </w:tc>
              <w:tc>
                <w:tcPr>
                  <w:tcW w:w="1275" w:type="dxa"/>
                </w:tcPr>
                <w:p w14:paraId="254FE313" w14:textId="77777777" w:rsidR="00D60077" w:rsidRPr="00B1046B" w:rsidRDefault="00D60077" w:rsidP="00D60077">
                  <w:pPr>
                    <w:snapToGrid w:val="0"/>
                    <w:spacing w:line="276" w:lineRule="auto"/>
                    <w:jc w:val="center"/>
                    <w:rPr>
                      <w:rFonts w:ascii="Trebuchet MS" w:hAnsi="Trebuchet MS"/>
                      <w:b/>
                      <w:sz w:val="20"/>
                      <w:szCs w:val="20"/>
                    </w:rPr>
                  </w:pPr>
                </w:p>
              </w:tc>
              <w:tc>
                <w:tcPr>
                  <w:tcW w:w="1383" w:type="dxa"/>
                </w:tcPr>
                <w:p w14:paraId="04C712E4" w14:textId="77777777" w:rsidR="00D60077" w:rsidRPr="00B1046B" w:rsidRDefault="00D60077" w:rsidP="00D60077">
                  <w:pPr>
                    <w:snapToGrid w:val="0"/>
                    <w:spacing w:line="276" w:lineRule="auto"/>
                    <w:jc w:val="center"/>
                    <w:rPr>
                      <w:rFonts w:ascii="Trebuchet MS" w:hAnsi="Trebuchet MS"/>
                      <w:b/>
                      <w:sz w:val="20"/>
                      <w:szCs w:val="20"/>
                    </w:rPr>
                  </w:pPr>
                </w:p>
              </w:tc>
            </w:tr>
          </w:tbl>
          <w:p w14:paraId="6F8A9EC2" w14:textId="77777777" w:rsidR="00D60077" w:rsidRPr="00B1046B" w:rsidRDefault="00D60077" w:rsidP="004D6F0C">
            <w:pPr>
              <w:spacing w:line="276" w:lineRule="auto"/>
              <w:jc w:val="center"/>
              <w:rPr>
                <w:rFonts w:ascii="Trebuchet MS" w:hAnsi="Trebuchet MS"/>
                <w:b/>
                <w:sz w:val="20"/>
                <w:szCs w:val="20"/>
              </w:rPr>
            </w:pPr>
            <w:r w:rsidRPr="00B1046B">
              <w:rPr>
                <w:rFonts w:ascii="Trebuchet MS" w:hAnsi="Trebuchet MS"/>
                <w:b/>
                <w:sz w:val="20"/>
                <w:szCs w:val="20"/>
              </w:rPr>
              <w:t>Punto de acuerdo aprobado por unanimidad</w:t>
            </w:r>
          </w:p>
          <w:p w14:paraId="685BEE77" w14:textId="1370F599" w:rsidR="00651FE6" w:rsidRPr="00B1046B" w:rsidRDefault="00651FE6" w:rsidP="004D6F0C">
            <w:pPr>
              <w:spacing w:line="276" w:lineRule="auto"/>
              <w:jc w:val="center"/>
              <w:rPr>
                <w:rFonts w:ascii="Trebuchet MS" w:hAnsi="Trebuchet MS"/>
                <w:b/>
                <w:sz w:val="20"/>
                <w:szCs w:val="20"/>
              </w:rPr>
            </w:pPr>
          </w:p>
        </w:tc>
      </w:tr>
      <w:tr w:rsidR="00D60077" w:rsidRPr="00B1046B" w14:paraId="78E48C93" w14:textId="77777777" w:rsidTr="00ED5D26">
        <w:trPr>
          <w:trHeight w:val="248"/>
          <w:jc w:val="center"/>
        </w:trPr>
        <w:tc>
          <w:tcPr>
            <w:tcW w:w="969" w:type="pct"/>
            <w:vAlign w:val="center"/>
          </w:tcPr>
          <w:p w14:paraId="67B36B70" w14:textId="76AC01A7" w:rsidR="00D60077" w:rsidRPr="00B1046B" w:rsidRDefault="00BC463E" w:rsidP="00D60077">
            <w:pPr>
              <w:snapToGrid w:val="0"/>
              <w:spacing w:line="276" w:lineRule="auto"/>
              <w:jc w:val="center"/>
              <w:rPr>
                <w:rFonts w:ascii="Trebuchet MS" w:hAnsi="Trebuchet MS"/>
                <w:b/>
                <w:sz w:val="20"/>
                <w:szCs w:val="20"/>
              </w:rPr>
            </w:pPr>
            <w:r w:rsidRPr="00B1046B">
              <w:rPr>
                <w:rFonts w:ascii="Trebuchet MS" w:hAnsi="Trebuchet MS"/>
                <w:b/>
                <w:sz w:val="20"/>
                <w:szCs w:val="20"/>
              </w:rPr>
              <w:lastRenderedPageBreak/>
              <w:t xml:space="preserve">Miguel Godínez </w:t>
            </w:r>
            <w:proofErr w:type="spellStart"/>
            <w:r w:rsidRPr="00B1046B">
              <w:rPr>
                <w:rFonts w:ascii="Trebuchet MS" w:hAnsi="Trebuchet MS"/>
                <w:b/>
                <w:sz w:val="20"/>
                <w:szCs w:val="20"/>
              </w:rPr>
              <w:t>Terríquez</w:t>
            </w:r>
            <w:proofErr w:type="spellEnd"/>
          </w:p>
        </w:tc>
        <w:tc>
          <w:tcPr>
            <w:tcW w:w="4031" w:type="pct"/>
            <w:gridSpan w:val="2"/>
            <w:vAlign w:val="center"/>
          </w:tcPr>
          <w:p w14:paraId="692D8CB0" w14:textId="14DC8641" w:rsidR="00D60077" w:rsidRPr="00B1046B" w:rsidRDefault="00D60077" w:rsidP="00D60077">
            <w:pPr>
              <w:snapToGrid w:val="0"/>
              <w:spacing w:line="276" w:lineRule="auto"/>
              <w:jc w:val="both"/>
              <w:rPr>
                <w:rFonts w:ascii="Trebuchet MS" w:hAnsi="Trebuchet MS"/>
                <w:sz w:val="20"/>
                <w:szCs w:val="20"/>
              </w:rPr>
            </w:pPr>
            <w:r w:rsidRPr="00B1046B">
              <w:rPr>
                <w:rFonts w:ascii="Trebuchet MS" w:hAnsi="Trebuchet MS"/>
                <w:sz w:val="20"/>
                <w:szCs w:val="20"/>
              </w:rPr>
              <w:t>Manifiesta: “</w:t>
            </w:r>
            <w:r w:rsidR="0007528A" w:rsidRPr="00B1046B">
              <w:rPr>
                <w:rFonts w:ascii="Trebuchet MS" w:hAnsi="Trebuchet MS"/>
                <w:sz w:val="20"/>
                <w:szCs w:val="20"/>
              </w:rPr>
              <w:t xml:space="preserve">Muchas gracias secretario, le solicito </w:t>
            </w:r>
            <w:r w:rsidR="00BC463E" w:rsidRPr="00B1046B">
              <w:rPr>
                <w:rFonts w:ascii="Trebuchet MS" w:hAnsi="Trebuchet MS"/>
                <w:sz w:val="20"/>
                <w:szCs w:val="20"/>
              </w:rPr>
              <w:t>dé cuenta con el siguiente punto del orden del día</w:t>
            </w:r>
            <w:r w:rsidRPr="00B1046B">
              <w:rPr>
                <w:rFonts w:ascii="Trebuchet MS" w:hAnsi="Trebuchet MS"/>
                <w:sz w:val="20"/>
                <w:szCs w:val="20"/>
              </w:rPr>
              <w:t>.”</w:t>
            </w:r>
          </w:p>
          <w:p w14:paraId="137B3673" w14:textId="77777777" w:rsidR="00D60077" w:rsidRPr="00B1046B" w:rsidRDefault="00D60077" w:rsidP="00D60077">
            <w:pPr>
              <w:snapToGrid w:val="0"/>
              <w:spacing w:line="276" w:lineRule="auto"/>
              <w:jc w:val="both"/>
              <w:rPr>
                <w:rFonts w:ascii="Trebuchet MS" w:hAnsi="Trebuchet MS"/>
                <w:b/>
                <w:sz w:val="20"/>
                <w:szCs w:val="20"/>
              </w:rPr>
            </w:pPr>
          </w:p>
        </w:tc>
      </w:tr>
      <w:tr w:rsidR="00D60077" w:rsidRPr="00B1046B" w14:paraId="1BE5D3FE" w14:textId="77777777" w:rsidTr="00ED5D26">
        <w:trPr>
          <w:trHeight w:val="248"/>
          <w:jc w:val="center"/>
        </w:trPr>
        <w:tc>
          <w:tcPr>
            <w:tcW w:w="969" w:type="pct"/>
            <w:vAlign w:val="center"/>
          </w:tcPr>
          <w:p w14:paraId="72F1E972" w14:textId="77777777" w:rsidR="00D60077" w:rsidRPr="00B1046B" w:rsidRDefault="00D60077" w:rsidP="00D60077">
            <w:pPr>
              <w:snapToGrid w:val="0"/>
              <w:spacing w:line="276" w:lineRule="auto"/>
              <w:jc w:val="center"/>
              <w:rPr>
                <w:rFonts w:ascii="Trebuchet MS" w:hAnsi="Trebuchet MS"/>
                <w:b/>
                <w:sz w:val="20"/>
                <w:szCs w:val="20"/>
              </w:rPr>
            </w:pPr>
            <w:r w:rsidRPr="00B1046B">
              <w:rPr>
                <w:rFonts w:ascii="Trebuchet MS" w:hAnsi="Trebuchet MS"/>
                <w:b/>
                <w:bCs/>
                <w:sz w:val="20"/>
                <w:szCs w:val="20"/>
                <w:lang w:val="es-ES"/>
              </w:rPr>
              <w:t>Secretario Técnico</w:t>
            </w:r>
          </w:p>
        </w:tc>
        <w:tc>
          <w:tcPr>
            <w:tcW w:w="4031" w:type="pct"/>
            <w:gridSpan w:val="2"/>
            <w:vAlign w:val="center"/>
          </w:tcPr>
          <w:p w14:paraId="4595B8F8" w14:textId="77777777" w:rsidR="00D60077" w:rsidRPr="00B1046B" w:rsidRDefault="00D60077" w:rsidP="00D60077">
            <w:pPr>
              <w:snapToGrid w:val="0"/>
              <w:spacing w:line="276" w:lineRule="auto"/>
              <w:jc w:val="both"/>
              <w:rPr>
                <w:rFonts w:ascii="Trebuchet MS" w:hAnsi="Trebuchet MS"/>
                <w:b/>
                <w:sz w:val="20"/>
                <w:szCs w:val="20"/>
              </w:rPr>
            </w:pPr>
            <w:r w:rsidRPr="00B1046B">
              <w:rPr>
                <w:rFonts w:ascii="Trebuchet MS" w:hAnsi="Trebuchet MS"/>
                <w:sz w:val="20"/>
                <w:szCs w:val="20"/>
                <w:lang w:val="es-ES"/>
              </w:rPr>
              <w:t>Realiza lo solicitado.</w:t>
            </w:r>
          </w:p>
        </w:tc>
      </w:tr>
      <w:tr w:rsidR="00D60077" w:rsidRPr="00B1046B" w14:paraId="09D6D61F" w14:textId="77777777" w:rsidTr="00ED5D26">
        <w:trPr>
          <w:trHeight w:val="248"/>
          <w:jc w:val="center"/>
        </w:trPr>
        <w:tc>
          <w:tcPr>
            <w:tcW w:w="5000" w:type="pct"/>
            <w:gridSpan w:val="3"/>
            <w:vAlign w:val="center"/>
          </w:tcPr>
          <w:p w14:paraId="5B027F34" w14:textId="7EE6D1C6" w:rsidR="00D60077" w:rsidRPr="00B1046B" w:rsidRDefault="00D60077" w:rsidP="00CC2EC5">
            <w:pPr>
              <w:snapToGrid w:val="0"/>
              <w:spacing w:line="276" w:lineRule="auto"/>
              <w:jc w:val="both"/>
              <w:rPr>
                <w:rFonts w:ascii="Trebuchet MS" w:hAnsi="Trebuchet MS"/>
                <w:sz w:val="20"/>
                <w:szCs w:val="20"/>
                <w:lang w:val="es-ES"/>
              </w:rPr>
            </w:pPr>
            <w:r w:rsidRPr="00B1046B">
              <w:rPr>
                <w:rFonts w:ascii="Trebuchet MS" w:hAnsi="Trebuchet MS"/>
                <w:b/>
                <w:sz w:val="20"/>
                <w:szCs w:val="20"/>
                <w:lang w:val="es-ES"/>
              </w:rPr>
              <w:t>2.</w:t>
            </w:r>
            <w:r w:rsidRPr="00B1046B">
              <w:rPr>
                <w:rFonts w:ascii="Trebuchet MS" w:hAnsi="Trebuchet MS"/>
                <w:b/>
                <w:bCs/>
                <w:sz w:val="20"/>
                <w:szCs w:val="20"/>
                <w:lang w:val="es-ES"/>
              </w:rPr>
              <w:t xml:space="preserve"> </w:t>
            </w:r>
            <w:r w:rsidR="00CC2EC5" w:rsidRPr="00B1046B">
              <w:rPr>
                <w:rFonts w:ascii="Trebuchet MS" w:hAnsi="Trebuchet MS"/>
                <w:b/>
                <w:bCs/>
                <w:sz w:val="20"/>
                <w:szCs w:val="20"/>
                <w:lang w:val="es-ES"/>
              </w:rPr>
              <w:t xml:space="preserve">Presentación </w:t>
            </w:r>
            <w:r w:rsidR="00BC463E" w:rsidRPr="00B1046B">
              <w:rPr>
                <w:rFonts w:ascii="Trebuchet MS" w:hAnsi="Trebuchet MS"/>
                <w:b/>
                <w:bCs/>
                <w:sz w:val="20"/>
                <w:szCs w:val="20"/>
                <w:lang w:val="es-ES"/>
              </w:rPr>
              <w:t>del informe de actividades que rinde la Jefa de Edición</w:t>
            </w:r>
            <w:r w:rsidR="00CC2EC5" w:rsidRPr="00B1046B">
              <w:rPr>
                <w:rFonts w:ascii="Trebuchet MS" w:hAnsi="Trebuchet MS"/>
                <w:b/>
                <w:bCs/>
                <w:sz w:val="20"/>
                <w:szCs w:val="20"/>
                <w:lang w:val="es-ES"/>
              </w:rPr>
              <w:t>.</w:t>
            </w:r>
            <w:r w:rsidR="00CC2EC5" w:rsidRPr="00B1046B">
              <w:rPr>
                <w:rFonts w:ascii="Trebuchet MS" w:hAnsi="Trebuchet MS"/>
                <w:sz w:val="20"/>
                <w:szCs w:val="20"/>
                <w:lang w:val="es-ES"/>
              </w:rPr>
              <w:t xml:space="preserve">  </w:t>
            </w:r>
          </w:p>
        </w:tc>
      </w:tr>
      <w:tr w:rsidR="00D60077" w:rsidRPr="00B1046B" w14:paraId="2BAA0444" w14:textId="77777777" w:rsidTr="00ED5D26">
        <w:trPr>
          <w:trHeight w:val="248"/>
          <w:jc w:val="center"/>
        </w:trPr>
        <w:tc>
          <w:tcPr>
            <w:tcW w:w="969" w:type="pct"/>
            <w:vAlign w:val="center"/>
          </w:tcPr>
          <w:p w14:paraId="11E109C7" w14:textId="5DE5D158" w:rsidR="00D60077" w:rsidRPr="00B1046B" w:rsidRDefault="00BC463E" w:rsidP="00D60077">
            <w:pPr>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0140D8B6"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p>
          <w:p w14:paraId="4E40B064" w14:textId="6B1739FC" w:rsidR="00CC2EC5" w:rsidRPr="00B1046B" w:rsidRDefault="00BC463E" w:rsidP="00CC2EC5">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Señala</w:t>
            </w:r>
            <w:r w:rsidR="00D60077" w:rsidRPr="00B1046B">
              <w:rPr>
                <w:rFonts w:ascii="Trebuchet MS" w:eastAsia="Cambria" w:hAnsi="Trebuchet MS"/>
                <w:sz w:val="20"/>
                <w:szCs w:val="20"/>
                <w:lang w:eastAsia="es-MX" w:bidi="en-US"/>
              </w:rPr>
              <w:t>: “</w:t>
            </w:r>
            <w:r w:rsidRPr="00B1046B">
              <w:rPr>
                <w:rFonts w:ascii="Trebuchet MS" w:eastAsia="Cambria" w:hAnsi="Trebuchet MS"/>
                <w:sz w:val="20"/>
                <w:szCs w:val="20"/>
                <w:lang w:eastAsia="es-MX" w:bidi="en-US"/>
              </w:rPr>
              <w:t xml:space="preserve">Muchas gracias secretario y para dar paso a este punto, le cedo el uso de la voz a la maestra </w:t>
            </w:r>
            <w:proofErr w:type="spellStart"/>
            <w:r w:rsidRPr="00B1046B">
              <w:rPr>
                <w:rFonts w:ascii="Trebuchet MS" w:eastAsia="Cambria" w:hAnsi="Trebuchet MS"/>
                <w:sz w:val="20"/>
                <w:szCs w:val="20"/>
                <w:lang w:eastAsia="es-MX" w:bidi="en-US"/>
              </w:rPr>
              <w:t>Sayani</w:t>
            </w:r>
            <w:proofErr w:type="spellEnd"/>
            <w:r w:rsidRPr="00B1046B">
              <w:rPr>
                <w:rFonts w:ascii="Trebuchet MS" w:eastAsia="Cambria" w:hAnsi="Trebuchet MS"/>
                <w:sz w:val="20"/>
                <w:szCs w:val="20"/>
                <w:lang w:eastAsia="es-MX" w:bidi="en-US"/>
              </w:rPr>
              <w:t xml:space="preserve"> </w:t>
            </w:r>
            <w:proofErr w:type="spellStart"/>
            <w:r w:rsidRPr="00B1046B">
              <w:rPr>
                <w:rFonts w:ascii="Trebuchet MS" w:eastAsia="Cambria" w:hAnsi="Trebuchet MS"/>
                <w:sz w:val="20"/>
                <w:szCs w:val="20"/>
                <w:lang w:eastAsia="es-MX" w:bidi="en-US"/>
              </w:rPr>
              <w:t>Mozka</w:t>
            </w:r>
            <w:proofErr w:type="spellEnd"/>
            <w:r w:rsidRPr="00B1046B">
              <w:rPr>
                <w:rFonts w:ascii="Trebuchet MS" w:eastAsia="Cambria" w:hAnsi="Trebuchet MS"/>
                <w:sz w:val="20"/>
                <w:szCs w:val="20"/>
                <w:lang w:eastAsia="es-MX" w:bidi="en-US"/>
              </w:rPr>
              <w:t xml:space="preserve"> Estrada, quien asume el cargo de jefa de la Unidad de Editorial. Bienvenida y, tiene el uso de la palabra</w:t>
            </w:r>
            <w:r w:rsidR="0007528A" w:rsidRPr="00B1046B">
              <w:rPr>
                <w:rFonts w:ascii="Trebuchet MS" w:eastAsia="Cambria" w:hAnsi="Trebuchet MS"/>
                <w:sz w:val="20"/>
                <w:szCs w:val="20"/>
                <w:lang w:eastAsia="es-MX" w:bidi="en-US"/>
              </w:rPr>
              <w:t>, por favor</w:t>
            </w:r>
            <w:r w:rsidRPr="00B1046B">
              <w:rPr>
                <w:rFonts w:ascii="Trebuchet MS" w:eastAsia="Cambria" w:hAnsi="Trebuchet MS"/>
                <w:sz w:val="20"/>
                <w:szCs w:val="20"/>
                <w:lang w:eastAsia="es-MX" w:bidi="en-US"/>
              </w:rPr>
              <w:t>.”</w:t>
            </w:r>
          </w:p>
          <w:p w14:paraId="3D84D346" w14:textId="77777777" w:rsidR="00D60077" w:rsidRPr="00B1046B" w:rsidRDefault="00D60077" w:rsidP="00D60077">
            <w:pPr>
              <w:suppressAutoHyphens/>
              <w:spacing w:line="276" w:lineRule="auto"/>
              <w:jc w:val="both"/>
              <w:rPr>
                <w:rFonts w:ascii="Trebuchet MS" w:eastAsia="Cambria" w:hAnsi="Trebuchet MS"/>
                <w:sz w:val="20"/>
                <w:szCs w:val="20"/>
                <w:lang w:eastAsia="es-MX" w:bidi="en-US"/>
              </w:rPr>
            </w:pPr>
          </w:p>
        </w:tc>
      </w:tr>
      <w:tr w:rsidR="00BC463E" w:rsidRPr="00B1046B" w14:paraId="43D98FA6" w14:textId="77777777" w:rsidTr="00ED5D26">
        <w:trPr>
          <w:trHeight w:val="248"/>
          <w:jc w:val="center"/>
        </w:trPr>
        <w:tc>
          <w:tcPr>
            <w:tcW w:w="969" w:type="pct"/>
            <w:vAlign w:val="center"/>
          </w:tcPr>
          <w:p w14:paraId="0D176666" w14:textId="6A326176" w:rsidR="00BC463E" w:rsidRPr="00B1046B" w:rsidRDefault="00BC463E" w:rsidP="00D60077">
            <w:pPr>
              <w:spacing w:line="276" w:lineRule="auto"/>
              <w:jc w:val="center"/>
              <w:rPr>
                <w:rFonts w:ascii="Trebuchet MS" w:hAnsi="Trebuchet MS" w:cs="Arial"/>
                <w:b/>
                <w:sz w:val="20"/>
                <w:szCs w:val="20"/>
              </w:rPr>
            </w:pPr>
            <w:proofErr w:type="spellStart"/>
            <w:r w:rsidRPr="00B1046B">
              <w:rPr>
                <w:rFonts w:ascii="Trebuchet MS" w:hAnsi="Trebuchet MS" w:cs="Arial"/>
                <w:b/>
                <w:sz w:val="20"/>
                <w:szCs w:val="20"/>
              </w:rPr>
              <w:t>Sayani</w:t>
            </w:r>
            <w:proofErr w:type="spellEnd"/>
            <w:r w:rsidRPr="00B1046B">
              <w:rPr>
                <w:rFonts w:ascii="Trebuchet MS" w:hAnsi="Trebuchet MS" w:cs="Arial"/>
                <w:b/>
                <w:sz w:val="20"/>
                <w:szCs w:val="20"/>
              </w:rPr>
              <w:t xml:space="preserve"> </w:t>
            </w:r>
            <w:proofErr w:type="spellStart"/>
            <w:r w:rsidRPr="00B1046B">
              <w:rPr>
                <w:rFonts w:ascii="Trebuchet MS" w:hAnsi="Trebuchet MS" w:cs="Arial"/>
                <w:b/>
                <w:sz w:val="20"/>
                <w:szCs w:val="20"/>
              </w:rPr>
              <w:t>Mozka</w:t>
            </w:r>
            <w:proofErr w:type="spellEnd"/>
            <w:r w:rsidRPr="00B1046B">
              <w:rPr>
                <w:rFonts w:ascii="Trebuchet MS" w:hAnsi="Trebuchet MS" w:cs="Arial"/>
                <w:b/>
                <w:sz w:val="20"/>
                <w:szCs w:val="20"/>
              </w:rPr>
              <w:t xml:space="preserve"> Estrada</w:t>
            </w:r>
          </w:p>
        </w:tc>
        <w:tc>
          <w:tcPr>
            <w:tcW w:w="4031" w:type="pct"/>
            <w:gridSpan w:val="2"/>
            <w:vAlign w:val="center"/>
          </w:tcPr>
          <w:p w14:paraId="11D852B5" w14:textId="0DB592C9" w:rsidR="005B095E" w:rsidRPr="00B1046B" w:rsidRDefault="00BC463E"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Expresa: “Muy buenos días consejera, consejeros, secretario, representante de partido, muy buenos días. Me es grato presentar</w:t>
            </w:r>
            <w:r w:rsidR="00F65083" w:rsidRPr="00B1046B">
              <w:rPr>
                <w:rFonts w:ascii="Trebuchet MS" w:eastAsia="Cambria" w:hAnsi="Trebuchet MS"/>
                <w:sz w:val="20"/>
                <w:szCs w:val="20"/>
                <w:lang w:eastAsia="es-MX" w:bidi="en-US"/>
              </w:rPr>
              <w:t xml:space="preserve"> </w:t>
            </w:r>
            <w:r w:rsidR="00790314" w:rsidRPr="00B1046B">
              <w:rPr>
                <w:rFonts w:ascii="Trebuchet MS" w:eastAsia="Cambria" w:hAnsi="Trebuchet MS"/>
                <w:sz w:val="20"/>
                <w:szCs w:val="20"/>
                <w:lang w:eastAsia="es-MX" w:bidi="en-US"/>
              </w:rPr>
              <w:t xml:space="preserve">el presente informe de editorial, toda vez que en fecha reciente y a partir del </w:t>
            </w:r>
            <w:r w:rsidR="0007528A" w:rsidRPr="00B1046B">
              <w:rPr>
                <w:rFonts w:ascii="Trebuchet MS" w:eastAsia="Cambria" w:hAnsi="Trebuchet MS"/>
                <w:sz w:val="20"/>
                <w:szCs w:val="20"/>
                <w:lang w:eastAsia="es-MX" w:bidi="en-US"/>
              </w:rPr>
              <w:t>16 del</w:t>
            </w:r>
            <w:r w:rsidR="00790314" w:rsidRPr="00B1046B">
              <w:rPr>
                <w:rFonts w:ascii="Trebuchet MS" w:eastAsia="Cambria" w:hAnsi="Trebuchet MS"/>
                <w:sz w:val="20"/>
                <w:szCs w:val="20"/>
                <w:lang w:eastAsia="es-MX" w:bidi="en-US"/>
              </w:rPr>
              <w:t xml:space="preserve"> mes de agosto me incorporé al frente de los trabajos editoriales de esta institución. Me permitiré presentar en esta serie de láminas que traigo </w:t>
            </w:r>
            <w:r w:rsidR="0007528A" w:rsidRPr="00B1046B">
              <w:rPr>
                <w:rFonts w:ascii="Trebuchet MS" w:eastAsia="Cambria" w:hAnsi="Trebuchet MS"/>
                <w:sz w:val="20"/>
                <w:szCs w:val="20"/>
                <w:lang w:eastAsia="es-MX" w:bidi="en-US"/>
              </w:rPr>
              <w:t xml:space="preserve">el día de </w:t>
            </w:r>
            <w:r w:rsidR="00790314" w:rsidRPr="00B1046B">
              <w:rPr>
                <w:rFonts w:ascii="Trebuchet MS" w:eastAsia="Cambria" w:hAnsi="Trebuchet MS"/>
                <w:sz w:val="20"/>
                <w:szCs w:val="20"/>
                <w:lang w:eastAsia="es-MX" w:bidi="en-US"/>
              </w:rPr>
              <w:t xml:space="preserve">hoy, todos los asuntos a los que le he dado seguimiento a partir de la fecha </w:t>
            </w:r>
            <w:r w:rsidR="0007528A" w:rsidRPr="00B1046B">
              <w:rPr>
                <w:rFonts w:ascii="Trebuchet MS" w:eastAsia="Cambria" w:hAnsi="Trebuchet MS"/>
                <w:sz w:val="20"/>
                <w:szCs w:val="20"/>
                <w:lang w:eastAsia="es-MX" w:bidi="en-US"/>
              </w:rPr>
              <w:t xml:space="preserve">antes </w:t>
            </w:r>
            <w:r w:rsidR="00790314" w:rsidRPr="00B1046B">
              <w:rPr>
                <w:rFonts w:ascii="Trebuchet MS" w:eastAsia="Cambria" w:hAnsi="Trebuchet MS"/>
                <w:sz w:val="20"/>
                <w:szCs w:val="20"/>
                <w:lang w:eastAsia="es-MX" w:bidi="en-US"/>
              </w:rPr>
              <w:t xml:space="preserve">mencionada, </w:t>
            </w:r>
            <w:r w:rsidR="00132B52" w:rsidRPr="00B1046B">
              <w:rPr>
                <w:rFonts w:ascii="Trebuchet MS" w:eastAsia="Cambria" w:hAnsi="Trebuchet MS"/>
                <w:sz w:val="20"/>
                <w:szCs w:val="20"/>
                <w:lang w:eastAsia="es-MX" w:bidi="en-US"/>
              </w:rPr>
              <w:t>que venían siendo del conocimiento de Carlos López de Alba,</w:t>
            </w:r>
            <w:r w:rsidR="0007528A" w:rsidRPr="00B1046B">
              <w:rPr>
                <w:rFonts w:ascii="Trebuchet MS" w:eastAsia="Cambria" w:hAnsi="Trebuchet MS"/>
                <w:sz w:val="20"/>
                <w:szCs w:val="20"/>
                <w:lang w:eastAsia="es-MX" w:bidi="en-US"/>
              </w:rPr>
              <w:t xml:space="preserve"> y</w:t>
            </w:r>
            <w:r w:rsidR="00132B52" w:rsidRPr="00B1046B">
              <w:rPr>
                <w:rFonts w:ascii="Trebuchet MS" w:eastAsia="Cambria" w:hAnsi="Trebuchet MS"/>
                <w:sz w:val="20"/>
                <w:szCs w:val="20"/>
                <w:lang w:eastAsia="es-MX" w:bidi="en-US"/>
              </w:rPr>
              <w:t xml:space="preserve"> que al pasar la estafeta quedaron ya bajo mi responsabilidad. En términos del artículo </w:t>
            </w:r>
            <w:r w:rsidR="00A2647D" w:rsidRPr="00B1046B">
              <w:rPr>
                <w:rFonts w:ascii="Trebuchet MS" w:eastAsia="Cambria" w:hAnsi="Trebuchet MS"/>
                <w:sz w:val="20"/>
                <w:szCs w:val="20"/>
                <w:lang w:eastAsia="es-MX" w:bidi="en-US"/>
              </w:rPr>
              <w:t>46, fracción XIV</w:t>
            </w:r>
            <w:r w:rsidR="00132B52" w:rsidRPr="00B1046B">
              <w:rPr>
                <w:rFonts w:ascii="Trebuchet MS" w:eastAsia="Cambria" w:hAnsi="Trebuchet MS"/>
                <w:sz w:val="20"/>
                <w:szCs w:val="20"/>
                <w:lang w:eastAsia="es-MX" w:bidi="en-US"/>
              </w:rPr>
              <w:t xml:space="preserve"> del Reglamento Interior de</w:t>
            </w:r>
            <w:r w:rsidR="00A2647D" w:rsidRPr="00B1046B">
              <w:rPr>
                <w:rFonts w:ascii="Trebuchet MS" w:eastAsia="Cambria" w:hAnsi="Trebuchet MS"/>
                <w:sz w:val="20"/>
                <w:szCs w:val="20"/>
                <w:lang w:eastAsia="es-MX" w:bidi="en-US"/>
              </w:rPr>
              <w:t>l</w:t>
            </w:r>
            <w:r w:rsidR="00132B52" w:rsidRPr="00B1046B">
              <w:rPr>
                <w:rFonts w:ascii="Trebuchet MS" w:eastAsia="Cambria" w:hAnsi="Trebuchet MS"/>
                <w:sz w:val="20"/>
                <w:szCs w:val="20"/>
                <w:lang w:eastAsia="es-MX" w:bidi="en-US"/>
              </w:rPr>
              <w:t xml:space="preserve"> Instituto Electoral y a invitación del consejero Miguel Godínez </w:t>
            </w:r>
            <w:proofErr w:type="spellStart"/>
            <w:r w:rsidR="00132B52" w:rsidRPr="00B1046B">
              <w:rPr>
                <w:rFonts w:ascii="Trebuchet MS" w:eastAsia="Cambria" w:hAnsi="Trebuchet MS"/>
                <w:sz w:val="20"/>
                <w:szCs w:val="20"/>
                <w:lang w:eastAsia="es-MX" w:bidi="en-US"/>
              </w:rPr>
              <w:t>Terríquez</w:t>
            </w:r>
            <w:proofErr w:type="spellEnd"/>
            <w:r w:rsidR="00132B52" w:rsidRPr="00B1046B">
              <w:rPr>
                <w:rFonts w:ascii="Trebuchet MS" w:eastAsia="Cambria" w:hAnsi="Trebuchet MS"/>
                <w:sz w:val="20"/>
                <w:szCs w:val="20"/>
                <w:lang w:eastAsia="es-MX" w:bidi="en-US"/>
              </w:rPr>
              <w:t xml:space="preserve">, presidente de la Comisión de Investigación y Estudios Electorales, se informa, a través del documento </w:t>
            </w:r>
            <w:r w:rsidR="005A104C" w:rsidRPr="00B1046B">
              <w:rPr>
                <w:rFonts w:ascii="Trebuchet MS" w:eastAsia="Cambria" w:hAnsi="Trebuchet MS"/>
                <w:sz w:val="20"/>
                <w:szCs w:val="20"/>
                <w:lang w:eastAsia="es-MX" w:bidi="en-US"/>
              </w:rPr>
              <w:t>que les fue previamente circulado</w:t>
            </w:r>
            <w:r w:rsidR="00A2647D" w:rsidRPr="00B1046B">
              <w:rPr>
                <w:rFonts w:ascii="Trebuchet MS" w:eastAsia="Cambria" w:hAnsi="Trebuchet MS"/>
                <w:sz w:val="20"/>
                <w:szCs w:val="20"/>
                <w:lang w:eastAsia="es-MX" w:bidi="en-US"/>
              </w:rPr>
              <w:t>,</w:t>
            </w:r>
            <w:r w:rsidR="005A104C" w:rsidRPr="00B1046B">
              <w:rPr>
                <w:rFonts w:ascii="Trebuchet MS" w:eastAsia="Cambria" w:hAnsi="Trebuchet MS"/>
                <w:sz w:val="20"/>
                <w:szCs w:val="20"/>
                <w:lang w:eastAsia="es-MX" w:bidi="en-US"/>
              </w:rPr>
              <w:t xml:space="preserve"> de los asuntos </w:t>
            </w:r>
            <w:r w:rsidR="00A2647D" w:rsidRPr="00B1046B">
              <w:rPr>
                <w:rFonts w:ascii="Trebuchet MS" w:eastAsia="Cambria" w:hAnsi="Trebuchet MS"/>
                <w:sz w:val="20"/>
                <w:szCs w:val="20"/>
                <w:lang w:eastAsia="es-MX" w:bidi="en-US"/>
              </w:rPr>
              <w:t xml:space="preserve">de la </w:t>
            </w:r>
            <w:r w:rsidR="005A104C" w:rsidRPr="00B1046B">
              <w:rPr>
                <w:rFonts w:ascii="Trebuchet MS" w:eastAsia="Cambria" w:hAnsi="Trebuchet MS"/>
                <w:sz w:val="20"/>
                <w:szCs w:val="20"/>
                <w:lang w:eastAsia="es-MX" w:bidi="en-US"/>
              </w:rPr>
              <w:t xml:space="preserve">editorial del IEPC que quedaron a mi cargo al asumir la titularidad </w:t>
            </w:r>
            <w:r w:rsidR="00A2647D" w:rsidRPr="00B1046B">
              <w:rPr>
                <w:rFonts w:ascii="Trebuchet MS" w:eastAsia="Cambria" w:hAnsi="Trebuchet MS"/>
                <w:sz w:val="20"/>
                <w:szCs w:val="20"/>
                <w:lang w:eastAsia="es-MX" w:bidi="en-US"/>
              </w:rPr>
              <w:t>en</w:t>
            </w:r>
            <w:r w:rsidR="005A104C" w:rsidRPr="00B1046B">
              <w:rPr>
                <w:rFonts w:ascii="Trebuchet MS" w:eastAsia="Cambria" w:hAnsi="Trebuchet MS"/>
                <w:sz w:val="20"/>
                <w:szCs w:val="20"/>
                <w:lang w:eastAsia="es-MX" w:bidi="en-US"/>
              </w:rPr>
              <w:t xml:space="preserve"> las funciones desempeñadas por Carlos López de Alba hasta el pasado 15 de agosto del año en curso y, en primer término, me quisiera referir al trabajo que estamos realizando en torno a la preparación del nuevo volumen, el nuevo número de la revista Folios que sería el número 34. Comentarles que el tema que se está preparando es</w:t>
            </w:r>
            <w:r w:rsidR="00A2647D" w:rsidRPr="00B1046B">
              <w:rPr>
                <w:rFonts w:ascii="Trebuchet MS" w:eastAsia="Cambria" w:hAnsi="Trebuchet MS"/>
                <w:sz w:val="20"/>
                <w:szCs w:val="20"/>
                <w:lang w:eastAsia="es-MX" w:bidi="en-US"/>
              </w:rPr>
              <w:t xml:space="preserve"> en</w:t>
            </w:r>
            <w:r w:rsidR="005A104C" w:rsidRPr="00B1046B">
              <w:rPr>
                <w:rFonts w:ascii="Trebuchet MS" w:eastAsia="Cambria" w:hAnsi="Trebuchet MS"/>
                <w:sz w:val="20"/>
                <w:szCs w:val="20"/>
                <w:lang w:eastAsia="es-MX" w:bidi="en-US"/>
              </w:rPr>
              <w:t xml:space="preserve"> torno a la participación ciudadana,</w:t>
            </w:r>
            <w:r w:rsidR="00A2647D" w:rsidRPr="00B1046B">
              <w:rPr>
                <w:rFonts w:ascii="Trebuchet MS" w:eastAsia="Cambria" w:hAnsi="Trebuchet MS"/>
                <w:sz w:val="20"/>
                <w:szCs w:val="20"/>
                <w:lang w:eastAsia="es-MX" w:bidi="en-US"/>
              </w:rPr>
              <w:t xml:space="preserve"> se</w:t>
            </w:r>
            <w:r w:rsidR="005A104C" w:rsidRPr="00B1046B">
              <w:rPr>
                <w:rFonts w:ascii="Trebuchet MS" w:eastAsia="Cambria" w:hAnsi="Trebuchet MS"/>
                <w:sz w:val="20"/>
                <w:szCs w:val="20"/>
                <w:lang w:eastAsia="es-MX" w:bidi="en-US"/>
              </w:rPr>
              <w:t xml:space="preserve"> está perfilando de acuerdo con lo platicado con el Consejo </w:t>
            </w:r>
            <w:r w:rsidR="00A2647D" w:rsidRPr="00B1046B">
              <w:rPr>
                <w:rFonts w:ascii="Trebuchet MS" w:eastAsia="Cambria" w:hAnsi="Trebuchet MS"/>
                <w:sz w:val="20"/>
                <w:szCs w:val="20"/>
                <w:lang w:eastAsia="es-MX" w:bidi="en-US"/>
              </w:rPr>
              <w:t xml:space="preserve">de Editorial y </w:t>
            </w:r>
            <w:r w:rsidR="005A104C" w:rsidRPr="00B1046B">
              <w:rPr>
                <w:rFonts w:ascii="Trebuchet MS" w:eastAsia="Cambria" w:hAnsi="Trebuchet MS"/>
                <w:sz w:val="20"/>
                <w:szCs w:val="20"/>
                <w:lang w:eastAsia="es-MX" w:bidi="en-US"/>
              </w:rPr>
              <w:t xml:space="preserve"> con su director editorial, </w:t>
            </w:r>
            <w:r w:rsidR="00A2647D" w:rsidRPr="00B1046B">
              <w:rPr>
                <w:rFonts w:ascii="Trebuchet MS" w:eastAsia="Cambria" w:hAnsi="Trebuchet MS"/>
                <w:sz w:val="20"/>
                <w:szCs w:val="20"/>
                <w:lang w:eastAsia="es-MX" w:bidi="en-US"/>
              </w:rPr>
              <w:t xml:space="preserve">el </w:t>
            </w:r>
            <w:r w:rsidR="005A104C" w:rsidRPr="00B1046B">
              <w:rPr>
                <w:rFonts w:ascii="Trebuchet MS" w:eastAsia="Cambria" w:hAnsi="Trebuchet MS"/>
                <w:sz w:val="20"/>
                <w:szCs w:val="20"/>
                <w:lang w:eastAsia="es-MX" w:bidi="en-US"/>
              </w:rPr>
              <w:t xml:space="preserve">consejero Moisés Pérez, en torno a realizar un contraste de lo que fuera una revista con este tema </w:t>
            </w:r>
            <w:r w:rsidR="00A2647D" w:rsidRPr="00B1046B">
              <w:rPr>
                <w:rFonts w:ascii="Trebuchet MS" w:eastAsia="Cambria" w:hAnsi="Trebuchet MS"/>
                <w:sz w:val="20"/>
                <w:szCs w:val="20"/>
                <w:lang w:eastAsia="es-MX" w:bidi="en-US"/>
              </w:rPr>
              <w:t>ya de F</w:t>
            </w:r>
            <w:r w:rsidR="005A104C" w:rsidRPr="00B1046B">
              <w:rPr>
                <w:rFonts w:ascii="Trebuchet MS" w:eastAsia="Cambria" w:hAnsi="Trebuchet MS"/>
                <w:sz w:val="20"/>
                <w:szCs w:val="20"/>
                <w:lang w:eastAsia="es-MX" w:bidi="en-US"/>
              </w:rPr>
              <w:t>olios</w:t>
            </w:r>
            <w:r w:rsidR="00A2647D" w:rsidRPr="00B1046B">
              <w:rPr>
                <w:rFonts w:ascii="Trebuchet MS" w:eastAsia="Cambria" w:hAnsi="Trebuchet MS"/>
                <w:sz w:val="20"/>
                <w:szCs w:val="20"/>
                <w:lang w:eastAsia="es-MX" w:bidi="en-US"/>
              </w:rPr>
              <w:t>,</w:t>
            </w:r>
            <w:r w:rsidR="005A104C" w:rsidRPr="00B1046B">
              <w:rPr>
                <w:rFonts w:ascii="Trebuchet MS" w:eastAsia="Cambria" w:hAnsi="Trebuchet MS"/>
                <w:sz w:val="20"/>
                <w:szCs w:val="20"/>
                <w:lang w:eastAsia="es-MX" w:bidi="en-US"/>
              </w:rPr>
              <w:t xml:space="preserve"> sobre particularmente los cauces que tiene en este momento la participación ciudadana en torno a todas las reformas que ha habido para alentarla tanto en el país como particularmente en el estado de Jalisco. Se previó que pudieran participar como artistas invitados </w:t>
            </w:r>
            <w:r w:rsidR="00962E9D" w:rsidRPr="00B1046B">
              <w:rPr>
                <w:rFonts w:ascii="Trebuchet MS" w:eastAsia="Cambria" w:hAnsi="Trebuchet MS"/>
                <w:sz w:val="20"/>
                <w:szCs w:val="20"/>
                <w:lang w:eastAsia="es-MX" w:bidi="en-US"/>
              </w:rPr>
              <w:t>en este número, Joao R</w:t>
            </w:r>
            <w:r w:rsidR="00A2647D" w:rsidRPr="00B1046B">
              <w:rPr>
                <w:rFonts w:ascii="Trebuchet MS" w:eastAsia="Cambria" w:hAnsi="Trebuchet MS"/>
                <w:sz w:val="20"/>
                <w:szCs w:val="20"/>
                <w:lang w:eastAsia="es-MX" w:bidi="en-US"/>
              </w:rPr>
              <w:t xml:space="preserve">odríguez, Irma Naranjo y Luis </w:t>
            </w:r>
            <w:proofErr w:type="spellStart"/>
            <w:r w:rsidR="00A2647D" w:rsidRPr="00B1046B">
              <w:rPr>
                <w:rFonts w:ascii="Trebuchet MS" w:eastAsia="Cambria" w:hAnsi="Trebuchet MS"/>
                <w:sz w:val="20"/>
                <w:szCs w:val="20"/>
                <w:lang w:eastAsia="es-MX" w:bidi="en-US"/>
              </w:rPr>
              <w:t>Espiridió</w:t>
            </w:r>
            <w:r w:rsidR="00962E9D" w:rsidRPr="00B1046B">
              <w:rPr>
                <w:rFonts w:ascii="Trebuchet MS" w:eastAsia="Cambria" w:hAnsi="Trebuchet MS"/>
                <w:sz w:val="20"/>
                <w:szCs w:val="20"/>
                <w:lang w:eastAsia="es-MX" w:bidi="en-US"/>
              </w:rPr>
              <w:t>n</w:t>
            </w:r>
            <w:proofErr w:type="spellEnd"/>
            <w:r w:rsidR="00A2647D" w:rsidRPr="00B1046B">
              <w:rPr>
                <w:rFonts w:ascii="Trebuchet MS" w:eastAsia="Cambria" w:hAnsi="Trebuchet MS"/>
                <w:sz w:val="20"/>
                <w:szCs w:val="20"/>
                <w:lang w:eastAsia="es-MX" w:bidi="en-US"/>
              </w:rPr>
              <w:t>. S</w:t>
            </w:r>
            <w:r w:rsidR="00962E9D" w:rsidRPr="00B1046B">
              <w:rPr>
                <w:rFonts w:ascii="Trebuchet MS" w:eastAsia="Cambria" w:hAnsi="Trebuchet MS"/>
                <w:sz w:val="20"/>
                <w:szCs w:val="20"/>
                <w:lang w:eastAsia="es-MX" w:bidi="en-US"/>
              </w:rPr>
              <w:t xml:space="preserve">e extendió ya la invitación a posibles colaboradores para las </w:t>
            </w:r>
            <w:r w:rsidR="00DB3648" w:rsidRPr="00B1046B">
              <w:rPr>
                <w:rFonts w:ascii="Trebuchet MS" w:eastAsia="Cambria" w:hAnsi="Trebuchet MS"/>
                <w:sz w:val="20"/>
                <w:szCs w:val="20"/>
                <w:lang w:eastAsia="es-MX" w:bidi="en-US"/>
              </w:rPr>
              <w:t>secciones fijas co</w:t>
            </w:r>
            <w:r w:rsidR="00962E9D" w:rsidRPr="00B1046B">
              <w:rPr>
                <w:rFonts w:ascii="Trebuchet MS" w:eastAsia="Cambria" w:hAnsi="Trebuchet MS"/>
                <w:sz w:val="20"/>
                <w:szCs w:val="20"/>
                <w:lang w:eastAsia="es-MX" w:bidi="en-US"/>
              </w:rPr>
              <w:t>mo son</w:t>
            </w:r>
            <w:r w:rsidR="00DB3648" w:rsidRPr="00B1046B">
              <w:rPr>
                <w:rFonts w:ascii="Trebuchet MS" w:eastAsia="Cambria" w:hAnsi="Trebuchet MS"/>
                <w:sz w:val="20"/>
                <w:szCs w:val="20"/>
                <w:lang w:eastAsia="es-MX" w:bidi="en-US"/>
              </w:rPr>
              <w:t xml:space="preserve">: </w:t>
            </w:r>
            <w:proofErr w:type="spellStart"/>
            <w:r w:rsidR="00DB3648" w:rsidRPr="00B1046B">
              <w:rPr>
                <w:rFonts w:ascii="Trebuchet MS" w:eastAsia="Cambria" w:hAnsi="Trebuchet MS"/>
                <w:i/>
                <w:sz w:val="20"/>
                <w:szCs w:val="20"/>
                <w:lang w:eastAsia="es-MX" w:bidi="en-US"/>
              </w:rPr>
              <w:t>Boticarium</w:t>
            </w:r>
            <w:proofErr w:type="spellEnd"/>
            <w:r w:rsidR="00DB3648" w:rsidRPr="00B1046B">
              <w:rPr>
                <w:rFonts w:ascii="Trebuchet MS" w:eastAsia="Cambria" w:hAnsi="Trebuchet MS"/>
                <w:sz w:val="20"/>
                <w:szCs w:val="20"/>
                <w:lang w:eastAsia="es-MX" w:bidi="en-US"/>
              </w:rPr>
              <w:t xml:space="preserve">, </w:t>
            </w:r>
            <w:proofErr w:type="spellStart"/>
            <w:r w:rsidR="00DB3648" w:rsidRPr="00B1046B">
              <w:rPr>
                <w:rFonts w:ascii="Trebuchet MS" w:eastAsia="Cambria" w:hAnsi="Trebuchet MS"/>
                <w:i/>
                <w:sz w:val="20"/>
                <w:szCs w:val="20"/>
                <w:lang w:eastAsia="es-MX" w:bidi="en-US"/>
              </w:rPr>
              <w:t>Polírica</w:t>
            </w:r>
            <w:proofErr w:type="spellEnd"/>
            <w:r w:rsidR="00DB3648" w:rsidRPr="00B1046B">
              <w:rPr>
                <w:rFonts w:ascii="Trebuchet MS" w:eastAsia="Cambria" w:hAnsi="Trebuchet MS"/>
                <w:sz w:val="20"/>
                <w:szCs w:val="20"/>
                <w:lang w:eastAsia="es-MX" w:bidi="en-US"/>
              </w:rPr>
              <w:t xml:space="preserve"> y </w:t>
            </w:r>
            <w:r w:rsidR="00DB3648" w:rsidRPr="00B1046B">
              <w:rPr>
                <w:rFonts w:ascii="Trebuchet MS" w:eastAsia="Cambria" w:hAnsi="Trebuchet MS"/>
                <w:i/>
                <w:sz w:val="20"/>
                <w:szCs w:val="20"/>
                <w:lang w:eastAsia="es-MX" w:bidi="en-US"/>
              </w:rPr>
              <w:t>Biblioteca de Alejandría</w:t>
            </w:r>
            <w:r w:rsidR="00DB3648" w:rsidRPr="00B1046B">
              <w:rPr>
                <w:rFonts w:ascii="Trebuchet MS" w:eastAsia="Cambria" w:hAnsi="Trebuchet MS"/>
                <w:sz w:val="20"/>
                <w:szCs w:val="20"/>
                <w:lang w:eastAsia="es-MX" w:bidi="en-US"/>
              </w:rPr>
              <w:t>. E</w:t>
            </w:r>
            <w:r w:rsidR="00962E9D" w:rsidRPr="00B1046B">
              <w:rPr>
                <w:rFonts w:ascii="Trebuchet MS" w:eastAsia="Cambria" w:hAnsi="Trebuchet MS"/>
                <w:sz w:val="20"/>
                <w:szCs w:val="20"/>
                <w:lang w:eastAsia="es-MX" w:bidi="en-US"/>
              </w:rPr>
              <w:t>l 16 de agosto pasado</w:t>
            </w:r>
            <w:r w:rsidR="00DB3648" w:rsidRPr="00B1046B">
              <w:rPr>
                <w:rFonts w:ascii="Trebuchet MS" w:eastAsia="Cambria" w:hAnsi="Trebuchet MS"/>
                <w:sz w:val="20"/>
                <w:szCs w:val="20"/>
                <w:lang w:eastAsia="es-MX" w:bidi="en-US"/>
              </w:rPr>
              <w:t>,</w:t>
            </w:r>
            <w:r w:rsidR="00962E9D" w:rsidRPr="00B1046B">
              <w:rPr>
                <w:rFonts w:ascii="Trebuchet MS" w:eastAsia="Cambria" w:hAnsi="Trebuchet MS"/>
                <w:sz w:val="20"/>
                <w:szCs w:val="20"/>
                <w:lang w:eastAsia="es-MX" w:bidi="en-US"/>
              </w:rPr>
              <w:t xml:space="preserve"> desde entonces</w:t>
            </w:r>
            <w:r w:rsidR="00DB3648" w:rsidRPr="00B1046B">
              <w:rPr>
                <w:rFonts w:ascii="Trebuchet MS" w:eastAsia="Cambria" w:hAnsi="Trebuchet MS"/>
                <w:sz w:val="20"/>
                <w:szCs w:val="20"/>
                <w:lang w:eastAsia="es-MX" w:bidi="en-US"/>
              </w:rPr>
              <w:t>,</w:t>
            </w:r>
            <w:r w:rsidR="00962E9D" w:rsidRPr="00B1046B">
              <w:rPr>
                <w:rFonts w:ascii="Trebuchet MS" w:eastAsia="Cambria" w:hAnsi="Trebuchet MS"/>
                <w:sz w:val="20"/>
                <w:szCs w:val="20"/>
                <w:lang w:eastAsia="es-MX" w:bidi="en-US"/>
              </w:rPr>
              <w:t xml:space="preserve"> se han venido realizando reuniones </w:t>
            </w:r>
            <w:r w:rsidR="00DB3648" w:rsidRPr="00B1046B">
              <w:rPr>
                <w:rFonts w:ascii="Trebuchet MS" w:eastAsia="Cambria" w:hAnsi="Trebuchet MS"/>
                <w:sz w:val="20"/>
                <w:szCs w:val="20"/>
                <w:lang w:eastAsia="es-MX" w:bidi="en-US"/>
              </w:rPr>
              <w:t>de trabajo y se ha perfilado, co</w:t>
            </w:r>
            <w:r w:rsidR="00962E9D" w:rsidRPr="00B1046B">
              <w:rPr>
                <w:rFonts w:ascii="Trebuchet MS" w:eastAsia="Cambria" w:hAnsi="Trebuchet MS"/>
                <w:sz w:val="20"/>
                <w:szCs w:val="20"/>
                <w:lang w:eastAsia="es-MX" w:bidi="en-US"/>
              </w:rPr>
              <w:t>mo les menciona</w:t>
            </w:r>
            <w:r w:rsidR="00DB3648" w:rsidRPr="00B1046B">
              <w:rPr>
                <w:rFonts w:ascii="Trebuchet MS" w:eastAsia="Cambria" w:hAnsi="Trebuchet MS"/>
                <w:sz w:val="20"/>
                <w:szCs w:val="20"/>
                <w:lang w:eastAsia="es-MX" w:bidi="en-US"/>
              </w:rPr>
              <w:t xml:space="preserve">ba, </w:t>
            </w:r>
            <w:r w:rsidR="00962E9D" w:rsidRPr="00B1046B">
              <w:rPr>
                <w:rFonts w:ascii="Trebuchet MS" w:eastAsia="Cambria" w:hAnsi="Trebuchet MS"/>
                <w:sz w:val="20"/>
                <w:szCs w:val="20"/>
                <w:lang w:eastAsia="es-MX" w:bidi="en-US"/>
              </w:rPr>
              <w:t xml:space="preserve">el tema de participación ciudadana para el </w:t>
            </w:r>
            <w:r w:rsidR="00962E9D" w:rsidRPr="00B1046B">
              <w:rPr>
                <w:rFonts w:ascii="Trebuchet MS" w:eastAsia="Cambria" w:hAnsi="Trebuchet MS"/>
                <w:i/>
                <w:sz w:val="20"/>
                <w:szCs w:val="20"/>
                <w:lang w:eastAsia="es-MX" w:bidi="en-US"/>
              </w:rPr>
              <w:t>dossier</w:t>
            </w:r>
            <w:r w:rsidR="00962E9D" w:rsidRPr="00B1046B">
              <w:rPr>
                <w:rFonts w:ascii="Trebuchet MS" w:eastAsia="Cambria" w:hAnsi="Trebuchet MS"/>
                <w:sz w:val="20"/>
                <w:szCs w:val="20"/>
                <w:lang w:eastAsia="es-MX" w:bidi="en-US"/>
              </w:rPr>
              <w:t>. Se trabaja en un listado de colaboradores para girar invitaciones a partir de esta semana y finalmente la obra</w:t>
            </w:r>
            <w:r w:rsidR="00DB3648" w:rsidRPr="00B1046B">
              <w:rPr>
                <w:rFonts w:ascii="Trebuchet MS" w:eastAsia="Cambria" w:hAnsi="Trebuchet MS"/>
                <w:sz w:val="20"/>
                <w:szCs w:val="20"/>
                <w:lang w:eastAsia="es-MX" w:bidi="en-US"/>
              </w:rPr>
              <w:t xml:space="preserve"> del escultor jalisciense Luis </w:t>
            </w:r>
            <w:proofErr w:type="spellStart"/>
            <w:r w:rsidR="00DB3648" w:rsidRPr="00B1046B">
              <w:rPr>
                <w:rFonts w:ascii="Trebuchet MS" w:eastAsia="Cambria" w:hAnsi="Trebuchet MS"/>
                <w:sz w:val="20"/>
                <w:szCs w:val="20"/>
                <w:lang w:eastAsia="es-MX" w:bidi="en-US"/>
              </w:rPr>
              <w:t>E</w:t>
            </w:r>
            <w:r w:rsidR="00962E9D" w:rsidRPr="00B1046B">
              <w:rPr>
                <w:rFonts w:ascii="Trebuchet MS" w:eastAsia="Cambria" w:hAnsi="Trebuchet MS"/>
                <w:sz w:val="20"/>
                <w:szCs w:val="20"/>
                <w:lang w:eastAsia="es-MX" w:bidi="en-US"/>
              </w:rPr>
              <w:t>spiridión</w:t>
            </w:r>
            <w:proofErr w:type="spellEnd"/>
            <w:r w:rsidR="00DB3648" w:rsidRPr="00B1046B">
              <w:rPr>
                <w:rFonts w:ascii="Trebuchet MS" w:eastAsia="Cambria" w:hAnsi="Trebuchet MS"/>
                <w:sz w:val="20"/>
                <w:szCs w:val="20"/>
                <w:lang w:eastAsia="es-MX" w:bidi="en-US"/>
              </w:rPr>
              <w:t>,</w:t>
            </w:r>
            <w:r w:rsidR="00962E9D" w:rsidRPr="00B1046B">
              <w:rPr>
                <w:rFonts w:ascii="Trebuchet MS" w:eastAsia="Cambria" w:hAnsi="Trebuchet MS"/>
                <w:sz w:val="20"/>
                <w:szCs w:val="20"/>
                <w:lang w:eastAsia="es-MX" w:bidi="en-US"/>
              </w:rPr>
              <w:t xml:space="preserve"> </w:t>
            </w:r>
            <w:r w:rsidR="00DB3648" w:rsidRPr="00B1046B">
              <w:rPr>
                <w:rFonts w:ascii="Trebuchet MS" w:eastAsia="Cambria" w:hAnsi="Trebuchet MS"/>
                <w:sz w:val="20"/>
                <w:szCs w:val="20"/>
                <w:lang w:eastAsia="es-MX" w:bidi="en-US"/>
              </w:rPr>
              <w:t xml:space="preserve">que muy pronto tendrá en algún </w:t>
            </w:r>
            <w:r w:rsidR="00DB3648" w:rsidRPr="00B1046B">
              <w:rPr>
                <w:rFonts w:ascii="Trebuchet MS" w:eastAsia="Cambria" w:hAnsi="Trebuchet MS"/>
                <w:sz w:val="20"/>
                <w:szCs w:val="20"/>
                <w:lang w:eastAsia="es-MX" w:bidi="en-US"/>
              </w:rPr>
              <w:lastRenderedPageBreak/>
              <w:t>m</w:t>
            </w:r>
            <w:r w:rsidR="00962E9D" w:rsidRPr="00B1046B">
              <w:rPr>
                <w:rFonts w:ascii="Trebuchet MS" w:eastAsia="Cambria" w:hAnsi="Trebuchet MS"/>
                <w:sz w:val="20"/>
                <w:szCs w:val="20"/>
                <w:lang w:eastAsia="es-MX" w:bidi="en-US"/>
              </w:rPr>
              <w:t>useo de esta ciudad una exposición</w:t>
            </w:r>
            <w:r w:rsidR="00DB3648" w:rsidRPr="00B1046B">
              <w:rPr>
                <w:rFonts w:ascii="Trebuchet MS" w:eastAsia="Cambria" w:hAnsi="Trebuchet MS"/>
                <w:sz w:val="20"/>
                <w:szCs w:val="20"/>
                <w:lang w:eastAsia="es-MX" w:bidi="en-US"/>
              </w:rPr>
              <w:t>,</w:t>
            </w:r>
            <w:r w:rsidR="00962E9D" w:rsidRPr="00B1046B">
              <w:rPr>
                <w:rFonts w:ascii="Trebuchet MS" w:eastAsia="Cambria" w:hAnsi="Trebuchet MS"/>
                <w:sz w:val="20"/>
                <w:szCs w:val="20"/>
                <w:lang w:eastAsia="es-MX" w:bidi="en-US"/>
              </w:rPr>
              <w:t xml:space="preserve"> se perfiló como la más conveniente debido al número de fot</w:t>
            </w:r>
            <w:r w:rsidR="00DB3648" w:rsidRPr="00B1046B">
              <w:rPr>
                <w:rFonts w:ascii="Trebuchet MS" w:eastAsia="Cambria" w:hAnsi="Trebuchet MS"/>
                <w:sz w:val="20"/>
                <w:szCs w:val="20"/>
                <w:lang w:eastAsia="es-MX" w:bidi="en-US"/>
              </w:rPr>
              <w:t>ografías que</w:t>
            </w:r>
            <w:r w:rsidR="00962E9D" w:rsidRPr="00B1046B">
              <w:rPr>
                <w:rFonts w:ascii="Trebuchet MS" w:eastAsia="Cambria" w:hAnsi="Trebuchet MS"/>
                <w:sz w:val="20"/>
                <w:szCs w:val="20"/>
                <w:lang w:eastAsia="es-MX" w:bidi="en-US"/>
              </w:rPr>
              <w:t xml:space="preserve"> remitió </w:t>
            </w:r>
            <w:r w:rsidR="00DB3648" w:rsidRPr="00B1046B">
              <w:rPr>
                <w:rFonts w:ascii="Trebuchet MS" w:eastAsia="Cambria" w:hAnsi="Trebuchet MS"/>
                <w:sz w:val="20"/>
                <w:szCs w:val="20"/>
                <w:lang w:eastAsia="es-MX" w:bidi="en-US"/>
              </w:rPr>
              <w:t xml:space="preserve">a </w:t>
            </w:r>
            <w:r w:rsidR="00962E9D" w:rsidRPr="00B1046B">
              <w:rPr>
                <w:rFonts w:ascii="Trebuchet MS" w:eastAsia="Cambria" w:hAnsi="Trebuchet MS"/>
                <w:sz w:val="20"/>
                <w:szCs w:val="20"/>
                <w:lang w:eastAsia="es-MX" w:bidi="en-US"/>
              </w:rPr>
              <w:t xml:space="preserve">la editorial para su tratamiento e </w:t>
            </w:r>
            <w:r w:rsidR="00DB3648" w:rsidRPr="00B1046B">
              <w:rPr>
                <w:rFonts w:ascii="Trebuchet MS" w:eastAsia="Cambria" w:hAnsi="Trebuchet MS"/>
                <w:sz w:val="20"/>
                <w:szCs w:val="20"/>
                <w:lang w:eastAsia="es-MX" w:bidi="en-US"/>
              </w:rPr>
              <w:t>incorporación en interiores de F</w:t>
            </w:r>
            <w:r w:rsidR="00962E9D" w:rsidRPr="00B1046B">
              <w:rPr>
                <w:rFonts w:ascii="Trebuchet MS" w:eastAsia="Cambria" w:hAnsi="Trebuchet MS"/>
                <w:sz w:val="20"/>
                <w:szCs w:val="20"/>
                <w:lang w:eastAsia="es-MX" w:bidi="en-US"/>
              </w:rPr>
              <w:t>olios</w:t>
            </w:r>
            <w:r w:rsidR="00DB3648" w:rsidRPr="00B1046B">
              <w:rPr>
                <w:rFonts w:ascii="Trebuchet MS" w:eastAsia="Cambria" w:hAnsi="Trebuchet MS"/>
                <w:sz w:val="20"/>
                <w:szCs w:val="20"/>
                <w:lang w:eastAsia="es-MX" w:bidi="en-US"/>
              </w:rPr>
              <w:t>. S</w:t>
            </w:r>
            <w:r w:rsidR="00962E9D" w:rsidRPr="00B1046B">
              <w:rPr>
                <w:rFonts w:ascii="Trebuchet MS" w:eastAsia="Cambria" w:hAnsi="Trebuchet MS"/>
                <w:sz w:val="20"/>
                <w:szCs w:val="20"/>
                <w:lang w:eastAsia="es-MX" w:bidi="en-US"/>
              </w:rPr>
              <w:t xml:space="preserve">e trabaja ya en el diseño y </w:t>
            </w:r>
            <w:r w:rsidR="00DB3648" w:rsidRPr="00B1046B">
              <w:rPr>
                <w:rFonts w:ascii="Trebuchet MS" w:eastAsia="Cambria" w:hAnsi="Trebuchet MS"/>
                <w:sz w:val="20"/>
                <w:szCs w:val="20"/>
                <w:lang w:eastAsia="es-MX" w:bidi="en-US"/>
              </w:rPr>
              <w:t xml:space="preserve">la </w:t>
            </w:r>
            <w:r w:rsidR="00962E9D" w:rsidRPr="00B1046B">
              <w:rPr>
                <w:rFonts w:ascii="Trebuchet MS" w:eastAsia="Cambria" w:hAnsi="Trebuchet MS"/>
                <w:sz w:val="20"/>
                <w:szCs w:val="20"/>
                <w:lang w:eastAsia="es-MX" w:bidi="en-US"/>
              </w:rPr>
              <w:t>diagramación del número con Jesús García a la cabeza de este trabajo y muy en especial en la ilustración de este número 34. También se ha avanzad</w:t>
            </w:r>
            <w:r w:rsidR="00DB3648" w:rsidRPr="00B1046B">
              <w:rPr>
                <w:rFonts w:ascii="Trebuchet MS" w:eastAsia="Cambria" w:hAnsi="Trebuchet MS"/>
                <w:sz w:val="20"/>
                <w:szCs w:val="20"/>
                <w:lang w:eastAsia="es-MX" w:bidi="en-US"/>
              </w:rPr>
              <w:t>o en la gestión del permiso de F</w:t>
            </w:r>
            <w:r w:rsidR="00962E9D" w:rsidRPr="00B1046B">
              <w:rPr>
                <w:rFonts w:ascii="Trebuchet MS" w:eastAsia="Cambria" w:hAnsi="Trebuchet MS"/>
                <w:sz w:val="20"/>
                <w:szCs w:val="20"/>
                <w:lang w:eastAsia="es-MX" w:bidi="en-US"/>
              </w:rPr>
              <w:t>olios ante el I</w:t>
            </w:r>
            <w:r w:rsidR="00DB3648" w:rsidRPr="00B1046B">
              <w:rPr>
                <w:rFonts w:ascii="Trebuchet MS" w:eastAsia="Cambria" w:hAnsi="Trebuchet MS"/>
                <w:sz w:val="20"/>
                <w:szCs w:val="20"/>
                <w:lang w:eastAsia="es-MX" w:bidi="en-US"/>
              </w:rPr>
              <w:t>NDAUTOR</w:t>
            </w:r>
            <w:r w:rsidR="00962E9D" w:rsidRPr="00B1046B">
              <w:rPr>
                <w:rFonts w:ascii="Trebuchet MS" w:eastAsia="Cambria" w:hAnsi="Trebuchet MS"/>
                <w:sz w:val="20"/>
                <w:szCs w:val="20"/>
                <w:lang w:eastAsia="es-MX" w:bidi="en-US"/>
              </w:rPr>
              <w:t xml:space="preserve"> para tener la cobertura que se requiere para editarla y presentarla al público</w:t>
            </w:r>
            <w:r w:rsidR="00DB3648" w:rsidRPr="00B1046B">
              <w:rPr>
                <w:rFonts w:ascii="Trebuchet MS" w:eastAsia="Cambria" w:hAnsi="Trebuchet MS"/>
                <w:sz w:val="20"/>
                <w:szCs w:val="20"/>
                <w:lang w:eastAsia="es-MX" w:bidi="en-US"/>
              </w:rPr>
              <w:t>. Otro proyecto, del cual retomo</w:t>
            </w:r>
            <w:r w:rsidR="00962E9D" w:rsidRPr="00B1046B">
              <w:rPr>
                <w:rFonts w:ascii="Trebuchet MS" w:eastAsia="Cambria" w:hAnsi="Trebuchet MS"/>
                <w:sz w:val="20"/>
                <w:szCs w:val="20"/>
                <w:lang w:eastAsia="es-MX" w:bidi="en-US"/>
              </w:rPr>
              <w:t xml:space="preserve"> trabajos y para perfilarlo en lo que resta del año y particularmente de cara a la realización</w:t>
            </w:r>
            <w:r w:rsidR="00DB3648" w:rsidRPr="00B1046B">
              <w:rPr>
                <w:rFonts w:ascii="Trebuchet MS" w:eastAsia="Cambria" w:hAnsi="Trebuchet MS"/>
                <w:sz w:val="20"/>
                <w:szCs w:val="20"/>
                <w:lang w:eastAsia="es-MX" w:bidi="en-US"/>
              </w:rPr>
              <w:t xml:space="preserve"> de la Feria Internacional del L</w:t>
            </w:r>
            <w:r w:rsidR="00962E9D" w:rsidRPr="00B1046B">
              <w:rPr>
                <w:rFonts w:ascii="Trebuchet MS" w:eastAsia="Cambria" w:hAnsi="Trebuchet MS"/>
                <w:sz w:val="20"/>
                <w:szCs w:val="20"/>
                <w:lang w:eastAsia="es-MX" w:bidi="en-US"/>
              </w:rPr>
              <w:t>ibro</w:t>
            </w:r>
            <w:r w:rsidR="00DB3648" w:rsidRPr="00B1046B">
              <w:rPr>
                <w:rFonts w:ascii="Trebuchet MS" w:eastAsia="Cambria" w:hAnsi="Trebuchet MS"/>
                <w:sz w:val="20"/>
                <w:szCs w:val="20"/>
                <w:lang w:eastAsia="es-MX" w:bidi="en-US"/>
              </w:rPr>
              <w:t>, es utopía 3. C</w:t>
            </w:r>
            <w:r w:rsidR="00962E9D" w:rsidRPr="00B1046B">
              <w:rPr>
                <w:rFonts w:ascii="Trebuchet MS" w:eastAsia="Cambria" w:hAnsi="Trebuchet MS"/>
                <w:sz w:val="20"/>
                <w:szCs w:val="20"/>
                <w:lang w:eastAsia="es-MX" w:bidi="en-US"/>
              </w:rPr>
              <w:t xml:space="preserve">omo ustedes saben se han publicado ya dos volúmenes y este se enmarca en </w:t>
            </w:r>
            <w:r w:rsidR="00DB3648" w:rsidRPr="00B1046B">
              <w:rPr>
                <w:rFonts w:ascii="Trebuchet MS" w:eastAsia="Cambria" w:hAnsi="Trebuchet MS"/>
                <w:sz w:val="20"/>
                <w:szCs w:val="20"/>
                <w:lang w:eastAsia="es-MX" w:bidi="en-US"/>
              </w:rPr>
              <w:t xml:space="preserve">la </w:t>
            </w:r>
            <w:r w:rsidR="00962E9D" w:rsidRPr="00B1046B">
              <w:rPr>
                <w:rFonts w:ascii="Trebuchet MS" w:eastAsia="Cambria" w:hAnsi="Trebuchet MS"/>
                <w:sz w:val="20"/>
                <w:szCs w:val="20"/>
                <w:lang w:eastAsia="es-MX" w:bidi="en-US"/>
              </w:rPr>
              <w:t>estrecha colaboración editorial que se ha da</w:t>
            </w:r>
            <w:r w:rsidR="00DB3648" w:rsidRPr="00B1046B">
              <w:rPr>
                <w:rFonts w:ascii="Trebuchet MS" w:eastAsia="Cambria" w:hAnsi="Trebuchet MS"/>
                <w:sz w:val="20"/>
                <w:szCs w:val="20"/>
                <w:lang w:eastAsia="es-MX" w:bidi="en-US"/>
              </w:rPr>
              <w:t>do desde el inicio de la serie Utopía entre la Cátedra UNESCO I</w:t>
            </w:r>
            <w:r w:rsidR="00962E9D" w:rsidRPr="00B1046B">
              <w:rPr>
                <w:rFonts w:ascii="Trebuchet MS" w:eastAsia="Cambria" w:hAnsi="Trebuchet MS"/>
                <w:sz w:val="20"/>
                <w:szCs w:val="20"/>
                <w:lang w:eastAsia="es-MX" w:bidi="en-US"/>
              </w:rPr>
              <w:t xml:space="preserve">gualdad y no </w:t>
            </w:r>
            <w:r w:rsidR="00DB3648" w:rsidRPr="00B1046B">
              <w:rPr>
                <w:rFonts w:ascii="Trebuchet MS" w:eastAsia="Cambria" w:hAnsi="Trebuchet MS"/>
                <w:sz w:val="20"/>
                <w:szCs w:val="20"/>
                <w:lang w:eastAsia="es-MX" w:bidi="en-US"/>
              </w:rPr>
              <w:t>D</w:t>
            </w:r>
            <w:r w:rsidR="00962E9D" w:rsidRPr="00B1046B">
              <w:rPr>
                <w:rFonts w:ascii="Trebuchet MS" w:eastAsia="Cambria" w:hAnsi="Trebuchet MS"/>
                <w:sz w:val="20"/>
                <w:szCs w:val="20"/>
                <w:lang w:eastAsia="es-MX" w:bidi="en-US"/>
              </w:rPr>
              <w:t>iscriminación de la Universidad de Guadalajara con este Instituto en un esfuerzo de coedición entre ambas instituciones, entre los meses de junio y julio se concretó, con la doctora Teresa González Luna, el acuerdo de co</w:t>
            </w:r>
            <w:r w:rsidR="00DB3648" w:rsidRPr="00B1046B">
              <w:rPr>
                <w:rFonts w:ascii="Trebuchet MS" w:eastAsia="Cambria" w:hAnsi="Trebuchet MS"/>
                <w:sz w:val="20"/>
                <w:szCs w:val="20"/>
                <w:lang w:eastAsia="es-MX" w:bidi="en-US"/>
              </w:rPr>
              <w:t>edición y se avanzó e</w:t>
            </w:r>
            <w:r w:rsidR="00962E9D" w:rsidRPr="00B1046B">
              <w:rPr>
                <w:rFonts w:ascii="Trebuchet MS" w:eastAsia="Cambria" w:hAnsi="Trebuchet MS"/>
                <w:sz w:val="20"/>
                <w:szCs w:val="20"/>
                <w:lang w:eastAsia="es-MX" w:bidi="en-US"/>
              </w:rPr>
              <w:t xml:space="preserve">n la definición de quienes serían tanto la autora como el ilustrador de este volumen, </w:t>
            </w:r>
            <w:r w:rsidR="00DB3648" w:rsidRPr="00B1046B">
              <w:rPr>
                <w:rFonts w:ascii="Trebuchet MS" w:eastAsia="Cambria" w:hAnsi="Trebuchet MS"/>
                <w:sz w:val="20"/>
                <w:szCs w:val="20"/>
                <w:lang w:eastAsia="es-MX" w:bidi="en-US"/>
              </w:rPr>
              <w:t xml:space="preserve">se trata de Vanesa Robles y de </w:t>
            </w:r>
            <w:proofErr w:type="spellStart"/>
            <w:r w:rsidR="00DB3648" w:rsidRPr="00B1046B">
              <w:rPr>
                <w:rFonts w:ascii="Trebuchet MS" w:eastAsia="Cambria" w:hAnsi="Trebuchet MS"/>
                <w:sz w:val="20"/>
                <w:szCs w:val="20"/>
                <w:lang w:eastAsia="es-MX" w:bidi="en-US"/>
              </w:rPr>
              <w:t>Y</w:t>
            </w:r>
            <w:r w:rsidR="00962E9D" w:rsidRPr="00B1046B">
              <w:rPr>
                <w:rFonts w:ascii="Trebuchet MS" w:eastAsia="Cambria" w:hAnsi="Trebuchet MS"/>
                <w:sz w:val="20"/>
                <w:szCs w:val="20"/>
                <w:lang w:eastAsia="es-MX" w:bidi="en-US"/>
              </w:rPr>
              <w:t>a</w:t>
            </w:r>
            <w:r w:rsidR="00DB3648" w:rsidRPr="00B1046B">
              <w:rPr>
                <w:rFonts w:ascii="Trebuchet MS" w:eastAsia="Cambria" w:hAnsi="Trebuchet MS"/>
                <w:sz w:val="20"/>
                <w:szCs w:val="20"/>
                <w:lang w:eastAsia="es-MX" w:bidi="en-US"/>
              </w:rPr>
              <w:t>z</w:t>
            </w:r>
            <w:r w:rsidR="00962E9D" w:rsidRPr="00B1046B">
              <w:rPr>
                <w:rFonts w:ascii="Trebuchet MS" w:eastAsia="Cambria" w:hAnsi="Trebuchet MS"/>
                <w:sz w:val="20"/>
                <w:szCs w:val="20"/>
                <w:lang w:eastAsia="es-MX" w:bidi="en-US"/>
              </w:rPr>
              <w:t>z</w:t>
            </w:r>
            <w:proofErr w:type="spellEnd"/>
            <w:r w:rsidR="00962E9D" w:rsidRPr="00B1046B">
              <w:rPr>
                <w:rFonts w:ascii="Trebuchet MS" w:eastAsia="Cambria" w:hAnsi="Trebuchet MS"/>
                <w:sz w:val="20"/>
                <w:szCs w:val="20"/>
                <w:lang w:eastAsia="es-MX" w:bidi="en-US"/>
              </w:rPr>
              <w:t xml:space="preserve"> Casillas. El pasado 16 de agosto</w:t>
            </w:r>
            <w:r w:rsidR="00DB3648" w:rsidRPr="00B1046B">
              <w:rPr>
                <w:rFonts w:ascii="Trebuchet MS" w:eastAsia="Cambria" w:hAnsi="Trebuchet MS"/>
                <w:sz w:val="20"/>
                <w:szCs w:val="20"/>
                <w:lang w:eastAsia="es-MX" w:bidi="en-US"/>
              </w:rPr>
              <w:t>, en una reunión de trabajo</w:t>
            </w:r>
            <w:r w:rsidR="00962E9D" w:rsidRPr="00B1046B">
              <w:rPr>
                <w:rFonts w:ascii="Trebuchet MS" w:eastAsia="Cambria" w:hAnsi="Trebuchet MS"/>
                <w:sz w:val="20"/>
                <w:szCs w:val="20"/>
                <w:lang w:eastAsia="es-MX" w:bidi="en-US"/>
              </w:rPr>
              <w:t xml:space="preserve">, con la titular de la </w:t>
            </w:r>
            <w:r w:rsidR="00DB3648" w:rsidRPr="00B1046B">
              <w:rPr>
                <w:rFonts w:ascii="Trebuchet MS" w:eastAsia="Cambria" w:hAnsi="Trebuchet MS"/>
                <w:sz w:val="20"/>
                <w:szCs w:val="20"/>
                <w:lang w:eastAsia="es-MX" w:bidi="en-US"/>
              </w:rPr>
              <w:t>C</w:t>
            </w:r>
            <w:r w:rsidR="00962E9D" w:rsidRPr="00B1046B">
              <w:rPr>
                <w:rFonts w:ascii="Trebuchet MS" w:eastAsia="Cambria" w:hAnsi="Trebuchet MS"/>
                <w:sz w:val="20"/>
                <w:szCs w:val="20"/>
                <w:lang w:eastAsia="es-MX" w:bidi="en-US"/>
              </w:rPr>
              <w:t>átedra</w:t>
            </w:r>
            <w:r w:rsidR="00DB3648" w:rsidRPr="00B1046B">
              <w:rPr>
                <w:rFonts w:ascii="Trebuchet MS" w:eastAsia="Cambria" w:hAnsi="Trebuchet MS"/>
                <w:sz w:val="20"/>
                <w:szCs w:val="20"/>
                <w:lang w:eastAsia="es-MX" w:bidi="en-US"/>
              </w:rPr>
              <w:t>,</w:t>
            </w:r>
            <w:r w:rsidR="00962E9D" w:rsidRPr="00B1046B">
              <w:rPr>
                <w:rFonts w:ascii="Trebuchet MS" w:eastAsia="Cambria" w:hAnsi="Trebuchet MS"/>
                <w:sz w:val="20"/>
                <w:szCs w:val="20"/>
                <w:lang w:eastAsia="es-MX" w:bidi="en-US"/>
              </w:rPr>
              <w:t xml:space="preserve"> </w:t>
            </w:r>
            <w:r w:rsidR="00DB3648" w:rsidRPr="00B1046B">
              <w:rPr>
                <w:rFonts w:ascii="Trebuchet MS" w:eastAsia="Cambria" w:hAnsi="Trebuchet MS"/>
                <w:sz w:val="20"/>
                <w:szCs w:val="20"/>
                <w:lang w:eastAsia="es-MX" w:bidi="en-US"/>
              </w:rPr>
              <w:t>el ilustrador,</w:t>
            </w:r>
            <w:r w:rsidR="00962E9D" w:rsidRPr="00B1046B">
              <w:rPr>
                <w:rFonts w:ascii="Trebuchet MS" w:eastAsia="Cambria" w:hAnsi="Trebuchet MS"/>
                <w:sz w:val="20"/>
                <w:szCs w:val="20"/>
                <w:lang w:eastAsia="es-MX" w:bidi="en-US"/>
              </w:rPr>
              <w:t xml:space="preserve"> Vanesa Robles, Carlos López de Alba y una servidora, se concretó el marco teórico y el planteamiento general del libro </w:t>
            </w:r>
            <w:r w:rsidR="001168BA" w:rsidRPr="00B1046B">
              <w:rPr>
                <w:rFonts w:ascii="Trebuchet MS" w:eastAsia="Cambria" w:hAnsi="Trebuchet MS"/>
                <w:sz w:val="20"/>
                <w:szCs w:val="20"/>
                <w:lang w:eastAsia="es-MX" w:bidi="en-US"/>
              </w:rPr>
              <w:t>cuyo tema central es el discurso del odio, es un tema qu</w:t>
            </w:r>
            <w:r w:rsidR="00DB3648" w:rsidRPr="00B1046B">
              <w:rPr>
                <w:rFonts w:ascii="Trebuchet MS" w:eastAsia="Cambria" w:hAnsi="Trebuchet MS"/>
                <w:sz w:val="20"/>
                <w:szCs w:val="20"/>
                <w:lang w:eastAsia="es-MX" w:bidi="en-US"/>
              </w:rPr>
              <w:t>e tanto la C</w:t>
            </w:r>
            <w:r w:rsidR="001168BA" w:rsidRPr="00B1046B">
              <w:rPr>
                <w:rFonts w:ascii="Trebuchet MS" w:eastAsia="Cambria" w:hAnsi="Trebuchet MS"/>
                <w:sz w:val="20"/>
                <w:szCs w:val="20"/>
                <w:lang w:eastAsia="es-MX" w:bidi="en-US"/>
              </w:rPr>
              <w:t>átedra como a es</w:t>
            </w:r>
            <w:r w:rsidR="00DB3648" w:rsidRPr="00B1046B">
              <w:rPr>
                <w:rFonts w:ascii="Trebuchet MS" w:eastAsia="Cambria" w:hAnsi="Trebuchet MS"/>
                <w:sz w:val="20"/>
                <w:szCs w:val="20"/>
                <w:lang w:eastAsia="es-MX" w:bidi="en-US"/>
              </w:rPr>
              <w:t>t</w:t>
            </w:r>
            <w:r w:rsidR="001168BA" w:rsidRPr="00B1046B">
              <w:rPr>
                <w:rFonts w:ascii="Trebuchet MS" w:eastAsia="Cambria" w:hAnsi="Trebuchet MS"/>
                <w:sz w:val="20"/>
                <w:szCs w:val="20"/>
                <w:lang w:eastAsia="es-MX" w:bidi="en-US"/>
              </w:rPr>
              <w:t>e Instituto les parece pertinente de abordar y en este caso el ilustrador presentó ya un avance del 35</w:t>
            </w:r>
            <w:r w:rsidR="00DB3648" w:rsidRPr="00B1046B">
              <w:rPr>
                <w:rFonts w:ascii="Trebuchet MS" w:eastAsia="Cambria" w:hAnsi="Trebuchet MS"/>
                <w:sz w:val="20"/>
                <w:szCs w:val="20"/>
                <w:lang w:eastAsia="es-MX" w:bidi="en-US"/>
              </w:rPr>
              <w:t>%</w:t>
            </w:r>
            <w:r w:rsidR="001168BA" w:rsidRPr="00B1046B">
              <w:rPr>
                <w:rFonts w:ascii="Trebuchet MS" w:eastAsia="Cambria" w:hAnsi="Trebuchet MS"/>
                <w:sz w:val="20"/>
                <w:szCs w:val="20"/>
                <w:lang w:eastAsia="es-MX" w:bidi="en-US"/>
              </w:rPr>
              <w:t xml:space="preserve"> de su obra</w:t>
            </w:r>
            <w:r w:rsidR="00DB3648" w:rsidRPr="00B1046B">
              <w:rPr>
                <w:rFonts w:ascii="Trebuchet MS" w:eastAsia="Cambria" w:hAnsi="Trebuchet MS"/>
                <w:sz w:val="20"/>
                <w:szCs w:val="20"/>
                <w:lang w:eastAsia="es-MX" w:bidi="en-US"/>
              </w:rPr>
              <w:t>, está quedando muy bonita,</w:t>
            </w:r>
            <w:r w:rsidR="001168BA" w:rsidRPr="00B1046B">
              <w:rPr>
                <w:rFonts w:ascii="Trebuchet MS" w:eastAsia="Cambria" w:hAnsi="Trebuchet MS"/>
                <w:sz w:val="20"/>
                <w:szCs w:val="20"/>
                <w:lang w:eastAsia="es-MX" w:bidi="en-US"/>
              </w:rPr>
              <w:t xml:space="preserve"> está trabajando en dos historietas en</w:t>
            </w:r>
            <w:r w:rsidR="00C13057" w:rsidRPr="00B1046B">
              <w:rPr>
                <w:rFonts w:ascii="Trebuchet MS" w:eastAsia="Cambria" w:hAnsi="Trebuchet MS"/>
                <w:sz w:val="20"/>
                <w:szCs w:val="20"/>
                <w:lang w:eastAsia="es-MX" w:bidi="en-US"/>
              </w:rPr>
              <w:t xml:space="preserve"> </w:t>
            </w:r>
            <w:r w:rsidR="001168BA" w:rsidRPr="00B1046B">
              <w:rPr>
                <w:rFonts w:ascii="Trebuchet MS" w:eastAsia="Cambria" w:hAnsi="Trebuchet MS"/>
                <w:sz w:val="20"/>
                <w:szCs w:val="20"/>
                <w:lang w:eastAsia="es-MX" w:bidi="en-US"/>
              </w:rPr>
              <w:t>torno a lo que se va a recog</w:t>
            </w:r>
            <w:r w:rsidR="00C13057" w:rsidRPr="00B1046B">
              <w:rPr>
                <w:rFonts w:ascii="Trebuchet MS" w:eastAsia="Cambria" w:hAnsi="Trebuchet MS"/>
                <w:sz w:val="20"/>
                <w:szCs w:val="20"/>
                <w:lang w:eastAsia="es-MX" w:bidi="en-US"/>
              </w:rPr>
              <w:t>er en esta publicación, tanto de</w:t>
            </w:r>
            <w:r w:rsidR="001168BA" w:rsidRPr="00B1046B">
              <w:rPr>
                <w:rFonts w:ascii="Trebuchet MS" w:eastAsia="Cambria" w:hAnsi="Trebuchet MS"/>
                <w:sz w:val="20"/>
                <w:szCs w:val="20"/>
                <w:lang w:eastAsia="es-MX" w:bidi="en-US"/>
              </w:rPr>
              <w:t xml:space="preserve"> lo que se observa sobre el discurso del odio en redes sociales entre jóvenes, como en un caso de </w:t>
            </w:r>
            <w:proofErr w:type="spellStart"/>
            <w:r w:rsidR="001168BA" w:rsidRPr="00B1046B">
              <w:rPr>
                <w:rFonts w:ascii="Trebuchet MS" w:eastAsia="Cambria" w:hAnsi="Trebuchet MS"/>
                <w:sz w:val="20"/>
                <w:szCs w:val="20"/>
                <w:lang w:eastAsia="es-MX" w:bidi="en-US"/>
              </w:rPr>
              <w:t>estereotipación</w:t>
            </w:r>
            <w:proofErr w:type="spellEnd"/>
            <w:r w:rsidR="001168BA" w:rsidRPr="00B1046B">
              <w:rPr>
                <w:rFonts w:ascii="Trebuchet MS" w:eastAsia="Cambria" w:hAnsi="Trebuchet MS"/>
                <w:sz w:val="20"/>
                <w:szCs w:val="20"/>
                <w:lang w:eastAsia="es-MX" w:bidi="en-US"/>
              </w:rPr>
              <w:t>, digámoslo así, respecto de la historia de una niña</w:t>
            </w:r>
            <w:r w:rsidR="00C13057" w:rsidRPr="00B1046B">
              <w:rPr>
                <w:rFonts w:ascii="Trebuchet MS" w:eastAsia="Cambria" w:hAnsi="Trebuchet MS"/>
                <w:sz w:val="20"/>
                <w:szCs w:val="20"/>
                <w:lang w:eastAsia="es-MX" w:bidi="en-US"/>
              </w:rPr>
              <w:t>, que</w:t>
            </w:r>
            <w:r w:rsidR="001168BA" w:rsidRPr="00B1046B">
              <w:rPr>
                <w:rFonts w:ascii="Trebuchet MS" w:eastAsia="Cambria" w:hAnsi="Trebuchet MS"/>
                <w:sz w:val="20"/>
                <w:szCs w:val="20"/>
                <w:lang w:eastAsia="es-MX" w:bidi="en-US"/>
              </w:rPr>
              <w:t xml:space="preserve"> les sonará, </w:t>
            </w:r>
            <w:r w:rsidR="00C13057" w:rsidRPr="00B1046B">
              <w:rPr>
                <w:rFonts w:ascii="Trebuchet MS" w:eastAsia="Cambria" w:hAnsi="Trebuchet MS"/>
                <w:sz w:val="20"/>
                <w:szCs w:val="20"/>
                <w:lang w:eastAsia="es-MX" w:bidi="en-US"/>
              </w:rPr>
              <w:t xml:space="preserve">que </w:t>
            </w:r>
            <w:r w:rsidR="001168BA" w:rsidRPr="00B1046B">
              <w:rPr>
                <w:rFonts w:ascii="Trebuchet MS" w:eastAsia="Cambria" w:hAnsi="Trebuchet MS"/>
                <w:sz w:val="20"/>
                <w:szCs w:val="20"/>
                <w:lang w:eastAsia="es-MX" w:bidi="en-US"/>
              </w:rPr>
              <w:t>fue encontrada en un crucero trabajando con su mamá y que la niña de rasgos rubios no coi</w:t>
            </w:r>
            <w:r w:rsidR="00C13057" w:rsidRPr="00B1046B">
              <w:rPr>
                <w:rFonts w:ascii="Trebuchet MS" w:eastAsia="Cambria" w:hAnsi="Trebuchet MS"/>
                <w:sz w:val="20"/>
                <w:szCs w:val="20"/>
                <w:lang w:eastAsia="es-MX" w:bidi="en-US"/>
              </w:rPr>
              <w:t>ncidía con los rasgos de la mamá</w:t>
            </w:r>
            <w:r w:rsidR="001168BA" w:rsidRPr="00B1046B">
              <w:rPr>
                <w:rFonts w:ascii="Trebuchet MS" w:eastAsia="Cambria" w:hAnsi="Trebuchet MS"/>
                <w:sz w:val="20"/>
                <w:szCs w:val="20"/>
                <w:lang w:eastAsia="es-MX" w:bidi="en-US"/>
              </w:rPr>
              <w:t xml:space="preserve"> más bien morena, de un fenotipo más indígena y fue denunciada por un automovilista que </w:t>
            </w:r>
            <w:r w:rsidR="00C13057" w:rsidRPr="00B1046B">
              <w:rPr>
                <w:rFonts w:ascii="Trebuchet MS" w:eastAsia="Cambria" w:hAnsi="Trebuchet MS"/>
                <w:sz w:val="20"/>
                <w:szCs w:val="20"/>
                <w:lang w:eastAsia="es-MX" w:bidi="en-US"/>
              </w:rPr>
              <w:t xml:space="preserve">la </w:t>
            </w:r>
            <w:r w:rsidR="001168BA" w:rsidRPr="00B1046B">
              <w:rPr>
                <w:rFonts w:ascii="Trebuchet MS" w:eastAsia="Cambria" w:hAnsi="Trebuchet MS"/>
                <w:sz w:val="20"/>
                <w:szCs w:val="20"/>
                <w:lang w:eastAsia="es-MX" w:bidi="en-US"/>
              </w:rPr>
              <w:t xml:space="preserve">denunció a la mamá como </w:t>
            </w:r>
            <w:r w:rsidR="00C13057" w:rsidRPr="00B1046B">
              <w:rPr>
                <w:rFonts w:ascii="Trebuchet MS" w:eastAsia="Cambria" w:hAnsi="Trebuchet MS"/>
                <w:sz w:val="20"/>
                <w:szCs w:val="20"/>
                <w:lang w:eastAsia="es-MX" w:bidi="en-US"/>
              </w:rPr>
              <w:t xml:space="preserve">que </w:t>
            </w:r>
            <w:r w:rsidR="001168BA" w:rsidRPr="00B1046B">
              <w:rPr>
                <w:rFonts w:ascii="Trebuchet MS" w:eastAsia="Cambria" w:hAnsi="Trebuchet MS"/>
                <w:sz w:val="20"/>
                <w:szCs w:val="20"/>
                <w:lang w:eastAsia="es-MX" w:bidi="en-US"/>
              </w:rPr>
              <w:t>h</w:t>
            </w:r>
            <w:r w:rsidR="00C13057" w:rsidRPr="00B1046B">
              <w:rPr>
                <w:rFonts w:ascii="Trebuchet MS" w:eastAsia="Cambria" w:hAnsi="Trebuchet MS"/>
                <w:sz w:val="20"/>
                <w:szCs w:val="20"/>
                <w:lang w:eastAsia="es-MX" w:bidi="en-US"/>
              </w:rPr>
              <w:t>abía</w:t>
            </w:r>
            <w:r w:rsidR="001168BA" w:rsidRPr="00B1046B">
              <w:rPr>
                <w:rFonts w:ascii="Trebuchet MS" w:eastAsia="Cambria" w:hAnsi="Trebuchet MS"/>
                <w:sz w:val="20"/>
                <w:szCs w:val="20"/>
                <w:lang w:eastAsia="es-MX" w:bidi="en-US"/>
              </w:rPr>
              <w:t xml:space="preserve"> secuestrado a la niña, entonces la autora está trabajando en</w:t>
            </w:r>
            <w:r w:rsidR="00C13057" w:rsidRPr="00B1046B">
              <w:rPr>
                <w:rFonts w:ascii="Trebuchet MS" w:eastAsia="Cambria" w:hAnsi="Trebuchet MS"/>
                <w:sz w:val="20"/>
                <w:szCs w:val="20"/>
                <w:lang w:eastAsia="es-MX" w:bidi="en-US"/>
              </w:rPr>
              <w:t xml:space="preserve"> torno a estas dos historias y p</w:t>
            </w:r>
            <w:r w:rsidR="001168BA" w:rsidRPr="00B1046B">
              <w:rPr>
                <w:rFonts w:ascii="Trebuchet MS" w:eastAsia="Cambria" w:hAnsi="Trebuchet MS"/>
                <w:sz w:val="20"/>
                <w:szCs w:val="20"/>
                <w:lang w:eastAsia="es-MX" w:bidi="en-US"/>
              </w:rPr>
              <w:t xml:space="preserve">or su parte </w:t>
            </w:r>
            <w:proofErr w:type="spellStart"/>
            <w:r w:rsidR="00C13057" w:rsidRPr="00B1046B">
              <w:rPr>
                <w:rFonts w:ascii="Trebuchet MS" w:eastAsia="Cambria" w:hAnsi="Trebuchet MS"/>
                <w:sz w:val="20"/>
                <w:szCs w:val="20"/>
                <w:lang w:eastAsia="es-MX" w:bidi="en-US"/>
              </w:rPr>
              <w:t>Y</w:t>
            </w:r>
            <w:r w:rsidR="001168BA" w:rsidRPr="00B1046B">
              <w:rPr>
                <w:rFonts w:ascii="Trebuchet MS" w:eastAsia="Cambria" w:hAnsi="Trebuchet MS"/>
                <w:sz w:val="20"/>
                <w:szCs w:val="20"/>
                <w:lang w:eastAsia="es-MX" w:bidi="en-US"/>
              </w:rPr>
              <w:t>a</w:t>
            </w:r>
            <w:r w:rsidR="00C13057" w:rsidRPr="00B1046B">
              <w:rPr>
                <w:rFonts w:ascii="Trebuchet MS" w:eastAsia="Cambria" w:hAnsi="Trebuchet MS"/>
                <w:sz w:val="20"/>
                <w:szCs w:val="20"/>
                <w:lang w:eastAsia="es-MX" w:bidi="en-US"/>
              </w:rPr>
              <w:t>z</w:t>
            </w:r>
            <w:r w:rsidR="001168BA" w:rsidRPr="00B1046B">
              <w:rPr>
                <w:rFonts w:ascii="Trebuchet MS" w:eastAsia="Cambria" w:hAnsi="Trebuchet MS"/>
                <w:sz w:val="20"/>
                <w:szCs w:val="20"/>
                <w:lang w:eastAsia="es-MX" w:bidi="en-US"/>
              </w:rPr>
              <w:t>z</w:t>
            </w:r>
            <w:proofErr w:type="spellEnd"/>
            <w:r w:rsidR="00C13057" w:rsidRPr="00B1046B">
              <w:rPr>
                <w:rFonts w:ascii="Trebuchet MS" w:eastAsia="Cambria" w:hAnsi="Trebuchet MS"/>
                <w:sz w:val="20"/>
                <w:szCs w:val="20"/>
                <w:lang w:eastAsia="es-MX" w:bidi="en-US"/>
              </w:rPr>
              <w:t xml:space="preserve">, el ilustrador, </w:t>
            </w:r>
            <w:r w:rsidR="001168BA" w:rsidRPr="00B1046B">
              <w:rPr>
                <w:rFonts w:ascii="Trebuchet MS" w:eastAsia="Cambria" w:hAnsi="Trebuchet MS"/>
                <w:sz w:val="20"/>
                <w:szCs w:val="20"/>
                <w:lang w:eastAsia="es-MX" w:bidi="en-US"/>
              </w:rPr>
              <w:t>de igual manera está trabajando con una serie de imágenes que van a</w:t>
            </w:r>
            <w:r w:rsidR="00C13057" w:rsidRPr="00B1046B">
              <w:rPr>
                <w:rFonts w:ascii="Trebuchet MS" w:eastAsia="Cambria" w:hAnsi="Trebuchet MS"/>
                <w:sz w:val="20"/>
                <w:szCs w:val="20"/>
                <w:lang w:eastAsia="es-MX" w:bidi="en-US"/>
              </w:rPr>
              <w:t xml:space="preserve"> a</w:t>
            </w:r>
            <w:r w:rsidR="001168BA" w:rsidRPr="00B1046B">
              <w:rPr>
                <w:rFonts w:ascii="Trebuchet MS" w:eastAsia="Cambria" w:hAnsi="Trebuchet MS"/>
                <w:sz w:val="20"/>
                <w:szCs w:val="20"/>
                <w:lang w:eastAsia="es-MX" w:bidi="en-US"/>
              </w:rPr>
              <w:t xml:space="preserve">rmarse en torno a dos </w:t>
            </w:r>
            <w:r w:rsidR="001168BA" w:rsidRPr="00B1046B">
              <w:rPr>
                <w:rFonts w:ascii="Trebuchet MS" w:eastAsia="Cambria" w:hAnsi="Trebuchet MS"/>
                <w:i/>
                <w:sz w:val="20"/>
                <w:szCs w:val="20"/>
                <w:lang w:eastAsia="es-MX" w:bidi="en-US"/>
              </w:rPr>
              <w:t>comics</w:t>
            </w:r>
            <w:r w:rsidR="001168BA" w:rsidRPr="00B1046B">
              <w:rPr>
                <w:rFonts w:ascii="Trebuchet MS" w:eastAsia="Cambria" w:hAnsi="Trebuchet MS"/>
                <w:sz w:val="20"/>
                <w:szCs w:val="20"/>
                <w:lang w:eastAsia="es-MX" w:bidi="en-US"/>
              </w:rPr>
              <w:t xml:space="preserve"> sobre esas historias, espero tenerles un próximo informe ya más avan</w:t>
            </w:r>
            <w:r w:rsidR="00C13057" w:rsidRPr="00B1046B">
              <w:rPr>
                <w:rFonts w:ascii="Trebuchet MS" w:eastAsia="Cambria" w:hAnsi="Trebuchet MS"/>
                <w:sz w:val="20"/>
                <w:szCs w:val="20"/>
                <w:lang w:eastAsia="es-MX" w:bidi="en-US"/>
              </w:rPr>
              <w:t>ces</w:t>
            </w:r>
            <w:r w:rsidR="001168BA" w:rsidRPr="00B1046B">
              <w:rPr>
                <w:rFonts w:ascii="Trebuchet MS" w:eastAsia="Cambria" w:hAnsi="Trebuchet MS"/>
                <w:sz w:val="20"/>
                <w:szCs w:val="20"/>
                <w:lang w:eastAsia="es-MX" w:bidi="en-US"/>
              </w:rPr>
              <w:t xml:space="preserve"> </w:t>
            </w:r>
            <w:r w:rsidR="00C13057" w:rsidRPr="00B1046B">
              <w:rPr>
                <w:rFonts w:ascii="Trebuchet MS" w:eastAsia="Cambria" w:hAnsi="Trebuchet MS"/>
                <w:sz w:val="20"/>
                <w:szCs w:val="20"/>
                <w:lang w:eastAsia="es-MX" w:bidi="en-US"/>
              </w:rPr>
              <w:t>a</w:t>
            </w:r>
            <w:r w:rsidR="001168BA" w:rsidRPr="00B1046B">
              <w:rPr>
                <w:rFonts w:ascii="Trebuchet MS" w:eastAsia="Cambria" w:hAnsi="Trebuchet MS"/>
                <w:sz w:val="20"/>
                <w:szCs w:val="20"/>
                <w:lang w:eastAsia="es-MX" w:bidi="en-US"/>
              </w:rPr>
              <w:t xml:space="preserve"> este respecto. Se tiene también mayor claridad en el concepto editorial </w:t>
            </w:r>
            <w:r w:rsidR="00C13057" w:rsidRPr="00B1046B">
              <w:rPr>
                <w:rFonts w:ascii="Trebuchet MS" w:eastAsia="Cambria" w:hAnsi="Trebuchet MS"/>
                <w:sz w:val="20"/>
                <w:szCs w:val="20"/>
                <w:lang w:eastAsia="es-MX" w:bidi="en-US"/>
              </w:rPr>
              <w:t xml:space="preserve">y </w:t>
            </w:r>
            <w:r w:rsidR="001168BA" w:rsidRPr="00B1046B">
              <w:rPr>
                <w:rFonts w:ascii="Trebuchet MS" w:eastAsia="Cambria" w:hAnsi="Trebuchet MS"/>
                <w:sz w:val="20"/>
                <w:szCs w:val="20"/>
                <w:lang w:eastAsia="es-MX" w:bidi="en-US"/>
              </w:rPr>
              <w:t>gráfico del libro, por lo mismo que comentaba hace un rato, con todo el apoyo del ilustrador y también como parte de éste</w:t>
            </w:r>
            <w:r w:rsidR="00C13057" w:rsidRPr="00B1046B">
              <w:rPr>
                <w:rFonts w:ascii="Trebuchet MS" w:eastAsia="Cambria" w:hAnsi="Trebuchet MS"/>
                <w:sz w:val="20"/>
                <w:szCs w:val="20"/>
                <w:lang w:eastAsia="es-MX" w:bidi="en-US"/>
              </w:rPr>
              <w:t>,</w:t>
            </w:r>
            <w:r w:rsidR="001168BA" w:rsidRPr="00B1046B">
              <w:rPr>
                <w:rFonts w:ascii="Trebuchet MS" w:eastAsia="Cambria" w:hAnsi="Trebuchet MS"/>
                <w:sz w:val="20"/>
                <w:szCs w:val="20"/>
                <w:lang w:eastAsia="es-MX" w:bidi="en-US"/>
              </w:rPr>
              <w:t xml:space="preserve"> de lo que ya viene siendo Utopía</w:t>
            </w:r>
            <w:r w:rsidR="00C13057" w:rsidRPr="00B1046B">
              <w:rPr>
                <w:rFonts w:ascii="Trebuchet MS" w:eastAsia="Cambria" w:hAnsi="Trebuchet MS"/>
                <w:sz w:val="20"/>
                <w:szCs w:val="20"/>
                <w:lang w:eastAsia="es-MX" w:bidi="en-US"/>
              </w:rPr>
              <w:t>,</w:t>
            </w:r>
            <w:r w:rsidR="001168BA" w:rsidRPr="00B1046B">
              <w:rPr>
                <w:rFonts w:ascii="Trebuchet MS" w:eastAsia="Cambria" w:hAnsi="Trebuchet MS"/>
                <w:sz w:val="20"/>
                <w:szCs w:val="20"/>
                <w:lang w:eastAsia="es-MX" w:bidi="en-US"/>
              </w:rPr>
              <w:t xml:space="preserve"> en este que será su tercer volume</w:t>
            </w:r>
            <w:r w:rsidR="00C13057" w:rsidRPr="00B1046B">
              <w:rPr>
                <w:rFonts w:ascii="Trebuchet MS" w:eastAsia="Cambria" w:hAnsi="Trebuchet MS"/>
                <w:sz w:val="20"/>
                <w:szCs w:val="20"/>
                <w:lang w:eastAsia="es-MX" w:bidi="en-US"/>
              </w:rPr>
              <w:t>n, se añade a la ilustración y a</w:t>
            </w:r>
            <w:r w:rsidR="001168BA" w:rsidRPr="00B1046B">
              <w:rPr>
                <w:rFonts w:ascii="Trebuchet MS" w:eastAsia="Cambria" w:hAnsi="Trebuchet MS"/>
                <w:sz w:val="20"/>
                <w:szCs w:val="20"/>
                <w:lang w:eastAsia="es-MX" w:bidi="en-US"/>
              </w:rPr>
              <w:t>l texto de la autora,</w:t>
            </w:r>
            <w:r w:rsidR="00C13057" w:rsidRPr="00B1046B">
              <w:rPr>
                <w:rFonts w:ascii="Trebuchet MS" w:eastAsia="Cambria" w:hAnsi="Trebuchet MS"/>
                <w:sz w:val="20"/>
                <w:szCs w:val="20"/>
                <w:lang w:eastAsia="es-MX" w:bidi="en-US"/>
              </w:rPr>
              <w:t xml:space="preserve"> datos duros que van</w:t>
            </w:r>
            <w:r w:rsidR="001168BA" w:rsidRPr="00B1046B">
              <w:rPr>
                <w:rFonts w:ascii="Trebuchet MS" w:eastAsia="Cambria" w:hAnsi="Trebuchet MS"/>
                <w:sz w:val="20"/>
                <w:szCs w:val="20"/>
                <w:lang w:eastAsia="es-MX" w:bidi="en-US"/>
              </w:rPr>
              <w:t xml:space="preserve"> acompañando cómo está el estado de la cuestión respecto de esta problemática</w:t>
            </w:r>
            <w:r w:rsidR="00C13057" w:rsidRPr="00B1046B">
              <w:rPr>
                <w:rFonts w:ascii="Trebuchet MS" w:eastAsia="Cambria" w:hAnsi="Trebuchet MS"/>
                <w:sz w:val="20"/>
                <w:szCs w:val="20"/>
                <w:lang w:eastAsia="es-MX" w:bidi="en-US"/>
              </w:rPr>
              <w:t>, en torno al discurso del odio;</w:t>
            </w:r>
            <w:r w:rsidR="001168BA" w:rsidRPr="00B1046B">
              <w:rPr>
                <w:rFonts w:ascii="Trebuchet MS" w:eastAsia="Cambria" w:hAnsi="Trebuchet MS"/>
                <w:sz w:val="20"/>
                <w:szCs w:val="20"/>
                <w:lang w:eastAsia="es-MX" w:bidi="en-US"/>
              </w:rPr>
              <w:t xml:space="preserve"> estos datos los p</w:t>
            </w:r>
            <w:r w:rsidR="00C13057" w:rsidRPr="00B1046B">
              <w:rPr>
                <w:rFonts w:ascii="Trebuchet MS" w:eastAsia="Cambria" w:hAnsi="Trebuchet MS"/>
                <w:sz w:val="20"/>
                <w:szCs w:val="20"/>
                <w:lang w:eastAsia="es-MX" w:bidi="en-US"/>
              </w:rPr>
              <w:t>roporcionarán la titular de la C</w:t>
            </w:r>
            <w:r w:rsidR="001168BA" w:rsidRPr="00B1046B">
              <w:rPr>
                <w:rFonts w:ascii="Trebuchet MS" w:eastAsia="Cambria" w:hAnsi="Trebuchet MS"/>
                <w:sz w:val="20"/>
                <w:szCs w:val="20"/>
                <w:lang w:eastAsia="es-MX" w:bidi="en-US"/>
              </w:rPr>
              <w:t xml:space="preserve">átedra Igualdad y No Discriminación y se incorporarán como parte del trabajo editorial de este libro. El pasado </w:t>
            </w:r>
            <w:r w:rsidR="00C13057" w:rsidRPr="00B1046B">
              <w:rPr>
                <w:rFonts w:ascii="Trebuchet MS" w:eastAsia="Cambria" w:hAnsi="Trebuchet MS"/>
                <w:sz w:val="20"/>
                <w:szCs w:val="20"/>
                <w:lang w:eastAsia="es-MX" w:bidi="en-US"/>
              </w:rPr>
              <w:t xml:space="preserve">viernes </w:t>
            </w:r>
            <w:r w:rsidR="001168BA" w:rsidRPr="00B1046B">
              <w:rPr>
                <w:rFonts w:ascii="Trebuchet MS" w:eastAsia="Cambria" w:hAnsi="Trebuchet MS"/>
                <w:sz w:val="20"/>
                <w:szCs w:val="20"/>
                <w:lang w:eastAsia="es-MX" w:bidi="en-US"/>
              </w:rPr>
              <w:t>30 de agosto se consultó también, me parece relevante destacar es</w:t>
            </w:r>
            <w:r w:rsidR="00C13057" w:rsidRPr="00B1046B">
              <w:rPr>
                <w:rFonts w:ascii="Trebuchet MS" w:eastAsia="Cambria" w:hAnsi="Trebuchet MS"/>
                <w:sz w:val="20"/>
                <w:szCs w:val="20"/>
                <w:lang w:eastAsia="es-MX" w:bidi="en-US"/>
              </w:rPr>
              <w:t>t</w:t>
            </w:r>
            <w:r w:rsidR="001168BA" w:rsidRPr="00B1046B">
              <w:rPr>
                <w:rFonts w:ascii="Trebuchet MS" w:eastAsia="Cambria" w:hAnsi="Trebuchet MS"/>
                <w:sz w:val="20"/>
                <w:szCs w:val="20"/>
                <w:lang w:eastAsia="es-MX" w:bidi="en-US"/>
              </w:rPr>
              <w:t xml:space="preserve">e dato, que se consultó al impresor </w:t>
            </w:r>
            <w:r w:rsidR="001168BA" w:rsidRPr="00B1046B">
              <w:rPr>
                <w:rFonts w:ascii="Trebuchet MS" w:eastAsia="Cambria" w:hAnsi="Trebuchet MS"/>
                <w:sz w:val="20"/>
                <w:szCs w:val="20"/>
                <w:lang w:eastAsia="es-MX" w:bidi="en-US"/>
              </w:rPr>
              <w:lastRenderedPageBreak/>
              <w:t>la fecha en la que él espera que le presentemos</w:t>
            </w:r>
            <w:r w:rsidR="00C13057" w:rsidRPr="00B1046B">
              <w:rPr>
                <w:rFonts w:ascii="Trebuchet MS" w:eastAsia="Cambria" w:hAnsi="Trebuchet MS"/>
                <w:sz w:val="20"/>
                <w:szCs w:val="20"/>
                <w:lang w:eastAsia="es-MX" w:bidi="en-US"/>
              </w:rPr>
              <w:t xml:space="preserve"> los trabajos y nos marcó como tres</w:t>
            </w:r>
            <w:r w:rsidR="001168BA" w:rsidRPr="00B1046B">
              <w:rPr>
                <w:rFonts w:ascii="Trebuchet MS" w:eastAsia="Cambria" w:hAnsi="Trebuchet MS"/>
                <w:sz w:val="20"/>
                <w:szCs w:val="20"/>
                <w:lang w:eastAsia="es-MX" w:bidi="en-US"/>
              </w:rPr>
              <w:t xml:space="preserve"> semanas antes de que se vaya a presentar en la Feria Internacional del Libro.</w:t>
            </w:r>
            <w:r w:rsidR="005A104C" w:rsidRPr="00B1046B">
              <w:rPr>
                <w:rFonts w:ascii="Trebuchet MS" w:eastAsia="Cambria" w:hAnsi="Trebuchet MS"/>
                <w:sz w:val="20"/>
                <w:szCs w:val="20"/>
                <w:lang w:eastAsia="es-MX" w:bidi="en-US"/>
              </w:rPr>
              <w:t xml:space="preserve"> </w:t>
            </w:r>
            <w:r w:rsidR="00CD0EC7" w:rsidRPr="00B1046B">
              <w:rPr>
                <w:rFonts w:ascii="Trebuchet MS" w:eastAsia="Cambria" w:hAnsi="Trebuchet MS"/>
                <w:sz w:val="20"/>
                <w:szCs w:val="20"/>
                <w:lang w:eastAsia="es-MX" w:bidi="en-US"/>
              </w:rPr>
              <w:t>Con</w:t>
            </w:r>
            <w:r w:rsidR="00C13057" w:rsidRPr="00B1046B">
              <w:rPr>
                <w:rFonts w:ascii="Trebuchet MS" w:eastAsia="Cambria" w:hAnsi="Trebuchet MS"/>
                <w:sz w:val="20"/>
                <w:szCs w:val="20"/>
                <w:lang w:eastAsia="es-MX" w:bidi="en-US"/>
              </w:rPr>
              <w:t xml:space="preserve"> esto concluiría el informe de U</w:t>
            </w:r>
            <w:r w:rsidR="00CD0EC7" w:rsidRPr="00B1046B">
              <w:rPr>
                <w:rFonts w:ascii="Trebuchet MS" w:eastAsia="Cambria" w:hAnsi="Trebuchet MS"/>
                <w:sz w:val="20"/>
                <w:szCs w:val="20"/>
                <w:lang w:eastAsia="es-MX" w:bidi="en-US"/>
              </w:rPr>
              <w:t>topía 3, se está previendo que este libro se presente en el m</w:t>
            </w:r>
            <w:r w:rsidR="00C13057" w:rsidRPr="00B1046B">
              <w:rPr>
                <w:rFonts w:ascii="Trebuchet MS" w:eastAsia="Cambria" w:hAnsi="Trebuchet MS"/>
                <w:sz w:val="20"/>
                <w:szCs w:val="20"/>
                <w:lang w:eastAsia="es-MX" w:bidi="en-US"/>
              </w:rPr>
              <w:t>arco de la Feria del Libro</w:t>
            </w:r>
            <w:r w:rsidR="00CD0EC7" w:rsidRPr="00B1046B">
              <w:rPr>
                <w:rFonts w:ascii="Trebuchet MS" w:eastAsia="Cambria" w:hAnsi="Trebuchet MS"/>
                <w:sz w:val="20"/>
                <w:szCs w:val="20"/>
                <w:lang w:eastAsia="es-MX" w:bidi="en-US"/>
              </w:rPr>
              <w:t>. Pasaría al siguiente proyecto en el que estamo</w:t>
            </w:r>
            <w:r w:rsidR="00C13057" w:rsidRPr="00B1046B">
              <w:rPr>
                <w:rFonts w:ascii="Trebuchet MS" w:eastAsia="Cambria" w:hAnsi="Trebuchet MS"/>
                <w:sz w:val="20"/>
                <w:szCs w:val="20"/>
                <w:lang w:eastAsia="es-MX" w:bidi="en-US"/>
              </w:rPr>
              <w:t>s trabajando desde la editorial. M</w:t>
            </w:r>
            <w:r w:rsidR="00CD0EC7" w:rsidRPr="00B1046B">
              <w:rPr>
                <w:rFonts w:ascii="Trebuchet MS" w:eastAsia="Cambria" w:hAnsi="Trebuchet MS"/>
                <w:sz w:val="20"/>
                <w:szCs w:val="20"/>
                <w:lang w:eastAsia="es-MX" w:bidi="en-US"/>
              </w:rPr>
              <w:t xml:space="preserve">e permito dar lectura a que en este caso se trata del proyecto sobre la urna electrónica, pues no se tiene una recopilación de datos que den cuenta de la relevancia </w:t>
            </w:r>
            <w:r w:rsidR="00C13057" w:rsidRPr="00B1046B">
              <w:rPr>
                <w:rFonts w:ascii="Trebuchet MS" w:eastAsia="Cambria" w:hAnsi="Trebuchet MS"/>
                <w:sz w:val="20"/>
                <w:szCs w:val="20"/>
                <w:lang w:eastAsia="es-MX" w:bidi="en-US"/>
              </w:rPr>
              <w:t>qu</w:t>
            </w:r>
            <w:r w:rsidR="00CD0EC7" w:rsidRPr="00B1046B">
              <w:rPr>
                <w:rFonts w:ascii="Trebuchet MS" w:eastAsia="Cambria" w:hAnsi="Trebuchet MS"/>
                <w:sz w:val="20"/>
                <w:szCs w:val="20"/>
                <w:lang w:eastAsia="es-MX" w:bidi="en-US"/>
              </w:rPr>
              <w:t>e dicho instrumento ha tenid</w:t>
            </w:r>
            <w:r w:rsidR="00C13057" w:rsidRPr="00B1046B">
              <w:rPr>
                <w:rFonts w:ascii="Trebuchet MS" w:eastAsia="Cambria" w:hAnsi="Trebuchet MS"/>
                <w:sz w:val="20"/>
                <w:szCs w:val="20"/>
                <w:lang w:eastAsia="es-MX" w:bidi="en-US"/>
              </w:rPr>
              <w:t>o en la evolución del sufragio e</w:t>
            </w:r>
            <w:r w:rsidR="00CD0EC7" w:rsidRPr="00B1046B">
              <w:rPr>
                <w:rFonts w:ascii="Trebuchet MS" w:eastAsia="Cambria" w:hAnsi="Trebuchet MS"/>
                <w:sz w:val="20"/>
                <w:szCs w:val="20"/>
                <w:lang w:eastAsia="es-MX" w:bidi="en-US"/>
              </w:rPr>
              <w:t>n Jalisco y como parte de la incidencia de las nuevas tecnologías, particularmente en el sistema electoral me</w:t>
            </w:r>
            <w:r w:rsidR="00C13057" w:rsidRPr="00B1046B">
              <w:rPr>
                <w:rFonts w:ascii="Trebuchet MS" w:eastAsia="Cambria" w:hAnsi="Trebuchet MS"/>
                <w:sz w:val="20"/>
                <w:szCs w:val="20"/>
                <w:lang w:eastAsia="es-MX" w:bidi="en-US"/>
              </w:rPr>
              <w:t>xicano, no se diga en el estado.</w:t>
            </w:r>
            <w:r w:rsidR="00CD0EC7" w:rsidRPr="00B1046B">
              <w:rPr>
                <w:rFonts w:ascii="Trebuchet MS" w:eastAsia="Cambria" w:hAnsi="Trebuchet MS"/>
                <w:sz w:val="20"/>
                <w:szCs w:val="20"/>
                <w:lang w:eastAsia="es-MX" w:bidi="en-US"/>
              </w:rPr>
              <w:t xml:space="preserve"> Jalisco </w:t>
            </w:r>
            <w:r w:rsidR="00C13057" w:rsidRPr="00B1046B">
              <w:rPr>
                <w:rFonts w:ascii="Trebuchet MS" w:eastAsia="Cambria" w:hAnsi="Trebuchet MS"/>
                <w:sz w:val="20"/>
                <w:szCs w:val="20"/>
                <w:lang w:eastAsia="es-MX" w:bidi="en-US"/>
              </w:rPr>
              <w:t xml:space="preserve">tiene </w:t>
            </w:r>
            <w:r w:rsidR="00CD0EC7" w:rsidRPr="00B1046B">
              <w:rPr>
                <w:rFonts w:ascii="Trebuchet MS" w:eastAsia="Cambria" w:hAnsi="Trebuchet MS"/>
                <w:sz w:val="20"/>
                <w:szCs w:val="20"/>
                <w:lang w:eastAsia="es-MX" w:bidi="en-US"/>
              </w:rPr>
              <w:t>una experiencia significativa en es</w:t>
            </w:r>
            <w:r w:rsidR="00C13057" w:rsidRPr="00B1046B">
              <w:rPr>
                <w:rFonts w:ascii="Trebuchet MS" w:eastAsia="Cambria" w:hAnsi="Trebuchet MS"/>
                <w:sz w:val="20"/>
                <w:szCs w:val="20"/>
                <w:lang w:eastAsia="es-MX" w:bidi="en-US"/>
              </w:rPr>
              <w:t>te tenor y está</w:t>
            </w:r>
            <w:r w:rsidR="00CD0EC7" w:rsidRPr="00B1046B">
              <w:rPr>
                <w:rFonts w:ascii="Trebuchet MS" w:eastAsia="Cambria" w:hAnsi="Trebuchet MS"/>
                <w:sz w:val="20"/>
                <w:szCs w:val="20"/>
                <w:lang w:eastAsia="es-MX" w:bidi="en-US"/>
              </w:rPr>
              <w:t xml:space="preserve"> a la consideración de que se pueda hacer una publicación o un producto editorial que apuntale también para Feria I</w:t>
            </w:r>
            <w:r w:rsidR="00C13057" w:rsidRPr="00B1046B">
              <w:rPr>
                <w:rFonts w:ascii="Trebuchet MS" w:eastAsia="Cambria" w:hAnsi="Trebuchet MS"/>
                <w:sz w:val="20"/>
                <w:szCs w:val="20"/>
                <w:lang w:eastAsia="es-MX" w:bidi="en-US"/>
              </w:rPr>
              <w:t>nternacional del Libro, la Memoria, una especie de Memoria de la Urna E</w:t>
            </w:r>
            <w:r w:rsidR="00CD0EC7" w:rsidRPr="00B1046B">
              <w:rPr>
                <w:rFonts w:ascii="Trebuchet MS" w:eastAsia="Cambria" w:hAnsi="Trebuchet MS"/>
                <w:sz w:val="20"/>
                <w:szCs w:val="20"/>
                <w:lang w:eastAsia="es-MX" w:bidi="en-US"/>
              </w:rPr>
              <w:t xml:space="preserve">lectrónica. En el contexto de una posible </w:t>
            </w:r>
            <w:r w:rsidR="00C13057" w:rsidRPr="00B1046B">
              <w:rPr>
                <w:rFonts w:ascii="Trebuchet MS" w:eastAsia="Cambria" w:hAnsi="Trebuchet MS"/>
                <w:sz w:val="20"/>
                <w:szCs w:val="20"/>
                <w:lang w:eastAsia="es-MX" w:bidi="en-US"/>
              </w:rPr>
              <w:t xml:space="preserve">nueva reforma político-electoral </w:t>
            </w:r>
            <w:r w:rsidR="00CD0EC7" w:rsidRPr="00B1046B">
              <w:rPr>
                <w:rFonts w:ascii="Trebuchet MS" w:eastAsia="Cambria" w:hAnsi="Trebuchet MS"/>
                <w:sz w:val="20"/>
                <w:szCs w:val="20"/>
                <w:lang w:eastAsia="es-MX" w:bidi="en-US"/>
              </w:rPr>
              <w:t>han surgido algunos debates y análisis que centran el interés en el uso de la urna electrónica, ya que se valora su potencial ante el abaratamiento de costos</w:t>
            </w:r>
            <w:r w:rsidR="00C13057"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por ejemplo, la simplificación de procedimientos y</w:t>
            </w:r>
            <w:r w:rsidR="00C13057"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en particular</w:t>
            </w:r>
            <w:r w:rsidR="00C13057"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en aquellos en los que los ciudadanos fungen como funcionarios de casilla el día de la jornada electoral, </w:t>
            </w:r>
            <w:r w:rsidR="00C13057" w:rsidRPr="00B1046B">
              <w:rPr>
                <w:rFonts w:ascii="Trebuchet MS" w:eastAsia="Cambria" w:hAnsi="Trebuchet MS"/>
                <w:sz w:val="20"/>
                <w:szCs w:val="20"/>
                <w:lang w:eastAsia="es-MX" w:bidi="en-US"/>
              </w:rPr>
              <w:t xml:space="preserve">pues </w:t>
            </w:r>
            <w:r w:rsidR="00CD0EC7" w:rsidRPr="00B1046B">
              <w:rPr>
                <w:rFonts w:ascii="Trebuchet MS" w:eastAsia="Cambria" w:hAnsi="Trebuchet MS"/>
                <w:sz w:val="20"/>
                <w:szCs w:val="20"/>
                <w:lang w:eastAsia="es-MX" w:bidi="en-US"/>
              </w:rPr>
              <w:t>como todos ustedes saben, la urna electrónica e</w:t>
            </w:r>
            <w:r w:rsidR="00C13057" w:rsidRPr="00B1046B">
              <w:rPr>
                <w:rFonts w:ascii="Trebuchet MS" w:eastAsia="Cambria" w:hAnsi="Trebuchet MS"/>
                <w:sz w:val="20"/>
                <w:szCs w:val="20"/>
                <w:lang w:eastAsia="es-MX" w:bidi="en-US"/>
              </w:rPr>
              <w:t>s una aliada e</w:t>
            </w:r>
            <w:r w:rsidR="00CD0EC7" w:rsidRPr="00B1046B">
              <w:rPr>
                <w:rFonts w:ascii="Trebuchet MS" w:eastAsia="Cambria" w:hAnsi="Trebuchet MS"/>
                <w:sz w:val="20"/>
                <w:szCs w:val="20"/>
                <w:lang w:eastAsia="es-MX" w:bidi="en-US"/>
              </w:rPr>
              <w:t>n este sentido, facilita los trabajos. Carlos López de Alba había avanzado en un primer esbozo en la idea de concretar este lib</w:t>
            </w:r>
            <w:r w:rsidR="00C13057" w:rsidRPr="00B1046B">
              <w:rPr>
                <w:rFonts w:ascii="Trebuchet MS" w:eastAsia="Cambria" w:hAnsi="Trebuchet MS"/>
                <w:sz w:val="20"/>
                <w:szCs w:val="20"/>
                <w:lang w:eastAsia="es-MX" w:bidi="en-US"/>
              </w:rPr>
              <w:t>ro sobre la Memoria de la urna</w:t>
            </w:r>
            <w:r w:rsidR="00CD0EC7" w:rsidRPr="00B1046B">
              <w:rPr>
                <w:rFonts w:ascii="Trebuchet MS" w:eastAsia="Cambria" w:hAnsi="Trebuchet MS"/>
                <w:sz w:val="20"/>
                <w:szCs w:val="20"/>
                <w:lang w:eastAsia="es-MX" w:bidi="en-US"/>
              </w:rPr>
              <w:t xml:space="preserve"> en Jalisco </w:t>
            </w:r>
            <w:r w:rsidR="00C13057" w:rsidRPr="00B1046B">
              <w:rPr>
                <w:rFonts w:ascii="Trebuchet MS" w:eastAsia="Cambria" w:hAnsi="Trebuchet MS"/>
                <w:sz w:val="20"/>
                <w:szCs w:val="20"/>
                <w:lang w:eastAsia="es-MX" w:bidi="en-US"/>
              </w:rPr>
              <w:t>y, a</w:t>
            </w:r>
            <w:r w:rsidR="00CD0EC7" w:rsidRPr="00B1046B">
              <w:rPr>
                <w:rFonts w:ascii="Trebuchet MS" w:eastAsia="Cambria" w:hAnsi="Trebuchet MS"/>
                <w:sz w:val="20"/>
                <w:szCs w:val="20"/>
                <w:lang w:eastAsia="es-MX" w:bidi="en-US"/>
              </w:rPr>
              <w:t xml:space="preserve"> </w:t>
            </w:r>
            <w:r w:rsidR="00C13057" w:rsidRPr="00B1046B">
              <w:rPr>
                <w:rFonts w:ascii="Trebuchet MS" w:eastAsia="Cambria" w:hAnsi="Trebuchet MS"/>
                <w:sz w:val="20"/>
                <w:szCs w:val="20"/>
                <w:lang w:eastAsia="es-MX" w:bidi="en-US"/>
              </w:rPr>
              <w:t>propuesta del consejero Miguel G</w:t>
            </w:r>
            <w:r w:rsidR="00CD0EC7" w:rsidRPr="00B1046B">
              <w:rPr>
                <w:rFonts w:ascii="Trebuchet MS" w:eastAsia="Cambria" w:hAnsi="Trebuchet MS"/>
                <w:sz w:val="20"/>
                <w:szCs w:val="20"/>
                <w:lang w:eastAsia="es-MX" w:bidi="en-US"/>
              </w:rPr>
              <w:t xml:space="preserve">odínez se tiene claridad en que la modalidad de publicación debe contemplar también una coedición entre algunos institutos electorales del país o bien considerar una posible publicación coedición con la Universidad de Guadalajara. Posteriormente, en un </w:t>
            </w:r>
            <w:r w:rsidR="000618BB" w:rsidRPr="00B1046B">
              <w:rPr>
                <w:rFonts w:ascii="Trebuchet MS" w:eastAsia="Cambria" w:hAnsi="Trebuchet MS"/>
                <w:sz w:val="20"/>
                <w:szCs w:val="20"/>
                <w:lang w:eastAsia="es-MX" w:bidi="en-US"/>
              </w:rPr>
              <w:t>segundo momento y habiendo tomado la e</w:t>
            </w:r>
            <w:r w:rsidR="00CD0EC7" w:rsidRPr="00B1046B">
              <w:rPr>
                <w:rFonts w:ascii="Trebuchet MS" w:eastAsia="Cambria" w:hAnsi="Trebuchet MS"/>
                <w:sz w:val="20"/>
                <w:szCs w:val="20"/>
                <w:lang w:eastAsia="es-MX" w:bidi="en-US"/>
              </w:rPr>
              <w:t>stafeta</w:t>
            </w:r>
            <w:r w:rsidR="000618BB"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en este informe se menciona que se hizo una propuesta que contempla la </w:t>
            </w:r>
            <w:r w:rsidR="000618BB" w:rsidRPr="00B1046B">
              <w:rPr>
                <w:rFonts w:ascii="Trebuchet MS" w:eastAsia="Cambria" w:hAnsi="Trebuchet MS"/>
                <w:sz w:val="20"/>
                <w:szCs w:val="20"/>
                <w:lang w:eastAsia="es-MX" w:bidi="en-US"/>
              </w:rPr>
              <w:t>co</w:t>
            </w:r>
            <w:r w:rsidR="00CD0EC7" w:rsidRPr="00B1046B">
              <w:rPr>
                <w:rFonts w:ascii="Trebuchet MS" w:eastAsia="Cambria" w:hAnsi="Trebuchet MS"/>
                <w:sz w:val="20"/>
                <w:szCs w:val="20"/>
                <w:lang w:eastAsia="es-MX" w:bidi="en-US"/>
              </w:rPr>
              <w:t>edición de un libro, pero para el próximo año y quedaría para este año un producto editorial mucho más sencillo,</w:t>
            </w:r>
            <w:r w:rsidR="000618BB" w:rsidRPr="00B1046B">
              <w:rPr>
                <w:rFonts w:ascii="Trebuchet MS" w:eastAsia="Cambria" w:hAnsi="Trebuchet MS"/>
                <w:sz w:val="20"/>
                <w:szCs w:val="20"/>
                <w:lang w:eastAsia="es-MX" w:bidi="en-US"/>
              </w:rPr>
              <w:t xml:space="preserve"> con un diseño que pueda ser, que</w:t>
            </w:r>
            <w:r w:rsidR="00CD0EC7" w:rsidRPr="00B1046B">
              <w:rPr>
                <w:rFonts w:ascii="Trebuchet MS" w:eastAsia="Cambria" w:hAnsi="Trebuchet MS"/>
                <w:sz w:val="20"/>
                <w:szCs w:val="20"/>
                <w:lang w:eastAsia="es-MX" w:bidi="en-US"/>
              </w:rPr>
              <w:t xml:space="preserve"> contemple la posibilidad de incluir unas fichas, </w:t>
            </w:r>
            <w:r w:rsidR="003F5BCF" w:rsidRPr="00B1046B">
              <w:rPr>
                <w:rFonts w:ascii="Trebuchet MS" w:eastAsia="Cambria" w:hAnsi="Trebuchet MS"/>
                <w:sz w:val="20"/>
                <w:szCs w:val="20"/>
                <w:lang w:eastAsia="es-MX" w:bidi="en-US"/>
              </w:rPr>
              <w:t>e</w:t>
            </w:r>
            <w:r w:rsidR="00CD0EC7" w:rsidRPr="00B1046B">
              <w:rPr>
                <w:rFonts w:ascii="Trebuchet MS" w:eastAsia="Cambria" w:hAnsi="Trebuchet MS"/>
                <w:sz w:val="20"/>
                <w:szCs w:val="20"/>
                <w:lang w:eastAsia="es-MX" w:bidi="en-US"/>
              </w:rPr>
              <w:t>stas son unas imágenes de carácter orientativo que pudiera crearse una caja de cartón tamaño media carta en la que incluiríamos</w:t>
            </w:r>
            <w:r w:rsidR="000618BB" w:rsidRPr="00B1046B">
              <w:rPr>
                <w:rFonts w:ascii="Trebuchet MS" w:eastAsia="Cambria" w:hAnsi="Trebuchet MS"/>
                <w:sz w:val="20"/>
                <w:szCs w:val="20"/>
                <w:lang w:eastAsia="es-MX" w:bidi="en-US"/>
              </w:rPr>
              <w:t>, ahí hay unas fichas de</w:t>
            </w:r>
            <w:r w:rsidR="00CD0EC7" w:rsidRPr="00B1046B">
              <w:rPr>
                <w:rFonts w:ascii="Trebuchet MS" w:eastAsia="Cambria" w:hAnsi="Trebuchet MS"/>
                <w:sz w:val="20"/>
                <w:szCs w:val="20"/>
                <w:lang w:eastAsia="es-MX" w:bidi="en-US"/>
              </w:rPr>
              <w:t xml:space="preserve"> colores que se ven en esta caja</w:t>
            </w:r>
            <w:r w:rsidR="000618BB"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de la línea del tiempo de lo que ha sido la vida de la urna electrónica </w:t>
            </w:r>
            <w:r w:rsidR="003F5BCF" w:rsidRPr="00B1046B">
              <w:rPr>
                <w:rFonts w:ascii="Trebuchet MS" w:eastAsia="Cambria" w:hAnsi="Trebuchet MS"/>
                <w:sz w:val="20"/>
                <w:szCs w:val="20"/>
                <w:lang w:eastAsia="es-MX" w:bidi="en-US"/>
              </w:rPr>
              <w:t>e</w:t>
            </w:r>
            <w:r w:rsidR="00CD0EC7" w:rsidRPr="00B1046B">
              <w:rPr>
                <w:rFonts w:ascii="Trebuchet MS" w:eastAsia="Cambria" w:hAnsi="Trebuchet MS"/>
                <w:sz w:val="20"/>
                <w:szCs w:val="20"/>
                <w:lang w:eastAsia="es-MX" w:bidi="en-US"/>
              </w:rPr>
              <w:t>n Jalisco qu</w:t>
            </w:r>
            <w:r w:rsidR="003F5BCF" w:rsidRPr="00B1046B">
              <w:rPr>
                <w:rFonts w:ascii="Trebuchet MS" w:eastAsia="Cambria" w:hAnsi="Trebuchet MS"/>
                <w:sz w:val="20"/>
                <w:szCs w:val="20"/>
                <w:lang w:eastAsia="es-MX" w:bidi="en-US"/>
              </w:rPr>
              <w:t>e</w:t>
            </w:r>
            <w:r w:rsidR="000618BB" w:rsidRPr="00B1046B">
              <w:rPr>
                <w:rFonts w:ascii="Trebuchet MS" w:eastAsia="Cambria" w:hAnsi="Trebuchet MS"/>
                <w:sz w:val="20"/>
                <w:szCs w:val="20"/>
                <w:lang w:eastAsia="es-MX" w:bidi="en-US"/>
              </w:rPr>
              <w:t xml:space="preserve"> distinguiríamos en tres</w:t>
            </w:r>
            <w:r w:rsidR="00CD0EC7" w:rsidRPr="00B1046B">
              <w:rPr>
                <w:rFonts w:ascii="Trebuchet MS" w:eastAsia="Cambria" w:hAnsi="Trebuchet MS"/>
                <w:sz w:val="20"/>
                <w:szCs w:val="20"/>
                <w:lang w:eastAsia="es-MX" w:bidi="en-US"/>
              </w:rPr>
              <w:t xml:space="preserve"> etapas</w:t>
            </w:r>
            <w:r w:rsidR="003F5BCF" w:rsidRPr="00B1046B">
              <w:rPr>
                <w:rFonts w:ascii="Trebuchet MS" w:eastAsia="Cambria" w:hAnsi="Trebuchet MS"/>
                <w:sz w:val="20"/>
                <w:szCs w:val="20"/>
                <w:lang w:eastAsia="es-MX" w:bidi="en-US"/>
              </w:rPr>
              <w:t>:</w:t>
            </w:r>
            <w:r w:rsidR="00CD0EC7" w:rsidRPr="00B1046B">
              <w:rPr>
                <w:rFonts w:ascii="Trebuchet MS" w:eastAsia="Cambria" w:hAnsi="Trebuchet MS"/>
                <w:sz w:val="20"/>
                <w:szCs w:val="20"/>
                <w:lang w:eastAsia="es-MX" w:bidi="en-US"/>
              </w:rPr>
              <w:t xml:space="preserve"> fase inicial, </w:t>
            </w:r>
            <w:r w:rsidR="000618BB" w:rsidRPr="00B1046B">
              <w:rPr>
                <w:rFonts w:ascii="Trebuchet MS" w:eastAsia="Cambria" w:hAnsi="Trebuchet MS"/>
                <w:sz w:val="20"/>
                <w:szCs w:val="20"/>
                <w:lang w:eastAsia="es-MX" w:bidi="en-US"/>
              </w:rPr>
              <w:t xml:space="preserve">su </w:t>
            </w:r>
            <w:r w:rsidR="00CD0EC7" w:rsidRPr="00B1046B">
              <w:rPr>
                <w:rFonts w:ascii="Trebuchet MS" w:eastAsia="Cambria" w:hAnsi="Trebuchet MS"/>
                <w:sz w:val="20"/>
                <w:szCs w:val="20"/>
                <w:lang w:eastAsia="es-MX" w:bidi="en-US"/>
              </w:rPr>
              <w:t>fase intermedia</w:t>
            </w:r>
            <w:r w:rsidR="003F5BCF" w:rsidRPr="00B1046B">
              <w:rPr>
                <w:rFonts w:ascii="Trebuchet MS" w:eastAsia="Cambria" w:hAnsi="Trebuchet MS"/>
                <w:sz w:val="20"/>
                <w:szCs w:val="20"/>
                <w:lang w:eastAsia="es-MX" w:bidi="en-US"/>
              </w:rPr>
              <w:t xml:space="preserve">, </w:t>
            </w:r>
            <w:r w:rsidR="00CD0EC7" w:rsidRPr="00B1046B">
              <w:rPr>
                <w:rFonts w:ascii="Trebuchet MS" w:eastAsia="Cambria" w:hAnsi="Trebuchet MS"/>
                <w:sz w:val="20"/>
                <w:szCs w:val="20"/>
                <w:lang w:eastAsia="es-MX" w:bidi="en-US"/>
              </w:rPr>
              <w:t>que</w:t>
            </w:r>
            <w:r w:rsidR="003F5BCF" w:rsidRPr="00B1046B">
              <w:rPr>
                <w:rFonts w:ascii="Trebuchet MS" w:eastAsia="Cambria" w:hAnsi="Trebuchet MS"/>
                <w:sz w:val="20"/>
                <w:szCs w:val="20"/>
                <w:lang w:eastAsia="es-MX" w:bidi="en-US"/>
              </w:rPr>
              <w:t xml:space="preserve"> </w:t>
            </w:r>
            <w:r w:rsidR="00CD0EC7" w:rsidRPr="00B1046B">
              <w:rPr>
                <w:rFonts w:ascii="Trebuchet MS" w:eastAsia="Cambria" w:hAnsi="Trebuchet MS"/>
                <w:sz w:val="20"/>
                <w:szCs w:val="20"/>
                <w:lang w:eastAsia="es-MX" w:bidi="en-US"/>
              </w:rPr>
              <w:t>la hemos diferenciado así y</w:t>
            </w:r>
            <w:r w:rsidR="003F5BCF" w:rsidRPr="00B1046B">
              <w:rPr>
                <w:rFonts w:ascii="Trebuchet MS" w:eastAsia="Cambria" w:hAnsi="Trebuchet MS"/>
                <w:sz w:val="20"/>
                <w:szCs w:val="20"/>
                <w:lang w:eastAsia="es-MX" w:bidi="en-US"/>
              </w:rPr>
              <w:t>, la última etapa que sería a partir de la reforma del 2014. Entonces el diseño editorial va quedando, se va trabajando de esta manera y espero tenerles también en breve un avance al respecto, pero se piensa en un formato mucho más amigable que pueda presentar datos, sobre todo datos cuantitativos, para posteriormente pensar en una publicación. En lo referente a la urna electrónica esto es la información. También hemos estado apoyando l</w:t>
            </w:r>
            <w:r w:rsidR="000618BB" w:rsidRPr="00B1046B">
              <w:rPr>
                <w:rFonts w:ascii="Trebuchet MS" w:eastAsia="Cambria" w:hAnsi="Trebuchet MS"/>
                <w:sz w:val="20"/>
                <w:szCs w:val="20"/>
                <w:lang w:eastAsia="es-MX" w:bidi="en-US"/>
              </w:rPr>
              <w:t xml:space="preserve">a labor que realiza la maestra </w:t>
            </w:r>
            <w:proofErr w:type="spellStart"/>
            <w:r w:rsidR="000618BB" w:rsidRPr="00B1046B">
              <w:rPr>
                <w:rFonts w:ascii="Trebuchet MS" w:eastAsia="Cambria" w:hAnsi="Trebuchet MS"/>
                <w:sz w:val="20"/>
                <w:szCs w:val="20"/>
                <w:lang w:eastAsia="es-MX" w:bidi="en-US"/>
              </w:rPr>
              <w:t>T</w:t>
            </w:r>
            <w:r w:rsidR="003F5BCF" w:rsidRPr="00B1046B">
              <w:rPr>
                <w:rFonts w:ascii="Trebuchet MS" w:eastAsia="Cambria" w:hAnsi="Trebuchet MS"/>
                <w:sz w:val="20"/>
                <w:szCs w:val="20"/>
                <w:lang w:eastAsia="es-MX" w:bidi="en-US"/>
              </w:rPr>
              <w:t>es</w:t>
            </w:r>
            <w:r w:rsidR="000618BB" w:rsidRPr="00B1046B">
              <w:rPr>
                <w:rFonts w:ascii="Trebuchet MS" w:eastAsia="Cambria" w:hAnsi="Trebuchet MS"/>
                <w:sz w:val="20"/>
                <w:szCs w:val="20"/>
                <w:lang w:eastAsia="es-MX" w:bidi="en-US"/>
              </w:rPr>
              <w:t>s</w:t>
            </w:r>
            <w:r w:rsidR="003F5BCF" w:rsidRPr="00B1046B">
              <w:rPr>
                <w:rFonts w:ascii="Trebuchet MS" w:eastAsia="Cambria" w:hAnsi="Trebuchet MS"/>
                <w:sz w:val="20"/>
                <w:szCs w:val="20"/>
                <w:lang w:eastAsia="es-MX" w:bidi="en-US"/>
              </w:rPr>
              <w:t>i</w:t>
            </w:r>
            <w:proofErr w:type="spellEnd"/>
            <w:r w:rsidR="003F5BCF" w:rsidRPr="00B1046B">
              <w:rPr>
                <w:rFonts w:ascii="Trebuchet MS" w:eastAsia="Cambria" w:hAnsi="Trebuchet MS"/>
                <w:sz w:val="20"/>
                <w:szCs w:val="20"/>
                <w:lang w:eastAsia="es-MX" w:bidi="en-US"/>
              </w:rPr>
              <w:t xml:space="preserve"> </w:t>
            </w:r>
            <w:proofErr w:type="spellStart"/>
            <w:r w:rsidR="000618BB" w:rsidRPr="00B1046B">
              <w:rPr>
                <w:rFonts w:ascii="Trebuchet MS" w:eastAsia="Cambria" w:hAnsi="Trebuchet MS"/>
                <w:sz w:val="20"/>
                <w:szCs w:val="20"/>
                <w:lang w:eastAsia="es-MX" w:bidi="en-US"/>
              </w:rPr>
              <w:t>Solinís</w:t>
            </w:r>
            <w:proofErr w:type="spellEnd"/>
            <w:r w:rsidR="000618BB" w:rsidRPr="00B1046B">
              <w:rPr>
                <w:rFonts w:ascii="Trebuchet MS" w:eastAsia="Cambria" w:hAnsi="Trebuchet MS"/>
                <w:sz w:val="20"/>
                <w:szCs w:val="20"/>
                <w:lang w:eastAsia="es-MX" w:bidi="en-US"/>
              </w:rPr>
              <w:t xml:space="preserve"> en la D</w:t>
            </w:r>
            <w:r w:rsidR="003F5BCF" w:rsidRPr="00B1046B">
              <w:rPr>
                <w:rFonts w:ascii="Trebuchet MS" w:eastAsia="Cambria" w:hAnsi="Trebuchet MS"/>
                <w:sz w:val="20"/>
                <w:szCs w:val="20"/>
                <w:lang w:eastAsia="es-MX" w:bidi="en-US"/>
              </w:rPr>
              <w:t xml:space="preserve">irección de </w:t>
            </w:r>
            <w:r w:rsidR="000618BB" w:rsidRPr="00B1046B">
              <w:rPr>
                <w:rFonts w:ascii="Trebuchet MS" w:eastAsia="Cambria" w:hAnsi="Trebuchet MS"/>
                <w:sz w:val="20"/>
                <w:szCs w:val="20"/>
                <w:lang w:eastAsia="es-MX" w:bidi="en-US"/>
              </w:rPr>
              <w:t>E</w:t>
            </w:r>
            <w:r w:rsidR="003F5BCF" w:rsidRPr="00B1046B">
              <w:rPr>
                <w:rFonts w:ascii="Trebuchet MS" w:eastAsia="Cambria" w:hAnsi="Trebuchet MS"/>
                <w:sz w:val="20"/>
                <w:szCs w:val="20"/>
                <w:lang w:eastAsia="es-MX" w:bidi="en-US"/>
              </w:rPr>
              <w:t xml:space="preserve">ducación </w:t>
            </w:r>
            <w:r w:rsidR="000618BB" w:rsidRPr="00B1046B">
              <w:rPr>
                <w:rFonts w:ascii="Trebuchet MS" w:eastAsia="Cambria" w:hAnsi="Trebuchet MS"/>
                <w:sz w:val="20"/>
                <w:szCs w:val="20"/>
                <w:lang w:eastAsia="es-MX" w:bidi="en-US"/>
              </w:rPr>
              <w:t>C</w:t>
            </w:r>
            <w:r w:rsidR="003F5BCF" w:rsidRPr="00B1046B">
              <w:rPr>
                <w:rFonts w:ascii="Trebuchet MS" w:eastAsia="Cambria" w:hAnsi="Trebuchet MS"/>
                <w:sz w:val="20"/>
                <w:szCs w:val="20"/>
                <w:lang w:eastAsia="es-MX" w:bidi="en-US"/>
              </w:rPr>
              <w:t>ívica</w:t>
            </w:r>
            <w:r w:rsidR="000618BB" w:rsidRPr="00B1046B">
              <w:rPr>
                <w:rFonts w:ascii="Trebuchet MS" w:eastAsia="Cambria" w:hAnsi="Trebuchet MS"/>
                <w:sz w:val="20"/>
                <w:szCs w:val="20"/>
                <w:lang w:eastAsia="es-MX" w:bidi="en-US"/>
              </w:rPr>
              <w:t xml:space="preserve">, y a este </w:t>
            </w:r>
            <w:r w:rsidR="003F5BCF" w:rsidRPr="00B1046B">
              <w:rPr>
                <w:rFonts w:ascii="Trebuchet MS" w:eastAsia="Cambria" w:hAnsi="Trebuchet MS"/>
                <w:sz w:val="20"/>
                <w:szCs w:val="20"/>
                <w:lang w:eastAsia="es-MX" w:bidi="en-US"/>
              </w:rPr>
              <w:t>respecto se ha trabajado en los diseños</w:t>
            </w:r>
            <w:r w:rsidR="000618BB" w:rsidRPr="00B1046B">
              <w:rPr>
                <w:rFonts w:ascii="Trebuchet MS" w:eastAsia="Cambria" w:hAnsi="Trebuchet MS"/>
                <w:sz w:val="20"/>
                <w:szCs w:val="20"/>
                <w:lang w:eastAsia="es-MX" w:bidi="en-US"/>
              </w:rPr>
              <w:t xml:space="preserve"> y</w:t>
            </w:r>
            <w:r w:rsidR="003F5BCF" w:rsidRPr="00B1046B">
              <w:rPr>
                <w:rFonts w:ascii="Trebuchet MS" w:eastAsia="Cambria" w:hAnsi="Trebuchet MS"/>
                <w:sz w:val="20"/>
                <w:szCs w:val="20"/>
                <w:lang w:eastAsia="es-MX" w:bidi="en-US"/>
              </w:rPr>
              <w:t xml:space="preserve"> diagramación de los distintos contenidos del proyecto </w:t>
            </w:r>
            <w:r w:rsidR="000618BB" w:rsidRPr="00B1046B">
              <w:rPr>
                <w:rFonts w:ascii="Trebuchet MS" w:eastAsia="Cambria" w:hAnsi="Trebuchet MS"/>
                <w:sz w:val="20"/>
                <w:szCs w:val="20"/>
                <w:lang w:eastAsia="es-MX" w:bidi="en-US"/>
              </w:rPr>
              <w:t xml:space="preserve">de “Recrea, </w:t>
            </w:r>
            <w:r w:rsidR="000618BB" w:rsidRPr="00B1046B">
              <w:rPr>
                <w:rFonts w:ascii="Trebuchet MS" w:eastAsia="Cambria" w:hAnsi="Trebuchet MS"/>
                <w:sz w:val="20"/>
                <w:szCs w:val="20"/>
                <w:lang w:eastAsia="es-MX" w:bidi="en-US"/>
              </w:rPr>
              <w:lastRenderedPageBreak/>
              <w:t>E</w:t>
            </w:r>
            <w:r w:rsidR="003F5BCF" w:rsidRPr="00B1046B">
              <w:rPr>
                <w:rFonts w:ascii="Trebuchet MS" w:eastAsia="Cambria" w:hAnsi="Trebuchet MS"/>
                <w:sz w:val="20"/>
                <w:szCs w:val="20"/>
                <w:lang w:eastAsia="es-MX" w:bidi="en-US"/>
              </w:rPr>
              <w:t xml:space="preserve">ducar para la </w:t>
            </w:r>
            <w:r w:rsidR="000618BB" w:rsidRPr="00B1046B">
              <w:rPr>
                <w:rFonts w:ascii="Trebuchet MS" w:eastAsia="Cambria" w:hAnsi="Trebuchet MS"/>
                <w:sz w:val="20"/>
                <w:szCs w:val="20"/>
                <w:lang w:eastAsia="es-MX" w:bidi="en-US"/>
              </w:rPr>
              <w:t>V</w:t>
            </w:r>
            <w:r w:rsidR="003F5BCF" w:rsidRPr="00B1046B">
              <w:rPr>
                <w:rFonts w:ascii="Trebuchet MS" w:eastAsia="Cambria" w:hAnsi="Trebuchet MS"/>
                <w:sz w:val="20"/>
                <w:szCs w:val="20"/>
                <w:lang w:eastAsia="es-MX" w:bidi="en-US"/>
              </w:rPr>
              <w:t>ida</w:t>
            </w:r>
            <w:r w:rsidR="000618BB" w:rsidRPr="00B1046B">
              <w:rPr>
                <w:rFonts w:ascii="Trebuchet MS" w:eastAsia="Cambria" w:hAnsi="Trebuchet MS"/>
                <w:sz w:val="20"/>
                <w:szCs w:val="20"/>
                <w:lang w:eastAsia="es-MX" w:bidi="en-US"/>
              </w:rPr>
              <w:t xml:space="preserve">”, como lo mencione, la maestra </w:t>
            </w:r>
            <w:proofErr w:type="spellStart"/>
            <w:r w:rsidR="000618BB" w:rsidRPr="00B1046B">
              <w:rPr>
                <w:rFonts w:ascii="Trebuchet MS" w:eastAsia="Cambria" w:hAnsi="Trebuchet MS"/>
                <w:sz w:val="20"/>
                <w:szCs w:val="20"/>
                <w:lang w:eastAsia="es-MX" w:bidi="en-US"/>
              </w:rPr>
              <w:t>T</w:t>
            </w:r>
            <w:r w:rsidR="003F5BCF" w:rsidRPr="00B1046B">
              <w:rPr>
                <w:rFonts w:ascii="Trebuchet MS" w:eastAsia="Cambria" w:hAnsi="Trebuchet MS"/>
                <w:sz w:val="20"/>
                <w:szCs w:val="20"/>
                <w:lang w:eastAsia="es-MX" w:bidi="en-US"/>
              </w:rPr>
              <w:t>es</w:t>
            </w:r>
            <w:r w:rsidR="000618BB" w:rsidRPr="00B1046B">
              <w:rPr>
                <w:rFonts w:ascii="Trebuchet MS" w:eastAsia="Cambria" w:hAnsi="Trebuchet MS"/>
                <w:sz w:val="20"/>
                <w:szCs w:val="20"/>
                <w:lang w:eastAsia="es-MX" w:bidi="en-US"/>
              </w:rPr>
              <w:t>s</w:t>
            </w:r>
            <w:r w:rsidR="003F5BCF" w:rsidRPr="00B1046B">
              <w:rPr>
                <w:rFonts w:ascii="Trebuchet MS" w:eastAsia="Cambria" w:hAnsi="Trebuchet MS"/>
                <w:sz w:val="20"/>
                <w:szCs w:val="20"/>
                <w:lang w:eastAsia="es-MX" w:bidi="en-US"/>
              </w:rPr>
              <w:t>i</w:t>
            </w:r>
            <w:proofErr w:type="spellEnd"/>
            <w:r w:rsidR="003F5BCF" w:rsidRPr="00B1046B">
              <w:rPr>
                <w:rFonts w:ascii="Trebuchet MS" w:eastAsia="Cambria" w:hAnsi="Trebuchet MS"/>
                <w:sz w:val="20"/>
                <w:szCs w:val="20"/>
                <w:lang w:eastAsia="es-MX" w:bidi="en-US"/>
              </w:rPr>
              <w:t xml:space="preserve"> nos pidió que le presentaremos algunos avances en relación a los </w:t>
            </w:r>
            <w:r w:rsidR="000618BB" w:rsidRPr="00B1046B">
              <w:rPr>
                <w:rFonts w:ascii="Trebuchet MS" w:eastAsia="Cambria" w:hAnsi="Trebuchet MS"/>
                <w:sz w:val="20"/>
                <w:szCs w:val="20"/>
                <w:lang w:eastAsia="es-MX" w:bidi="en-US"/>
              </w:rPr>
              <w:t xml:space="preserve">cinco </w:t>
            </w:r>
            <w:r w:rsidR="003F5BCF" w:rsidRPr="00B1046B">
              <w:rPr>
                <w:rFonts w:ascii="Trebuchet MS" w:eastAsia="Cambria" w:hAnsi="Trebuchet MS"/>
                <w:sz w:val="20"/>
                <w:szCs w:val="20"/>
                <w:lang w:eastAsia="es-MX" w:bidi="en-US"/>
              </w:rPr>
              <w:t>volúmenes que se van a presentar como parte de una caja que s</w:t>
            </w:r>
            <w:r w:rsidR="000618BB" w:rsidRPr="00B1046B">
              <w:rPr>
                <w:rFonts w:ascii="Trebuchet MS" w:eastAsia="Cambria" w:hAnsi="Trebuchet MS"/>
                <w:sz w:val="20"/>
                <w:szCs w:val="20"/>
                <w:lang w:eastAsia="es-MX" w:bidi="en-US"/>
              </w:rPr>
              <w:t>e está trabajando desde la Dirección de Educación C</w:t>
            </w:r>
            <w:r w:rsidR="003F5BCF" w:rsidRPr="00B1046B">
              <w:rPr>
                <w:rFonts w:ascii="Trebuchet MS" w:eastAsia="Cambria" w:hAnsi="Trebuchet MS"/>
                <w:sz w:val="20"/>
                <w:szCs w:val="20"/>
                <w:lang w:eastAsia="es-MX" w:bidi="en-US"/>
              </w:rPr>
              <w:t>ívica y</w:t>
            </w:r>
            <w:r w:rsidR="000618BB"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en l</w:t>
            </w:r>
            <w:r w:rsidR="000618BB" w:rsidRPr="00B1046B">
              <w:rPr>
                <w:rFonts w:ascii="Trebuchet MS" w:eastAsia="Cambria" w:hAnsi="Trebuchet MS"/>
                <w:sz w:val="20"/>
                <w:szCs w:val="20"/>
                <w:lang w:eastAsia="es-MX" w:bidi="en-US"/>
              </w:rPr>
              <w:t>a editorial se ha trabajado en cinco</w:t>
            </w:r>
            <w:r w:rsidR="003F5BCF" w:rsidRPr="00B1046B">
              <w:rPr>
                <w:rFonts w:ascii="Trebuchet MS" w:eastAsia="Cambria" w:hAnsi="Trebuchet MS"/>
                <w:sz w:val="20"/>
                <w:szCs w:val="20"/>
                <w:lang w:eastAsia="es-MX" w:bidi="en-US"/>
              </w:rPr>
              <w:t xml:space="preserve"> diseños que recogen los </w:t>
            </w:r>
            <w:r w:rsidR="000618BB" w:rsidRPr="00B1046B">
              <w:rPr>
                <w:rFonts w:ascii="Trebuchet MS" w:eastAsia="Cambria" w:hAnsi="Trebuchet MS"/>
                <w:sz w:val="20"/>
                <w:szCs w:val="20"/>
                <w:lang w:eastAsia="es-MX" w:bidi="en-US"/>
              </w:rPr>
              <w:t>cinco valores que</w:t>
            </w:r>
            <w:r w:rsidR="003F5BCF" w:rsidRPr="00B1046B">
              <w:rPr>
                <w:rFonts w:ascii="Trebuchet MS" w:eastAsia="Cambria" w:hAnsi="Trebuchet MS"/>
                <w:sz w:val="20"/>
                <w:szCs w:val="20"/>
                <w:lang w:eastAsia="es-MX" w:bidi="en-US"/>
              </w:rPr>
              <w:t xml:space="preserve"> van a ser promovidos a través de este material</w:t>
            </w:r>
            <w:r w:rsidR="000618BB"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en este </w:t>
            </w:r>
            <w:r w:rsidR="000618BB" w:rsidRPr="00B1046B">
              <w:rPr>
                <w:rFonts w:ascii="Trebuchet MS" w:eastAsia="Cambria" w:hAnsi="Trebuchet MS"/>
                <w:sz w:val="20"/>
                <w:szCs w:val="20"/>
                <w:lang w:eastAsia="es-MX" w:bidi="en-US"/>
              </w:rPr>
              <w:t>programa de educar para la vida. E</w:t>
            </w:r>
            <w:r w:rsidR="003F5BCF" w:rsidRPr="00B1046B">
              <w:rPr>
                <w:rFonts w:ascii="Trebuchet MS" w:eastAsia="Cambria" w:hAnsi="Trebuchet MS"/>
                <w:sz w:val="20"/>
                <w:szCs w:val="20"/>
                <w:lang w:eastAsia="es-MX" w:bidi="en-US"/>
              </w:rPr>
              <w:t xml:space="preserve">l </w:t>
            </w:r>
            <w:r w:rsidR="000618BB" w:rsidRPr="00B1046B">
              <w:rPr>
                <w:rFonts w:ascii="Trebuchet MS" w:eastAsia="Cambria" w:hAnsi="Trebuchet MS"/>
                <w:sz w:val="20"/>
                <w:szCs w:val="20"/>
                <w:lang w:eastAsia="es-MX" w:bidi="en-US"/>
              </w:rPr>
              <w:t xml:space="preserve">primero </w:t>
            </w:r>
            <w:r w:rsidR="003F5BCF" w:rsidRPr="00B1046B">
              <w:rPr>
                <w:rFonts w:ascii="Trebuchet MS" w:eastAsia="Cambria" w:hAnsi="Trebuchet MS"/>
                <w:sz w:val="20"/>
                <w:szCs w:val="20"/>
                <w:lang w:eastAsia="es-MX" w:bidi="en-US"/>
              </w:rPr>
              <w:t>de estos valores es el agrad</w:t>
            </w:r>
            <w:r w:rsidR="000618BB" w:rsidRPr="00B1046B">
              <w:rPr>
                <w:rFonts w:ascii="Trebuchet MS" w:eastAsia="Cambria" w:hAnsi="Trebuchet MS"/>
                <w:sz w:val="20"/>
                <w:szCs w:val="20"/>
                <w:lang w:eastAsia="es-MX" w:bidi="en-US"/>
              </w:rPr>
              <w:t>ecimiento, el segundo</w:t>
            </w:r>
            <w:r w:rsidR="003F5BCF" w:rsidRPr="00B1046B">
              <w:rPr>
                <w:rFonts w:ascii="Trebuchet MS" w:eastAsia="Cambria" w:hAnsi="Trebuchet MS"/>
                <w:sz w:val="20"/>
                <w:szCs w:val="20"/>
                <w:lang w:eastAsia="es-MX" w:bidi="en-US"/>
              </w:rPr>
              <w:t xml:space="preserve"> la solidaridad, la honestidad</w:t>
            </w:r>
            <w:r w:rsidR="000618BB" w:rsidRPr="00B1046B">
              <w:rPr>
                <w:rFonts w:ascii="Trebuchet MS" w:eastAsia="Cambria" w:hAnsi="Trebuchet MS"/>
                <w:sz w:val="20"/>
                <w:szCs w:val="20"/>
                <w:lang w:eastAsia="es-MX" w:bidi="en-US"/>
              </w:rPr>
              <w:t xml:space="preserve">, </w:t>
            </w:r>
            <w:r w:rsidR="003F5BCF" w:rsidRPr="00B1046B">
              <w:rPr>
                <w:rFonts w:ascii="Trebuchet MS" w:eastAsia="Cambria" w:hAnsi="Trebuchet MS"/>
                <w:sz w:val="20"/>
                <w:szCs w:val="20"/>
                <w:lang w:eastAsia="es-MX" w:bidi="en-US"/>
              </w:rPr>
              <w:t>el reconocimiento y el respeto. Entonces aquí se hicieron unos prototipos, lo cierto es que ya se avanzó en la definición de uno de e</w:t>
            </w:r>
            <w:r w:rsidR="000618BB" w:rsidRPr="00B1046B">
              <w:rPr>
                <w:rFonts w:ascii="Trebuchet MS" w:eastAsia="Cambria" w:hAnsi="Trebuchet MS"/>
                <w:sz w:val="20"/>
                <w:szCs w:val="20"/>
                <w:lang w:eastAsia="es-MX" w:bidi="en-US"/>
              </w:rPr>
              <w:t xml:space="preserve">llos, presentamos a la maestra </w:t>
            </w:r>
            <w:proofErr w:type="spellStart"/>
            <w:r w:rsidR="000618BB" w:rsidRPr="00B1046B">
              <w:rPr>
                <w:rFonts w:ascii="Trebuchet MS" w:eastAsia="Cambria" w:hAnsi="Trebuchet MS"/>
                <w:sz w:val="20"/>
                <w:szCs w:val="20"/>
                <w:lang w:eastAsia="es-MX" w:bidi="en-US"/>
              </w:rPr>
              <w:t>T</w:t>
            </w:r>
            <w:r w:rsidR="003F5BCF" w:rsidRPr="00B1046B">
              <w:rPr>
                <w:rFonts w:ascii="Trebuchet MS" w:eastAsia="Cambria" w:hAnsi="Trebuchet MS"/>
                <w:sz w:val="20"/>
                <w:szCs w:val="20"/>
                <w:lang w:eastAsia="es-MX" w:bidi="en-US"/>
              </w:rPr>
              <w:t>es</w:t>
            </w:r>
            <w:r w:rsidR="000618BB" w:rsidRPr="00B1046B">
              <w:rPr>
                <w:rFonts w:ascii="Trebuchet MS" w:eastAsia="Cambria" w:hAnsi="Trebuchet MS"/>
                <w:sz w:val="20"/>
                <w:szCs w:val="20"/>
                <w:lang w:eastAsia="es-MX" w:bidi="en-US"/>
              </w:rPr>
              <w:t>s</w:t>
            </w:r>
            <w:r w:rsidR="003F5BCF" w:rsidRPr="00B1046B">
              <w:rPr>
                <w:rFonts w:ascii="Trebuchet MS" w:eastAsia="Cambria" w:hAnsi="Trebuchet MS"/>
                <w:sz w:val="20"/>
                <w:szCs w:val="20"/>
                <w:lang w:eastAsia="es-MX" w:bidi="en-US"/>
              </w:rPr>
              <w:t>i</w:t>
            </w:r>
            <w:proofErr w:type="spellEnd"/>
            <w:r w:rsidR="003F5BCF" w:rsidRPr="00B1046B">
              <w:rPr>
                <w:rFonts w:ascii="Trebuchet MS" w:eastAsia="Cambria" w:hAnsi="Trebuchet MS"/>
                <w:sz w:val="20"/>
                <w:szCs w:val="20"/>
                <w:lang w:eastAsia="es-MX" w:bidi="en-US"/>
              </w:rPr>
              <w:t xml:space="preserve"> para que ella seleccionará </w:t>
            </w:r>
            <w:r w:rsidR="000618BB" w:rsidRPr="00B1046B">
              <w:rPr>
                <w:rFonts w:ascii="Trebuchet MS" w:eastAsia="Cambria" w:hAnsi="Trebuchet MS"/>
                <w:sz w:val="20"/>
                <w:szCs w:val="20"/>
                <w:lang w:eastAsia="es-MX" w:bidi="en-US"/>
              </w:rPr>
              <w:t xml:space="preserve">cual era </w:t>
            </w:r>
            <w:r w:rsidR="003F5BCF" w:rsidRPr="00B1046B">
              <w:rPr>
                <w:rFonts w:ascii="Trebuchet MS" w:eastAsia="Cambria" w:hAnsi="Trebuchet MS"/>
                <w:sz w:val="20"/>
                <w:szCs w:val="20"/>
                <w:lang w:eastAsia="es-MX" w:bidi="en-US"/>
              </w:rPr>
              <w:t>el más adecuado</w:t>
            </w:r>
            <w:r w:rsidR="000618BB"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se</w:t>
            </w:r>
            <w:r w:rsidR="000618BB" w:rsidRPr="00B1046B">
              <w:rPr>
                <w:rFonts w:ascii="Trebuchet MS" w:eastAsia="Cambria" w:hAnsi="Trebuchet MS"/>
                <w:sz w:val="20"/>
                <w:szCs w:val="20"/>
                <w:lang w:eastAsia="es-MX" w:bidi="en-US"/>
              </w:rPr>
              <w:t xml:space="preserve"> v</w:t>
            </w:r>
            <w:r w:rsidR="003F5BCF" w:rsidRPr="00B1046B">
              <w:rPr>
                <w:rFonts w:ascii="Trebuchet MS" w:eastAsia="Cambria" w:hAnsi="Trebuchet MS"/>
                <w:sz w:val="20"/>
                <w:szCs w:val="20"/>
                <w:lang w:eastAsia="es-MX" w:bidi="en-US"/>
              </w:rPr>
              <w:t>a uniformar una caja con colores y lo único que va a variar en este caso es el colo</w:t>
            </w:r>
            <w:r w:rsidR="000618BB" w:rsidRPr="00B1046B">
              <w:rPr>
                <w:rFonts w:ascii="Trebuchet MS" w:eastAsia="Cambria" w:hAnsi="Trebuchet MS"/>
                <w:sz w:val="20"/>
                <w:szCs w:val="20"/>
                <w:lang w:eastAsia="es-MX" w:bidi="en-US"/>
              </w:rPr>
              <w:t>r de cada uno de los valores que</w:t>
            </w:r>
            <w:r w:rsidR="003F5BCF" w:rsidRPr="00B1046B">
              <w:rPr>
                <w:rFonts w:ascii="Trebuchet MS" w:eastAsia="Cambria" w:hAnsi="Trebuchet MS"/>
                <w:sz w:val="20"/>
                <w:szCs w:val="20"/>
                <w:lang w:eastAsia="es-MX" w:bidi="en-US"/>
              </w:rPr>
              <w:t xml:space="preserve"> van a contener los materiales en torno a cada uno de estos y al final la caja viene en un color morado para estar </w:t>
            </w:r>
            <w:r w:rsidR="000618BB" w:rsidRPr="00B1046B">
              <w:rPr>
                <w:rFonts w:ascii="Trebuchet MS" w:eastAsia="Cambria" w:hAnsi="Trebuchet MS"/>
                <w:sz w:val="20"/>
                <w:szCs w:val="20"/>
                <w:lang w:eastAsia="es-MX" w:bidi="en-US"/>
              </w:rPr>
              <w:t xml:space="preserve">también </w:t>
            </w:r>
            <w:r w:rsidR="003F5BCF" w:rsidRPr="00B1046B">
              <w:rPr>
                <w:rFonts w:ascii="Trebuchet MS" w:eastAsia="Cambria" w:hAnsi="Trebuchet MS"/>
                <w:sz w:val="20"/>
                <w:szCs w:val="20"/>
                <w:lang w:eastAsia="es-MX" w:bidi="en-US"/>
              </w:rPr>
              <w:t>en concordancia con los colores del Instituto Electoral. Es la del centro</w:t>
            </w:r>
            <w:r w:rsidR="000618BB"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ahí está, ahí todavía no estaba definida la parte trasera de la caja, ya se trabajó también en su diseño con un texto que alude a toda la obra</w:t>
            </w:r>
            <w:r w:rsidR="000618BB"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todo el</w:t>
            </w:r>
            <w:r w:rsidR="000618BB" w:rsidRPr="00B1046B">
              <w:rPr>
                <w:rFonts w:ascii="Trebuchet MS" w:eastAsia="Cambria" w:hAnsi="Trebuchet MS"/>
                <w:sz w:val="20"/>
                <w:szCs w:val="20"/>
                <w:lang w:eastAsia="es-MX" w:bidi="en-US"/>
              </w:rPr>
              <w:t xml:space="preserve"> material y con un código QR que</w:t>
            </w:r>
            <w:r w:rsidR="003F5BCF" w:rsidRPr="00B1046B">
              <w:rPr>
                <w:rFonts w:ascii="Trebuchet MS" w:eastAsia="Cambria" w:hAnsi="Trebuchet MS"/>
                <w:sz w:val="20"/>
                <w:szCs w:val="20"/>
                <w:lang w:eastAsia="es-MX" w:bidi="en-US"/>
              </w:rPr>
              <w:t xml:space="preserve"> va apoyar, a reforzar todos los materiales que vienen contenidos en las cajas. </w:t>
            </w:r>
            <w:r w:rsidR="00906DF7" w:rsidRPr="00B1046B">
              <w:rPr>
                <w:rFonts w:ascii="Trebuchet MS" w:eastAsia="Cambria" w:hAnsi="Trebuchet MS"/>
                <w:sz w:val="20"/>
                <w:szCs w:val="20"/>
                <w:lang w:eastAsia="es-MX" w:bidi="en-US"/>
              </w:rPr>
              <w:t>De igual manera, p</w:t>
            </w:r>
            <w:r w:rsidR="003F5BCF" w:rsidRPr="00B1046B">
              <w:rPr>
                <w:rFonts w:ascii="Trebuchet MS" w:eastAsia="Cambria" w:hAnsi="Trebuchet MS"/>
                <w:sz w:val="20"/>
                <w:szCs w:val="20"/>
                <w:lang w:eastAsia="es-MX" w:bidi="en-US"/>
              </w:rPr>
              <w:t>ara educación cívica trabajamos en la redefinición</w:t>
            </w:r>
            <w:r w:rsidR="00906DF7"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en este caso de una reimpresión</w:t>
            </w:r>
            <w:r w:rsidR="00906DF7" w:rsidRPr="00B1046B">
              <w:rPr>
                <w:rFonts w:ascii="Trebuchet MS" w:eastAsia="Cambria" w:hAnsi="Trebuchet MS"/>
                <w:sz w:val="20"/>
                <w:szCs w:val="20"/>
                <w:lang w:eastAsia="es-MX" w:bidi="en-US"/>
              </w:rPr>
              <w:t>,</w:t>
            </w:r>
            <w:r w:rsidR="003F5BCF" w:rsidRPr="00B1046B">
              <w:rPr>
                <w:rFonts w:ascii="Trebuchet MS" w:eastAsia="Cambria" w:hAnsi="Trebuchet MS"/>
                <w:sz w:val="20"/>
                <w:szCs w:val="20"/>
                <w:lang w:eastAsia="es-MX" w:bidi="en-US"/>
              </w:rPr>
              <w:t xml:space="preserve"> </w:t>
            </w:r>
            <w:r w:rsidR="000618BB" w:rsidRPr="00B1046B">
              <w:rPr>
                <w:rFonts w:ascii="Trebuchet MS" w:eastAsia="Cambria" w:hAnsi="Trebuchet MS"/>
                <w:sz w:val="20"/>
                <w:szCs w:val="20"/>
                <w:lang w:eastAsia="es-MX" w:bidi="en-US"/>
              </w:rPr>
              <w:t>d</w:t>
            </w:r>
            <w:r w:rsidR="00965D6E" w:rsidRPr="00B1046B">
              <w:rPr>
                <w:rFonts w:ascii="Trebuchet MS" w:eastAsia="Cambria" w:hAnsi="Trebuchet MS"/>
                <w:sz w:val="20"/>
                <w:szCs w:val="20"/>
                <w:lang w:eastAsia="es-MX" w:bidi="en-US"/>
              </w:rPr>
              <w:t>e</w:t>
            </w:r>
            <w:r w:rsidR="00906DF7" w:rsidRPr="00B1046B">
              <w:rPr>
                <w:rFonts w:ascii="Trebuchet MS" w:eastAsia="Cambria" w:hAnsi="Trebuchet MS"/>
                <w:sz w:val="20"/>
                <w:szCs w:val="20"/>
                <w:lang w:eastAsia="es-MX" w:bidi="en-US"/>
              </w:rPr>
              <w:t>l</w:t>
            </w:r>
            <w:r w:rsidR="00965D6E" w:rsidRPr="00B1046B">
              <w:rPr>
                <w:rFonts w:ascii="Trebuchet MS" w:eastAsia="Cambria" w:hAnsi="Trebuchet MS"/>
                <w:sz w:val="20"/>
                <w:szCs w:val="20"/>
                <w:lang w:eastAsia="es-MX" w:bidi="en-US"/>
              </w:rPr>
              <w:t xml:space="preserve"> valor de la tolerancia, en este caso teniendo como personaje central a Marta y del otro libro del valor de la honestidad ten</w:t>
            </w:r>
            <w:r w:rsidR="00906DF7" w:rsidRPr="00B1046B">
              <w:rPr>
                <w:rFonts w:ascii="Trebuchet MS" w:eastAsia="Cambria" w:hAnsi="Trebuchet MS"/>
                <w:sz w:val="20"/>
                <w:szCs w:val="20"/>
                <w:lang w:eastAsia="es-MX" w:bidi="en-US"/>
              </w:rPr>
              <w:t>iendo como personaje central a Né</w:t>
            </w:r>
            <w:r w:rsidR="00965D6E" w:rsidRPr="00B1046B">
              <w:rPr>
                <w:rFonts w:ascii="Trebuchet MS" w:eastAsia="Cambria" w:hAnsi="Trebuchet MS"/>
                <w:sz w:val="20"/>
                <w:szCs w:val="20"/>
                <w:lang w:eastAsia="es-MX" w:bidi="en-US"/>
              </w:rPr>
              <w:t xml:space="preserve">stor. Se hicieron estas reimpresiones porque desde la titularidad de educación cívica se trabajó en una </w:t>
            </w:r>
            <w:r w:rsidR="00906DF7" w:rsidRPr="00B1046B">
              <w:rPr>
                <w:rFonts w:ascii="Trebuchet MS" w:eastAsia="Cambria" w:hAnsi="Trebuchet MS"/>
                <w:sz w:val="20"/>
                <w:szCs w:val="20"/>
                <w:lang w:eastAsia="es-MX" w:bidi="en-US"/>
              </w:rPr>
              <w:t>coedición con la Secretaría de E</w:t>
            </w:r>
            <w:r w:rsidR="00965D6E" w:rsidRPr="00B1046B">
              <w:rPr>
                <w:rFonts w:ascii="Trebuchet MS" w:eastAsia="Cambria" w:hAnsi="Trebuchet MS"/>
                <w:sz w:val="20"/>
                <w:szCs w:val="20"/>
                <w:lang w:eastAsia="es-MX" w:bidi="en-US"/>
              </w:rPr>
              <w:t>ducación Jal</w:t>
            </w:r>
            <w:r w:rsidR="00906DF7" w:rsidRPr="00B1046B">
              <w:rPr>
                <w:rFonts w:ascii="Trebuchet MS" w:eastAsia="Cambria" w:hAnsi="Trebuchet MS"/>
                <w:sz w:val="20"/>
                <w:szCs w:val="20"/>
                <w:lang w:eastAsia="es-MX" w:bidi="en-US"/>
              </w:rPr>
              <w:t xml:space="preserve">isco y en particular con el programa </w:t>
            </w:r>
            <w:r w:rsidR="00906DF7" w:rsidRPr="00B1046B">
              <w:rPr>
                <w:rFonts w:ascii="Trebuchet MS" w:eastAsia="Cambria" w:hAnsi="Trebuchet MS"/>
                <w:i/>
                <w:sz w:val="20"/>
                <w:szCs w:val="20"/>
                <w:lang w:eastAsia="es-MX" w:bidi="en-US"/>
              </w:rPr>
              <w:t>R</w:t>
            </w:r>
            <w:r w:rsidR="00965D6E" w:rsidRPr="00B1046B">
              <w:rPr>
                <w:rFonts w:ascii="Trebuchet MS" w:eastAsia="Cambria" w:hAnsi="Trebuchet MS"/>
                <w:i/>
                <w:sz w:val="20"/>
                <w:szCs w:val="20"/>
                <w:lang w:eastAsia="es-MX" w:bidi="en-US"/>
              </w:rPr>
              <w:t>ecrea</w:t>
            </w:r>
            <w:r w:rsidR="00965D6E" w:rsidRPr="00B1046B">
              <w:rPr>
                <w:rFonts w:ascii="Trebuchet MS" w:eastAsia="Cambria" w:hAnsi="Trebuchet MS"/>
                <w:sz w:val="20"/>
                <w:szCs w:val="20"/>
                <w:lang w:eastAsia="es-MX" w:bidi="en-US"/>
              </w:rPr>
              <w:t xml:space="preserve"> y se va </w:t>
            </w:r>
            <w:r w:rsidR="00906DF7" w:rsidRPr="00B1046B">
              <w:rPr>
                <w:rFonts w:ascii="Trebuchet MS" w:eastAsia="Cambria" w:hAnsi="Trebuchet MS"/>
                <w:sz w:val="20"/>
                <w:szCs w:val="20"/>
                <w:lang w:eastAsia="es-MX" w:bidi="en-US"/>
              </w:rPr>
              <w:t>h</w:t>
            </w:r>
            <w:r w:rsidR="00965D6E" w:rsidRPr="00B1046B">
              <w:rPr>
                <w:rFonts w:ascii="Trebuchet MS" w:eastAsia="Cambria" w:hAnsi="Trebuchet MS"/>
                <w:sz w:val="20"/>
                <w:szCs w:val="20"/>
                <w:lang w:eastAsia="es-MX" w:bidi="en-US"/>
              </w:rPr>
              <w:t>a</w:t>
            </w:r>
            <w:r w:rsidR="00906DF7" w:rsidRPr="00B1046B">
              <w:rPr>
                <w:rFonts w:ascii="Trebuchet MS" w:eastAsia="Cambria" w:hAnsi="Trebuchet MS"/>
                <w:sz w:val="20"/>
                <w:szCs w:val="20"/>
                <w:lang w:eastAsia="es-MX" w:bidi="en-US"/>
              </w:rPr>
              <w:t xml:space="preserve">cer </w:t>
            </w:r>
            <w:r w:rsidR="00965D6E" w:rsidRPr="00B1046B">
              <w:rPr>
                <w:rFonts w:ascii="Trebuchet MS" w:eastAsia="Cambria" w:hAnsi="Trebuchet MS"/>
                <w:sz w:val="20"/>
                <w:szCs w:val="20"/>
                <w:lang w:eastAsia="es-MX" w:bidi="en-US"/>
              </w:rPr>
              <w:t xml:space="preserve">un tiraje significativo, </w:t>
            </w:r>
            <w:r w:rsidR="00906DF7" w:rsidRPr="00B1046B">
              <w:rPr>
                <w:rFonts w:ascii="Trebuchet MS" w:eastAsia="Cambria" w:hAnsi="Trebuchet MS"/>
                <w:sz w:val="20"/>
                <w:szCs w:val="20"/>
                <w:lang w:eastAsia="es-MX" w:bidi="en-US"/>
              </w:rPr>
              <w:t xml:space="preserve">y </w:t>
            </w:r>
            <w:r w:rsidR="00965D6E" w:rsidRPr="00B1046B">
              <w:rPr>
                <w:rFonts w:ascii="Trebuchet MS" w:eastAsia="Cambria" w:hAnsi="Trebuchet MS"/>
                <w:sz w:val="20"/>
                <w:szCs w:val="20"/>
                <w:lang w:eastAsia="es-MX" w:bidi="en-US"/>
              </w:rPr>
              <w:t>no</w:t>
            </w:r>
            <w:r w:rsidR="00906DF7" w:rsidRPr="00B1046B">
              <w:rPr>
                <w:rFonts w:ascii="Trebuchet MS" w:eastAsia="Cambria" w:hAnsi="Trebuchet MS"/>
                <w:sz w:val="20"/>
                <w:szCs w:val="20"/>
                <w:lang w:eastAsia="es-MX" w:bidi="en-US"/>
              </w:rPr>
              <w:t xml:space="preserve">s solicitó la maestra </w:t>
            </w:r>
            <w:proofErr w:type="spellStart"/>
            <w:r w:rsidR="00906DF7" w:rsidRPr="00B1046B">
              <w:rPr>
                <w:rFonts w:ascii="Trebuchet MS" w:eastAsia="Cambria" w:hAnsi="Trebuchet MS"/>
                <w:sz w:val="20"/>
                <w:szCs w:val="20"/>
                <w:lang w:eastAsia="es-MX" w:bidi="en-US"/>
              </w:rPr>
              <w:t>T</w:t>
            </w:r>
            <w:r w:rsidR="00965D6E" w:rsidRPr="00B1046B">
              <w:rPr>
                <w:rFonts w:ascii="Trebuchet MS" w:eastAsia="Cambria" w:hAnsi="Trebuchet MS"/>
                <w:sz w:val="20"/>
                <w:szCs w:val="20"/>
                <w:lang w:eastAsia="es-MX" w:bidi="en-US"/>
              </w:rPr>
              <w:t>es</w:t>
            </w:r>
            <w:r w:rsidR="00906DF7" w:rsidRPr="00B1046B">
              <w:rPr>
                <w:rFonts w:ascii="Trebuchet MS" w:eastAsia="Cambria" w:hAnsi="Trebuchet MS"/>
                <w:sz w:val="20"/>
                <w:szCs w:val="20"/>
                <w:lang w:eastAsia="es-MX" w:bidi="en-US"/>
              </w:rPr>
              <w:t>s</w:t>
            </w:r>
            <w:r w:rsidR="00965D6E" w:rsidRPr="00B1046B">
              <w:rPr>
                <w:rFonts w:ascii="Trebuchet MS" w:eastAsia="Cambria" w:hAnsi="Trebuchet MS"/>
                <w:sz w:val="20"/>
                <w:szCs w:val="20"/>
                <w:lang w:eastAsia="es-MX" w:bidi="en-US"/>
              </w:rPr>
              <w:t>i</w:t>
            </w:r>
            <w:proofErr w:type="spellEnd"/>
            <w:r w:rsidR="00965D6E" w:rsidRPr="00B1046B">
              <w:rPr>
                <w:rFonts w:ascii="Trebuchet MS" w:eastAsia="Cambria" w:hAnsi="Trebuchet MS"/>
                <w:sz w:val="20"/>
                <w:szCs w:val="20"/>
                <w:lang w:eastAsia="es-MX" w:bidi="en-US"/>
              </w:rPr>
              <w:t xml:space="preserve"> que trabajáramos en el rediseño de la portada para que se pudieran incluir los lo</w:t>
            </w:r>
            <w:r w:rsidR="00906DF7" w:rsidRPr="00B1046B">
              <w:rPr>
                <w:rFonts w:ascii="Trebuchet MS" w:eastAsia="Cambria" w:hAnsi="Trebuchet MS"/>
                <w:sz w:val="20"/>
                <w:szCs w:val="20"/>
                <w:lang w:eastAsia="es-MX" w:bidi="en-US"/>
              </w:rPr>
              <w:t>gos, co</w:t>
            </w:r>
            <w:r w:rsidR="00965D6E" w:rsidRPr="00B1046B">
              <w:rPr>
                <w:rFonts w:ascii="Trebuchet MS" w:eastAsia="Cambria" w:hAnsi="Trebuchet MS"/>
                <w:sz w:val="20"/>
                <w:szCs w:val="20"/>
                <w:lang w:eastAsia="es-MX" w:bidi="en-US"/>
              </w:rPr>
              <w:t>mo pueden ustedes ver en la parte de abajo se incluyen y</w:t>
            </w:r>
            <w:r w:rsidR="00906DF7" w:rsidRPr="00B1046B">
              <w:rPr>
                <w:rFonts w:ascii="Trebuchet MS" w:eastAsia="Cambria" w:hAnsi="Trebuchet MS"/>
                <w:sz w:val="20"/>
                <w:szCs w:val="20"/>
                <w:lang w:eastAsia="es-MX" w:bidi="en-US"/>
              </w:rPr>
              <w:t>a los log</w:t>
            </w:r>
            <w:r w:rsidR="00965D6E" w:rsidRPr="00B1046B">
              <w:rPr>
                <w:rFonts w:ascii="Trebuchet MS" w:eastAsia="Cambria" w:hAnsi="Trebuchet MS"/>
                <w:sz w:val="20"/>
                <w:szCs w:val="20"/>
                <w:lang w:eastAsia="es-MX" w:bidi="en-US"/>
              </w:rPr>
              <w:t>os del Gobierno del Estado de Jalisco</w:t>
            </w:r>
            <w:r w:rsidR="00906DF7" w:rsidRPr="00B1046B">
              <w:rPr>
                <w:rFonts w:ascii="Trebuchet MS" w:eastAsia="Cambria" w:hAnsi="Trebuchet MS"/>
                <w:sz w:val="20"/>
                <w:szCs w:val="20"/>
                <w:lang w:eastAsia="es-MX" w:bidi="en-US"/>
              </w:rPr>
              <w:t>, de la s</w:t>
            </w:r>
            <w:r w:rsidR="00965D6E" w:rsidRPr="00B1046B">
              <w:rPr>
                <w:rFonts w:ascii="Trebuchet MS" w:eastAsia="Cambria" w:hAnsi="Trebuchet MS"/>
                <w:sz w:val="20"/>
                <w:szCs w:val="20"/>
                <w:lang w:eastAsia="es-MX" w:bidi="en-US"/>
              </w:rPr>
              <w:t>ecretar</w:t>
            </w:r>
            <w:r w:rsidR="00906DF7" w:rsidRPr="00B1046B">
              <w:rPr>
                <w:rFonts w:ascii="Trebuchet MS" w:eastAsia="Cambria" w:hAnsi="Trebuchet MS"/>
                <w:sz w:val="20"/>
                <w:szCs w:val="20"/>
                <w:lang w:eastAsia="es-MX" w:bidi="en-US"/>
              </w:rPr>
              <w:t xml:space="preserve">ía de educación y del programa </w:t>
            </w:r>
            <w:r w:rsidR="00906DF7" w:rsidRPr="00B1046B">
              <w:rPr>
                <w:rFonts w:ascii="Trebuchet MS" w:eastAsia="Cambria" w:hAnsi="Trebuchet MS"/>
                <w:i/>
                <w:sz w:val="20"/>
                <w:szCs w:val="20"/>
                <w:lang w:eastAsia="es-MX" w:bidi="en-US"/>
              </w:rPr>
              <w:t>R</w:t>
            </w:r>
            <w:r w:rsidR="00965D6E" w:rsidRPr="00B1046B">
              <w:rPr>
                <w:rFonts w:ascii="Trebuchet MS" w:eastAsia="Cambria" w:hAnsi="Trebuchet MS"/>
                <w:i/>
                <w:sz w:val="20"/>
                <w:szCs w:val="20"/>
                <w:lang w:eastAsia="es-MX" w:bidi="en-US"/>
              </w:rPr>
              <w:t>ecrea</w:t>
            </w:r>
            <w:r w:rsidR="00965D6E" w:rsidRPr="00B1046B">
              <w:rPr>
                <w:rFonts w:ascii="Trebuchet MS" w:eastAsia="Cambria" w:hAnsi="Trebuchet MS"/>
                <w:sz w:val="20"/>
                <w:szCs w:val="20"/>
                <w:lang w:eastAsia="es-MX" w:bidi="en-US"/>
              </w:rPr>
              <w:t>. Aquí está un listado de pendientes que fueron recibidos</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que recibí para trabajar</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como les comentaba</w:t>
            </w:r>
            <w:r w:rsidR="00906DF7" w:rsidRPr="00B1046B">
              <w:rPr>
                <w:rFonts w:ascii="Trebuchet MS" w:eastAsia="Cambria" w:hAnsi="Trebuchet MS"/>
                <w:sz w:val="20"/>
                <w:szCs w:val="20"/>
                <w:lang w:eastAsia="es-MX" w:bidi="en-US"/>
              </w:rPr>
              <w:t>, en escuela para la vida,</w:t>
            </w:r>
            <w:r w:rsidR="00965D6E" w:rsidRPr="00B1046B">
              <w:rPr>
                <w:rFonts w:ascii="Trebuchet MS" w:eastAsia="Cambria" w:hAnsi="Trebuchet MS"/>
                <w:sz w:val="20"/>
                <w:szCs w:val="20"/>
                <w:lang w:eastAsia="es-MX" w:bidi="en-US"/>
              </w:rPr>
              <w:t xml:space="preserve"> en la incorporación </w:t>
            </w:r>
            <w:r w:rsidR="00906DF7" w:rsidRPr="00B1046B">
              <w:rPr>
                <w:rFonts w:ascii="Trebuchet MS" w:eastAsia="Cambria" w:hAnsi="Trebuchet MS"/>
                <w:sz w:val="20"/>
                <w:szCs w:val="20"/>
                <w:lang w:eastAsia="es-MX" w:bidi="en-US"/>
              </w:rPr>
              <w:t xml:space="preserve">de estos </w:t>
            </w:r>
            <w:r w:rsidR="00965D6E" w:rsidRPr="00B1046B">
              <w:rPr>
                <w:rFonts w:ascii="Trebuchet MS" w:eastAsia="Cambria" w:hAnsi="Trebuchet MS"/>
                <w:sz w:val="20"/>
                <w:szCs w:val="20"/>
                <w:lang w:eastAsia="es-MX" w:bidi="en-US"/>
              </w:rPr>
              <w:t>lo</w:t>
            </w:r>
            <w:r w:rsidR="00906DF7" w:rsidRPr="00B1046B">
              <w:rPr>
                <w:rFonts w:ascii="Trebuchet MS" w:eastAsia="Cambria" w:hAnsi="Trebuchet MS"/>
                <w:sz w:val="20"/>
                <w:szCs w:val="20"/>
                <w:lang w:eastAsia="es-MX" w:bidi="en-US"/>
              </w:rPr>
              <w:t>g</w:t>
            </w:r>
            <w:r w:rsidR="00965D6E" w:rsidRPr="00B1046B">
              <w:rPr>
                <w:rFonts w:ascii="Trebuchet MS" w:eastAsia="Cambria" w:hAnsi="Trebuchet MS"/>
                <w:sz w:val="20"/>
                <w:szCs w:val="20"/>
                <w:lang w:eastAsia="es-MX" w:bidi="en-US"/>
              </w:rPr>
              <w:t>os y estamos avanza</w:t>
            </w:r>
            <w:r w:rsidR="00906DF7" w:rsidRPr="00B1046B">
              <w:rPr>
                <w:rFonts w:ascii="Trebuchet MS" w:eastAsia="Cambria" w:hAnsi="Trebuchet MS"/>
                <w:sz w:val="20"/>
                <w:szCs w:val="20"/>
                <w:lang w:eastAsia="es-MX" w:bidi="en-US"/>
              </w:rPr>
              <w:t>ndo también en lo que sería el C</w:t>
            </w:r>
            <w:r w:rsidR="00965D6E" w:rsidRPr="00B1046B">
              <w:rPr>
                <w:rFonts w:ascii="Trebuchet MS" w:eastAsia="Cambria" w:hAnsi="Trebuchet MS"/>
                <w:sz w:val="20"/>
                <w:szCs w:val="20"/>
                <w:lang w:eastAsia="es-MX" w:bidi="en-US"/>
              </w:rPr>
              <w:t xml:space="preserve">iclo de </w:t>
            </w:r>
            <w:r w:rsidR="00906DF7" w:rsidRPr="00B1046B">
              <w:rPr>
                <w:rFonts w:ascii="Trebuchet MS" w:eastAsia="Cambria" w:hAnsi="Trebuchet MS"/>
                <w:sz w:val="20"/>
                <w:szCs w:val="20"/>
                <w:lang w:eastAsia="es-MX" w:bidi="en-US"/>
              </w:rPr>
              <w:t>C</w:t>
            </w:r>
            <w:r w:rsidR="00965D6E" w:rsidRPr="00B1046B">
              <w:rPr>
                <w:rFonts w:ascii="Trebuchet MS" w:eastAsia="Cambria" w:hAnsi="Trebuchet MS"/>
                <w:sz w:val="20"/>
                <w:szCs w:val="20"/>
                <w:lang w:eastAsia="es-MX" w:bidi="en-US"/>
              </w:rPr>
              <w:t>ine</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en el diseño del cartel</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en el programa de mano</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a la espera estamos de que se defina</w:t>
            </w:r>
            <w:r w:rsidR="00906DF7" w:rsidRPr="00B1046B">
              <w:rPr>
                <w:rFonts w:ascii="Trebuchet MS" w:eastAsia="Cambria" w:hAnsi="Trebuchet MS"/>
                <w:sz w:val="20"/>
                <w:szCs w:val="20"/>
                <w:lang w:eastAsia="es-MX" w:bidi="en-US"/>
              </w:rPr>
              <w:t>n</w:t>
            </w:r>
            <w:r w:rsidR="00965D6E" w:rsidRPr="00B1046B">
              <w:rPr>
                <w:rFonts w:ascii="Trebuchet MS" w:eastAsia="Cambria" w:hAnsi="Trebuchet MS"/>
                <w:sz w:val="20"/>
                <w:szCs w:val="20"/>
                <w:lang w:eastAsia="es-MX" w:bidi="en-US"/>
              </w:rPr>
              <w:t xml:space="preserve"> cuáles van a ser las películas</w:t>
            </w:r>
            <w:r w:rsidR="00906DF7"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lo que sabemos </w:t>
            </w:r>
            <w:r w:rsidR="006A354A" w:rsidRPr="00B1046B">
              <w:rPr>
                <w:rFonts w:ascii="Trebuchet MS" w:eastAsia="Cambria" w:hAnsi="Trebuchet MS"/>
                <w:sz w:val="20"/>
                <w:szCs w:val="20"/>
                <w:lang w:eastAsia="es-MX" w:bidi="en-US"/>
              </w:rPr>
              <w:t>es que el tema central de este C</w:t>
            </w:r>
            <w:r w:rsidR="00965D6E" w:rsidRPr="00B1046B">
              <w:rPr>
                <w:rFonts w:ascii="Trebuchet MS" w:eastAsia="Cambria" w:hAnsi="Trebuchet MS"/>
                <w:sz w:val="20"/>
                <w:szCs w:val="20"/>
                <w:lang w:eastAsia="es-MX" w:bidi="en-US"/>
              </w:rPr>
              <w:t xml:space="preserve">iclo de </w:t>
            </w:r>
            <w:r w:rsidR="006A354A" w:rsidRPr="00B1046B">
              <w:rPr>
                <w:rFonts w:ascii="Trebuchet MS" w:eastAsia="Cambria" w:hAnsi="Trebuchet MS"/>
                <w:sz w:val="20"/>
                <w:szCs w:val="20"/>
                <w:lang w:eastAsia="es-MX" w:bidi="en-US"/>
              </w:rPr>
              <w:t>C</w:t>
            </w:r>
            <w:r w:rsidR="00965D6E" w:rsidRPr="00B1046B">
              <w:rPr>
                <w:rFonts w:ascii="Trebuchet MS" w:eastAsia="Cambria" w:hAnsi="Trebuchet MS"/>
                <w:sz w:val="20"/>
                <w:szCs w:val="20"/>
                <w:lang w:eastAsia="es-MX" w:bidi="en-US"/>
              </w:rPr>
              <w:t>ine gira en torno a la migración</w:t>
            </w:r>
            <w:r w:rsidR="006A354A" w:rsidRPr="00B1046B">
              <w:rPr>
                <w:rFonts w:ascii="Trebuchet MS" w:eastAsia="Cambria" w:hAnsi="Trebuchet MS"/>
                <w:sz w:val="20"/>
                <w:szCs w:val="20"/>
                <w:lang w:eastAsia="es-MX" w:bidi="en-US"/>
              </w:rPr>
              <w:t xml:space="preserve">, </w:t>
            </w:r>
            <w:r w:rsidR="00965D6E" w:rsidRPr="00B1046B">
              <w:rPr>
                <w:rFonts w:ascii="Trebuchet MS" w:eastAsia="Cambria" w:hAnsi="Trebuchet MS"/>
                <w:sz w:val="20"/>
                <w:szCs w:val="20"/>
                <w:lang w:eastAsia="es-MX" w:bidi="en-US"/>
              </w:rPr>
              <w:t>entonces también hemos sugerido que para Feria del Libro y el diseño de los gráficos</w:t>
            </w:r>
            <w:r w:rsidR="006A354A"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de momento hemos hecho una p</w:t>
            </w:r>
            <w:r w:rsidR="006A354A" w:rsidRPr="00B1046B">
              <w:rPr>
                <w:rFonts w:ascii="Trebuchet MS" w:eastAsia="Cambria" w:hAnsi="Trebuchet MS"/>
                <w:sz w:val="20"/>
                <w:szCs w:val="20"/>
                <w:lang w:eastAsia="es-MX" w:bidi="en-US"/>
              </w:rPr>
              <w:t>ropuesta de que</w:t>
            </w:r>
            <w:r w:rsidR="00906DF7" w:rsidRPr="00B1046B">
              <w:rPr>
                <w:rFonts w:ascii="Trebuchet MS" w:eastAsia="Cambria" w:hAnsi="Trebuchet MS"/>
                <w:sz w:val="20"/>
                <w:szCs w:val="20"/>
                <w:lang w:eastAsia="es-MX" w:bidi="en-US"/>
              </w:rPr>
              <w:t xml:space="preserve"> el material de U</w:t>
            </w:r>
            <w:r w:rsidR="00965D6E" w:rsidRPr="00B1046B">
              <w:rPr>
                <w:rFonts w:ascii="Trebuchet MS" w:eastAsia="Cambria" w:hAnsi="Trebuchet MS"/>
                <w:sz w:val="20"/>
                <w:szCs w:val="20"/>
                <w:lang w:eastAsia="es-MX" w:bidi="en-US"/>
              </w:rPr>
              <w:t>topía 3</w:t>
            </w:r>
            <w:r w:rsidR="006A354A"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w:t>
            </w:r>
            <w:r w:rsidR="00906DF7" w:rsidRPr="00B1046B">
              <w:rPr>
                <w:rFonts w:ascii="Trebuchet MS" w:eastAsia="Cambria" w:hAnsi="Trebuchet MS"/>
                <w:sz w:val="20"/>
                <w:szCs w:val="20"/>
                <w:lang w:eastAsia="es-MX" w:bidi="en-US"/>
              </w:rPr>
              <w:t xml:space="preserve">que está trabajando </w:t>
            </w:r>
            <w:proofErr w:type="spellStart"/>
            <w:r w:rsidR="00906DF7" w:rsidRPr="00B1046B">
              <w:rPr>
                <w:rFonts w:ascii="Trebuchet MS" w:eastAsia="Cambria" w:hAnsi="Trebuchet MS"/>
                <w:sz w:val="20"/>
                <w:szCs w:val="20"/>
                <w:lang w:eastAsia="es-MX" w:bidi="en-US"/>
              </w:rPr>
              <w:t>Y</w:t>
            </w:r>
            <w:r w:rsidR="00965D6E" w:rsidRPr="00B1046B">
              <w:rPr>
                <w:rFonts w:ascii="Trebuchet MS" w:eastAsia="Cambria" w:hAnsi="Trebuchet MS"/>
                <w:sz w:val="20"/>
                <w:szCs w:val="20"/>
                <w:lang w:eastAsia="es-MX" w:bidi="en-US"/>
              </w:rPr>
              <w:t>a</w:t>
            </w:r>
            <w:r w:rsidR="00906DF7" w:rsidRPr="00B1046B">
              <w:rPr>
                <w:rFonts w:ascii="Trebuchet MS" w:eastAsia="Cambria" w:hAnsi="Trebuchet MS"/>
                <w:sz w:val="20"/>
                <w:szCs w:val="20"/>
                <w:lang w:eastAsia="es-MX" w:bidi="en-US"/>
              </w:rPr>
              <w:t>z</w:t>
            </w:r>
            <w:r w:rsidR="00965D6E" w:rsidRPr="00B1046B">
              <w:rPr>
                <w:rFonts w:ascii="Trebuchet MS" w:eastAsia="Cambria" w:hAnsi="Trebuchet MS"/>
                <w:sz w:val="20"/>
                <w:szCs w:val="20"/>
                <w:lang w:eastAsia="es-MX" w:bidi="en-US"/>
              </w:rPr>
              <w:t>z</w:t>
            </w:r>
            <w:proofErr w:type="spellEnd"/>
            <w:r w:rsidR="00965D6E" w:rsidRPr="00B1046B">
              <w:rPr>
                <w:rFonts w:ascii="Trebuchet MS" w:eastAsia="Cambria" w:hAnsi="Trebuchet MS"/>
                <w:sz w:val="20"/>
                <w:szCs w:val="20"/>
                <w:lang w:eastAsia="es-MX" w:bidi="en-US"/>
              </w:rPr>
              <w:t xml:space="preserve"> Casillas</w:t>
            </w:r>
            <w:r w:rsidR="006A354A"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pudiera ser considerado para vestir, digámoslo así, con los gráfico</w:t>
            </w:r>
            <w:r w:rsidR="006A354A" w:rsidRPr="00B1046B">
              <w:rPr>
                <w:rFonts w:ascii="Trebuchet MS" w:eastAsia="Cambria" w:hAnsi="Trebuchet MS"/>
                <w:sz w:val="20"/>
                <w:szCs w:val="20"/>
                <w:lang w:eastAsia="es-MX" w:bidi="en-US"/>
              </w:rPr>
              <w:t>s,</w:t>
            </w:r>
            <w:r w:rsidR="003F5BCF" w:rsidRPr="00B1046B">
              <w:rPr>
                <w:rFonts w:ascii="Trebuchet MS" w:eastAsia="Cambria" w:hAnsi="Trebuchet MS"/>
                <w:sz w:val="20"/>
                <w:szCs w:val="20"/>
                <w:lang w:eastAsia="es-MX" w:bidi="en-US"/>
              </w:rPr>
              <w:t xml:space="preserve"> </w:t>
            </w:r>
            <w:r w:rsidR="00965D6E" w:rsidRPr="00B1046B">
              <w:rPr>
                <w:rFonts w:ascii="Trebuchet MS" w:eastAsia="Cambria" w:hAnsi="Trebuchet MS"/>
                <w:sz w:val="20"/>
                <w:szCs w:val="20"/>
                <w:lang w:eastAsia="es-MX" w:bidi="en-US"/>
              </w:rPr>
              <w:t xml:space="preserve">alguna de las paredes del </w:t>
            </w:r>
            <w:r w:rsidR="00965D6E" w:rsidRPr="00B1046B">
              <w:rPr>
                <w:rFonts w:ascii="Trebuchet MS" w:eastAsia="Cambria" w:hAnsi="Trebuchet MS"/>
                <w:i/>
                <w:sz w:val="20"/>
                <w:szCs w:val="20"/>
                <w:lang w:eastAsia="es-MX" w:bidi="en-US"/>
              </w:rPr>
              <w:t>Stand</w:t>
            </w:r>
            <w:r w:rsidR="00965D6E" w:rsidRPr="00B1046B">
              <w:rPr>
                <w:rFonts w:ascii="Trebuchet MS" w:eastAsia="Cambria" w:hAnsi="Trebuchet MS"/>
                <w:sz w:val="20"/>
                <w:szCs w:val="20"/>
                <w:lang w:eastAsia="es-MX" w:bidi="en-US"/>
              </w:rPr>
              <w:t xml:space="preserve"> del Instituto en la Feria y, está pendiente de hacer los diseños</w:t>
            </w:r>
            <w:r w:rsidR="00AF2E18" w:rsidRPr="00B1046B">
              <w:rPr>
                <w:rFonts w:ascii="Trebuchet MS" w:eastAsia="Cambria" w:hAnsi="Trebuchet MS"/>
                <w:sz w:val="20"/>
                <w:szCs w:val="20"/>
                <w:lang w:eastAsia="es-MX" w:bidi="en-US"/>
              </w:rPr>
              <w:t>,</w:t>
            </w:r>
            <w:r w:rsidR="00965D6E" w:rsidRPr="00B1046B">
              <w:rPr>
                <w:rFonts w:ascii="Trebuchet MS" w:eastAsia="Cambria" w:hAnsi="Trebuchet MS"/>
                <w:sz w:val="20"/>
                <w:szCs w:val="20"/>
                <w:lang w:eastAsia="es-MX" w:bidi="en-US"/>
              </w:rPr>
              <w:t xml:space="preserve"> de los promocionales, de </w:t>
            </w:r>
            <w:r w:rsidR="00965D6E" w:rsidRPr="00B1046B">
              <w:rPr>
                <w:rFonts w:ascii="Trebuchet MS" w:eastAsia="Cambria" w:hAnsi="Trebuchet MS"/>
                <w:i/>
                <w:sz w:val="20"/>
                <w:szCs w:val="20"/>
                <w:lang w:eastAsia="es-MX" w:bidi="en-US"/>
              </w:rPr>
              <w:t>banners</w:t>
            </w:r>
            <w:r w:rsidR="00965D6E" w:rsidRPr="00B1046B">
              <w:rPr>
                <w:rFonts w:ascii="Trebuchet MS" w:eastAsia="Cambria" w:hAnsi="Trebuchet MS"/>
                <w:sz w:val="20"/>
                <w:szCs w:val="20"/>
                <w:lang w:eastAsia="es-MX" w:bidi="en-US"/>
              </w:rPr>
              <w:t xml:space="preserve"> y de los </w:t>
            </w:r>
            <w:r w:rsidR="00965D6E" w:rsidRPr="00B1046B">
              <w:rPr>
                <w:rFonts w:ascii="Trebuchet MS" w:eastAsia="Cambria" w:hAnsi="Trebuchet MS"/>
                <w:i/>
                <w:sz w:val="20"/>
                <w:szCs w:val="20"/>
                <w:lang w:eastAsia="es-MX" w:bidi="en-US"/>
              </w:rPr>
              <w:t>sliders</w:t>
            </w:r>
            <w:r w:rsidR="00965D6E" w:rsidRPr="00B1046B">
              <w:rPr>
                <w:rFonts w:ascii="Trebuchet MS" w:eastAsia="Cambria" w:hAnsi="Trebuchet MS"/>
                <w:sz w:val="20"/>
                <w:szCs w:val="20"/>
                <w:lang w:eastAsia="es-MX" w:bidi="en-US"/>
              </w:rPr>
              <w:t xml:space="preserve"> para FIL. </w:t>
            </w:r>
            <w:r w:rsidR="000114AA" w:rsidRPr="00B1046B">
              <w:rPr>
                <w:rFonts w:ascii="Trebuchet MS" w:eastAsia="Cambria" w:hAnsi="Trebuchet MS"/>
                <w:sz w:val="20"/>
                <w:szCs w:val="20"/>
                <w:lang w:eastAsia="es-MX" w:bidi="en-US"/>
              </w:rPr>
              <w:t>Aquí</w:t>
            </w:r>
            <w:r w:rsidR="00AF2E18"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por ejemplo</w:t>
            </w:r>
            <w:r w:rsidR="00AF2E18"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tenemos un </w:t>
            </w:r>
            <w:proofErr w:type="spellStart"/>
            <w:r w:rsidR="000114AA" w:rsidRPr="00B1046B">
              <w:rPr>
                <w:rFonts w:ascii="Trebuchet MS" w:eastAsia="Cambria" w:hAnsi="Trebuchet MS"/>
                <w:i/>
                <w:sz w:val="20"/>
                <w:szCs w:val="20"/>
                <w:lang w:eastAsia="es-MX" w:bidi="en-US"/>
              </w:rPr>
              <w:t>d</w:t>
            </w:r>
            <w:r w:rsidR="00AF2E18" w:rsidRPr="00B1046B">
              <w:rPr>
                <w:rFonts w:ascii="Trebuchet MS" w:eastAsia="Cambria" w:hAnsi="Trebuchet MS"/>
                <w:i/>
                <w:sz w:val="20"/>
                <w:szCs w:val="20"/>
                <w:lang w:eastAsia="es-MX" w:bidi="en-US"/>
              </w:rPr>
              <w:t>u</w:t>
            </w:r>
            <w:r w:rsidR="000114AA" w:rsidRPr="00B1046B">
              <w:rPr>
                <w:rFonts w:ascii="Trebuchet MS" w:eastAsia="Cambria" w:hAnsi="Trebuchet MS"/>
                <w:i/>
                <w:sz w:val="20"/>
                <w:szCs w:val="20"/>
                <w:lang w:eastAsia="es-MX" w:bidi="en-US"/>
              </w:rPr>
              <w:t>m</w:t>
            </w:r>
            <w:r w:rsidR="00AF2E18" w:rsidRPr="00B1046B">
              <w:rPr>
                <w:rFonts w:ascii="Trebuchet MS" w:eastAsia="Cambria" w:hAnsi="Trebuchet MS"/>
                <w:i/>
                <w:sz w:val="20"/>
                <w:szCs w:val="20"/>
                <w:lang w:eastAsia="es-MX" w:bidi="en-US"/>
              </w:rPr>
              <w:t>mie</w:t>
            </w:r>
            <w:proofErr w:type="spellEnd"/>
            <w:r w:rsidR="000114AA" w:rsidRPr="00B1046B">
              <w:rPr>
                <w:rFonts w:ascii="Trebuchet MS" w:eastAsia="Cambria" w:hAnsi="Trebuchet MS"/>
                <w:sz w:val="20"/>
                <w:szCs w:val="20"/>
                <w:lang w:eastAsia="es-MX" w:bidi="en-US"/>
              </w:rPr>
              <w:t>, son 3</w:t>
            </w:r>
            <w:r w:rsidR="00AF2E18" w:rsidRPr="00B1046B">
              <w:rPr>
                <w:rFonts w:ascii="Trebuchet MS" w:eastAsia="Cambria" w:hAnsi="Trebuchet MS"/>
                <w:sz w:val="20"/>
                <w:szCs w:val="20"/>
                <w:lang w:eastAsia="es-MX" w:bidi="en-US"/>
              </w:rPr>
              <w:t xml:space="preserve">, </w:t>
            </w:r>
            <w:r w:rsidR="000114AA" w:rsidRPr="00B1046B">
              <w:rPr>
                <w:rFonts w:ascii="Trebuchet MS" w:eastAsia="Cambria" w:hAnsi="Trebuchet MS"/>
                <w:sz w:val="20"/>
                <w:szCs w:val="20"/>
                <w:lang w:eastAsia="es-MX" w:bidi="en-US"/>
              </w:rPr>
              <w:t>no se ven muy bien porque hay mucha claridad y hay mucho con</w:t>
            </w:r>
            <w:r w:rsidR="00AF2E18" w:rsidRPr="00B1046B">
              <w:rPr>
                <w:rFonts w:ascii="Trebuchet MS" w:eastAsia="Cambria" w:hAnsi="Trebuchet MS"/>
                <w:sz w:val="20"/>
                <w:szCs w:val="20"/>
                <w:lang w:eastAsia="es-MX" w:bidi="en-US"/>
              </w:rPr>
              <w:t>traste en el tono negro de los tres</w:t>
            </w:r>
            <w:r w:rsidR="000114AA" w:rsidRPr="00B1046B">
              <w:rPr>
                <w:rFonts w:ascii="Trebuchet MS" w:eastAsia="Cambria" w:hAnsi="Trebuchet MS"/>
                <w:sz w:val="20"/>
                <w:szCs w:val="20"/>
                <w:lang w:eastAsia="es-MX" w:bidi="en-US"/>
              </w:rPr>
              <w:t xml:space="preserve"> posibles</w:t>
            </w:r>
            <w:r w:rsidR="00AF2E18" w:rsidRPr="00B1046B">
              <w:rPr>
                <w:rFonts w:ascii="Trebuchet MS" w:eastAsia="Cambria" w:hAnsi="Trebuchet MS"/>
                <w:sz w:val="20"/>
                <w:szCs w:val="20"/>
                <w:lang w:eastAsia="es-MX" w:bidi="en-US"/>
              </w:rPr>
              <w:t>, en este caso de la</w:t>
            </w:r>
            <w:r w:rsidR="000114AA" w:rsidRPr="00B1046B">
              <w:rPr>
                <w:rFonts w:ascii="Trebuchet MS" w:eastAsia="Cambria" w:hAnsi="Trebuchet MS"/>
                <w:sz w:val="20"/>
                <w:szCs w:val="20"/>
                <w:lang w:eastAsia="es-MX" w:bidi="en-US"/>
              </w:rPr>
              <w:t xml:space="preserve">s </w:t>
            </w:r>
            <w:r w:rsidR="00AF2E18" w:rsidRPr="00B1046B">
              <w:rPr>
                <w:rFonts w:ascii="Trebuchet MS" w:eastAsia="Cambria" w:hAnsi="Trebuchet MS"/>
                <w:sz w:val="20"/>
                <w:szCs w:val="20"/>
                <w:lang w:eastAsia="es-MX" w:bidi="en-US"/>
              </w:rPr>
              <w:t>tres</w:t>
            </w:r>
            <w:r w:rsidR="000114AA" w:rsidRPr="00B1046B">
              <w:rPr>
                <w:rFonts w:ascii="Trebuchet MS" w:eastAsia="Cambria" w:hAnsi="Trebuchet MS"/>
                <w:sz w:val="20"/>
                <w:szCs w:val="20"/>
                <w:lang w:eastAsia="es-MX" w:bidi="en-US"/>
              </w:rPr>
              <w:t xml:space="preserve"> propuestas de cartel, pero aquí ya Jesús García trabajó en los diseños y en eso estamos trabajando. Por supuesto que durante este periodo </w:t>
            </w:r>
            <w:r w:rsidR="000114AA" w:rsidRPr="00B1046B">
              <w:rPr>
                <w:rFonts w:ascii="Trebuchet MS" w:eastAsia="Cambria" w:hAnsi="Trebuchet MS"/>
                <w:sz w:val="20"/>
                <w:szCs w:val="20"/>
                <w:lang w:eastAsia="es-MX" w:bidi="en-US"/>
              </w:rPr>
              <w:lastRenderedPageBreak/>
              <w:t>que se informa</w:t>
            </w:r>
            <w:r w:rsidR="00906DF7" w:rsidRPr="00B1046B">
              <w:rPr>
                <w:rFonts w:ascii="Trebuchet MS" w:eastAsia="Cambria" w:hAnsi="Trebuchet MS"/>
                <w:sz w:val="20"/>
                <w:szCs w:val="20"/>
                <w:lang w:eastAsia="es-MX" w:bidi="en-US"/>
              </w:rPr>
              <w:t xml:space="preserve">, </w:t>
            </w:r>
            <w:r w:rsidR="000114AA" w:rsidRPr="00B1046B">
              <w:rPr>
                <w:rFonts w:ascii="Trebuchet MS" w:eastAsia="Cambria" w:hAnsi="Trebuchet MS"/>
                <w:sz w:val="20"/>
                <w:szCs w:val="20"/>
                <w:lang w:eastAsia="es-MX" w:bidi="en-US"/>
              </w:rPr>
              <w:t>la editorial ha colaborado de ma</w:t>
            </w:r>
            <w:r w:rsidR="00AF2E18" w:rsidRPr="00B1046B">
              <w:rPr>
                <w:rFonts w:ascii="Trebuchet MS" w:eastAsia="Cambria" w:hAnsi="Trebuchet MS"/>
                <w:sz w:val="20"/>
                <w:szCs w:val="20"/>
                <w:lang w:eastAsia="es-MX" w:bidi="en-US"/>
              </w:rPr>
              <w:t>nera</w:t>
            </w:r>
            <w:r w:rsidR="000114AA" w:rsidRPr="00B1046B">
              <w:rPr>
                <w:rFonts w:ascii="Trebuchet MS" w:eastAsia="Cambria" w:hAnsi="Trebuchet MS"/>
                <w:sz w:val="20"/>
                <w:szCs w:val="20"/>
                <w:lang w:eastAsia="es-MX" w:bidi="en-US"/>
              </w:rPr>
              <w:t xml:space="preserve"> permanente en los servicios que atañen el quehacer editorial como son la revisión y corrección </w:t>
            </w:r>
            <w:proofErr w:type="spellStart"/>
            <w:r w:rsidR="000114AA" w:rsidRPr="00B1046B">
              <w:rPr>
                <w:rFonts w:ascii="Trebuchet MS" w:eastAsia="Cambria" w:hAnsi="Trebuchet MS"/>
                <w:sz w:val="20"/>
                <w:szCs w:val="20"/>
                <w:lang w:eastAsia="es-MX" w:bidi="en-US"/>
              </w:rPr>
              <w:t>ortotipográfica</w:t>
            </w:r>
            <w:proofErr w:type="spellEnd"/>
            <w:r w:rsidR="000114AA" w:rsidRPr="00B1046B">
              <w:rPr>
                <w:rFonts w:ascii="Trebuchet MS" w:eastAsia="Cambria" w:hAnsi="Trebuchet MS"/>
                <w:sz w:val="20"/>
                <w:szCs w:val="20"/>
                <w:lang w:eastAsia="es-MX" w:bidi="en-US"/>
              </w:rPr>
              <w:t xml:space="preserve"> y de estilo, así como el diseño y diagramación de diversos materiales que las distintas áreas del Instituto no</w:t>
            </w:r>
            <w:r w:rsidR="00AF2E18" w:rsidRPr="00B1046B">
              <w:rPr>
                <w:rFonts w:ascii="Trebuchet MS" w:eastAsia="Cambria" w:hAnsi="Trebuchet MS"/>
                <w:sz w:val="20"/>
                <w:szCs w:val="20"/>
                <w:lang w:eastAsia="es-MX" w:bidi="en-US"/>
              </w:rPr>
              <w:t>s</w:t>
            </w:r>
            <w:r w:rsidR="000114AA" w:rsidRPr="00B1046B">
              <w:rPr>
                <w:rFonts w:ascii="Trebuchet MS" w:eastAsia="Cambria" w:hAnsi="Trebuchet MS"/>
                <w:sz w:val="20"/>
                <w:szCs w:val="20"/>
                <w:lang w:eastAsia="es-MX" w:bidi="en-US"/>
              </w:rPr>
              <w:t xml:space="preserve"> sol</w:t>
            </w:r>
            <w:r w:rsidR="00AF2E18" w:rsidRPr="00B1046B">
              <w:rPr>
                <w:rFonts w:ascii="Trebuchet MS" w:eastAsia="Cambria" w:hAnsi="Trebuchet MS"/>
                <w:sz w:val="20"/>
                <w:szCs w:val="20"/>
                <w:lang w:eastAsia="es-MX" w:bidi="en-US"/>
              </w:rPr>
              <w:t xml:space="preserve">icitan, </w:t>
            </w:r>
            <w:r w:rsidR="00906DF7" w:rsidRPr="00B1046B">
              <w:rPr>
                <w:rFonts w:ascii="Trebuchet MS" w:eastAsia="Cambria" w:hAnsi="Trebuchet MS"/>
                <w:sz w:val="20"/>
                <w:szCs w:val="20"/>
                <w:lang w:eastAsia="es-MX" w:bidi="en-US"/>
              </w:rPr>
              <w:t>ya sean infografías</w:t>
            </w:r>
            <w:r w:rsidR="000114AA" w:rsidRPr="00B1046B">
              <w:rPr>
                <w:rFonts w:ascii="Trebuchet MS" w:eastAsia="Cambria" w:hAnsi="Trebuchet MS"/>
                <w:sz w:val="20"/>
                <w:szCs w:val="20"/>
                <w:lang w:eastAsia="es-MX" w:bidi="en-US"/>
              </w:rPr>
              <w:t>, constancias, contenidos para redes sociales, carteles, invitaciones, reconocimientos, lonas</w:t>
            </w:r>
            <w:r w:rsidR="00906DF7" w:rsidRPr="00B1046B">
              <w:rPr>
                <w:rFonts w:ascii="Trebuchet MS" w:eastAsia="Cambria" w:hAnsi="Trebuchet MS"/>
                <w:sz w:val="20"/>
                <w:szCs w:val="20"/>
                <w:lang w:eastAsia="es-MX" w:bidi="en-US"/>
              </w:rPr>
              <w:t xml:space="preserve">, </w:t>
            </w:r>
            <w:r w:rsidR="00906DF7" w:rsidRPr="00B1046B">
              <w:rPr>
                <w:rFonts w:ascii="Trebuchet MS" w:eastAsia="Cambria" w:hAnsi="Trebuchet MS"/>
                <w:i/>
                <w:sz w:val="20"/>
                <w:szCs w:val="20"/>
                <w:lang w:eastAsia="es-MX" w:bidi="en-US"/>
              </w:rPr>
              <w:t>banners</w:t>
            </w:r>
            <w:r w:rsidR="000114AA" w:rsidRPr="00B1046B">
              <w:rPr>
                <w:rFonts w:ascii="Trebuchet MS" w:eastAsia="Cambria" w:hAnsi="Trebuchet MS"/>
                <w:sz w:val="20"/>
                <w:szCs w:val="20"/>
                <w:lang w:eastAsia="es-MX" w:bidi="en-US"/>
              </w:rPr>
              <w:t xml:space="preserve">, etcétera. Me gustaría comentar que como parte de la política editorial </w:t>
            </w:r>
            <w:r w:rsidR="00AF2E18" w:rsidRPr="00B1046B">
              <w:rPr>
                <w:rFonts w:ascii="Trebuchet MS" w:eastAsia="Cambria" w:hAnsi="Trebuchet MS"/>
                <w:sz w:val="20"/>
                <w:szCs w:val="20"/>
                <w:lang w:eastAsia="es-MX" w:bidi="en-US"/>
              </w:rPr>
              <w:t xml:space="preserve">y </w:t>
            </w:r>
            <w:r w:rsidR="000114AA" w:rsidRPr="00B1046B">
              <w:rPr>
                <w:rFonts w:ascii="Trebuchet MS" w:eastAsia="Cambria" w:hAnsi="Trebuchet MS"/>
                <w:sz w:val="20"/>
                <w:szCs w:val="20"/>
                <w:lang w:eastAsia="es-MX" w:bidi="en-US"/>
              </w:rPr>
              <w:t>de los lineamientos que regulan nuestro quehacer</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están como pendientes la revisión a la política editorial de este Instituto</w:t>
            </w:r>
            <w:r w:rsidR="0022761E" w:rsidRPr="00B1046B">
              <w:rPr>
                <w:rFonts w:ascii="Trebuchet MS" w:eastAsia="Cambria" w:hAnsi="Trebuchet MS"/>
                <w:sz w:val="20"/>
                <w:szCs w:val="20"/>
                <w:lang w:eastAsia="es-MX" w:bidi="en-US"/>
              </w:rPr>
              <w:t>, de los lineamientos del Comité E</w:t>
            </w:r>
            <w:r w:rsidR="000114AA" w:rsidRPr="00B1046B">
              <w:rPr>
                <w:rFonts w:ascii="Trebuchet MS" w:eastAsia="Cambria" w:hAnsi="Trebuchet MS"/>
                <w:sz w:val="20"/>
                <w:szCs w:val="20"/>
                <w:lang w:eastAsia="es-MX" w:bidi="en-US"/>
              </w:rPr>
              <w:t>ditorial</w:t>
            </w:r>
            <w:r w:rsidR="00906DF7"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del tabulador de pagos</w:t>
            </w:r>
            <w:r w:rsidR="0022761E" w:rsidRPr="00B1046B">
              <w:rPr>
                <w:rFonts w:ascii="Trebuchet MS" w:eastAsia="Cambria" w:hAnsi="Trebuchet MS"/>
                <w:sz w:val="20"/>
                <w:szCs w:val="20"/>
                <w:lang w:eastAsia="es-MX" w:bidi="en-US"/>
              </w:rPr>
              <w:t>, una red revisión</w:t>
            </w:r>
            <w:r w:rsidR="000114AA" w:rsidRPr="00B1046B">
              <w:rPr>
                <w:rFonts w:ascii="Trebuchet MS" w:eastAsia="Cambria" w:hAnsi="Trebuchet MS"/>
                <w:sz w:val="20"/>
                <w:szCs w:val="20"/>
                <w:lang w:eastAsia="es-MX" w:bidi="en-US"/>
              </w:rPr>
              <w:t xml:space="preserve">, nos hemos mantenido con el que se aprobó me parece </w:t>
            </w:r>
            <w:r w:rsidR="0022761E" w:rsidRPr="00B1046B">
              <w:rPr>
                <w:rFonts w:ascii="Trebuchet MS" w:eastAsia="Cambria" w:hAnsi="Trebuchet MS"/>
                <w:sz w:val="20"/>
                <w:szCs w:val="20"/>
                <w:lang w:eastAsia="es-MX" w:bidi="en-US"/>
              </w:rPr>
              <w:t xml:space="preserve">que en el 2012, </w:t>
            </w:r>
            <w:r w:rsidR="000114AA" w:rsidRPr="00B1046B">
              <w:rPr>
                <w:rFonts w:ascii="Trebuchet MS" w:eastAsia="Cambria" w:hAnsi="Trebuchet MS"/>
                <w:sz w:val="20"/>
                <w:szCs w:val="20"/>
                <w:lang w:eastAsia="es-MX" w:bidi="en-US"/>
              </w:rPr>
              <w:t>en aquellos ayeres y también está pendiente</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muy especialmente pongo énfasis</w:t>
            </w:r>
            <w:r w:rsidR="0022761E" w:rsidRPr="00B1046B">
              <w:rPr>
                <w:rFonts w:ascii="Trebuchet MS" w:eastAsia="Cambria" w:hAnsi="Trebuchet MS"/>
                <w:sz w:val="20"/>
                <w:szCs w:val="20"/>
                <w:lang w:eastAsia="es-MX" w:bidi="en-US"/>
              </w:rPr>
              <w:t>, en la conformación del C</w:t>
            </w:r>
            <w:r w:rsidR="000114AA" w:rsidRPr="00B1046B">
              <w:rPr>
                <w:rFonts w:ascii="Trebuchet MS" w:eastAsia="Cambria" w:hAnsi="Trebuchet MS"/>
                <w:sz w:val="20"/>
                <w:szCs w:val="20"/>
                <w:lang w:eastAsia="es-MX" w:bidi="en-US"/>
              </w:rPr>
              <w:t xml:space="preserve">omité </w:t>
            </w:r>
            <w:r w:rsidR="0022761E" w:rsidRPr="00B1046B">
              <w:rPr>
                <w:rFonts w:ascii="Trebuchet MS" w:eastAsia="Cambria" w:hAnsi="Trebuchet MS"/>
                <w:sz w:val="20"/>
                <w:szCs w:val="20"/>
                <w:lang w:eastAsia="es-MX" w:bidi="en-US"/>
              </w:rPr>
              <w:t>E</w:t>
            </w:r>
            <w:r w:rsidR="000114AA" w:rsidRPr="00B1046B">
              <w:rPr>
                <w:rFonts w:ascii="Trebuchet MS" w:eastAsia="Cambria" w:hAnsi="Trebuchet MS"/>
                <w:sz w:val="20"/>
                <w:szCs w:val="20"/>
                <w:lang w:eastAsia="es-MX" w:bidi="en-US"/>
              </w:rPr>
              <w:t xml:space="preserve">ditorial que puede regular las publicaciones que puedan surgir desde este Instituto y por supuesto </w:t>
            </w:r>
            <w:r w:rsidR="0022761E" w:rsidRPr="00B1046B">
              <w:rPr>
                <w:rFonts w:ascii="Trebuchet MS" w:eastAsia="Cambria" w:hAnsi="Trebuchet MS"/>
                <w:sz w:val="20"/>
                <w:szCs w:val="20"/>
                <w:lang w:eastAsia="es-MX" w:bidi="en-US"/>
              </w:rPr>
              <w:t xml:space="preserve">con </w:t>
            </w:r>
            <w:r w:rsidR="000114AA" w:rsidRPr="00B1046B">
              <w:rPr>
                <w:rFonts w:ascii="Trebuchet MS" w:eastAsia="Cambria" w:hAnsi="Trebuchet MS"/>
                <w:sz w:val="20"/>
                <w:szCs w:val="20"/>
                <w:lang w:eastAsia="es-MX" w:bidi="en-US"/>
              </w:rPr>
              <w:t>el conocimiento de esta</w:t>
            </w:r>
            <w:r w:rsidR="0022761E" w:rsidRPr="00B1046B">
              <w:rPr>
                <w:rFonts w:ascii="Trebuchet MS" w:eastAsia="Cambria" w:hAnsi="Trebuchet MS"/>
                <w:sz w:val="20"/>
                <w:szCs w:val="20"/>
                <w:lang w:eastAsia="es-MX" w:bidi="en-US"/>
              </w:rPr>
              <w:t xml:space="preserve"> C</w:t>
            </w:r>
            <w:r w:rsidR="000114AA" w:rsidRPr="00B1046B">
              <w:rPr>
                <w:rFonts w:ascii="Trebuchet MS" w:eastAsia="Cambria" w:hAnsi="Trebuchet MS"/>
                <w:sz w:val="20"/>
                <w:szCs w:val="20"/>
                <w:lang w:eastAsia="es-MX" w:bidi="en-US"/>
              </w:rPr>
              <w:t xml:space="preserve">omisión. El 30 de agosto hice una consulta </w:t>
            </w:r>
            <w:r w:rsidR="0022761E" w:rsidRPr="00B1046B">
              <w:rPr>
                <w:rFonts w:ascii="Trebuchet MS" w:eastAsia="Cambria" w:hAnsi="Trebuchet MS"/>
                <w:sz w:val="20"/>
                <w:szCs w:val="20"/>
                <w:lang w:eastAsia="es-MX" w:bidi="en-US"/>
              </w:rPr>
              <w:t xml:space="preserve">al </w:t>
            </w:r>
            <w:r w:rsidR="000114AA" w:rsidRPr="00B1046B">
              <w:rPr>
                <w:rFonts w:ascii="Trebuchet MS" w:eastAsia="Cambria" w:hAnsi="Trebuchet MS"/>
                <w:sz w:val="20"/>
                <w:szCs w:val="20"/>
                <w:lang w:eastAsia="es-MX" w:bidi="en-US"/>
              </w:rPr>
              <w:t xml:space="preserve">licenciado Hugo </w:t>
            </w:r>
            <w:r w:rsidR="0022761E" w:rsidRPr="00B1046B">
              <w:rPr>
                <w:rFonts w:ascii="Trebuchet MS" w:eastAsia="Cambria" w:hAnsi="Trebuchet MS"/>
                <w:sz w:val="20"/>
                <w:szCs w:val="20"/>
                <w:lang w:eastAsia="es-MX" w:bidi="en-US"/>
              </w:rPr>
              <w:t>P</w:t>
            </w:r>
            <w:r w:rsidR="000114AA" w:rsidRPr="00B1046B">
              <w:rPr>
                <w:rFonts w:ascii="Trebuchet MS" w:eastAsia="Cambria" w:hAnsi="Trebuchet MS"/>
                <w:sz w:val="20"/>
                <w:szCs w:val="20"/>
                <w:lang w:eastAsia="es-MX" w:bidi="en-US"/>
              </w:rPr>
              <w:t>ulido</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titular de la dirección de administración y</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tenemos pendiente de que nos pueda dar a conocer cuáles son los fondos de los que </w:t>
            </w:r>
            <w:r w:rsidR="0022761E" w:rsidRPr="00B1046B">
              <w:rPr>
                <w:rFonts w:ascii="Trebuchet MS" w:eastAsia="Cambria" w:hAnsi="Trebuchet MS"/>
                <w:sz w:val="20"/>
                <w:szCs w:val="20"/>
                <w:lang w:eastAsia="es-MX" w:bidi="en-US"/>
              </w:rPr>
              <w:t xml:space="preserve">se </w:t>
            </w:r>
            <w:r w:rsidR="000114AA" w:rsidRPr="00B1046B">
              <w:rPr>
                <w:rFonts w:ascii="Trebuchet MS" w:eastAsia="Cambria" w:hAnsi="Trebuchet MS"/>
                <w:sz w:val="20"/>
                <w:szCs w:val="20"/>
                <w:lang w:eastAsia="es-MX" w:bidi="en-US"/>
              </w:rPr>
              <w:t>pueden disponer</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cuál es</w:t>
            </w:r>
            <w:r w:rsidR="00906DF7" w:rsidRPr="00B1046B">
              <w:rPr>
                <w:rFonts w:ascii="Trebuchet MS" w:eastAsia="Cambria" w:hAnsi="Trebuchet MS"/>
                <w:sz w:val="20"/>
                <w:szCs w:val="20"/>
                <w:lang w:eastAsia="es-MX" w:bidi="en-US"/>
              </w:rPr>
              <w:t xml:space="preserve"> </w:t>
            </w:r>
            <w:r w:rsidR="000114AA" w:rsidRPr="00B1046B">
              <w:rPr>
                <w:rFonts w:ascii="Trebuchet MS" w:eastAsia="Cambria" w:hAnsi="Trebuchet MS"/>
                <w:sz w:val="20"/>
                <w:szCs w:val="20"/>
                <w:lang w:eastAsia="es-MX" w:bidi="en-US"/>
              </w:rPr>
              <w:t xml:space="preserve">la su suficiencia presupuestal para </w:t>
            </w:r>
            <w:r w:rsidR="0022761E" w:rsidRPr="00B1046B">
              <w:rPr>
                <w:rFonts w:ascii="Trebuchet MS" w:eastAsia="Cambria" w:hAnsi="Trebuchet MS"/>
                <w:sz w:val="20"/>
                <w:szCs w:val="20"/>
                <w:lang w:eastAsia="es-MX" w:bidi="en-US"/>
              </w:rPr>
              <w:t xml:space="preserve">poder </w:t>
            </w:r>
            <w:r w:rsidR="000114AA" w:rsidRPr="00B1046B">
              <w:rPr>
                <w:rFonts w:ascii="Trebuchet MS" w:eastAsia="Cambria" w:hAnsi="Trebuchet MS"/>
                <w:sz w:val="20"/>
                <w:szCs w:val="20"/>
                <w:lang w:eastAsia="es-MX" w:bidi="en-US"/>
              </w:rPr>
              <w:t>gar</w:t>
            </w:r>
            <w:r w:rsidR="0022761E" w:rsidRPr="00B1046B">
              <w:rPr>
                <w:rFonts w:ascii="Trebuchet MS" w:eastAsia="Cambria" w:hAnsi="Trebuchet MS"/>
                <w:sz w:val="20"/>
                <w:szCs w:val="20"/>
                <w:lang w:eastAsia="es-MX" w:bidi="en-US"/>
              </w:rPr>
              <w:t>antizar</w:t>
            </w:r>
            <w:r w:rsidR="000114AA" w:rsidRPr="00B1046B">
              <w:rPr>
                <w:rFonts w:ascii="Trebuchet MS" w:eastAsia="Cambria" w:hAnsi="Trebuchet MS"/>
                <w:sz w:val="20"/>
                <w:szCs w:val="20"/>
                <w:lang w:eastAsia="es-MX" w:bidi="en-US"/>
              </w:rPr>
              <w:t xml:space="preserve"> todos los </w:t>
            </w:r>
            <w:r w:rsidR="0022761E" w:rsidRPr="00B1046B">
              <w:rPr>
                <w:rFonts w:ascii="Trebuchet MS" w:eastAsia="Cambria" w:hAnsi="Trebuchet MS"/>
                <w:sz w:val="20"/>
                <w:szCs w:val="20"/>
                <w:lang w:eastAsia="es-MX" w:bidi="en-US"/>
              </w:rPr>
              <w:t>trabajos que se han comentado. E</w:t>
            </w:r>
            <w:r w:rsidR="000114AA" w:rsidRPr="00B1046B">
              <w:rPr>
                <w:rFonts w:ascii="Trebuchet MS" w:eastAsia="Cambria" w:hAnsi="Trebuchet MS"/>
                <w:sz w:val="20"/>
                <w:szCs w:val="20"/>
                <w:lang w:eastAsia="es-MX" w:bidi="en-US"/>
              </w:rPr>
              <w:t>n esta semana presentaré algunas requisiciones para todos los trabajos que están pend</w:t>
            </w:r>
            <w:r w:rsidR="0022761E" w:rsidRPr="00B1046B">
              <w:rPr>
                <w:rFonts w:ascii="Trebuchet MS" w:eastAsia="Cambria" w:hAnsi="Trebuchet MS"/>
                <w:sz w:val="20"/>
                <w:szCs w:val="20"/>
                <w:lang w:eastAsia="es-MX" w:bidi="en-US"/>
              </w:rPr>
              <w:t>ientes y comentarles también que</w:t>
            </w:r>
            <w:r w:rsidR="000114AA" w:rsidRPr="00B1046B">
              <w:rPr>
                <w:rFonts w:ascii="Trebuchet MS" w:eastAsia="Cambria" w:hAnsi="Trebuchet MS"/>
                <w:sz w:val="20"/>
                <w:szCs w:val="20"/>
                <w:lang w:eastAsia="es-MX" w:bidi="en-US"/>
              </w:rPr>
              <w:t xml:space="preserve"> dentro del marco del Congreso de</w:t>
            </w:r>
            <w:r w:rsidR="0022761E" w:rsidRPr="00B1046B">
              <w:rPr>
                <w:rFonts w:ascii="Trebuchet MS" w:eastAsia="Cambria" w:hAnsi="Trebuchet MS"/>
                <w:sz w:val="20"/>
                <w:szCs w:val="20"/>
                <w:lang w:eastAsia="es-MX" w:bidi="en-US"/>
              </w:rPr>
              <w:t xml:space="preserve"> </w:t>
            </w:r>
            <w:r w:rsidR="000114AA" w:rsidRPr="00B1046B">
              <w:rPr>
                <w:rFonts w:ascii="Trebuchet MS" w:eastAsia="Cambria" w:hAnsi="Trebuchet MS"/>
                <w:sz w:val="20"/>
                <w:szCs w:val="20"/>
                <w:lang w:eastAsia="es-MX" w:bidi="en-US"/>
              </w:rPr>
              <w:t xml:space="preserve">las </w:t>
            </w:r>
            <w:r w:rsidR="0022761E" w:rsidRPr="00B1046B">
              <w:rPr>
                <w:rFonts w:ascii="Trebuchet MS" w:eastAsia="Cambria" w:hAnsi="Trebuchet MS"/>
                <w:sz w:val="20"/>
                <w:szCs w:val="20"/>
                <w:lang w:eastAsia="es-MX" w:bidi="en-US"/>
              </w:rPr>
              <w:t>SOMEE,</w:t>
            </w:r>
            <w:r w:rsidR="000114AA" w:rsidRPr="00B1046B">
              <w:rPr>
                <w:rFonts w:ascii="Trebuchet MS" w:eastAsia="Cambria" w:hAnsi="Trebuchet MS"/>
                <w:sz w:val="20"/>
                <w:szCs w:val="20"/>
                <w:lang w:eastAsia="es-MX" w:bidi="en-US"/>
              </w:rPr>
              <w:t xml:space="preserve"> recientemente preparamos una dotación de revistas Folio</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de </w:t>
            </w:r>
            <w:r w:rsidR="0022761E" w:rsidRPr="00B1046B">
              <w:rPr>
                <w:rFonts w:ascii="Trebuchet MS" w:eastAsia="Cambria" w:hAnsi="Trebuchet MS"/>
                <w:sz w:val="20"/>
                <w:szCs w:val="20"/>
                <w:lang w:eastAsia="es-MX" w:bidi="en-US"/>
              </w:rPr>
              <w:t xml:space="preserve">algunos libros y separadores que di </w:t>
            </w:r>
            <w:r w:rsidR="000114AA" w:rsidRPr="00B1046B">
              <w:rPr>
                <w:rFonts w:ascii="Trebuchet MS" w:eastAsia="Cambria" w:hAnsi="Trebuchet MS"/>
                <w:sz w:val="20"/>
                <w:szCs w:val="20"/>
                <w:lang w:eastAsia="es-MX" w:bidi="en-US"/>
              </w:rPr>
              <w:t xml:space="preserve">al personal de </w:t>
            </w:r>
            <w:r w:rsidR="0022761E" w:rsidRPr="00B1046B">
              <w:rPr>
                <w:rFonts w:ascii="Trebuchet MS" w:eastAsia="Cambria" w:hAnsi="Trebuchet MS"/>
                <w:sz w:val="20"/>
                <w:szCs w:val="20"/>
                <w:lang w:eastAsia="es-MX" w:bidi="en-US"/>
              </w:rPr>
              <w:t>la dirección de E</w:t>
            </w:r>
            <w:r w:rsidR="000114AA" w:rsidRPr="00B1046B">
              <w:rPr>
                <w:rFonts w:ascii="Trebuchet MS" w:eastAsia="Cambria" w:hAnsi="Trebuchet MS"/>
                <w:sz w:val="20"/>
                <w:szCs w:val="20"/>
                <w:lang w:eastAsia="es-MX" w:bidi="en-US"/>
              </w:rPr>
              <w:t xml:space="preserve">ducación </w:t>
            </w:r>
            <w:r w:rsidR="0022761E" w:rsidRPr="00B1046B">
              <w:rPr>
                <w:rFonts w:ascii="Trebuchet MS" w:eastAsia="Cambria" w:hAnsi="Trebuchet MS"/>
                <w:sz w:val="20"/>
                <w:szCs w:val="20"/>
                <w:lang w:eastAsia="es-MX" w:bidi="en-US"/>
              </w:rPr>
              <w:t>C</w:t>
            </w:r>
            <w:r w:rsidR="000114AA" w:rsidRPr="00B1046B">
              <w:rPr>
                <w:rFonts w:ascii="Trebuchet MS" w:eastAsia="Cambria" w:hAnsi="Trebuchet MS"/>
                <w:sz w:val="20"/>
                <w:szCs w:val="20"/>
                <w:lang w:eastAsia="es-MX" w:bidi="en-US"/>
              </w:rPr>
              <w:t>ívica</w:t>
            </w:r>
            <w:r w:rsidR="0022761E"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se llevaron para que se montara un </w:t>
            </w:r>
            <w:r w:rsidR="0022761E" w:rsidRPr="00B1046B">
              <w:rPr>
                <w:rFonts w:ascii="Trebuchet MS" w:eastAsia="Cambria" w:hAnsi="Trebuchet MS"/>
                <w:i/>
                <w:sz w:val="20"/>
                <w:szCs w:val="20"/>
                <w:lang w:eastAsia="es-MX" w:bidi="en-US"/>
              </w:rPr>
              <w:t>Stand</w:t>
            </w:r>
            <w:r w:rsidR="000114AA" w:rsidRPr="00B1046B">
              <w:rPr>
                <w:rFonts w:ascii="Trebuchet MS" w:eastAsia="Cambria" w:hAnsi="Trebuchet MS"/>
                <w:sz w:val="20"/>
                <w:szCs w:val="20"/>
                <w:lang w:eastAsia="es-MX" w:bidi="en-US"/>
              </w:rPr>
              <w:t xml:space="preserve"> allá en la</w:t>
            </w:r>
            <w:r w:rsidR="0022761E" w:rsidRPr="00B1046B">
              <w:rPr>
                <w:rFonts w:ascii="Trebuchet MS" w:eastAsia="Cambria" w:hAnsi="Trebuchet MS"/>
                <w:sz w:val="20"/>
                <w:szCs w:val="20"/>
                <w:lang w:eastAsia="es-MX" w:bidi="en-US"/>
              </w:rPr>
              <w:t xml:space="preserve"> SOMEE</w:t>
            </w:r>
            <w:r w:rsidR="000114AA" w:rsidRPr="00B1046B">
              <w:rPr>
                <w:rFonts w:ascii="Trebuchet MS" w:eastAsia="Cambria" w:hAnsi="Trebuchet MS"/>
                <w:sz w:val="20"/>
                <w:szCs w:val="20"/>
                <w:lang w:eastAsia="es-MX" w:bidi="en-US"/>
              </w:rPr>
              <w:t xml:space="preserve"> y pudieran darse a c</w:t>
            </w:r>
            <w:r w:rsidR="0022761E" w:rsidRPr="00B1046B">
              <w:rPr>
                <w:rFonts w:ascii="Trebuchet MS" w:eastAsia="Cambria" w:hAnsi="Trebuchet MS"/>
                <w:sz w:val="20"/>
                <w:szCs w:val="20"/>
                <w:lang w:eastAsia="es-MX" w:bidi="en-US"/>
              </w:rPr>
              <w:t>onocer los trabajos que realiza la editorial de este Instituto, p</w:t>
            </w:r>
            <w:r w:rsidR="000114AA" w:rsidRPr="00B1046B">
              <w:rPr>
                <w:rFonts w:ascii="Trebuchet MS" w:eastAsia="Cambria" w:hAnsi="Trebuchet MS"/>
                <w:sz w:val="20"/>
                <w:szCs w:val="20"/>
                <w:lang w:eastAsia="es-MX" w:bidi="en-US"/>
              </w:rPr>
              <w:t xml:space="preserve">articularmente del </w:t>
            </w:r>
            <w:r w:rsidR="0022761E" w:rsidRPr="00B1046B">
              <w:rPr>
                <w:rFonts w:ascii="Trebuchet MS" w:eastAsia="Cambria" w:hAnsi="Trebuchet MS"/>
                <w:sz w:val="20"/>
                <w:szCs w:val="20"/>
                <w:lang w:eastAsia="es-MX" w:bidi="en-US"/>
              </w:rPr>
              <w:t>último número 33 de la revista F</w:t>
            </w:r>
            <w:r w:rsidR="000114AA" w:rsidRPr="00B1046B">
              <w:rPr>
                <w:rFonts w:ascii="Trebuchet MS" w:eastAsia="Cambria" w:hAnsi="Trebuchet MS"/>
                <w:sz w:val="20"/>
                <w:szCs w:val="20"/>
                <w:lang w:eastAsia="es-MX" w:bidi="en-US"/>
              </w:rPr>
              <w:t xml:space="preserve">olios. Se recibió cuando estaba al frente Carlos Aguirre </w:t>
            </w:r>
            <w:r w:rsidR="0022761E" w:rsidRPr="00B1046B">
              <w:rPr>
                <w:rFonts w:ascii="Trebuchet MS" w:eastAsia="Cambria" w:hAnsi="Trebuchet MS"/>
                <w:sz w:val="20"/>
                <w:szCs w:val="20"/>
                <w:lang w:eastAsia="es-MX" w:bidi="en-US"/>
              </w:rPr>
              <w:t>Arias</w:t>
            </w:r>
            <w:r w:rsidR="000114AA" w:rsidRPr="00B1046B">
              <w:rPr>
                <w:rFonts w:ascii="Trebuchet MS" w:eastAsia="Cambria" w:hAnsi="Trebuchet MS"/>
                <w:sz w:val="20"/>
                <w:szCs w:val="20"/>
                <w:lang w:eastAsia="es-MX" w:bidi="en-US"/>
              </w:rPr>
              <w:t xml:space="preserve"> en la editorial, se recibió por parte de la doctora Mónica Montaño</w:t>
            </w:r>
            <w:r w:rsidR="0022761E" w:rsidRPr="00B1046B">
              <w:rPr>
                <w:rFonts w:ascii="Trebuchet MS" w:eastAsia="Cambria" w:hAnsi="Trebuchet MS"/>
                <w:sz w:val="20"/>
                <w:szCs w:val="20"/>
                <w:lang w:eastAsia="es-MX" w:bidi="en-US"/>
              </w:rPr>
              <w:t>, investigadora del C</w:t>
            </w:r>
            <w:r w:rsidR="000114AA" w:rsidRPr="00B1046B">
              <w:rPr>
                <w:rFonts w:ascii="Trebuchet MS" w:eastAsia="Cambria" w:hAnsi="Trebuchet MS"/>
                <w:sz w:val="20"/>
                <w:szCs w:val="20"/>
                <w:lang w:eastAsia="es-MX" w:bidi="en-US"/>
              </w:rPr>
              <w:t xml:space="preserve">entro </w:t>
            </w:r>
            <w:r w:rsidR="0022761E" w:rsidRPr="00B1046B">
              <w:rPr>
                <w:rFonts w:ascii="Trebuchet MS" w:eastAsia="Cambria" w:hAnsi="Trebuchet MS"/>
                <w:sz w:val="20"/>
                <w:szCs w:val="20"/>
                <w:lang w:eastAsia="es-MX" w:bidi="en-US"/>
              </w:rPr>
              <w:t>U</w:t>
            </w:r>
            <w:r w:rsidR="000114AA" w:rsidRPr="00B1046B">
              <w:rPr>
                <w:rFonts w:ascii="Trebuchet MS" w:eastAsia="Cambria" w:hAnsi="Trebuchet MS"/>
                <w:sz w:val="20"/>
                <w:szCs w:val="20"/>
                <w:lang w:eastAsia="es-MX" w:bidi="en-US"/>
              </w:rPr>
              <w:t xml:space="preserve">niversitario de Ciencias </w:t>
            </w:r>
            <w:r w:rsidR="0022761E" w:rsidRPr="00B1046B">
              <w:rPr>
                <w:rFonts w:ascii="Trebuchet MS" w:eastAsia="Cambria" w:hAnsi="Trebuchet MS"/>
                <w:sz w:val="20"/>
                <w:szCs w:val="20"/>
                <w:lang w:eastAsia="es-MX" w:bidi="en-US"/>
              </w:rPr>
              <w:t>S</w:t>
            </w:r>
            <w:r w:rsidR="000114AA" w:rsidRPr="00B1046B">
              <w:rPr>
                <w:rFonts w:ascii="Trebuchet MS" w:eastAsia="Cambria" w:hAnsi="Trebuchet MS"/>
                <w:sz w:val="20"/>
                <w:szCs w:val="20"/>
                <w:lang w:eastAsia="es-MX" w:bidi="en-US"/>
              </w:rPr>
              <w:t>ociales y Humanidades de la Universidad de Guadalajara, un text</w:t>
            </w:r>
            <w:r w:rsidR="002C007D" w:rsidRPr="00B1046B">
              <w:rPr>
                <w:rFonts w:ascii="Trebuchet MS" w:eastAsia="Cambria" w:hAnsi="Trebuchet MS"/>
                <w:sz w:val="20"/>
                <w:szCs w:val="20"/>
                <w:lang w:eastAsia="es-MX" w:bidi="en-US"/>
              </w:rPr>
              <w:t>o</w:t>
            </w:r>
            <w:r w:rsidR="000114AA" w:rsidRPr="00B1046B">
              <w:rPr>
                <w:rFonts w:ascii="Trebuchet MS" w:eastAsia="Cambria" w:hAnsi="Trebuchet MS"/>
                <w:sz w:val="20"/>
                <w:szCs w:val="20"/>
                <w:lang w:eastAsia="es-MX" w:bidi="en-US"/>
              </w:rPr>
              <w:t>, su texto</w:t>
            </w:r>
            <w:r w:rsidR="002C007D" w:rsidRPr="00B1046B">
              <w:rPr>
                <w:rFonts w:ascii="Trebuchet MS" w:eastAsia="Cambria" w:hAnsi="Trebuchet MS"/>
                <w:sz w:val="20"/>
                <w:szCs w:val="20"/>
                <w:lang w:eastAsia="es-MX" w:bidi="en-US"/>
              </w:rPr>
              <w:t>:</w:t>
            </w:r>
            <w:r w:rsidR="000114AA" w:rsidRPr="00B1046B">
              <w:rPr>
                <w:rFonts w:ascii="Trebuchet MS" w:eastAsia="Cambria" w:hAnsi="Trebuchet MS"/>
                <w:sz w:val="20"/>
                <w:szCs w:val="20"/>
                <w:lang w:eastAsia="es-MX" w:bidi="en-US"/>
              </w:rPr>
              <w:t xml:space="preserve"> </w:t>
            </w:r>
            <w:r w:rsidR="002C007D" w:rsidRPr="00B1046B">
              <w:rPr>
                <w:rFonts w:ascii="Trebuchet MS" w:eastAsia="Cambria" w:hAnsi="Trebuchet MS"/>
                <w:i/>
                <w:iCs/>
                <w:sz w:val="20"/>
                <w:szCs w:val="20"/>
                <w:lang w:eastAsia="es-MX" w:bidi="en-US"/>
              </w:rPr>
              <w:t>La Profesionalización de la Política</w:t>
            </w:r>
            <w:r w:rsidR="002C007D" w:rsidRPr="00B1046B">
              <w:rPr>
                <w:rFonts w:ascii="Trebuchet MS" w:eastAsia="Cambria" w:hAnsi="Trebuchet MS"/>
                <w:sz w:val="20"/>
                <w:szCs w:val="20"/>
                <w:lang w:eastAsia="es-MX" w:bidi="en-US"/>
              </w:rPr>
              <w:t xml:space="preserve">, a fin de someterlo a </w:t>
            </w:r>
            <w:proofErr w:type="spellStart"/>
            <w:r w:rsidR="002C007D" w:rsidRPr="00B1046B">
              <w:rPr>
                <w:rFonts w:ascii="Trebuchet MS" w:eastAsia="Cambria" w:hAnsi="Trebuchet MS"/>
                <w:sz w:val="20"/>
                <w:szCs w:val="20"/>
                <w:lang w:eastAsia="es-MX" w:bidi="en-US"/>
              </w:rPr>
              <w:t>dictaminación</w:t>
            </w:r>
            <w:proofErr w:type="spellEnd"/>
            <w:r w:rsidR="002C007D" w:rsidRPr="00B1046B">
              <w:rPr>
                <w:rFonts w:ascii="Trebuchet MS" w:eastAsia="Cambria" w:hAnsi="Trebuchet MS"/>
                <w:sz w:val="20"/>
                <w:szCs w:val="20"/>
                <w:lang w:eastAsia="es-MX" w:bidi="en-US"/>
              </w:rPr>
              <w:t xml:space="preserve"> y dar cumplimiento a los requisitos que establece el Instituto para una posible publicación desde el IEPC. El estado de esta </w:t>
            </w:r>
            <w:proofErr w:type="spellStart"/>
            <w:r w:rsidR="002C007D" w:rsidRPr="00B1046B">
              <w:rPr>
                <w:rFonts w:ascii="Trebuchet MS" w:eastAsia="Cambria" w:hAnsi="Trebuchet MS"/>
                <w:sz w:val="20"/>
                <w:szCs w:val="20"/>
                <w:lang w:eastAsia="es-MX" w:bidi="en-US"/>
              </w:rPr>
              <w:t>dictaminación</w:t>
            </w:r>
            <w:proofErr w:type="spellEnd"/>
            <w:r w:rsidR="002C007D" w:rsidRPr="00B1046B">
              <w:rPr>
                <w:rFonts w:ascii="Trebuchet MS" w:eastAsia="Cambria" w:hAnsi="Trebuchet MS"/>
                <w:sz w:val="20"/>
                <w:szCs w:val="20"/>
                <w:lang w:eastAsia="es-MX" w:bidi="en-US"/>
              </w:rPr>
              <w:t xml:space="preserve"> está pendiente de entregarse a la solicitante para que se valore la viabilidad o no de ser publicado bajo el sello de este Instituto. </w:t>
            </w:r>
            <w:r w:rsidR="0022761E" w:rsidRPr="00B1046B">
              <w:rPr>
                <w:rFonts w:ascii="Trebuchet MS" w:eastAsia="Cambria" w:hAnsi="Trebuchet MS"/>
                <w:sz w:val="20"/>
                <w:szCs w:val="20"/>
                <w:lang w:eastAsia="es-MX" w:bidi="en-US"/>
              </w:rPr>
              <w:t>Bien, p</w:t>
            </w:r>
            <w:r w:rsidR="002C007D" w:rsidRPr="00B1046B">
              <w:rPr>
                <w:rFonts w:ascii="Trebuchet MS" w:eastAsia="Cambria" w:hAnsi="Trebuchet MS"/>
                <w:sz w:val="20"/>
                <w:szCs w:val="20"/>
                <w:lang w:eastAsia="es-MX" w:bidi="en-US"/>
              </w:rPr>
              <w:t xml:space="preserve">or mi parte daría prácticamente finalización a este informe, pero me gustaría agregar algo que no está en las diapositivas. Me gustaría mencionar que se le seguirá dando seguimiento a un convenio que se estableció con U de G Virtual a través de la licenciada Isabel Cueva, responsable del programa de </w:t>
            </w:r>
            <w:r w:rsidR="002C007D" w:rsidRPr="00B1046B">
              <w:rPr>
                <w:rFonts w:ascii="Trebuchet MS" w:eastAsia="Cambria" w:hAnsi="Trebuchet MS"/>
                <w:i/>
                <w:iCs/>
                <w:sz w:val="20"/>
                <w:szCs w:val="20"/>
                <w:lang w:eastAsia="es-MX" w:bidi="en-US"/>
              </w:rPr>
              <w:t>Cartera de Proyectos</w:t>
            </w:r>
            <w:r w:rsidR="002C007D" w:rsidRPr="00B1046B">
              <w:rPr>
                <w:rFonts w:ascii="Trebuchet MS" w:eastAsia="Cambria" w:hAnsi="Trebuchet MS"/>
                <w:sz w:val="20"/>
                <w:szCs w:val="20"/>
                <w:lang w:eastAsia="es-MX" w:bidi="en-US"/>
              </w:rPr>
              <w:t xml:space="preserve"> puesto que aquí empezó a trabajar la estudiante Angélica Luna y Cris Díaz en torno a la promoción y difusión de las publicaciones del IEPC. Estas estudiantes ya generaron contenido, hicieron una propuesta de promoción y difusión de las publicaciones del IEPC y le daré puntual seguimiento a estos programas, a que finalice este proyecto de estas estudiantes, así como </w:t>
            </w:r>
            <w:r w:rsidR="0022761E" w:rsidRPr="00B1046B">
              <w:rPr>
                <w:rFonts w:ascii="Trebuchet MS" w:eastAsia="Cambria" w:hAnsi="Trebuchet MS"/>
                <w:sz w:val="20"/>
                <w:szCs w:val="20"/>
                <w:lang w:eastAsia="es-MX" w:bidi="en-US"/>
              </w:rPr>
              <w:t>l</w:t>
            </w:r>
            <w:r w:rsidR="002C007D" w:rsidRPr="00B1046B">
              <w:rPr>
                <w:rFonts w:ascii="Trebuchet MS" w:eastAsia="Cambria" w:hAnsi="Trebuchet MS"/>
                <w:sz w:val="20"/>
                <w:szCs w:val="20"/>
                <w:lang w:eastAsia="es-MX" w:bidi="en-US"/>
              </w:rPr>
              <w:t xml:space="preserve">a posibilidad de ampliar con U de G Virtual el que de otras licenciaturas pudieran </w:t>
            </w:r>
            <w:r w:rsidR="002C007D" w:rsidRPr="00B1046B">
              <w:rPr>
                <w:rFonts w:ascii="Trebuchet MS" w:eastAsia="Cambria" w:hAnsi="Trebuchet MS"/>
                <w:sz w:val="20"/>
                <w:szCs w:val="20"/>
                <w:lang w:eastAsia="es-MX" w:bidi="en-US"/>
              </w:rPr>
              <w:lastRenderedPageBreak/>
              <w:t xml:space="preserve">abonarle a este instituto en lo que respecta al trabajo editorial, por ejemplo, </w:t>
            </w:r>
            <w:r w:rsidR="0022761E" w:rsidRPr="00B1046B">
              <w:rPr>
                <w:rFonts w:ascii="Trebuchet MS" w:eastAsia="Cambria" w:hAnsi="Trebuchet MS"/>
                <w:sz w:val="20"/>
                <w:szCs w:val="20"/>
                <w:lang w:eastAsia="es-MX" w:bidi="en-US"/>
              </w:rPr>
              <w:t>los estudiantes de G</w:t>
            </w:r>
            <w:r w:rsidR="005B095E" w:rsidRPr="00B1046B">
              <w:rPr>
                <w:rFonts w:ascii="Trebuchet MS" w:eastAsia="Cambria" w:hAnsi="Trebuchet MS"/>
                <w:sz w:val="20"/>
                <w:szCs w:val="20"/>
                <w:lang w:eastAsia="es-MX" w:bidi="en-US"/>
              </w:rPr>
              <w:t xml:space="preserve">estión </w:t>
            </w:r>
            <w:r w:rsidR="0022761E" w:rsidRPr="00B1046B">
              <w:rPr>
                <w:rFonts w:ascii="Trebuchet MS" w:eastAsia="Cambria" w:hAnsi="Trebuchet MS"/>
                <w:sz w:val="20"/>
                <w:szCs w:val="20"/>
                <w:lang w:eastAsia="es-MX" w:bidi="en-US"/>
              </w:rPr>
              <w:t>C</w:t>
            </w:r>
            <w:r w:rsidR="005B095E" w:rsidRPr="00B1046B">
              <w:rPr>
                <w:rFonts w:ascii="Trebuchet MS" w:eastAsia="Cambria" w:hAnsi="Trebuchet MS"/>
                <w:sz w:val="20"/>
                <w:szCs w:val="20"/>
                <w:lang w:eastAsia="es-MX" w:bidi="en-US"/>
              </w:rPr>
              <w:t>ultural qu</w:t>
            </w:r>
            <w:r w:rsidR="0022761E" w:rsidRPr="00B1046B">
              <w:rPr>
                <w:rFonts w:ascii="Trebuchet MS" w:eastAsia="Cambria" w:hAnsi="Trebuchet MS"/>
                <w:sz w:val="20"/>
                <w:szCs w:val="20"/>
                <w:lang w:eastAsia="es-MX" w:bidi="en-US"/>
              </w:rPr>
              <w:t>e me parece que podrían</w:t>
            </w:r>
            <w:r w:rsidR="005B095E" w:rsidRPr="00B1046B">
              <w:rPr>
                <w:rFonts w:ascii="Trebuchet MS" w:eastAsia="Cambria" w:hAnsi="Trebuchet MS"/>
                <w:sz w:val="20"/>
                <w:szCs w:val="20"/>
                <w:lang w:eastAsia="es-MX" w:bidi="en-US"/>
              </w:rPr>
              <w:t xml:space="preserve"> abonarle perfectamente a que dado que solamente somos dos personas</w:t>
            </w:r>
            <w:r w:rsidR="000421C2" w:rsidRPr="00B1046B">
              <w:rPr>
                <w:rFonts w:ascii="Trebuchet MS" w:eastAsia="Cambria" w:hAnsi="Trebuchet MS"/>
                <w:sz w:val="20"/>
                <w:szCs w:val="20"/>
                <w:lang w:eastAsia="es-MX" w:bidi="en-US"/>
              </w:rPr>
              <w:t>, los</w:t>
            </w:r>
            <w:r w:rsidR="005B095E" w:rsidRPr="00B1046B">
              <w:rPr>
                <w:rFonts w:ascii="Trebuchet MS" w:eastAsia="Cambria" w:hAnsi="Trebuchet MS"/>
                <w:sz w:val="20"/>
                <w:szCs w:val="20"/>
                <w:lang w:eastAsia="es-MX" w:bidi="en-US"/>
              </w:rPr>
              <w:t xml:space="preserve"> trabajos editoriales de este Instituto</w:t>
            </w:r>
            <w:r w:rsidR="000421C2" w:rsidRPr="00B1046B">
              <w:rPr>
                <w:rFonts w:ascii="Trebuchet MS" w:eastAsia="Cambria" w:hAnsi="Trebuchet MS"/>
                <w:sz w:val="20"/>
                <w:szCs w:val="20"/>
                <w:lang w:eastAsia="es-MX" w:bidi="en-US"/>
              </w:rPr>
              <w:t>,</w:t>
            </w:r>
            <w:r w:rsidR="005B095E" w:rsidRPr="00B1046B">
              <w:rPr>
                <w:rFonts w:ascii="Trebuchet MS" w:eastAsia="Cambria" w:hAnsi="Trebuchet MS"/>
                <w:sz w:val="20"/>
                <w:szCs w:val="20"/>
                <w:lang w:eastAsia="es-MX" w:bidi="en-US"/>
              </w:rPr>
              <w:t xml:space="preserve"> podam</w:t>
            </w:r>
            <w:r w:rsidR="000421C2" w:rsidRPr="00B1046B">
              <w:rPr>
                <w:rFonts w:ascii="Trebuchet MS" w:eastAsia="Cambria" w:hAnsi="Trebuchet MS"/>
                <w:sz w:val="20"/>
                <w:szCs w:val="20"/>
                <w:lang w:eastAsia="es-MX" w:bidi="en-US"/>
              </w:rPr>
              <w:t>os reforzar con estudiantes, con</w:t>
            </w:r>
            <w:r w:rsidR="005B095E" w:rsidRPr="00B1046B">
              <w:rPr>
                <w:rFonts w:ascii="Trebuchet MS" w:eastAsia="Cambria" w:hAnsi="Trebuchet MS"/>
                <w:sz w:val="20"/>
                <w:szCs w:val="20"/>
                <w:lang w:eastAsia="es-MX" w:bidi="en-US"/>
              </w:rPr>
              <w:t xml:space="preserve"> prestadores de servicio social</w:t>
            </w:r>
            <w:r w:rsidR="000421C2" w:rsidRPr="00B1046B">
              <w:rPr>
                <w:rFonts w:ascii="Trebuchet MS" w:eastAsia="Cambria" w:hAnsi="Trebuchet MS"/>
                <w:sz w:val="20"/>
                <w:szCs w:val="20"/>
                <w:lang w:eastAsia="es-MX" w:bidi="en-US"/>
              </w:rPr>
              <w:t>,</w:t>
            </w:r>
            <w:r w:rsidR="005B095E" w:rsidRPr="00B1046B">
              <w:rPr>
                <w:rFonts w:ascii="Trebuchet MS" w:eastAsia="Cambria" w:hAnsi="Trebuchet MS"/>
                <w:sz w:val="20"/>
                <w:szCs w:val="20"/>
                <w:lang w:eastAsia="es-MX" w:bidi="en-US"/>
              </w:rPr>
              <w:t xml:space="preserve"> es decir</w:t>
            </w:r>
            <w:r w:rsidR="000421C2" w:rsidRPr="00B1046B">
              <w:rPr>
                <w:rFonts w:ascii="Trebuchet MS" w:eastAsia="Cambria" w:hAnsi="Trebuchet MS"/>
                <w:sz w:val="20"/>
                <w:szCs w:val="20"/>
                <w:lang w:eastAsia="es-MX" w:bidi="en-US"/>
              </w:rPr>
              <w:t>,</w:t>
            </w:r>
            <w:r w:rsidR="005B095E" w:rsidRPr="00B1046B">
              <w:rPr>
                <w:rFonts w:ascii="Trebuchet MS" w:eastAsia="Cambria" w:hAnsi="Trebuchet MS"/>
                <w:sz w:val="20"/>
                <w:szCs w:val="20"/>
                <w:lang w:eastAsia="es-MX" w:bidi="en-US"/>
              </w:rPr>
              <w:t xml:space="preserve"> de sus prácticas profesionales el trabajo que se realiza aquí y de esa manera también reforzar una de las apuestas que se tiene a través de la </w:t>
            </w:r>
            <w:r w:rsidR="000421C2" w:rsidRPr="00B1046B">
              <w:rPr>
                <w:rFonts w:ascii="Trebuchet MS" w:eastAsia="Cambria" w:hAnsi="Trebuchet MS"/>
                <w:sz w:val="20"/>
                <w:szCs w:val="20"/>
                <w:lang w:eastAsia="es-MX" w:bidi="en-US"/>
              </w:rPr>
              <w:t>ENCCÍVICA,</w:t>
            </w:r>
            <w:r w:rsidR="005B095E" w:rsidRPr="00B1046B">
              <w:rPr>
                <w:rFonts w:ascii="Trebuchet MS" w:eastAsia="Cambria" w:hAnsi="Trebuchet MS"/>
                <w:sz w:val="20"/>
                <w:szCs w:val="20"/>
                <w:lang w:eastAsia="es-MX" w:bidi="en-US"/>
              </w:rPr>
              <w:t xml:space="preserve"> de relacionar el trabajo de este Instituto con algunas instituciones de educación superior. Por mi parte sería todo consejera, consejeros</w:t>
            </w:r>
            <w:r w:rsidR="000421C2" w:rsidRPr="00B1046B">
              <w:rPr>
                <w:rFonts w:ascii="Trebuchet MS" w:eastAsia="Cambria" w:hAnsi="Trebuchet MS"/>
                <w:sz w:val="20"/>
                <w:szCs w:val="20"/>
                <w:lang w:eastAsia="es-MX" w:bidi="en-US"/>
              </w:rPr>
              <w:t>,</w:t>
            </w:r>
            <w:r w:rsidR="005B095E" w:rsidRPr="00B1046B">
              <w:rPr>
                <w:rFonts w:ascii="Trebuchet MS" w:eastAsia="Cambria" w:hAnsi="Trebuchet MS"/>
                <w:sz w:val="20"/>
                <w:szCs w:val="20"/>
                <w:lang w:eastAsia="es-MX" w:bidi="en-US"/>
              </w:rPr>
              <w:t xml:space="preserve"> muchas gracias.</w:t>
            </w:r>
            <w:r w:rsidR="000421C2" w:rsidRPr="00B1046B">
              <w:rPr>
                <w:rFonts w:ascii="Trebuchet MS" w:eastAsia="Cambria" w:hAnsi="Trebuchet MS"/>
                <w:sz w:val="20"/>
                <w:szCs w:val="20"/>
                <w:lang w:eastAsia="es-MX" w:bidi="en-US"/>
              </w:rPr>
              <w:t>”</w:t>
            </w:r>
          </w:p>
          <w:p w14:paraId="55C00DAD" w14:textId="4CBD3648" w:rsidR="00BC463E" w:rsidRPr="00B1046B" w:rsidRDefault="005B095E" w:rsidP="00D60077">
            <w:pPr>
              <w:suppressAutoHyphens/>
              <w:spacing w:line="276" w:lineRule="auto"/>
              <w:jc w:val="both"/>
              <w:rPr>
                <w:rFonts w:ascii="Trebuchet MS" w:eastAsia="Cambria" w:hAnsi="Trebuchet MS"/>
                <w:sz w:val="20"/>
                <w:szCs w:val="20"/>
                <w:lang w:eastAsia="es-MX" w:bidi="en-US"/>
              </w:rPr>
            </w:pPr>
            <w:r w:rsidRPr="00B1046B">
              <w:rPr>
                <w:rFonts w:ascii="Trebuchet MS" w:eastAsia="Cambria" w:hAnsi="Trebuchet MS"/>
                <w:sz w:val="20"/>
                <w:szCs w:val="20"/>
                <w:lang w:eastAsia="es-MX" w:bidi="en-US"/>
              </w:rPr>
              <w:t xml:space="preserve"> </w:t>
            </w:r>
            <w:r w:rsidR="00BC463E" w:rsidRPr="00B1046B">
              <w:rPr>
                <w:rFonts w:ascii="Trebuchet MS" w:eastAsia="Cambria" w:hAnsi="Trebuchet MS"/>
                <w:sz w:val="20"/>
                <w:szCs w:val="20"/>
                <w:lang w:eastAsia="es-MX" w:bidi="en-US"/>
              </w:rPr>
              <w:t xml:space="preserve"> </w:t>
            </w:r>
          </w:p>
        </w:tc>
      </w:tr>
      <w:tr w:rsidR="00EA4358" w:rsidRPr="00B1046B" w14:paraId="08D9D2F1" w14:textId="77777777" w:rsidTr="00ED5D26">
        <w:trPr>
          <w:trHeight w:val="248"/>
          <w:jc w:val="center"/>
        </w:trPr>
        <w:tc>
          <w:tcPr>
            <w:tcW w:w="969" w:type="pct"/>
            <w:vAlign w:val="center"/>
          </w:tcPr>
          <w:p w14:paraId="34ECCC48" w14:textId="1DCAFAA7" w:rsidR="00EA4358" w:rsidRPr="00B1046B" w:rsidRDefault="00BC463E" w:rsidP="00B51479">
            <w:pPr>
              <w:snapToGrid w:val="0"/>
              <w:spacing w:line="276" w:lineRule="auto"/>
              <w:jc w:val="center"/>
              <w:rPr>
                <w:rFonts w:ascii="Trebuchet MS" w:hAnsi="Trebuchet MS"/>
                <w:b/>
                <w:sz w:val="20"/>
                <w:szCs w:val="20"/>
              </w:rPr>
            </w:pPr>
            <w:r w:rsidRPr="00B1046B">
              <w:rPr>
                <w:rFonts w:ascii="Trebuchet MS" w:hAnsi="Trebuchet MS" w:cs="Arial"/>
                <w:b/>
                <w:sz w:val="20"/>
                <w:szCs w:val="20"/>
              </w:rPr>
              <w:lastRenderedPageBreak/>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7B65BB92" w14:textId="31F2DBCE" w:rsidR="00EA4358" w:rsidRPr="00B1046B" w:rsidRDefault="00BC463E"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Manifiesta: “</w:t>
            </w:r>
            <w:r w:rsidR="005B095E" w:rsidRPr="00B1046B">
              <w:rPr>
                <w:rFonts w:ascii="Trebuchet MS" w:hAnsi="Trebuchet MS"/>
                <w:bCs/>
                <w:sz w:val="20"/>
                <w:szCs w:val="20"/>
              </w:rPr>
              <w:t>Muchas gracias maestra</w:t>
            </w:r>
            <w:r w:rsidR="000421C2" w:rsidRPr="00B1046B">
              <w:rPr>
                <w:rFonts w:ascii="Trebuchet MS" w:hAnsi="Trebuchet MS"/>
                <w:bCs/>
                <w:sz w:val="20"/>
                <w:szCs w:val="20"/>
              </w:rPr>
              <w:t xml:space="preserve"> </w:t>
            </w:r>
            <w:proofErr w:type="spellStart"/>
            <w:r w:rsidR="000421C2" w:rsidRPr="00B1046B">
              <w:rPr>
                <w:rFonts w:ascii="Trebuchet MS" w:hAnsi="Trebuchet MS"/>
                <w:bCs/>
                <w:sz w:val="20"/>
                <w:szCs w:val="20"/>
              </w:rPr>
              <w:t>Sayani</w:t>
            </w:r>
            <w:proofErr w:type="spellEnd"/>
            <w:r w:rsidR="000421C2" w:rsidRPr="00B1046B">
              <w:rPr>
                <w:rFonts w:ascii="Trebuchet MS" w:hAnsi="Trebuchet MS"/>
                <w:bCs/>
                <w:sz w:val="20"/>
                <w:szCs w:val="20"/>
              </w:rPr>
              <w:t xml:space="preserve"> </w:t>
            </w:r>
            <w:proofErr w:type="spellStart"/>
            <w:r w:rsidR="000421C2" w:rsidRPr="00B1046B">
              <w:rPr>
                <w:rFonts w:ascii="Trebuchet MS" w:hAnsi="Trebuchet MS"/>
                <w:bCs/>
                <w:sz w:val="20"/>
                <w:szCs w:val="20"/>
              </w:rPr>
              <w:t>Mozka</w:t>
            </w:r>
            <w:proofErr w:type="spellEnd"/>
            <w:r w:rsidR="000421C2" w:rsidRPr="00B1046B">
              <w:rPr>
                <w:rFonts w:ascii="Trebuchet MS" w:hAnsi="Trebuchet MS"/>
                <w:bCs/>
                <w:sz w:val="20"/>
                <w:szCs w:val="20"/>
              </w:rPr>
              <w:t xml:space="preserve"> Estrada </w:t>
            </w:r>
            <w:r w:rsidR="005B095E" w:rsidRPr="00B1046B">
              <w:rPr>
                <w:rFonts w:ascii="Trebuchet MS" w:hAnsi="Trebuchet MS"/>
                <w:bCs/>
                <w:sz w:val="20"/>
                <w:szCs w:val="20"/>
              </w:rPr>
              <w:t xml:space="preserve">por su informe, está a su consideración el presente </w:t>
            </w:r>
            <w:r w:rsidR="000421C2" w:rsidRPr="00B1046B">
              <w:rPr>
                <w:rFonts w:ascii="Trebuchet MS" w:hAnsi="Trebuchet MS"/>
                <w:bCs/>
                <w:sz w:val="20"/>
                <w:szCs w:val="20"/>
              </w:rPr>
              <w:t>punto</w:t>
            </w:r>
            <w:r w:rsidR="005B095E" w:rsidRPr="00B1046B">
              <w:rPr>
                <w:rFonts w:ascii="Trebuchet MS" w:hAnsi="Trebuchet MS"/>
                <w:bCs/>
                <w:sz w:val="20"/>
                <w:szCs w:val="20"/>
              </w:rPr>
              <w:t>. Tiene el uso de la palabra la consejera Brenda Serafín.</w:t>
            </w:r>
            <w:r w:rsidR="000421C2" w:rsidRPr="00B1046B">
              <w:rPr>
                <w:rFonts w:ascii="Trebuchet MS" w:hAnsi="Trebuchet MS"/>
                <w:bCs/>
                <w:sz w:val="20"/>
                <w:szCs w:val="20"/>
              </w:rPr>
              <w:t>”</w:t>
            </w:r>
          </w:p>
        </w:tc>
      </w:tr>
      <w:tr w:rsidR="005B095E" w:rsidRPr="00B1046B" w14:paraId="13A4C065" w14:textId="77777777" w:rsidTr="00ED5D26">
        <w:trPr>
          <w:trHeight w:val="248"/>
          <w:jc w:val="center"/>
        </w:trPr>
        <w:tc>
          <w:tcPr>
            <w:tcW w:w="969" w:type="pct"/>
            <w:vAlign w:val="center"/>
          </w:tcPr>
          <w:p w14:paraId="48231C92" w14:textId="0C5E6095" w:rsidR="005B095E" w:rsidRPr="00B1046B" w:rsidRDefault="000421C2"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Brenda Judith Serafín </w:t>
            </w:r>
            <w:proofErr w:type="spellStart"/>
            <w:r w:rsidRPr="00B1046B">
              <w:rPr>
                <w:rFonts w:ascii="Trebuchet MS" w:hAnsi="Trebuchet MS" w:cs="Arial"/>
                <w:b/>
                <w:sz w:val="20"/>
                <w:szCs w:val="20"/>
              </w:rPr>
              <w:t>Morfín</w:t>
            </w:r>
            <w:proofErr w:type="spellEnd"/>
          </w:p>
        </w:tc>
        <w:tc>
          <w:tcPr>
            <w:tcW w:w="4031" w:type="pct"/>
            <w:gridSpan w:val="2"/>
            <w:vAlign w:val="center"/>
          </w:tcPr>
          <w:p w14:paraId="07EC02ED" w14:textId="5AF57AAC" w:rsidR="000421C2" w:rsidRPr="00B1046B" w:rsidRDefault="000421C2"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Señala: “M</w:t>
            </w:r>
            <w:r w:rsidR="005B095E" w:rsidRPr="00B1046B">
              <w:rPr>
                <w:rFonts w:ascii="Trebuchet MS" w:hAnsi="Trebuchet MS"/>
                <w:bCs/>
                <w:sz w:val="20"/>
                <w:szCs w:val="20"/>
              </w:rPr>
              <w:t>uchas gracias consejero</w:t>
            </w:r>
            <w:r w:rsidRPr="00B1046B">
              <w:rPr>
                <w:rFonts w:ascii="Trebuchet MS" w:hAnsi="Trebuchet MS"/>
                <w:bCs/>
                <w:sz w:val="20"/>
                <w:szCs w:val="20"/>
              </w:rPr>
              <w:t xml:space="preserve">, </w:t>
            </w:r>
            <w:r w:rsidR="005B095E" w:rsidRPr="00B1046B">
              <w:rPr>
                <w:rFonts w:ascii="Trebuchet MS" w:hAnsi="Trebuchet MS"/>
                <w:bCs/>
                <w:sz w:val="20"/>
                <w:szCs w:val="20"/>
              </w:rPr>
              <w:t>nada más par</w:t>
            </w:r>
            <w:r w:rsidRPr="00B1046B">
              <w:rPr>
                <w:rFonts w:ascii="Trebuchet MS" w:hAnsi="Trebuchet MS"/>
                <w:bCs/>
                <w:sz w:val="20"/>
                <w:szCs w:val="20"/>
              </w:rPr>
              <w:t>a hacer mención respecto de la Memoria de Urna E</w:t>
            </w:r>
            <w:r w:rsidR="005B095E" w:rsidRPr="00B1046B">
              <w:rPr>
                <w:rFonts w:ascii="Trebuchet MS" w:hAnsi="Trebuchet MS"/>
                <w:bCs/>
                <w:sz w:val="20"/>
                <w:szCs w:val="20"/>
              </w:rPr>
              <w:t>lectrónica</w:t>
            </w:r>
            <w:r w:rsidRPr="00B1046B">
              <w:rPr>
                <w:rFonts w:ascii="Trebuchet MS" w:hAnsi="Trebuchet MS"/>
                <w:bCs/>
                <w:sz w:val="20"/>
                <w:szCs w:val="20"/>
              </w:rPr>
              <w:t>,</w:t>
            </w:r>
            <w:r w:rsidR="005B095E" w:rsidRPr="00B1046B">
              <w:rPr>
                <w:rFonts w:ascii="Trebuchet MS" w:hAnsi="Trebuchet MS"/>
                <w:bCs/>
                <w:sz w:val="20"/>
                <w:szCs w:val="20"/>
              </w:rPr>
              <w:t xml:space="preserve"> aquí se planteaba que fuera en forma de coedición</w:t>
            </w:r>
            <w:r w:rsidRPr="00B1046B">
              <w:rPr>
                <w:rFonts w:ascii="Trebuchet MS" w:hAnsi="Trebuchet MS"/>
                <w:bCs/>
                <w:sz w:val="20"/>
                <w:szCs w:val="20"/>
              </w:rPr>
              <w:t>,</w:t>
            </w:r>
            <w:r w:rsidR="005B095E" w:rsidRPr="00B1046B">
              <w:rPr>
                <w:rFonts w:ascii="Trebuchet MS" w:hAnsi="Trebuchet MS"/>
                <w:bCs/>
                <w:sz w:val="20"/>
                <w:szCs w:val="20"/>
              </w:rPr>
              <w:t xml:space="preserve"> no sé si la coedición en este caso sirva</w:t>
            </w:r>
            <w:r w:rsidRPr="00B1046B">
              <w:rPr>
                <w:rFonts w:ascii="Trebuchet MS" w:hAnsi="Trebuchet MS"/>
                <w:bCs/>
                <w:sz w:val="20"/>
                <w:szCs w:val="20"/>
              </w:rPr>
              <w:t>,</w:t>
            </w:r>
            <w:r w:rsidR="005B095E" w:rsidRPr="00B1046B">
              <w:rPr>
                <w:rFonts w:ascii="Trebuchet MS" w:hAnsi="Trebuchet MS"/>
                <w:bCs/>
                <w:sz w:val="20"/>
                <w:szCs w:val="20"/>
              </w:rPr>
              <w:t xml:space="preserve"> las memorias que hemos hecho institucionales nunca han sido en coedición o saber si se le va a dar un enfoque diferente a esta memoria que haga pertinente que se trabaje a manera de coedición</w:t>
            </w:r>
            <w:r w:rsidRPr="00B1046B">
              <w:rPr>
                <w:rFonts w:ascii="Trebuchet MS" w:hAnsi="Trebuchet MS"/>
                <w:bCs/>
                <w:sz w:val="20"/>
                <w:szCs w:val="20"/>
              </w:rPr>
              <w:t>. E</w:t>
            </w:r>
            <w:r w:rsidR="005B095E" w:rsidRPr="00B1046B">
              <w:rPr>
                <w:rFonts w:ascii="Trebuchet MS" w:hAnsi="Trebuchet MS"/>
                <w:bCs/>
                <w:sz w:val="20"/>
                <w:szCs w:val="20"/>
              </w:rPr>
              <w:t>s cuanto consejero</w:t>
            </w:r>
            <w:r w:rsidRPr="00B1046B">
              <w:rPr>
                <w:rFonts w:ascii="Trebuchet MS" w:hAnsi="Trebuchet MS"/>
                <w:bCs/>
                <w:sz w:val="20"/>
                <w:szCs w:val="20"/>
              </w:rPr>
              <w:t>.”</w:t>
            </w:r>
          </w:p>
          <w:p w14:paraId="060BF438" w14:textId="0438F8FF" w:rsidR="005B095E" w:rsidRPr="00B1046B" w:rsidRDefault="005B095E"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5B095E" w:rsidRPr="00B1046B" w14:paraId="79DC582B" w14:textId="77777777" w:rsidTr="00ED5D26">
        <w:trPr>
          <w:trHeight w:val="248"/>
          <w:jc w:val="center"/>
        </w:trPr>
        <w:tc>
          <w:tcPr>
            <w:tcW w:w="969" w:type="pct"/>
            <w:vAlign w:val="center"/>
          </w:tcPr>
          <w:p w14:paraId="5D7C35F4" w14:textId="3AE2D5CE" w:rsidR="005B095E" w:rsidRPr="00B1046B" w:rsidRDefault="000421C2"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15696310" w14:textId="0AEA3CD0" w:rsidR="000421C2" w:rsidRPr="00B1046B" w:rsidRDefault="000421C2"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Expresa: “Gracias consejera. Precisamente e</w:t>
            </w:r>
            <w:r w:rsidR="005B095E" w:rsidRPr="00B1046B">
              <w:rPr>
                <w:rFonts w:ascii="Trebuchet MS" w:hAnsi="Trebuchet MS"/>
                <w:bCs/>
                <w:sz w:val="20"/>
                <w:szCs w:val="20"/>
              </w:rPr>
              <w:t>stamos en la etapa de con</w:t>
            </w:r>
            <w:r w:rsidRPr="00B1046B">
              <w:rPr>
                <w:rFonts w:ascii="Trebuchet MS" w:hAnsi="Trebuchet MS"/>
                <w:bCs/>
                <w:sz w:val="20"/>
                <w:szCs w:val="20"/>
              </w:rPr>
              <w:t xml:space="preserve">cepción </w:t>
            </w:r>
            <w:r w:rsidR="005B095E" w:rsidRPr="00B1046B">
              <w:rPr>
                <w:rFonts w:ascii="Trebuchet MS" w:hAnsi="Trebuchet MS"/>
                <w:bCs/>
                <w:sz w:val="20"/>
                <w:szCs w:val="20"/>
              </w:rPr>
              <w:t>de este proyecto</w:t>
            </w:r>
            <w:r w:rsidRPr="00B1046B">
              <w:rPr>
                <w:rFonts w:ascii="Trebuchet MS" w:hAnsi="Trebuchet MS"/>
                <w:bCs/>
                <w:sz w:val="20"/>
                <w:szCs w:val="20"/>
              </w:rPr>
              <w:t>. L</w:t>
            </w:r>
            <w:r w:rsidR="005B095E" w:rsidRPr="00B1046B">
              <w:rPr>
                <w:rFonts w:ascii="Trebuchet MS" w:hAnsi="Trebuchet MS"/>
                <w:bCs/>
                <w:sz w:val="20"/>
                <w:szCs w:val="20"/>
              </w:rPr>
              <w:t>a idea es</w:t>
            </w:r>
            <w:r w:rsidRPr="00B1046B">
              <w:rPr>
                <w:rFonts w:ascii="Trebuchet MS" w:hAnsi="Trebuchet MS"/>
                <w:bCs/>
                <w:sz w:val="20"/>
                <w:szCs w:val="20"/>
              </w:rPr>
              <w:t>,</w:t>
            </w:r>
            <w:r w:rsidR="005B095E" w:rsidRPr="00B1046B">
              <w:rPr>
                <w:rFonts w:ascii="Trebuchet MS" w:hAnsi="Trebuchet MS"/>
                <w:bCs/>
                <w:sz w:val="20"/>
                <w:szCs w:val="20"/>
              </w:rPr>
              <w:t xml:space="preserve"> precisamente como lo comentaba la maestra </w:t>
            </w:r>
            <w:proofErr w:type="spellStart"/>
            <w:r w:rsidRPr="00B1046B">
              <w:rPr>
                <w:rFonts w:ascii="Trebuchet MS" w:hAnsi="Trebuchet MS"/>
                <w:bCs/>
                <w:sz w:val="20"/>
                <w:szCs w:val="20"/>
              </w:rPr>
              <w:t>S</w:t>
            </w:r>
            <w:r w:rsidR="005B095E" w:rsidRPr="00B1046B">
              <w:rPr>
                <w:rFonts w:ascii="Trebuchet MS" w:hAnsi="Trebuchet MS"/>
                <w:bCs/>
                <w:sz w:val="20"/>
                <w:szCs w:val="20"/>
              </w:rPr>
              <w:t>ay</w:t>
            </w:r>
            <w:r w:rsidRPr="00B1046B">
              <w:rPr>
                <w:rFonts w:ascii="Trebuchet MS" w:hAnsi="Trebuchet MS"/>
                <w:bCs/>
                <w:sz w:val="20"/>
                <w:szCs w:val="20"/>
              </w:rPr>
              <w:t>ani</w:t>
            </w:r>
            <w:proofErr w:type="spellEnd"/>
            <w:r w:rsidR="005B095E" w:rsidRPr="00B1046B">
              <w:rPr>
                <w:rFonts w:ascii="Trebuchet MS" w:hAnsi="Trebuchet MS"/>
                <w:bCs/>
                <w:sz w:val="20"/>
                <w:szCs w:val="20"/>
              </w:rPr>
              <w:t xml:space="preserve"> </w:t>
            </w:r>
            <w:proofErr w:type="spellStart"/>
            <w:r w:rsidRPr="00B1046B">
              <w:rPr>
                <w:rFonts w:ascii="Trebuchet MS" w:hAnsi="Trebuchet MS"/>
                <w:bCs/>
                <w:sz w:val="20"/>
                <w:szCs w:val="20"/>
              </w:rPr>
              <w:t>Mozk</w:t>
            </w:r>
            <w:r w:rsidR="005B095E" w:rsidRPr="00B1046B">
              <w:rPr>
                <w:rFonts w:ascii="Trebuchet MS" w:hAnsi="Trebuchet MS"/>
                <w:bCs/>
                <w:sz w:val="20"/>
                <w:szCs w:val="20"/>
              </w:rPr>
              <w:t>a</w:t>
            </w:r>
            <w:proofErr w:type="spellEnd"/>
            <w:r w:rsidRPr="00B1046B">
              <w:rPr>
                <w:rFonts w:ascii="Trebuchet MS" w:hAnsi="Trebuchet MS"/>
                <w:bCs/>
                <w:sz w:val="20"/>
                <w:szCs w:val="20"/>
              </w:rPr>
              <w:t>,</w:t>
            </w:r>
            <w:r w:rsidR="005B095E" w:rsidRPr="00B1046B">
              <w:rPr>
                <w:rFonts w:ascii="Trebuchet MS" w:hAnsi="Trebuchet MS"/>
                <w:bCs/>
                <w:sz w:val="20"/>
                <w:szCs w:val="20"/>
              </w:rPr>
              <w:t xml:space="preserve"> es documentar una de las más grandes aportaciones que este Instituto y otros han logrado a la democracia que es precisamente el </w:t>
            </w:r>
            <w:r w:rsidRPr="00B1046B">
              <w:rPr>
                <w:rFonts w:ascii="Trebuchet MS" w:hAnsi="Trebuchet MS"/>
                <w:bCs/>
                <w:sz w:val="20"/>
                <w:szCs w:val="20"/>
              </w:rPr>
              <w:t>voto mediante urna electrónica.</w:t>
            </w:r>
            <w:r w:rsidR="005B095E" w:rsidRPr="00B1046B">
              <w:rPr>
                <w:rFonts w:ascii="Trebuchet MS" w:hAnsi="Trebuchet MS"/>
                <w:bCs/>
                <w:sz w:val="20"/>
                <w:szCs w:val="20"/>
              </w:rPr>
              <w:t xml:space="preserve"> Precisamente, es una idea que está en la etapa de concepción en la que se puede hacer una colabor</w:t>
            </w:r>
            <w:r w:rsidRPr="00B1046B">
              <w:rPr>
                <w:rFonts w:ascii="Trebuchet MS" w:hAnsi="Trebuchet MS"/>
                <w:bCs/>
                <w:sz w:val="20"/>
                <w:szCs w:val="20"/>
              </w:rPr>
              <w:t>ación de todos, podría ser una M</w:t>
            </w:r>
            <w:r w:rsidR="005B095E" w:rsidRPr="00B1046B">
              <w:rPr>
                <w:rFonts w:ascii="Trebuchet MS" w:hAnsi="Trebuchet MS"/>
                <w:bCs/>
                <w:sz w:val="20"/>
                <w:szCs w:val="20"/>
              </w:rPr>
              <w:t>emoria</w:t>
            </w:r>
            <w:r w:rsidRPr="00B1046B">
              <w:rPr>
                <w:rFonts w:ascii="Trebuchet MS" w:hAnsi="Trebuchet MS"/>
                <w:bCs/>
                <w:sz w:val="20"/>
                <w:szCs w:val="20"/>
              </w:rPr>
              <w:t>,</w:t>
            </w:r>
            <w:r w:rsidR="005B095E" w:rsidRPr="00B1046B">
              <w:rPr>
                <w:rFonts w:ascii="Trebuchet MS" w:hAnsi="Trebuchet MS"/>
                <w:bCs/>
                <w:sz w:val="20"/>
                <w:szCs w:val="20"/>
              </w:rPr>
              <w:t xml:space="preserve"> como usted bien lo señala</w:t>
            </w:r>
            <w:r w:rsidRPr="00B1046B">
              <w:rPr>
                <w:rFonts w:ascii="Trebuchet MS" w:hAnsi="Trebuchet MS"/>
                <w:bCs/>
                <w:sz w:val="20"/>
                <w:szCs w:val="20"/>
              </w:rPr>
              <w:t>,</w:t>
            </w:r>
            <w:r w:rsidR="005B095E" w:rsidRPr="00B1046B">
              <w:rPr>
                <w:rFonts w:ascii="Trebuchet MS" w:hAnsi="Trebuchet MS"/>
                <w:bCs/>
                <w:sz w:val="20"/>
                <w:szCs w:val="20"/>
              </w:rPr>
              <w:t xml:space="preserve"> de este Instituto </w:t>
            </w:r>
            <w:r w:rsidRPr="00B1046B">
              <w:rPr>
                <w:rFonts w:ascii="Trebuchet MS" w:hAnsi="Trebuchet MS"/>
                <w:bCs/>
                <w:sz w:val="20"/>
                <w:szCs w:val="20"/>
              </w:rPr>
              <w:t xml:space="preserve">sobre </w:t>
            </w:r>
            <w:r w:rsidR="005B095E" w:rsidRPr="00B1046B">
              <w:rPr>
                <w:rFonts w:ascii="Trebuchet MS" w:hAnsi="Trebuchet MS"/>
                <w:bCs/>
                <w:sz w:val="20"/>
                <w:szCs w:val="20"/>
              </w:rPr>
              <w:t>las experiencias que hemos recabado en es</w:t>
            </w:r>
            <w:r w:rsidRPr="00B1046B">
              <w:rPr>
                <w:rFonts w:ascii="Trebuchet MS" w:hAnsi="Trebuchet MS"/>
                <w:bCs/>
                <w:sz w:val="20"/>
                <w:szCs w:val="20"/>
              </w:rPr>
              <w:t>t</w:t>
            </w:r>
            <w:r w:rsidR="005B095E" w:rsidRPr="00B1046B">
              <w:rPr>
                <w:rFonts w:ascii="Trebuchet MS" w:hAnsi="Trebuchet MS"/>
                <w:bCs/>
                <w:sz w:val="20"/>
                <w:szCs w:val="20"/>
              </w:rPr>
              <w:t>a institución o bien incorporar otros textos</w:t>
            </w:r>
            <w:r w:rsidRPr="00B1046B">
              <w:rPr>
                <w:rFonts w:ascii="Trebuchet MS" w:hAnsi="Trebuchet MS"/>
                <w:bCs/>
                <w:sz w:val="20"/>
                <w:szCs w:val="20"/>
              </w:rPr>
              <w:t>,</w:t>
            </w:r>
            <w:r w:rsidR="005B095E" w:rsidRPr="00B1046B">
              <w:rPr>
                <w:rFonts w:ascii="Trebuchet MS" w:hAnsi="Trebuchet MS"/>
                <w:bCs/>
                <w:sz w:val="20"/>
                <w:szCs w:val="20"/>
              </w:rPr>
              <w:t xml:space="preserve"> incluyendo también hasta académicos</w:t>
            </w:r>
            <w:r w:rsidRPr="00B1046B">
              <w:rPr>
                <w:rFonts w:ascii="Trebuchet MS" w:hAnsi="Trebuchet MS"/>
                <w:bCs/>
                <w:sz w:val="20"/>
                <w:szCs w:val="20"/>
              </w:rPr>
              <w:t>,</w:t>
            </w:r>
            <w:r w:rsidR="005B095E" w:rsidRPr="00B1046B">
              <w:rPr>
                <w:rFonts w:ascii="Trebuchet MS" w:hAnsi="Trebuchet MS"/>
                <w:bCs/>
                <w:sz w:val="20"/>
                <w:szCs w:val="20"/>
              </w:rPr>
              <w:t xml:space="preserve"> pudiera ser, pudiera darse</w:t>
            </w:r>
            <w:r w:rsidRPr="00B1046B">
              <w:rPr>
                <w:rFonts w:ascii="Trebuchet MS" w:hAnsi="Trebuchet MS"/>
                <w:bCs/>
                <w:sz w:val="20"/>
                <w:szCs w:val="20"/>
              </w:rPr>
              <w:t xml:space="preserve"> una serie de circunstancias que</w:t>
            </w:r>
            <w:r w:rsidR="005B095E" w:rsidRPr="00B1046B">
              <w:rPr>
                <w:rFonts w:ascii="Trebuchet MS" w:hAnsi="Trebuchet MS"/>
                <w:bCs/>
                <w:sz w:val="20"/>
                <w:szCs w:val="20"/>
              </w:rPr>
              <w:t xml:space="preserve"> precisamente ahorita estamos en la etapa de concepción</w:t>
            </w:r>
            <w:r w:rsidRPr="00B1046B">
              <w:rPr>
                <w:rFonts w:ascii="Trebuchet MS" w:hAnsi="Trebuchet MS"/>
                <w:bCs/>
                <w:sz w:val="20"/>
                <w:szCs w:val="20"/>
              </w:rPr>
              <w:t>. T</w:t>
            </w:r>
            <w:r w:rsidR="005B095E" w:rsidRPr="00B1046B">
              <w:rPr>
                <w:rFonts w:ascii="Trebuchet MS" w:hAnsi="Trebuchet MS"/>
                <w:bCs/>
                <w:sz w:val="20"/>
                <w:szCs w:val="20"/>
              </w:rPr>
              <w:t>odavía estamos analizando</w:t>
            </w:r>
            <w:r w:rsidRPr="00B1046B">
              <w:rPr>
                <w:rFonts w:ascii="Trebuchet MS" w:hAnsi="Trebuchet MS"/>
                <w:bCs/>
                <w:sz w:val="20"/>
                <w:szCs w:val="20"/>
              </w:rPr>
              <w:t>,</w:t>
            </w:r>
            <w:r w:rsidR="005B095E" w:rsidRPr="00B1046B">
              <w:rPr>
                <w:rFonts w:ascii="Trebuchet MS" w:hAnsi="Trebuchet MS"/>
                <w:bCs/>
                <w:sz w:val="20"/>
                <w:szCs w:val="20"/>
              </w:rPr>
              <w:t xml:space="preserve"> se analizará e</w:t>
            </w:r>
            <w:r w:rsidRPr="00B1046B">
              <w:rPr>
                <w:rFonts w:ascii="Trebuchet MS" w:hAnsi="Trebuchet MS"/>
                <w:bCs/>
                <w:sz w:val="20"/>
                <w:szCs w:val="20"/>
              </w:rPr>
              <w:t>n su momento por parte de esta C</w:t>
            </w:r>
            <w:r w:rsidR="005B095E" w:rsidRPr="00B1046B">
              <w:rPr>
                <w:rFonts w:ascii="Trebuchet MS" w:hAnsi="Trebuchet MS"/>
                <w:bCs/>
                <w:sz w:val="20"/>
                <w:szCs w:val="20"/>
              </w:rPr>
              <w:t xml:space="preserve">omisión el proyecto si es que </w:t>
            </w:r>
            <w:r w:rsidRPr="00B1046B">
              <w:rPr>
                <w:rFonts w:ascii="Trebuchet MS" w:hAnsi="Trebuchet MS"/>
                <w:bCs/>
                <w:sz w:val="20"/>
                <w:szCs w:val="20"/>
              </w:rPr>
              <w:t>sería esta modalidad o bien la M</w:t>
            </w:r>
            <w:r w:rsidR="005B095E" w:rsidRPr="00B1046B">
              <w:rPr>
                <w:rFonts w:ascii="Trebuchet MS" w:hAnsi="Trebuchet MS"/>
                <w:bCs/>
                <w:sz w:val="20"/>
                <w:szCs w:val="20"/>
              </w:rPr>
              <w:t>emoria o bien una aportación</w:t>
            </w:r>
            <w:r w:rsidRPr="00B1046B">
              <w:rPr>
                <w:rFonts w:ascii="Trebuchet MS" w:hAnsi="Trebuchet MS"/>
                <w:bCs/>
                <w:sz w:val="20"/>
                <w:szCs w:val="20"/>
              </w:rPr>
              <w:t xml:space="preserve">, </w:t>
            </w:r>
            <w:r w:rsidR="005B095E" w:rsidRPr="00B1046B">
              <w:rPr>
                <w:rFonts w:ascii="Trebuchet MS" w:hAnsi="Trebuchet MS"/>
                <w:bCs/>
                <w:sz w:val="20"/>
                <w:szCs w:val="20"/>
              </w:rPr>
              <w:t>creo que todavía estamos en esta etapa de concepción de este proyecto.</w:t>
            </w:r>
            <w:r w:rsidRPr="00B1046B">
              <w:rPr>
                <w:rFonts w:ascii="Trebuchet MS" w:hAnsi="Trebuchet MS"/>
                <w:bCs/>
                <w:sz w:val="20"/>
                <w:szCs w:val="20"/>
              </w:rPr>
              <w:t>”</w:t>
            </w:r>
          </w:p>
          <w:p w14:paraId="572B9F59" w14:textId="77777777" w:rsidR="000421C2" w:rsidRPr="00B1046B" w:rsidRDefault="000421C2" w:rsidP="000421C2">
            <w:pPr>
              <w:snapToGrid w:val="0"/>
              <w:spacing w:line="276" w:lineRule="auto"/>
              <w:jc w:val="both"/>
              <w:rPr>
                <w:rFonts w:ascii="Trebuchet MS" w:hAnsi="Trebuchet MS"/>
                <w:bCs/>
                <w:sz w:val="20"/>
                <w:szCs w:val="20"/>
              </w:rPr>
            </w:pPr>
          </w:p>
          <w:p w14:paraId="2908BA4D" w14:textId="7F2DE348" w:rsidR="000421C2" w:rsidRPr="00B1046B" w:rsidRDefault="000421C2"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Concede el uso de la palabra a la con</w:t>
            </w:r>
            <w:r w:rsidR="008D6BC9" w:rsidRPr="00B1046B">
              <w:rPr>
                <w:rFonts w:ascii="Trebuchet MS" w:hAnsi="Trebuchet MS"/>
                <w:bCs/>
                <w:sz w:val="20"/>
                <w:szCs w:val="20"/>
              </w:rPr>
              <w:t>sejera electoral Brenda Judith S</w:t>
            </w:r>
            <w:r w:rsidRPr="00B1046B">
              <w:rPr>
                <w:rFonts w:ascii="Trebuchet MS" w:hAnsi="Trebuchet MS"/>
                <w:bCs/>
                <w:sz w:val="20"/>
                <w:szCs w:val="20"/>
              </w:rPr>
              <w:t xml:space="preserve">erafín </w:t>
            </w:r>
            <w:proofErr w:type="spellStart"/>
            <w:r w:rsidRPr="00B1046B">
              <w:rPr>
                <w:rFonts w:ascii="Trebuchet MS" w:hAnsi="Trebuchet MS"/>
                <w:bCs/>
                <w:sz w:val="20"/>
                <w:szCs w:val="20"/>
              </w:rPr>
              <w:t>Morfín</w:t>
            </w:r>
            <w:proofErr w:type="spellEnd"/>
            <w:r w:rsidRPr="00B1046B">
              <w:rPr>
                <w:rFonts w:ascii="Trebuchet MS" w:hAnsi="Trebuchet MS"/>
                <w:bCs/>
                <w:sz w:val="20"/>
                <w:szCs w:val="20"/>
              </w:rPr>
              <w:t>.</w:t>
            </w:r>
          </w:p>
          <w:p w14:paraId="012EC230" w14:textId="4EDFDFDB" w:rsidR="005B095E" w:rsidRPr="00B1046B" w:rsidRDefault="005B095E" w:rsidP="000421C2">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5B095E" w:rsidRPr="00B1046B" w14:paraId="40ECE961" w14:textId="77777777" w:rsidTr="00ED5D26">
        <w:trPr>
          <w:trHeight w:val="248"/>
          <w:jc w:val="center"/>
        </w:trPr>
        <w:tc>
          <w:tcPr>
            <w:tcW w:w="969" w:type="pct"/>
            <w:vAlign w:val="center"/>
          </w:tcPr>
          <w:p w14:paraId="7FC719DB" w14:textId="6CAFBD40" w:rsidR="005B095E" w:rsidRPr="00B1046B" w:rsidRDefault="000421C2"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Brenda Judith Serafín </w:t>
            </w:r>
            <w:proofErr w:type="spellStart"/>
            <w:r w:rsidRPr="00B1046B">
              <w:rPr>
                <w:rFonts w:ascii="Trebuchet MS" w:hAnsi="Trebuchet MS" w:cs="Arial"/>
                <w:b/>
                <w:sz w:val="20"/>
                <w:szCs w:val="20"/>
              </w:rPr>
              <w:t>Morfín</w:t>
            </w:r>
            <w:proofErr w:type="spellEnd"/>
          </w:p>
        </w:tc>
        <w:tc>
          <w:tcPr>
            <w:tcW w:w="4031" w:type="pct"/>
            <w:gridSpan w:val="2"/>
            <w:vAlign w:val="center"/>
          </w:tcPr>
          <w:p w14:paraId="30B10951" w14:textId="14EBA14A" w:rsidR="005B095E" w:rsidRPr="00B1046B" w:rsidRDefault="000421C2"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Manifiesta. “</w:t>
            </w:r>
            <w:r w:rsidR="008D6BC9" w:rsidRPr="00B1046B">
              <w:rPr>
                <w:rFonts w:ascii="Trebuchet MS" w:hAnsi="Trebuchet MS"/>
                <w:bCs/>
                <w:sz w:val="20"/>
                <w:szCs w:val="20"/>
              </w:rPr>
              <w:t>Bueno, no agradecí a</w:t>
            </w:r>
            <w:r w:rsidR="005B095E" w:rsidRPr="00B1046B">
              <w:rPr>
                <w:rFonts w:ascii="Trebuchet MS" w:hAnsi="Trebuchet MS"/>
                <w:bCs/>
                <w:sz w:val="20"/>
                <w:szCs w:val="20"/>
              </w:rPr>
              <w:t xml:space="preserve"> la maestra por el informe, quisiera extender mi reconocimiento </w:t>
            </w:r>
            <w:r w:rsidR="00252CAF" w:rsidRPr="00B1046B">
              <w:rPr>
                <w:rFonts w:ascii="Trebuchet MS" w:hAnsi="Trebuchet MS"/>
                <w:bCs/>
                <w:sz w:val="20"/>
                <w:szCs w:val="20"/>
              </w:rPr>
              <w:t xml:space="preserve">y también hacer hincapié en lo que ya señaló respecto de los pendientes todavía quedan, sobre todo </w:t>
            </w:r>
            <w:r w:rsidR="008D6BC9" w:rsidRPr="00B1046B">
              <w:rPr>
                <w:rFonts w:ascii="Trebuchet MS" w:hAnsi="Trebuchet MS"/>
                <w:bCs/>
                <w:sz w:val="20"/>
                <w:szCs w:val="20"/>
              </w:rPr>
              <w:t>la conformación del Comité E</w:t>
            </w:r>
            <w:r w:rsidR="00252CAF" w:rsidRPr="00B1046B">
              <w:rPr>
                <w:rFonts w:ascii="Trebuchet MS" w:hAnsi="Trebuchet MS"/>
                <w:bCs/>
                <w:sz w:val="20"/>
                <w:szCs w:val="20"/>
              </w:rPr>
              <w:t xml:space="preserve">ditorial y la revisión de la política y creo que es trabajo que en algún momento </w:t>
            </w:r>
            <w:r w:rsidR="00252CAF" w:rsidRPr="00B1046B">
              <w:rPr>
                <w:rFonts w:ascii="Trebuchet MS" w:hAnsi="Trebuchet MS"/>
                <w:bCs/>
                <w:sz w:val="20"/>
                <w:szCs w:val="20"/>
              </w:rPr>
              <w:lastRenderedPageBreak/>
              <w:t>retomamos pero que no lo hemos culminado y no sé si sería pertinente en este momento proponer alguna reunión o mesas de trabajo para dar salida también a esos trabajos pendientes y</w:t>
            </w:r>
            <w:r w:rsidR="008D6BC9" w:rsidRPr="00B1046B">
              <w:rPr>
                <w:rFonts w:ascii="Trebuchet MS" w:hAnsi="Trebuchet MS"/>
                <w:bCs/>
                <w:sz w:val="20"/>
                <w:szCs w:val="20"/>
              </w:rPr>
              <w:t>,</w:t>
            </w:r>
            <w:r w:rsidR="00252CAF" w:rsidRPr="00B1046B">
              <w:rPr>
                <w:rFonts w:ascii="Trebuchet MS" w:hAnsi="Trebuchet MS"/>
                <w:bCs/>
                <w:sz w:val="20"/>
                <w:szCs w:val="20"/>
              </w:rPr>
              <w:t xml:space="preserve"> también hacerle una solicitud a la jefa a ver si me pudiera rega</w:t>
            </w:r>
            <w:r w:rsidR="008D6BC9" w:rsidRPr="00B1046B">
              <w:rPr>
                <w:rFonts w:ascii="Trebuchet MS" w:hAnsi="Trebuchet MS"/>
                <w:bCs/>
                <w:sz w:val="20"/>
                <w:szCs w:val="20"/>
              </w:rPr>
              <w:t>lar o compartir la respuesta que le dé la Dirección de A</w:t>
            </w:r>
            <w:r w:rsidR="00252CAF" w:rsidRPr="00B1046B">
              <w:rPr>
                <w:rFonts w:ascii="Trebuchet MS" w:hAnsi="Trebuchet MS"/>
                <w:bCs/>
                <w:sz w:val="20"/>
                <w:szCs w:val="20"/>
              </w:rPr>
              <w:t>dministración respecto del pr</w:t>
            </w:r>
            <w:r w:rsidR="008D6BC9" w:rsidRPr="00B1046B">
              <w:rPr>
                <w:rFonts w:ascii="Trebuchet MS" w:hAnsi="Trebuchet MS"/>
                <w:bCs/>
                <w:sz w:val="20"/>
                <w:szCs w:val="20"/>
              </w:rPr>
              <w:t>esupuesto que se tenga para la U</w:t>
            </w:r>
            <w:r w:rsidR="00252CAF" w:rsidRPr="00B1046B">
              <w:rPr>
                <w:rFonts w:ascii="Trebuchet MS" w:hAnsi="Trebuchet MS"/>
                <w:bCs/>
                <w:sz w:val="20"/>
                <w:szCs w:val="20"/>
              </w:rPr>
              <w:t>nidad</w:t>
            </w:r>
            <w:r w:rsidR="008D6BC9" w:rsidRPr="00B1046B">
              <w:rPr>
                <w:rFonts w:ascii="Trebuchet MS" w:hAnsi="Trebuchet MS"/>
                <w:bCs/>
                <w:sz w:val="20"/>
                <w:szCs w:val="20"/>
              </w:rPr>
              <w:t>. M</w:t>
            </w:r>
            <w:r w:rsidR="00252CAF" w:rsidRPr="00B1046B">
              <w:rPr>
                <w:rFonts w:ascii="Trebuchet MS" w:hAnsi="Trebuchet MS"/>
                <w:bCs/>
                <w:sz w:val="20"/>
                <w:szCs w:val="20"/>
              </w:rPr>
              <w:t>uch</w:t>
            </w:r>
            <w:r w:rsidRPr="00B1046B">
              <w:rPr>
                <w:rFonts w:ascii="Trebuchet MS" w:hAnsi="Trebuchet MS"/>
                <w:bCs/>
                <w:sz w:val="20"/>
                <w:szCs w:val="20"/>
              </w:rPr>
              <w:t>as gracias</w:t>
            </w:r>
            <w:r w:rsidR="008D6BC9" w:rsidRPr="00B1046B">
              <w:rPr>
                <w:rFonts w:ascii="Trebuchet MS" w:hAnsi="Trebuchet MS"/>
                <w:bCs/>
                <w:sz w:val="20"/>
                <w:szCs w:val="20"/>
              </w:rPr>
              <w:t>, e</w:t>
            </w:r>
            <w:r w:rsidRPr="00B1046B">
              <w:rPr>
                <w:rFonts w:ascii="Trebuchet MS" w:hAnsi="Trebuchet MS"/>
                <w:bCs/>
                <w:sz w:val="20"/>
                <w:szCs w:val="20"/>
              </w:rPr>
              <w:t xml:space="preserve">s </w:t>
            </w:r>
            <w:proofErr w:type="spellStart"/>
            <w:r w:rsidRPr="00B1046B">
              <w:rPr>
                <w:rFonts w:ascii="Trebuchet MS" w:hAnsi="Trebuchet MS"/>
                <w:bCs/>
                <w:sz w:val="20"/>
                <w:szCs w:val="20"/>
              </w:rPr>
              <w:t>cuanto</w:t>
            </w:r>
            <w:proofErr w:type="spellEnd"/>
            <w:r w:rsidRPr="00B1046B">
              <w:rPr>
                <w:rFonts w:ascii="Trebuchet MS" w:hAnsi="Trebuchet MS"/>
                <w:bCs/>
                <w:sz w:val="20"/>
                <w:szCs w:val="20"/>
              </w:rPr>
              <w:t>.”</w:t>
            </w:r>
          </w:p>
          <w:p w14:paraId="1437EF88" w14:textId="003948F8" w:rsidR="000421C2" w:rsidRPr="00B1046B" w:rsidRDefault="000421C2" w:rsidP="00B51479">
            <w:pPr>
              <w:snapToGrid w:val="0"/>
              <w:spacing w:line="276" w:lineRule="auto"/>
              <w:jc w:val="both"/>
              <w:rPr>
                <w:rFonts w:ascii="Trebuchet MS" w:hAnsi="Trebuchet MS"/>
                <w:bCs/>
                <w:sz w:val="20"/>
                <w:szCs w:val="20"/>
              </w:rPr>
            </w:pPr>
          </w:p>
        </w:tc>
      </w:tr>
      <w:tr w:rsidR="00252CAF" w:rsidRPr="00B1046B" w14:paraId="635E9497" w14:textId="77777777" w:rsidTr="00ED5D26">
        <w:trPr>
          <w:trHeight w:val="248"/>
          <w:jc w:val="center"/>
        </w:trPr>
        <w:tc>
          <w:tcPr>
            <w:tcW w:w="969" w:type="pct"/>
            <w:vAlign w:val="center"/>
          </w:tcPr>
          <w:p w14:paraId="6FA91432" w14:textId="585290BE" w:rsidR="00252CAF" w:rsidRPr="00B1046B" w:rsidRDefault="008D6BC9"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lastRenderedPageBreak/>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77086DD5" w14:textId="14440CA1" w:rsidR="008D6BC9" w:rsidRPr="00B1046B" w:rsidRDefault="008D6BC9" w:rsidP="008D6BC9">
            <w:pPr>
              <w:snapToGrid w:val="0"/>
              <w:spacing w:line="276" w:lineRule="auto"/>
              <w:jc w:val="both"/>
              <w:rPr>
                <w:rFonts w:ascii="Trebuchet MS" w:hAnsi="Trebuchet MS"/>
                <w:bCs/>
                <w:sz w:val="20"/>
                <w:szCs w:val="20"/>
              </w:rPr>
            </w:pPr>
            <w:r w:rsidRPr="00B1046B">
              <w:rPr>
                <w:rFonts w:ascii="Trebuchet MS" w:hAnsi="Trebuchet MS"/>
                <w:bCs/>
                <w:sz w:val="20"/>
                <w:szCs w:val="20"/>
              </w:rPr>
              <w:t>Menciona. “M</w:t>
            </w:r>
            <w:r w:rsidR="00252CAF" w:rsidRPr="00B1046B">
              <w:rPr>
                <w:rFonts w:ascii="Trebuchet MS" w:hAnsi="Trebuchet MS"/>
                <w:bCs/>
                <w:sz w:val="20"/>
                <w:szCs w:val="20"/>
              </w:rPr>
              <w:t>uchas gracias consejera, precisamente es parte de esta sesión promover una agenda de trabajo para culminar con la e</w:t>
            </w:r>
            <w:r w:rsidRPr="00B1046B">
              <w:rPr>
                <w:rFonts w:ascii="Trebuchet MS" w:hAnsi="Trebuchet MS"/>
                <w:bCs/>
                <w:sz w:val="20"/>
                <w:szCs w:val="20"/>
              </w:rPr>
              <w:t>laboración y aprobación de los L</w:t>
            </w:r>
            <w:r w:rsidR="00252CAF" w:rsidRPr="00B1046B">
              <w:rPr>
                <w:rFonts w:ascii="Trebuchet MS" w:hAnsi="Trebuchet MS"/>
                <w:bCs/>
                <w:sz w:val="20"/>
                <w:szCs w:val="20"/>
              </w:rPr>
              <w:t xml:space="preserve">ineamientos de la </w:t>
            </w:r>
            <w:r w:rsidRPr="00B1046B">
              <w:rPr>
                <w:rFonts w:ascii="Trebuchet MS" w:hAnsi="Trebuchet MS"/>
                <w:bCs/>
                <w:sz w:val="20"/>
                <w:szCs w:val="20"/>
              </w:rPr>
              <w:t>P</w:t>
            </w:r>
            <w:r w:rsidR="00252CAF" w:rsidRPr="00B1046B">
              <w:rPr>
                <w:rFonts w:ascii="Trebuchet MS" w:hAnsi="Trebuchet MS"/>
                <w:bCs/>
                <w:sz w:val="20"/>
                <w:szCs w:val="20"/>
              </w:rPr>
              <w:t xml:space="preserve">olítica </w:t>
            </w:r>
            <w:r w:rsidRPr="00B1046B">
              <w:rPr>
                <w:rFonts w:ascii="Trebuchet MS" w:hAnsi="Trebuchet MS"/>
                <w:bCs/>
                <w:sz w:val="20"/>
                <w:szCs w:val="20"/>
              </w:rPr>
              <w:t>E</w:t>
            </w:r>
            <w:r w:rsidR="00252CAF" w:rsidRPr="00B1046B">
              <w:rPr>
                <w:rFonts w:ascii="Trebuchet MS" w:hAnsi="Trebuchet MS"/>
                <w:bCs/>
                <w:sz w:val="20"/>
                <w:szCs w:val="20"/>
              </w:rPr>
              <w:t>ditorial y</w:t>
            </w:r>
            <w:r w:rsidRPr="00B1046B">
              <w:rPr>
                <w:rFonts w:ascii="Trebuchet MS" w:hAnsi="Trebuchet MS"/>
                <w:bCs/>
                <w:sz w:val="20"/>
                <w:szCs w:val="20"/>
              </w:rPr>
              <w:t>,</w:t>
            </w:r>
            <w:r w:rsidR="00252CAF" w:rsidRPr="00B1046B">
              <w:rPr>
                <w:rFonts w:ascii="Trebuchet MS" w:hAnsi="Trebuchet MS"/>
                <w:bCs/>
                <w:sz w:val="20"/>
                <w:szCs w:val="20"/>
              </w:rPr>
              <w:t xml:space="preserve"> desde luego</w:t>
            </w:r>
            <w:r w:rsidRPr="00B1046B">
              <w:rPr>
                <w:rFonts w:ascii="Trebuchet MS" w:hAnsi="Trebuchet MS"/>
                <w:bCs/>
                <w:sz w:val="20"/>
                <w:szCs w:val="20"/>
              </w:rPr>
              <w:t>,</w:t>
            </w:r>
            <w:r w:rsidR="00252CAF" w:rsidRPr="00B1046B">
              <w:rPr>
                <w:rFonts w:ascii="Trebuchet MS" w:hAnsi="Trebuchet MS"/>
                <w:bCs/>
                <w:sz w:val="20"/>
                <w:szCs w:val="20"/>
              </w:rPr>
              <w:t xml:space="preserve"> la integración d</w:t>
            </w:r>
            <w:r w:rsidRPr="00B1046B">
              <w:rPr>
                <w:rFonts w:ascii="Trebuchet MS" w:hAnsi="Trebuchet MS"/>
                <w:bCs/>
                <w:sz w:val="20"/>
                <w:szCs w:val="20"/>
              </w:rPr>
              <w:t>el Comité E</w:t>
            </w:r>
            <w:r w:rsidR="00252CAF" w:rsidRPr="00B1046B">
              <w:rPr>
                <w:rFonts w:ascii="Trebuchet MS" w:hAnsi="Trebuchet MS"/>
                <w:bCs/>
                <w:sz w:val="20"/>
                <w:szCs w:val="20"/>
              </w:rPr>
              <w:t>ditorial que</w:t>
            </w:r>
            <w:r w:rsidRPr="00B1046B">
              <w:rPr>
                <w:rFonts w:ascii="Trebuchet MS" w:hAnsi="Trebuchet MS"/>
                <w:bCs/>
                <w:sz w:val="20"/>
                <w:szCs w:val="20"/>
              </w:rPr>
              <w:t>,</w:t>
            </w:r>
            <w:r w:rsidR="00252CAF" w:rsidRPr="00B1046B">
              <w:rPr>
                <w:rFonts w:ascii="Trebuchet MS" w:hAnsi="Trebuchet MS"/>
                <w:bCs/>
                <w:sz w:val="20"/>
                <w:szCs w:val="20"/>
              </w:rPr>
              <w:t xml:space="preserve"> </w:t>
            </w:r>
            <w:r w:rsidRPr="00B1046B">
              <w:rPr>
                <w:rFonts w:ascii="Trebuchet MS" w:hAnsi="Trebuchet MS"/>
                <w:bCs/>
                <w:sz w:val="20"/>
                <w:szCs w:val="20"/>
              </w:rPr>
              <w:t xml:space="preserve">desde luego </w:t>
            </w:r>
            <w:r w:rsidR="00252CAF" w:rsidRPr="00B1046B">
              <w:rPr>
                <w:rFonts w:ascii="Trebuchet MS" w:hAnsi="Trebuchet MS"/>
                <w:bCs/>
                <w:sz w:val="20"/>
                <w:szCs w:val="20"/>
              </w:rPr>
              <w:t>ya lo hemos platicado en anteriores ocasiones</w:t>
            </w:r>
            <w:r w:rsidRPr="00B1046B">
              <w:rPr>
                <w:rFonts w:ascii="Trebuchet MS" w:hAnsi="Trebuchet MS"/>
                <w:bCs/>
                <w:sz w:val="20"/>
                <w:szCs w:val="20"/>
              </w:rPr>
              <w:t>,</w:t>
            </w:r>
            <w:r w:rsidR="00252CAF" w:rsidRPr="00B1046B">
              <w:rPr>
                <w:rFonts w:ascii="Trebuchet MS" w:hAnsi="Trebuchet MS"/>
                <w:bCs/>
                <w:sz w:val="20"/>
                <w:szCs w:val="20"/>
              </w:rPr>
              <w:t xml:space="preserve"> es fundamental la integración de este órgano del Instituto que nos permita dar claridad sobre algunas publicaciones que tiene que ver con la producción editorial de este Instituto. Podemos hacer es</w:t>
            </w:r>
            <w:r w:rsidRPr="00B1046B">
              <w:rPr>
                <w:rFonts w:ascii="Trebuchet MS" w:hAnsi="Trebuchet MS"/>
                <w:bCs/>
                <w:sz w:val="20"/>
                <w:szCs w:val="20"/>
              </w:rPr>
              <w:t>t</w:t>
            </w:r>
            <w:r w:rsidR="00252CAF" w:rsidRPr="00B1046B">
              <w:rPr>
                <w:rFonts w:ascii="Trebuchet MS" w:hAnsi="Trebuchet MS"/>
                <w:bCs/>
                <w:sz w:val="20"/>
                <w:szCs w:val="20"/>
              </w:rPr>
              <w:t xml:space="preserve">as jornadas </w:t>
            </w:r>
            <w:r w:rsidRPr="00B1046B">
              <w:rPr>
                <w:rFonts w:ascii="Trebuchet MS" w:hAnsi="Trebuchet MS"/>
                <w:bCs/>
                <w:sz w:val="20"/>
                <w:szCs w:val="20"/>
              </w:rPr>
              <w:t>a través de</w:t>
            </w:r>
            <w:r w:rsidR="00252CAF" w:rsidRPr="00B1046B">
              <w:rPr>
                <w:rFonts w:ascii="Trebuchet MS" w:hAnsi="Trebuchet MS"/>
                <w:bCs/>
                <w:sz w:val="20"/>
                <w:szCs w:val="20"/>
              </w:rPr>
              <w:t xml:space="preserve"> reuniones de trabajo que permitan construir </w:t>
            </w:r>
            <w:r w:rsidRPr="00B1046B">
              <w:rPr>
                <w:rFonts w:ascii="Trebuchet MS" w:hAnsi="Trebuchet MS"/>
                <w:bCs/>
                <w:sz w:val="20"/>
                <w:szCs w:val="20"/>
              </w:rPr>
              <w:t xml:space="preserve">y </w:t>
            </w:r>
            <w:r w:rsidR="00252CAF" w:rsidRPr="00B1046B">
              <w:rPr>
                <w:rFonts w:ascii="Trebuchet MS" w:hAnsi="Trebuchet MS"/>
                <w:bCs/>
                <w:sz w:val="20"/>
                <w:szCs w:val="20"/>
              </w:rPr>
              <w:t xml:space="preserve">finalizar en todo caso para llegar a la aprobación de estos lineamientos, así como </w:t>
            </w:r>
            <w:r w:rsidRPr="00B1046B">
              <w:rPr>
                <w:rFonts w:ascii="Trebuchet MS" w:hAnsi="Trebuchet MS"/>
                <w:bCs/>
                <w:sz w:val="20"/>
                <w:szCs w:val="20"/>
              </w:rPr>
              <w:t>la conformación del C</w:t>
            </w:r>
            <w:r w:rsidR="00252CAF" w:rsidRPr="00B1046B">
              <w:rPr>
                <w:rFonts w:ascii="Trebuchet MS" w:hAnsi="Trebuchet MS"/>
                <w:bCs/>
                <w:sz w:val="20"/>
                <w:szCs w:val="20"/>
              </w:rPr>
              <w:t xml:space="preserve">omité </w:t>
            </w:r>
            <w:r w:rsidRPr="00B1046B">
              <w:rPr>
                <w:rFonts w:ascii="Trebuchet MS" w:hAnsi="Trebuchet MS"/>
                <w:bCs/>
                <w:sz w:val="20"/>
                <w:szCs w:val="20"/>
              </w:rPr>
              <w:t>E</w:t>
            </w:r>
            <w:r w:rsidR="00252CAF" w:rsidRPr="00B1046B">
              <w:rPr>
                <w:rFonts w:ascii="Trebuchet MS" w:hAnsi="Trebuchet MS"/>
                <w:bCs/>
                <w:sz w:val="20"/>
                <w:szCs w:val="20"/>
              </w:rPr>
              <w:t>ditorial. Si nos pudiera proporcionar algún calenda</w:t>
            </w:r>
            <w:r w:rsidRPr="00B1046B">
              <w:rPr>
                <w:rFonts w:ascii="Trebuchet MS" w:hAnsi="Trebuchet MS"/>
                <w:bCs/>
                <w:sz w:val="20"/>
                <w:szCs w:val="20"/>
              </w:rPr>
              <w:t>rio, desde luego estarán</w:t>
            </w:r>
            <w:r w:rsidR="00252CAF" w:rsidRPr="00B1046B">
              <w:rPr>
                <w:rFonts w:ascii="Trebuchet MS" w:hAnsi="Trebuchet MS"/>
                <w:bCs/>
                <w:sz w:val="20"/>
                <w:szCs w:val="20"/>
              </w:rPr>
              <w:t xml:space="preserve"> invitados los representantes de par</w:t>
            </w:r>
            <w:r w:rsidRPr="00B1046B">
              <w:rPr>
                <w:rFonts w:ascii="Trebuchet MS" w:hAnsi="Trebuchet MS"/>
                <w:bCs/>
                <w:sz w:val="20"/>
                <w:szCs w:val="20"/>
              </w:rPr>
              <w:t>tidos políticos que nos quisiera</w:t>
            </w:r>
            <w:r w:rsidR="00252CAF" w:rsidRPr="00B1046B">
              <w:rPr>
                <w:rFonts w:ascii="Trebuchet MS" w:hAnsi="Trebuchet MS"/>
                <w:bCs/>
                <w:sz w:val="20"/>
                <w:szCs w:val="20"/>
              </w:rPr>
              <w:t>n acompañar para construir</w:t>
            </w:r>
            <w:r w:rsidRPr="00B1046B">
              <w:rPr>
                <w:rFonts w:ascii="Trebuchet MS" w:hAnsi="Trebuchet MS"/>
                <w:bCs/>
                <w:sz w:val="20"/>
                <w:szCs w:val="20"/>
              </w:rPr>
              <w:t>,</w:t>
            </w:r>
            <w:r w:rsidR="00252CAF" w:rsidRPr="00B1046B">
              <w:rPr>
                <w:rFonts w:ascii="Trebuchet MS" w:hAnsi="Trebuchet MS"/>
                <w:bCs/>
                <w:sz w:val="20"/>
                <w:szCs w:val="20"/>
              </w:rPr>
              <w:t xml:space="preserve"> para culminar estos trabajos.</w:t>
            </w:r>
            <w:r w:rsidRPr="00B1046B">
              <w:rPr>
                <w:rFonts w:ascii="Trebuchet MS" w:hAnsi="Trebuchet MS"/>
                <w:bCs/>
                <w:sz w:val="20"/>
                <w:szCs w:val="20"/>
              </w:rPr>
              <w:t>”</w:t>
            </w:r>
          </w:p>
          <w:p w14:paraId="4478A4FF" w14:textId="196A8B67" w:rsidR="00252CAF" w:rsidRPr="00B1046B" w:rsidRDefault="00252CAF" w:rsidP="008D6BC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252CAF" w:rsidRPr="00B1046B" w14:paraId="34DF80D2" w14:textId="77777777" w:rsidTr="00ED5D26">
        <w:trPr>
          <w:trHeight w:val="248"/>
          <w:jc w:val="center"/>
        </w:trPr>
        <w:tc>
          <w:tcPr>
            <w:tcW w:w="969" w:type="pct"/>
            <w:vAlign w:val="center"/>
          </w:tcPr>
          <w:p w14:paraId="07412A0B" w14:textId="21F1840A" w:rsidR="00252CAF" w:rsidRPr="00B1046B" w:rsidRDefault="008D6BC9" w:rsidP="00B51479">
            <w:pPr>
              <w:snapToGrid w:val="0"/>
              <w:spacing w:line="276" w:lineRule="auto"/>
              <w:jc w:val="center"/>
              <w:rPr>
                <w:rFonts w:ascii="Trebuchet MS" w:hAnsi="Trebuchet MS" w:cs="Arial"/>
                <w:b/>
                <w:sz w:val="20"/>
                <w:szCs w:val="20"/>
              </w:rPr>
            </w:pPr>
            <w:proofErr w:type="spellStart"/>
            <w:r w:rsidRPr="00B1046B">
              <w:rPr>
                <w:rFonts w:ascii="Trebuchet MS" w:hAnsi="Trebuchet MS" w:cs="Arial"/>
                <w:b/>
                <w:sz w:val="20"/>
                <w:szCs w:val="20"/>
              </w:rPr>
              <w:t>Sayani</w:t>
            </w:r>
            <w:proofErr w:type="spellEnd"/>
            <w:r w:rsidRPr="00B1046B">
              <w:rPr>
                <w:rFonts w:ascii="Trebuchet MS" w:hAnsi="Trebuchet MS" w:cs="Arial"/>
                <w:b/>
                <w:sz w:val="20"/>
                <w:szCs w:val="20"/>
              </w:rPr>
              <w:t xml:space="preserve"> </w:t>
            </w:r>
            <w:proofErr w:type="spellStart"/>
            <w:r w:rsidRPr="00B1046B">
              <w:rPr>
                <w:rFonts w:ascii="Trebuchet MS" w:hAnsi="Trebuchet MS" w:cs="Arial"/>
                <w:b/>
                <w:sz w:val="20"/>
                <w:szCs w:val="20"/>
              </w:rPr>
              <w:t>Mozka</w:t>
            </w:r>
            <w:proofErr w:type="spellEnd"/>
            <w:r w:rsidRPr="00B1046B">
              <w:rPr>
                <w:rFonts w:ascii="Trebuchet MS" w:hAnsi="Trebuchet MS" w:cs="Arial"/>
                <w:b/>
                <w:sz w:val="20"/>
                <w:szCs w:val="20"/>
              </w:rPr>
              <w:t xml:space="preserve"> Estrada</w:t>
            </w:r>
          </w:p>
        </w:tc>
        <w:tc>
          <w:tcPr>
            <w:tcW w:w="4031" w:type="pct"/>
            <w:gridSpan w:val="2"/>
            <w:vAlign w:val="center"/>
          </w:tcPr>
          <w:p w14:paraId="52D7DB2B" w14:textId="4E3A9AF5" w:rsidR="00252CAF" w:rsidRPr="00B1046B" w:rsidRDefault="008D6BC9"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Señala: “</w:t>
            </w:r>
            <w:r w:rsidR="00252CAF" w:rsidRPr="00B1046B">
              <w:rPr>
                <w:rFonts w:ascii="Trebuchet MS" w:hAnsi="Trebuchet MS"/>
                <w:bCs/>
                <w:sz w:val="20"/>
                <w:szCs w:val="20"/>
              </w:rPr>
              <w:t>Claro que sí consejero, le</w:t>
            </w:r>
            <w:r w:rsidRPr="00B1046B">
              <w:rPr>
                <w:rFonts w:ascii="Trebuchet MS" w:hAnsi="Trebuchet MS"/>
                <w:bCs/>
                <w:sz w:val="20"/>
                <w:szCs w:val="20"/>
              </w:rPr>
              <w:t xml:space="preserve"> ci</w:t>
            </w:r>
            <w:r w:rsidR="00252CAF" w:rsidRPr="00B1046B">
              <w:rPr>
                <w:rFonts w:ascii="Trebuchet MS" w:hAnsi="Trebuchet MS"/>
                <w:bCs/>
                <w:sz w:val="20"/>
                <w:szCs w:val="20"/>
              </w:rPr>
              <w:t xml:space="preserve">rculo una propuesta para </w:t>
            </w:r>
            <w:r w:rsidRPr="00B1046B">
              <w:rPr>
                <w:rFonts w:ascii="Trebuchet MS" w:hAnsi="Trebuchet MS"/>
                <w:bCs/>
                <w:sz w:val="20"/>
                <w:szCs w:val="20"/>
              </w:rPr>
              <w:t>s</w:t>
            </w:r>
            <w:r w:rsidR="00252CAF" w:rsidRPr="00B1046B">
              <w:rPr>
                <w:rFonts w:ascii="Trebuchet MS" w:hAnsi="Trebuchet MS"/>
                <w:bCs/>
                <w:sz w:val="20"/>
                <w:szCs w:val="20"/>
              </w:rPr>
              <w:t>esiones de trabajo</w:t>
            </w:r>
            <w:r w:rsidRPr="00B1046B">
              <w:rPr>
                <w:rFonts w:ascii="Trebuchet MS" w:hAnsi="Trebuchet MS"/>
                <w:bCs/>
                <w:sz w:val="20"/>
                <w:szCs w:val="20"/>
              </w:rPr>
              <w:t>,</w:t>
            </w:r>
            <w:r w:rsidR="00252CAF" w:rsidRPr="00B1046B">
              <w:rPr>
                <w:rFonts w:ascii="Trebuchet MS" w:hAnsi="Trebuchet MS"/>
                <w:bCs/>
                <w:sz w:val="20"/>
                <w:szCs w:val="20"/>
              </w:rPr>
              <w:t xml:space="preserve"> las que ustedes determinen para avanzar</w:t>
            </w:r>
            <w:r w:rsidRPr="00B1046B">
              <w:rPr>
                <w:rFonts w:ascii="Trebuchet MS" w:hAnsi="Trebuchet MS"/>
                <w:bCs/>
                <w:sz w:val="20"/>
                <w:szCs w:val="20"/>
              </w:rPr>
              <w:t xml:space="preserve">, porque </w:t>
            </w:r>
            <w:r w:rsidR="00252CAF" w:rsidRPr="00B1046B">
              <w:rPr>
                <w:rFonts w:ascii="Trebuchet MS" w:hAnsi="Trebuchet MS"/>
                <w:bCs/>
                <w:sz w:val="20"/>
                <w:szCs w:val="20"/>
              </w:rPr>
              <w:t>ef</w:t>
            </w:r>
            <w:r w:rsidRPr="00B1046B">
              <w:rPr>
                <w:rFonts w:ascii="Trebuchet MS" w:hAnsi="Trebuchet MS"/>
                <w:bCs/>
                <w:sz w:val="20"/>
                <w:szCs w:val="20"/>
              </w:rPr>
              <w:t>ectivamente este quehacer que</w:t>
            </w:r>
            <w:r w:rsidR="00252CAF" w:rsidRPr="00B1046B">
              <w:rPr>
                <w:rFonts w:ascii="Trebuchet MS" w:hAnsi="Trebuchet MS"/>
                <w:bCs/>
                <w:sz w:val="20"/>
                <w:szCs w:val="20"/>
              </w:rPr>
              <w:t xml:space="preserve"> es tan importante darle vi</w:t>
            </w:r>
            <w:r w:rsidRPr="00B1046B">
              <w:rPr>
                <w:rFonts w:ascii="Trebuchet MS" w:hAnsi="Trebuchet MS"/>
                <w:bCs/>
                <w:sz w:val="20"/>
                <w:szCs w:val="20"/>
              </w:rPr>
              <w:t>abilidad a la conformación del Comité e</w:t>
            </w:r>
            <w:r w:rsidR="00252CAF" w:rsidRPr="00B1046B">
              <w:rPr>
                <w:rFonts w:ascii="Trebuchet MS" w:hAnsi="Trebuchet MS"/>
                <w:bCs/>
                <w:sz w:val="20"/>
                <w:szCs w:val="20"/>
              </w:rPr>
              <w:t>ditorial y que revisemos los lineamientos y la política editorial de este Instituto que</w:t>
            </w:r>
            <w:r w:rsidRPr="00B1046B">
              <w:rPr>
                <w:rFonts w:ascii="Trebuchet MS" w:hAnsi="Trebuchet MS"/>
                <w:bCs/>
                <w:sz w:val="20"/>
                <w:szCs w:val="20"/>
              </w:rPr>
              <w:t>,</w:t>
            </w:r>
            <w:r w:rsidR="00252CAF" w:rsidRPr="00B1046B">
              <w:rPr>
                <w:rFonts w:ascii="Trebuchet MS" w:hAnsi="Trebuchet MS"/>
                <w:bCs/>
                <w:sz w:val="20"/>
                <w:szCs w:val="20"/>
              </w:rPr>
              <w:t xml:space="preserve"> efectivamente, me parece que requiere ya de una actualización. Me gustaría </w:t>
            </w:r>
            <w:r w:rsidRPr="00B1046B">
              <w:rPr>
                <w:rFonts w:ascii="Trebuchet MS" w:hAnsi="Trebuchet MS"/>
                <w:bCs/>
                <w:sz w:val="20"/>
                <w:szCs w:val="20"/>
              </w:rPr>
              <w:t xml:space="preserve">comentar, </w:t>
            </w:r>
            <w:r w:rsidR="00252CAF" w:rsidRPr="00B1046B">
              <w:rPr>
                <w:rFonts w:ascii="Trebuchet MS" w:hAnsi="Trebuchet MS"/>
                <w:bCs/>
                <w:sz w:val="20"/>
                <w:szCs w:val="20"/>
              </w:rPr>
              <w:t>agregar</w:t>
            </w:r>
            <w:r w:rsidRPr="00B1046B">
              <w:rPr>
                <w:rFonts w:ascii="Trebuchet MS" w:hAnsi="Trebuchet MS"/>
                <w:bCs/>
                <w:sz w:val="20"/>
                <w:szCs w:val="20"/>
              </w:rPr>
              <w:t>,</w:t>
            </w:r>
            <w:r w:rsidR="00252CAF" w:rsidRPr="00B1046B">
              <w:rPr>
                <w:rFonts w:ascii="Trebuchet MS" w:hAnsi="Trebuchet MS"/>
                <w:bCs/>
                <w:sz w:val="20"/>
                <w:szCs w:val="20"/>
              </w:rPr>
              <w:t xml:space="preserve"> en torno a la inquietud que planteó</w:t>
            </w:r>
            <w:r w:rsidR="0065374B" w:rsidRPr="00B1046B">
              <w:rPr>
                <w:rFonts w:ascii="Trebuchet MS" w:hAnsi="Trebuchet MS"/>
                <w:bCs/>
                <w:sz w:val="20"/>
                <w:szCs w:val="20"/>
              </w:rPr>
              <w:t xml:space="preserve"> la consejera Brenda, respecto de</w:t>
            </w:r>
            <w:r w:rsidR="00252CAF" w:rsidRPr="00B1046B">
              <w:rPr>
                <w:rFonts w:ascii="Trebuchet MS" w:hAnsi="Trebuchet MS"/>
                <w:bCs/>
                <w:sz w:val="20"/>
                <w:szCs w:val="20"/>
              </w:rPr>
              <w:t xml:space="preserve"> la </w:t>
            </w:r>
            <w:r w:rsidR="0065374B" w:rsidRPr="00B1046B">
              <w:rPr>
                <w:rFonts w:ascii="Trebuchet MS" w:hAnsi="Trebuchet MS"/>
                <w:bCs/>
                <w:sz w:val="20"/>
                <w:szCs w:val="20"/>
              </w:rPr>
              <w:t>M</w:t>
            </w:r>
            <w:r w:rsidR="00252CAF" w:rsidRPr="00B1046B">
              <w:rPr>
                <w:rFonts w:ascii="Trebuchet MS" w:hAnsi="Trebuchet MS"/>
                <w:bCs/>
                <w:sz w:val="20"/>
                <w:szCs w:val="20"/>
              </w:rPr>
              <w:t xml:space="preserve">emoria de la </w:t>
            </w:r>
            <w:r w:rsidR="0065374B" w:rsidRPr="00B1046B">
              <w:rPr>
                <w:rFonts w:ascii="Trebuchet MS" w:hAnsi="Trebuchet MS"/>
                <w:bCs/>
                <w:sz w:val="20"/>
                <w:szCs w:val="20"/>
              </w:rPr>
              <w:t>U</w:t>
            </w:r>
            <w:r w:rsidR="00252CAF" w:rsidRPr="00B1046B">
              <w:rPr>
                <w:rFonts w:ascii="Trebuchet MS" w:hAnsi="Trebuchet MS"/>
                <w:bCs/>
                <w:sz w:val="20"/>
                <w:szCs w:val="20"/>
              </w:rPr>
              <w:t xml:space="preserve">rna </w:t>
            </w:r>
            <w:r w:rsidR="0065374B" w:rsidRPr="00B1046B">
              <w:rPr>
                <w:rFonts w:ascii="Trebuchet MS" w:hAnsi="Trebuchet MS"/>
                <w:bCs/>
                <w:sz w:val="20"/>
                <w:szCs w:val="20"/>
              </w:rPr>
              <w:t>Electrónica que estamos, efectivamente co</w:t>
            </w:r>
            <w:r w:rsidR="00252CAF" w:rsidRPr="00B1046B">
              <w:rPr>
                <w:rFonts w:ascii="Trebuchet MS" w:hAnsi="Trebuchet MS"/>
                <w:bCs/>
                <w:sz w:val="20"/>
                <w:szCs w:val="20"/>
              </w:rPr>
              <w:t>mo lo decía el consejero Miguel</w:t>
            </w:r>
            <w:r w:rsidR="0065374B" w:rsidRPr="00B1046B">
              <w:rPr>
                <w:rFonts w:ascii="Trebuchet MS" w:hAnsi="Trebuchet MS"/>
                <w:bCs/>
                <w:sz w:val="20"/>
                <w:szCs w:val="20"/>
              </w:rPr>
              <w:t xml:space="preserve">, trabajando en el prototipo, </w:t>
            </w:r>
            <w:r w:rsidR="00252CAF" w:rsidRPr="00B1046B">
              <w:rPr>
                <w:rFonts w:ascii="Trebuchet MS" w:hAnsi="Trebuchet MS"/>
                <w:bCs/>
                <w:sz w:val="20"/>
                <w:szCs w:val="20"/>
              </w:rPr>
              <w:t xml:space="preserve">en lo que sería el diseño de </w:t>
            </w:r>
            <w:r w:rsidR="0065374B" w:rsidRPr="00B1046B">
              <w:rPr>
                <w:rFonts w:ascii="Trebuchet MS" w:hAnsi="Trebuchet MS"/>
                <w:bCs/>
                <w:sz w:val="20"/>
                <w:szCs w:val="20"/>
              </w:rPr>
              <w:t xml:space="preserve">algún producto editorial, </w:t>
            </w:r>
            <w:r w:rsidR="00252CAF" w:rsidRPr="00B1046B">
              <w:rPr>
                <w:rFonts w:ascii="Trebuchet MS" w:hAnsi="Trebuchet MS"/>
                <w:bCs/>
                <w:sz w:val="20"/>
                <w:szCs w:val="20"/>
              </w:rPr>
              <w:t>en este caso comentaba yo que pudiéramos trabajar en un concepto distinto de memoria</w:t>
            </w:r>
            <w:r w:rsidR="0065374B" w:rsidRPr="00B1046B">
              <w:rPr>
                <w:rFonts w:ascii="Trebuchet MS" w:hAnsi="Trebuchet MS"/>
                <w:bCs/>
                <w:sz w:val="20"/>
                <w:szCs w:val="20"/>
              </w:rPr>
              <w:t>,</w:t>
            </w:r>
            <w:r w:rsidR="00252CAF" w:rsidRPr="00B1046B">
              <w:rPr>
                <w:rFonts w:ascii="Trebuchet MS" w:hAnsi="Trebuchet MS"/>
                <w:bCs/>
                <w:sz w:val="20"/>
                <w:szCs w:val="20"/>
              </w:rPr>
              <w:t xml:space="preserve"> en torno a una caja en donde viniera alguna especie de fichero, una serie de fichas que darían cuenta</w:t>
            </w:r>
            <w:r w:rsidR="0065374B" w:rsidRPr="00B1046B">
              <w:rPr>
                <w:rFonts w:ascii="Trebuchet MS" w:hAnsi="Trebuchet MS"/>
                <w:bCs/>
                <w:sz w:val="20"/>
                <w:szCs w:val="20"/>
              </w:rPr>
              <w:t>,</w:t>
            </w:r>
            <w:r w:rsidR="00252CAF" w:rsidRPr="00B1046B">
              <w:rPr>
                <w:rFonts w:ascii="Trebuchet MS" w:hAnsi="Trebuchet MS"/>
                <w:bCs/>
                <w:sz w:val="20"/>
                <w:szCs w:val="20"/>
              </w:rPr>
              <w:t xml:space="preserve"> cada una de ellas</w:t>
            </w:r>
            <w:r w:rsidR="0065374B" w:rsidRPr="00B1046B">
              <w:rPr>
                <w:rFonts w:ascii="Trebuchet MS" w:hAnsi="Trebuchet MS"/>
                <w:bCs/>
                <w:sz w:val="20"/>
                <w:szCs w:val="20"/>
              </w:rPr>
              <w:t>,</w:t>
            </w:r>
            <w:r w:rsidR="00252CAF" w:rsidRPr="00B1046B">
              <w:rPr>
                <w:rFonts w:ascii="Trebuchet MS" w:hAnsi="Trebuchet MS"/>
                <w:bCs/>
                <w:sz w:val="20"/>
                <w:szCs w:val="20"/>
              </w:rPr>
              <w:t xml:space="preserve"> de la evolución que ha tenido la urna electrónica en Jalisco, para que el público que pudiera tener acceso a esta propuesta que se está generando, conceptualizando, precisamente, es que tenga una memoria en términos más cuantitativos y de esta manera más lúdica, eso no quita</w:t>
            </w:r>
            <w:r w:rsidR="0065374B" w:rsidRPr="00B1046B">
              <w:rPr>
                <w:rFonts w:ascii="Trebuchet MS" w:hAnsi="Trebuchet MS"/>
                <w:bCs/>
                <w:sz w:val="20"/>
                <w:szCs w:val="20"/>
              </w:rPr>
              <w:t>,</w:t>
            </w:r>
            <w:r w:rsidR="00252CAF" w:rsidRPr="00B1046B">
              <w:rPr>
                <w:rFonts w:ascii="Trebuchet MS" w:hAnsi="Trebuchet MS"/>
                <w:bCs/>
                <w:sz w:val="20"/>
                <w:szCs w:val="20"/>
              </w:rPr>
              <w:t xml:space="preserve"> desde luego</w:t>
            </w:r>
            <w:r w:rsidR="0065374B" w:rsidRPr="00B1046B">
              <w:rPr>
                <w:rFonts w:ascii="Trebuchet MS" w:hAnsi="Trebuchet MS"/>
                <w:bCs/>
                <w:sz w:val="20"/>
                <w:szCs w:val="20"/>
              </w:rPr>
              <w:t>,</w:t>
            </w:r>
            <w:r w:rsidR="00252CAF" w:rsidRPr="00B1046B">
              <w:rPr>
                <w:rFonts w:ascii="Trebuchet MS" w:hAnsi="Trebuchet MS"/>
                <w:bCs/>
                <w:sz w:val="20"/>
                <w:szCs w:val="20"/>
              </w:rPr>
              <w:t xml:space="preserve"> </w:t>
            </w:r>
            <w:r w:rsidR="0004578B" w:rsidRPr="00B1046B">
              <w:rPr>
                <w:rFonts w:ascii="Trebuchet MS" w:hAnsi="Trebuchet MS"/>
                <w:bCs/>
                <w:sz w:val="20"/>
                <w:szCs w:val="20"/>
              </w:rPr>
              <w:t>el que más adelante se pueda hacer ya un producto editorial</w:t>
            </w:r>
            <w:r w:rsidR="0065374B" w:rsidRPr="00B1046B">
              <w:rPr>
                <w:rFonts w:ascii="Trebuchet MS" w:hAnsi="Trebuchet MS"/>
                <w:bCs/>
                <w:sz w:val="20"/>
                <w:szCs w:val="20"/>
              </w:rPr>
              <w:t>,</w:t>
            </w:r>
            <w:r w:rsidR="0004578B" w:rsidRPr="00B1046B">
              <w:rPr>
                <w:rFonts w:ascii="Trebuchet MS" w:hAnsi="Trebuchet MS"/>
                <w:bCs/>
                <w:sz w:val="20"/>
                <w:szCs w:val="20"/>
              </w:rPr>
              <w:t xml:space="preserve"> en un text</w:t>
            </w:r>
            <w:r w:rsidR="0065374B" w:rsidRPr="00B1046B">
              <w:rPr>
                <w:rFonts w:ascii="Trebuchet MS" w:hAnsi="Trebuchet MS"/>
                <w:bCs/>
                <w:sz w:val="20"/>
                <w:szCs w:val="20"/>
              </w:rPr>
              <w:t>o,</w:t>
            </w:r>
            <w:r w:rsidR="0004578B" w:rsidRPr="00B1046B">
              <w:rPr>
                <w:rFonts w:ascii="Trebuchet MS" w:hAnsi="Trebuchet MS"/>
                <w:bCs/>
                <w:sz w:val="20"/>
                <w:szCs w:val="20"/>
              </w:rPr>
              <w:t xml:space="preserve"> en un libro o bien algo incluso más a profundidad que una memoria</w:t>
            </w:r>
            <w:r w:rsidR="0065374B" w:rsidRPr="00B1046B">
              <w:rPr>
                <w:rFonts w:ascii="Trebuchet MS" w:hAnsi="Trebuchet MS"/>
                <w:bCs/>
                <w:sz w:val="20"/>
                <w:szCs w:val="20"/>
              </w:rPr>
              <w:t>, co</w:t>
            </w:r>
            <w:r w:rsidR="0004578B" w:rsidRPr="00B1046B">
              <w:rPr>
                <w:rFonts w:ascii="Trebuchet MS" w:hAnsi="Trebuchet MS"/>
                <w:bCs/>
                <w:sz w:val="20"/>
                <w:szCs w:val="20"/>
              </w:rPr>
              <w:t xml:space="preserve">mo la experiencia </w:t>
            </w:r>
            <w:r w:rsidR="0065374B" w:rsidRPr="00B1046B">
              <w:rPr>
                <w:rFonts w:ascii="Trebuchet MS" w:hAnsi="Trebuchet MS"/>
                <w:bCs/>
                <w:sz w:val="20"/>
                <w:szCs w:val="20"/>
              </w:rPr>
              <w:t xml:space="preserve">o </w:t>
            </w:r>
            <w:r w:rsidR="0004578B" w:rsidRPr="00B1046B">
              <w:rPr>
                <w:rFonts w:ascii="Trebuchet MS" w:hAnsi="Trebuchet MS"/>
                <w:bCs/>
                <w:sz w:val="20"/>
                <w:szCs w:val="20"/>
              </w:rPr>
              <w:t>los retos o las oportunidades que pueda suponer el uso de la urna electrónica en Jalisco o en México y de ahí que ponía en el informe que se buscaría la posibilidad de hacer una coedición ya sea con institutos electorales o bien con la Uni</w:t>
            </w:r>
            <w:r w:rsidR="0065374B" w:rsidRPr="00B1046B">
              <w:rPr>
                <w:rFonts w:ascii="Trebuchet MS" w:hAnsi="Trebuchet MS"/>
                <w:bCs/>
                <w:sz w:val="20"/>
                <w:szCs w:val="20"/>
              </w:rPr>
              <w:t>versidad de Guadalajara y por qué</w:t>
            </w:r>
            <w:r w:rsidR="0004578B" w:rsidRPr="00B1046B">
              <w:rPr>
                <w:rFonts w:ascii="Trebuchet MS" w:hAnsi="Trebuchet MS"/>
                <w:bCs/>
                <w:sz w:val="20"/>
                <w:szCs w:val="20"/>
              </w:rPr>
              <w:t xml:space="preserve"> no</w:t>
            </w:r>
            <w:r w:rsidR="0065374B" w:rsidRPr="00B1046B">
              <w:rPr>
                <w:rFonts w:ascii="Trebuchet MS" w:hAnsi="Trebuchet MS"/>
                <w:bCs/>
                <w:sz w:val="20"/>
                <w:szCs w:val="20"/>
              </w:rPr>
              <w:t xml:space="preserve"> </w:t>
            </w:r>
            <w:r w:rsidR="0065374B" w:rsidRPr="00B1046B">
              <w:rPr>
                <w:rFonts w:ascii="Trebuchet MS" w:hAnsi="Trebuchet MS"/>
                <w:bCs/>
                <w:sz w:val="20"/>
                <w:szCs w:val="20"/>
              </w:rPr>
              <w:lastRenderedPageBreak/>
              <w:t xml:space="preserve">pensar, </w:t>
            </w:r>
            <w:r w:rsidR="0004578B" w:rsidRPr="00B1046B">
              <w:rPr>
                <w:rFonts w:ascii="Trebuchet MS" w:hAnsi="Trebuchet MS"/>
                <w:bCs/>
                <w:sz w:val="20"/>
                <w:szCs w:val="20"/>
              </w:rPr>
              <w:t xml:space="preserve">incluso, en un híbrido entre institutos electorales y alguna institución de educación superior y por supuesto este Instituto. Es </w:t>
            </w:r>
            <w:proofErr w:type="spellStart"/>
            <w:r w:rsidR="0004578B" w:rsidRPr="00B1046B">
              <w:rPr>
                <w:rFonts w:ascii="Trebuchet MS" w:hAnsi="Trebuchet MS"/>
                <w:bCs/>
                <w:sz w:val="20"/>
                <w:szCs w:val="20"/>
              </w:rPr>
              <w:t>cuanto</w:t>
            </w:r>
            <w:proofErr w:type="spellEnd"/>
            <w:r w:rsidR="0004578B" w:rsidRPr="00B1046B">
              <w:rPr>
                <w:rFonts w:ascii="Trebuchet MS" w:hAnsi="Trebuchet MS"/>
                <w:bCs/>
                <w:sz w:val="20"/>
                <w:szCs w:val="20"/>
              </w:rPr>
              <w:t>.”</w:t>
            </w:r>
          </w:p>
          <w:p w14:paraId="69F69C85" w14:textId="6A5B7D03" w:rsidR="0004578B" w:rsidRPr="00B1046B" w:rsidRDefault="0004578B" w:rsidP="00B51479">
            <w:pPr>
              <w:snapToGrid w:val="0"/>
              <w:spacing w:line="276" w:lineRule="auto"/>
              <w:jc w:val="both"/>
              <w:rPr>
                <w:rFonts w:ascii="Trebuchet MS" w:hAnsi="Trebuchet MS"/>
                <w:bCs/>
                <w:sz w:val="20"/>
                <w:szCs w:val="20"/>
              </w:rPr>
            </w:pPr>
          </w:p>
        </w:tc>
      </w:tr>
      <w:tr w:rsidR="0004578B" w:rsidRPr="00B1046B" w14:paraId="6378CB19" w14:textId="77777777" w:rsidTr="00ED5D26">
        <w:trPr>
          <w:trHeight w:val="248"/>
          <w:jc w:val="center"/>
        </w:trPr>
        <w:tc>
          <w:tcPr>
            <w:tcW w:w="969" w:type="pct"/>
            <w:vAlign w:val="center"/>
          </w:tcPr>
          <w:p w14:paraId="1E633A61" w14:textId="413E5716" w:rsidR="0004578B" w:rsidRPr="00B1046B" w:rsidRDefault="0004578B"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lastRenderedPageBreak/>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613B8E6A" w14:textId="77777777" w:rsidR="0004578B" w:rsidRPr="00B1046B" w:rsidRDefault="0004578B"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Expresa: “Muchas gracias, tiene el uso de la palabra el consejero Moisés Pérez Vega.”</w:t>
            </w:r>
          </w:p>
          <w:p w14:paraId="5FC353F5" w14:textId="3EDA8C0C" w:rsidR="0004578B" w:rsidRPr="00B1046B" w:rsidRDefault="0004578B"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04578B" w:rsidRPr="00B1046B" w14:paraId="668CE105" w14:textId="77777777" w:rsidTr="00ED5D26">
        <w:trPr>
          <w:trHeight w:val="248"/>
          <w:jc w:val="center"/>
        </w:trPr>
        <w:tc>
          <w:tcPr>
            <w:tcW w:w="969" w:type="pct"/>
            <w:vAlign w:val="center"/>
          </w:tcPr>
          <w:p w14:paraId="26482760" w14:textId="750FBFFB" w:rsidR="0004578B" w:rsidRPr="00B1046B" w:rsidRDefault="0004578B"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Moisés Pérez Vega</w:t>
            </w:r>
          </w:p>
        </w:tc>
        <w:tc>
          <w:tcPr>
            <w:tcW w:w="4031" w:type="pct"/>
            <w:gridSpan w:val="2"/>
            <w:vAlign w:val="center"/>
          </w:tcPr>
          <w:p w14:paraId="62A60235" w14:textId="77777777" w:rsidR="006167ED" w:rsidRPr="00B1046B" w:rsidRDefault="0004578B" w:rsidP="006167ED">
            <w:pPr>
              <w:snapToGrid w:val="0"/>
              <w:spacing w:line="276" w:lineRule="auto"/>
              <w:jc w:val="both"/>
              <w:rPr>
                <w:rFonts w:ascii="Trebuchet MS" w:hAnsi="Trebuchet MS"/>
                <w:bCs/>
                <w:sz w:val="20"/>
                <w:szCs w:val="20"/>
              </w:rPr>
            </w:pPr>
            <w:r w:rsidRPr="00B1046B">
              <w:rPr>
                <w:rFonts w:ascii="Trebuchet MS" w:hAnsi="Trebuchet MS"/>
                <w:bCs/>
                <w:sz w:val="20"/>
                <w:szCs w:val="20"/>
              </w:rPr>
              <w:t>Manifiesta: “Muy buenas tardes. Gracias consejero. Bienvenidos a todos</w:t>
            </w:r>
            <w:r w:rsidR="0065374B" w:rsidRPr="00B1046B">
              <w:rPr>
                <w:rFonts w:ascii="Trebuchet MS" w:hAnsi="Trebuchet MS"/>
                <w:bCs/>
                <w:sz w:val="20"/>
                <w:szCs w:val="20"/>
              </w:rPr>
              <w:t>,</w:t>
            </w:r>
            <w:r w:rsidRPr="00B1046B">
              <w:rPr>
                <w:rFonts w:ascii="Trebuchet MS" w:hAnsi="Trebuchet MS"/>
                <w:bCs/>
                <w:sz w:val="20"/>
                <w:szCs w:val="20"/>
              </w:rPr>
              <w:t xml:space="preserve"> es un gusto e</w:t>
            </w:r>
            <w:r w:rsidR="0065374B" w:rsidRPr="00B1046B">
              <w:rPr>
                <w:rFonts w:ascii="Trebuchet MS" w:hAnsi="Trebuchet MS"/>
                <w:bCs/>
                <w:sz w:val="20"/>
                <w:szCs w:val="20"/>
              </w:rPr>
              <w:t>star aquí en esta sesión de la Comisión de I</w:t>
            </w:r>
            <w:r w:rsidRPr="00B1046B">
              <w:rPr>
                <w:rFonts w:ascii="Trebuchet MS" w:hAnsi="Trebuchet MS"/>
                <w:bCs/>
                <w:sz w:val="20"/>
                <w:szCs w:val="20"/>
              </w:rPr>
              <w:t xml:space="preserve">nvestigación y </w:t>
            </w:r>
            <w:r w:rsidR="0065374B" w:rsidRPr="00B1046B">
              <w:rPr>
                <w:rFonts w:ascii="Trebuchet MS" w:hAnsi="Trebuchet MS"/>
                <w:bCs/>
                <w:sz w:val="20"/>
                <w:szCs w:val="20"/>
              </w:rPr>
              <w:t>Estudios E</w:t>
            </w:r>
            <w:r w:rsidRPr="00B1046B">
              <w:rPr>
                <w:rFonts w:ascii="Trebuchet MS" w:hAnsi="Trebuchet MS"/>
                <w:bCs/>
                <w:sz w:val="20"/>
                <w:szCs w:val="20"/>
              </w:rPr>
              <w:t>lectorales</w:t>
            </w:r>
            <w:r w:rsidR="0065374B" w:rsidRPr="00B1046B">
              <w:rPr>
                <w:rFonts w:ascii="Trebuchet MS" w:hAnsi="Trebuchet MS"/>
                <w:bCs/>
                <w:sz w:val="20"/>
                <w:szCs w:val="20"/>
              </w:rPr>
              <w:t xml:space="preserve">, pues </w:t>
            </w:r>
            <w:r w:rsidRPr="00B1046B">
              <w:rPr>
                <w:rFonts w:ascii="Trebuchet MS" w:hAnsi="Trebuchet MS"/>
                <w:bCs/>
                <w:sz w:val="20"/>
                <w:szCs w:val="20"/>
              </w:rPr>
              <w:t>primeramente que nada</w:t>
            </w:r>
            <w:r w:rsidR="0065374B" w:rsidRPr="00B1046B">
              <w:rPr>
                <w:rFonts w:ascii="Trebuchet MS" w:hAnsi="Trebuchet MS"/>
                <w:bCs/>
                <w:sz w:val="20"/>
                <w:szCs w:val="20"/>
              </w:rPr>
              <w:t>,</w:t>
            </w:r>
            <w:r w:rsidRPr="00B1046B">
              <w:rPr>
                <w:rFonts w:ascii="Trebuchet MS" w:hAnsi="Trebuchet MS"/>
                <w:bCs/>
                <w:sz w:val="20"/>
                <w:szCs w:val="20"/>
              </w:rPr>
              <w:t xml:space="preserve"> da</w:t>
            </w:r>
            <w:r w:rsidR="0065374B" w:rsidRPr="00B1046B">
              <w:rPr>
                <w:rFonts w:ascii="Trebuchet MS" w:hAnsi="Trebuchet MS"/>
                <w:bCs/>
                <w:sz w:val="20"/>
                <w:szCs w:val="20"/>
              </w:rPr>
              <w:t xml:space="preserve">rle la bienvenida a la maestra </w:t>
            </w:r>
            <w:proofErr w:type="spellStart"/>
            <w:r w:rsidR="0065374B" w:rsidRPr="00B1046B">
              <w:rPr>
                <w:rFonts w:ascii="Trebuchet MS" w:hAnsi="Trebuchet MS"/>
                <w:bCs/>
                <w:sz w:val="20"/>
                <w:szCs w:val="20"/>
              </w:rPr>
              <w:t>Sayani</w:t>
            </w:r>
            <w:proofErr w:type="spellEnd"/>
            <w:r w:rsidR="0065374B" w:rsidRPr="00B1046B">
              <w:rPr>
                <w:rFonts w:ascii="Trebuchet MS" w:hAnsi="Trebuchet MS"/>
                <w:bCs/>
                <w:sz w:val="20"/>
                <w:szCs w:val="20"/>
              </w:rPr>
              <w:t xml:space="preserve"> </w:t>
            </w:r>
            <w:proofErr w:type="spellStart"/>
            <w:r w:rsidR="0065374B" w:rsidRPr="00B1046B">
              <w:rPr>
                <w:rFonts w:ascii="Trebuchet MS" w:hAnsi="Trebuchet MS"/>
                <w:bCs/>
                <w:sz w:val="20"/>
                <w:szCs w:val="20"/>
              </w:rPr>
              <w:t>Mozk</w:t>
            </w:r>
            <w:r w:rsidRPr="00B1046B">
              <w:rPr>
                <w:rFonts w:ascii="Trebuchet MS" w:hAnsi="Trebuchet MS"/>
                <w:bCs/>
                <w:sz w:val="20"/>
                <w:szCs w:val="20"/>
              </w:rPr>
              <w:t>a</w:t>
            </w:r>
            <w:proofErr w:type="spellEnd"/>
            <w:r w:rsidRPr="00B1046B">
              <w:rPr>
                <w:rFonts w:ascii="Trebuchet MS" w:hAnsi="Trebuchet MS"/>
                <w:bCs/>
                <w:sz w:val="20"/>
                <w:szCs w:val="20"/>
              </w:rPr>
              <w:t xml:space="preserve"> que ahora se encarga de los trabajos editoriales del Instituto</w:t>
            </w:r>
            <w:r w:rsidR="0065374B" w:rsidRPr="00B1046B">
              <w:rPr>
                <w:rFonts w:ascii="Trebuchet MS" w:hAnsi="Trebuchet MS"/>
                <w:bCs/>
                <w:sz w:val="20"/>
                <w:szCs w:val="20"/>
              </w:rPr>
              <w:t xml:space="preserve">, desearle </w:t>
            </w:r>
            <w:r w:rsidRPr="00B1046B">
              <w:rPr>
                <w:rFonts w:ascii="Trebuchet MS" w:hAnsi="Trebuchet MS"/>
                <w:bCs/>
                <w:sz w:val="20"/>
                <w:szCs w:val="20"/>
              </w:rPr>
              <w:t xml:space="preserve">el mayor de los éxitos, obviamente estamos con todo el entusiasmo y </w:t>
            </w:r>
            <w:r w:rsidR="0065374B" w:rsidRPr="00B1046B">
              <w:rPr>
                <w:rFonts w:ascii="Trebuchet MS" w:hAnsi="Trebuchet MS"/>
                <w:bCs/>
                <w:sz w:val="20"/>
                <w:szCs w:val="20"/>
              </w:rPr>
              <w:t xml:space="preserve">todo el </w:t>
            </w:r>
            <w:r w:rsidRPr="00B1046B">
              <w:rPr>
                <w:rFonts w:ascii="Trebuchet MS" w:hAnsi="Trebuchet MS"/>
                <w:bCs/>
                <w:sz w:val="20"/>
                <w:szCs w:val="20"/>
              </w:rPr>
              <w:t>acompañ</w:t>
            </w:r>
            <w:r w:rsidR="0065374B" w:rsidRPr="00B1046B">
              <w:rPr>
                <w:rFonts w:ascii="Trebuchet MS" w:hAnsi="Trebuchet MS"/>
                <w:bCs/>
                <w:sz w:val="20"/>
                <w:szCs w:val="20"/>
              </w:rPr>
              <w:t>amiento que se requiera para que</w:t>
            </w:r>
            <w:r w:rsidRPr="00B1046B">
              <w:rPr>
                <w:rFonts w:ascii="Trebuchet MS" w:hAnsi="Trebuchet MS"/>
                <w:bCs/>
                <w:sz w:val="20"/>
                <w:szCs w:val="20"/>
              </w:rPr>
              <w:t xml:space="preserve"> la labor editorial siga siendo una</w:t>
            </w:r>
            <w:r w:rsidR="0065374B" w:rsidRPr="00B1046B">
              <w:rPr>
                <w:rFonts w:ascii="Trebuchet MS" w:hAnsi="Trebuchet MS"/>
                <w:bCs/>
                <w:sz w:val="20"/>
                <w:szCs w:val="20"/>
              </w:rPr>
              <w:t xml:space="preserve"> actividad </w:t>
            </w:r>
            <w:r w:rsidRPr="00B1046B">
              <w:rPr>
                <w:rFonts w:ascii="Trebuchet MS" w:hAnsi="Trebuchet MS"/>
                <w:bCs/>
                <w:sz w:val="20"/>
                <w:szCs w:val="20"/>
              </w:rPr>
              <w:t>importante del Instituto, con proyección y sobre todo ofreciendo materiales pertinentes para la discusión pública sobre la democracia</w:t>
            </w:r>
            <w:r w:rsidR="0065374B" w:rsidRPr="00B1046B">
              <w:rPr>
                <w:rFonts w:ascii="Trebuchet MS" w:hAnsi="Trebuchet MS"/>
                <w:bCs/>
                <w:sz w:val="20"/>
                <w:szCs w:val="20"/>
              </w:rPr>
              <w:t xml:space="preserve">, </w:t>
            </w:r>
            <w:r w:rsidRPr="00B1046B">
              <w:rPr>
                <w:rFonts w:ascii="Trebuchet MS" w:hAnsi="Trebuchet MS"/>
                <w:bCs/>
                <w:sz w:val="20"/>
                <w:szCs w:val="20"/>
              </w:rPr>
              <w:t>sobre los ciudadanos</w:t>
            </w:r>
            <w:r w:rsidR="0065374B" w:rsidRPr="00B1046B">
              <w:rPr>
                <w:rFonts w:ascii="Trebuchet MS" w:hAnsi="Trebuchet MS"/>
                <w:bCs/>
                <w:sz w:val="20"/>
                <w:szCs w:val="20"/>
              </w:rPr>
              <w:t>,</w:t>
            </w:r>
            <w:r w:rsidRPr="00B1046B">
              <w:rPr>
                <w:rFonts w:ascii="Trebuchet MS" w:hAnsi="Trebuchet MS"/>
                <w:bCs/>
                <w:sz w:val="20"/>
                <w:szCs w:val="20"/>
              </w:rPr>
              <w:t xml:space="preserve"> sobre cómo podemos incentivar cada vez más la participación e involucramiento de los ciudadanos en la vida pública. Bueno</w:t>
            </w:r>
            <w:r w:rsidR="0065374B" w:rsidRPr="00B1046B">
              <w:rPr>
                <w:rFonts w:ascii="Trebuchet MS" w:hAnsi="Trebuchet MS"/>
                <w:bCs/>
                <w:sz w:val="20"/>
                <w:szCs w:val="20"/>
              </w:rPr>
              <w:t>,</w:t>
            </w:r>
            <w:r w:rsidRPr="00B1046B">
              <w:rPr>
                <w:rFonts w:ascii="Trebuchet MS" w:hAnsi="Trebuchet MS"/>
                <w:bCs/>
                <w:sz w:val="20"/>
                <w:szCs w:val="20"/>
              </w:rPr>
              <w:t xml:space="preserve"> yo quiero mencionar sobre el proyecto de la urna, me parece que es un proyecto muy necesario que por alguna razón</w:t>
            </w:r>
            <w:r w:rsidR="0065374B" w:rsidRPr="00B1046B">
              <w:rPr>
                <w:rFonts w:ascii="Trebuchet MS" w:hAnsi="Trebuchet MS"/>
                <w:bCs/>
                <w:sz w:val="20"/>
                <w:szCs w:val="20"/>
              </w:rPr>
              <w:t>, pero b</w:t>
            </w:r>
            <w:r w:rsidRPr="00B1046B">
              <w:rPr>
                <w:rFonts w:ascii="Trebuchet MS" w:hAnsi="Trebuchet MS"/>
                <w:bCs/>
                <w:sz w:val="20"/>
                <w:szCs w:val="20"/>
              </w:rPr>
              <w:t xml:space="preserve">ueno llega a buen tiempo la propuesta, no habíamos tenido la decisión de generar una edición, porque si ha habido materiales, solamente que esos materiales han sido fragmentados en algunos </w:t>
            </w:r>
            <w:r w:rsidRPr="00B1046B">
              <w:rPr>
                <w:rFonts w:ascii="Trebuchet MS" w:hAnsi="Trebuchet MS"/>
                <w:bCs/>
                <w:i/>
                <w:sz w:val="20"/>
                <w:szCs w:val="20"/>
              </w:rPr>
              <w:t>dossiers</w:t>
            </w:r>
            <w:r w:rsidRPr="00B1046B">
              <w:rPr>
                <w:rFonts w:ascii="Trebuchet MS" w:hAnsi="Trebuchet MS"/>
                <w:bCs/>
                <w:sz w:val="20"/>
                <w:szCs w:val="20"/>
              </w:rPr>
              <w:t>, algunas publicaciones en internet</w:t>
            </w:r>
            <w:r w:rsidR="006167ED" w:rsidRPr="00B1046B">
              <w:rPr>
                <w:rFonts w:ascii="Trebuchet MS" w:hAnsi="Trebuchet MS"/>
                <w:bCs/>
                <w:sz w:val="20"/>
                <w:szCs w:val="20"/>
              </w:rPr>
              <w:t>,</w:t>
            </w:r>
            <w:r w:rsidRPr="00B1046B">
              <w:rPr>
                <w:rFonts w:ascii="Trebuchet MS" w:hAnsi="Trebuchet MS"/>
                <w:bCs/>
                <w:sz w:val="20"/>
                <w:szCs w:val="20"/>
              </w:rPr>
              <w:t xml:space="preserve"> en informes, pero que no hay como un producto que recoja la información precisa de la experiencia de la urna electrónica y</w:t>
            </w:r>
            <w:r w:rsidR="006167ED" w:rsidRPr="00B1046B">
              <w:rPr>
                <w:rFonts w:ascii="Trebuchet MS" w:hAnsi="Trebuchet MS"/>
                <w:bCs/>
                <w:sz w:val="20"/>
                <w:szCs w:val="20"/>
              </w:rPr>
              <w:t>, tampoco la experiencia propia</w:t>
            </w:r>
            <w:r w:rsidRPr="00B1046B">
              <w:rPr>
                <w:rFonts w:ascii="Trebuchet MS" w:hAnsi="Trebuchet MS"/>
                <w:bCs/>
                <w:sz w:val="20"/>
                <w:szCs w:val="20"/>
              </w:rPr>
              <w:t>mente que hemos tenido</w:t>
            </w:r>
            <w:r w:rsidR="006167ED" w:rsidRPr="00B1046B">
              <w:rPr>
                <w:rFonts w:ascii="Trebuchet MS" w:hAnsi="Trebuchet MS"/>
                <w:bCs/>
                <w:sz w:val="20"/>
                <w:szCs w:val="20"/>
              </w:rPr>
              <w:t>,</w:t>
            </w:r>
            <w:r w:rsidRPr="00B1046B">
              <w:rPr>
                <w:rFonts w:ascii="Trebuchet MS" w:hAnsi="Trebuchet MS"/>
                <w:bCs/>
                <w:sz w:val="20"/>
                <w:szCs w:val="20"/>
              </w:rPr>
              <w:t xml:space="preserve"> por eso</w:t>
            </w:r>
            <w:r w:rsidR="006167ED" w:rsidRPr="00B1046B">
              <w:rPr>
                <w:rFonts w:ascii="Trebuchet MS" w:hAnsi="Trebuchet MS"/>
                <w:bCs/>
                <w:sz w:val="20"/>
                <w:szCs w:val="20"/>
              </w:rPr>
              <w:t>,</w:t>
            </w:r>
            <w:r w:rsidRPr="00B1046B">
              <w:rPr>
                <w:rFonts w:ascii="Trebuchet MS" w:hAnsi="Trebuchet MS"/>
                <w:bCs/>
                <w:sz w:val="20"/>
                <w:szCs w:val="20"/>
              </w:rPr>
              <w:t xml:space="preserve"> creo que las dos vertientes son necesarias</w:t>
            </w:r>
            <w:r w:rsidR="006167ED" w:rsidRPr="00B1046B">
              <w:rPr>
                <w:rFonts w:ascii="Trebuchet MS" w:hAnsi="Trebuchet MS"/>
                <w:bCs/>
                <w:sz w:val="20"/>
                <w:szCs w:val="20"/>
              </w:rPr>
              <w:t xml:space="preserve">, </w:t>
            </w:r>
            <w:r w:rsidRPr="00B1046B">
              <w:rPr>
                <w:rFonts w:ascii="Trebuchet MS" w:hAnsi="Trebuchet MS"/>
                <w:bCs/>
                <w:sz w:val="20"/>
                <w:szCs w:val="20"/>
              </w:rPr>
              <w:t>se complementan, tanto como el registro de lo que hemos impulsado desde hace mucho tiempo en el Instituto</w:t>
            </w:r>
            <w:r w:rsidR="006167ED" w:rsidRPr="00B1046B">
              <w:rPr>
                <w:rFonts w:ascii="Trebuchet MS" w:hAnsi="Trebuchet MS"/>
                <w:bCs/>
                <w:sz w:val="20"/>
                <w:szCs w:val="20"/>
              </w:rPr>
              <w:t>,</w:t>
            </w:r>
            <w:r w:rsidRPr="00B1046B">
              <w:rPr>
                <w:rFonts w:ascii="Trebuchet MS" w:hAnsi="Trebuchet MS"/>
                <w:bCs/>
                <w:sz w:val="20"/>
                <w:szCs w:val="20"/>
              </w:rPr>
              <w:t xml:space="preserve"> en estas fases, la fase incluso </w:t>
            </w:r>
            <w:r w:rsidR="006167ED" w:rsidRPr="00B1046B">
              <w:rPr>
                <w:rFonts w:ascii="Trebuchet MS" w:hAnsi="Trebuchet MS"/>
                <w:bCs/>
                <w:sz w:val="20"/>
                <w:szCs w:val="20"/>
              </w:rPr>
              <w:t>también hay co</w:t>
            </w:r>
            <w:r w:rsidRPr="00B1046B">
              <w:rPr>
                <w:rFonts w:ascii="Trebuchet MS" w:hAnsi="Trebuchet MS"/>
                <w:bCs/>
                <w:sz w:val="20"/>
                <w:szCs w:val="20"/>
              </w:rPr>
              <w:t>mo generaciones de urna, có</w:t>
            </w:r>
            <w:r w:rsidR="006167ED" w:rsidRPr="00B1046B">
              <w:rPr>
                <w:rFonts w:ascii="Trebuchet MS" w:hAnsi="Trebuchet MS"/>
                <w:bCs/>
                <w:sz w:val="20"/>
                <w:szCs w:val="20"/>
              </w:rPr>
              <w:t xml:space="preserve">mo ha ido evolucionando la urna, </w:t>
            </w:r>
            <w:r w:rsidR="0057163C" w:rsidRPr="00B1046B">
              <w:rPr>
                <w:rFonts w:ascii="Trebuchet MS" w:hAnsi="Trebuchet MS"/>
                <w:bCs/>
                <w:sz w:val="20"/>
                <w:szCs w:val="20"/>
              </w:rPr>
              <w:t>en su fase más</w:t>
            </w:r>
            <w:r w:rsidR="006167ED" w:rsidRPr="00B1046B">
              <w:rPr>
                <w:rFonts w:ascii="Trebuchet MS" w:hAnsi="Trebuchet MS"/>
                <w:bCs/>
                <w:sz w:val="20"/>
                <w:szCs w:val="20"/>
              </w:rPr>
              <w:t xml:space="preserve"> inicial de lo que fue la primera</w:t>
            </w:r>
            <w:r w:rsidR="0057163C" w:rsidRPr="00B1046B">
              <w:rPr>
                <w:rFonts w:ascii="Trebuchet MS" w:hAnsi="Trebuchet MS"/>
                <w:bCs/>
                <w:sz w:val="20"/>
                <w:szCs w:val="20"/>
              </w:rPr>
              <w:t xml:space="preserve"> experiencia y cómo ha ido avanzando</w:t>
            </w:r>
            <w:r w:rsidR="006167ED" w:rsidRPr="00B1046B">
              <w:rPr>
                <w:rFonts w:ascii="Trebuchet MS" w:hAnsi="Trebuchet MS"/>
                <w:bCs/>
                <w:sz w:val="20"/>
                <w:szCs w:val="20"/>
              </w:rPr>
              <w:t xml:space="preserve">, </w:t>
            </w:r>
            <w:r w:rsidR="0057163C" w:rsidRPr="00B1046B">
              <w:rPr>
                <w:rFonts w:ascii="Trebuchet MS" w:hAnsi="Trebuchet MS"/>
                <w:bCs/>
                <w:sz w:val="20"/>
                <w:szCs w:val="20"/>
              </w:rPr>
              <w:t>entonces me parece que es muy pertinente ambas publicaciones, seguiremos aportando lo que esté a nuestro alcance para que sea un buen producto y solamente celebrar la pertinencia de la publicación y que sea</w:t>
            </w:r>
            <w:r w:rsidR="006167ED" w:rsidRPr="00B1046B">
              <w:rPr>
                <w:rFonts w:ascii="Trebuchet MS" w:hAnsi="Trebuchet MS"/>
                <w:bCs/>
                <w:sz w:val="20"/>
                <w:szCs w:val="20"/>
              </w:rPr>
              <w:t>,</w:t>
            </w:r>
            <w:r w:rsidR="0057163C" w:rsidRPr="00B1046B">
              <w:rPr>
                <w:rFonts w:ascii="Trebuchet MS" w:hAnsi="Trebuchet MS"/>
                <w:bCs/>
                <w:sz w:val="20"/>
                <w:szCs w:val="20"/>
              </w:rPr>
              <w:t xml:space="preserve"> que resulte un buen producto para la difusión de la experiencia y más que se está discutiendo actualmente también la conveniencia</w:t>
            </w:r>
            <w:r w:rsidR="006167ED" w:rsidRPr="00B1046B">
              <w:rPr>
                <w:rFonts w:ascii="Trebuchet MS" w:hAnsi="Trebuchet MS"/>
                <w:bCs/>
                <w:sz w:val="20"/>
                <w:szCs w:val="20"/>
              </w:rPr>
              <w:t>,</w:t>
            </w:r>
            <w:r w:rsidR="0057163C" w:rsidRPr="00B1046B">
              <w:rPr>
                <w:rFonts w:ascii="Trebuchet MS" w:hAnsi="Trebuchet MS"/>
                <w:bCs/>
                <w:sz w:val="20"/>
                <w:szCs w:val="20"/>
              </w:rPr>
              <w:t xml:space="preserve"> las posibilidades de utilizar medios electrónicos para votar</w:t>
            </w:r>
            <w:r w:rsidR="006167ED" w:rsidRPr="00B1046B">
              <w:rPr>
                <w:rFonts w:ascii="Trebuchet MS" w:hAnsi="Trebuchet MS"/>
                <w:bCs/>
                <w:sz w:val="20"/>
                <w:szCs w:val="20"/>
              </w:rPr>
              <w:t xml:space="preserve"> y</w:t>
            </w:r>
            <w:r w:rsidR="0057163C" w:rsidRPr="00B1046B">
              <w:rPr>
                <w:rFonts w:ascii="Trebuchet MS" w:hAnsi="Trebuchet MS"/>
                <w:bCs/>
                <w:sz w:val="20"/>
                <w:szCs w:val="20"/>
              </w:rPr>
              <w:t xml:space="preserve"> Jalisco creo que tiene mucho que aportar en ese sentido. Sería cuánto y, pues seguir trabajando como lo hemos venido haciendo, hay varios proyectos en puerta, todos caminando </w:t>
            </w:r>
            <w:r w:rsidR="006167ED" w:rsidRPr="00B1046B">
              <w:rPr>
                <w:rFonts w:ascii="Trebuchet MS" w:hAnsi="Trebuchet MS"/>
                <w:bCs/>
                <w:sz w:val="20"/>
                <w:szCs w:val="20"/>
              </w:rPr>
              <w:t>y,</w:t>
            </w:r>
            <w:r w:rsidR="0057163C" w:rsidRPr="00B1046B">
              <w:rPr>
                <w:rFonts w:ascii="Trebuchet MS" w:hAnsi="Trebuchet MS"/>
                <w:bCs/>
                <w:sz w:val="20"/>
                <w:szCs w:val="20"/>
              </w:rPr>
              <w:t xml:space="preserve"> pues solamente decir que de mi parte y creo que es el sentir de los demás consejeros, incluso de las demás áreas</w:t>
            </w:r>
            <w:r w:rsidR="006167ED" w:rsidRPr="00B1046B">
              <w:rPr>
                <w:rFonts w:ascii="Trebuchet MS" w:hAnsi="Trebuchet MS"/>
                <w:bCs/>
                <w:sz w:val="20"/>
                <w:szCs w:val="20"/>
              </w:rPr>
              <w:t>,</w:t>
            </w:r>
            <w:r w:rsidR="0057163C" w:rsidRPr="00B1046B">
              <w:rPr>
                <w:rFonts w:ascii="Trebuchet MS" w:hAnsi="Trebuchet MS"/>
                <w:bCs/>
                <w:sz w:val="20"/>
                <w:szCs w:val="20"/>
              </w:rPr>
              <w:t xml:space="preserve"> pues seguir trabajando en equipo para que este trabajo salga bien y siga fortaleciéndose. </w:t>
            </w:r>
            <w:r w:rsidR="006167ED" w:rsidRPr="00B1046B">
              <w:rPr>
                <w:rFonts w:ascii="Trebuchet MS" w:hAnsi="Trebuchet MS"/>
                <w:bCs/>
                <w:sz w:val="20"/>
                <w:szCs w:val="20"/>
              </w:rPr>
              <w:t>Es todo consejero presidente.”</w:t>
            </w:r>
          </w:p>
          <w:p w14:paraId="391B4759" w14:textId="30404CC7" w:rsidR="0004578B" w:rsidRPr="00B1046B" w:rsidRDefault="0057163C" w:rsidP="006167ED">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57163C" w:rsidRPr="00B1046B" w14:paraId="2EED2ED2" w14:textId="77777777" w:rsidTr="00ED5D26">
        <w:trPr>
          <w:trHeight w:val="248"/>
          <w:jc w:val="center"/>
        </w:trPr>
        <w:tc>
          <w:tcPr>
            <w:tcW w:w="969" w:type="pct"/>
            <w:vAlign w:val="center"/>
          </w:tcPr>
          <w:p w14:paraId="6767A52D" w14:textId="6832BB0F" w:rsidR="0057163C" w:rsidRPr="00B1046B" w:rsidRDefault="0057163C"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Teríquez</w:t>
            </w:r>
            <w:proofErr w:type="spellEnd"/>
          </w:p>
        </w:tc>
        <w:tc>
          <w:tcPr>
            <w:tcW w:w="4031" w:type="pct"/>
            <w:gridSpan w:val="2"/>
            <w:vAlign w:val="center"/>
          </w:tcPr>
          <w:p w14:paraId="0E38AA62" w14:textId="66FB8509" w:rsidR="0057163C" w:rsidRPr="00B1046B" w:rsidRDefault="0057163C"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Manifiesta: “Muchas gracias consejero. Adelante secretario.” </w:t>
            </w:r>
          </w:p>
        </w:tc>
      </w:tr>
      <w:tr w:rsidR="0057163C" w:rsidRPr="00B1046B" w14:paraId="72DDED62" w14:textId="77777777" w:rsidTr="00ED5D26">
        <w:trPr>
          <w:trHeight w:val="248"/>
          <w:jc w:val="center"/>
        </w:trPr>
        <w:tc>
          <w:tcPr>
            <w:tcW w:w="969" w:type="pct"/>
            <w:vAlign w:val="center"/>
          </w:tcPr>
          <w:p w14:paraId="7299A825" w14:textId="232E147D" w:rsidR="0057163C" w:rsidRPr="00B1046B" w:rsidRDefault="0057163C" w:rsidP="00B1046B">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lastRenderedPageBreak/>
              <w:t xml:space="preserve">Secretario Técnico </w:t>
            </w:r>
          </w:p>
        </w:tc>
        <w:tc>
          <w:tcPr>
            <w:tcW w:w="4031" w:type="pct"/>
            <w:gridSpan w:val="2"/>
            <w:vAlign w:val="center"/>
          </w:tcPr>
          <w:p w14:paraId="17689BCF" w14:textId="77777777" w:rsidR="0057163C" w:rsidRDefault="0057163C" w:rsidP="006167ED">
            <w:pPr>
              <w:snapToGrid w:val="0"/>
              <w:spacing w:line="276" w:lineRule="auto"/>
              <w:jc w:val="both"/>
              <w:rPr>
                <w:rFonts w:ascii="Trebuchet MS" w:hAnsi="Trebuchet MS"/>
                <w:bCs/>
                <w:sz w:val="20"/>
                <w:szCs w:val="20"/>
              </w:rPr>
            </w:pPr>
            <w:r w:rsidRPr="00B1046B">
              <w:rPr>
                <w:rFonts w:ascii="Trebuchet MS" w:hAnsi="Trebuchet MS"/>
                <w:bCs/>
                <w:sz w:val="20"/>
                <w:szCs w:val="20"/>
              </w:rPr>
              <w:t>Señala: “Solamente para informar que se ha integrado a los trabajos de esta Comisi</w:t>
            </w:r>
            <w:r w:rsidR="006167ED" w:rsidRPr="00B1046B">
              <w:rPr>
                <w:rFonts w:ascii="Trebuchet MS" w:hAnsi="Trebuchet MS"/>
                <w:bCs/>
                <w:sz w:val="20"/>
                <w:szCs w:val="20"/>
              </w:rPr>
              <w:t>ón, el licenciado Luis Alberto M</w:t>
            </w:r>
            <w:r w:rsidRPr="00B1046B">
              <w:rPr>
                <w:rFonts w:ascii="Trebuchet MS" w:hAnsi="Trebuchet MS"/>
                <w:bCs/>
                <w:sz w:val="20"/>
                <w:szCs w:val="20"/>
              </w:rPr>
              <w:t>uñoz Rodríguez, representante del Partido Acción Nacional.”</w:t>
            </w:r>
          </w:p>
          <w:p w14:paraId="0BD48423" w14:textId="07847CC3" w:rsidR="00B1046B" w:rsidRPr="00B1046B" w:rsidRDefault="00B1046B" w:rsidP="006167ED">
            <w:pPr>
              <w:snapToGrid w:val="0"/>
              <w:spacing w:line="276" w:lineRule="auto"/>
              <w:jc w:val="both"/>
              <w:rPr>
                <w:rFonts w:ascii="Trebuchet MS" w:hAnsi="Trebuchet MS"/>
                <w:bCs/>
                <w:sz w:val="20"/>
                <w:szCs w:val="20"/>
              </w:rPr>
            </w:pPr>
          </w:p>
        </w:tc>
      </w:tr>
      <w:tr w:rsidR="0057163C" w:rsidRPr="00B1046B" w14:paraId="584FBDDE" w14:textId="77777777" w:rsidTr="00ED5D26">
        <w:trPr>
          <w:trHeight w:val="248"/>
          <w:jc w:val="center"/>
        </w:trPr>
        <w:tc>
          <w:tcPr>
            <w:tcW w:w="969" w:type="pct"/>
            <w:vAlign w:val="center"/>
          </w:tcPr>
          <w:p w14:paraId="4F052C7D" w14:textId="44DD3D9A" w:rsidR="0057163C" w:rsidRPr="00B1046B" w:rsidRDefault="0057163C"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4221C7DB" w14:textId="374408AD" w:rsidR="0057163C" w:rsidRPr="00B1046B" w:rsidRDefault="0057163C"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Expresa: “Muchas gracias secretario. </w:t>
            </w:r>
            <w:r w:rsidR="006167ED" w:rsidRPr="00B1046B">
              <w:rPr>
                <w:rFonts w:ascii="Trebuchet MS" w:hAnsi="Trebuchet MS"/>
                <w:bCs/>
                <w:sz w:val="20"/>
                <w:szCs w:val="20"/>
              </w:rPr>
              <w:t>¿</w:t>
            </w:r>
            <w:r w:rsidRPr="00B1046B">
              <w:rPr>
                <w:rFonts w:ascii="Trebuchet MS" w:hAnsi="Trebuchet MS"/>
                <w:bCs/>
                <w:sz w:val="20"/>
                <w:szCs w:val="20"/>
              </w:rPr>
              <w:t>Alguna otra consideración respecto del in</w:t>
            </w:r>
            <w:r w:rsidR="006167ED" w:rsidRPr="00B1046B">
              <w:rPr>
                <w:rFonts w:ascii="Trebuchet MS" w:hAnsi="Trebuchet MS"/>
                <w:bCs/>
                <w:sz w:val="20"/>
                <w:szCs w:val="20"/>
              </w:rPr>
              <w:t>forme que rinde la Jefatura de E</w:t>
            </w:r>
            <w:r w:rsidRPr="00B1046B">
              <w:rPr>
                <w:rFonts w:ascii="Trebuchet MS" w:hAnsi="Trebuchet MS"/>
                <w:bCs/>
                <w:sz w:val="20"/>
                <w:szCs w:val="20"/>
              </w:rPr>
              <w:t>dición</w:t>
            </w:r>
            <w:r w:rsidR="006167ED" w:rsidRPr="00B1046B">
              <w:rPr>
                <w:rFonts w:ascii="Trebuchet MS" w:hAnsi="Trebuchet MS"/>
                <w:bCs/>
                <w:sz w:val="20"/>
                <w:szCs w:val="20"/>
              </w:rPr>
              <w:t>?</w:t>
            </w:r>
            <w:r w:rsidRPr="00B1046B">
              <w:rPr>
                <w:rFonts w:ascii="Trebuchet MS" w:hAnsi="Trebuchet MS"/>
                <w:bCs/>
                <w:sz w:val="20"/>
                <w:szCs w:val="20"/>
              </w:rPr>
              <w:t xml:space="preserve"> Adelante</w:t>
            </w:r>
            <w:r w:rsidR="006167ED" w:rsidRPr="00B1046B">
              <w:rPr>
                <w:rFonts w:ascii="Trebuchet MS" w:hAnsi="Trebuchet MS"/>
                <w:bCs/>
                <w:sz w:val="20"/>
                <w:szCs w:val="20"/>
              </w:rPr>
              <w:t>,</w:t>
            </w:r>
            <w:r w:rsidR="00D553CE" w:rsidRPr="00B1046B">
              <w:rPr>
                <w:rFonts w:ascii="Trebuchet MS" w:hAnsi="Trebuchet MS"/>
                <w:bCs/>
                <w:sz w:val="20"/>
                <w:szCs w:val="20"/>
              </w:rPr>
              <w:t xml:space="preserve"> tiene el uso de la palabra</w:t>
            </w:r>
            <w:r w:rsidRPr="00B1046B">
              <w:rPr>
                <w:rFonts w:ascii="Trebuchet MS" w:hAnsi="Trebuchet MS"/>
                <w:bCs/>
                <w:sz w:val="20"/>
                <w:szCs w:val="20"/>
              </w:rPr>
              <w:t xml:space="preserve"> el representante de Encuentro Social Jalisco.”</w:t>
            </w:r>
          </w:p>
          <w:p w14:paraId="14889F30" w14:textId="49183E7B" w:rsidR="0057163C" w:rsidRPr="00B1046B" w:rsidRDefault="0057163C"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57163C" w:rsidRPr="00B1046B" w14:paraId="62E04BD9" w14:textId="77777777" w:rsidTr="00ED5D26">
        <w:trPr>
          <w:trHeight w:val="248"/>
          <w:jc w:val="center"/>
        </w:trPr>
        <w:tc>
          <w:tcPr>
            <w:tcW w:w="969" w:type="pct"/>
            <w:vAlign w:val="center"/>
          </w:tcPr>
          <w:p w14:paraId="4F64690B" w14:textId="639D7B65" w:rsidR="0057163C" w:rsidRPr="00B1046B" w:rsidRDefault="0057163C"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Félix Andrés Aceves Bravo</w:t>
            </w:r>
          </w:p>
        </w:tc>
        <w:tc>
          <w:tcPr>
            <w:tcW w:w="4031" w:type="pct"/>
            <w:gridSpan w:val="2"/>
            <w:vAlign w:val="center"/>
          </w:tcPr>
          <w:p w14:paraId="7156E129" w14:textId="12B7FF12" w:rsidR="006167ED" w:rsidRPr="00B1046B" w:rsidRDefault="0057163C"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Manifiesta: “Buenas tardes a todos, gusto saludarlos </w:t>
            </w:r>
            <w:r w:rsidR="006167ED" w:rsidRPr="00B1046B">
              <w:rPr>
                <w:rFonts w:ascii="Trebuchet MS" w:hAnsi="Trebuchet MS"/>
                <w:bCs/>
                <w:sz w:val="20"/>
                <w:szCs w:val="20"/>
              </w:rPr>
              <w:t>y,</w:t>
            </w:r>
            <w:r w:rsidRPr="00B1046B">
              <w:rPr>
                <w:rFonts w:ascii="Trebuchet MS" w:hAnsi="Trebuchet MS"/>
                <w:bCs/>
                <w:sz w:val="20"/>
                <w:szCs w:val="20"/>
              </w:rPr>
              <w:t xml:space="preserve"> </w:t>
            </w:r>
            <w:r w:rsidR="006167ED" w:rsidRPr="00B1046B">
              <w:rPr>
                <w:rFonts w:ascii="Trebuchet MS" w:hAnsi="Trebuchet MS"/>
                <w:bCs/>
                <w:sz w:val="20"/>
                <w:szCs w:val="20"/>
              </w:rPr>
              <w:t>re</w:t>
            </w:r>
            <w:r w:rsidRPr="00B1046B">
              <w:rPr>
                <w:rFonts w:ascii="Trebuchet MS" w:hAnsi="Trebuchet MS"/>
                <w:bCs/>
                <w:sz w:val="20"/>
                <w:szCs w:val="20"/>
              </w:rPr>
              <w:t xml:space="preserve">incorporarme a los trabajos de las comisiones. </w:t>
            </w:r>
            <w:r w:rsidR="005E582E" w:rsidRPr="00B1046B">
              <w:rPr>
                <w:rFonts w:ascii="Trebuchet MS" w:hAnsi="Trebuchet MS"/>
                <w:bCs/>
                <w:sz w:val="20"/>
                <w:szCs w:val="20"/>
              </w:rPr>
              <w:t>Felicidades maestra por su nuevo encargo. Yo estuve pensando algun</w:t>
            </w:r>
            <w:r w:rsidR="006167ED" w:rsidRPr="00B1046B">
              <w:rPr>
                <w:rFonts w:ascii="Trebuchet MS" w:hAnsi="Trebuchet MS"/>
                <w:bCs/>
                <w:sz w:val="20"/>
                <w:szCs w:val="20"/>
              </w:rPr>
              <w:t>a</w:t>
            </w:r>
            <w:r w:rsidR="005E582E" w:rsidRPr="00B1046B">
              <w:rPr>
                <w:rFonts w:ascii="Trebuchet MS" w:hAnsi="Trebuchet MS"/>
                <w:bCs/>
                <w:sz w:val="20"/>
                <w:szCs w:val="20"/>
              </w:rPr>
              <w:t xml:space="preserve">s cosas y quiero hacer una cuestión muy personal, no es </w:t>
            </w:r>
            <w:r w:rsidR="006167ED" w:rsidRPr="00B1046B">
              <w:rPr>
                <w:rFonts w:ascii="Trebuchet MS" w:hAnsi="Trebuchet MS"/>
                <w:bCs/>
                <w:sz w:val="20"/>
                <w:szCs w:val="20"/>
              </w:rPr>
              <w:t xml:space="preserve">ni </w:t>
            </w:r>
            <w:r w:rsidR="005E582E" w:rsidRPr="00B1046B">
              <w:rPr>
                <w:rFonts w:ascii="Trebuchet MS" w:hAnsi="Trebuchet MS"/>
                <w:bCs/>
                <w:sz w:val="20"/>
                <w:szCs w:val="20"/>
              </w:rPr>
              <w:t>posicionamiento ni nada, sino una cuestión muy personal. Estuve</w:t>
            </w:r>
            <w:r w:rsidR="00D553CE" w:rsidRPr="00B1046B">
              <w:rPr>
                <w:rFonts w:ascii="Trebuchet MS" w:hAnsi="Trebuchet MS"/>
                <w:bCs/>
                <w:sz w:val="20"/>
                <w:szCs w:val="20"/>
              </w:rPr>
              <w:t xml:space="preserve"> </w:t>
            </w:r>
            <w:r w:rsidR="005E582E" w:rsidRPr="00B1046B">
              <w:rPr>
                <w:rFonts w:ascii="Trebuchet MS" w:hAnsi="Trebuchet MS"/>
                <w:bCs/>
                <w:sz w:val="20"/>
                <w:szCs w:val="20"/>
              </w:rPr>
              <w:t>viendo</w:t>
            </w:r>
            <w:r w:rsidR="00D553CE" w:rsidRPr="00B1046B">
              <w:rPr>
                <w:rFonts w:ascii="Trebuchet MS" w:hAnsi="Trebuchet MS"/>
                <w:bCs/>
                <w:sz w:val="20"/>
                <w:szCs w:val="20"/>
              </w:rPr>
              <w:t xml:space="preserve"> </w:t>
            </w:r>
            <w:r w:rsidR="005E582E" w:rsidRPr="00B1046B">
              <w:rPr>
                <w:rFonts w:ascii="Trebuchet MS" w:hAnsi="Trebuchet MS"/>
                <w:bCs/>
                <w:sz w:val="20"/>
                <w:szCs w:val="20"/>
              </w:rPr>
              <w:t>los</w:t>
            </w:r>
            <w:r w:rsidR="00D553CE" w:rsidRPr="00B1046B">
              <w:rPr>
                <w:rFonts w:ascii="Trebuchet MS" w:hAnsi="Trebuchet MS"/>
                <w:bCs/>
                <w:sz w:val="20"/>
                <w:szCs w:val="20"/>
              </w:rPr>
              <w:t xml:space="preserve"> </w:t>
            </w:r>
            <w:r w:rsidR="005E582E" w:rsidRPr="00B1046B">
              <w:rPr>
                <w:rFonts w:ascii="Trebuchet MS" w:hAnsi="Trebuchet MS"/>
                <w:bCs/>
                <w:sz w:val="20"/>
                <w:szCs w:val="20"/>
              </w:rPr>
              <w:t>temas</w:t>
            </w:r>
            <w:r w:rsidR="00D553CE" w:rsidRPr="00B1046B">
              <w:rPr>
                <w:rFonts w:ascii="Trebuchet MS" w:hAnsi="Trebuchet MS"/>
                <w:bCs/>
                <w:sz w:val="20"/>
                <w:szCs w:val="20"/>
              </w:rPr>
              <w:t xml:space="preserve"> </w:t>
            </w:r>
            <w:r w:rsidR="005E582E" w:rsidRPr="00B1046B">
              <w:rPr>
                <w:rFonts w:ascii="Trebuchet MS" w:hAnsi="Trebuchet MS"/>
                <w:bCs/>
                <w:sz w:val="20"/>
                <w:szCs w:val="20"/>
              </w:rPr>
              <w:t>con</w:t>
            </w:r>
            <w:r w:rsidR="00D553CE" w:rsidRPr="00B1046B">
              <w:rPr>
                <w:rFonts w:ascii="Trebuchet MS" w:hAnsi="Trebuchet MS"/>
                <w:bCs/>
                <w:sz w:val="20"/>
                <w:szCs w:val="20"/>
              </w:rPr>
              <w:t xml:space="preserve"> </w:t>
            </w:r>
            <w:r w:rsidR="005E582E" w:rsidRPr="00B1046B">
              <w:rPr>
                <w:rFonts w:ascii="Trebuchet MS" w:hAnsi="Trebuchet MS"/>
                <w:bCs/>
                <w:sz w:val="20"/>
                <w:szCs w:val="20"/>
              </w:rPr>
              <w:t>mucho</w:t>
            </w:r>
            <w:r w:rsidR="00D553CE" w:rsidRPr="00B1046B">
              <w:rPr>
                <w:rFonts w:ascii="Trebuchet MS" w:hAnsi="Trebuchet MS"/>
                <w:bCs/>
                <w:sz w:val="20"/>
                <w:szCs w:val="20"/>
              </w:rPr>
              <w:t xml:space="preserve"> cuidado, </w:t>
            </w:r>
            <w:r w:rsidR="005E582E" w:rsidRPr="00B1046B">
              <w:rPr>
                <w:rFonts w:ascii="Trebuchet MS" w:hAnsi="Trebuchet MS"/>
                <w:bCs/>
                <w:sz w:val="20"/>
                <w:szCs w:val="20"/>
              </w:rPr>
              <w:t>el discurso del odio</w:t>
            </w:r>
            <w:r w:rsidR="00D553CE" w:rsidRPr="00B1046B">
              <w:rPr>
                <w:rFonts w:ascii="Trebuchet MS" w:hAnsi="Trebuchet MS"/>
                <w:bCs/>
                <w:sz w:val="20"/>
                <w:szCs w:val="20"/>
              </w:rPr>
              <w:t xml:space="preserve">, cine </w:t>
            </w:r>
            <w:r w:rsidR="005E582E" w:rsidRPr="00B1046B">
              <w:rPr>
                <w:rFonts w:ascii="Trebuchet MS" w:hAnsi="Trebuchet MS"/>
                <w:bCs/>
                <w:sz w:val="20"/>
                <w:szCs w:val="20"/>
              </w:rPr>
              <w:t>que se trata de la migración</w:t>
            </w:r>
            <w:r w:rsidR="00D553CE" w:rsidRPr="00B1046B">
              <w:rPr>
                <w:rFonts w:ascii="Trebuchet MS" w:hAnsi="Trebuchet MS"/>
                <w:bCs/>
                <w:sz w:val="20"/>
                <w:szCs w:val="20"/>
              </w:rPr>
              <w:t xml:space="preserve">, </w:t>
            </w:r>
            <w:r w:rsidR="005E582E" w:rsidRPr="00B1046B">
              <w:rPr>
                <w:rFonts w:ascii="Trebuchet MS" w:hAnsi="Trebuchet MS"/>
                <w:bCs/>
                <w:sz w:val="20"/>
                <w:szCs w:val="20"/>
              </w:rPr>
              <w:t>las memorias de la urna electrónica y la verdad me</w:t>
            </w:r>
            <w:r w:rsidR="00D553CE" w:rsidRPr="00B1046B">
              <w:rPr>
                <w:rFonts w:ascii="Trebuchet MS" w:hAnsi="Trebuchet MS"/>
                <w:bCs/>
                <w:sz w:val="20"/>
                <w:szCs w:val="20"/>
              </w:rPr>
              <w:t xml:space="preserve"> sentí como en el Instituto de I</w:t>
            </w:r>
            <w:r w:rsidR="005E582E" w:rsidRPr="00B1046B">
              <w:rPr>
                <w:rFonts w:ascii="Trebuchet MS" w:hAnsi="Trebuchet MS"/>
                <w:bCs/>
                <w:sz w:val="20"/>
                <w:szCs w:val="20"/>
              </w:rPr>
              <w:t xml:space="preserve">nvestigaciones </w:t>
            </w:r>
            <w:r w:rsidR="00D553CE" w:rsidRPr="00B1046B">
              <w:rPr>
                <w:rFonts w:ascii="Trebuchet MS" w:hAnsi="Trebuchet MS"/>
                <w:bCs/>
                <w:sz w:val="20"/>
                <w:szCs w:val="20"/>
              </w:rPr>
              <w:t>J</w:t>
            </w:r>
            <w:r w:rsidR="005E582E" w:rsidRPr="00B1046B">
              <w:rPr>
                <w:rFonts w:ascii="Trebuchet MS" w:hAnsi="Trebuchet MS"/>
                <w:bCs/>
                <w:sz w:val="20"/>
                <w:szCs w:val="20"/>
              </w:rPr>
              <w:t>urídicas</w:t>
            </w:r>
            <w:r w:rsidR="00D553CE" w:rsidRPr="00B1046B">
              <w:rPr>
                <w:rFonts w:ascii="Trebuchet MS" w:hAnsi="Trebuchet MS"/>
                <w:bCs/>
                <w:sz w:val="20"/>
                <w:szCs w:val="20"/>
              </w:rPr>
              <w:t>,</w:t>
            </w:r>
            <w:r w:rsidR="005E582E" w:rsidRPr="00B1046B">
              <w:rPr>
                <w:rFonts w:ascii="Trebuchet MS" w:hAnsi="Trebuchet MS"/>
                <w:bCs/>
                <w:sz w:val="20"/>
                <w:szCs w:val="20"/>
              </w:rPr>
              <w:t xml:space="preserve"> sobre temas muy fuertes y muy candentes que no es mucho para la masa</w:t>
            </w:r>
            <w:r w:rsidR="00D553CE" w:rsidRPr="00B1046B">
              <w:rPr>
                <w:rFonts w:ascii="Trebuchet MS" w:hAnsi="Trebuchet MS"/>
                <w:bCs/>
                <w:sz w:val="20"/>
                <w:szCs w:val="20"/>
              </w:rPr>
              <w:t>. Y</w:t>
            </w:r>
            <w:r w:rsidR="005E582E" w:rsidRPr="00B1046B">
              <w:rPr>
                <w:rFonts w:ascii="Trebuchet MS" w:hAnsi="Trebuchet MS"/>
                <w:bCs/>
                <w:sz w:val="20"/>
                <w:szCs w:val="20"/>
              </w:rPr>
              <w:t>o quiero parti</w:t>
            </w:r>
            <w:r w:rsidR="006167ED" w:rsidRPr="00B1046B">
              <w:rPr>
                <w:rFonts w:ascii="Trebuchet MS" w:hAnsi="Trebuchet MS"/>
                <w:bCs/>
                <w:sz w:val="20"/>
                <w:szCs w:val="20"/>
              </w:rPr>
              <w:t>r de dos premisas, la primera</w:t>
            </w:r>
            <w:r w:rsidR="005E582E" w:rsidRPr="00B1046B">
              <w:rPr>
                <w:rFonts w:ascii="Trebuchet MS" w:hAnsi="Trebuchet MS"/>
                <w:bCs/>
                <w:sz w:val="20"/>
                <w:szCs w:val="20"/>
              </w:rPr>
              <w:t xml:space="preserve"> que estamos en época de austeridad</w:t>
            </w:r>
            <w:r w:rsidR="00D553CE" w:rsidRPr="00B1046B">
              <w:rPr>
                <w:rFonts w:ascii="Trebuchet MS" w:hAnsi="Trebuchet MS"/>
                <w:bCs/>
                <w:sz w:val="20"/>
                <w:szCs w:val="20"/>
              </w:rPr>
              <w:t>, no tenemos mucho presupuesto, e</w:t>
            </w:r>
            <w:r w:rsidR="00504220" w:rsidRPr="00B1046B">
              <w:rPr>
                <w:rFonts w:ascii="Trebuchet MS" w:hAnsi="Trebuchet MS"/>
                <w:bCs/>
                <w:sz w:val="20"/>
                <w:szCs w:val="20"/>
              </w:rPr>
              <w:t>l Instituto E</w:t>
            </w:r>
            <w:r w:rsidR="005E582E" w:rsidRPr="00B1046B">
              <w:rPr>
                <w:rFonts w:ascii="Trebuchet MS" w:hAnsi="Trebuchet MS"/>
                <w:bCs/>
                <w:sz w:val="20"/>
                <w:szCs w:val="20"/>
              </w:rPr>
              <w:t>lectoral no es una editorial que venda libros</w:t>
            </w:r>
            <w:r w:rsidR="00D553CE" w:rsidRPr="00B1046B">
              <w:rPr>
                <w:rFonts w:ascii="Trebuchet MS" w:hAnsi="Trebuchet MS"/>
                <w:bCs/>
                <w:sz w:val="20"/>
                <w:szCs w:val="20"/>
              </w:rPr>
              <w:t xml:space="preserve">, </w:t>
            </w:r>
            <w:r w:rsidR="005E582E" w:rsidRPr="00B1046B">
              <w:rPr>
                <w:rFonts w:ascii="Trebuchet MS" w:hAnsi="Trebuchet MS"/>
                <w:bCs/>
                <w:sz w:val="20"/>
                <w:szCs w:val="20"/>
              </w:rPr>
              <w:t>que reparta libros y</w:t>
            </w:r>
            <w:r w:rsidR="00D553CE" w:rsidRPr="00B1046B">
              <w:rPr>
                <w:rFonts w:ascii="Trebuchet MS" w:hAnsi="Trebuchet MS"/>
                <w:bCs/>
                <w:sz w:val="20"/>
                <w:szCs w:val="20"/>
              </w:rPr>
              <w:t>,</w:t>
            </w:r>
            <w:r w:rsidR="005E582E" w:rsidRPr="00B1046B">
              <w:rPr>
                <w:rFonts w:ascii="Trebuchet MS" w:hAnsi="Trebuchet MS"/>
                <w:bCs/>
                <w:sz w:val="20"/>
                <w:szCs w:val="20"/>
              </w:rPr>
              <w:t xml:space="preserve"> hablar del discurso del odio entiendo de qué se trata, entiendo qu</w:t>
            </w:r>
            <w:r w:rsidR="0055507B" w:rsidRPr="00B1046B">
              <w:rPr>
                <w:rFonts w:ascii="Trebuchet MS" w:hAnsi="Trebuchet MS"/>
                <w:bCs/>
                <w:sz w:val="20"/>
                <w:szCs w:val="20"/>
              </w:rPr>
              <w:t>é</w:t>
            </w:r>
            <w:r w:rsidR="005E582E" w:rsidRPr="00B1046B">
              <w:rPr>
                <w:rFonts w:ascii="Trebuchet MS" w:hAnsi="Trebuchet MS"/>
                <w:bCs/>
                <w:sz w:val="20"/>
                <w:szCs w:val="20"/>
              </w:rPr>
              <w:t xml:space="preserve"> es, pero mucha gente no lo entiende, nos interesa la participación ciudadana y</w:t>
            </w:r>
            <w:r w:rsidR="0055507B" w:rsidRPr="00B1046B">
              <w:rPr>
                <w:rFonts w:ascii="Trebuchet MS" w:hAnsi="Trebuchet MS"/>
                <w:bCs/>
                <w:sz w:val="20"/>
                <w:szCs w:val="20"/>
              </w:rPr>
              <w:t>,</w:t>
            </w:r>
            <w:r w:rsidR="00D553CE" w:rsidRPr="00B1046B">
              <w:rPr>
                <w:rFonts w:ascii="Trebuchet MS" w:hAnsi="Trebuchet MS"/>
                <w:bCs/>
                <w:sz w:val="20"/>
                <w:szCs w:val="20"/>
              </w:rPr>
              <w:t xml:space="preserve"> hablando de la M</w:t>
            </w:r>
            <w:r w:rsidR="005E582E" w:rsidRPr="00B1046B">
              <w:rPr>
                <w:rFonts w:ascii="Trebuchet MS" w:hAnsi="Trebuchet MS"/>
                <w:bCs/>
                <w:sz w:val="20"/>
                <w:szCs w:val="20"/>
              </w:rPr>
              <w:t xml:space="preserve">emoria de la </w:t>
            </w:r>
            <w:r w:rsidR="00D553CE" w:rsidRPr="00B1046B">
              <w:rPr>
                <w:rFonts w:ascii="Trebuchet MS" w:hAnsi="Trebuchet MS"/>
                <w:bCs/>
                <w:sz w:val="20"/>
                <w:szCs w:val="20"/>
              </w:rPr>
              <w:t>Urna E</w:t>
            </w:r>
            <w:r w:rsidR="005E582E" w:rsidRPr="00B1046B">
              <w:rPr>
                <w:rFonts w:ascii="Trebuchet MS" w:hAnsi="Trebuchet MS"/>
                <w:bCs/>
                <w:sz w:val="20"/>
                <w:szCs w:val="20"/>
              </w:rPr>
              <w:t>lectrónica, los que hemos tenido el privilegio de estar en el proceso desde que se iniciaba</w:t>
            </w:r>
            <w:r w:rsidR="0055507B" w:rsidRPr="00B1046B">
              <w:rPr>
                <w:rFonts w:ascii="Trebuchet MS" w:hAnsi="Trebuchet MS"/>
                <w:bCs/>
                <w:sz w:val="20"/>
                <w:szCs w:val="20"/>
              </w:rPr>
              <w:t>n</w:t>
            </w:r>
            <w:r w:rsidR="005E582E" w:rsidRPr="00B1046B">
              <w:rPr>
                <w:rFonts w:ascii="Trebuchet MS" w:hAnsi="Trebuchet MS"/>
                <w:bCs/>
                <w:sz w:val="20"/>
                <w:szCs w:val="20"/>
              </w:rPr>
              <w:t xml:space="preserve"> aquellos esbozos de la urna electrónica hasta la fecha</w:t>
            </w:r>
            <w:r w:rsidR="0055507B" w:rsidRPr="00B1046B">
              <w:rPr>
                <w:rFonts w:ascii="Trebuchet MS" w:hAnsi="Trebuchet MS"/>
                <w:bCs/>
                <w:sz w:val="20"/>
                <w:szCs w:val="20"/>
              </w:rPr>
              <w:t>,</w:t>
            </w:r>
            <w:r w:rsidR="005E582E" w:rsidRPr="00B1046B">
              <w:rPr>
                <w:rFonts w:ascii="Trebuchet MS" w:hAnsi="Trebuchet MS"/>
                <w:bCs/>
                <w:sz w:val="20"/>
                <w:szCs w:val="20"/>
              </w:rPr>
              <w:t xml:space="preserve"> pues más que una memoria</w:t>
            </w:r>
            <w:r w:rsidR="00504220" w:rsidRPr="00B1046B">
              <w:rPr>
                <w:rFonts w:ascii="Trebuchet MS" w:hAnsi="Trebuchet MS"/>
                <w:bCs/>
                <w:sz w:val="20"/>
                <w:szCs w:val="20"/>
              </w:rPr>
              <w:t>,</w:t>
            </w:r>
            <w:r w:rsidR="005E582E" w:rsidRPr="00B1046B">
              <w:rPr>
                <w:rFonts w:ascii="Trebuchet MS" w:hAnsi="Trebuchet MS"/>
                <w:bCs/>
                <w:sz w:val="20"/>
                <w:szCs w:val="20"/>
              </w:rPr>
              <w:t xml:space="preserve"> para la gente sería c</w:t>
            </w:r>
            <w:r w:rsidR="0055507B" w:rsidRPr="00B1046B">
              <w:rPr>
                <w:rFonts w:ascii="Trebuchet MS" w:hAnsi="Trebuchet MS"/>
                <w:bCs/>
                <w:sz w:val="20"/>
                <w:szCs w:val="20"/>
              </w:rPr>
              <w:t>ó</w:t>
            </w:r>
            <w:r w:rsidR="005E582E" w:rsidRPr="00B1046B">
              <w:rPr>
                <w:rFonts w:ascii="Trebuchet MS" w:hAnsi="Trebuchet MS"/>
                <w:bCs/>
                <w:sz w:val="20"/>
                <w:szCs w:val="20"/>
              </w:rPr>
              <w:t>mo usar la urna electrónica</w:t>
            </w:r>
            <w:r w:rsidR="0055507B" w:rsidRPr="00B1046B">
              <w:rPr>
                <w:rFonts w:ascii="Trebuchet MS" w:hAnsi="Trebuchet MS"/>
                <w:bCs/>
                <w:sz w:val="20"/>
                <w:szCs w:val="20"/>
              </w:rPr>
              <w:t>,</w:t>
            </w:r>
            <w:r w:rsidR="005E582E" w:rsidRPr="00B1046B">
              <w:rPr>
                <w:rFonts w:ascii="Trebuchet MS" w:hAnsi="Trebuchet MS"/>
                <w:bCs/>
                <w:sz w:val="20"/>
                <w:szCs w:val="20"/>
              </w:rPr>
              <w:t xml:space="preserve"> que tengan confianza en la urna electrónica, </w:t>
            </w:r>
            <w:r w:rsidR="00D553CE" w:rsidRPr="00B1046B">
              <w:rPr>
                <w:rFonts w:ascii="Trebuchet MS" w:hAnsi="Trebuchet MS"/>
                <w:bCs/>
                <w:sz w:val="20"/>
                <w:szCs w:val="20"/>
              </w:rPr>
              <w:t xml:space="preserve">con las boletas que caen </w:t>
            </w:r>
            <w:r w:rsidR="005E582E" w:rsidRPr="00B1046B">
              <w:rPr>
                <w:rFonts w:ascii="Trebuchet MS" w:hAnsi="Trebuchet MS"/>
                <w:bCs/>
                <w:sz w:val="20"/>
                <w:szCs w:val="20"/>
              </w:rPr>
              <w:t>dentro de la urna, etcétera</w:t>
            </w:r>
            <w:r w:rsidR="0055507B" w:rsidRPr="00B1046B">
              <w:rPr>
                <w:rFonts w:ascii="Trebuchet MS" w:hAnsi="Trebuchet MS"/>
                <w:bCs/>
                <w:sz w:val="20"/>
                <w:szCs w:val="20"/>
              </w:rPr>
              <w:t>,</w:t>
            </w:r>
            <w:r w:rsidR="005E582E" w:rsidRPr="00B1046B">
              <w:rPr>
                <w:rFonts w:ascii="Trebuchet MS" w:hAnsi="Trebuchet MS"/>
                <w:bCs/>
                <w:sz w:val="20"/>
                <w:szCs w:val="20"/>
              </w:rPr>
              <w:t xml:space="preserve"> etcétera, los recuentos que ya están ahí y</w:t>
            </w:r>
            <w:r w:rsidR="0055507B" w:rsidRPr="00B1046B">
              <w:rPr>
                <w:rFonts w:ascii="Trebuchet MS" w:hAnsi="Trebuchet MS"/>
                <w:bCs/>
                <w:sz w:val="20"/>
                <w:szCs w:val="20"/>
              </w:rPr>
              <w:t>,</w:t>
            </w:r>
            <w:r w:rsidR="005E582E" w:rsidRPr="00B1046B">
              <w:rPr>
                <w:rFonts w:ascii="Trebuchet MS" w:hAnsi="Trebuchet MS"/>
                <w:bCs/>
                <w:sz w:val="20"/>
                <w:szCs w:val="20"/>
              </w:rPr>
              <w:t xml:space="preserve"> en cuanto a migración</w:t>
            </w:r>
            <w:r w:rsidR="0055507B" w:rsidRPr="00B1046B">
              <w:rPr>
                <w:rFonts w:ascii="Trebuchet MS" w:hAnsi="Trebuchet MS"/>
                <w:bCs/>
                <w:sz w:val="20"/>
                <w:szCs w:val="20"/>
              </w:rPr>
              <w:t>,</w:t>
            </w:r>
            <w:r w:rsidR="005E582E" w:rsidRPr="00B1046B">
              <w:rPr>
                <w:rFonts w:ascii="Trebuchet MS" w:hAnsi="Trebuchet MS"/>
                <w:bCs/>
                <w:sz w:val="20"/>
                <w:szCs w:val="20"/>
              </w:rPr>
              <w:t xml:space="preserve"> qu</w:t>
            </w:r>
            <w:r w:rsidR="0055507B" w:rsidRPr="00B1046B">
              <w:rPr>
                <w:rFonts w:ascii="Trebuchet MS" w:hAnsi="Trebuchet MS"/>
                <w:bCs/>
                <w:sz w:val="20"/>
                <w:szCs w:val="20"/>
              </w:rPr>
              <w:t>e</w:t>
            </w:r>
            <w:r w:rsidR="005E582E" w:rsidRPr="00B1046B">
              <w:rPr>
                <w:rFonts w:ascii="Trebuchet MS" w:hAnsi="Trebuchet MS"/>
                <w:bCs/>
                <w:sz w:val="20"/>
                <w:szCs w:val="20"/>
              </w:rPr>
              <w:t xml:space="preserve"> es un tema nuevo</w:t>
            </w:r>
            <w:r w:rsidR="0055507B" w:rsidRPr="00B1046B">
              <w:rPr>
                <w:rFonts w:ascii="Trebuchet MS" w:hAnsi="Trebuchet MS"/>
                <w:bCs/>
                <w:sz w:val="20"/>
                <w:szCs w:val="20"/>
              </w:rPr>
              <w:t xml:space="preserve">, </w:t>
            </w:r>
            <w:r w:rsidR="005E582E" w:rsidRPr="00B1046B">
              <w:rPr>
                <w:rFonts w:ascii="Trebuchet MS" w:hAnsi="Trebuchet MS"/>
                <w:bCs/>
                <w:sz w:val="20"/>
                <w:szCs w:val="20"/>
              </w:rPr>
              <w:t>qu</w:t>
            </w:r>
            <w:r w:rsidR="0055507B" w:rsidRPr="00B1046B">
              <w:rPr>
                <w:rFonts w:ascii="Trebuchet MS" w:hAnsi="Trebuchet MS"/>
                <w:bCs/>
                <w:sz w:val="20"/>
                <w:szCs w:val="20"/>
              </w:rPr>
              <w:t>e</w:t>
            </w:r>
            <w:r w:rsidR="00D553CE" w:rsidRPr="00B1046B">
              <w:rPr>
                <w:rFonts w:ascii="Trebuchet MS" w:hAnsi="Trebuchet MS"/>
                <w:bCs/>
                <w:sz w:val="20"/>
                <w:szCs w:val="20"/>
              </w:rPr>
              <w:t xml:space="preserve"> es un tema importante que </w:t>
            </w:r>
            <w:r w:rsidR="005E582E" w:rsidRPr="00B1046B">
              <w:rPr>
                <w:rFonts w:ascii="Trebuchet MS" w:hAnsi="Trebuchet MS"/>
                <w:bCs/>
                <w:sz w:val="20"/>
                <w:szCs w:val="20"/>
              </w:rPr>
              <w:t>n</w:t>
            </w:r>
            <w:r w:rsidR="00D553CE" w:rsidRPr="00B1046B">
              <w:rPr>
                <w:rFonts w:ascii="Trebuchet MS" w:hAnsi="Trebuchet MS"/>
                <w:bCs/>
                <w:sz w:val="20"/>
                <w:szCs w:val="20"/>
              </w:rPr>
              <w:t>uestro</w:t>
            </w:r>
            <w:r w:rsidR="005E582E" w:rsidRPr="00B1046B">
              <w:rPr>
                <w:rFonts w:ascii="Trebuchet MS" w:hAnsi="Trebuchet MS"/>
                <w:bCs/>
                <w:sz w:val="20"/>
                <w:szCs w:val="20"/>
              </w:rPr>
              <w:t xml:space="preserve"> país está pasando por ahí</w:t>
            </w:r>
            <w:r w:rsidR="0055507B" w:rsidRPr="00B1046B">
              <w:rPr>
                <w:rFonts w:ascii="Trebuchet MS" w:hAnsi="Trebuchet MS"/>
                <w:bCs/>
                <w:sz w:val="20"/>
                <w:szCs w:val="20"/>
              </w:rPr>
              <w:t>,</w:t>
            </w:r>
            <w:r w:rsidR="005E582E" w:rsidRPr="00B1046B">
              <w:rPr>
                <w:rFonts w:ascii="Trebuchet MS" w:hAnsi="Trebuchet MS"/>
                <w:bCs/>
                <w:sz w:val="20"/>
                <w:szCs w:val="20"/>
              </w:rPr>
              <w:t xml:space="preserve"> a mí me gustaría más que fuera sobre el voto de los mexicanos en el exterior</w:t>
            </w:r>
            <w:r w:rsidR="00D553CE" w:rsidRPr="00B1046B">
              <w:rPr>
                <w:rFonts w:ascii="Trebuchet MS" w:hAnsi="Trebuchet MS"/>
                <w:bCs/>
                <w:sz w:val="20"/>
                <w:szCs w:val="20"/>
              </w:rPr>
              <w:t>,</w:t>
            </w:r>
            <w:r w:rsidR="005E582E" w:rsidRPr="00B1046B">
              <w:rPr>
                <w:rFonts w:ascii="Trebuchet MS" w:hAnsi="Trebuchet MS"/>
                <w:bCs/>
                <w:sz w:val="20"/>
                <w:szCs w:val="20"/>
              </w:rPr>
              <w:t xml:space="preserve"> qu</w:t>
            </w:r>
            <w:r w:rsidR="0055507B" w:rsidRPr="00B1046B">
              <w:rPr>
                <w:rFonts w:ascii="Trebuchet MS" w:hAnsi="Trebuchet MS"/>
                <w:bCs/>
                <w:sz w:val="20"/>
                <w:szCs w:val="20"/>
              </w:rPr>
              <w:t>e</w:t>
            </w:r>
            <w:r w:rsidR="005E582E" w:rsidRPr="00B1046B">
              <w:rPr>
                <w:rFonts w:ascii="Trebuchet MS" w:hAnsi="Trebuchet MS"/>
                <w:bCs/>
                <w:sz w:val="20"/>
                <w:szCs w:val="20"/>
              </w:rPr>
              <w:t xml:space="preserve"> es lo que interesa </w:t>
            </w:r>
            <w:r w:rsidR="0055507B" w:rsidRPr="00B1046B">
              <w:rPr>
                <w:rFonts w:ascii="Trebuchet MS" w:hAnsi="Trebuchet MS"/>
                <w:bCs/>
                <w:sz w:val="20"/>
                <w:szCs w:val="20"/>
              </w:rPr>
              <w:t xml:space="preserve">a </w:t>
            </w:r>
            <w:r w:rsidR="005E582E" w:rsidRPr="00B1046B">
              <w:rPr>
                <w:rFonts w:ascii="Trebuchet MS" w:hAnsi="Trebuchet MS"/>
                <w:bCs/>
                <w:sz w:val="20"/>
                <w:szCs w:val="20"/>
              </w:rPr>
              <w:t>este Instituto. Me gustan mucho los temas</w:t>
            </w:r>
            <w:r w:rsidR="0055507B" w:rsidRPr="00B1046B">
              <w:rPr>
                <w:rFonts w:ascii="Trebuchet MS" w:hAnsi="Trebuchet MS"/>
                <w:bCs/>
                <w:sz w:val="20"/>
                <w:szCs w:val="20"/>
              </w:rPr>
              <w:t xml:space="preserve">, </w:t>
            </w:r>
            <w:r w:rsidR="005E582E" w:rsidRPr="00B1046B">
              <w:rPr>
                <w:rFonts w:ascii="Trebuchet MS" w:hAnsi="Trebuchet MS"/>
                <w:bCs/>
                <w:sz w:val="20"/>
                <w:szCs w:val="20"/>
              </w:rPr>
              <w:t>no los comparto, precisamente por estas circunstancia, por ahí se pudiera hacer un diccionario electoral mexicano</w:t>
            </w:r>
            <w:r w:rsidR="0055507B" w:rsidRPr="00B1046B">
              <w:rPr>
                <w:rFonts w:ascii="Trebuchet MS" w:hAnsi="Trebuchet MS"/>
                <w:bCs/>
                <w:sz w:val="20"/>
                <w:szCs w:val="20"/>
              </w:rPr>
              <w:t xml:space="preserve">, </w:t>
            </w:r>
            <w:r w:rsidR="005E582E" w:rsidRPr="00B1046B">
              <w:rPr>
                <w:rFonts w:ascii="Trebuchet MS" w:hAnsi="Trebuchet MS"/>
                <w:bCs/>
                <w:sz w:val="20"/>
                <w:szCs w:val="20"/>
              </w:rPr>
              <w:t xml:space="preserve">que ya existe y que lo edita </w:t>
            </w:r>
            <w:r w:rsidR="0055507B" w:rsidRPr="00B1046B">
              <w:rPr>
                <w:rFonts w:ascii="Trebuchet MS" w:hAnsi="Trebuchet MS"/>
                <w:bCs/>
                <w:sz w:val="20"/>
                <w:szCs w:val="20"/>
              </w:rPr>
              <w:t>P</w:t>
            </w:r>
            <w:r w:rsidR="005E582E" w:rsidRPr="00B1046B">
              <w:rPr>
                <w:rFonts w:ascii="Trebuchet MS" w:hAnsi="Trebuchet MS"/>
                <w:bCs/>
                <w:sz w:val="20"/>
                <w:szCs w:val="20"/>
              </w:rPr>
              <w:t xml:space="preserve">orrúa, donde se le va dando a cada gente de qué se trata, </w:t>
            </w:r>
            <w:r w:rsidR="0055507B" w:rsidRPr="00B1046B">
              <w:rPr>
                <w:rFonts w:ascii="Trebuchet MS" w:hAnsi="Trebuchet MS"/>
                <w:bCs/>
                <w:sz w:val="20"/>
                <w:szCs w:val="20"/>
              </w:rPr>
              <w:t xml:space="preserve">o </w:t>
            </w:r>
            <w:r w:rsidR="005E582E" w:rsidRPr="00B1046B">
              <w:rPr>
                <w:rFonts w:ascii="Trebuchet MS" w:hAnsi="Trebuchet MS"/>
                <w:bCs/>
                <w:sz w:val="20"/>
                <w:szCs w:val="20"/>
              </w:rPr>
              <w:t>sea</w:t>
            </w:r>
            <w:r w:rsidR="0055507B" w:rsidRPr="00B1046B">
              <w:rPr>
                <w:rFonts w:ascii="Trebuchet MS" w:hAnsi="Trebuchet MS"/>
                <w:bCs/>
                <w:sz w:val="20"/>
                <w:szCs w:val="20"/>
              </w:rPr>
              <w:t>,</w:t>
            </w:r>
            <w:r w:rsidR="005E582E" w:rsidRPr="00B1046B">
              <w:rPr>
                <w:rFonts w:ascii="Trebuchet MS" w:hAnsi="Trebuchet MS"/>
                <w:bCs/>
                <w:sz w:val="20"/>
                <w:szCs w:val="20"/>
              </w:rPr>
              <w:t xml:space="preserve"> hablar de la palabra insaculación ni lo entienden, entienden otra cosa, o hablar de las sumas y restas de la proporcionalidad para la </w:t>
            </w:r>
            <w:r w:rsidR="00420B96" w:rsidRPr="00B1046B">
              <w:rPr>
                <w:rFonts w:ascii="Trebuchet MS" w:hAnsi="Trebuchet MS"/>
                <w:bCs/>
                <w:sz w:val="20"/>
                <w:szCs w:val="20"/>
              </w:rPr>
              <w:t xml:space="preserve">asignación de las curules, </w:t>
            </w:r>
            <w:r w:rsidR="00504220" w:rsidRPr="00B1046B">
              <w:rPr>
                <w:rFonts w:ascii="Trebuchet MS" w:hAnsi="Trebuchet MS"/>
                <w:bCs/>
                <w:sz w:val="20"/>
                <w:szCs w:val="20"/>
              </w:rPr>
              <w:t xml:space="preserve">o sea, </w:t>
            </w:r>
            <w:r w:rsidR="00420B96" w:rsidRPr="00B1046B">
              <w:rPr>
                <w:rFonts w:ascii="Trebuchet MS" w:hAnsi="Trebuchet MS"/>
                <w:bCs/>
                <w:sz w:val="20"/>
                <w:szCs w:val="20"/>
              </w:rPr>
              <w:t>todo ese tipo de</w:t>
            </w:r>
            <w:r w:rsidR="005E582E" w:rsidRPr="00B1046B">
              <w:rPr>
                <w:rFonts w:ascii="Trebuchet MS" w:hAnsi="Trebuchet MS"/>
                <w:bCs/>
                <w:sz w:val="20"/>
                <w:szCs w:val="20"/>
              </w:rPr>
              <w:t xml:space="preserve"> cosas qu</w:t>
            </w:r>
            <w:r w:rsidR="0055507B" w:rsidRPr="00B1046B">
              <w:rPr>
                <w:rFonts w:ascii="Trebuchet MS" w:hAnsi="Trebuchet MS"/>
                <w:bCs/>
                <w:sz w:val="20"/>
                <w:szCs w:val="20"/>
              </w:rPr>
              <w:t>e</w:t>
            </w:r>
            <w:r w:rsidR="005E582E" w:rsidRPr="00B1046B">
              <w:rPr>
                <w:rFonts w:ascii="Trebuchet MS" w:hAnsi="Trebuchet MS"/>
                <w:bCs/>
                <w:sz w:val="20"/>
                <w:szCs w:val="20"/>
              </w:rPr>
              <w:t xml:space="preserve"> sería más hacia la educación cívica de la sociedad qu</w:t>
            </w:r>
            <w:r w:rsidR="0055507B" w:rsidRPr="00B1046B">
              <w:rPr>
                <w:rFonts w:ascii="Trebuchet MS" w:hAnsi="Trebuchet MS"/>
                <w:bCs/>
                <w:sz w:val="20"/>
                <w:szCs w:val="20"/>
              </w:rPr>
              <w:t>e</w:t>
            </w:r>
            <w:r w:rsidR="005E582E" w:rsidRPr="00B1046B">
              <w:rPr>
                <w:rFonts w:ascii="Trebuchet MS" w:hAnsi="Trebuchet MS"/>
                <w:bCs/>
                <w:sz w:val="20"/>
                <w:szCs w:val="20"/>
              </w:rPr>
              <w:t xml:space="preserve"> estarnos metiendo en problemas filosóficos un poquito más grande. Es una opinión personal</w:t>
            </w:r>
            <w:r w:rsidR="0055507B" w:rsidRPr="00B1046B">
              <w:rPr>
                <w:rFonts w:ascii="Trebuchet MS" w:hAnsi="Trebuchet MS"/>
                <w:bCs/>
                <w:sz w:val="20"/>
                <w:szCs w:val="20"/>
              </w:rPr>
              <w:t>,</w:t>
            </w:r>
            <w:r w:rsidR="005E582E" w:rsidRPr="00B1046B">
              <w:rPr>
                <w:rFonts w:ascii="Trebuchet MS" w:hAnsi="Trebuchet MS"/>
                <w:bCs/>
                <w:sz w:val="20"/>
                <w:szCs w:val="20"/>
              </w:rPr>
              <w:t xml:space="preserve"> no tiene sesgo ninguno, ni es la posición del partido</w:t>
            </w:r>
            <w:r w:rsidR="0055507B" w:rsidRPr="00B1046B">
              <w:rPr>
                <w:rFonts w:ascii="Trebuchet MS" w:hAnsi="Trebuchet MS"/>
                <w:bCs/>
                <w:sz w:val="20"/>
                <w:szCs w:val="20"/>
              </w:rPr>
              <w:t>. M</w:t>
            </w:r>
            <w:r w:rsidR="00420B96" w:rsidRPr="00B1046B">
              <w:rPr>
                <w:rFonts w:ascii="Trebuchet MS" w:hAnsi="Trebuchet MS"/>
                <w:bCs/>
                <w:sz w:val="20"/>
                <w:szCs w:val="20"/>
              </w:rPr>
              <w:t>uchas gracias</w:t>
            </w:r>
            <w:r w:rsidR="005E582E" w:rsidRPr="00B1046B">
              <w:rPr>
                <w:rFonts w:ascii="Trebuchet MS" w:hAnsi="Trebuchet MS"/>
                <w:bCs/>
                <w:sz w:val="20"/>
                <w:szCs w:val="20"/>
              </w:rPr>
              <w:t>.</w:t>
            </w:r>
            <w:r w:rsidR="0055507B" w:rsidRPr="00B1046B">
              <w:rPr>
                <w:rFonts w:ascii="Trebuchet MS" w:hAnsi="Trebuchet MS"/>
                <w:bCs/>
                <w:sz w:val="20"/>
                <w:szCs w:val="20"/>
              </w:rPr>
              <w:t>”</w:t>
            </w:r>
          </w:p>
          <w:p w14:paraId="5A1E98FF" w14:textId="2D08D5AA" w:rsidR="0057163C" w:rsidRPr="00B1046B" w:rsidRDefault="0057163C"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5E582E" w:rsidRPr="00B1046B" w14:paraId="09EDED05" w14:textId="77777777" w:rsidTr="00ED5D26">
        <w:trPr>
          <w:trHeight w:val="248"/>
          <w:jc w:val="center"/>
        </w:trPr>
        <w:tc>
          <w:tcPr>
            <w:tcW w:w="969" w:type="pct"/>
            <w:vAlign w:val="center"/>
          </w:tcPr>
          <w:p w14:paraId="200DB373" w14:textId="77777777" w:rsidR="008E3D80" w:rsidRDefault="008E3D80" w:rsidP="00B51479">
            <w:pPr>
              <w:snapToGrid w:val="0"/>
              <w:spacing w:line="276" w:lineRule="auto"/>
              <w:jc w:val="center"/>
              <w:rPr>
                <w:rFonts w:ascii="Trebuchet MS" w:hAnsi="Trebuchet MS" w:cs="Arial"/>
                <w:b/>
                <w:sz w:val="20"/>
                <w:szCs w:val="20"/>
              </w:rPr>
            </w:pPr>
          </w:p>
          <w:p w14:paraId="48AA0FA7" w14:textId="77777777" w:rsidR="008E3D80" w:rsidRDefault="008E3D80" w:rsidP="00B51479">
            <w:pPr>
              <w:snapToGrid w:val="0"/>
              <w:spacing w:line="276" w:lineRule="auto"/>
              <w:jc w:val="center"/>
              <w:rPr>
                <w:rFonts w:ascii="Trebuchet MS" w:hAnsi="Trebuchet MS" w:cs="Arial"/>
                <w:b/>
                <w:sz w:val="20"/>
                <w:szCs w:val="20"/>
              </w:rPr>
            </w:pPr>
          </w:p>
          <w:p w14:paraId="3F276172" w14:textId="77777777" w:rsidR="008E3D80" w:rsidRDefault="008E3D80" w:rsidP="00B51479">
            <w:pPr>
              <w:snapToGrid w:val="0"/>
              <w:spacing w:line="276" w:lineRule="auto"/>
              <w:jc w:val="center"/>
              <w:rPr>
                <w:rFonts w:ascii="Trebuchet MS" w:hAnsi="Trebuchet MS" w:cs="Arial"/>
                <w:b/>
                <w:sz w:val="20"/>
                <w:szCs w:val="20"/>
              </w:rPr>
            </w:pPr>
          </w:p>
          <w:p w14:paraId="64D21BD8" w14:textId="77777777" w:rsidR="008E3D80" w:rsidRDefault="008E3D80" w:rsidP="00B51479">
            <w:pPr>
              <w:snapToGrid w:val="0"/>
              <w:spacing w:line="276" w:lineRule="auto"/>
              <w:jc w:val="center"/>
              <w:rPr>
                <w:rFonts w:ascii="Trebuchet MS" w:hAnsi="Trebuchet MS" w:cs="Arial"/>
                <w:b/>
                <w:sz w:val="20"/>
                <w:szCs w:val="20"/>
              </w:rPr>
            </w:pPr>
          </w:p>
          <w:p w14:paraId="6B83079B" w14:textId="77777777" w:rsidR="008E3D80" w:rsidRDefault="008E3D80" w:rsidP="00B51479">
            <w:pPr>
              <w:snapToGrid w:val="0"/>
              <w:spacing w:line="276" w:lineRule="auto"/>
              <w:jc w:val="center"/>
              <w:rPr>
                <w:rFonts w:ascii="Trebuchet MS" w:hAnsi="Trebuchet MS" w:cs="Arial"/>
                <w:b/>
                <w:sz w:val="20"/>
                <w:szCs w:val="20"/>
              </w:rPr>
            </w:pPr>
          </w:p>
          <w:p w14:paraId="1CC7B2DB" w14:textId="77777777" w:rsidR="008E3D80" w:rsidRDefault="008E3D80" w:rsidP="00B51479">
            <w:pPr>
              <w:snapToGrid w:val="0"/>
              <w:spacing w:line="276" w:lineRule="auto"/>
              <w:jc w:val="center"/>
              <w:rPr>
                <w:rFonts w:ascii="Trebuchet MS" w:hAnsi="Trebuchet MS" w:cs="Arial"/>
                <w:b/>
                <w:sz w:val="20"/>
                <w:szCs w:val="20"/>
              </w:rPr>
            </w:pPr>
          </w:p>
          <w:p w14:paraId="3425449D" w14:textId="77777777" w:rsidR="008E3D80" w:rsidRDefault="008E3D80" w:rsidP="00B51479">
            <w:pPr>
              <w:snapToGrid w:val="0"/>
              <w:spacing w:line="276" w:lineRule="auto"/>
              <w:jc w:val="center"/>
              <w:rPr>
                <w:rFonts w:ascii="Trebuchet MS" w:hAnsi="Trebuchet MS" w:cs="Arial"/>
                <w:b/>
                <w:sz w:val="20"/>
                <w:szCs w:val="20"/>
              </w:rPr>
            </w:pPr>
          </w:p>
          <w:p w14:paraId="510E8531" w14:textId="090258AD" w:rsidR="005E582E" w:rsidRPr="00B1046B" w:rsidRDefault="0055507B"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3BAD3D98" w14:textId="77777777" w:rsidR="00092CFB" w:rsidRPr="00B1046B" w:rsidRDefault="00092CFB" w:rsidP="00504220">
            <w:pPr>
              <w:snapToGrid w:val="0"/>
              <w:spacing w:line="276" w:lineRule="auto"/>
              <w:jc w:val="both"/>
              <w:rPr>
                <w:rFonts w:ascii="Trebuchet MS" w:hAnsi="Trebuchet MS"/>
                <w:bCs/>
                <w:sz w:val="20"/>
                <w:szCs w:val="20"/>
              </w:rPr>
            </w:pPr>
            <w:r w:rsidRPr="00B1046B">
              <w:rPr>
                <w:rFonts w:ascii="Trebuchet MS" w:hAnsi="Trebuchet MS"/>
                <w:bCs/>
                <w:sz w:val="20"/>
                <w:szCs w:val="20"/>
              </w:rPr>
              <w:lastRenderedPageBreak/>
              <w:t>Señala</w:t>
            </w:r>
            <w:r w:rsidR="0055507B" w:rsidRPr="00B1046B">
              <w:rPr>
                <w:rFonts w:ascii="Trebuchet MS" w:hAnsi="Trebuchet MS"/>
                <w:bCs/>
                <w:sz w:val="20"/>
                <w:szCs w:val="20"/>
              </w:rPr>
              <w:t>: “Muchas gracias. ¿Alguna otra consideración? Bueno respecto de lo que comentaba, si bien es cierto estamos en una situación económica difícil</w:t>
            </w:r>
            <w:r w:rsidR="006167ED" w:rsidRPr="00B1046B">
              <w:rPr>
                <w:rFonts w:ascii="Trebuchet MS" w:hAnsi="Trebuchet MS"/>
                <w:bCs/>
                <w:sz w:val="20"/>
                <w:szCs w:val="20"/>
              </w:rPr>
              <w:t>,</w:t>
            </w:r>
            <w:r w:rsidR="0055507B" w:rsidRPr="00B1046B">
              <w:rPr>
                <w:rFonts w:ascii="Trebuchet MS" w:hAnsi="Trebuchet MS"/>
                <w:bCs/>
                <w:sz w:val="20"/>
                <w:szCs w:val="20"/>
              </w:rPr>
              <w:t xml:space="preserve"> ya lo comentaba usted</w:t>
            </w:r>
            <w:r w:rsidR="00504220" w:rsidRPr="00B1046B">
              <w:rPr>
                <w:rFonts w:ascii="Trebuchet MS" w:hAnsi="Trebuchet MS"/>
                <w:bCs/>
                <w:sz w:val="20"/>
                <w:szCs w:val="20"/>
              </w:rPr>
              <w:t xml:space="preserve">, </w:t>
            </w:r>
            <w:r w:rsidR="0055507B" w:rsidRPr="00B1046B">
              <w:rPr>
                <w:rFonts w:ascii="Trebuchet MS" w:hAnsi="Trebuchet MS"/>
                <w:bCs/>
                <w:sz w:val="20"/>
                <w:szCs w:val="20"/>
              </w:rPr>
              <w:t>para ello se buscan colaboraciones</w:t>
            </w:r>
            <w:r w:rsidR="00504220" w:rsidRPr="00B1046B">
              <w:rPr>
                <w:rFonts w:ascii="Trebuchet MS" w:hAnsi="Trebuchet MS"/>
                <w:bCs/>
                <w:sz w:val="20"/>
                <w:szCs w:val="20"/>
              </w:rPr>
              <w:t xml:space="preserve">, </w:t>
            </w:r>
            <w:r w:rsidR="0055507B" w:rsidRPr="00B1046B">
              <w:rPr>
                <w:rFonts w:ascii="Trebuchet MS" w:hAnsi="Trebuchet MS"/>
                <w:bCs/>
                <w:sz w:val="20"/>
                <w:szCs w:val="20"/>
              </w:rPr>
              <w:t>se buscan convenios en los cuales se pueda echar andar proyectos</w:t>
            </w:r>
            <w:r w:rsidR="00504220" w:rsidRPr="00B1046B">
              <w:rPr>
                <w:rFonts w:ascii="Trebuchet MS" w:hAnsi="Trebuchet MS"/>
                <w:bCs/>
                <w:sz w:val="20"/>
                <w:szCs w:val="20"/>
              </w:rPr>
              <w:t xml:space="preserve">, </w:t>
            </w:r>
            <w:r w:rsidR="0055507B" w:rsidRPr="00B1046B">
              <w:rPr>
                <w:rFonts w:ascii="Trebuchet MS" w:hAnsi="Trebuchet MS"/>
                <w:bCs/>
                <w:sz w:val="20"/>
                <w:szCs w:val="20"/>
              </w:rPr>
              <w:t xml:space="preserve">avanzar en los proyectos viendo </w:t>
            </w:r>
            <w:r w:rsidR="0055507B" w:rsidRPr="00B1046B">
              <w:rPr>
                <w:rFonts w:ascii="Trebuchet MS" w:hAnsi="Trebuchet MS"/>
                <w:bCs/>
                <w:sz w:val="20"/>
                <w:szCs w:val="20"/>
              </w:rPr>
              <w:lastRenderedPageBreak/>
              <w:t xml:space="preserve">algunas circunstancias que pudieran </w:t>
            </w:r>
            <w:r w:rsidR="00504220" w:rsidRPr="00B1046B">
              <w:rPr>
                <w:rFonts w:ascii="Trebuchet MS" w:hAnsi="Trebuchet MS"/>
                <w:bCs/>
                <w:sz w:val="20"/>
                <w:szCs w:val="20"/>
              </w:rPr>
              <w:t>ser colaboraciones o</w:t>
            </w:r>
            <w:r w:rsidR="0055507B" w:rsidRPr="00B1046B">
              <w:rPr>
                <w:rFonts w:ascii="Trebuchet MS" w:hAnsi="Trebuchet MS"/>
                <w:bCs/>
                <w:sz w:val="20"/>
                <w:szCs w:val="20"/>
              </w:rPr>
              <w:t xml:space="preserve"> trabajar en conjunto en la r</w:t>
            </w:r>
            <w:r w:rsidR="00504220" w:rsidRPr="00B1046B">
              <w:rPr>
                <w:rFonts w:ascii="Trebuchet MS" w:hAnsi="Trebuchet MS"/>
                <w:bCs/>
                <w:sz w:val="20"/>
                <w:szCs w:val="20"/>
              </w:rPr>
              <w:t>ealización de ciertos proyectos</w:t>
            </w:r>
            <w:r w:rsidR="0055507B" w:rsidRPr="00B1046B">
              <w:rPr>
                <w:rFonts w:ascii="Trebuchet MS" w:hAnsi="Trebuchet MS"/>
                <w:bCs/>
                <w:sz w:val="20"/>
                <w:szCs w:val="20"/>
              </w:rPr>
              <w:t>. Respecto de los temas</w:t>
            </w:r>
            <w:r w:rsidR="00504220" w:rsidRPr="00B1046B">
              <w:rPr>
                <w:rFonts w:ascii="Trebuchet MS" w:hAnsi="Trebuchet MS"/>
                <w:bCs/>
                <w:sz w:val="20"/>
                <w:szCs w:val="20"/>
              </w:rPr>
              <w:t>,</w:t>
            </w:r>
            <w:r w:rsidR="0055507B" w:rsidRPr="00B1046B">
              <w:rPr>
                <w:rFonts w:ascii="Trebuchet MS" w:hAnsi="Trebuchet MS"/>
                <w:bCs/>
                <w:sz w:val="20"/>
                <w:szCs w:val="20"/>
              </w:rPr>
              <w:t xml:space="preserve"> desde luego que la urna electrónica es sin duda uno de los más grandes avances y aportaciones que se han generado a la democracia, consideramos un tema, </w:t>
            </w:r>
            <w:r w:rsidR="00504220" w:rsidRPr="00B1046B">
              <w:rPr>
                <w:rFonts w:ascii="Trebuchet MS" w:hAnsi="Trebuchet MS"/>
                <w:bCs/>
                <w:sz w:val="20"/>
                <w:szCs w:val="20"/>
              </w:rPr>
              <w:t xml:space="preserve">como </w:t>
            </w:r>
            <w:r w:rsidR="0055507B" w:rsidRPr="00B1046B">
              <w:rPr>
                <w:rFonts w:ascii="Trebuchet MS" w:hAnsi="Trebuchet MS"/>
                <w:bCs/>
                <w:sz w:val="20"/>
                <w:szCs w:val="20"/>
              </w:rPr>
              <w:t>bi</w:t>
            </w:r>
            <w:r w:rsidR="00504220" w:rsidRPr="00B1046B">
              <w:rPr>
                <w:rFonts w:ascii="Trebuchet MS" w:hAnsi="Trebuchet MS"/>
                <w:bCs/>
                <w:sz w:val="20"/>
                <w:szCs w:val="20"/>
              </w:rPr>
              <w:t>e</w:t>
            </w:r>
            <w:r w:rsidR="0055507B" w:rsidRPr="00B1046B">
              <w:rPr>
                <w:rFonts w:ascii="Trebuchet MS" w:hAnsi="Trebuchet MS"/>
                <w:bCs/>
                <w:sz w:val="20"/>
                <w:szCs w:val="20"/>
              </w:rPr>
              <w:t>n ya lo decía el consejero Moisés, que si bien hay material, este material tal vez había quedado disperso creo que ahora la idea es reunir toda</w:t>
            </w:r>
            <w:r w:rsidR="00504220" w:rsidRPr="00B1046B">
              <w:rPr>
                <w:rFonts w:ascii="Trebuchet MS" w:hAnsi="Trebuchet MS"/>
                <w:bCs/>
                <w:sz w:val="20"/>
                <w:szCs w:val="20"/>
              </w:rPr>
              <w:t>s</w:t>
            </w:r>
            <w:r w:rsidR="0055507B" w:rsidRPr="00B1046B">
              <w:rPr>
                <w:rFonts w:ascii="Trebuchet MS" w:hAnsi="Trebuchet MS"/>
                <w:bCs/>
                <w:sz w:val="20"/>
                <w:szCs w:val="20"/>
              </w:rPr>
              <w:t xml:space="preserve"> esa</w:t>
            </w:r>
            <w:r w:rsidR="00504220" w:rsidRPr="00B1046B">
              <w:rPr>
                <w:rFonts w:ascii="Trebuchet MS" w:hAnsi="Trebuchet MS"/>
                <w:bCs/>
                <w:sz w:val="20"/>
                <w:szCs w:val="20"/>
              </w:rPr>
              <w:t>s</w:t>
            </w:r>
            <w:r w:rsidR="0055507B" w:rsidRPr="00B1046B">
              <w:rPr>
                <w:rFonts w:ascii="Trebuchet MS" w:hAnsi="Trebuchet MS"/>
                <w:bCs/>
                <w:sz w:val="20"/>
                <w:szCs w:val="20"/>
              </w:rPr>
              <w:t xml:space="preserve"> experiencia</w:t>
            </w:r>
            <w:r w:rsidR="00504220" w:rsidRPr="00B1046B">
              <w:rPr>
                <w:rFonts w:ascii="Trebuchet MS" w:hAnsi="Trebuchet MS"/>
                <w:bCs/>
                <w:sz w:val="20"/>
                <w:szCs w:val="20"/>
              </w:rPr>
              <w:t>s</w:t>
            </w:r>
            <w:r w:rsidR="0055507B" w:rsidRPr="00B1046B">
              <w:rPr>
                <w:rFonts w:ascii="Trebuchet MS" w:hAnsi="Trebuchet MS"/>
                <w:bCs/>
                <w:sz w:val="20"/>
                <w:szCs w:val="20"/>
              </w:rPr>
              <w:t xml:space="preserve"> para poder contribuir precisamente ahora a un debate tan enriquecedor y tan actual</w:t>
            </w:r>
            <w:r w:rsidR="00504220" w:rsidRPr="00B1046B">
              <w:rPr>
                <w:rFonts w:ascii="Trebuchet MS" w:hAnsi="Trebuchet MS"/>
                <w:bCs/>
                <w:sz w:val="20"/>
                <w:szCs w:val="20"/>
              </w:rPr>
              <w:t xml:space="preserve">, </w:t>
            </w:r>
            <w:r w:rsidR="0055507B" w:rsidRPr="00B1046B">
              <w:rPr>
                <w:rFonts w:ascii="Trebuchet MS" w:hAnsi="Trebuchet MS"/>
                <w:bCs/>
                <w:sz w:val="20"/>
                <w:szCs w:val="20"/>
              </w:rPr>
              <w:t>tan pertinente</w:t>
            </w:r>
            <w:r w:rsidR="00504220" w:rsidRPr="00B1046B">
              <w:rPr>
                <w:rFonts w:ascii="Trebuchet MS" w:hAnsi="Trebuchet MS"/>
                <w:bCs/>
                <w:sz w:val="20"/>
                <w:szCs w:val="20"/>
              </w:rPr>
              <w:t>, como</w:t>
            </w:r>
            <w:r w:rsidR="0055507B" w:rsidRPr="00B1046B">
              <w:rPr>
                <w:rFonts w:ascii="Trebuchet MS" w:hAnsi="Trebuchet MS"/>
                <w:bCs/>
                <w:sz w:val="20"/>
                <w:szCs w:val="20"/>
              </w:rPr>
              <w:t xml:space="preserve"> es el voto mediante urna electrónica y</w:t>
            </w:r>
            <w:r w:rsidR="00504220" w:rsidRPr="00B1046B">
              <w:rPr>
                <w:rFonts w:ascii="Trebuchet MS" w:hAnsi="Trebuchet MS"/>
                <w:bCs/>
                <w:sz w:val="20"/>
                <w:szCs w:val="20"/>
              </w:rPr>
              <w:t>,</w:t>
            </w:r>
            <w:r w:rsidR="0055507B" w:rsidRPr="00B1046B">
              <w:rPr>
                <w:rFonts w:ascii="Trebuchet MS" w:hAnsi="Trebuchet MS"/>
                <w:bCs/>
                <w:sz w:val="20"/>
                <w:szCs w:val="20"/>
              </w:rPr>
              <w:t xml:space="preserve"> respecto de los temas que se trata</w:t>
            </w:r>
            <w:r w:rsidR="00504220" w:rsidRPr="00B1046B">
              <w:rPr>
                <w:rFonts w:ascii="Trebuchet MS" w:hAnsi="Trebuchet MS"/>
                <w:bCs/>
                <w:sz w:val="20"/>
                <w:szCs w:val="20"/>
              </w:rPr>
              <w:t>n,</w:t>
            </w:r>
            <w:r w:rsidR="0055507B" w:rsidRPr="00B1046B">
              <w:rPr>
                <w:rFonts w:ascii="Trebuchet MS" w:hAnsi="Trebuchet MS"/>
                <w:bCs/>
                <w:sz w:val="20"/>
                <w:szCs w:val="20"/>
              </w:rPr>
              <w:t xml:space="preserve"> bueno también se h</w:t>
            </w:r>
            <w:r w:rsidR="00504220" w:rsidRPr="00B1046B">
              <w:rPr>
                <w:rFonts w:ascii="Trebuchet MS" w:hAnsi="Trebuchet MS"/>
                <w:bCs/>
                <w:sz w:val="20"/>
                <w:szCs w:val="20"/>
              </w:rPr>
              <w:t>a trabajado en conjunto con la Dirección de Ed</w:t>
            </w:r>
            <w:r w:rsidR="0055507B" w:rsidRPr="00B1046B">
              <w:rPr>
                <w:rFonts w:ascii="Trebuchet MS" w:hAnsi="Trebuchet MS"/>
                <w:bCs/>
                <w:sz w:val="20"/>
                <w:szCs w:val="20"/>
              </w:rPr>
              <w:t xml:space="preserve">ucación </w:t>
            </w:r>
            <w:r w:rsidR="00504220" w:rsidRPr="00B1046B">
              <w:rPr>
                <w:rFonts w:ascii="Trebuchet MS" w:hAnsi="Trebuchet MS"/>
                <w:bCs/>
                <w:sz w:val="20"/>
                <w:szCs w:val="20"/>
              </w:rPr>
              <w:t>C</w:t>
            </w:r>
            <w:r w:rsidR="0055507B" w:rsidRPr="00B1046B">
              <w:rPr>
                <w:rFonts w:ascii="Trebuchet MS" w:hAnsi="Trebuchet MS"/>
                <w:bCs/>
                <w:sz w:val="20"/>
                <w:szCs w:val="20"/>
              </w:rPr>
              <w:t>ívica precisamente con los temas que ya no</w:t>
            </w:r>
            <w:r w:rsidR="00504220" w:rsidRPr="00B1046B">
              <w:rPr>
                <w:rFonts w:ascii="Trebuchet MS" w:hAnsi="Trebuchet MS"/>
                <w:bCs/>
                <w:sz w:val="20"/>
                <w:szCs w:val="20"/>
              </w:rPr>
              <w:t>s</w:t>
            </w:r>
            <w:r w:rsidR="0055507B" w:rsidRPr="00B1046B">
              <w:rPr>
                <w:rFonts w:ascii="Trebuchet MS" w:hAnsi="Trebuchet MS"/>
                <w:bCs/>
                <w:sz w:val="20"/>
                <w:szCs w:val="20"/>
              </w:rPr>
              <w:t xml:space="preserve"> </w:t>
            </w:r>
            <w:r w:rsidR="00504220" w:rsidRPr="00B1046B">
              <w:rPr>
                <w:rFonts w:ascii="Trebuchet MS" w:hAnsi="Trebuchet MS"/>
                <w:bCs/>
                <w:sz w:val="20"/>
                <w:szCs w:val="20"/>
              </w:rPr>
              <w:t xml:space="preserve">expuso la maestra </w:t>
            </w:r>
            <w:proofErr w:type="spellStart"/>
            <w:r w:rsidR="00504220" w:rsidRPr="00B1046B">
              <w:rPr>
                <w:rFonts w:ascii="Trebuchet MS" w:hAnsi="Trebuchet MS"/>
                <w:bCs/>
                <w:sz w:val="20"/>
                <w:szCs w:val="20"/>
              </w:rPr>
              <w:t>Sayani</w:t>
            </w:r>
            <w:proofErr w:type="spellEnd"/>
            <w:r w:rsidR="00504220" w:rsidRPr="00B1046B">
              <w:rPr>
                <w:rFonts w:ascii="Trebuchet MS" w:hAnsi="Trebuchet MS"/>
                <w:bCs/>
                <w:sz w:val="20"/>
                <w:szCs w:val="20"/>
              </w:rPr>
              <w:t xml:space="preserve"> </w:t>
            </w:r>
            <w:proofErr w:type="spellStart"/>
            <w:r w:rsidR="00504220" w:rsidRPr="00B1046B">
              <w:rPr>
                <w:rFonts w:ascii="Trebuchet MS" w:hAnsi="Trebuchet MS"/>
                <w:bCs/>
                <w:sz w:val="20"/>
                <w:szCs w:val="20"/>
              </w:rPr>
              <w:t>Mozka</w:t>
            </w:r>
            <w:proofErr w:type="spellEnd"/>
            <w:r w:rsidR="00504220" w:rsidRPr="00B1046B">
              <w:rPr>
                <w:rFonts w:ascii="Trebuchet MS" w:hAnsi="Trebuchet MS"/>
                <w:bCs/>
                <w:sz w:val="20"/>
                <w:szCs w:val="20"/>
              </w:rPr>
              <w:t xml:space="preserve"> </w:t>
            </w:r>
            <w:r w:rsidR="0055507B" w:rsidRPr="00B1046B">
              <w:rPr>
                <w:rFonts w:ascii="Trebuchet MS" w:hAnsi="Trebuchet MS"/>
                <w:bCs/>
                <w:sz w:val="20"/>
                <w:szCs w:val="20"/>
              </w:rPr>
              <w:t>y</w:t>
            </w:r>
            <w:r w:rsidR="00504220" w:rsidRPr="00B1046B">
              <w:rPr>
                <w:rFonts w:ascii="Trebuchet MS" w:hAnsi="Trebuchet MS"/>
                <w:bCs/>
                <w:sz w:val="20"/>
                <w:szCs w:val="20"/>
              </w:rPr>
              <w:t>,</w:t>
            </w:r>
            <w:r w:rsidR="0055507B" w:rsidRPr="00B1046B">
              <w:rPr>
                <w:rFonts w:ascii="Trebuchet MS" w:hAnsi="Trebuchet MS"/>
                <w:bCs/>
                <w:sz w:val="20"/>
                <w:szCs w:val="20"/>
              </w:rPr>
              <w:t xml:space="preserve"> respecto de los t</w:t>
            </w:r>
            <w:r w:rsidR="00504220" w:rsidRPr="00B1046B">
              <w:rPr>
                <w:rFonts w:ascii="Trebuchet MS" w:hAnsi="Trebuchet MS"/>
                <w:bCs/>
                <w:sz w:val="20"/>
                <w:szCs w:val="20"/>
              </w:rPr>
              <w:t>emas que tienen que ver con el Ciclo del C</w:t>
            </w:r>
            <w:r w:rsidR="0055507B" w:rsidRPr="00B1046B">
              <w:rPr>
                <w:rFonts w:ascii="Trebuchet MS" w:hAnsi="Trebuchet MS"/>
                <w:bCs/>
                <w:sz w:val="20"/>
                <w:szCs w:val="20"/>
              </w:rPr>
              <w:t>ine</w:t>
            </w:r>
            <w:r w:rsidRPr="00B1046B">
              <w:rPr>
                <w:rFonts w:ascii="Trebuchet MS" w:hAnsi="Trebuchet MS"/>
                <w:bCs/>
                <w:sz w:val="20"/>
                <w:szCs w:val="20"/>
              </w:rPr>
              <w:t>, bueno</w:t>
            </w:r>
            <w:r w:rsidR="0055507B" w:rsidRPr="00B1046B">
              <w:rPr>
                <w:rFonts w:ascii="Trebuchet MS" w:hAnsi="Trebuchet MS"/>
                <w:bCs/>
                <w:sz w:val="20"/>
                <w:szCs w:val="20"/>
              </w:rPr>
              <w:t xml:space="preserve"> también </w:t>
            </w:r>
            <w:r w:rsidR="00036C73" w:rsidRPr="00B1046B">
              <w:rPr>
                <w:rFonts w:ascii="Trebuchet MS" w:hAnsi="Trebuchet MS"/>
                <w:bCs/>
                <w:sz w:val="20"/>
                <w:szCs w:val="20"/>
              </w:rPr>
              <w:t>la publicació</w:t>
            </w:r>
            <w:r w:rsidR="00504220" w:rsidRPr="00B1046B">
              <w:rPr>
                <w:rFonts w:ascii="Trebuchet MS" w:hAnsi="Trebuchet MS"/>
                <w:bCs/>
                <w:sz w:val="20"/>
                <w:szCs w:val="20"/>
              </w:rPr>
              <w:t>n que se pretende hacer con la C</w:t>
            </w:r>
            <w:r w:rsidR="00036C73" w:rsidRPr="00B1046B">
              <w:rPr>
                <w:rFonts w:ascii="Trebuchet MS" w:hAnsi="Trebuchet MS"/>
                <w:bCs/>
                <w:sz w:val="20"/>
                <w:szCs w:val="20"/>
              </w:rPr>
              <w:t xml:space="preserve">átedra </w:t>
            </w:r>
            <w:r w:rsidR="00504220" w:rsidRPr="00B1046B">
              <w:rPr>
                <w:rFonts w:ascii="Trebuchet MS" w:hAnsi="Trebuchet MS"/>
                <w:bCs/>
                <w:sz w:val="20"/>
                <w:szCs w:val="20"/>
              </w:rPr>
              <w:t>UNESCO</w:t>
            </w:r>
            <w:r w:rsidR="00036C73" w:rsidRPr="00B1046B">
              <w:rPr>
                <w:rFonts w:ascii="Trebuchet MS" w:hAnsi="Trebuchet MS"/>
                <w:bCs/>
                <w:sz w:val="20"/>
                <w:szCs w:val="20"/>
              </w:rPr>
              <w:t xml:space="preserve"> creo que también son temas importantes</w:t>
            </w:r>
            <w:r w:rsidRPr="00B1046B">
              <w:rPr>
                <w:rFonts w:ascii="Trebuchet MS" w:hAnsi="Trebuchet MS"/>
                <w:bCs/>
                <w:sz w:val="20"/>
                <w:szCs w:val="20"/>
              </w:rPr>
              <w:t>,</w:t>
            </w:r>
            <w:r w:rsidR="00036C73" w:rsidRPr="00B1046B">
              <w:rPr>
                <w:rFonts w:ascii="Trebuchet MS" w:hAnsi="Trebuchet MS"/>
                <w:bCs/>
                <w:sz w:val="20"/>
                <w:szCs w:val="20"/>
              </w:rPr>
              <w:t xml:space="preserve"> en donde es</w:t>
            </w:r>
            <w:r w:rsidRPr="00B1046B">
              <w:rPr>
                <w:rFonts w:ascii="Trebuchet MS" w:hAnsi="Trebuchet MS"/>
                <w:bCs/>
                <w:sz w:val="20"/>
                <w:szCs w:val="20"/>
              </w:rPr>
              <w:t>t</w:t>
            </w:r>
            <w:r w:rsidR="00036C73" w:rsidRPr="00B1046B">
              <w:rPr>
                <w:rFonts w:ascii="Trebuchet MS" w:hAnsi="Trebuchet MS"/>
                <w:bCs/>
                <w:sz w:val="20"/>
                <w:szCs w:val="20"/>
              </w:rPr>
              <w:t>e Instituto</w:t>
            </w:r>
            <w:r w:rsidRPr="00B1046B">
              <w:rPr>
                <w:rFonts w:ascii="Trebuchet MS" w:hAnsi="Trebuchet MS"/>
                <w:bCs/>
                <w:sz w:val="20"/>
                <w:szCs w:val="20"/>
              </w:rPr>
              <w:t>, bueno pues</w:t>
            </w:r>
            <w:r w:rsidR="00036C73" w:rsidRPr="00B1046B">
              <w:rPr>
                <w:rFonts w:ascii="Trebuchet MS" w:hAnsi="Trebuchet MS"/>
                <w:bCs/>
                <w:sz w:val="20"/>
                <w:szCs w:val="20"/>
              </w:rPr>
              <w:t xml:space="preserve"> no es ajeno</w:t>
            </w:r>
            <w:r w:rsidRPr="00B1046B">
              <w:rPr>
                <w:rFonts w:ascii="Trebuchet MS" w:hAnsi="Trebuchet MS"/>
                <w:bCs/>
                <w:sz w:val="20"/>
                <w:szCs w:val="20"/>
              </w:rPr>
              <w:t>,</w:t>
            </w:r>
            <w:r w:rsidR="00036C73" w:rsidRPr="00B1046B">
              <w:rPr>
                <w:rFonts w:ascii="Trebuchet MS" w:hAnsi="Trebuchet MS"/>
                <w:bCs/>
                <w:sz w:val="20"/>
                <w:szCs w:val="20"/>
              </w:rPr>
              <w:t xml:space="preserve"> creo que lo principal es visibilizar esos derechos humanos y bueno también es importante</w:t>
            </w:r>
            <w:r w:rsidR="00504220" w:rsidRPr="00B1046B">
              <w:rPr>
                <w:rFonts w:ascii="Trebuchet MS" w:hAnsi="Trebuchet MS"/>
                <w:bCs/>
                <w:sz w:val="20"/>
                <w:szCs w:val="20"/>
              </w:rPr>
              <w:t xml:space="preserve">, creo, desde mi </w:t>
            </w:r>
            <w:r w:rsidR="00036C73" w:rsidRPr="00B1046B">
              <w:rPr>
                <w:rFonts w:ascii="Trebuchet MS" w:hAnsi="Trebuchet MS"/>
                <w:bCs/>
                <w:sz w:val="20"/>
                <w:szCs w:val="20"/>
              </w:rPr>
              <w:t>vista</w:t>
            </w:r>
            <w:r w:rsidR="00504220" w:rsidRPr="00B1046B">
              <w:rPr>
                <w:rFonts w:ascii="Trebuchet MS" w:hAnsi="Trebuchet MS"/>
                <w:bCs/>
                <w:sz w:val="20"/>
                <w:szCs w:val="20"/>
              </w:rPr>
              <w:t>,</w:t>
            </w:r>
            <w:r w:rsidR="00036C73" w:rsidRPr="00B1046B">
              <w:rPr>
                <w:rFonts w:ascii="Trebuchet MS" w:hAnsi="Trebuchet MS"/>
                <w:bCs/>
                <w:sz w:val="20"/>
                <w:szCs w:val="20"/>
              </w:rPr>
              <w:t xml:space="preserve"> participar en</w:t>
            </w:r>
            <w:r w:rsidR="00504220" w:rsidRPr="00B1046B">
              <w:rPr>
                <w:rFonts w:ascii="Trebuchet MS" w:hAnsi="Trebuchet MS"/>
                <w:bCs/>
                <w:sz w:val="20"/>
                <w:szCs w:val="20"/>
              </w:rPr>
              <w:t xml:space="preserve"> esos proyectos. </w:t>
            </w:r>
          </w:p>
          <w:p w14:paraId="03454686" w14:textId="77777777" w:rsidR="00092CFB" w:rsidRPr="00B1046B" w:rsidRDefault="00092CFB" w:rsidP="00504220">
            <w:pPr>
              <w:snapToGrid w:val="0"/>
              <w:spacing w:line="276" w:lineRule="auto"/>
              <w:jc w:val="both"/>
              <w:rPr>
                <w:rFonts w:ascii="Trebuchet MS" w:hAnsi="Trebuchet MS"/>
                <w:bCs/>
                <w:sz w:val="20"/>
                <w:szCs w:val="20"/>
              </w:rPr>
            </w:pPr>
          </w:p>
          <w:p w14:paraId="25AA157F" w14:textId="3DAE90C9" w:rsidR="00504220" w:rsidRPr="00B1046B" w:rsidRDefault="00092CFB" w:rsidP="00504220">
            <w:pPr>
              <w:snapToGrid w:val="0"/>
              <w:spacing w:line="276" w:lineRule="auto"/>
              <w:jc w:val="both"/>
              <w:rPr>
                <w:rFonts w:ascii="Trebuchet MS" w:hAnsi="Trebuchet MS"/>
                <w:bCs/>
                <w:sz w:val="20"/>
                <w:szCs w:val="20"/>
              </w:rPr>
            </w:pPr>
            <w:r w:rsidRPr="00B1046B">
              <w:rPr>
                <w:rFonts w:ascii="Trebuchet MS" w:hAnsi="Trebuchet MS"/>
                <w:bCs/>
                <w:sz w:val="20"/>
                <w:szCs w:val="20"/>
              </w:rPr>
              <w:t>Agrega: “</w:t>
            </w:r>
            <w:r w:rsidR="00504220" w:rsidRPr="00B1046B">
              <w:rPr>
                <w:rFonts w:ascii="Trebuchet MS" w:hAnsi="Trebuchet MS"/>
                <w:bCs/>
                <w:sz w:val="20"/>
                <w:szCs w:val="20"/>
              </w:rPr>
              <w:t>¿No sé si exista</w:t>
            </w:r>
            <w:r w:rsidR="00036C73" w:rsidRPr="00B1046B">
              <w:rPr>
                <w:rFonts w:ascii="Trebuchet MS" w:hAnsi="Trebuchet MS"/>
                <w:bCs/>
                <w:sz w:val="20"/>
                <w:szCs w:val="20"/>
              </w:rPr>
              <w:t xml:space="preserve"> alguna otra consideración</w:t>
            </w:r>
            <w:r w:rsidR="00504220" w:rsidRPr="00B1046B">
              <w:rPr>
                <w:rFonts w:ascii="Trebuchet MS" w:hAnsi="Trebuchet MS"/>
                <w:bCs/>
                <w:sz w:val="20"/>
                <w:szCs w:val="20"/>
              </w:rPr>
              <w:t xml:space="preserve">? Adelante </w:t>
            </w:r>
            <w:r w:rsidR="00036C73" w:rsidRPr="00B1046B">
              <w:rPr>
                <w:rFonts w:ascii="Trebuchet MS" w:hAnsi="Trebuchet MS"/>
                <w:bCs/>
                <w:sz w:val="20"/>
                <w:szCs w:val="20"/>
              </w:rPr>
              <w:t xml:space="preserve">maestra </w:t>
            </w:r>
            <w:proofErr w:type="spellStart"/>
            <w:r w:rsidR="00504220" w:rsidRPr="00B1046B">
              <w:rPr>
                <w:rFonts w:ascii="Trebuchet MS" w:hAnsi="Trebuchet MS"/>
                <w:bCs/>
                <w:sz w:val="20"/>
                <w:szCs w:val="20"/>
              </w:rPr>
              <w:t>Sayani</w:t>
            </w:r>
            <w:proofErr w:type="spellEnd"/>
            <w:r w:rsidR="00504220" w:rsidRPr="00B1046B">
              <w:rPr>
                <w:rFonts w:ascii="Trebuchet MS" w:hAnsi="Trebuchet MS"/>
                <w:bCs/>
                <w:sz w:val="20"/>
                <w:szCs w:val="20"/>
              </w:rPr>
              <w:t xml:space="preserve"> </w:t>
            </w:r>
            <w:proofErr w:type="spellStart"/>
            <w:r w:rsidR="00504220" w:rsidRPr="00B1046B">
              <w:rPr>
                <w:rFonts w:ascii="Trebuchet MS" w:hAnsi="Trebuchet MS"/>
                <w:bCs/>
                <w:sz w:val="20"/>
                <w:szCs w:val="20"/>
              </w:rPr>
              <w:t>Mozka</w:t>
            </w:r>
            <w:proofErr w:type="spellEnd"/>
            <w:r w:rsidR="00036C73" w:rsidRPr="00B1046B">
              <w:rPr>
                <w:rFonts w:ascii="Trebuchet MS" w:hAnsi="Trebuchet MS"/>
                <w:bCs/>
                <w:sz w:val="20"/>
                <w:szCs w:val="20"/>
              </w:rPr>
              <w:t>.</w:t>
            </w:r>
            <w:r w:rsidR="00504220" w:rsidRPr="00B1046B">
              <w:rPr>
                <w:rFonts w:ascii="Trebuchet MS" w:hAnsi="Trebuchet MS"/>
                <w:bCs/>
                <w:sz w:val="20"/>
                <w:szCs w:val="20"/>
              </w:rPr>
              <w:t>”</w:t>
            </w:r>
          </w:p>
          <w:p w14:paraId="35188D35" w14:textId="090770B2" w:rsidR="005E582E" w:rsidRPr="00B1046B" w:rsidRDefault="00036C73" w:rsidP="00504220">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r w:rsidR="0055507B" w:rsidRPr="00B1046B">
              <w:rPr>
                <w:rFonts w:ascii="Trebuchet MS" w:hAnsi="Trebuchet MS"/>
                <w:bCs/>
                <w:sz w:val="20"/>
                <w:szCs w:val="20"/>
              </w:rPr>
              <w:t xml:space="preserve"> </w:t>
            </w:r>
          </w:p>
        </w:tc>
      </w:tr>
      <w:tr w:rsidR="00036C73" w:rsidRPr="00B1046B" w14:paraId="1342D333" w14:textId="77777777" w:rsidTr="00ED5D26">
        <w:trPr>
          <w:trHeight w:val="248"/>
          <w:jc w:val="center"/>
        </w:trPr>
        <w:tc>
          <w:tcPr>
            <w:tcW w:w="969" w:type="pct"/>
            <w:vAlign w:val="center"/>
          </w:tcPr>
          <w:p w14:paraId="2EFED802" w14:textId="638E6FE4" w:rsidR="00036C73" w:rsidRPr="00B1046B" w:rsidRDefault="00504220" w:rsidP="00B51479">
            <w:pPr>
              <w:snapToGrid w:val="0"/>
              <w:spacing w:line="276" w:lineRule="auto"/>
              <w:jc w:val="center"/>
              <w:rPr>
                <w:rFonts w:ascii="Trebuchet MS" w:hAnsi="Trebuchet MS" w:cs="Arial"/>
                <w:b/>
                <w:sz w:val="20"/>
                <w:szCs w:val="20"/>
              </w:rPr>
            </w:pPr>
            <w:proofErr w:type="spellStart"/>
            <w:r w:rsidRPr="00B1046B">
              <w:rPr>
                <w:rFonts w:ascii="Trebuchet MS" w:hAnsi="Trebuchet MS" w:cs="Arial"/>
                <w:b/>
                <w:sz w:val="20"/>
                <w:szCs w:val="20"/>
              </w:rPr>
              <w:lastRenderedPageBreak/>
              <w:t>Sayani</w:t>
            </w:r>
            <w:proofErr w:type="spellEnd"/>
            <w:r w:rsidRPr="00B1046B">
              <w:rPr>
                <w:rFonts w:ascii="Trebuchet MS" w:hAnsi="Trebuchet MS" w:cs="Arial"/>
                <w:b/>
                <w:sz w:val="20"/>
                <w:szCs w:val="20"/>
              </w:rPr>
              <w:t xml:space="preserve"> </w:t>
            </w:r>
            <w:proofErr w:type="spellStart"/>
            <w:r w:rsidRPr="00B1046B">
              <w:rPr>
                <w:rFonts w:ascii="Trebuchet MS" w:hAnsi="Trebuchet MS" w:cs="Arial"/>
                <w:b/>
                <w:sz w:val="20"/>
                <w:szCs w:val="20"/>
              </w:rPr>
              <w:t>Mozka</w:t>
            </w:r>
            <w:proofErr w:type="spellEnd"/>
            <w:r w:rsidRPr="00B1046B">
              <w:rPr>
                <w:rFonts w:ascii="Trebuchet MS" w:hAnsi="Trebuchet MS" w:cs="Arial"/>
                <w:b/>
                <w:sz w:val="20"/>
                <w:szCs w:val="20"/>
              </w:rPr>
              <w:t xml:space="preserve"> Estrada</w:t>
            </w:r>
          </w:p>
        </w:tc>
        <w:tc>
          <w:tcPr>
            <w:tcW w:w="4031" w:type="pct"/>
            <w:gridSpan w:val="2"/>
            <w:vAlign w:val="center"/>
          </w:tcPr>
          <w:p w14:paraId="4052681F" w14:textId="1441E85C" w:rsidR="00092CFB" w:rsidRPr="00B1046B" w:rsidRDefault="00092CFB" w:rsidP="00092CFB">
            <w:pPr>
              <w:snapToGrid w:val="0"/>
              <w:spacing w:line="276" w:lineRule="auto"/>
              <w:jc w:val="both"/>
              <w:rPr>
                <w:rFonts w:ascii="Trebuchet MS" w:hAnsi="Trebuchet MS"/>
                <w:bCs/>
                <w:sz w:val="20"/>
                <w:szCs w:val="20"/>
              </w:rPr>
            </w:pPr>
            <w:r w:rsidRPr="00B1046B">
              <w:rPr>
                <w:rFonts w:ascii="Trebuchet MS" w:hAnsi="Trebuchet MS"/>
                <w:bCs/>
                <w:sz w:val="20"/>
                <w:szCs w:val="20"/>
              </w:rPr>
              <w:t>Expresa. “</w:t>
            </w:r>
            <w:r w:rsidR="00036C73" w:rsidRPr="00B1046B">
              <w:rPr>
                <w:rFonts w:ascii="Trebuchet MS" w:hAnsi="Trebuchet MS"/>
                <w:bCs/>
                <w:sz w:val="20"/>
                <w:szCs w:val="20"/>
              </w:rPr>
              <w:t>Sí</w:t>
            </w:r>
            <w:r w:rsidRPr="00B1046B">
              <w:rPr>
                <w:rFonts w:ascii="Trebuchet MS" w:hAnsi="Trebuchet MS"/>
                <w:bCs/>
                <w:sz w:val="20"/>
                <w:szCs w:val="20"/>
              </w:rPr>
              <w:t>,</w:t>
            </w:r>
            <w:r w:rsidR="00036C73" w:rsidRPr="00B1046B">
              <w:rPr>
                <w:rFonts w:ascii="Trebuchet MS" w:hAnsi="Trebuchet MS"/>
                <w:bCs/>
                <w:sz w:val="20"/>
                <w:szCs w:val="20"/>
              </w:rPr>
              <w:t xml:space="preserve"> muchas gracias consejero</w:t>
            </w:r>
            <w:r w:rsidRPr="00B1046B">
              <w:rPr>
                <w:rFonts w:ascii="Trebuchet MS" w:hAnsi="Trebuchet MS"/>
                <w:bCs/>
                <w:sz w:val="20"/>
                <w:szCs w:val="20"/>
              </w:rPr>
              <w:t>,</w:t>
            </w:r>
            <w:r w:rsidR="00036C73" w:rsidRPr="00B1046B">
              <w:rPr>
                <w:rFonts w:ascii="Trebuchet MS" w:hAnsi="Trebuchet MS"/>
                <w:bCs/>
                <w:sz w:val="20"/>
                <w:szCs w:val="20"/>
              </w:rPr>
              <w:t xml:space="preserve"> precisamente en esta línea de lo que usted comenta</w:t>
            </w:r>
            <w:r w:rsidRPr="00B1046B">
              <w:rPr>
                <w:rFonts w:ascii="Trebuchet MS" w:hAnsi="Trebuchet MS"/>
                <w:bCs/>
                <w:sz w:val="20"/>
                <w:szCs w:val="20"/>
              </w:rPr>
              <w:t>,</w:t>
            </w:r>
            <w:r w:rsidR="00036C73" w:rsidRPr="00B1046B">
              <w:rPr>
                <w:rFonts w:ascii="Trebuchet MS" w:hAnsi="Trebuchet MS"/>
                <w:bCs/>
                <w:sz w:val="20"/>
                <w:szCs w:val="20"/>
              </w:rPr>
              <w:t xml:space="preserve"> creo que vale la p</w:t>
            </w:r>
            <w:r w:rsidRPr="00B1046B">
              <w:rPr>
                <w:rFonts w:ascii="Trebuchet MS" w:hAnsi="Trebuchet MS"/>
                <w:bCs/>
                <w:sz w:val="20"/>
                <w:szCs w:val="20"/>
              </w:rPr>
              <w:t>ena mencionar que el Instituto E</w:t>
            </w:r>
            <w:r w:rsidR="00036C73" w:rsidRPr="00B1046B">
              <w:rPr>
                <w:rFonts w:ascii="Trebuchet MS" w:hAnsi="Trebuchet MS"/>
                <w:bCs/>
                <w:sz w:val="20"/>
                <w:szCs w:val="20"/>
              </w:rPr>
              <w:t>lectoral a través de los trabajos editoriales que realiza busca siempre que en este caso ante la insuficiencia presupuestal</w:t>
            </w:r>
            <w:r w:rsidRPr="00B1046B">
              <w:rPr>
                <w:rFonts w:ascii="Trebuchet MS" w:hAnsi="Trebuchet MS"/>
                <w:bCs/>
                <w:sz w:val="20"/>
                <w:szCs w:val="20"/>
              </w:rPr>
              <w:t>,</w:t>
            </w:r>
            <w:r w:rsidR="00036C73" w:rsidRPr="00B1046B">
              <w:rPr>
                <w:rFonts w:ascii="Trebuchet MS" w:hAnsi="Trebuchet MS"/>
                <w:bCs/>
                <w:sz w:val="20"/>
                <w:szCs w:val="20"/>
              </w:rPr>
              <w:t xml:space="preserve"> las dificultades que se tiene</w:t>
            </w:r>
            <w:r w:rsidRPr="00B1046B">
              <w:rPr>
                <w:rFonts w:ascii="Trebuchet MS" w:hAnsi="Trebuchet MS"/>
                <w:bCs/>
                <w:sz w:val="20"/>
                <w:szCs w:val="20"/>
              </w:rPr>
              <w:t>n,</w:t>
            </w:r>
            <w:r w:rsidR="00036C73" w:rsidRPr="00B1046B">
              <w:rPr>
                <w:rFonts w:ascii="Trebuchet MS" w:hAnsi="Trebuchet MS"/>
                <w:bCs/>
                <w:sz w:val="20"/>
                <w:szCs w:val="20"/>
              </w:rPr>
              <w:t xml:space="preserve"> busca precisamente el formato de la coedición para que este Instituto aporte a las publicaciones con el trabajo de diseño</w:t>
            </w:r>
            <w:r w:rsidRPr="00B1046B">
              <w:rPr>
                <w:rFonts w:ascii="Trebuchet MS" w:hAnsi="Trebuchet MS"/>
                <w:bCs/>
                <w:sz w:val="20"/>
                <w:szCs w:val="20"/>
              </w:rPr>
              <w:t>,</w:t>
            </w:r>
            <w:r w:rsidR="00036C73" w:rsidRPr="00B1046B">
              <w:rPr>
                <w:rFonts w:ascii="Trebuchet MS" w:hAnsi="Trebuchet MS"/>
                <w:bCs/>
                <w:sz w:val="20"/>
                <w:szCs w:val="20"/>
              </w:rPr>
              <w:t xml:space="preserve"> de diagramación</w:t>
            </w:r>
            <w:r w:rsidRPr="00B1046B">
              <w:rPr>
                <w:rFonts w:ascii="Trebuchet MS" w:hAnsi="Trebuchet MS"/>
                <w:bCs/>
                <w:sz w:val="20"/>
                <w:szCs w:val="20"/>
              </w:rPr>
              <w:t>,</w:t>
            </w:r>
            <w:r w:rsidR="00036C73" w:rsidRPr="00B1046B">
              <w:rPr>
                <w:rFonts w:ascii="Trebuchet MS" w:hAnsi="Trebuchet MS"/>
                <w:bCs/>
                <w:sz w:val="20"/>
                <w:szCs w:val="20"/>
              </w:rPr>
              <w:t xml:space="preserve"> de corrección de estilo</w:t>
            </w:r>
            <w:r w:rsidRPr="00B1046B">
              <w:rPr>
                <w:rFonts w:ascii="Trebuchet MS" w:hAnsi="Trebuchet MS"/>
                <w:bCs/>
                <w:sz w:val="20"/>
                <w:szCs w:val="20"/>
              </w:rPr>
              <w:t>,</w:t>
            </w:r>
            <w:r w:rsidR="00036C73" w:rsidRPr="00B1046B">
              <w:rPr>
                <w:rFonts w:ascii="Trebuchet MS" w:hAnsi="Trebuchet MS"/>
                <w:bCs/>
                <w:sz w:val="20"/>
                <w:szCs w:val="20"/>
              </w:rPr>
              <w:t xml:space="preserve"> es decir</w:t>
            </w:r>
            <w:r w:rsidRPr="00B1046B">
              <w:rPr>
                <w:rFonts w:ascii="Trebuchet MS" w:hAnsi="Trebuchet MS"/>
                <w:bCs/>
                <w:sz w:val="20"/>
                <w:szCs w:val="20"/>
              </w:rPr>
              <w:t>,</w:t>
            </w:r>
            <w:r w:rsidR="00036C73" w:rsidRPr="00B1046B">
              <w:rPr>
                <w:rFonts w:ascii="Trebuchet MS" w:hAnsi="Trebuchet MS"/>
                <w:bCs/>
                <w:sz w:val="20"/>
                <w:szCs w:val="20"/>
              </w:rPr>
              <w:t xml:space="preserve"> lo que ya se hace aquí con los recursos</w:t>
            </w:r>
            <w:r w:rsidRPr="00B1046B">
              <w:rPr>
                <w:rFonts w:ascii="Trebuchet MS" w:hAnsi="Trebuchet MS"/>
                <w:bCs/>
                <w:sz w:val="20"/>
                <w:szCs w:val="20"/>
              </w:rPr>
              <w:t>,</w:t>
            </w:r>
            <w:r w:rsidR="00036C73" w:rsidRPr="00B1046B">
              <w:rPr>
                <w:rFonts w:ascii="Trebuchet MS" w:hAnsi="Trebuchet MS"/>
                <w:bCs/>
                <w:sz w:val="20"/>
                <w:szCs w:val="20"/>
              </w:rPr>
              <w:t xml:space="preserve"> los esfuerzos</w:t>
            </w:r>
            <w:r w:rsidRPr="00B1046B">
              <w:rPr>
                <w:rFonts w:ascii="Trebuchet MS" w:hAnsi="Trebuchet MS"/>
                <w:bCs/>
                <w:sz w:val="20"/>
                <w:szCs w:val="20"/>
              </w:rPr>
              <w:t>,</w:t>
            </w:r>
            <w:r w:rsidR="00036C73" w:rsidRPr="00B1046B">
              <w:rPr>
                <w:rFonts w:ascii="Trebuchet MS" w:hAnsi="Trebuchet MS"/>
                <w:bCs/>
                <w:sz w:val="20"/>
                <w:szCs w:val="20"/>
              </w:rPr>
              <w:t xml:space="preserve"> lo que ya se tiene aquí</w:t>
            </w:r>
            <w:r w:rsidR="00504220" w:rsidRPr="00B1046B">
              <w:rPr>
                <w:rFonts w:ascii="Trebuchet MS" w:hAnsi="Trebuchet MS"/>
                <w:bCs/>
                <w:sz w:val="20"/>
                <w:szCs w:val="20"/>
              </w:rPr>
              <w:t xml:space="preserve"> para no erogar una cantidad que</w:t>
            </w:r>
            <w:r w:rsidR="00036C73" w:rsidRPr="00B1046B">
              <w:rPr>
                <w:rFonts w:ascii="Trebuchet MS" w:hAnsi="Trebuchet MS"/>
                <w:bCs/>
                <w:sz w:val="20"/>
                <w:szCs w:val="20"/>
              </w:rPr>
              <w:t xml:space="preserve"> sobrepase </w:t>
            </w:r>
            <w:r w:rsidRPr="00B1046B">
              <w:rPr>
                <w:rFonts w:ascii="Trebuchet MS" w:hAnsi="Trebuchet MS"/>
                <w:bCs/>
                <w:sz w:val="20"/>
                <w:szCs w:val="20"/>
              </w:rPr>
              <w:t>l</w:t>
            </w:r>
            <w:r w:rsidR="00036C73" w:rsidRPr="00B1046B">
              <w:rPr>
                <w:rFonts w:ascii="Trebuchet MS" w:hAnsi="Trebuchet MS"/>
                <w:bCs/>
                <w:sz w:val="20"/>
                <w:szCs w:val="20"/>
              </w:rPr>
              <w:t>a suficiencia que se tiene y en ese sentido</w:t>
            </w:r>
            <w:r w:rsidRPr="00B1046B">
              <w:rPr>
                <w:rFonts w:ascii="Trebuchet MS" w:hAnsi="Trebuchet MS"/>
                <w:bCs/>
                <w:sz w:val="20"/>
                <w:szCs w:val="20"/>
              </w:rPr>
              <w:t>,</w:t>
            </w:r>
            <w:r w:rsidR="00036C73" w:rsidRPr="00B1046B">
              <w:rPr>
                <w:rFonts w:ascii="Trebuchet MS" w:hAnsi="Trebuchet MS"/>
                <w:bCs/>
                <w:sz w:val="20"/>
                <w:szCs w:val="20"/>
              </w:rPr>
              <w:t xml:space="preserve"> </w:t>
            </w:r>
            <w:r w:rsidR="00504220" w:rsidRPr="00B1046B">
              <w:rPr>
                <w:rFonts w:ascii="Trebuchet MS" w:hAnsi="Trebuchet MS"/>
                <w:bCs/>
                <w:sz w:val="20"/>
                <w:szCs w:val="20"/>
              </w:rPr>
              <w:t>por ejemplo</w:t>
            </w:r>
            <w:r w:rsidRPr="00B1046B">
              <w:rPr>
                <w:rFonts w:ascii="Trebuchet MS" w:hAnsi="Trebuchet MS"/>
                <w:bCs/>
                <w:sz w:val="20"/>
                <w:szCs w:val="20"/>
              </w:rPr>
              <w:t>,</w:t>
            </w:r>
            <w:r w:rsidR="00504220" w:rsidRPr="00B1046B">
              <w:rPr>
                <w:rFonts w:ascii="Trebuchet MS" w:hAnsi="Trebuchet MS"/>
                <w:bCs/>
                <w:sz w:val="20"/>
                <w:szCs w:val="20"/>
              </w:rPr>
              <w:t xml:space="preserve"> el convenio con la C</w:t>
            </w:r>
            <w:r w:rsidR="00036C73" w:rsidRPr="00B1046B">
              <w:rPr>
                <w:rFonts w:ascii="Trebuchet MS" w:hAnsi="Trebuchet MS"/>
                <w:bCs/>
                <w:sz w:val="20"/>
                <w:szCs w:val="20"/>
              </w:rPr>
              <w:t xml:space="preserve">átedra </w:t>
            </w:r>
            <w:r w:rsidR="00504220" w:rsidRPr="00B1046B">
              <w:rPr>
                <w:rFonts w:ascii="Trebuchet MS" w:hAnsi="Trebuchet MS"/>
                <w:bCs/>
                <w:sz w:val="20"/>
                <w:szCs w:val="20"/>
              </w:rPr>
              <w:t>UNESCO I</w:t>
            </w:r>
            <w:r w:rsidR="00036C73" w:rsidRPr="00B1046B">
              <w:rPr>
                <w:rFonts w:ascii="Trebuchet MS" w:hAnsi="Trebuchet MS"/>
                <w:bCs/>
                <w:sz w:val="20"/>
                <w:szCs w:val="20"/>
              </w:rPr>
              <w:t xml:space="preserve">gualdad y no </w:t>
            </w:r>
            <w:r w:rsidR="00504220" w:rsidRPr="00B1046B">
              <w:rPr>
                <w:rFonts w:ascii="Trebuchet MS" w:hAnsi="Trebuchet MS"/>
                <w:bCs/>
                <w:sz w:val="20"/>
                <w:szCs w:val="20"/>
              </w:rPr>
              <w:t>D</w:t>
            </w:r>
            <w:r w:rsidR="00036C73" w:rsidRPr="00B1046B">
              <w:rPr>
                <w:rFonts w:ascii="Trebuchet MS" w:hAnsi="Trebuchet MS"/>
                <w:bCs/>
                <w:sz w:val="20"/>
                <w:szCs w:val="20"/>
              </w:rPr>
              <w:t>iscriminación</w:t>
            </w:r>
            <w:r w:rsidRPr="00B1046B">
              <w:rPr>
                <w:rFonts w:ascii="Trebuchet MS" w:hAnsi="Trebuchet MS"/>
                <w:bCs/>
                <w:sz w:val="20"/>
                <w:szCs w:val="20"/>
              </w:rPr>
              <w:t>,</w:t>
            </w:r>
            <w:r w:rsidR="00036C73" w:rsidRPr="00B1046B">
              <w:rPr>
                <w:rFonts w:ascii="Trebuchet MS" w:hAnsi="Trebuchet MS"/>
                <w:bCs/>
                <w:sz w:val="20"/>
                <w:szCs w:val="20"/>
              </w:rPr>
              <w:t xml:space="preserve"> así como lo ha sido con la pasada edición de </w:t>
            </w:r>
            <w:r w:rsidRPr="00B1046B">
              <w:rPr>
                <w:rFonts w:ascii="Trebuchet MS" w:hAnsi="Trebuchet MS"/>
                <w:bCs/>
                <w:sz w:val="20"/>
                <w:szCs w:val="20"/>
              </w:rPr>
              <w:t>Utopía 2,</w:t>
            </w:r>
            <w:r w:rsidR="00504220" w:rsidRPr="00B1046B">
              <w:rPr>
                <w:rFonts w:ascii="Trebuchet MS" w:hAnsi="Trebuchet MS"/>
                <w:bCs/>
                <w:sz w:val="20"/>
                <w:szCs w:val="20"/>
              </w:rPr>
              <w:t xml:space="preserve"> se buscó un convenio con la C</w:t>
            </w:r>
            <w:r w:rsidR="00036C73" w:rsidRPr="00B1046B">
              <w:rPr>
                <w:rFonts w:ascii="Trebuchet MS" w:hAnsi="Trebuchet MS"/>
                <w:bCs/>
                <w:sz w:val="20"/>
                <w:szCs w:val="20"/>
              </w:rPr>
              <w:t xml:space="preserve">átedra </w:t>
            </w:r>
            <w:r w:rsidR="00504220" w:rsidRPr="00B1046B">
              <w:rPr>
                <w:rFonts w:ascii="Trebuchet MS" w:hAnsi="Trebuchet MS"/>
                <w:bCs/>
                <w:sz w:val="20"/>
                <w:szCs w:val="20"/>
              </w:rPr>
              <w:t>UNESCO</w:t>
            </w:r>
            <w:r w:rsidR="00036C73" w:rsidRPr="00B1046B">
              <w:rPr>
                <w:rFonts w:ascii="Trebuchet MS" w:hAnsi="Trebuchet MS"/>
                <w:bCs/>
                <w:sz w:val="20"/>
                <w:szCs w:val="20"/>
              </w:rPr>
              <w:t xml:space="preserve"> sobre jóvenes y</w:t>
            </w:r>
            <w:r w:rsidRPr="00B1046B">
              <w:rPr>
                <w:rFonts w:ascii="Trebuchet MS" w:hAnsi="Trebuchet MS"/>
                <w:bCs/>
                <w:sz w:val="20"/>
                <w:szCs w:val="20"/>
              </w:rPr>
              <w:t>, digamos,</w:t>
            </w:r>
            <w:r w:rsidR="00036C73" w:rsidRPr="00B1046B">
              <w:rPr>
                <w:rFonts w:ascii="Trebuchet MS" w:hAnsi="Trebuchet MS"/>
                <w:bCs/>
                <w:sz w:val="20"/>
                <w:szCs w:val="20"/>
              </w:rPr>
              <w:t xml:space="preserve"> el Inst</w:t>
            </w:r>
            <w:r w:rsidRPr="00B1046B">
              <w:rPr>
                <w:rFonts w:ascii="Trebuchet MS" w:hAnsi="Trebuchet MS"/>
                <w:bCs/>
                <w:sz w:val="20"/>
                <w:szCs w:val="20"/>
              </w:rPr>
              <w:t xml:space="preserve">ituto va mitad  y </w:t>
            </w:r>
            <w:r w:rsidR="00036C73" w:rsidRPr="00B1046B">
              <w:rPr>
                <w:rFonts w:ascii="Trebuchet MS" w:hAnsi="Trebuchet MS"/>
                <w:bCs/>
                <w:sz w:val="20"/>
                <w:szCs w:val="20"/>
              </w:rPr>
              <w:t>mita</w:t>
            </w:r>
            <w:r w:rsidRPr="00B1046B">
              <w:rPr>
                <w:rFonts w:ascii="Trebuchet MS" w:hAnsi="Trebuchet MS"/>
                <w:bCs/>
                <w:sz w:val="20"/>
                <w:szCs w:val="20"/>
              </w:rPr>
              <w:t>d</w:t>
            </w:r>
            <w:r w:rsidR="00036C73" w:rsidRPr="00B1046B">
              <w:rPr>
                <w:rFonts w:ascii="Trebuchet MS" w:hAnsi="Trebuchet MS"/>
                <w:bCs/>
                <w:sz w:val="20"/>
                <w:szCs w:val="20"/>
              </w:rPr>
              <w:t xml:space="preserve">, </w:t>
            </w:r>
            <w:r w:rsidRPr="00B1046B">
              <w:rPr>
                <w:rFonts w:ascii="Trebuchet MS" w:hAnsi="Trebuchet MS"/>
                <w:bCs/>
                <w:sz w:val="20"/>
                <w:szCs w:val="20"/>
              </w:rPr>
              <w:t xml:space="preserve">el </w:t>
            </w:r>
            <w:r w:rsidR="00036C73" w:rsidRPr="00B1046B">
              <w:rPr>
                <w:rFonts w:ascii="Trebuchet MS" w:hAnsi="Trebuchet MS"/>
                <w:bCs/>
                <w:sz w:val="20"/>
                <w:szCs w:val="20"/>
              </w:rPr>
              <w:t>50 y 50 la proporción de lo</w:t>
            </w:r>
            <w:r w:rsidRPr="00B1046B">
              <w:rPr>
                <w:rFonts w:ascii="Trebuchet MS" w:hAnsi="Trebuchet MS"/>
                <w:bCs/>
                <w:sz w:val="20"/>
                <w:szCs w:val="20"/>
              </w:rPr>
              <w:t xml:space="preserve"> que aporta, en ese sentido, la C</w:t>
            </w:r>
            <w:r w:rsidR="00036C73" w:rsidRPr="00B1046B">
              <w:rPr>
                <w:rFonts w:ascii="Trebuchet MS" w:hAnsi="Trebuchet MS"/>
                <w:bCs/>
                <w:sz w:val="20"/>
                <w:szCs w:val="20"/>
              </w:rPr>
              <w:t>átedra se hace cargo de toda la impresión</w:t>
            </w:r>
            <w:r w:rsidRPr="00B1046B">
              <w:rPr>
                <w:rFonts w:ascii="Trebuchet MS" w:hAnsi="Trebuchet MS"/>
                <w:bCs/>
                <w:sz w:val="20"/>
                <w:szCs w:val="20"/>
              </w:rPr>
              <w:t xml:space="preserve">, </w:t>
            </w:r>
            <w:r w:rsidR="00036C73" w:rsidRPr="00B1046B">
              <w:rPr>
                <w:rFonts w:ascii="Trebuchet MS" w:hAnsi="Trebuchet MS"/>
                <w:bCs/>
                <w:sz w:val="20"/>
                <w:szCs w:val="20"/>
              </w:rPr>
              <w:t xml:space="preserve">de pagar </w:t>
            </w:r>
            <w:r w:rsidRPr="00B1046B">
              <w:rPr>
                <w:rFonts w:ascii="Trebuchet MS" w:hAnsi="Trebuchet MS"/>
                <w:bCs/>
                <w:sz w:val="20"/>
                <w:szCs w:val="20"/>
              </w:rPr>
              <w:t>todo el tiraje de la impresión y,</w:t>
            </w:r>
            <w:r w:rsidR="00036C73" w:rsidRPr="00B1046B">
              <w:rPr>
                <w:rFonts w:ascii="Trebuchet MS" w:hAnsi="Trebuchet MS"/>
                <w:bCs/>
                <w:sz w:val="20"/>
                <w:szCs w:val="20"/>
              </w:rPr>
              <w:t xml:space="preserve"> pues sí solicita que en este convenio colaborativo que se g</w:t>
            </w:r>
            <w:r w:rsidRPr="00B1046B">
              <w:rPr>
                <w:rFonts w:ascii="Trebuchet MS" w:hAnsi="Trebuchet MS"/>
                <w:bCs/>
                <w:sz w:val="20"/>
                <w:szCs w:val="20"/>
              </w:rPr>
              <w:t xml:space="preserve">enera entre ambas instituciones, </w:t>
            </w:r>
            <w:r w:rsidR="00036C73" w:rsidRPr="00B1046B">
              <w:rPr>
                <w:rFonts w:ascii="Trebuchet MS" w:hAnsi="Trebuchet MS"/>
                <w:bCs/>
                <w:sz w:val="20"/>
                <w:szCs w:val="20"/>
              </w:rPr>
              <w:t xml:space="preserve">la </w:t>
            </w:r>
            <w:r w:rsidRPr="00B1046B">
              <w:rPr>
                <w:rFonts w:ascii="Trebuchet MS" w:hAnsi="Trebuchet MS"/>
                <w:bCs/>
                <w:sz w:val="20"/>
                <w:szCs w:val="20"/>
              </w:rPr>
              <w:t>C</w:t>
            </w:r>
            <w:r w:rsidR="00036C73" w:rsidRPr="00B1046B">
              <w:rPr>
                <w:rFonts w:ascii="Trebuchet MS" w:hAnsi="Trebuchet MS"/>
                <w:bCs/>
                <w:sz w:val="20"/>
                <w:szCs w:val="20"/>
              </w:rPr>
              <w:t>átedra pueda proponer el tema, en este caso es muy genérico decir</w:t>
            </w:r>
            <w:r w:rsidRPr="00B1046B">
              <w:rPr>
                <w:rFonts w:ascii="Trebuchet MS" w:hAnsi="Trebuchet MS"/>
                <w:bCs/>
                <w:sz w:val="20"/>
                <w:szCs w:val="20"/>
              </w:rPr>
              <w:t>,</w:t>
            </w:r>
            <w:r w:rsidR="00036C73" w:rsidRPr="00B1046B">
              <w:rPr>
                <w:rFonts w:ascii="Trebuchet MS" w:hAnsi="Trebuchet MS"/>
                <w:bCs/>
                <w:sz w:val="20"/>
                <w:szCs w:val="20"/>
              </w:rPr>
              <w:t xml:space="preserve"> desde luego</w:t>
            </w:r>
            <w:r w:rsidRPr="00B1046B">
              <w:rPr>
                <w:rFonts w:ascii="Trebuchet MS" w:hAnsi="Trebuchet MS"/>
                <w:bCs/>
                <w:sz w:val="20"/>
                <w:szCs w:val="20"/>
              </w:rPr>
              <w:t>,</w:t>
            </w:r>
            <w:r w:rsidR="00036C73" w:rsidRPr="00B1046B">
              <w:rPr>
                <w:rFonts w:ascii="Trebuchet MS" w:hAnsi="Trebuchet MS"/>
                <w:bCs/>
                <w:sz w:val="20"/>
                <w:szCs w:val="20"/>
              </w:rPr>
              <w:t xml:space="preserve"> discurso de odio</w:t>
            </w:r>
            <w:r w:rsidRPr="00B1046B">
              <w:rPr>
                <w:rFonts w:ascii="Trebuchet MS" w:hAnsi="Trebuchet MS"/>
                <w:bCs/>
                <w:sz w:val="20"/>
                <w:szCs w:val="20"/>
              </w:rPr>
              <w:t>,</w:t>
            </w:r>
            <w:r w:rsidR="00036C73" w:rsidRPr="00B1046B">
              <w:rPr>
                <w:rFonts w:ascii="Trebuchet MS" w:hAnsi="Trebuchet MS"/>
                <w:bCs/>
                <w:sz w:val="20"/>
                <w:szCs w:val="20"/>
              </w:rPr>
              <w:t xml:space="preserve"> pero lo cierto es que el tema se</w:t>
            </w:r>
            <w:r w:rsidRPr="00B1046B">
              <w:rPr>
                <w:rFonts w:ascii="Trebuchet MS" w:hAnsi="Trebuchet MS"/>
                <w:bCs/>
                <w:sz w:val="20"/>
                <w:szCs w:val="20"/>
              </w:rPr>
              <w:t xml:space="preserve"> enmarca en lo que es la serie U</w:t>
            </w:r>
            <w:r w:rsidR="00036C73" w:rsidRPr="00B1046B">
              <w:rPr>
                <w:rFonts w:ascii="Trebuchet MS" w:hAnsi="Trebuchet MS"/>
                <w:bCs/>
                <w:sz w:val="20"/>
                <w:szCs w:val="20"/>
              </w:rPr>
              <w:t xml:space="preserve">topía </w:t>
            </w:r>
            <w:r w:rsidR="00504220" w:rsidRPr="00B1046B">
              <w:rPr>
                <w:rFonts w:ascii="Trebuchet MS" w:hAnsi="Trebuchet MS"/>
                <w:bCs/>
                <w:sz w:val="20"/>
                <w:szCs w:val="20"/>
              </w:rPr>
              <w:t>número</w:t>
            </w:r>
            <w:r w:rsidRPr="00B1046B">
              <w:rPr>
                <w:rFonts w:ascii="Trebuchet MS" w:hAnsi="Trebuchet MS"/>
                <w:bCs/>
                <w:sz w:val="20"/>
                <w:szCs w:val="20"/>
              </w:rPr>
              <w:t xml:space="preserve"> 1,</w:t>
            </w:r>
            <w:r w:rsidR="00036C73" w:rsidRPr="00B1046B">
              <w:rPr>
                <w:rFonts w:ascii="Trebuchet MS" w:hAnsi="Trebuchet MS"/>
                <w:bCs/>
                <w:sz w:val="20"/>
                <w:szCs w:val="20"/>
              </w:rPr>
              <w:t xml:space="preserve"> está dedicada a los j</w:t>
            </w:r>
            <w:r w:rsidRPr="00B1046B">
              <w:rPr>
                <w:rFonts w:ascii="Trebuchet MS" w:hAnsi="Trebuchet MS"/>
                <w:bCs/>
                <w:sz w:val="20"/>
                <w:szCs w:val="20"/>
              </w:rPr>
              <w:t xml:space="preserve">óvenes, es para los jóvenes. Lo segundo es </w:t>
            </w:r>
            <w:r w:rsidR="00036C73" w:rsidRPr="00B1046B">
              <w:rPr>
                <w:rFonts w:ascii="Trebuchet MS" w:hAnsi="Trebuchet MS"/>
                <w:bCs/>
                <w:sz w:val="20"/>
                <w:szCs w:val="20"/>
              </w:rPr>
              <w:t xml:space="preserve">que </w:t>
            </w:r>
            <w:r w:rsidRPr="00B1046B">
              <w:rPr>
                <w:rFonts w:ascii="Trebuchet MS" w:hAnsi="Trebuchet MS"/>
                <w:bCs/>
                <w:sz w:val="20"/>
                <w:szCs w:val="20"/>
              </w:rPr>
              <w:t xml:space="preserve">lo que </w:t>
            </w:r>
            <w:r w:rsidR="00036C73" w:rsidRPr="00B1046B">
              <w:rPr>
                <w:rFonts w:ascii="Trebuchet MS" w:hAnsi="Trebuchet MS"/>
                <w:bCs/>
                <w:sz w:val="20"/>
                <w:szCs w:val="20"/>
              </w:rPr>
              <w:t>aborda son problemáticas en torno a aquellos valores que desde el Instituto se considera</w:t>
            </w:r>
            <w:r w:rsidR="00DE39C2" w:rsidRPr="00B1046B">
              <w:rPr>
                <w:rFonts w:ascii="Trebuchet MS" w:hAnsi="Trebuchet MS"/>
                <w:bCs/>
                <w:sz w:val="20"/>
                <w:szCs w:val="20"/>
              </w:rPr>
              <w:t>,</w:t>
            </w:r>
            <w:r w:rsidR="00036C73" w:rsidRPr="00B1046B">
              <w:rPr>
                <w:rFonts w:ascii="Trebuchet MS" w:hAnsi="Trebuchet MS"/>
                <w:bCs/>
                <w:sz w:val="20"/>
                <w:szCs w:val="20"/>
              </w:rPr>
              <w:t xml:space="preserve"> que son valores cívicos</w:t>
            </w:r>
            <w:r w:rsidR="00DE39C2" w:rsidRPr="00B1046B">
              <w:rPr>
                <w:rFonts w:ascii="Trebuchet MS" w:hAnsi="Trebuchet MS"/>
                <w:bCs/>
                <w:sz w:val="20"/>
                <w:szCs w:val="20"/>
              </w:rPr>
              <w:t xml:space="preserve">, </w:t>
            </w:r>
            <w:r w:rsidR="00036C73" w:rsidRPr="00B1046B">
              <w:rPr>
                <w:rFonts w:ascii="Trebuchet MS" w:hAnsi="Trebuchet MS"/>
                <w:bCs/>
                <w:sz w:val="20"/>
                <w:szCs w:val="20"/>
              </w:rPr>
              <w:t>es decir</w:t>
            </w:r>
            <w:r w:rsidR="00DE39C2" w:rsidRPr="00B1046B">
              <w:rPr>
                <w:rFonts w:ascii="Trebuchet MS" w:hAnsi="Trebuchet MS"/>
                <w:bCs/>
                <w:sz w:val="20"/>
                <w:szCs w:val="20"/>
              </w:rPr>
              <w:t xml:space="preserve">, </w:t>
            </w:r>
            <w:r w:rsidR="00036C73" w:rsidRPr="00B1046B">
              <w:rPr>
                <w:rFonts w:ascii="Trebuchet MS" w:hAnsi="Trebuchet MS"/>
                <w:bCs/>
                <w:sz w:val="20"/>
                <w:szCs w:val="20"/>
              </w:rPr>
              <w:t>el discurso de odio abona a la falta de diálogo</w:t>
            </w:r>
            <w:r w:rsidR="00DE39C2" w:rsidRPr="00B1046B">
              <w:rPr>
                <w:rFonts w:ascii="Trebuchet MS" w:hAnsi="Trebuchet MS"/>
                <w:bCs/>
                <w:sz w:val="20"/>
                <w:szCs w:val="20"/>
              </w:rPr>
              <w:t>,</w:t>
            </w:r>
            <w:r w:rsidR="00036C73" w:rsidRPr="00B1046B">
              <w:rPr>
                <w:rFonts w:ascii="Trebuchet MS" w:hAnsi="Trebuchet MS"/>
                <w:bCs/>
                <w:sz w:val="20"/>
                <w:szCs w:val="20"/>
              </w:rPr>
              <w:t xml:space="preserve"> en este caso</w:t>
            </w:r>
            <w:r w:rsidR="00DE39C2" w:rsidRPr="00B1046B">
              <w:rPr>
                <w:rFonts w:ascii="Trebuchet MS" w:hAnsi="Trebuchet MS"/>
                <w:bCs/>
                <w:sz w:val="20"/>
                <w:szCs w:val="20"/>
              </w:rPr>
              <w:t>,</w:t>
            </w:r>
            <w:r w:rsidR="00036C73" w:rsidRPr="00B1046B">
              <w:rPr>
                <w:rFonts w:ascii="Trebuchet MS" w:hAnsi="Trebuchet MS"/>
                <w:bCs/>
                <w:sz w:val="20"/>
                <w:szCs w:val="20"/>
              </w:rPr>
              <w:t xml:space="preserve"> y lo que busca la publicación es precisamente reforzar lo que se busca en los canales de</w:t>
            </w:r>
            <w:r w:rsidR="00DE39C2" w:rsidRPr="00B1046B">
              <w:rPr>
                <w:rFonts w:ascii="Trebuchet MS" w:hAnsi="Trebuchet MS"/>
                <w:bCs/>
                <w:sz w:val="20"/>
                <w:szCs w:val="20"/>
              </w:rPr>
              <w:t>l</w:t>
            </w:r>
            <w:r w:rsidR="00036C73" w:rsidRPr="00B1046B">
              <w:rPr>
                <w:rFonts w:ascii="Trebuchet MS" w:hAnsi="Trebuchet MS"/>
                <w:bCs/>
                <w:sz w:val="20"/>
                <w:szCs w:val="20"/>
              </w:rPr>
              <w:t xml:space="preserve"> diálogo</w:t>
            </w:r>
            <w:r w:rsidR="00DE39C2" w:rsidRPr="00B1046B">
              <w:rPr>
                <w:rFonts w:ascii="Trebuchet MS" w:hAnsi="Trebuchet MS"/>
                <w:bCs/>
                <w:sz w:val="20"/>
                <w:szCs w:val="20"/>
              </w:rPr>
              <w:t xml:space="preserve">, </w:t>
            </w:r>
            <w:r w:rsidR="00036C73" w:rsidRPr="00B1046B">
              <w:rPr>
                <w:rFonts w:ascii="Trebuchet MS" w:hAnsi="Trebuchet MS"/>
                <w:bCs/>
                <w:sz w:val="20"/>
                <w:szCs w:val="20"/>
              </w:rPr>
              <w:t xml:space="preserve">del </w:t>
            </w:r>
            <w:r w:rsidR="00036C73" w:rsidRPr="00B1046B">
              <w:rPr>
                <w:rFonts w:ascii="Trebuchet MS" w:hAnsi="Trebuchet MS"/>
                <w:bCs/>
                <w:sz w:val="20"/>
                <w:szCs w:val="20"/>
              </w:rPr>
              <w:lastRenderedPageBreak/>
              <w:t>reconocimiento a la diferencia</w:t>
            </w:r>
            <w:r w:rsidR="00DE39C2" w:rsidRPr="00B1046B">
              <w:rPr>
                <w:rFonts w:ascii="Trebuchet MS" w:hAnsi="Trebuchet MS"/>
                <w:bCs/>
                <w:sz w:val="20"/>
                <w:szCs w:val="20"/>
              </w:rPr>
              <w:t>,</w:t>
            </w:r>
            <w:r w:rsidR="00036C73" w:rsidRPr="00B1046B">
              <w:rPr>
                <w:rFonts w:ascii="Trebuchet MS" w:hAnsi="Trebuchet MS"/>
                <w:bCs/>
                <w:sz w:val="20"/>
                <w:szCs w:val="20"/>
              </w:rPr>
              <w:t xml:space="preserve"> de la tolerancia</w:t>
            </w:r>
            <w:r w:rsidR="00DE39C2" w:rsidRPr="00B1046B">
              <w:rPr>
                <w:rFonts w:ascii="Trebuchet MS" w:hAnsi="Trebuchet MS"/>
                <w:bCs/>
                <w:sz w:val="20"/>
                <w:szCs w:val="20"/>
              </w:rPr>
              <w:t>,</w:t>
            </w:r>
            <w:r w:rsidR="00036C73" w:rsidRPr="00B1046B">
              <w:rPr>
                <w:rFonts w:ascii="Trebuchet MS" w:hAnsi="Trebuchet MS"/>
                <w:bCs/>
                <w:sz w:val="20"/>
                <w:szCs w:val="20"/>
              </w:rPr>
              <w:t xml:space="preserve"> el respeto</w:t>
            </w:r>
            <w:r w:rsidR="00DE39C2" w:rsidRPr="00B1046B">
              <w:rPr>
                <w:rFonts w:ascii="Trebuchet MS" w:hAnsi="Trebuchet MS"/>
                <w:bCs/>
                <w:sz w:val="20"/>
                <w:szCs w:val="20"/>
              </w:rPr>
              <w:t xml:space="preserve">, </w:t>
            </w:r>
            <w:r w:rsidR="00036C73" w:rsidRPr="00B1046B">
              <w:rPr>
                <w:rFonts w:ascii="Trebuchet MS" w:hAnsi="Trebuchet MS"/>
                <w:bCs/>
                <w:sz w:val="20"/>
                <w:szCs w:val="20"/>
              </w:rPr>
              <w:t>es decir</w:t>
            </w:r>
            <w:r w:rsidR="00DE39C2" w:rsidRPr="00B1046B">
              <w:rPr>
                <w:rFonts w:ascii="Trebuchet MS" w:hAnsi="Trebuchet MS"/>
                <w:bCs/>
                <w:sz w:val="20"/>
                <w:szCs w:val="20"/>
              </w:rPr>
              <w:t>,</w:t>
            </w:r>
            <w:r w:rsidR="00036C73" w:rsidRPr="00B1046B">
              <w:rPr>
                <w:rFonts w:ascii="Trebuchet MS" w:hAnsi="Trebuchet MS"/>
                <w:bCs/>
                <w:sz w:val="20"/>
                <w:szCs w:val="20"/>
              </w:rPr>
              <w:t xml:space="preserve"> son todos ellos valores intrínsecos que irían dentro de la obra</w:t>
            </w:r>
            <w:r w:rsidR="00DE39C2" w:rsidRPr="00B1046B">
              <w:rPr>
                <w:rFonts w:ascii="Trebuchet MS" w:hAnsi="Trebuchet MS"/>
                <w:bCs/>
                <w:sz w:val="20"/>
                <w:szCs w:val="20"/>
              </w:rPr>
              <w:t>,</w:t>
            </w:r>
            <w:r w:rsidR="00036C73" w:rsidRPr="00B1046B">
              <w:rPr>
                <w:rFonts w:ascii="Trebuchet MS" w:hAnsi="Trebuchet MS"/>
                <w:bCs/>
                <w:sz w:val="20"/>
                <w:szCs w:val="20"/>
              </w:rPr>
              <w:t xml:space="preserve"> pero lo que se busca también</w:t>
            </w:r>
            <w:r w:rsidR="00245E43" w:rsidRPr="00B1046B">
              <w:rPr>
                <w:rFonts w:ascii="Trebuchet MS" w:hAnsi="Trebuchet MS"/>
                <w:bCs/>
                <w:sz w:val="20"/>
                <w:szCs w:val="20"/>
              </w:rPr>
              <w:t>,</w:t>
            </w:r>
            <w:r w:rsidR="00036C73" w:rsidRPr="00B1046B">
              <w:rPr>
                <w:rFonts w:ascii="Trebuchet MS" w:hAnsi="Trebuchet MS"/>
                <w:bCs/>
                <w:sz w:val="20"/>
                <w:szCs w:val="20"/>
              </w:rPr>
              <w:t xml:space="preserve"> es buscar la confluencia</w:t>
            </w:r>
            <w:r w:rsidR="00245E43" w:rsidRPr="00B1046B">
              <w:rPr>
                <w:rFonts w:ascii="Trebuchet MS" w:hAnsi="Trebuchet MS"/>
                <w:bCs/>
                <w:sz w:val="20"/>
                <w:szCs w:val="20"/>
              </w:rPr>
              <w:t>,</w:t>
            </w:r>
            <w:r w:rsidR="00036C73" w:rsidRPr="00B1046B">
              <w:rPr>
                <w:rFonts w:ascii="Trebuchet MS" w:hAnsi="Trebuchet MS"/>
                <w:bCs/>
                <w:sz w:val="20"/>
                <w:szCs w:val="20"/>
              </w:rPr>
              <w:t xml:space="preserve"> en este caso</w:t>
            </w:r>
            <w:r w:rsidR="00245E43" w:rsidRPr="00B1046B">
              <w:rPr>
                <w:rFonts w:ascii="Trebuchet MS" w:hAnsi="Trebuchet MS"/>
                <w:bCs/>
                <w:sz w:val="20"/>
                <w:szCs w:val="20"/>
              </w:rPr>
              <w:t>,</w:t>
            </w:r>
            <w:r w:rsidR="00036C73" w:rsidRPr="00B1046B">
              <w:rPr>
                <w:rFonts w:ascii="Trebuchet MS" w:hAnsi="Trebuchet MS"/>
                <w:bCs/>
                <w:sz w:val="20"/>
                <w:szCs w:val="20"/>
              </w:rPr>
              <w:t xml:space="preserve"> entre los</w:t>
            </w:r>
            <w:r w:rsidR="00245E43" w:rsidRPr="00B1046B">
              <w:rPr>
                <w:rFonts w:ascii="Trebuchet MS" w:hAnsi="Trebuchet MS"/>
                <w:bCs/>
                <w:sz w:val="20"/>
                <w:szCs w:val="20"/>
              </w:rPr>
              <w:t xml:space="preserve"> temas que aborda la C</w:t>
            </w:r>
            <w:r w:rsidR="00036C73" w:rsidRPr="00B1046B">
              <w:rPr>
                <w:rFonts w:ascii="Trebuchet MS" w:hAnsi="Trebuchet MS"/>
                <w:bCs/>
                <w:sz w:val="20"/>
                <w:szCs w:val="20"/>
              </w:rPr>
              <w:t xml:space="preserve">átedra </w:t>
            </w:r>
            <w:r w:rsidRPr="00B1046B">
              <w:rPr>
                <w:rFonts w:ascii="Trebuchet MS" w:hAnsi="Trebuchet MS"/>
                <w:bCs/>
                <w:sz w:val="20"/>
                <w:szCs w:val="20"/>
              </w:rPr>
              <w:t>UNESCO I</w:t>
            </w:r>
            <w:r w:rsidR="00036C73" w:rsidRPr="00B1046B">
              <w:rPr>
                <w:rFonts w:ascii="Trebuchet MS" w:hAnsi="Trebuchet MS"/>
                <w:bCs/>
                <w:sz w:val="20"/>
                <w:szCs w:val="20"/>
              </w:rPr>
              <w:t xml:space="preserve">gualdad y no </w:t>
            </w:r>
            <w:r w:rsidR="00245E43" w:rsidRPr="00B1046B">
              <w:rPr>
                <w:rFonts w:ascii="Trebuchet MS" w:hAnsi="Trebuchet MS"/>
                <w:bCs/>
                <w:sz w:val="20"/>
                <w:szCs w:val="20"/>
              </w:rPr>
              <w:t>D</w:t>
            </w:r>
            <w:r w:rsidR="00036C73" w:rsidRPr="00B1046B">
              <w:rPr>
                <w:rFonts w:ascii="Trebuchet MS" w:hAnsi="Trebuchet MS"/>
                <w:bCs/>
                <w:sz w:val="20"/>
                <w:szCs w:val="20"/>
              </w:rPr>
              <w:t>iscriminació</w:t>
            </w:r>
            <w:r w:rsidR="00245E43" w:rsidRPr="00B1046B">
              <w:rPr>
                <w:rFonts w:ascii="Trebuchet MS" w:hAnsi="Trebuchet MS"/>
                <w:bCs/>
                <w:sz w:val="20"/>
                <w:szCs w:val="20"/>
              </w:rPr>
              <w:t>n que valga decir aquí que esa C</w:t>
            </w:r>
            <w:r w:rsidR="00036C73" w:rsidRPr="00B1046B">
              <w:rPr>
                <w:rFonts w:ascii="Trebuchet MS" w:hAnsi="Trebuchet MS"/>
                <w:bCs/>
                <w:sz w:val="20"/>
                <w:szCs w:val="20"/>
              </w:rPr>
              <w:t>átedra es impulsada por la Universidad de Guadalajara pero también por el Con</w:t>
            </w:r>
            <w:r w:rsidR="00245E43" w:rsidRPr="00B1046B">
              <w:rPr>
                <w:rFonts w:ascii="Trebuchet MS" w:hAnsi="Trebuchet MS"/>
                <w:bCs/>
                <w:sz w:val="20"/>
                <w:szCs w:val="20"/>
              </w:rPr>
              <w:t>sejo Nacional para Prevenir la D</w:t>
            </w:r>
            <w:r w:rsidR="00036C73" w:rsidRPr="00B1046B">
              <w:rPr>
                <w:rFonts w:ascii="Trebuchet MS" w:hAnsi="Trebuchet MS"/>
                <w:bCs/>
                <w:sz w:val="20"/>
                <w:szCs w:val="20"/>
              </w:rPr>
              <w:t>iscriminación</w:t>
            </w:r>
            <w:r w:rsidR="00245E43" w:rsidRPr="00B1046B">
              <w:rPr>
                <w:rFonts w:ascii="Trebuchet MS" w:hAnsi="Trebuchet MS"/>
                <w:bCs/>
                <w:sz w:val="20"/>
                <w:szCs w:val="20"/>
              </w:rPr>
              <w:t>,</w:t>
            </w:r>
            <w:r w:rsidR="00036C73" w:rsidRPr="00B1046B">
              <w:rPr>
                <w:rFonts w:ascii="Trebuchet MS" w:hAnsi="Trebuchet MS"/>
                <w:bCs/>
                <w:sz w:val="20"/>
                <w:szCs w:val="20"/>
              </w:rPr>
              <w:t xml:space="preserve"> entonces</w:t>
            </w:r>
            <w:r w:rsidR="00245E43" w:rsidRPr="00B1046B">
              <w:rPr>
                <w:rFonts w:ascii="Trebuchet MS" w:hAnsi="Trebuchet MS"/>
                <w:bCs/>
                <w:sz w:val="20"/>
                <w:szCs w:val="20"/>
              </w:rPr>
              <w:t>,</w:t>
            </w:r>
            <w:r w:rsidR="00036C73" w:rsidRPr="00B1046B">
              <w:rPr>
                <w:rFonts w:ascii="Trebuchet MS" w:hAnsi="Trebuchet MS"/>
                <w:bCs/>
                <w:sz w:val="20"/>
                <w:szCs w:val="20"/>
              </w:rPr>
              <w:t xml:space="preserve"> de manera interdisciplinaria</w:t>
            </w:r>
            <w:r w:rsidR="00245E43" w:rsidRPr="00B1046B">
              <w:rPr>
                <w:rFonts w:ascii="Trebuchet MS" w:hAnsi="Trebuchet MS"/>
                <w:bCs/>
                <w:sz w:val="20"/>
                <w:szCs w:val="20"/>
              </w:rPr>
              <w:t>,</w:t>
            </w:r>
            <w:r w:rsidR="00036C73" w:rsidRPr="00B1046B">
              <w:rPr>
                <w:rFonts w:ascii="Trebuchet MS" w:hAnsi="Trebuchet MS"/>
                <w:bCs/>
                <w:sz w:val="20"/>
                <w:szCs w:val="20"/>
              </w:rPr>
              <w:t xml:space="preserve"> de manera transversal aparece</w:t>
            </w:r>
            <w:r w:rsidR="00245E43" w:rsidRPr="00B1046B">
              <w:rPr>
                <w:rFonts w:ascii="Trebuchet MS" w:hAnsi="Trebuchet MS"/>
                <w:bCs/>
                <w:sz w:val="20"/>
                <w:szCs w:val="20"/>
              </w:rPr>
              <w:t>n</w:t>
            </w:r>
            <w:r w:rsidR="00036C73" w:rsidRPr="00B1046B">
              <w:rPr>
                <w:rFonts w:ascii="Trebuchet MS" w:hAnsi="Trebuchet MS"/>
                <w:bCs/>
                <w:sz w:val="20"/>
                <w:szCs w:val="20"/>
              </w:rPr>
              <w:t xml:space="preserve"> en los libros</w:t>
            </w:r>
            <w:r w:rsidR="00245E43" w:rsidRPr="00B1046B">
              <w:rPr>
                <w:rFonts w:ascii="Trebuchet MS" w:hAnsi="Trebuchet MS"/>
                <w:bCs/>
                <w:sz w:val="20"/>
                <w:szCs w:val="20"/>
              </w:rPr>
              <w:t>, en torno a la serie U</w:t>
            </w:r>
            <w:r w:rsidR="00036C73" w:rsidRPr="00B1046B">
              <w:rPr>
                <w:rFonts w:ascii="Trebuchet MS" w:hAnsi="Trebuchet MS"/>
                <w:bCs/>
                <w:sz w:val="20"/>
                <w:szCs w:val="20"/>
              </w:rPr>
              <w:t>topía</w:t>
            </w:r>
            <w:r w:rsidR="00245E43" w:rsidRPr="00B1046B">
              <w:rPr>
                <w:rFonts w:ascii="Trebuchet MS" w:hAnsi="Trebuchet MS"/>
                <w:bCs/>
                <w:sz w:val="20"/>
                <w:szCs w:val="20"/>
              </w:rPr>
              <w:t>,</w:t>
            </w:r>
            <w:r w:rsidR="00036C73" w:rsidRPr="00B1046B">
              <w:rPr>
                <w:rFonts w:ascii="Trebuchet MS" w:hAnsi="Trebuchet MS"/>
                <w:bCs/>
                <w:sz w:val="20"/>
                <w:szCs w:val="20"/>
              </w:rPr>
              <w:t xml:space="preserve"> aquellos valores que ref</w:t>
            </w:r>
            <w:r w:rsidR="00245E43" w:rsidRPr="00B1046B">
              <w:rPr>
                <w:rFonts w:ascii="Trebuchet MS" w:hAnsi="Trebuchet MS"/>
                <w:bCs/>
                <w:sz w:val="20"/>
                <w:szCs w:val="20"/>
              </w:rPr>
              <w:t>uerzan la vida democrática del e</w:t>
            </w:r>
            <w:r w:rsidR="00036C73" w:rsidRPr="00B1046B">
              <w:rPr>
                <w:rFonts w:ascii="Trebuchet MS" w:hAnsi="Trebuchet MS"/>
                <w:bCs/>
                <w:sz w:val="20"/>
                <w:szCs w:val="20"/>
              </w:rPr>
              <w:t>stado y del país</w:t>
            </w:r>
            <w:r w:rsidR="00245E43" w:rsidRPr="00B1046B">
              <w:rPr>
                <w:rFonts w:ascii="Trebuchet MS" w:hAnsi="Trebuchet MS"/>
                <w:bCs/>
                <w:sz w:val="20"/>
                <w:szCs w:val="20"/>
              </w:rPr>
              <w:t>,</w:t>
            </w:r>
            <w:r w:rsidR="00036C73" w:rsidRPr="00B1046B">
              <w:rPr>
                <w:rFonts w:ascii="Trebuchet MS" w:hAnsi="Trebuchet MS"/>
                <w:bCs/>
                <w:sz w:val="20"/>
                <w:szCs w:val="20"/>
              </w:rPr>
              <w:t xml:space="preserve"> pero que recoge ciertamente la particularidad de los problemas</w:t>
            </w:r>
            <w:r w:rsidR="00245E43" w:rsidRPr="00B1046B">
              <w:rPr>
                <w:rFonts w:ascii="Trebuchet MS" w:hAnsi="Trebuchet MS"/>
                <w:bCs/>
                <w:sz w:val="20"/>
                <w:szCs w:val="20"/>
              </w:rPr>
              <w:t>,</w:t>
            </w:r>
            <w:r w:rsidR="00036C73" w:rsidRPr="00B1046B">
              <w:rPr>
                <w:rFonts w:ascii="Trebuchet MS" w:hAnsi="Trebuchet MS"/>
                <w:bCs/>
                <w:sz w:val="20"/>
                <w:szCs w:val="20"/>
              </w:rPr>
              <w:t xml:space="preserve"> en este caso</w:t>
            </w:r>
            <w:r w:rsidR="00245E43" w:rsidRPr="00B1046B">
              <w:rPr>
                <w:rFonts w:ascii="Trebuchet MS" w:hAnsi="Trebuchet MS"/>
                <w:bCs/>
                <w:sz w:val="20"/>
                <w:szCs w:val="20"/>
              </w:rPr>
              <w:t>,</w:t>
            </w:r>
            <w:r w:rsidR="00036C73" w:rsidRPr="00B1046B">
              <w:rPr>
                <w:rFonts w:ascii="Trebuchet MS" w:hAnsi="Trebuchet MS"/>
                <w:bCs/>
                <w:sz w:val="20"/>
                <w:szCs w:val="20"/>
              </w:rPr>
              <w:t xml:space="preserve"> de los jóvenes y</w:t>
            </w:r>
            <w:r w:rsidR="00245E43" w:rsidRPr="00B1046B">
              <w:rPr>
                <w:rFonts w:ascii="Trebuchet MS" w:hAnsi="Trebuchet MS"/>
                <w:bCs/>
                <w:sz w:val="20"/>
                <w:szCs w:val="20"/>
              </w:rPr>
              <w:t>,</w:t>
            </w:r>
            <w:r w:rsidR="00036C73" w:rsidRPr="00B1046B">
              <w:rPr>
                <w:rFonts w:ascii="Trebuchet MS" w:hAnsi="Trebuchet MS"/>
                <w:bCs/>
                <w:sz w:val="20"/>
                <w:szCs w:val="20"/>
              </w:rPr>
              <w:t xml:space="preserve"> bueno es </w:t>
            </w:r>
            <w:proofErr w:type="spellStart"/>
            <w:r w:rsidR="00036C73" w:rsidRPr="00B1046B">
              <w:rPr>
                <w:rFonts w:ascii="Trebuchet MS" w:hAnsi="Trebuchet MS"/>
                <w:bCs/>
                <w:sz w:val="20"/>
                <w:szCs w:val="20"/>
              </w:rPr>
              <w:t>cuanto</w:t>
            </w:r>
            <w:proofErr w:type="spellEnd"/>
            <w:r w:rsidR="00036C73" w:rsidRPr="00B1046B">
              <w:rPr>
                <w:rFonts w:ascii="Trebuchet MS" w:hAnsi="Trebuchet MS"/>
                <w:bCs/>
                <w:sz w:val="20"/>
                <w:szCs w:val="20"/>
              </w:rPr>
              <w:t>.</w:t>
            </w:r>
            <w:r w:rsidRPr="00B1046B">
              <w:rPr>
                <w:rFonts w:ascii="Trebuchet MS" w:hAnsi="Trebuchet MS"/>
                <w:bCs/>
                <w:sz w:val="20"/>
                <w:szCs w:val="20"/>
              </w:rPr>
              <w:t>”</w:t>
            </w:r>
          </w:p>
          <w:p w14:paraId="01B18B8A" w14:textId="34714574" w:rsidR="00036C73" w:rsidRPr="00B1046B" w:rsidRDefault="00036C73" w:rsidP="00092CFB">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036C73" w:rsidRPr="00B1046B" w14:paraId="4F165570" w14:textId="77777777" w:rsidTr="00ED5D26">
        <w:trPr>
          <w:trHeight w:val="248"/>
          <w:jc w:val="center"/>
        </w:trPr>
        <w:tc>
          <w:tcPr>
            <w:tcW w:w="969" w:type="pct"/>
            <w:vAlign w:val="center"/>
          </w:tcPr>
          <w:p w14:paraId="51E2E088" w14:textId="527EB450" w:rsidR="00036C73" w:rsidRPr="00B1046B" w:rsidRDefault="00245E43" w:rsidP="00245E43">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lastRenderedPageBreak/>
              <w:t xml:space="preserve">Miguel Godínez </w:t>
            </w:r>
            <w:proofErr w:type="spellStart"/>
            <w:r w:rsidRPr="00B1046B">
              <w:rPr>
                <w:rFonts w:ascii="Trebuchet MS" w:hAnsi="Trebuchet MS" w:cs="Arial"/>
                <w:b/>
                <w:sz w:val="20"/>
                <w:szCs w:val="20"/>
              </w:rPr>
              <w:t>Terríquez</w:t>
            </w:r>
            <w:proofErr w:type="spellEnd"/>
          </w:p>
        </w:tc>
        <w:tc>
          <w:tcPr>
            <w:tcW w:w="4031" w:type="pct"/>
            <w:gridSpan w:val="2"/>
            <w:vAlign w:val="center"/>
          </w:tcPr>
          <w:p w14:paraId="3D9A8A06" w14:textId="2632C229" w:rsidR="00092CFB" w:rsidRPr="00B1046B" w:rsidRDefault="00092CFB"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Manifiesta: “</w:t>
            </w:r>
            <w:r w:rsidR="00036C73" w:rsidRPr="00B1046B">
              <w:rPr>
                <w:rFonts w:ascii="Trebuchet MS" w:hAnsi="Trebuchet MS"/>
                <w:bCs/>
                <w:sz w:val="20"/>
                <w:szCs w:val="20"/>
              </w:rPr>
              <w:t>Muchas gracias</w:t>
            </w:r>
            <w:r w:rsidR="00245E43" w:rsidRPr="00B1046B">
              <w:rPr>
                <w:rFonts w:ascii="Trebuchet MS" w:hAnsi="Trebuchet MS"/>
                <w:bCs/>
                <w:sz w:val="20"/>
                <w:szCs w:val="20"/>
              </w:rPr>
              <w:t>. ¿A</w:t>
            </w:r>
            <w:r w:rsidR="00036C73" w:rsidRPr="00B1046B">
              <w:rPr>
                <w:rFonts w:ascii="Trebuchet MS" w:hAnsi="Trebuchet MS"/>
                <w:bCs/>
                <w:sz w:val="20"/>
                <w:szCs w:val="20"/>
              </w:rPr>
              <w:t>lguna otra consideración</w:t>
            </w:r>
            <w:r w:rsidR="00245E43" w:rsidRPr="00B1046B">
              <w:rPr>
                <w:rFonts w:ascii="Trebuchet MS" w:hAnsi="Trebuchet MS"/>
                <w:bCs/>
                <w:sz w:val="20"/>
                <w:szCs w:val="20"/>
              </w:rPr>
              <w:t>?</w:t>
            </w:r>
            <w:r w:rsidR="00036C73" w:rsidRPr="00B1046B">
              <w:rPr>
                <w:rFonts w:ascii="Trebuchet MS" w:hAnsi="Trebuchet MS"/>
                <w:bCs/>
                <w:sz w:val="20"/>
                <w:szCs w:val="20"/>
              </w:rPr>
              <w:t xml:space="preserve"> </w:t>
            </w:r>
            <w:r w:rsidR="00245E43" w:rsidRPr="00B1046B">
              <w:rPr>
                <w:rFonts w:ascii="Trebuchet MS" w:hAnsi="Trebuchet MS"/>
                <w:bCs/>
                <w:sz w:val="20"/>
                <w:szCs w:val="20"/>
              </w:rPr>
              <w:t>A</w:t>
            </w:r>
            <w:r w:rsidR="00036C73" w:rsidRPr="00B1046B">
              <w:rPr>
                <w:rFonts w:ascii="Trebuchet MS" w:hAnsi="Trebuchet MS"/>
                <w:bCs/>
                <w:sz w:val="20"/>
                <w:szCs w:val="20"/>
              </w:rPr>
              <w:t>delante</w:t>
            </w:r>
            <w:r w:rsidR="00245E43" w:rsidRPr="00B1046B">
              <w:rPr>
                <w:rFonts w:ascii="Trebuchet MS" w:hAnsi="Trebuchet MS"/>
                <w:bCs/>
                <w:sz w:val="20"/>
                <w:szCs w:val="20"/>
              </w:rPr>
              <w:t>,</w:t>
            </w:r>
            <w:r w:rsidR="00036C73" w:rsidRPr="00B1046B">
              <w:rPr>
                <w:rFonts w:ascii="Trebuchet MS" w:hAnsi="Trebuchet MS"/>
                <w:bCs/>
                <w:sz w:val="20"/>
                <w:szCs w:val="20"/>
              </w:rPr>
              <w:t xml:space="preserve"> tiene el uso </w:t>
            </w:r>
            <w:r w:rsidR="00245E43" w:rsidRPr="00B1046B">
              <w:rPr>
                <w:rFonts w:ascii="Trebuchet MS" w:hAnsi="Trebuchet MS"/>
                <w:bCs/>
                <w:sz w:val="20"/>
                <w:szCs w:val="20"/>
              </w:rPr>
              <w:t>de la voz el representante de Encuentro S</w:t>
            </w:r>
            <w:r w:rsidR="00036C73" w:rsidRPr="00B1046B">
              <w:rPr>
                <w:rFonts w:ascii="Trebuchet MS" w:hAnsi="Trebuchet MS"/>
                <w:bCs/>
                <w:sz w:val="20"/>
                <w:szCs w:val="20"/>
              </w:rPr>
              <w:t>ocial</w:t>
            </w:r>
            <w:r w:rsidRPr="00B1046B">
              <w:rPr>
                <w:rFonts w:ascii="Trebuchet MS" w:hAnsi="Trebuchet MS"/>
                <w:bCs/>
                <w:sz w:val="20"/>
                <w:szCs w:val="20"/>
              </w:rPr>
              <w:t>.”</w:t>
            </w:r>
          </w:p>
          <w:p w14:paraId="07CC9900" w14:textId="6CADE696" w:rsidR="00036C73" w:rsidRPr="00B1046B" w:rsidRDefault="00036C73"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036C73" w:rsidRPr="00B1046B" w14:paraId="6014A22F" w14:textId="77777777" w:rsidTr="00ED5D26">
        <w:trPr>
          <w:trHeight w:val="248"/>
          <w:jc w:val="center"/>
        </w:trPr>
        <w:tc>
          <w:tcPr>
            <w:tcW w:w="969" w:type="pct"/>
            <w:vAlign w:val="center"/>
          </w:tcPr>
          <w:p w14:paraId="27F33E0F" w14:textId="467572E3" w:rsidR="00036C73" w:rsidRPr="00B1046B" w:rsidRDefault="00E17308"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Félix Andrés Aceves Bravo</w:t>
            </w:r>
          </w:p>
        </w:tc>
        <w:tc>
          <w:tcPr>
            <w:tcW w:w="4031" w:type="pct"/>
            <w:gridSpan w:val="2"/>
            <w:vAlign w:val="center"/>
          </w:tcPr>
          <w:p w14:paraId="7B9B724B" w14:textId="40B6A4FD" w:rsidR="00E17308" w:rsidRPr="00B1046B" w:rsidRDefault="00092CFB"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Expresa: “C</w:t>
            </w:r>
            <w:r w:rsidR="00245E43" w:rsidRPr="00B1046B">
              <w:rPr>
                <w:rFonts w:ascii="Trebuchet MS" w:hAnsi="Trebuchet MS"/>
                <w:bCs/>
                <w:sz w:val="20"/>
                <w:szCs w:val="20"/>
              </w:rPr>
              <w:t xml:space="preserve">omo mera información nada más, </w:t>
            </w:r>
            <w:r w:rsidR="00036C73" w:rsidRPr="00B1046B">
              <w:rPr>
                <w:rFonts w:ascii="Trebuchet MS" w:hAnsi="Trebuchet MS"/>
                <w:bCs/>
                <w:sz w:val="20"/>
                <w:szCs w:val="20"/>
              </w:rPr>
              <w:t>le agradez</w:t>
            </w:r>
            <w:r w:rsidR="00245E43" w:rsidRPr="00B1046B">
              <w:rPr>
                <w:rFonts w:ascii="Trebuchet MS" w:hAnsi="Trebuchet MS"/>
                <w:bCs/>
                <w:sz w:val="20"/>
                <w:szCs w:val="20"/>
              </w:rPr>
              <w:t>co mucho maestra. El Instituto N</w:t>
            </w:r>
            <w:r w:rsidR="00036C73" w:rsidRPr="00B1046B">
              <w:rPr>
                <w:rFonts w:ascii="Trebuchet MS" w:hAnsi="Trebuchet MS"/>
                <w:bCs/>
                <w:sz w:val="20"/>
                <w:szCs w:val="20"/>
              </w:rPr>
              <w:t xml:space="preserve">acional de </w:t>
            </w:r>
            <w:r w:rsidR="00245E43" w:rsidRPr="00B1046B">
              <w:rPr>
                <w:rFonts w:ascii="Trebuchet MS" w:hAnsi="Trebuchet MS"/>
                <w:bCs/>
                <w:sz w:val="20"/>
                <w:szCs w:val="20"/>
              </w:rPr>
              <w:t>D</w:t>
            </w:r>
            <w:r w:rsidR="00036C73" w:rsidRPr="00B1046B">
              <w:rPr>
                <w:rFonts w:ascii="Trebuchet MS" w:hAnsi="Trebuchet MS"/>
                <w:bCs/>
                <w:sz w:val="20"/>
                <w:szCs w:val="20"/>
              </w:rPr>
              <w:t xml:space="preserve">erecho </w:t>
            </w:r>
            <w:r w:rsidR="00245E43" w:rsidRPr="00B1046B">
              <w:rPr>
                <w:rFonts w:ascii="Trebuchet MS" w:hAnsi="Trebuchet MS"/>
                <w:bCs/>
                <w:sz w:val="20"/>
                <w:szCs w:val="20"/>
              </w:rPr>
              <w:t>Electoral y E</w:t>
            </w:r>
            <w:r w:rsidR="00036C73" w:rsidRPr="00B1046B">
              <w:rPr>
                <w:rFonts w:ascii="Trebuchet MS" w:hAnsi="Trebuchet MS"/>
                <w:bCs/>
                <w:sz w:val="20"/>
                <w:szCs w:val="20"/>
              </w:rPr>
              <w:t xml:space="preserve">studios </w:t>
            </w:r>
            <w:r w:rsidR="00245E43" w:rsidRPr="00B1046B">
              <w:rPr>
                <w:rFonts w:ascii="Trebuchet MS" w:hAnsi="Trebuchet MS"/>
                <w:bCs/>
                <w:sz w:val="20"/>
                <w:szCs w:val="20"/>
              </w:rPr>
              <w:t>P</w:t>
            </w:r>
            <w:r w:rsidR="00036C73" w:rsidRPr="00B1046B">
              <w:rPr>
                <w:rFonts w:ascii="Trebuchet MS" w:hAnsi="Trebuchet MS"/>
                <w:bCs/>
                <w:sz w:val="20"/>
                <w:szCs w:val="20"/>
              </w:rPr>
              <w:t>olíticos</w:t>
            </w:r>
            <w:r w:rsidR="00245E43" w:rsidRPr="00B1046B">
              <w:rPr>
                <w:rFonts w:ascii="Trebuchet MS" w:hAnsi="Trebuchet MS"/>
                <w:bCs/>
                <w:sz w:val="20"/>
                <w:szCs w:val="20"/>
              </w:rPr>
              <w:t>,</w:t>
            </w:r>
            <w:r w:rsidR="00036C73" w:rsidRPr="00B1046B">
              <w:rPr>
                <w:rFonts w:ascii="Trebuchet MS" w:hAnsi="Trebuchet MS"/>
                <w:bCs/>
                <w:sz w:val="20"/>
                <w:szCs w:val="20"/>
              </w:rPr>
              <w:t xml:space="preserve"> está muy dedicado a </w:t>
            </w:r>
            <w:r w:rsidR="00245E43" w:rsidRPr="00B1046B">
              <w:rPr>
                <w:rFonts w:ascii="Trebuchet MS" w:hAnsi="Trebuchet MS"/>
                <w:bCs/>
                <w:sz w:val="20"/>
                <w:szCs w:val="20"/>
              </w:rPr>
              <w:t xml:space="preserve">todo </w:t>
            </w:r>
            <w:r w:rsidR="00036C73" w:rsidRPr="00B1046B">
              <w:rPr>
                <w:rFonts w:ascii="Trebuchet MS" w:hAnsi="Trebuchet MS"/>
                <w:bCs/>
                <w:sz w:val="20"/>
                <w:szCs w:val="20"/>
              </w:rPr>
              <w:t>este tipo de cosas</w:t>
            </w:r>
            <w:r w:rsidR="00245E43" w:rsidRPr="00B1046B">
              <w:rPr>
                <w:rFonts w:ascii="Trebuchet MS" w:hAnsi="Trebuchet MS"/>
                <w:bCs/>
                <w:sz w:val="20"/>
                <w:szCs w:val="20"/>
              </w:rPr>
              <w:t>,</w:t>
            </w:r>
            <w:r w:rsidR="00036C73" w:rsidRPr="00B1046B">
              <w:rPr>
                <w:rFonts w:ascii="Trebuchet MS" w:hAnsi="Trebuchet MS"/>
                <w:bCs/>
                <w:sz w:val="20"/>
                <w:szCs w:val="20"/>
              </w:rPr>
              <w:t xml:space="preserve"> sobre todo para que la gente </w:t>
            </w:r>
            <w:r w:rsidR="00245E43" w:rsidRPr="00B1046B">
              <w:rPr>
                <w:rFonts w:ascii="Trebuchet MS" w:hAnsi="Trebuchet MS"/>
                <w:bCs/>
                <w:sz w:val="20"/>
                <w:szCs w:val="20"/>
              </w:rPr>
              <w:t>p</w:t>
            </w:r>
            <w:r w:rsidR="00036C73" w:rsidRPr="00B1046B">
              <w:rPr>
                <w:rFonts w:ascii="Trebuchet MS" w:hAnsi="Trebuchet MS"/>
                <w:bCs/>
                <w:sz w:val="20"/>
                <w:szCs w:val="20"/>
              </w:rPr>
              <w:t>articipe mucho más y</w:t>
            </w:r>
            <w:r w:rsidR="00245E43" w:rsidRPr="00B1046B">
              <w:rPr>
                <w:rFonts w:ascii="Trebuchet MS" w:hAnsi="Trebuchet MS"/>
                <w:bCs/>
                <w:sz w:val="20"/>
                <w:szCs w:val="20"/>
              </w:rPr>
              <w:t>,</w:t>
            </w:r>
            <w:r w:rsidR="00036C73" w:rsidRPr="00B1046B">
              <w:rPr>
                <w:rFonts w:ascii="Trebuchet MS" w:hAnsi="Trebuchet MS"/>
                <w:bCs/>
                <w:sz w:val="20"/>
                <w:szCs w:val="20"/>
              </w:rPr>
              <w:t xml:space="preserve"> en cuanto a la migraci</w:t>
            </w:r>
            <w:r w:rsidR="00245E43" w:rsidRPr="00B1046B">
              <w:rPr>
                <w:rFonts w:ascii="Trebuchet MS" w:hAnsi="Trebuchet MS"/>
                <w:bCs/>
                <w:sz w:val="20"/>
                <w:szCs w:val="20"/>
              </w:rPr>
              <w:t>ón quisiera comentarles que la O</w:t>
            </w:r>
            <w:r w:rsidR="00036C73" w:rsidRPr="00B1046B">
              <w:rPr>
                <w:rFonts w:ascii="Trebuchet MS" w:hAnsi="Trebuchet MS"/>
                <w:bCs/>
                <w:sz w:val="20"/>
                <w:szCs w:val="20"/>
              </w:rPr>
              <w:t xml:space="preserve">rganización </w:t>
            </w:r>
            <w:r w:rsidR="00245E43" w:rsidRPr="00B1046B">
              <w:rPr>
                <w:rFonts w:ascii="Trebuchet MS" w:hAnsi="Trebuchet MS"/>
                <w:bCs/>
                <w:sz w:val="20"/>
                <w:szCs w:val="20"/>
              </w:rPr>
              <w:t>I</w:t>
            </w:r>
            <w:r w:rsidR="00036C73" w:rsidRPr="00B1046B">
              <w:rPr>
                <w:rFonts w:ascii="Trebuchet MS" w:hAnsi="Trebuchet MS"/>
                <w:bCs/>
                <w:sz w:val="20"/>
                <w:szCs w:val="20"/>
              </w:rPr>
              <w:t xml:space="preserve">nternacional para la </w:t>
            </w:r>
            <w:r w:rsidR="00245E43" w:rsidRPr="00B1046B">
              <w:rPr>
                <w:rFonts w:ascii="Trebuchet MS" w:hAnsi="Trebuchet MS"/>
                <w:bCs/>
                <w:sz w:val="20"/>
                <w:szCs w:val="20"/>
              </w:rPr>
              <w:t>Migración de la O</w:t>
            </w:r>
            <w:r w:rsidR="00036C73" w:rsidRPr="00B1046B">
              <w:rPr>
                <w:rFonts w:ascii="Trebuchet MS" w:hAnsi="Trebuchet MS"/>
                <w:bCs/>
                <w:sz w:val="20"/>
                <w:szCs w:val="20"/>
              </w:rPr>
              <w:t>rganización de los Estados Unidos</w:t>
            </w:r>
            <w:r w:rsidR="00245E43" w:rsidRPr="00B1046B">
              <w:rPr>
                <w:rFonts w:ascii="Trebuchet MS" w:hAnsi="Trebuchet MS"/>
                <w:bCs/>
                <w:sz w:val="20"/>
                <w:szCs w:val="20"/>
              </w:rPr>
              <w:t>,</w:t>
            </w:r>
            <w:r w:rsidR="00036C73" w:rsidRPr="00B1046B">
              <w:rPr>
                <w:rFonts w:ascii="Trebuchet MS" w:hAnsi="Trebuchet MS"/>
                <w:bCs/>
                <w:sz w:val="20"/>
                <w:szCs w:val="20"/>
              </w:rPr>
              <w:t xml:space="preserve"> de las Naciones Unidas</w:t>
            </w:r>
            <w:r w:rsidR="00245E43" w:rsidRPr="00B1046B">
              <w:rPr>
                <w:rFonts w:ascii="Trebuchet MS" w:hAnsi="Trebuchet MS"/>
                <w:bCs/>
                <w:sz w:val="20"/>
                <w:szCs w:val="20"/>
              </w:rPr>
              <w:t xml:space="preserve">, </w:t>
            </w:r>
            <w:r w:rsidR="00036C73" w:rsidRPr="00B1046B">
              <w:rPr>
                <w:rFonts w:ascii="Trebuchet MS" w:hAnsi="Trebuchet MS"/>
                <w:bCs/>
                <w:sz w:val="20"/>
                <w:szCs w:val="20"/>
              </w:rPr>
              <w:t>est</w:t>
            </w:r>
            <w:r w:rsidR="00245E43" w:rsidRPr="00B1046B">
              <w:rPr>
                <w:rFonts w:ascii="Trebuchet MS" w:hAnsi="Trebuchet MS"/>
                <w:bCs/>
                <w:sz w:val="20"/>
                <w:szCs w:val="20"/>
              </w:rPr>
              <w:t>e</w:t>
            </w:r>
            <w:r w:rsidR="00036C73" w:rsidRPr="00B1046B">
              <w:rPr>
                <w:rFonts w:ascii="Trebuchet MS" w:hAnsi="Trebuchet MS"/>
                <w:bCs/>
                <w:sz w:val="20"/>
                <w:szCs w:val="20"/>
              </w:rPr>
              <w:t xml:space="preserve"> próximo jueves</w:t>
            </w:r>
            <w:r w:rsidR="00245E43" w:rsidRPr="00B1046B">
              <w:rPr>
                <w:rFonts w:ascii="Trebuchet MS" w:hAnsi="Trebuchet MS"/>
                <w:bCs/>
                <w:sz w:val="20"/>
                <w:szCs w:val="20"/>
              </w:rPr>
              <w:t>,</w:t>
            </w:r>
            <w:r w:rsidR="00036C73" w:rsidRPr="00B1046B">
              <w:rPr>
                <w:rFonts w:ascii="Trebuchet MS" w:hAnsi="Trebuchet MS"/>
                <w:bCs/>
                <w:sz w:val="20"/>
                <w:szCs w:val="20"/>
              </w:rPr>
              <w:t xml:space="preserve"> al cual fui invitado</w:t>
            </w:r>
            <w:r w:rsidR="00245E43" w:rsidRPr="00B1046B">
              <w:rPr>
                <w:rFonts w:ascii="Trebuchet MS" w:hAnsi="Trebuchet MS"/>
                <w:bCs/>
                <w:sz w:val="20"/>
                <w:szCs w:val="20"/>
              </w:rPr>
              <w:t>,</w:t>
            </w:r>
            <w:r w:rsidR="00036C73" w:rsidRPr="00B1046B">
              <w:rPr>
                <w:rFonts w:ascii="Trebuchet MS" w:hAnsi="Trebuchet MS"/>
                <w:bCs/>
                <w:sz w:val="20"/>
                <w:szCs w:val="20"/>
              </w:rPr>
              <w:t xml:space="preserve"> hay un taller sobre gestión migratoria en México</w:t>
            </w:r>
            <w:r w:rsidR="00245E43" w:rsidRPr="00B1046B">
              <w:rPr>
                <w:rFonts w:ascii="Trebuchet MS" w:hAnsi="Trebuchet MS"/>
                <w:bCs/>
                <w:sz w:val="20"/>
                <w:szCs w:val="20"/>
              </w:rPr>
              <w:t>,</w:t>
            </w:r>
            <w:r w:rsidR="00036C73" w:rsidRPr="00B1046B">
              <w:rPr>
                <w:rFonts w:ascii="Trebuchet MS" w:hAnsi="Trebuchet MS"/>
                <w:bCs/>
                <w:sz w:val="20"/>
                <w:szCs w:val="20"/>
              </w:rPr>
              <w:t xml:space="preserve"> que es muy importante</w:t>
            </w:r>
            <w:r w:rsidR="00245E43" w:rsidRPr="00B1046B">
              <w:rPr>
                <w:rFonts w:ascii="Trebuchet MS" w:hAnsi="Trebuchet MS"/>
                <w:bCs/>
                <w:sz w:val="20"/>
                <w:szCs w:val="20"/>
              </w:rPr>
              <w:t>,</w:t>
            </w:r>
            <w:r w:rsidR="00036C73" w:rsidRPr="00B1046B">
              <w:rPr>
                <w:rFonts w:ascii="Trebuchet MS" w:hAnsi="Trebuchet MS"/>
                <w:bCs/>
                <w:sz w:val="20"/>
                <w:szCs w:val="20"/>
              </w:rPr>
              <w:t xml:space="preserve"> donde estarán los 32 encargados de migración</w:t>
            </w:r>
            <w:r w:rsidR="00245E43" w:rsidRPr="00B1046B">
              <w:rPr>
                <w:rFonts w:ascii="Trebuchet MS" w:hAnsi="Trebuchet MS"/>
                <w:bCs/>
                <w:sz w:val="20"/>
                <w:szCs w:val="20"/>
              </w:rPr>
              <w:t>,</w:t>
            </w:r>
            <w:r w:rsidR="00036C73" w:rsidRPr="00B1046B">
              <w:rPr>
                <w:rFonts w:ascii="Trebuchet MS" w:hAnsi="Trebuchet MS"/>
                <w:bCs/>
                <w:sz w:val="20"/>
                <w:szCs w:val="20"/>
              </w:rPr>
              <w:t xml:space="preserve"> de asuntos migratorios en este país</w:t>
            </w:r>
            <w:r w:rsidR="00245E43" w:rsidRPr="00B1046B">
              <w:rPr>
                <w:rFonts w:ascii="Trebuchet MS" w:hAnsi="Trebuchet MS"/>
                <w:bCs/>
                <w:sz w:val="20"/>
                <w:szCs w:val="20"/>
              </w:rPr>
              <w:t>, pero sigo insistiendo en que</w:t>
            </w:r>
            <w:r w:rsidR="00036C73" w:rsidRPr="00B1046B">
              <w:rPr>
                <w:rFonts w:ascii="Trebuchet MS" w:hAnsi="Trebuchet MS"/>
                <w:bCs/>
                <w:sz w:val="20"/>
                <w:szCs w:val="20"/>
              </w:rPr>
              <w:t xml:space="preserve"> más </w:t>
            </w:r>
            <w:r w:rsidR="00E17308" w:rsidRPr="00B1046B">
              <w:rPr>
                <w:rFonts w:ascii="Trebuchet MS" w:hAnsi="Trebuchet MS"/>
                <w:bCs/>
                <w:sz w:val="20"/>
                <w:szCs w:val="20"/>
              </w:rPr>
              <w:t>que en un momento determinado la migración que tenemos</w:t>
            </w:r>
            <w:r w:rsidR="00245E43" w:rsidRPr="00B1046B">
              <w:rPr>
                <w:rFonts w:ascii="Trebuchet MS" w:hAnsi="Trebuchet MS"/>
                <w:bCs/>
                <w:sz w:val="20"/>
                <w:szCs w:val="20"/>
              </w:rPr>
              <w:t>,</w:t>
            </w:r>
            <w:r w:rsidR="00E17308" w:rsidRPr="00B1046B">
              <w:rPr>
                <w:rFonts w:ascii="Trebuchet MS" w:hAnsi="Trebuchet MS"/>
                <w:bCs/>
                <w:sz w:val="20"/>
                <w:szCs w:val="20"/>
              </w:rPr>
              <w:t xml:space="preserve"> al momento de convertirlos en visas humanitarias pudiera yo pensar que estamos haciendo votos</w:t>
            </w:r>
            <w:r w:rsidR="00245E43" w:rsidRPr="00B1046B">
              <w:rPr>
                <w:rFonts w:ascii="Trebuchet MS" w:hAnsi="Trebuchet MS"/>
                <w:bCs/>
                <w:sz w:val="20"/>
                <w:szCs w:val="20"/>
              </w:rPr>
              <w:t>,</w:t>
            </w:r>
            <w:r w:rsidR="00E17308" w:rsidRPr="00B1046B">
              <w:rPr>
                <w:rFonts w:ascii="Trebuchet MS" w:hAnsi="Trebuchet MS"/>
                <w:bCs/>
                <w:sz w:val="20"/>
                <w:szCs w:val="20"/>
              </w:rPr>
              <w:t xml:space="preserve"> porque ya están en el país</w:t>
            </w:r>
            <w:r w:rsidR="00245E43" w:rsidRPr="00B1046B">
              <w:rPr>
                <w:rFonts w:ascii="Trebuchet MS" w:hAnsi="Trebuchet MS"/>
                <w:bCs/>
                <w:sz w:val="20"/>
                <w:szCs w:val="20"/>
              </w:rPr>
              <w:t>,</w:t>
            </w:r>
            <w:r w:rsidR="00E17308" w:rsidRPr="00B1046B">
              <w:rPr>
                <w:rFonts w:ascii="Trebuchet MS" w:hAnsi="Trebuchet MS"/>
                <w:bCs/>
                <w:sz w:val="20"/>
                <w:szCs w:val="20"/>
              </w:rPr>
              <w:t xml:space="preserve"> ya tienen visa de residencia</w:t>
            </w:r>
            <w:r w:rsidR="00245E43" w:rsidRPr="00B1046B">
              <w:rPr>
                <w:rFonts w:ascii="Trebuchet MS" w:hAnsi="Trebuchet MS"/>
                <w:bCs/>
                <w:sz w:val="20"/>
                <w:szCs w:val="20"/>
              </w:rPr>
              <w:t>,</w:t>
            </w:r>
            <w:r w:rsidR="00E17308" w:rsidRPr="00B1046B">
              <w:rPr>
                <w:rFonts w:ascii="Trebuchet MS" w:hAnsi="Trebuchet MS"/>
                <w:bCs/>
                <w:sz w:val="20"/>
                <w:szCs w:val="20"/>
              </w:rPr>
              <w:t xml:space="preserve"> </w:t>
            </w:r>
            <w:r w:rsidR="00245E43" w:rsidRPr="00B1046B">
              <w:rPr>
                <w:rFonts w:ascii="Trebuchet MS" w:hAnsi="Trebuchet MS"/>
                <w:bCs/>
                <w:sz w:val="20"/>
                <w:szCs w:val="20"/>
              </w:rPr>
              <w:t xml:space="preserve">y </w:t>
            </w:r>
            <w:r w:rsidR="00E17308" w:rsidRPr="00B1046B">
              <w:rPr>
                <w:rFonts w:ascii="Trebuchet MS" w:hAnsi="Trebuchet MS"/>
                <w:bCs/>
                <w:sz w:val="20"/>
                <w:szCs w:val="20"/>
              </w:rPr>
              <w:t>cual estamos creando voto</w:t>
            </w:r>
            <w:r w:rsidR="00245E43" w:rsidRPr="00B1046B">
              <w:rPr>
                <w:rFonts w:ascii="Trebuchet MS" w:hAnsi="Trebuchet MS"/>
                <w:bCs/>
                <w:sz w:val="20"/>
                <w:szCs w:val="20"/>
              </w:rPr>
              <w:t>,</w:t>
            </w:r>
            <w:r w:rsidR="00E17308" w:rsidRPr="00B1046B">
              <w:rPr>
                <w:rFonts w:ascii="Trebuchet MS" w:hAnsi="Trebuchet MS"/>
                <w:bCs/>
                <w:sz w:val="20"/>
                <w:szCs w:val="20"/>
              </w:rPr>
              <w:t xml:space="preserve"> no es que esté en contra de </w:t>
            </w:r>
            <w:r w:rsidR="00245E43" w:rsidRPr="00B1046B">
              <w:rPr>
                <w:rFonts w:ascii="Trebuchet MS" w:hAnsi="Trebuchet MS"/>
                <w:bCs/>
                <w:sz w:val="20"/>
                <w:szCs w:val="20"/>
              </w:rPr>
              <w:t>eso</w:t>
            </w:r>
            <w:r w:rsidR="00E17308" w:rsidRPr="00B1046B">
              <w:rPr>
                <w:rFonts w:ascii="Trebuchet MS" w:hAnsi="Trebuchet MS"/>
                <w:bCs/>
                <w:sz w:val="20"/>
                <w:szCs w:val="20"/>
              </w:rPr>
              <w:t xml:space="preserve"> </w:t>
            </w:r>
            <w:r w:rsidR="00245E43" w:rsidRPr="00B1046B">
              <w:rPr>
                <w:rFonts w:ascii="Trebuchet MS" w:hAnsi="Trebuchet MS"/>
                <w:bCs/>
                <w:sz w:val="20"/>
                <w:szCs w:val="20"/>
              </w:rPr>
              <w:t xml:space="preserve">ni </w:t>
            </w:r>
            <w:r w:rsidR="00E17308" w:rsidRPr="00B1046B">
              <w:rPr>
                <w:rFonts w:ascii="Trebuchet MS" w:hAnsi="Trebuchet MS"/>
                <w:bCs/>
                <w:sz w:val="20"/>
                <w:szCs w:val="20"/>
              </w:rPr>
              <w:t>a favor</w:t>
            </w:r>
            <w:r w:rsidR="00245E43" w:rsidRPr="00B1046B">
              <w:rPr>
                <w:rFonts w:ascii="Trebuchet MS" w:hAnsi="Trebuchet MS"/>
                <w:bCs/>
                <w:sz w:val="20"/>
                <w:szCs w:val="20"/>
              </w:rPr>
              <w:t>,</w:t>
            </w:r>
            <w:r w:rsidR="00E17308" w:rsidRPr="00B1046B">
              <w:rPr>
                <w:rFonts w:ascii="Trebuchet MS" w:hAnsi="Trebuchet MS"/>
                <w:bCs/>
                <w:sz w:val="20"/>
                <w:szCs w:val="20"/>
              </w:rPr>
              <w:t xml:space="preserve"> pero yo creo que sí tendríamos que enfocarnos mucho más a la situación social más que teórica político electoral. Muchas gracias.”</w:t>
            </w:r>
          </w:p>
          <w:p w14:paraId="39A0922D" w14:textId="7DECAC50" w:rsidR="00036C73" w:rsidRPr="00B1046B" w:rsidRDefault="00E17308"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 xml:space="preserve"> </w:t>
            </w:r>
          </w:p>
        </w:tc>
      </w:tr>
      <w:tr w:rsidR="00E17308" w:rsidRPr="00B1046B" w14:paraId="2841FF70" w14:textId="77777777" w:rsidTr="00ED5D26">
        <w:trPr>
          <w:trHeight w:val="248"/>
          <w:jc w:val="center"/>
        </w:trPr>
        <w:tc>
          <w:tcPr>
            <w:tcW w:w="969" w:type="pct"/>
            <w:vAlign w:val="center"/>
          </w:tcPr>
          <w:p w14:paraId="39D4D368" w14:textId="77777777" w:rsidR="00B1046B" w:rsidRDefault="00B1046B" w:rsidP="00B51479">
            <w:pPr>
              <w:snapToGrid w:val="0"/>
              <w:spacing w:line="276" w:lineRule="auto"/>
              <w:jc w:val="center"/>
              <w:rPr>
                <w:rFonts w:ascii="Trebuchet MS" w:hAnsi="Trebuchet MS" w:cs="Arial"/>
                <w:b/>
                <w:sz w:val="20"/>
                <w:szCs w:val="20"/>
              </w:rPr>
            </w:pPr>
          </w:p>
          <w:p w14:paraId="59A354E6" w14:textId="0AB09EA4" w:rsidR="00E17308" w:rsidRPr="00B1046B" w:rsidRDefault="00E17308" w:rsidP="00B51479">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Miguel Godínez </w:t>
            </w:r>
            <w:proofErr w:type="spellStart"/>
            <w:r w:rsidRPr="00B1046B">
              <w:rPr>
                <w:rFonts w:ascii="Trebuchet MS" w:hAnsi="Trebuchet MS" w:cs="Arial"/>
                <w:b/>
                <w:sz w:val="20"/>
                <w:szCs w:val="20"/>
              </w:rPr>
              <w:t>Terríqez</w:t>
            </w:r>
            <w:proofErr w:type="spellEnd"/>
          </w:p>
        </w:tc>
        <w:tc>
          <w:tcPr>
            <w:tcW w:w="4031" w:type="pct"/>
            <w:gridSpan w:val="2"/>
            <w:vAlign w:val="center"/>
          </w:tcPr>
          <w:p w14:paraId="56647CE0" w14:textId="77777777" w:rsidR="00245E43" w:rsidRPr="00B1046B" w:rsidRDefault="00E17308"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Menciona: “Muchas gracias. Precisamente los temas llevan además intrínseco el tema es precisamente los efectos sociales que se provocan.</w:t>
            </w:r>
            <w:r w:rsidR="00245E43" w:rsidRPr="00B1046B">
              <w:rPr>
                <w:rFonts w:ascii="Trebuchet MS" w:hAnsi="Trebuchet MS"/>
                <w:bCs/>
                <w:sz w:val="20"/>
                <w:szCs w:val="20"/>
              </w:rPr>
              <w:t>”</w:t>
            </w:r>
          </w:p>
          <w:p w14:paraId="67EC0326" w14:textId="77777777" w:rsidR="00245E43" w:rsidRPr="00B1046B" w:rsidRDefault="00245E43" w:rsidP="00B51479">
            <w:pPr>
              <w:snapToGrid w:val="0"/>
              <w:spacing w:line="276" w:lineRule="auto"/>
              <w:jc w:val="both"/>
              <w:rPr>
                <w:rFonts w:ascii="Trebuchet MS" w:hAnsi="Trebuchet MS"/>
                <w:bCs/>
                <w:sz w:val="20"/>
                <w:szCs w:val="20"/>
              </w:rPr>
            </w:pPr>
          </w:p>
          <w:p w14:paraId="69FCF4A3" w14:textId="29B59FB4" w:rsidR="00E17308" w:rsidRPr="00B1046B" w:rsidRDefault="00245E43" w:rsidP="00245E43">
            <w:pPr>
              <w:snapToGrid w:val="0"/>
              <w:spacing w:line="276" w:lineRule="auto"/>
              <w:jc w:val="both"/>
              <w:rPr>
                <w:rFonts w:ascii="Trebuchet MS" w:hAnsi="Trebuchet MS"/>
                <w:bCs/>
                <w:sz w:val="20"/>
                <w:szCs w:val="20"/>
              </w:rPr>
            </w:pPr>
            <w:r w:rsidRPr="00B1046B">
              <w:rPr>
                <w:rFonts w:ascii="Trebuchet MS" w:hAnsi="Trebuchet MS"/>
                <w:bCs/>
                <w:sz w:val="20"/>
                <w:szCs w:val="20"/>
              </w:rPr>
              <w:t>Añade: “¿</w:t>
            </w:r>
            <w:r w:rsidR="00E17308" w:rsidRPr="00B1046B">
              <w:rPr>
                <w:rFonts w:ascii="Trebuchet MS" w:hAnsi="Trebuchet MS"/>
                <w:bCs/>
                <w:sz w:val="20"/>
                <w:szCs w:val="20"/>
              </w:rPr>
              <w:t>Alguna otra consideración al respecto</w:t>
            </w:r>
            <w:r w:rsidRPr="00B1046B">
              <w:rPr>
                <w:rFonts w:ascii="Trebuchet MS" w:hAnsi="Trebuchet MS"/>
                <w:bCs/>
                <w:sz w:val="20"/>
                <w:szCs w:val="20"/>
              </w:rPr>
              <w:t>?</w:t>
            </w:r>
            <w:r w:rsidR="00E17308" w:rsidRPr="00B1046B">
              <w:rPr>
                <w:rFonts w:ascii="Trebuchet MS" w:hAnsi="Trebuchet MS"/>
                <w:bCs/>
                <w:sz w:val="20"/>
                <w:szCs w:val="20"/>
              </w:rPr>
              <w:t xml:space="preserve"> </w:t>
            </w:r>
            <w:r w:rsidRPr="00B1046B">
              <w:rPr>
                <w:rFonts w:ascii="Trebuchet MS" w:hAnsi="Trebuchet MS"/>
                <w:bCs/>
                <w:sz w:val="20"/>
                <w:szCs w:val="20"/>
              </w:rPr>
              <w:t>S</w:t>
            </w:r>
            <w:r w:rsidR="00E17308" w:rsidRPr="00B1046B">
              <w:rPr>
                <w:rFonts w:ascii="Trebuchet MS" w:hAnsi="Trebuchet MS"/>
                <w:bCs/>
                <w:sz w:val="20"/>
                <w:szCs w:val="20"/>
              </w:rPr>
              <w:t>i no hubiera consideraciones al respecto</w:t>
            </w:r>
            <w:r w:rsidRPr="00B1046B">
              <w:rPr>
                <w:rFonts w:ascii="Trebuchet MS" w:hAnsi="Trebuchet MS"/>
                <w:bCs/>
                <w:sz w:val="20"/>
                <w:szCs w:val="20"/>
              </w:rPr>
              <w:t>,</w:t>
            </w:r>
            <w:r w:rsidR="00E17308" w:rsidRPr="00B1046B">
              <w:rPr>
                <w:rFonts w:ascii="Trebuchet MS" w:hAnsi="Trebuchet MS"/>
                <w:bCs/>
                <w:sz w:val="20"/>
                <w:szCs w:val="20"/>
              </w:rPr>
              <w:t xml:space="preserve"> se tiene se tiene por rendido el informe en los términos que ha señalado la maestra </w:t>
            </w:r>
            <w:proofErr w:type="spellStart"/>
            <w:r w:rsidR="00E17308" w:rsidRPr="00B1046B">
              <w:rPr>
                <w:rFonts w:ascii="Trebuchet MS" w:hAnsi="Trebuchet MS"/>
                <w:bCs/>
                <w:sz w:val="20"/>
                <w:szCs w:val="20"/>
              </w:rPr>
              <w:t>Sayani</w:t>
            </w:r>
            <w:proofErr w:type="spellEnd"/>
            <w:r w:rsidR="00E17308" w:rsidRPr="00B1046B">
              <w:rPr>
                <w:rFonts w:ascii="Trebuchet MS" w:hAnsi="Trebuchet MS"/>
                <w:bCs/>
                <w:sz w:val="20"/>
                <w:szCs w:val="20"/>
              </w:rPr>
              <w:t xml:space="preserve"> </w:t>
            </w:r>
            <w:proofErr w:type="spellStart"/>
            <w:r w:rsidR="00E17308" w:rsidRPr="00B1046B">
              <w:rPr>
                <w:rFonts w:ascii="Trebuchet MS" w:hAnsi="Trebuchet MS"/>
                <w:bCs/>
                <w:sz w:val="20"/>
                <w:szCs w:val="20"/>
              </w:rPr>
              <w:t>Mozka</w:t>
            </w:r>
            <w:proofErr w:type="spellEnd"/>
            <w:r w:rsidR="00E17308" w:rsidRPr="00B1046B">
              <w:rPr>
                <w:rFonts w:ascii="Trebuchet MS" w:hAnsi="Trebuchet MS"/>
                <w:bCs/>
                <w:sz w:val="20"/>
                <w:szCs w:val="20"/>
              </w:rPr>
              <w:t xml:space="preserve">. A continuación, le solicitó al titular de la Secretaría Técnica dé cuenta del siguiente punto del orden del día.” </w:t>
            </w:r>
          </w:p>
        </w:tc>
      </w:tr>
      <w:tr w:rsidR="00E17308" w:rsidRPr="00B1046B" w14:paraId="140AAD1B" w14:textId="77777777" w:rsidTr="00ED5D26">
        <w:trPr>
          <w:trHeight w:val="248"/>
          <w:jc w:val="center"/>
        </w:trPr>
        <w:tc>
          <w:tcPr>
            <w:tcW w:w="969" w:type="pct"/>
            <w:vAlign w:val="center"/>
          </w:tcPr>
          <w:p w14:paraId="0174B5C5" w14:textId="7EE9DB8E" w:rsidR="00E17308" w:rsidRPr="00B1046B" w:rsidRDefault="00E17308" w:rsidP="00053E25">
            <w:pPr>
              <w:snapToGrid w:val="0"/>
              <w:spacing w:line="276" w:lineRule="auto"/>
              <w:jc w:val="center"/>
              <w:rPr>
                <w:rFonts w:ascii="Trebuchet MS" w:hAnsi="Trebuchet MS" w:cs="Arial"/>
                <w:b/>
                <w:sz w:val="20"/>
                <w:szCs w:val="20"/>
              </w:rPr>
            </w:pPr>
            <w:r w:rsidRPr="00B1046B">
              <w:rPr>
                <w:rFonts w:ascii="Trebuchet MS" w:hAnsi="Trebuchet MS" w:cs="Arial"/>
                <w:b/>
                <w:sz w:val="20"/>
                <w:szCs w:val="20"/>
              </w:rPr>
              <w:t xml:space="preserve">Secretario Técnico </w:t>
            </w:r>
          </w:p>
        </w:tc>
        <w:tc>
          <w:tcPr>
            <w:tcW w:w="4031" w:type="pct"/>
            <w:gridSpan w:val="2"/>
            <w:vAlign w:val="center"/>
          </w:tcPr>
          <w:p w14:paraId="756DE582" w14:textId="724D8560" w:rsidR="00E17308" w:rsidRPr="00B1046B" w:rsidRDefault="00E17308" w:rsidP="00B51479">
            <w:pPr>
              <w:snapToGrid w:val="0"/>
              <w:spacing w:line="276" w:lineRule="auto"/>
              <w:jc w:val="both"/>
              <w:rPr>
                <w:rFonts w:ascii="Trebuchet MS" w:hAnsi="Trebuchet MS"/>
                <w:bCs/>
                <w:sz w:val="20"/>
                <w:szCs w:val="20"/>
              </w:rPr>
            </w:pPr>
            <w:r w:rsidRPr="00B1046B">
              <w:rPr>
                <w:rFonts w:ascii="Trebuchet MS" w:hAnsi="Trebuchet MS"/>
                <w:bCs/>
                <w:sz w:val="20"/>
                <w:szCs w:val="20"/>
              </w:rPr>
              <w:t>Realiza lo solicitado.</w:t>
            </w:r>
          </w:p>
        </w:tc>
      </w:tr>
      <w:tr w:rsidR="00511DA6" w:rsidRPr="00B1046B" w14:paraId="351371A3" w14:textId="77777777" w:rsidTr="00ED5D26">
        <w:trPr>
          <w:trHeight w:val="248"/>
          <w:jc w:val="center"/>
        </w:trPr>
        <w:tc>
          <w:tcPr>
            <w:tcW w:w="5000" w:type="pct"/>
            <w:gridSpan w:val="3"/>
            <w:vAlign w:val="center"/>
          </w:tcPr>
          <w:p w14:paraId="34658105" w14:textId="53747A23" w:rsidR="004D6F0C" w:rsidRPr="00B1046B" w:rsidRDefault="00511DA6" w:rsidP="004D6F0C">
            <w:pPr>
              <w:spacing w:line="276" w:lineRule="auto"/>
              <w:jc w:val="both"/>
              <w:rPr>
                <w:rFonts w:ascii="Trebuchet MS" w:hAnsi="Trebuchet MS" w:cs="Arial"/>
                <w:b/>
                <w:sz w:val="20"/>
                <w:szCs w:val="20"/>
                <w:lang w:val="es-ES"/>
              </w:rPr>
            </w:pPr>
            <w:r w:rsidRPr="00B1046B">
              <w:rPr>
                <w:rFonts w:ascii="Trebuchet MS" w:hAnsi="Trebuchet MS" w:cs="Arial"/>
                <w:b/>
                <w:sz w:val="20"/>
                <w:szCs w:val="20"/>
                <w:lang w:val="es-ES"/>
              </w:rPr>
              <w:t xml:space="preserve">3. </w:t>
            </w:r>
            <w:r w:rsidR="00E17308" w:rsidRPr="00B1046B">
              <w:rPr>
                <w:rFonts w:ascii="Trebuchet MS" w:hAnsi="Trebuchet MS" w:cs="Arial"/>
                <w:b/>
                <w:sz w:val="20"/>
                <w:szCs w:val="20"/>
                <w:lang w:val="es-ES"/>
              </w:rPr>
              <w:t>Asuntos generales</w:t>
            </w:r>
          </w:p>
        </w:tc>
      </w:tr>
      <w:tr w:rsidR="00EA4358" w:rsidRPr="00B1046B" w14:paraId="7A7B6A60" w14:textId="77777777" w:rsidTr="00ED5D26">
        <w:trPr>
          <w:trHeight w:val="248"/>
          <w:jc w:val="center"/>
        </w:trPr>
        <w:tc>
          <w:tcPr>
            <w:tcW w:w="969" w:type="pct"/>
            <w:vAlign w:val="center"/>
          </w:tcPr>
          <w:p w14:paraId="4DF1D6E6" w14:textId="41C1F42E" w:rsidR="00EA4358" w:rsidRPr="00B1046B" w:rsidRDefault="00E17308" w:rsidP="00053E25">
            <w:pPr>
              <w:spacing w:line="276" w:lineRule="auto"/>
              <w:jc w:val="center"/>
              <w:rPr>
                <w:rFonts w:ascii="Trebuchet MS" w:hAnsi="Trebuchet MS" w:cs="Arial"/>
                <w:b/>
                <w:sz w:val="20"/>
                <w:szCs w:val="20"/>
                <w:lang w:val="es-ES"/>
              </w:rPr>
            </w:pPr>
            <w:r w:rsidRPr="00B1046B">
              <w:rPr>
                <w:rFonts w:ascii="Trebuchet MS" w:hAnsi="Trebuchet MS" w:cs="Arial"/>
                <w:b/>
                <w:sz w:val="20"/>
                <w:szCs w:val="20"/>
                <w:lang w:val="es-ES"/>
              </w:rPr>
              <w:t xml:space="preserve">Miguel Godínez </w:t>
            </w:r>
            <w:proofErr w:type="spellStart"/>
            <w:r w:rsidRPr="00B1046B">
              <w:rPr>
                <w:rFonts w:ascii="Trebuchet MS" w:hAnsi="Trebuchet MS" w:cs="Arial"/>
                <w:b/>
                <w:sz w:val="20"/>
                <w:szCs w:val="20"/>
                <w:lang w:val="es-ES"/>
              </w:rPr>
              <w:t>Terríquez</w:t>
            </w:r>
            <w:proofErr w:type="spellEnd"/>
          </w:p>
        </w:tc>
        <w:tc>
          <w:tcPr>
            <w:tcW w:w="4031" w:type="pct"/>
            <w:gridSpan w:val="2"/>
            <w:vAlign w:val="center"/>
          </w:tcPr>
          <w:p w14:paraId="32ED1A1C" w14:textId="77777777" w:rsidR="00CC2EC5" w:rsidRPr="00B1046B" w:rsidRDefault="00CC2EC5" w:rsidP="00D60077">
            <w:pPr>
              <w:spacing w:line="276" w:lineRule="auto"/>
              <w:jc w:val="both"/>
              <w:rPr>
                <w:rFonts w:ascii="Trebuchet MS" w:hAnsi="Trebuchet MS" w:cs="Arial"/>
                <w:bCs/>
                <w:sz w:val="20"/>
                <w:szCs w:val="20"/>
                <w:lang w:val="es-ES"/>
              </w:rPr>
            </w:pPr>
          </w:p>
          <w:p w14:paraId="42A7EE02" w14:textId="18490257" w:rsidR="00EA4358" w:rsidRPr="00B1046B" w:rsidRDefault="00EA4358" w:rsidP="00D60077">
            <w:pPr>
              <w:spacing w:line="276" w:lineRule="auto"/>
              <w:jc w:val="both"/>
              <w:rPr>
                <w:rFonts w:ascii="Trebuchet MS" w:hAnsi="Trebuchet MS" w:cs="Arial"/>
                <w:bCs/>
                <w:sz w:val="20"/>
                <w:szCs w:val="20"/>
                <w:lang w:val="es-ES"/>
              </w:rPr>
            </w:pPr>
            <w:r w:rsidRPr="00B1046B">
              <w:rPr>
                <w:rFonts w:ascii="Trebuchet MS" w:hAnsi="Trebuchet MS" w:cs="Arial"/>
                <w:bCs/>
                <w:sz w:val="20"/>
                <w:szCs w:val="20"/>
                <w:lang w:val="es-ES"/>
              </w:rPr>
              <w:t>Manifiesta: “Mu</w:t>
            </w:r>
            <w:r w:rsidR="00E17308" w:rsidRPr="00B1046B">
              <w:rPr>
                <w:rFonts w:ascii="Trebuchet MS" w:hAnsi="Trebuchet MS" w:cs="Arial"/>
                <w:bCs/>
                <w:sz w:val="20"/>
                <w:szCs w:val="20"/>
                <w:lang w:val="es-ES"/>
              </w:rPr>
              <w:t xml:space="preserve">chas gracias secretario. ¿Alguien quisiera </w:t>
            </w:r>
            <w:r w:rsidR="00245E43" w:rsidRPr="00B1046B">
              <w:rPr>
                <w:rFonts w:ascii="Trebuchet MS" w:hAnsi="Trebuchet MS" w:cs="Arial"/>
                <w:bCs/>
                <w:sz w:val="20"/>
                <w:szCs w:val="20"/>
                <w:lang w:val="es-ES"/>
              </w:rPr>
              <w:t>tomar el</w:t>
            </w:r>
            <w:r w:rsidR="00E17308" w:rsidRPr="00B1046B">
              <w:rPr>
                <w:rFonts w:ascii="Trebuchet MS" w:hAnsi="Trebuchet MS" w:cs="Arial"/>
                <w:bCs/>
                <w:sz w:val="20"/>
                <w:szCs w:val="20"/>
                <w:lang w:val="es-ES"/>
              </w:rPr>
              <w:t xml:space="preserve"> uso de la voz en este punto?</w:t>
            </w:r>
            <w:r w:rsidRPr="00B1046B">
              <w:rPr>
                <w:rFonts w:ascii="Trebuchet MS" w:hAnsi="Trebuchet MS" w:cs="Arial"/>
                <w:bCs/>
                <w:sz w:val="20"/>
                <w:szCs w:val="20"/>
                <w:lang w:val="es-ES"/>
              </w:rPr>
              <w:t>”</w:t>
            </w:r>
          </w:p>
          <w:p w14:paraId="18BCD443" w14:textId="1F27D3CD" w:rsidR="00E17308" w:rsidRPr="00B1046B" w:rsidRDefault="00E17308" w:rsidP="00D60077">
            <w:pPr>
              <w:spacing w:line="276" w:lineRule="auto"/>
              <w:jc w:val="both"/>
              <w:rPr>
                <w:rFonts w:ascii="Trebuchet MS" w:hAnsi="Trebuchet MS" w:cs="Arial"/>
                <w:bCs/>
                <w:sz w:val="20"/>
                <w:szCs w:val="20"/>
                <w:lang w:val="es-ES"/>
              </w:rPr>
            </w:pPr>
          </w:p>
          <w:p w14:paraId="44B8DB39" w14:textId="77777777" w:rsidR="00245E43" w:rsidRPr="00B1046B" w:rsidRDefault="00E17308" w:rsidP="00D60077">
            <w:pPr>
              <w:spacing w:line="276" w:lineRule="auto"/>
              <w:jc w:val="both"/>
              <w:rPr>
                <w:rFonts w:ascii="Trebuchet MS" w:hAnsi="Trebuchet MS" w:cs="Arial"/>
                <w:bCs/>
                <w:sz w:val="20"/>
                <w:szCs w:val="20"/>
              </w:rPr>
            </w:pPr>
            <w:r w:rsidRPr="00B1046B">
              <w:rPr>
                <w:rFonts w:ascii="Trebuchet MS" w:hAnsi="Trebuchet MS" w:cs="Arial"/>
                <w:bCs/>
                <w:sz w:val="20"/>
                <w:szCs w:val="20"/>
                <w:lang w:val="es-ES"/>
              </w:rPr>
              <w:t>Agrega: “</w:t>
            </w:r>
            <w:r w:rsidRPr="00B1046B">
              <w:rPr>
                <w:rFonts w:ascii="Trebuchet MS" w:hAnsi="Trebuchet MS" w:cs="Arial"/>
                <w:bCs/>
                <w:sz w:val="20"/>
                <w:szCs w:val="20"/>
              </w:rPr>
              <w:t>Si me lo permiten</w:t>
            </w:r>
            <w:r w:rsidR="00245E43" w:rsidRPr="00B1046B">
              <w:rPr>
                <w:rFonts w:ascii="Trebuchet MS" w:hAnsi="Trebuchet MS" w:cs="Arial"/>
                <w:bCs/>
                <w:sz w:val="20"/>
                <w:szCs w:val="20"/>
              </w:rPr>
              <w:t xml:space="preserve"> yo quisiera compartir en esta C</w:t>
            </w:r>
            <w:r w:rsidRPr="00B1046B">
              <w:rPr>
                <w:rFonts w:ascii="Trebuchet MS" w:hAnsi="Trebuchet MS" w:cs="Arial"/>
                <w:bCs/>
                <w:sz w:val="20"/>
                <w:szCs w:val="20"/>
              </w:rPr>
              <w:t>omisión que se presenta o se re</w:t>
            </w:r>
            <w:r w:rsidR="00245E43" w:rsidRPr="00B1046B">
              <w:rPr>
                <w:rFonts w:ascii="Trebuchet MS" w:hAnsi="Trebuchet MS" w:cs="Arial"/>
                <w:bCs/>
                <w:sz w:val="20"/>
                <w:szCs w:val="20"/>
              </w:rPr>
              <w:t>mite para conocimiento de esta C</w:t>
            </w:r>
            <w:r w:rsidRPr="00B1046B">
              <w:rPr>
                <w:rFonts w:ascii="Trebuchet MS" w:hAnsi="Trebuchet MS" w:cs="Arial"/>
                <w:bCs/>
                <w:sz w:val="20"/>
                <w:szCs w:val="20"/>
              </w:rPr>
              <w:t>omisión, un proyecto que lo remite la consejera Beatriz Rangel y bueno ya lo hemos platicado, es un proyecto que tiene que ver con la publicación</w:t>
            </w:r>
            <w:r w:rsidR="00245E43" w:rsidRPr="00B1046B">
              <w:rPr>
                <w:rFonts w:ascii="Trebuchet MS" w:hAnsi="Trebuchet MS" w:cs="Arial"/>
                <w:bCs/>
                <w:sz w:val="20"/>
                <w:szCs w:val="20"/>
              </w:rPr>
              <w:t>,</w:t>
            </w:r>
            <w:r w:rsidRPr="00B1046B">
              <w:rPr>
                <w:rFonts w:ascii="Trebuchet MS" w:hAnsi="Trebuchet MS" w:cs="Arial"/>
                <w:bCs/>
                <w:sz w:val="20"/>
                <w:szCs w:val="20"/>
              </w:rPr>
              <w:t xml:space="preserve"> entiendo</w:t>
            </w:r>
            <w:r w:rsidR="00245E43" w:rsidRPr="00B1046B">
              <w:rPr>
                <w:rFonts w:ascii="Trebuchet MS" w:hAnsi="Trebuchet MS" w:cs="Arial"/>
                <w:bCs/>
                <w:sz w:val="20"/>
                <w:szCs w:val="20"/>
              </w:rPr>
              <w:t>,</w:t>
            </w:r>
            <w:r w:rsidRPr="00B1046B">
              <w:rPr>
                <w:rFonts w:ascii="Trebuchet MS" w:hAnsi="Trebuchet MS" w:cs="Arial"/>
                <w:bCs/>
                <w:sz w:val="20"/>
                <w:szCs w:val="20"/>
              </w:rPr>
              <w:t xml:space="preserve"> de una obra pero creo que como ya lo hemos platicado en anteriores ocasiones</w:t>
            </w:r>
            <w:r w:rsidR="00245E43" w:rsidRPr="00B1046B">
              <w:rPr>
                <w:rFonts w:ascii="Trebuchet MS" w:hAnsi="Trebuchet MS" w:cs="Arial"/>
                <w:bCs/>
                <w:sz w:val="20"/>
                <w:szCs w:val="20"/>
              </w:rPr>
              <w:t>,</w:t>
            </w:r>
            <w:r w:rsidRPr="00B1046B">
              <w:rPr>
                <w:rFonts w:ascii="Trebuchet MS" w:hAnsi="Trebuchet MS" w:cs="Arial"/>
                <w:bCs/>
                <w:sz w:val="20"/>
                <w:szCs w:val="20"/>
              </w:rPr>
              <w:t xml:space="preserve"> es </w:t>
            </w:r>
            <w:r w:rsidR="00245E43" w:rsidRPr="00B1046B">
              <w:rPr>
                <w:rFonts w:ascii="Trebuchet MS" w:hAnsi="Trebuchet MS" w:cs="Arial"/>
                <w:bCs/>
                <w:sz w:val="20"/>
                <w:szCs w:val="20"/>
              </w:rPr>
              <w:t>fundamental la integración del Comité E</w:t>
            </w:r>
            <w:r w:rsidRPr="00B1046B">
              <w:rPr>
                <w:rFonts w:ascii="Trebuchet MS" w:hAnsi="Trebuchet MS" w:cs="Arial"/>
                <w:bCs/>
                <w:sz w:val="20"/>
                <w:szCs w:val="20"/>
              </w:rPr>
              <w:t xml:space="preserve">ditorial que nos permita </w:t>
            </w:r>
            <w:r w:rsidR="00245E43" w:rsidRPr="00B1046B">
              <w:rPr>
                <w:rFonts w:ascii="Trebuchet MS" w:hAnsi="Trebuchet MS" w:cs="Arial"/>
                <w:bCs/>
                <w:sz w:val="20"/>
                <w:szCs w:val="20"/>
              </w:rPr>
              <w:t>da</w:t>
            </w:r>
            <w:r w:rsidRPr="00B1046B">
              <w:rPr>
                <w:rFonts w:ascii="Trebuchet MS" w:hAnsi="Trebuchet MS" w:cs="Arial"/>
                <w:bCs/>
                <w:sz w:val="20"/>
                <w:szCs w:val="20"/>
              </w:rPr>
              <w:t>r claridad y</w:t>
            </w:r>
            <w:r w:rsidR="00245E43" w:rsidRPr="00B1046B">
              <w:rPr>
                <w:rFonts w:ascii="Trebuchet MS" w:hAnsi="Trebuchet MS" w:cs="Arial"/>
                <w:bCs/>
                <w:sz w:val="20"/>
                <w:szCs w:val="20"/>
              </w:rPr>
              <w:t xml:space="preserve"> la</w:t>
            </w:r>
            <w:r w:rsidRPr="00B1046B">
              <w:rPr>
                <w:rFonts w:ascii="Trebuchet MS" w:hAnsi="Trebuchet MS" w:cs="Arial"/>
                <w:bCs/>
                <w:sz w:val="20"/>
                <w:szCs w:val="20"/>
              </w:rPr>
              <w:t xml:space="preserve"> </w:t>
            </w:r>
            <w:proofErr w:type="spellStart"/>
            <w:r w:rsidRPr="00B1046B">
              <w:rPr>
                <w:rFonts w:ascii="Trebuchet MS" w:hAnsi="Trebuchet MS" w:cs="Arial"/>
                <w:bCs/>
                <w:sz w:val="20"/>
                <w:szCs w:val="20"/>
              </w:rPr>
              <w:t>dictaminación</w:t>
            </w:r>
            <w:proofErr w:type="spellEnd"/>
            <w:r w:rsidRPr="00B1046B">
              <w:rPr>
                <w:rFonts w:ascii="Trebuchet MS" w:hAnsi="Trebuchet MS" w:cs="Arial"/>
                <w:bCs/>
                <w:sz w:val="20"/>
                <w:szCs w:val="20"/>
              </w:rPr>
              <w:t xml:space="preserve"> sobre la pertinencia de las propuestas editoriales que se realizan al interior de este Instituto </w:t>
            </w:r>
            <w:r w:rsidR="00245E43" w:rsidRPr="00B1046B">
              <w:rPr>
                <w:rFonts w:ascii="Trebuchet MS" w:hAnsi="Trebuchet MS" w:cs="Arial"/>
                <w:bCs/>
                <w:sz w:val="20"/>
                <w:szCs w:val="20"/>
              </w:rPr>
              <w:t xml:space="preserve">y, </w:t>
            </w:r>
            <w:r w:rsidRPr="00B1046B">
              <w:rPr>
                <w:rFonts w:ascii="Trebuchet MS" w:hAnsi="Trebuchet MS" w:cs="Arial"/>
                <w:bCs/>
                <w:sz w:val="20"/>
                <w:szCs w:val="20"/>
              </w:rPr>
              <w:t>en ese sentido</w:t>
            </w:r>
            <w:r w:rsidR="00245E43" w:rsidRPr="00B1046B">
              <w:rPr>
                <w:rFonts w:ascii="Trebuchet MS" w:hAnsi="Trebuchet MS" w:cs="Arial"/>
                <w:bCs/>
                <w:sz w:val="20"/>
                <w:szCs w:val="20"/>
              </w:rPr>
              <w:t>,</w:t>
            </w:r>
            <w:r w:rsidRPr="00B1046B">
              <w:rPr>
                <w:rFonts w:ascii="Trebuchet MS" w:hAnsi="Trebuchet MS" w:cs="Arial"/>
                <w:bCs/>
                <w:sz w:val="20"/>
                <w:szCs w:val="20"/>
              </w:rPr>
              <w:t xml:space="preserve"> creo que es un motivo más para integrarlo a la mayor brevedad posible y que pudiera ser sujeto a la </w:t>
            </w:r>
            <w:proofErr w:type="spellStart"/>
            <w:r w:rsidRPr="00B1046B">
              <w:rPr>
                <w:rFonts w:ascii="Trebuchet MS" w:hAnsi="Trebuchet MS" w:cs="Arial"/>
                <w:bCs/>
                <w:sz w:val="20"/>
                <w:szCs w:val="20"/>
              </w:rPr>
              <w:t>dictaminación</w:t>
            </w:r>
            <w:proofErr w:type="spellEnd"/>
            <w:r w:rsidRPr="00B1046B">
              <w:rPr>
                <w:rFonts w:ascii="Trebuchet MS" w:hAnsi="Trebuchet MS" w:cs="Arial"/>
                <w:bCs/>
                <w:sz w:val="20"/>
                <w:szCs w:val="20"/>
              </w:rPr>
              <w:t xml:space="preserve"> correspondiente.</w:t>
            </w:r>
            <w:r w:rsidR="00245E43" w:rsidRPr="00B1046B">
              <w:rPr>
                <w:rFonts w:ascii="Trebuchet MS" w:hAnsi="Trebuchet MS" w:cs="Arial"/>
                <w:bCs/>
                <w:sz w:val="20"/>
                <w:szCs w:val="20"/>
              </w:rPr>
              <w:t>”</w:t>
            </w:r>
          </w:p>
          <w:p w14:paraId="72DFB009" w14:textId="77777777" w:rsidR="00245E43" w:rsidRPr="00B1046B" w:rsidRDefault="00245E43" w:rsidP="00D60077">
            <w:pPr>
              <w:spacing w:line="276" w:lineRule="auto"/>
              <w:jc w:val="both"/>
              <w:rPr>
                <w:rFonts w:ascii="Trebuchet MS" w:hAnsi="Trebuchet MS" w:cs="Arial"/>
                <w:bCs/>
                <w:sz w:val="20"/>
                <w:szCs w:val="20"/>
              </w:rPr>
            </w:pPr>
          </w:p>
          <w:p w14:paraId="55F5218F" w14:textId="4B25A9A4" w:rsidR="00E17308" w:rsidRPr="00B1046B" w:rsidRDefault="00245E43" w:rsidP="00D60077">
            <w:pPr>
              <w:spacing w:line="276" w:lineRule="auto"/>
              <w:jc w:val="both"/>
              <w:rPr>
                <w:rFonts w:ascii="Trebuchet MS" w:hAnsi="Trebuchet MS" w:cs="Arial"/>
                <w:bCs/>
                <w:sz w:val="20"/>
                <w:szCs w:val="20"/>
                <w:lang w:val="es-ES"/>
              </w:rPr>
            </w:pPr>
            <w:r w:rsidRPr="00B1046B">
              <w:rPr>
                <w:rFonts w:ascii="Trebuchet MS" w:hAnsi="Trebuchet MS" w:cs="Arial"/>
                <w:bCs/>
                <w:sz w:val="20"/>
                <w:szCs w:val="20"/>
              </w:rPr>
              <w:t>Añade: “¿</w:t>
            </w:r>
            <w:r w:rsidR="00E17308" w:rsidRPr="00B1046B">
              <w:rPr>
                <w:rFonts w:ascii="Trebuchet MS" w:hAnsi="Trebuchet MS" w:cs="Arial"/>
                <w:bCs/>
                <w:sz w:val="20"/>
                <w:szCs w:val="20"/>
              </w:rPr>
              <w:t>Alguna otra consideración</w:t>
            </w:r>
            <w:r w:rsidRPr="00B1046B">
              <w:rPr>
                <w:rFonts w:ascii="Trebuchet MS" w:hAnsi="Trebuchet MS" w:cs="Arial"/>
                <w:bCs/>
                <w:sz w:val="20"/>
                <w:szCs w:val="20"/>
              </w:rPr>
              <w:t>?</w:t>
            </w:r>
            <w:r w:rsidR="00E17308" w:rsidRPr="00B1046B">
              <w:rPr>
                <w:rFonts w:ascii="Trebuchet MS" w:hAnsi="Trebuchet MS" w:cs="Arial"/>
                <w:bCs/>
                <w:sz w:val="20"/>
                <w:szCs w:val="20"/>
              </w:rPr>
              <w:t xml:space="preserve"> Si no hubiera consideraciones al respecto y </w:t>
            </w:r>
            <w:r w:rsidRPr="00B1046B">
              <w:rPr>
                <w:rFonts w:ascii="Trebuchet MS" w:hAnsi="Trebuchet MS" w:cs="Arial"/>
                <w:bCs/>
                <w:sz w:val="20"/>
                <w:szCs w:val="20"/>
              </w:rPr>
              <w:t xml:space="preserve">en virtud de </w:t>
            </w:r>
            <w:r w:rsidR="00E17308" w:rsidRPr="00B1046B">
              <w:rPr>
                <w:rFonts w:ascii="Trebuchet MS" w:hAnsi="Trebuchet MS" w:cs="Arial"/>
                <w:bCs/>
                <w:sz w:val="20"/>
                <w:szCs w:val="20"/>
              </w:rPr>
              <w:t xml:space="preserve">no </w:t>
            </w:r>
            <w:r w:rsidRPr="00B1046B">
              <w:rPr>
                <w:rFonts w:ascii="Trebuchet MS" w:hAnsi="Trebuchet MS" w:cs="Arial"/>
                <w:bCs/>
                <w:sz w:val="20"/>
                <w:szCs w:val="20"/>
              </w:rPr>
              <w:t xml:space="preserve">existir </w:t>
            </w:r>
            <w:r w:rsidR="00E17308" w:rsidRPr="00B1046B">
              <w:rPr>
                <w:rFonts w:ascii="Trebuchet MS" w:hAnsi="Trebuchet MS" w:cs="Arial"/>
                <w:bCs/>
                <w:sz w:val="20"/>
                <w:szCs w:val="20"/>
              </w:rPr>
              <w:t xml:space="preserve">otro </w:t>
            </w:r>
            <w:r w:rsidR="00053E25" w:rsidRPr="00B1046B">
              <w:rPr>
                <w:rFonts w:ascii="Trebuchet MS" w:hAnsi="Trebuchet MS" w:cs="Arial"/>
                <w:bCs/>
                <w:sz w:val="20"/>
                <w:szCs w:val="20"/>
              </w:rPr>
              <w:t xml:space="preserve">punto </w:t>
            </w:r>
            <w:r w:rsidR="00E17308" w:rsidRPr="00B1046B">
              <w:rPr>
                <w:rFonts w:ascii="Trebuchet MS" w:hAnsi="Trebuchet MS" w:cs="Arial"/>
                <w:bCs/>
                <w:sz w:val="20"/>
                <w:szCs w:val="20"/>
              </w:rPr>
              <w:t>más que tratar</w:t>
            </w:r>
            <w:r w:rsidR="00053E25" w:rsidRPr="00B1046B">
              <w:rPr>
                <w:rFonts w:ascii="Trebuchet MS" w:hAnsi="Trebuchet MS" w:cs="Arial"/>
                <w:bCs/>
                <w:sz w:val="20"/>
                <w:szCs w:val="20"/>
              </w:rPr>
              <w:t>,</w:t>
            </w:r>
            <w:r w:rsidR="00E17308" w:rsidRPr="00B1046B">
              <w:rPr>
                <w:rFonts w:ascii="Trebuchet MS" w:hAnsi="Trebuchet MS" w:cs="Arial"/>
                <w:bCs/>
                <w:sz w:val="20"/>
                <w:szCs w:val="20"/>
              </w:rPr>
              <w:t xml:space="preserve"> agradecemos su asistencia y damos por concluida </w:t>
            </w:r>
            <w:r w:rsidR="00053E25" w:rsidRPr="00B1046B">
              <w:rPr>
                <w:rFonts w:ascii="Trebuchet MS" w:hAnsi="Trebuchet MS" w:cs="Arial"/>
                <w:bCs/>
                <w:sz w:val="20"/>
                <w:szCs w:val="20"/>
              </w:rPr>
              <w:t xml:space="preserve">formalmente </w:t>
            </w:r>
            <w:r w:rsidR="00E17308" w:rsidRPr="00B1046B">
              <w:rPr>
                <w:rFonts w:ascii="Trebuchet MS" w:hAnsi="Trebuchet MS" w:cs="Arial"/>
                <w:bCs/>
                <w:sz w:val="20"/>
                <w:szCs w:val="20"/>
              </w:rPr>
              <w:t>la presente sesión</w:t>
            </w:r>
            <w:r w:rsidR="00053E25" w:rsidRPr="00B1046B">
              <w:rPr>
                <w:rFonts w:ascii="Trebuchet MS" w:hAnsi="Trebuchet MS" w:cs="Arial"/>
                <w:bCs/>
                <w:sz w:val="20"/>
                <w:szCs w:val="20"/>
              </w:rPr>
              <w:t>,</w:t>
            </w:r>
            <w:r w:rsidR="00E17308" w:rsidRPr="00B1046B">
              <w:rPr>
                <w:rFonts w:ascii="Trebuchet MS" w:hAnsi="Trebuchet MS" w:cs="Arial"/>
                <w:bCs/>
                <w:sz w:val="20"/>
                <w:szCs w:val="20"/>
              </w:rPr>
              <w:t xml:space="preserve"> siendo las 12:54 horas</w:t>
            </w:r>
            <w:r w:rsidR="00053E25" w:rsidRPr="00B1046B">
              <w:rPr>
                <w:rFonts w:ascii="Trebuchet MS" w:hAnsi="Trebuchet MS" w:cs="Arial"/>
                <w:bCs/>
                <w:sz w:val="20"/>
                <w:szCs w:val="20"/>
              </w:rPr>
              <w:t xml:space="preserve"> del día 9 de septiembre de 201</w:t>
            </w:r>
            <w:r w:rsidR="00E17308" w:rsidRPr="00B1046B">
              <w:rPr>
                <w:rFonts w:ascii="Trebuchet MS" w:hAnsi="Trebuchet MS" w:cs="Arial"/>
                <w:bCs/>
                <w:sz w:val="20"/>
                <w:szCs w:val="20"/>
              </w:rPr>
              <w:t xml:space="preserve">9. Muchas gracias.” </w:t>
            </w:r>
          </w:p>
          <w:p w14:paraId="2C2AA151" w14:textId="336EF489" w:rsidR="004D6F0C" w:rsidRPr="00B1046B" w:rsidRDefault="004D6F0C" w:rsidP="00D60077">
            <w:pPr>
              <w:spacing w:line="276" w:lineRule="auto"/>
              <w:jc w:val="both"/>
              <w:rPr>
                <w:rFonts w:ascii="Trebuchet MS" w:hAnsi="Trebuchet MS" w:cs="Arial"/>
                <w:bCs/>
                <w:sz w:val="20"/>
                <w:szCs w:val="20"/>
                <w:lang w:val="es-ES"/>
              </w:rPr>
            </w:pPr>
          </w:p>
        </w:tc>
      </w:tr>
      <w:tr w:rsidR="00D60077" w:rsidRPr="00B1046B" w14:paraId="0CCE805D" w14:textId="77777777" w:rsidTr="00ED5D26">
        <w:trPr>
          <w:trHeight w:val="259"/>
          <w:jc w:val="center"/>
        </w:trPr>
        <w:tc>
          <w:tcPr>
            <w:tcW w:w="5000" w:type="pct"/>
            <w:gridSpan w:val="3"/>
            <w:vAlign w:val="center"/>
          </w:tcPr>
          <w:p w14:paraId="68C5F17F" w14:textId="55F44815" w:rsidR="00D60077" w:rsidRPr="00B1046B" w:rsidRDefault="00D60077" w:rsidP="00D60077">
            <w:pPr>
              <w:autoSpaceDE w:val="0"/>
              <w:autoSpaceDN w:val="0"/>
              <w:adjustRightInd w:val="0"/>
              <w:snapToGrid w:val="0"/>
              <w:spacing w:line="276" w:lineRule="auto"/>
              <w:ind w:left="-110"/>
              <w:jc w:val="center"/>
              <w:rPr>
                <w:rFonts w:ascii="Trebuchet MS" w:hAnsi="Trebuchet MS" w:cs="Arial"/>
                <w:b/>
                <w:bCs/>
                <w:color w:val="000000"/>
                <w:sz w:val="20"/>
                <w:szCs w:val="20"/>
                <w:lang w:val="es-ES"/>
              </w:rPr>
            </w:pPr>
            <w:r w:rsidRPr="00B1046B">
              <w:rPr>
                <w:rFonts w:ascii="Trebuchet MS" w:hAnsi="Trebuchet MS" w:cs="Arial"/>
                <w:b/>
                <w:color w:val="000000"/>
                <w:sz w:val="20"/>
                <w:szCs w:val="20"/>
                <w:lang w:val="es-ES"/>
              </w:rPr>
              <w:lastRenderedPageBreak/>
              <w:t xml:space="preserve">Por la Comisión de </w:t>
            </w:r>
            <w:r w:rsidR="0068664C" w:rsidRPr="00B1046B">
              <w:rPr>
                <w:rFonts w:ascii="Trebuchet MS" w:hAnsi="Trebuchet MS" w:cs="Arial"/>
                <w:b/>
                <w:color w:val="000000"/>
                <w:sz w:val="20"/>
                <w:szCs w:val="20"/>
                <w:lang w:val="es-ES"/>
              </w:rPr>
              <w:t xml:space="preserve">Investigación y Estudios Electorales </w:t>
            </w:r>
            <w:r w:rsidRPr="00B1046B">
              <w:rPr>
                <w:rFonts w:ascii="Trebuchet MS" w:hAnsi="Trebuchet MS" w:cs="Arial"/>
                <w:b/>
                <w:bCs/>
                <w:color w:val="000000"/>
                <w:sz w:val="20"/>
                <w:szCs w:val="20"/>
                <w:lang w:val="es-ES"/>
              </w:rPr>
              <w:t xml:space="preserve">del Instituto Electoral y de Participación Ciudadana del Estado de Jalisco. </w:t>
            </w:r>
          </w:p>
        </w:tc>
      </w:tr>
      <w:tr w:rsidR="00D60077" w:rsidRPr="00B1046B" w14:paraId="2858E3D1" w14:textId="77777777" w:rsidTr="00ED5D26">
        <w:trPr>
          <w:trHeight w:val="248"/>
          <w:jc w:val="center"/>
        </w:trPr>
        <w:tc>
          <w:tcPr>
            <w:tcW w:w="5000" w:type="pct"/>
            <w:gridSpan w:val="3"/>
            <w:vAlign w:val="center"/>
          </w:tcPr>
          <w:p w14:paraId="691F207D" w14:textId="77777777" w:rsidR="00D60077" w:rsidRPr="00B1046B" w:rsidRDefault="00D60077" w:rsidP="00D60077">
            <w:pPr>
              <w:spacing w:line="276" w:lineRule="auto"/>
              <w:rPr>
                <w:rFonts w:ascii="Trebuchet MS" w:hAnsi="Trebuchet MS"/>
                <w:sz w:val="20"/>
                <w:szCs w:val="20"/>
              </w:rPr>
            </w:pPr>
          </w:p>
          <w:p w14:paraId="6A2E37CB" w14:textId="77777777" w:rsidR="00D60077" w:rsidRPr="00B1046B" w:rsidRDefault="00D60077" w:rsidP="00D60077">
            <w:pPr>
              <w:spacing w:line="276" w:lineRule="auto"/>
              <w:rPr>
                <w:rFonts w:ascii="Trebuchet MS" w:hAnsi="Trebuchet MS"/>
                <w:sz w:val="20"/>
                <w:szCs w:val="20"/>
              </w:rPr>
            </w:pPr>
          </w:p>
          <w:p w14:paraId="0A1F6587" w14:textId="77777777" w:rsidR="00D60077" w:rsidRPr="00B1046B" w:rsidRDefault="00D60077" w:rsidP="00D60077">
            <w:pPr>
              <w:spacing w:line="276" w:lineRule="auto"/>
              <w:rPr>
                <w:rFonts w:ascii="Trebuchet MS" w:hAnsi="Trebuchet MS"/>
                <w:sz w:val="20"/>
                <w:szCs w:val="20"/>
              </w:rPr>
            </w:pPr>
          </w:p>
          <w:p w14:paraId="7186AC67" w14:textId="6B8B302B" w:rsidR="00D60077" w:rsidRPr="00B1046B" w:rsidRDefault="00D60077" w:rsidP="00D60077">
            <w:pPr>
              <w:keepNext/>
              <w:spacing w:line="276" w:lineRule="auto"/>
              <w:jc w:val="center"/>
              <w:outlineLvl w:val="0"/>
              <w:rPr>
                <w:rFonts w:ascii="Trebuchet MS" w:hAnsi="Trebuchet MS" w:cs="Tahoma"/>
                <w:b/>
                <w:sz w:val="20"/>
                <w:szCs w:val="20"/>
              </w:rPr>
            </w:pPr>
          </w:p>
          <w:p w14:paraId="5690ECBE" w14:textId="211580A3" w:rsidR="00D60077" w:rsidRPr="00B1046B" w:rsidRDefault="0068664C" w:rsidP="00D60077">
            <w:pPr>
              <w:keepNext/>
              <w:spacing w:line="276" w:lineRule="auto"/>
              <w:jc w:val="center"/>
              <w:outlineLvl w:val="0"/>
              <w:rPr>
                <w:rFonts w:ascii="Trebuchet MS" w:hAnsi="Trebuchet MS" w:cs="Tahoma"/>
                <w:b/>
                <w:sz w:val="20"/>
                <w:szCs w:val="20"/>
              </w:rPr>
            </w:pPr>
            <w:r w:rsidRPr="00B1046B">
              <w:rPr>
                <w:rFonts w:ascii="Trebuchet MS" w:hAnsi="Trebuchet MS" w:cs="Tahoma"/>
                <w:b/>
                <w:sz w:val="20"/>
                <w:szCs w:val="20"/>
              </w:rPr>
              <w:t xml:space="preserve">Miguel Godínez </w:t>
            </w:r>
            <w:proofErr w:type="spellStart"/>
            <w:r w:rsidRPr="00B1046B">
              <w:rPr>
                <w:rFonts w:ascii="Trebuchet MS" w:hAnsi="Trebuchet MS" w:cs="Tahoma"/>
                <w:b/>
                <w:sz w:val="20"/>
                <w:szCs w:val="20"/>
              </w:rPr>
              <w:t>Terríquez</w:t>
            </w:r>
            <w:proofErr w:type="spellEnd"/>
          </w:p>
          <w:p w14:paraId="10D722A6" w14:textId="5B6BF817" w:rsidR="00D60077" w:rsidRPr="00B1046B" w:rsidRDefault="00D60077" w:rsidP="00D60077">
            <w:pPr>
              <w:spacing w:line="276" w:lineRule="auto"/>
              <w:jc w:val="center"/>
              <w:rPr>
                <w:rFonts w:ascii="Trebuchet MS" w:hAnsi="Trebuchet MS"/>
                <w:bCs/>
                <w:sz w:val="20"/>
                <w:szCs w:val="20"/>
              </w:rPr>
            </w:pPr>
            <w:r w:rsidRPr="00B1046B">
              <w:rPr>
                <w:rFonts w:ascii="Trebuchet MS" w:hAnsi="Trebuchet MS"/>
                <w:bCs/>
                <w:sz w:val="20"/>
                <w:szCs w:val="20"/>
              </w:rPr>
              <w:t>Consejer</w:t>
            </w:r>
            <w:r w:rsidR="0068664C" w:rsidRPr="00B1046B">
              <w:rPr>
                <w:rFonts w:ascii="Trebuchet MS" w:hAnsi="Trebuchet MS"/>
                <w:bCs/>
                <w:sz w:val="20"/>
                <w:szCs w:val="20"/>
              </w:rPr>
              <w:t>o</w:t>
            </w:r>
            <w:r w:rsidRPr="00B1046B">
              <w:rPr>
                <w:rFonts w:ascii="Trebuchet MS" w:hAnsi="Trebuchet MS"/>
                <w:bCs/>
                <w:sz w:val="20"/>
                <w:szCs w:val="20"/>
              </w:rPr>
              <w:t xml:space="preserve"> </w:t>
            </w:r>
            <w:r w:rsidR="00685B50" w:rsidRPr="00B1046B">
              <w:rPr>
                <w:rFonts w:ascii="Trebuchet MS" w:hAnsi="Trebuchet MS"/>
                <w:bCs/>
                <w:sz w:val="20"/>
                <w:szCs w:val="20"/>
              </w:rPr>
              <w:t>e</w:t>
            </w:r>
            <w:r w:rsidRPr="00B1046B">
              <w:rPr>
                <w:rFonts w:ascii="Trebuchet MS" w:hAnsi="Trebuchet MS"/>
                <w:bCs/>
                <w:sz w:val="20"/>
                <w:szCs w:val="20"/>
              </w:rPr>
              <w:t xml:space="preserve">lectoral </w:t>
            </w:r>
            <w:r w:rsidR="00685B50" w:rsidRPr="00B1046B">
              <w:rPr>
                <w:rFonts w:ascii="Trebuchet MS" w:hAnsi="Trebuchet MS"/>
                <w:bCs/>
                <w:sz w:val="20"/>
                <w:szCs w:val="20"/>
              </w:rPr>
              <w:t>p</w:t>
            </w:r>
            <w:r w:rsidRPr="00B1046B">
              <w:rPr>
                <w:rFonts w:ascii="Trebuchet MS" w:hAnsi="Trebuchet MS"/>
                <w:bCs/>
                <w:sz w:val="20"/>
                <w:szCs w:val="20"/>
              </w:rPr>
              <w:t>resident</w:t>
            </w:r>
            <w:r w:rsidR="0068664C" w:rsidRPr="00B1046B">
              <w:rPr>
                <w:rFonts w:ascii="Trebuchet MS" w:hAnsi="Trebuchet MS"/>
                <w:bCs/>
                <w:sz w:val="20"/>
                <w:szCs w:val="20"/>
              </w:rPr>
              <w:t>e</w:t>
            </w:r>
            <w:r w:rsidRPr="00B1046B">
              <w:rPr>
                <w:rFonts w:ascii="Trebuchet MS" w:hAnsi="Trebuchet MS"/>
                <w:bCs/>
                <w:sz w:val="20"/>
                <w:szCs w:val="20"/>
              </w:rPr>
              <w:t xml:space="preserve"> </w:t>
            </w:r>
          </w:p>
        </w:tc>
      </w:tr>
      <w:tr w:rsidR="00D60077" w:rsidRPr="00B1046B" w14:paraId="123FDBC1" w14:textId="77777777" w:rsidTr="00ED5D26">
        <w:trPr>
          <w:trHeight w:val="304"/>
          <w:jc w:val="center"/>
        </w:trPr>
        <w:tc>
          <w:tcPr>
            <w:tcW w:w="2432" w:type="pct"/>
            <w:gridSpan w:val="2"/>
            <w:vAlign w:val="center"/>
          </w:tcPr>
          <w:p w14:paraId="75289487" w14:textId="77777777" w:rsidR="00D60077" w:rsidRPr="00B1046B" w:rsidRDefault="00D60077" w:rsidP="00D60077">
            <w:pPr>
              <w:spacing w:line="276" w:lineRule="auto"/>
              <w:rPr>
                <w:rFonts w:ascii="Trebuchet MS" w:hAnsi="Trebuchet MS"/>
                <w:sz w:val="20"/>
                <w:szCs w:val="20"/>
              </w:rPr>
            </w:pPr>
          </w:p>
          <w:p w14:paraId="30D6E373" w14:textId="77777777" w:rsidR="00D60077" w:rsidRPr="00B1046B" w:rsidRDefault="00D60077" w:rsidP="00D60077">
            <w:pPr>
              <w:spacing w:line="276" w:lineRule="auto"/>
              <w:rPr>
                <w:rFonts w:ascii="Trebuchet MS" w:hAnsi="Trebuchet MS"/>
                <w:sz w:val="20"/>
                <w:szCs w:val="20"/>
              </w:rPr>
            </w:pPr>
          </w:p>
          <w:p w14:paraId="3EE0758A" w14:textId="77777777" w:rsidR="00D60077" w:rsidRPr="00B1046B" w:rsidRDefault="00D60077" w:rsidP="00D60077">
            <w:pPr>
              <w:spacing w:line="276" w:lineRule="auto"/>
              <w:rPr>
                <w:rFonts w:ascii="Trebuchet MS" w:hAnsi="Trebuchet MS"/>
                <w:sz w:val="20"/>
                <w:szCs w:val="20"/>
              </w:rPr>
            </w:pPr>
          </w:p>
          <w:p w14:paraId="440A02E7" w14:textId="55C3C93F" w:rsidR="00D60077" w:rsidRPr="00B1046B" w:rsidRDefault="00D60077" w:rsidP="00D60077">
            <w:pPr>
              <w:keepNext/>
              <w:spacing w:line="276" w:lineRule="auto"/>
              <w:jc w:val="center"/>
              <w:outlineLvl w:val="0"/>
              <w:rPr>
                <w:rFonts w:ascii="Trebuchet MS" w:hAnsi="Trebuchet MS" w:cs="Tahoma"/>
                <w:b/>
                <w:sz w:val="20"/>
                <w:szCs w:val="20"/>
              </w:rPr>
            </w:pPr>
          </w:p>
          <w:p w14:paraId="4F1E349B" w14:textId="7FD09A95" w:rsidR="00D60077" w:rsidRPr="00B1046B" w:rsidRDefault="0068664C" w:rsidP="00D60077">
            <w:pPr>
              <w:keepNext/>
              <w:spacing w:line="276" w:lineRule="auto"/>
              <w:jc w:val="center"/>
              <w:outlineLvl w:val="0"/>
              <w:rPr>
                <w:rFonts w:ascii="Trebuchet MS" w:hAnsi="Trebuchet MS" w:cs="Tahoma"/>
                <w:b/>
                <w:sz w:val="20"/>
                <w:szCs w:val="20"/>
              </w:rPr>
            </w:pPr>
            <w:r w:rsidRPr="00B1046B">
              <w:rPr>
                <w:rFonts w:ascii="Trebuchet MS" w:hAnsi="Trebuchet MS" w:cs="Tahoma"/>
                <w:b/>
                <w:sz w:val="20"/>
                <w:szCs w:val="20"/>
              </w:rPr>
              <w:t xml:space="preserve">Brenda Judith Serafín </w:t>
            </w:r>
            <w:proofErr w:type="spellStart"/>
            <w:r w:rsidRPr="00B1046B">
              <w:rPr>
                <w:rFonts w:ascii="Trebuchet MS" w:hAnsi="Trebuchet MS" w:cs="Tahoma"/>
                <w:b/>
                <w:sz w:val="20"/>
                <w:szCs w:val="20"/>
              </w:rPr>
              <w:t>Morfín</w:t>
            </w:r>
            <w:proofErr w:type="spellEnd"/>
          </w:p>
          <w:p w14:paraId="54D4EC3C" w14:textId="69B824A7" w:rsidR="00D60077" w:rsidRPr="00B1046B" w:rsidRDefault="00D60077" w:rsidP="00D60077">
            <w:pPr>
              <w:spacing w:line="276" w:lineRule="auto"/>
              <w:jc w:val="center"/>
              <w:rPr>
                <w:rFonts w:ascii="Trebuchet MS" w:hAnsi="Trebuchet MS"/>
                <w:sz w:val="20"/>
                <w:szCs w:val="20"/>
              </w:rPr>
            </w:pPr>
            <w:r w:rsidRPr="00B1046B">
              <w:rPr>
                <w:rFonts w:ascii="Trebuchet MS" w:hAnsi="Trebuchet MS"/>
                <w:bCs/>
                <w:sz w:val="20"/>
                <w:szCs w:val="20"/>
              </w:rPr>
              <w:t xml:space="preserve">Consejera </w:t>
            </w:r>
            <w:r w:rsidR="00685B50" w:rsidRPr="00B1046B">
              <w:rPr>
                <w:rFonts w:ascii="Trebuchet MS" w:hAnsi="Trebuchet MS"/>
                <w:bCs/>
                <w:sz w:val="20"/>
                <w:szCs w:val="20"/>
              </w:rPr>
              <w:t>e</w:t>
            </w:r>
            <w:r w:rsidRPr="00B1046B">
              <w:rPr>
                <w:rFonts w:ascii="Trebuchet MS" w:hAnsi="Trebuchet MS"/>
                <w:bCs/>
                <w:sz w:val="20"/>
                <w:szCs w:val="20"/>
              </w:rPr>
              <w:t xml:space="preserve">lectoral </w:t>
            </w:r>
            <w:r w:rsidR="00685B50" w:rsidRPr="00B1046B">
              <w:rPr>
                <w:rFonts w:ascii="Trebuchet MS" w:hAnsi="Trebuchet MS"/>
                <w:bCs/>
                <w:sz w:val="20"/>
                <w:szCs w:val="20"/>
              </w:rPr>
              <w:t>i</w:t>
            </w:r>
            <w:r w:rsidRPr="00B1046B">
              <w:rPr>
                <w:rFonts w:ascii="Trebuchet MS" w:hAnsi="Trebuchet MS"/>
                <w:bCs/>
                <w:sz w:val="20"/>
                <w:szCs w:val="20"/>
              </w:rPr>
              <w:t>ntegrante</w:t>
            </w:r>
          </w:p>
        </w:tc>
        <w:tc>
          <w:tcPr>
            <w:tcW w:w="2568" w:type="pct"/>
            <w:vAlign w:val="center"/>
          </w:tcPr>
          <w:p w14:paraId="0777900B" w14:textId="77777777" w:rsidR="00D60077" w:rsidRPr="00B1046B" w:rsidRDefault="00D60077" w:rsidP="00D60077">
            <w:pPr>
              <w:spacing w:line="276" w:lineRule="auto"/>
              <w:rPr>
                <w:rFonts w:ascii="Trebuchet MS" w:hAnsi="Trebuchet MS"/>
                <w:bCs/>
                <w:sz w:val="20"/>
                <w:szCs w:val="20"/>
              </w:rPr>
            </w:pPr>
          </w:p>
          <w:p w14:paraId="10DDAC19" w14:textId="77777777" w:rsidR="00D60077" w:rsidRPr="00B1046B" w:rsidRDefault="00D60077" w:rsidP="00D60077">
            <w:pPr>
              <w:spacing w:line="276" w:lineRule="auto"/>
              <w:rPr>
                <w:rFonts w:ascii="Trebuchet MS" w:hAnsi="Trebuchet MS"/>
                <w:bCs/>
                <w:sz w:val="20"/>
                <w:szCs w:val="20"/>
              </w:rPr>
            </w:pPr>
          </w:p>
          <w:p w14:paraId="231FF41B" w14:textId="77777777" w:rsidR="00D60077" w:rsidRPr="00B1046B" w:rsidRDefault="00D60077" w:rsidP="00D60077">
            <w:pPr>
              <w:spacing w:line="276" w:lineRule="auto"/>
              <w:rPr>
                <w:rFonts w:ascii="Trebuchet MS" w:hAnsi="Trebuchet MS"/>
                <w:bCs/>
                <w:sz w:val="20"/>
                <w:szCs w:val="20"/>
              </w:rPr>
            </w:pPr>
          </w:p>
          <w:p w14:paraId="1BE46C0E" w14:textId="530C57D1" w:rsidR="00D60077" w:rsidRPr="00B1046B" w:rsidRDefault="00D60077" w:rsidP="00D60077">
            <w:pPr>
              <w:spacing w:line="276" w:lineRule="auto"/>
              <w:jc w:val="center"/>
              <w:rPr>
                <w:rFonts w:ascii="Trebuchet MS" w:hAnsi="Trebuchet MS"/>
                <w:b/>
                <w:bCs/>
                <w:sz w:val="20"/>
                <w:szCs w:val="20"/>
              </w:rPr>
            </w:pPr>
          </w:p>
          <w:p w14:paraId="25120A10" w14:textId="45F94892" w:rsidR="00D60077" w:rsidRPr="00B1046B" w:rsidRDefault="00D60077" w:rsidP="00D60077">
            <w:pPr>
              <w:keepNext/>
              <w:spacing w:line="276" w:lineRule="auto"/>
              <w:jc w:val="center"/>
              <w:outlineLvl w:val="1"/>
              <w:rPr>
                <w:rFonts w:ascii="Trebuchet MS" w:hAnsi="Trebuchet MS" w:cs="Tahoma"/>
                <w:b/>
                <w:sz w:val="20"/>
                <w:szCs w:val="20"/>
              </w:rPr>
            </w:pPr>
            <w:r w:rsidRPr="00B1046B">
              <w:rPr>
                <w:rFonts w:ascii="Trebuchet MS" w:hAnsi="Trebuchet MS" w:cs="Tahoma"/>
                <w:b/>
                <w:sz w:val="20"/>
                <w:szCs w:val="20"/>
              </w:rPr>
              <w:t>M</w:t>
            </w:r>
            <w:r w:rsidR="0068664C" w:rsidRPr="00B1046B">
              <w:rPr>
                <w:rFonts w:ascii="Trebuchet MS" w:hAnsi="Trebuchet MS" w:cs="Tahoma"/>
                <w:b/>
                <w:sz w:val="20"/>
                <w:szCs w:val="20"/>
              </w:rPr>
              <w:t>oisés Pérez Vega</w:t>
            </w:r>
            <w:r w:rsidRPr="00B1046B">
              <w:rPr>
                <w:rFonts w:ascii="Trebuchet MS" w:hAnsi="Trebuchet MS" w:cs="Tahoma"/>
                <w:b/>
                <w:sz w:val="20"/>
                <w:szCs w:val="20"/>
              </w:rPr>
              <w:t xml:space="preserve"> </w:t>
            </w:r>
          </w:p>
          <w:p w14:paraId="4018CB66" w14:textId="2A681498" w:rsidR="00D60077" w:rsidRPr="00B1046B" w:rsidRDefault="00D60077" w:rsidP="00D60077">
            <w:pPr>
              <w:keepNext/>
              <w:spacing w:line="276" w:lineRule="auto"/>
              <w:jc w:val="center"/>
              <w:outlineLvl w:val="1"/>
              <w:rPr>
                <w:rFonts w:ascii="Trebuchet MS" w:hAnsi="Trebuchet MS"/>
                <w:b/>
                <w:bCs/>
                <w:sz w:val="20"/>
                <w:szCs w:val="20"/>
              </w:rPr>
            </w:pPr>
            <w:r w:rsidRPr="00B1046B">
              <w:rPr>
                <w:rFonts w:ascii="Trebuchet MS" w:hAnsi="Trebuchet MS"/>
                <w:bCs/>
                <w:sz w:val="20"/>
                <w:szCs w:val="20"/>
              </w:rPr>
              <w:t xml:space="preserve">Consejero </w:t>
            </w:r>
            <w:r w:rsidR="00685B50" w:rsidRPr="00B1046B">
              <w:rPr>
                <w:rFonts w:ascii="Trebuchet MS" w:hAnsi="Trebuchet MS"/>
                <w:bCs/>
                <w:sz w:val="20"/>
                <w:szCs w:val="20"/>
              </w:rPr>
              <w:t>e</w:t>
            </w:r>
            <w:r w:rsidRPr="00B1046B">
              <w:rPr>
                <w:rFonts w:ascii="Trebuchet MS" w:hAnsi="Trebuchet MS"/>
                <w:bCs/>
                <w:sz w:val="20"/>
                <w:szCs w:val="20"/>
              </w:rPr>
              <w:t xml:space="preserve">lectoral </w:t>
            </w:r>
            <w:r w:rsidR="00685B50" w:rsidRPr="00B1046B">
              <w:rPr>
                <w:rFonts w:ascii="Trebuchet MS" w:hAnsi="Trebuchet MS"/>
                <w:bCs/>
                <w:sz w:val="20"/>
                <w:szCs w:val="20"/>
              </w:rPr>
              <w:t>i</w:t>
            </w:r>
            <w:r w:rsidRPr="00B1046B">
              <w:rPr>
                <w:rFonts w:ascii="Trebuchet MS" w:hAnsi="Trebuchet MS"/>
                <w:bCs/>
                <w:sz w:val="20"/>
                <w:szCs w:val="20"/>
              </w:rPr>
              <w:t>ntegrante</w:t>
            </w:r>
          </w:p>
        </w:tc>
      </w:tr>
      <w:tr w:rsidR="00D60077" w:rsidRPr="00B1046B" w14:paraId="47F8C239" w14:textId="77777777" w:rsidTr="00ED5D26">
        <w:trPr>
          <w:trHeight w:val="270"/>
          <w:jc w:val="center"/>
        </w:trPr>
        <w:tc>
          <w:tcPr>
            <w:tcW w:w="5000" w:type="pct"/>
            <w:gridSpan w:val="3"/>
            <w:vAlign w:val="center"/>
          </w:tcPr>
          <w:p w14:paraId="36DE2A78" w14:textId="77777777" w:rsidR="00D60077" w:rsidRPr="00B1046B" w:rsidRDefault="00D60077" w:rsidP="00D60077">
            <w:pPr>
              <w:snapToGrid w:val="0"/>
              <w:spacing w:line="276" w:lineRule="auto"/>
              <w:rPr>
                <w:rFonts w:ascii="Trebuchet MS" w:hAnsi="Trebuchet MS" w:cs="Tahoma"/>
                <w:sz w:val="20"/>
                <w:szCs w:val="20"/>
              </w:rPr>
            </w:pPr>
          </w:p>
          <w:p w14:paraId="04100FA5" w14:textId="77777777" w:rsidR="00D60077" w:rsidRPr="00B1046B" w:rsidRDefault="00D60077" w:rsidP="00D60077">
            <w:pPr>
              <w:snapToGrid w:val="0"/>
              <w:spacing w:line="276" w:lineRule="auto"/>
              <w:rPr>
                <w:rFonts w:ascii="Trebuchet MS" w:hAnsi="Trebuchet MS" w:cs="Tahoma"/>
                <w:sz w:val="20"/>
                <w:szCs w:val="20"/>
              </w:rPr>
            </w:pPr>
          </w:p>
          <w:p w14:paraId="7734DC71" w14:textId="77777777" w:rsidR="00D60077" w:rsidRPr="00B1046B" w:rsidRDefault="00D60077" w:rsidP="00D60077">
            <w:pPr>
              <w:snapToGrid w:val="0"/>
              <w:spacing w:line="276" w:lineRule="auto"/>
              <w:rPr>
                <w:rFonts w:ascii="Trebuchet MS" w:hAnsi="Trebuchet MS" w:cs="Tahoma"/>
                <w:sz w:val="20"/>
                <w:szCs w:val="20"/>
              </w:rPr>
            </w:pPr>
          </w:p>
          <w:p w14:paraId="41F9E166" w14:textId="1B91D647" w:rsidR="00D60077" w:rsidRPr="00B1046B" w:rsidRDefault="00D60077" w:rsidP="00D60077">
            <w:pPr>
              <w:snapToGrid w:val="0"/>
              <w:spacing w:line="276" w:lineRule="auto"/>
              <w:jc w:val="center"/>
              <w:rPr>
                <w:rFonts w:ascii="Trebuchet MS" w:hAnsi="Trebuchet MS" w:cs="Tahoma"/>
                <w:b/>
                <w:sz w:val="20"/>
                <w:szCs w:val="20"/>
              </w:rPr>
            </w:pPr>
          </w:p>
          <w:p w14:paraId="2A48D3C2" w14:textId="77777777" w:rsidR="00D60077" w:rsidRPr="00B1046B" w:rsidRDefault="00D60077" w:rsidP="00D60077">
            <w:pPr>
              <w:snapToGrid w:val="0"/>
              <w:spacing w:line="276" w:lineRule="auto"/>
              <w:jc w:val="center"/>
              <w:rPr>
                <w:rFonts w:ascii="Trebuchet MS" w:hAnsi="Trebuchet MS" w:cs="Tahoma"/>
                <w:b/>
                <w:sz w:val="20"/>
                <w:szCs w:val="20"/>
              </w:rPr>
            </w:pPr>
            <w:r w:rsidRPr="00B1046B">
              <w:rPr>
                <w:rFonts w:ascii="Trebuchet MS" w:hAnsi="Trebuchet MS" w:cs="Calibri"/>
                <w:b/>
                <w:bCs/>
                <w:sz w:val="20"/>
                <w:szCs w:val="20"/>
              </w:rPr>
              <w:t>Luis Alfonso Campos Guzmán</w:t>
            </w:r>
            <w:r w:rsidRPr="00B1046B">
              <w:rPr>
                <w:rFonts w:ascii="Trebuchet MS" w:hAnsi="Trebuchet MS" w:cs="Tahoma"/>
                <w:b/>
                <w:sz w:val="20"/>
                <w:szCs w:val="20"/>
              </w:rPr>
              <w:t xml:space="preserve"> </w:t>
            </w:r>
          </w:p>
          <w:p w14:paraId="12A46664" w14:textId="114BB28E" w:rsidR="00685B50" w:rsidRPr="00B1046B" w:rsidRDefault="00D60077" w:rsidP="008E3D80">
            <w:pPr>
              <w:snapToGrid w:val="0"/>
              <w:spacing w:line="276" w:lineRule="auto"/>
              <w:jc w:val="center"/>
              <w:rPr>
                <w:rFonts w:ascii="Trebuchet MS" w:hAnsi="Trebuchet MS" w:cs="Tahoma"/>
                <w:sz w:val="20"/>
                <w:szCs w:val="20"/>
              </w:rPr>
            </w:pPr>
            <w:r w:rsidRPr="00B1046B">
              <w:rPr>
                <w:rFonts w:ascii="Trebuchet MS" w:hAnsi="Trebuchet MS" w:cs="Calibri"/>
                <w:sz w:val="20"/>
                <w:szCs w:val="20"/>
              </w:rPr>
              <w:t>Secretario Técnico de Comisiones</w:t>
            </w:r>
          </w:p>
        </w:tc>
      </w:tr>
      <w:tr w:rsidR="00D60077" w:rsidRPr="00D60077" w14:paraId="092F112B" w14:textId="77777777" w:rsidTr="00ED5D26">
        <w:trPr>
          <w:trHeight w:val="270"/>
          <w:jc w:val="center"/>
        </w:trPr>
        <w:tc>
          <w:tcPr>
            <w:tcW w:w="5000" w:type="pct"/>
            <w:gridSpan w:val="3"/>
            <w:vAlign w:val="center"/>
          </w:tcPr>
          <w:p w14:paraId="2D3FF1E1" w14:textId="629C7026" w:rsidR="00D60077" w:rsidRPr="0041142B" w:rsidRDefault="00D60077" w:rsidP="00D60077">
            <w:pPr>
              <w:snapToGrid w:val="0"/>
              <w:spacing w:line="276" w:lineRule="auto"/>
              <w:jc w:val="both"/>
              <w:rPr>
                <w:rFonts w:ascii="Trebuchet MS" w:hAnsi="Trebuchet MS" w:cs="Tahoma"/>
                <w:sz w:val="16"/>
                <w:szCs w:val="16"/>
              </w:rPr>
            </w:pPr>
            <w:r w:rsidRPr="0041142B">
              <w:rPr>
                <w:rFonts w:ascii="Trebuchet MS" w:hAnsi="Trebuchet MS"/>
                <w:sz w:val="16"/>
                <w:szCs w:val="16"/>
              </w:rPr>
              <w:t xml:space="preserve">Las firmas que aparecen en esta </w:t>
            </w:r>
            <w:r w:rsidR="00554EBD" w:rsidRPr="0041142B">
              <w:rPr>
                <w:rFonts w:ascii="Trebuchet MS" w:hAnsi="Trebuchet MS"/>
                <w:sz w:val="16"/>
                <w:szCs w:val="16"/>
              </w:rPr>
              <w:t>hoja</w:t>
            </w:r>
            <w:r w:rsidRPr="0041142B">
              <w:rPr>
                <w:rFonts w:ascii="Trebuchet MS" w:hAnsi="Trebuchet MS"/>
                <w:sz w:val="16"/>
                <w:szCs w:val="16"/>
              </w:rPr>
              <w:t xml:space="preserve"> autorizan </w:t>
            </w:r>
            <w:r w:rsidR="00554EBD" w:rsidRPr="0041142B">
              <w:rPr>
                <w:rFonts w:ascii="Trebuchet MS" w:hAnsi="Trebuchet MS"/>
                <w:sz w:val="16"/>
                <w:szCs w:val="16"/>
              </w:rPr>
              <w:t>e</w:t>
            </w:r>
            <w:r w:rsidRPr="0041142B">
              <w:rPr>
                <w:rFonts w:ascii="Trebuchet MS" w:hAnsi="Trebuchet MS"/>
                <w:sz w:val="16"/>
                <w:szCs w:val="16"/>
              </w:rPr>
              <w:t xml:space="preserve">l </w:t>
            </w:r>
            <w:r w:rsidR="00554EBD" w:rsidRPr="0041142B">
              <w:rPr>
                <w:rFonts w:ascii="Trebuchet MS" w:hAnsi="Trebuchet MS"/>
                <w:sz w:val="16"/>
                <w:szCs w:val="16"/>
              </w:rPr>
              <w:t xml:space="preserve">acta </w:t>
            </w:r>
            <w:r w:rsidRPr="0041142B">
              <w:rPr>
                <w:rFonts w:ascii="Trebuchet MS" w:hAnsi="Trebuchet MS"/>
                <w:sz w:val="16"/>
                <w:szCs w:val="16"/>
              </w:rPr>
              <w:t xml:space="preserve">de la </w:t>
            </w:r>
            <w:r w:rsidR="0068664C" w:rsidRPr="0068664C">
              <w:rPr>
                <w:rFonts w:ascii="Trebuchet MS" w:hAnsi="Trebuchet MS"/>
                <w:b/>
                <w:bCs/>
                <w:sz w:val="16"/>
                <w:szCs w:val="16"/>
              </w:rPr>
              <w:t>cuarta</w:t>
            </w:r>
            <w:r w:rsidR="0068664C">
              <w:rPr>
                <w:rFonts w:ascii="Trebuchet MS" w:hAnsi="Trebuchet MS"/>
                <w:sz w:val="16"/>
                <w:szCs w:val="16"/>
              </w:rPr>
              <w:t xml:space="preserve"> </w:t>
            </w:r>
            <w:r w:rsidRPr="0041142B">
              <w:rPr>
                <w:rFonts w:ascii="Trebuchet MS" w:hAnsi="Trebuchet MS"/>
                <w:b/>
                <w:sz w:val="16"/>
                <w:szCs w:val="16"/>
              </w:rPr>
              <w:t>sesión ordinaria</w:t>
            </w:r>
            <w:r w:rsidRPr="0041142B">
              <w:rPr>
                <w:rFonts w:ascii="Trebuchet MS" w:hAnsi="Trebuchet MS"/>
                <w:sz w:val="16"/>
                <w:szCs w:val="16"/>
              </w:rPr>
              <w:t xml:space="preserve"> </w:t>
            </w:r>
            <w:r w:rsidR="00685B50" w:rsidRPr="0041142B">
              <w:rPr>
                <w:rFonts w:ascii="Trebuchet MS" w:hAnsi="Trebuchet MS"/>
                <w:sz w:val="16"/>
                <w:szCs w:val="16"/>
              </w:rPr>
              <w:t xml:space="preserve">de </w:t>
            </w:r>
            <w:r w:rsidRPr="0041142B">
              <w:rPr>
                <w:rFonts w:ascii="Trebuchet MS" w:hAnsi="Trebuchet MS"/>
                <w:sz w:val="16"/>
                <w:szCs w:val="16"/>
              </w:rPr>
              <w:t xml:space="preserve">la Comisión de </w:t>
            </w:r>
            <w:r w:rsidR="0068664C">
              <w:rPr>
                <w:rFonts w:ascii="Trebuchet MS" w:hAnsi="Trebuchet MS"/>
                <w:sz w:val="16"/>
                <w:szCs w:val="16"/>
              </w:rPr>
              <w:t xml:space="preserve">Investigación y Estudios Electorales </w:t>
            </w:r>
            <w:r w:rsidRPr="0041142B">
              <w:rPr>
                <w:rFonts w:ascii="Trebuchet MS" w:hAnsi="Trebuchet MS"/>
                <w:sz w:val="16"/>
                <w:szCs w:val="16"/>
              </w:rPr>
              <w:t xml:space="preserve">del Instituto Electoral y de Participación Ciudadana del Estado de Jalisco, </w:t>
            </w:r>
            <w:r w:rsidR="00685B50" w:rsidRPr="0041142B">
              <w:rPr>
                <w:rFonts w:ascii="Trebuchet MS" w:hAnsi="Trebuchet MS"/>
                <w:sz w:val="16"/>
                <w:szCs w:val="16"/>
              </w:rPr>
              <w:t xml:space="preserve">celebrada el </w:t>
            </w:r>
            <w:r w:rsidR="0068664C">
              <w:rPr>
                <w:rFonts w:ascii="Trebuchet MS" w:hAnsi="Trebuchet MS"/>
                <w:sz w:val="16"/>
                <w:szCs w:val="16"/>
              </w:rPr>
              <w:t>9</w:t>
            </w:r>
            <w:r w:rsidR="00685B50" w:rsidRPr="0041142B">
              <w:rPr>
                <w:rFonts w:ascii="Trebuchet MS" w:hAnsi="Trebuchet MS"/>
                <w:sz w:val="16"/>
                <w:szCs w:val="16"/>
              </w:rPr>
              <w:t xml:space="preserve"> de</w:t>
            </w:r>
            <w:r w:rsidR="0068664C">
              <w:rPr>
                <w:rFonts w:ascii="Trebuchet MS" w:hAnsi="Trebuchet MS"/>
                <w:sz w:val="16"/>
                <w:szCs w:val="16"/>
              </w:rPr>
              <w:t xml:space="preserve"> septiembre</w:t>
            </w:r>
            <w:r w:rsidR="00BC27D9">
              <w:rPr>
                <w:rFonts w:ascii="Trebuchet MS" w:hAnsi="Trebuchet MS"/>
                <w:sz w:val="16"/>
                <w:szCs w:val="16"/>
              </w:rPr>
              <w:t xml:space="preserve"> </w:t>
            </w:r>
            <w:r w:rsidRPr="0041142B">
              <w:rPr>
                <w:rFonts w:ascii="Trebuchet MS" w:hAnsi="Trebuchet MS"/>
                <w:sz w:val="16"/>
                <w:szCs w:val="16"/>
              </w:rPr>
              <w:t xml:space="preserve">de 2019. </w:t>
            </w:r>
            <w:r w:rsidR="00685B50" w:rsidRPr="0041142B">
              <w:rPr>
                <w:rFonts w:ascii="Trebuchet MS" w:hAnsi="Trebuchet MS"/>
                <w:sz w:val="16"/>
                <w:szCs w:val="16"/>
              </w:rPr>
              <w:t xml:space="preserve">El video de la sesión puede visualizarse en el enlace siguiente: </w:t>
            </w:r>
            <w:r w:rsidR="00BC27D9" w:rsidRPr="00BC27D9">
              <w:rPr>
                <w:rFonts w:ascii="Trebuchet MS" w:hAnsi="Trebuchet MS"/>
                <w:sz w:val="16"/>
                <w:szCs w:val="16"/>
              </w:rPr>
              <w:t>https://livestream.com/iepcjalisco/events/8812798/videos/196060426</w:t>
            </w:r>
            <w:r w:rsidR="00BC27D9">
              <w:rPr>
                <w:rFonts w:ascii="Trebuchet MS" w:hAnsi="Trebuchet MS"/>
                <w:sz w:val="16"/>
                <w:szCs w:val="16"/>
              </w:rPr>
              <w:t>. -------------------------------------------------------------</w:t>
            </w:r>
          </w:p>
        </w:tc>
      </w:tr>
    </w:tbl>
    <w:p w14:paraId="5329A66A" w14:textId="77777777" w:rsidR="00D60077" w:rsidRPr="00D60077" w:rsidRDefault="00D60077" w:rsidP="00D60077">
      <w:pPr>
        <w:pStyle w:val="Sinespaciado"/>
        <w:spacing w:line="276" w:lineRule="auto"/>
        <w:jc w:val="both"/>
        <w:rPr>
          <w:rFonts w:ascii="Trebuchet MS" w:hAnsi="Trebuchet MS"/>
          <w:sz w:val="20"/>
          <w:szCs w:val="20"/>
        </w:rPr>
      </w:pPr>
    </w:p>
    <w:sectPr w:rsidR="00D60077" w:rsidRPr="00D60077" w:rsidSect="008E3D80">
      <w:headerReference w:type="default" r:id="rId7"/>
      <w:footerReference w:type="default" r:id="rId8"/>
      <w:pgSz w:w="12240" w:h="15840" w:code="1"/>
      <w:pgMar w:top="2835" w:right="1418" w:bottom="1701" w:left="1701"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57AF8" w14:textId="77777777" w:rsidR="008E3D80" w:rsidRDefault="008E3D80" w:rsidP="00D60077">
      <w:r>
        <w:separator/>
      </w:r>
    </w:p>
  </w:endnote>
  <w:endnote w:type="continuationSeparator" w:id="0">
    <w:p w14:paraId="1E35B00B" w14:textId="77777777" w:rsidR="008E3D80" w:rsidRDefault="008E3D80" w:rsidP="00D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Historic">
    <w:charset w:val="00"/>
    <w:family w:val="swiss"/>
    <w:pitch w:val="variable"/>
    <w:sig w:usb0="800001EF" w:usb1="02000002" w:usb2="0060C08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6CCA" w14:textId="77777777" w:rsidR="008E3D80" w:rsidRPr="004D6F0C" w:rsidRDefault="008E3D80" w:rsidP="004D6F0C">
    <w:pPr>
      <w:tabs>
        <w:tab w:val="center" w:pos="4252"/>
        <w:tab w:val="right" w:pos="8504"/>
      </w:tabs>
      <w:suppressAutoHyphens/>
      <w:jc w:val="right"/>
      <w:rPr>
        <w:lang w:eastAsia="ar-SA"/>
      </w:rPr>
    </w:pPr>
    <w:r w:rsidRPr="004D6F0C">
      <w:rPr>
        <w:rFonts w:ascii="Trebuchet MS" w:eastAsia="Calibri" w:hAnsi="Trebuchet MS" w:cs="Arial"/>
        <w:sz w:val="20"/>
        <w:szCs w:val="20"/>
        <w:lang w:eastAsia="en-US"/>
      </w:rPr>
      <w:t xml:space="preserve">Página </w:t>
    </w:r>
    <w:r w:rsidRPr="004D6F0C">
      <w:rPr>
        <w:rFonts w:ascii="Trebuchet MS" w:eastAsia="Calibri" w:hAnsi="Trebuchet MS" w:cs="Arial"/>
        <w:sz w:val="20"/>
        <w:szCs w:val="20"/>
        <w:lang w:eastAsia="en-US"/>
      </w:rPr>
      <w:fldChar w:fldCharType="begin"/>
    </w:r>
    <w:r w:rsidRPr="004D6F0C">
      <w:rPr>
        <w:rFonts w:ascii="Trebuchet MS" w:eastAsia="Calibri" w:hAnsi="Trebuchet MS" w:cs="Arial"/>
        <w:sz w:val="20"/>
        <w:szCs w:val="20"/>
        <w:lang w:eastAsia="en-US"/>
      </w:rPr>
      <w:instrText xml:space="preserve"> PAGE </w:instrText>
    </w:r>
    <w:r w:rsidRPr="004D6F0C">
      <w:rPr>
        <w:rFonts w:ascii="Trebuchet MS" w:eastAsia="Calibri" w:hAnsi="Trebuchet MS" w:cs="Arial"/>
        <w:sz w:val="20"/>
        <w:szCs w:val="20"/>
        <w:lang w:eastAsia="en-US"/>
      </w:rPr>
      <w:fldChar w:fldCharType="separate"/>
    </w:r>
    <w:r w:rsidR="00EA5B2D">
      <w:rPr>
        <w:rFonts w:ascii="Trebuchet MS" w:eastAsia="Calibri" w:hAnsi="Trebuchet MS" w:cs="Arial"/>
        <w:noProof/>
        <w:sz w:val="20"/>
        <w:szCs w:val="20"/>
        <w:lang w:eastAsia="en-US"/>
      </w:rPr>
      <w:t>14</w:t>
    </w:r>
    <w:r w:rsidRPr="004D6F0C">
      <w:rPr>
        <w:rFonts w:ascii="Trebuchet MS" w:eastAsia="Calibri" w:hAnsi="Trebuchet MS" w:cs="Arial"/>
        <w:sz w:val="20"/>
        <w:szCs w:val="20"/>
        <w:lang w:eastAsia="en-US"/>
      </w:rPr>
      <w:fldChar w:fldCharType="end"/>
    </w:r>
    <w:r w:rsidRPr="004D6F0C">
      <w:rPr>
        <w:rFonts w:ascii="Trebuchet MS" w:eastAsia="Calibri" w:hAnsi="Trebuchet MS" w:cs="Arial"/>
        <w:sz w:val="20"/>
        <w:szCs w:val="20"/>
        <w:lang w:eastAsia="en-US"/>
      </w:rPr>
      <w:t xml:space="preserve"> de </w:t>
    </w:r>
    <w:r w:rsidRPr="004D6F0C">
      <w:rPr>
        <w:rFonts w:ascii="Trebuchet MS" w:eastAsia="Calibri" w:hAnsi="Trebuchet MS" w:cs="Arial"/>
        <w:sz w:val="20"/>
        <w:szCs w:val="20"/>
        <w:lang w:eastAsia="en-US"/>
      </w:rPr>
      <w:fldChar w:fldCharType="begin"/>
    </w:r>
    <w:r w:rsidRPr="004D6F0C">
      <w:rPr>
        <w:rFonts w:ascii="Trebuchet MS" w:eastAsia="Calibri" w:hAnsi="Trebuchet MS" w:cs="Arial"/>
        <w:sz w:val="20"/>
        <w:szCs w:val="20"/>
        <w:lang w:eastAsia="en-US"/>
      </w:rPr>
      <w:instrText xml:space="preserve"> NUMPAGES </w:instrText>
    </w:r>
    <w:r w:rsidRPr="004D6F0C">
      <w:rPr>
        <w:rFonts w:ascii="Trebuchet MS" w:eastAsia="Calibri" w:hAnsi="Trebuchet MS" w:cs="Arial"/>
        <w:sz w:val="20"/>
        <w:szCs w:val="20"/>
        <w:lang w:eastAsia="en-US"/>
      </w:rPr>
      <w:fldChar w:fldCharType="separate"/>
    </w:r>
    <w:r w:rsidR="00EA5B2D">
      <w:rPr>
        <w:rFonts w:ascii="Trebuchet MS" w:eastAsia="Calibri" w:hAnsi="Trebuchet MS" w:cs="Arial"/>
        <w:noProof/>
        <w:sz w:val="20"/>
        <w:szCs w:val="20"/>
        <w:lang w:eastAsia="en-US"/>
      </w:rPr>
      <w:t>14</w:t>
    </w:r>
    <w:r w:rsidRPr="004D6F0C">
      <w:rPr>
        <w:rFonts w:ascii="Trebuchet MS" w:eastAsia="Calibri" w:hAnsi="Trebuchet MS" w:cs="Arial"/>
        <w:sz w:val="20"/>
        <w:szCs w:val="20"/>
        <w:lang w:eastAsia="en-US"/>
      </w:rPr>
      <w:fldChar w:fldCharType="end"/>
    </w:r>
  </w:p>
  <w:p w14:paraId="14AC4305" w14:textId="77777777" w:rsidR="008E3D80" w:rsidRDefault="008E3D80" w:rsidP="004D6F0C">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B7F34" w14:textId="77777777" w:rsidR="008E3D80" w:rsidRDefault="008E3D80" w:rsidP="00D60077">
      <w:r>
        <w:separator/>
      </w:r>
    </w:p>
  </w:footnote>
  <w:footnote w:type="continuationSeparator" w:id="0">
    <w:p w14:paraId="60EB6C3B" w14:textId="77777777" w:rsidR="008E3D80" w:rsidRDefault="008E3D80" w:rsidP="00D600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BA2EF" w14:textId="77777777" w:rsidR="008E3D80" w:rsidRDefault="008E3D80" w:rsidP="00D60077">
    <w:pPr>
      <w:pStyle w:val="Sinespaciado"/>
      <w:jc w:val="center"/>
      <w:rPr>
        <w:rFonts w:ascii="Trebuchet MS" w:eastAsia="Cambria" w:hAnsi="Trebuchet MS"/>
        <w:b/>
        <w:bCs/>
        <w:lang w:eastAsia="es-MX" w:bidi="en-US"/>
      </w:rPr>
    </w:pPr>
  </w:p>
  <w:p w14:paraId="3EA16E09" w14:textId="77777777" w:rsidR="008E3D80" w:rsidRDefault="008E3D80" w:rsidP="00D60077">
    <w:pPr>
      <w:pStyle w:val="Sinespaciado"/>
      <w:jc w:val="center"/>
      <w:rPr>
        <w:rFonts w:ascii="Trebuchet MS" w:eastAsia="Cambria" w:hAnsi="Trebuchet MS"/>
        <w:b/>
        <w:bCs/>
        <w:lang w:eastAsia="es-MX" w:bidi="en-US"/>
      </w:rPr>
    </w:pPr>
  </w:p>
  <w:tbl>
    <w:tblPr>
      <w:tblStyle w:val="Tablaconcuadrcula1"/>
      <w:tblW w:w="0" w:type="auto"/>
      <w:jc w:val="righ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678"/>
      <w:gridCol w:w="2285"/>
    </w:tblGrid>
    <w:tr w:rsidR="008E3D80" w:rsidRPr="0041142B" w14:paraId="1D59A1AE" w14:textId="77777777" w:rsidTr="002C007D">
      <w:trPr>
        <w:jc w:val="right"/>
      </w:trPr>
      <w:tc>
        <w:tcPr>
          <w:tcW w:w="4678" w:type="dxa"/>
        </w:tcPr>
        <w:p w14:paraId="5773A6EF" w14:textId="294EB9FB" w:rsidR="008E3D80" w:rsidRPr="0041142B" w:rsidRDefault="008E3D80" w:rsidP="0041142B">
          <w:pPr>
            <w:tabs>
              <w:tab w:val="center" w:pos="4252"/>
              <w:tab w:val="right" w:pos="8504"/>
            </w:tabs>
            <w:jc w:val="both"/>
            <w:rPr>
              <w:rFonts w:ascii="Trebuchet MS" w:hAnsi="Trebuchet MS" w:cs="Segoe UI Historic"/>
              <w:b/>
              <w:bCs/>
              <w:sz w:val="20"/>
              <w:szCs w:val="20"/>
            </w:rPr>
          </w:pPr>
          <w:r w:rsidRPr="0041142B">
            <w:rPr>
              <w:rFonts w:ascii="Trebuchet MS" w:hAnsi="Trebuchet MS" w:cs="Segoe UI Historic"/>
              <w:b/>
              <w:bCs/>
              <w:sz w:val="20"/>
              <w:szCs w:val="20"/>
            </w:rPr>
            <w:t xml:space="preserve">Acta de la </w:t>
          </w:r>
          <w:r>
            <w:rPr>
              <w:rFonts w:ascii="Trebuchet MS" w:hAnsi="Trebuchet MS" w:cs="Segoe UI Historic"/>
              <w:b/>
              <w:bCs/>
              <w:sz w:val="20"/>
              <w:szCs w:val="20"/>
            </w:rPr>
            <w:t xml:space="preserve">cuarta </w:t>
          </w:r>
          <w:r w:rsidRPr="0041142B">
            <w:rPr>
              <w:rFonts w:ascii="Trebuchet MS" w:hAnsi="Trebuchet MS" w:cs="Segoe UI Historic"/>
              <w:b/>
              <w:bCs/>
              <w:sz w:val="20"/>
              <w:szCs w:val="20"/>
            </w:rPr>
            <w:t xml:space="preserve">sesión ordinaria de la Comisión de </w:t>
          </w:r>
          <w:r>
            <w:rPr>
              <w:rFonts w:ascii="Trebuchet MS" w:hAnsi="Trebuchet MS" w:cs="Segoe UI Historic"/>
              <w:b/>
              <w:bCs/>
              <w:sz w:val="20"/>
              <w:szCs w:val="20"/>
            </w:rPr>
            <w:t xml:space="preserve">Investigación y Estudios Electorales </w:t>
          </w:r>
          <w:r w:rsidRPr="0041142B">
            <w:rPr>
              <w:rFonts w:ascii="Trebuchet MS" w:hAnsi="Trebuchet MS" w:cs="Segoe UI Historic"/>
              <w:b/>
              <w:bCs/>
              <w:sz w:val="20"/>
              <w:szCs w:val="20"/>
            </w:rPr>
            <w:t>del Instituto Electoral y de Participación Ciudadana del Estado de Jalisco</w:t>
          </w:r>
        </w:p>
      </w:tc>
      <w:tc>
        <w:tcPr>
          <w:tcW w:w="2285" w:type="dxa"/>
        </w:tcPr>
        <w:p w14:paraId="0AD80C39" w14:textId="7423340C" w:rsidR="008E3D80" w:rsidRPr="0041142B" w:rsidRDefault="008E3D80" w:rsidP="0041142B">
          <w:pPr>
            <w:tabs>
              <w:tab w:val="center" w:pos="4252"/>
              <w:tab w:val="right" w:pos="8504"/>
            </w:tabs>
            <w:jc w:val="both"/>
            <w:rPr>
              <w:rFonts w:ascii="Trebuchet MS" w:hAnsi="Trebuchet MS"/>
              <w:b/>
              <w:bCs/>
              <w:sz w:val="20"/>
              <w:szCs w:val="20"/>
            </w:rPr>
          </w:pPr>
          <w:r w:rsidRPr="0041142B">
            <w:rPr>
              <w:rFonts w:ascii="Trebuchet MS" w:hAnsi="Trebuchet MS"/>
              <w:b/>
              <w:bCs/>
              <w:sz w:val="20"/>
              <w:szCs w:val="20"/>
            </w:rPr>
            <w:t xml:space="preserve">Fecha de la sesión: </w:t>
          </w:r>
          <w:r w:rsidRPr="0041142B">
            <w:rPr>
              <w:rFonts w:ascii="Trebuchet MS" w:hAnsi="Trebuchet MS"/>
              <w:sz w:val="20"/>
              <w:szCs w:val="20"/>
            </w:rPr>
            <w:t>l</w:t>
          </w:r>
          <w:r>
            <w:rPr>
              <w:rFonts w:ascii="Trebuchet MS" w:hAnsi="Trebuchet MS"/>
              <w:sz w:val="20"/>
              <w:szCs w:val="20"/>
            </w:rPr>
            <w:t>un</w:t>
          </w:r>
          <w:r w:rsidRPr="0041142B">
            <w:rPr>
              <w:rFonts w:ascii="Trebuchet MS" w:hAnsi="Trebuchet MS"/>
              <w:sz w:val="20"/>
              <w:szCs w:val="20"/>
            </w:rPr>
            <w:t xml:space="preserve">es </w:t>
          </w:r>
          <w:r>
            <w:rPr>
              <w:rFonts w:ascii="Trebuchet MS" w:hAnsi="Trebuchet MS"/>
              <w:sz w:val="20"/>
              <w:szCs w:val="20"/>
            </w:rPr>
            <w:t>09</w:t>
          </w:r>
          <w:r w:rsidRPr="0041142B">
            <w:rPr>
              <w:rFonts w:ascii="Trebuchet MS" w:hAnsi="Trebuchet MS"/>
              <w:sz w:val="20"/>
              <w:szCs w:val="20"/>
            </w:rPr>
            <w:t xml:space="preserve"> de </w:t>
          </w:r>
          <w:r>
            <w:rPr>
              <w:rFonts w:ascii="Trebuchet MS" w:hAnsi="Trebuchet MS"/>
              <w:sz w:val="20"/>
              <w:szCs w:val="20"/>
            </w:rPr>
            <w:t>septiembre</w:t>
          </w:r>
          <w:r w:rsidRPr="0041142B">
            <w:rPr>
              <w:rFonts w:ascii="Trebuchet MS" w:hAnsi="Trebuchet MS"/>
              <w:sz w:val="20"/>
              <w:szCs w:val="20"/>
            </w:rPr>
            <w:t xml:space="preserve"> </w:t>
          </w:r>
          <w:r>
            <w:rPr>
              <w:rFonts w:ascii="Trebuchet MS" w:hAnsi="Trebuchet MS"/>
              <w:sz w:val="20"/>
              <w:szCs w:val="20"/>
            </w:rPr>
            <w:t>de</w:t>
          </w:r>
          <w:r w:rsidRPr="0041142B">
            <w:rPr>
              <w:rFonts w:ascii="Trebuchet MS" w:hAnsi="Trebuchet MS"/>
              <w:sz w:val="20"/>
              <w:szCs w:val="20"/>
            </w:rPr>
            <w:t xml:space="preserve"> 2019</w:t>
          </w:r>
        </w:p>
      </w:tc>
    </w:tr>
  </w:tbl>
  <w:p w14:paraId="3FBC11F8" w14:textId="77777777" w:rsidR="008E3D80" w:rsidRDefault="008E3D80" w:rsidP="00D60077">
    <w:pPr>
      <w:pStyle w:val="Sinespaciado"/>
      <w:jc w:val="center"/>
      <w:rPr>
        <w:rFonts w:ascii="Trebuchet MS" w:eastAsia="Cambria" w:hAnsi="Trebuchet MS"/>
        <w:b/>
        <w:bCs/>
        <w:lang w:eastAsia="es-MX"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8807E8"/>
    <w:multiLevelType w:val="hybridMultilevel"/>
    <w:tmpl w:val="ED74FB72"/>
    <w:lvl w:ilvl="0" w:tplc="11D6BE26">
      <w:start w:val="1"/>
      <w:numFmt w:val="decimal"/>
      <w:lvlText w:val="%1."/>
      <w:lvlJc w:val="left"/>
      <w:pPr>
        <w:ind w:left="720" w:hanging="360"/>
      </w:pPr>
      <w:rPr>
        <w:rFonts w:ascii="Trebuchet MS" w:eastAsia="Times New Roman" w:hAnsi="Trebuchet MS" w:cs="Arial"/>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A2D"/>
    <w:rsid w:val="000114AA"/>
    <w:rsid w:val="00036C73"/>
    <w:rsid w:val="000421C2"/>
    <w:rsid w:val="0004578B"/>
    <w:rsid w:val="00053E25"/>
    <w:rsid w:val="000618BB"/>
    <w:rsid w:val="0007528A"/>
    <w:rsid w:val="00092CFB"/>
    <w:rsid w:val="000C20EC"/>
    <w:rsid w:val="001168BA"/>
    <w:rsid w:val="00132B52"/>
    <w:rsid w:val="0022761E"/>
    <w:rsid w:val="002367D2"/>
    <w:rsid w:val="00245E43"/>
    <w:rsid w:val="00252CAF"/>
    <w:rsid w:val="002C007D"/>
    <w:rsid w:val="003569EE"/>
    <w:rsid w:val="0038655B"/>
    <w:rsid w:val="003F5BCF"/>
    <w:rsid w:val="0041142B"/>
    <w:rsid w:val="00420B96"/>
    <w:rsid w:val="004613D5"/>
    <w:rsid w:val="00464325"/>
    <w:rsid w:val="004A45B5"/>
    <w:rsid w:val="004D6F0C"/>
    <w:rsid w:val="00504220"/>
    <w:rsid w:val="00511DA6"/>
    <w:rsid w:val="00554EBD"/>
    <w:rsid w:val="0055507B"/>
    <w:rsid w:val="0057163C"/>
    <w:rsid w:val="005A104C"/>
    <w:rsid w:val="005B095E"/>
    <w:rsid w:val="005E582E"/>
    <w:rsid w:val="0061582D"/>
    <w:rsid w:val="006167ED"/>
    <w:rsid w:val="00651FE6"/>
    <w:rsid w:val="0065374B"/>
    <w:rsid w:val="00685B50"/>
    <w:rsid w:val="0068664C"/>
    <w:rsid w:val="006A354A"/>
    <w:rsid w:val="006F6A2D"/>
    <w:rsid w:val="00790314"/>
    <w:rsid w:val="007D41B1"/>
    <w:rsid w:val="007D4486"/>
    <w:rsid w:val="008C1CC1"/>
    <w:rsid w:val="008D6BC9"/>
    <w:rsid w:val="008E3D80"/>
    <w:rsid w:val="008F4E1F"/>
    <w:rsid w:val="00906DF7"/>
    <w:rsid w:val="00962E9D"/>
    <w:rsid w:val="00965D6E"/>
    <w:rsid w:val="00A23AD5"/>
    <w:rsid w:val="00A2647D"/>
    <w:rsid w:val="00AB6CC7"/>
    <w:rsid w:val="00AF2E18"/>
    <w:rsid w:val="00B1046B"/>
    <w:rsid w:val="00B51479"/>
    <w:rsid w:val="00BC27D9"/>
    <w:rsid w:val="00BC463E"/>
    <w:rsid w:val="00C13057"/>
    <w:rsid w:val="00C41115"/>
    <w:rsid w:val="00CC2EC5"/>
    <w:rsid w:val="00CD0EC7"/>
    <w:rsid w:val="00D06B77"/>
    <w:rsid w:val="00D553CE"/>
    <w:rsid w:val="00D60077"/>
    <w:rsid w:val="00DB3648"/>
    <w:rsid w:val="00DE39C2"/>
    <w:rsid w:val="00E0679A"/>
    <w:rsid w:val="00E17308"/>
    <w:rsid w:val="00E42CEF"/>
    <w:rsid w:val="00EA4358"/>
    <w:rsid w:val="00EA5B2D"/>
    <w:rsid w:val="00ED1A0B"/>
    <w:rsid w:val="00ED5D26"/>
    <w:rsid w:val="00F51FF1"/>
    <w:rsid w:val="00F65083"/>
    <w:rsid w:val="00FD7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5A93C"/>
  <w15:chartTrackingRefBased/>
  <w15:docId w15:val="{DB359305-3061-45B8-9EE8-8F57E682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07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60077"/>
    <w:pPr>
      <w:spacing w:after="0"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60077"/>
    <w:pPr>
      <w:tabs>
        <w:tab w:val="center" w:pos="4419"/>
        <w:tab w:val="right" w:pos="8838"/>
      </w:tabs>
    </w:pPr>
  </w:style>
  <w:style w:type="character" w:customStyle="1" w:styleId="EncabezadoCar">
    <w:name w:val="Encabezado Car"/>
    <w:basedOn w:val="Fuentedeprrafopredeter"/>
    <w:link w:val="Encabezado"/>
    <w:uiPriority w:val="99"/>
    <w:rsid w:val="00D6007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60077"/>
    <w:pPr>
      <w:tabs>
        <w:tab w:val="center" w:pos="4419"/>
        <w:tab w:val="right" w:pos="8838"/>
      </w:tabs>
    </w:pPr>
  </w:style>
  <w:style w:type="character" w:customStyle="1" w:styleId="PiedepginaCar">
    <w:name w:val="Pie de página Car"/>
    <w:basedOn w:val="Fuentedeprrafopredeter"/>
    <w:link w:val="Piedepgina"/>
    <w:uiPriority w:val="99"/>
    <w:rsid w:val="00D60077"/>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60077"/>
    <w:pPr>
      <w:suppressAutoHyphens/>
      <w:ind w:left="708"/>
    </w:pPr>
    <w:rPr>
      <w:lang w:val="es-ES" w:eastAsia="ar-SA"/>
    </w:rPr>
  </w:style>
  <w:style w:type="table" w:styleId="Tablaconcuadrcula">
    <w:name w:val="Table Grid"/>
    <w:basedOn w:val="Tablanormal"/>
    <w:uiPriority w:val="39"/>
    <w:rsid w:val="008C1C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D5D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D5D26"/>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685B50"/>
    <w:rPr>
      <w:color w:val="0563C1" w:themeColor="hyperlink"/>
      <w:u w:val="single"/>
    </w:rPr>
  </w:style>
  <w:style w:type="character" w:customStyle="1" w:styleId="UnresolvedMention">
    <w:name w:val="Unresolved Mention"/>
    <w:basedOn w:val="Fuentedeprrafopredeter"/>
    <w:uiPriority w:val="99"/>
    <w:semiHidden/>
    <w:unhideWhenUsed/>
    <w:rsid w:val="00685B50"/>
    <w:rPr>
      <w:color w:val="605E5C"/>
      <w:shd w:val="clear" w:color="auto" w:fill="E1DFDD"/>
    </w:rPr>
  </w:style>
  <w:style w:type="table" w:customStyle="1" w:styleId="Tablaconcuadrcula1">
    <w:name w:val="Tabla con cuadrícula1"/>
    <w:basedOn w:val="Tablanormal"/>
    <w:next w:val="Tablaconcuadrcula"/>
    <w:uiPriority w:val="59"/>
    <w:rsid w:val="0041142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842</TotalTime>
  <Pages>14</Pages>
  <Words>5884</Words>
  <Characters>32363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Campos</dc:creator>
  <cp:keywords/>
  <dc:description/>
  <cp:lastModifiedBy>Luis Alfonso Campos</cp:lastModifiedBy>
  <cp:revision>16</cp:revision>
  <cp:lastPrinted>2019-09-12T19:43:00Z</cp:lastPrinted>
  <dcterms:created xsi:type="dcterms:W3CDTF">2019-07-01T18:30:00Z</dcterms:created>
  <dcterms:modified xsi:type="dcterms:W3CDTF">2019-09-12T19:57:00Z</dcterms:modified>
</cp:coreProperties>
</file>