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A5A49" w14:textId="1FF8C936" w:rsidR="00855D32" w:rsidRPr="00113542" w:rsidRDefault="008E174E" w:rsidP="00B80E1B">
      <w:pPr>
        <w:pStyle w:val="Textoindependiente"/>
        <w:spacing w:line="276" w:lineRule="auto"/>
        <w:rPr>
          <w:rFonts w:ascii="Trebuchet MS" w:hAnsi="Trebuchet MS"/>
          <w:sz w:val="22"/>
          <w:szCs w:val="22"/>
        </w:rPr>
      </w:pPr>
      <w:r w:rsidRPr="00113542">
        <w:rPr>
          <w:rFonts w:ascii="Trebuchet MS" w:hAnsi="Trebuchet MS"/>
          <w:noProof/>
          <w:sz w:val="22"/>
          <w:szCs w:val="22"/>
          <w:lang w:eastAsia="es-MX"/>
        </w:rPr>
        <mc:AlternateContent>
          <mc:Choice Requires="wpi">
            <w:drawing>
              <wp:anchor distT="0" distB="0" distL="114300" distR="114300" simplePos="0" relativeHeight="251659264" behindDoc="0" locked="0" layoutInCell="1" allowOverlap="1" wp14:anchorId="7714853F" wp14:editId="2D180D5E">
                <wp:simplePos x="0" y="0"/>
                <wp:positionH relativeFrom="column">
                  <wp:posOffset>-2141224</wp:posOffset>
                </wp:positionH>
                <wp:positionV relativeFrom="paragraph">
                  <wp:posOffset>-240468</wp:posOffset>
                </wp:positionV>
                <wp:extent cx="360" cy="360"/>
                <wp:effectExtent l="38100" t="38100" r="38100" b="38100"/>
                <wp:wrapNone/>
                <wp:docPr id="8" name="Entrada de lápiz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00B30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169.55pt;margin-top:-19.9pt;width:2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">
                <v:imagedata r:id="rId9" o:title=""/>
              </v:shape>
            </w:pict>
          </mc:Fallback>
        </mc:AlternateContent>
      </w:r>
      <w:r w:rsidR="00F14BD1" w:rsidRPr="00113542">
        <w:rPr>
          <w:rFonts w:ascii="Trebuchet MS" w:hAnsi="Trebuchet MS"/>
          <w:sz w:val="22"/>
          <w:szCs w:val="22"/>
        </w:rPr>
        <w:t>Siendo las 16</w:t>
      </w:r>
      <w:r w:rsidR="00442091" w:rsidRPr="00113542">
        <w:rPr>
          <w:rFonts w:ascii="Trebuchet MS" w:hAnsi="Trebuchet MS"/>
          <w:color w:val="000000" w:themeColor="text1"/>
          <w:sz w:val="22"/>
          <w:szCs w:val="22"/>
        </w:rPr>
        <w:t>:0</w:t>
      </w:r>
      <w:r w:rsidR="00F14BD1" w:rsidRPr="00113542">
        <w:rPr>
          <w:rFonts w:ascii="Trebuchet MS" w:hAnsi="Trebuchet MS"/>
          <w:color w:val="000000" w:themeColor="text1"/>
          <w:sz w:val="22"/>
          <w:szCs w:val="22"/>
        </w:rPr>
        <w:t>3</w:t>
      </w:r>
      <w:r w:rsidR="00855D32" w:rsidRPr="00113542">
        <w:rPr>
          <w:rFonts w:ascii="Trebuchet MS" w:hAnsi="Trebuchet MS"/>
          <w:color w:val="000000" w:themeColor="text1"/>
          <w:sz w:val="22"/>
          <w:szCs w:val="22"/>
        </w:rPr>
        <w:t xml:space="preserve"> </w:t>
      </w:r>
      <w:r w:rsidR="00AC6694" w:rsidRPr="00113542">
        <w:rPr>
          <w:rFonts w:ascii="Trebuchet MS" w:hAnsi="Trebuchet MS"/>
          <w:sz w:val="22"/>
          <w:szCs w:val="22"/>
        </w:rPr>
        <w:t>dieciséis</w:t>
      </w:r>
      <w:r w:rsidR="00442091" w:rsidRPr="00113542">
        <w:rPr>
          <w:rFonts w:ascii="Trebuchet MS" w:hAnsi="Trebuchet MS"/>
          <w:sz w:val="22"/>
          <w:szCs w:val="22"/>
        </w:rPr>
        <w:t xml:space="preserve"> horas con tres</w:t>
      </w:r>
      <w:r w:rsidR="00F14BD1" w:rsidRPr="00113542">
        <w:rPr>
          <w:rFonts w:ascii="Trebuchet MS" w:hAnsi="Trebuchet MS"/>
          <w:sz w:val="22"/>
          <w:szCs w:val="22"/>
        </w:rPr>
        <w:t xml:space="preserve"> </w:t>
      </w:r>
      <w:r w:rsidR="00855D32" w:rsidRPr="00113542">
        <w:rPr>
          <w:rFonts w:ascii="Trebuchet MS" w:hAnsi="Trebuchet MS"/>
          <w:sz w:val="22"/>
          <w:szCs w:val="22"/>
        </w:rPr>
        <w:t xml:space="preserve">minutos del </w:t>
      </w:r>
      <w:r w:rsidR="00F14BD1" w:rsidRPr="00113542">
        <w:rPr>
          <w:rFonts w:ascii="Trebuchet MS" w:hAnsi="Trebuchet MS"/>
          <w:color w:val="000000" w:themeColor="text1"/>
          <w:sz w:val="22"/>
          <w:szCs w:val="22"/>
        </w:rPr>
        <w:t>17</w:t>
      </w:r>
      <w:r w:rsidR="00855D32" w:rsidRPr="00113542">
        <w:rPr>
          <w:rFonts w:ascii="Trebuchet MS" w:hAnsi="Trebuchet MS"/>
          <w:color w:val="000000" w:themeColor="text1"/>
          <w:sz w:val="22"/>
          <w:szCs w:val="22"/>
        </w:rPr>
        <w:t xml:space="preserve"> de </w:t>
      </w:r>
      <w:r w:rsidR="00F14BD1" w:rsidRPr="00113542">
        <w:rPr>
          <w:rFonts w:ascii="Trebuchet MS" w:hAnsi="Trebuchet MS"/>
          <w:color w:val="000000" w:themeColor="text1"/>
          <w:sz w:val="22"/>
          <w:szCs w:val="22"/>
        </w:rPr>
        <w:t>noviem</w:t>
      </w:r>
      <w:r w:rsidR="007674EE" w:rsidRPr="00113542">
        <w:rPr>
          <w:rFonts w:ascii="Trebuchet MS" w:hAnsi="Trebuchet MS"/>
          <w:color w:val="000000" w:themeColor="text1"/>
          <w:sz w:val="22"/>
          <w:szCs w:val="22"/>
        </w:rPr>
        <w:t>bre</w:t>
      </w:r>
      <w:r w:rsidR="00855D32" w:rsidRPr="00113542">
        <w:rPr>
          <w:rFonts w:ascii="Trebuchet MS" w:hAnsi="Trebuchet MS"/>
          <w:color w:val="000000" w:themeColor="text1"/>
          <w:sz w:val="22"/>
          <w:szCs w:val="22"/>
        </w:rPr>
        <w:t xml:space="preserve"> </w:t>
      </w:r>
      <w:r w:rsidR="00855D32" w:rsidRPr="00113542">
        <w:rPr>
          <w:rFonts w:ascii="Trebuchet MS" w:hAnsi="Trebuchet MS"/>
          <w:sz w:val="22"/>
          <w:szCs w:val="22"/>
        </w:rPr>
        <w:t>de</w:t>
      </w:r>
      <w:r w:rsidR="0016685D" w:rsidRPr="00113542">
        <w:rPr>
          <w:rFonts w:ascii="Trebuchet MS" w:hAnsi="Trebuchet MS"/>
          <w:sz w:val="22"/>
          <w:szCs w:val="22"/>
        </w:rPr>
        <w:t xml:space="preserve"> </w:t>
      </w:r>
      <w:r w:rsidR="00855D32" w:rsidRPr="00113542">
        <w:rPr>
          <w:rFonts w:ascii="Trebuchet MS" w:hAnsi="Trebuchet MS"/>
          <w:sz w:val="22"/>
          <w:szCs w:val="22"/>
        </w:rPr>
        <w:t>202</w:t>
      </w:r>
      <w:r w:rsidR="0016685D" w:rsidRPr="00113542">
        <w:rPr>
          <w:rFonts w:ascii="Trebuchet MS" w:hAnsi="Trebuchet MS"/>
          <w:sz w:val="22"/>
          <w:szCs w:val="22"/>
        </w:rPr>
        <w:t>1</w:t>
      </w:r>
      <w:r w:rsidR="00855D32" w:rsidRPr="00113542">
        <w:rPr>
          <w:rFonts w:ascii="Trebuchet MS" w:hAnsi="Trebuchet MS"/>
          <w:sz w:val="22"/>
          <w:szCs w:val="22"/>
        </w:rPr>
        <w:t xml:space="preserve">, </w:t>
      </w:r>
      <w:r w:rsidR="00F1454B" w:rsidRPr="00F1454B">
        <w:rPr>
          <w:rFonts w:ascii="Trebuchet MS" w:hAnsi="Trebuchet MS"/>
          <w:sz w:val="22"/>
          <w:szCs w:val="22"/>
        </w:rPr>
        <w:t>a través del programa de videollamadas ZOOM Video</w:t>
      </w:r>
      <w:r w:rsidR="004633E6">
        <w:rPr>
          <w:rFonts w:ascii="Trebuchet MS" w:hAnsi="Trebuchet MS"/>
          <w:sz w:val="22"/>
          <w:szCs w:val="22"/>
        </w:rPr>
        <w:t xml:space="preserve"> </w:t>
      </w:r>
      <w:r w:rsidR="004633E6" w:rsidRPr="004633E6">
        <w:rPr>
          <w:rFonts w:ascii="Trebuchet MS" w:hAnsi="Trebuchet MS"/>
          <w:sz w:val="22"/>
          <w:szCs w:val="22"/>
        </w:rPr>
        <w:t xml:space="preserve">y, en términos de la convocatoria de </w:t>
      </w:r>
      <w:r w:rsidR="004633E6">
        <w:rPr>
          <w:rFonts w:ascii="Trebuchet MS" w:hAnsi="Trebuchet MS"/>
          <w:sz w:val="22"/>
          <w:szCs w:val="22"/>
        </w:rPr>
        <w:t xml:space="preserve">esta misma </w:t>
      </w:r>
      <w:r w:rsidR="004633E6" w:rsidRPr="004633E6">
        <w:rPr>
          <w:rFonts w:ascii="Trebuchet MS" w:hAnsi="Trebuchet MS"/>
          <w:sz w:val="22"/>
          <w:szCs w:val="22"/>
        </w:rPr>
        <w:t>fecha</w:t>
      </w:r>
      <w:r w:rsidR="00F1454B" w:rsidRPr="00F1454B">
        <w:rPr>
          <w:rFonts w:ascii="Trebuchet MS" w:hAnsi="Trebuchet MS"/>
          <w:sz w:val="22"/>
          <w:szCs w:val="22"/>
        </w:rPr>
        <w:t xml:space="preserve">, </w:t>
      </w:r>
      <w:r w:rsidR="00CB54B1" w:rsidRPr="00113542">
        <w:rPr>
          <w:rFonts w:ascii="Trebuchet MS" w:hAnsi="Trebuchet MS"/>
          <w:sz w:val="22"/>
          <w:szCs w:val="22"/>
        </w:rPr>
        <w:t>se reunieron las</w:t>
      </w:r>
      <w:r w:rsidR="00855D32" w:rsidRPr="00113542">
        <w:rPr>
          <w:rFonts w:ascii="Trebuchet MS" w:hAnsi="Trebuchet MS"/>
          <w:sz w:val="22"/>
          <w:szCs w:val="22"/>
        </w:rPr>
        <w:t xml:space="preserve"> integrantes de la Comisión de </w:t>
      </w:r>
      <w:r w:rsidR="007674EE" w:rsidRPr="00113542">
        <w:rPr>
          <w:rFonts w:ascii="Trebuchet MS" w:hAnsi="Trebuchet MS"/>
          <w:sz w:val="22"/>
          <w:szCs w:val="22"/>
        </w:rPr>
        <w:t>Quejas y Denuncias</w:t>
      </w:r>
      <w:r w:rsidR="00855D32" w:rsidRPr="00113542">
        <w:rPr>
          <w:rFonts w:ascii="Trebuchet MS" w:hAnsi="Trebuchet MS"/>
          <w:sz w:val="22"/>
          <w:szCs w:val="22"/>
        </w:rPr>
        <w:t xml:space="preserve"> del Instituto Electoral y de Participación Ciudadana del Estado de Jalisco, para celebrar la</w:t>
      </w:r>
      <w:bookmarkStart w:id="0" w:name="_GoBack"/>
      <w:bookmarkEnd w:id="0"/>
      <w:r w:rsidR="00855D32" w:rsidRPr="00113542">
        <w:rPr>
          <w:rFonts w:ascii="Trebuchet MS" w:hAnsi="Trebuchet MS"/>
          <w:sz w:val="22"/>
          <w:szCs w:val="22"/>
        </w:rPr>
        <w:t xml:space="preserve"> </w:t>
      </w:r>
      <w:r w:rsidR="007674EE" w:rsidRPr="00113542">
        <w:rPr>
          <w:rFonts w:ascii="Trebuchet MS" w:hAnsi="Trebuchet MS"/>
          <w:b/>
          <w:bCs/>
          <w:color w:val="000000" w:themeColor="text1"/>
          <w:sz w:val="22"/>
          <w:szCs w:val="22"/>
        </w:rPr>
        <w:t>sexagésima</w:t>
      </w:r>
      <w:r w:rsidR="00CB54B1" w:rsidRPr="00113542">
        <w:rPr>
          <w:rFonts w:ascii="Trebuchet MS" w:hAnsi="Trebuchet MS"/>
          <w:b/>
          <w:bCs/>
          <w:color w:val="000000" w:themeColor="text1"/>
          <w:sz w:val="22"/>
          <w:szCs w:val="22"/>
        </w:rPr>
        <w:t xml:space="preserve"> quinta</w:t>
      </w:r>
      <w:r w:rsidR="00855D32" w:rsidRPr="00113542">
        <w:rPr>
          <w:rFonts w:ascii="Trebuchet MS" w:hAnsi="Trebuchet MS"/>
          <w:b/>
          <w:bCs/>
          <w:color w:val="000000" w:themeColor="text1"/>
          <w:sz w:val="22"/>
          <w:szCs w:val="22"/>
        </w:rPr>
        <w:t xml:space="preserve"> </w:t>
      </w:r>
      <w:r w:rsidR="00855D32" w:rsidRPr="00113542">
        <w:rPr>
          <w:rFonts w:ascii="Trebuchet MS" w:hAnsi="Trebuchet MS"/>
          <w:b/>
          <w:bCs/>
          <w:sz w:val="22"/>
          <w:szCs w:val="22"/>
        </w:rPr>
        <w:t xml:space="preserve">sesión </w:t>
      </w:r>
      <w:r w:rsidR="007674EE" w:rsidRPr="00113542">
        <w:rPr>
          <w:rFonts w:ascii="Trebuchet MS" w:hAnsi="Trebuchet MS"/>
          <w:b/>
          <w:bCs/>
          <w:sz w:val="22"/>
          <w:szCs w:val="22"/>
        </w:rPr>
        <w:t>extra</w:t>
      </w:r>
      <w:r w:rsidR="00855D32" w:rsidRPr="00113542">
        <w:rPr>
          <w:rFonts w:ascii="Trebuchet MS" w:hAnsi="Trebuchet MS"/>
          <w:b/>
          <w:bCs/>
          <w:sz w:val="22"/>
          <w:szCs w:val="22"/>
        </w:rPr>
        <w:t>ordinaria</w:t>
      </w:r>
      <w:r w:rsidR="00855D32" w:rsidRPr="00113542">
        <w:rPr>
          <w:rFonts w:ascii="Trebuchet MS" w:hAnsi="Trebuchet MS"/>
          <w:sz w:val="22"/>
          <w:szCs w:val="22"/>
        </w:rPr>
        <w:t>, de acuerdo al siguiente:</w:t>
      </w:r>
    </w:p>
    <w:p w14:paraId="7E4B20FD" w14:textId="77777777" w:rsidR="00623B23" w:rsidRPr="00113542" w:rsidRDefault="00623B23" w:rsidP="00B80E1B">
      <w:pPr>
        <w:pStyle w:val="Textoindependiente"/>
        <w:spacing w:line="276" w:lineRule="auto"/>
        <w:rPr>
          <w:rFonts w:ascii="Trebuchet MS" w:hAnsi="Trebuchet MS"/>
          <w:sz w:val="22"/>
          <w:szCs w:val="22"/>
        </w:rPr>
      </w:pPr>
    </w:p>
    <w:tbl>
      <w:tblPr>
        <w:tblW w:w="485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48"/>
      </w:tblGrid>
      <w:tr w:rsidR="00BC538C" w:rsidRPr="00113542" w14:paraId="08DD23D3" w14:textId="77777777" w:rsidTr="005348F9">
        <w:trPr>
          <w:trHeight w:val="567"/>
          <w:jc w:val="center"/>
        </w:trPr>
        <w:tc>
          <w:tcPr>
            <w:tcW w:w="5000" w:type="pct"/>
            <w:shd w:val="clear" w:color="auto" w:fill="7030A0"/>
            <w:vAlign w:val="center"/>
          </w:tcPr>
          <w:p w14:paraId="233D7C7A" w14:textId="77777777" w:rsidR="00C252E4" w:rsidRPr="00113542" w:rsidRDefault="00C252E4" w:rsidP="00B80E1B">
            <w:pPr>
              <w:snapToGrid w:val="0"/>
              <w:spacing w:line="276" w:lineRule="auto"/>
              <w:jc w:val="center"/>
              <w:rPr>
                <w:rFonts w:ascii="Trebuchet MS" w:hAnsi="Trebuchet MS" w:cs="Arial"/>
                <w:color w:val="FFFFFF" w:themeColor="background1"/>
                <w:sz w:val="22"/>
                <w:szCs w:val="22"/>
              </w:rPr>
            </w:pPr>
            <w:r w:rsidRPr="00113542">
              <w:rPr>
                <w:rFonts w:ascii="Trebuchet MS" w:hAnsi="Trebuchet MS" w:cs="Arial"/>
                <w:color w:val="FFFFFF" w:themeColor="background1"/>
                <w:sz w:val="22"/>
                <w:szCs w:val="22"/>
              </w:rPr>
              <w:t>ORDEN DEL DÍA</w:t>
            </w:r>
          </w:p>
        </w:tc>
      </w:tr>
      <w:tr w:rsidR="00C252E4" w:rsidRPr="00113542" w14:paraId="72A9B024" w14:textId="77777777" w:rsidTr="00113542">
        <w:trPr>
          <w:trHeight w:val="454"/>
          <w:jc w:val="center"/>
        </w:trPr>
        <w:tc>
          <w:tcPr>
            <w:tcW w:w="5000" w:type="pct"/>
            <w:vAlign w:val="center"/>
          </w:tcPr>
          <w:p w14:paraId="26B3FE6A" w14:textId="704B45E5" w:rsidR="008E2C46" w:rsidRPr="00113542" w:rsidRDefault="008E2C46" w:rsidP="00B80E1B">
            <w:pPr>
              <w:pStyle w:val="Prrafodelista"/>
              <w:snapToGrid w:val="0"/>
              <w:spacing w:line="276" w:lineRule="auto"/>
              <w:ind w:left="720"/>
              <w:jc w:val="both"/>
              <w:rPr>
                <w:rFonts w:ascii="Trebuchet MS" w:hAnsi="Trebuchet MS" w:cs="Arial"/>
                <w:sz w:val="22"/>
                <w:szCs w:val="22"/>
              </w:rPr>
            </w:pPr>
          </w:p>
          <w:p w14:paraId="6233FB27" w14:textId="77777777" w:rsidR="00895261" w:rsidRPr="00113542" w:rsidRDefault="00895261" w:rsidP="00B80E1B">
            <w:pPr>
              <w:pStyle w:val="Sinespaciado"/>
              <w:numPr>
                <w:ilvl w:val="0"/>
                <w:numId w:val="36"/>
              </w:numPr>
              <w:suppressAutoHyphens w:val="0"/>
              <w:spacing w:line="276" w:lineRule="auto"/>
              <w:jc w:val="both"/>
              <w:rPr>
                <w:rFonts w:ascii="Trebuchet MS" w:eastAsia="Calibri" w:hAnsi="Trebuchet MS"/>
                <w:b/>
                <w:bCs/>
                <w:sz w:val="22"/>
                <w:szCs w:val="22"/>
              </w:rPr>
            </w:pPr>
            <w:r w:rsidRPr="00113542">
              <w:rPr>
                <w:rFonts w:ascii="Trebuchet MS" w:hAnsi="Trebuchet MS"/>
                <w:b/>
                <w:bCs/>
                <w:sz w:val="22"/>
                <w:szCs w:val="22"/>
                <w:lang w:val="es-ES"/>
              </w:rPr>
              <w:t>Presentación y, en su caso, aprobación del orden del día.</w:t>
            </w:r>
          </w:p>
          <w:p w14:paraId="7F36EE6A" w14:textId="77777777" w:rsidR="00895261" w:rsidRPr="00113542" w:rsidRDefault="00895261" w:rsidP="00B80E1B">
            <w:pPr>
              <w:pStyle w:val="Sinespaciado"/>
              <w:spacing w:line="276" w:lineRule="auto"/>
              <w:ind w:left="720"/>
              <w:jc w:val="both"/>
              <w:rPr>
                <w:rFonts w:ascii="Trebuchet MS" w:eastAsia="Calibri" w:hAnsi="Trebuchet MS"/>
                <w:b/>
                <w:bCs/>
                <w:sz w:val="22"/>
                <w:szCs w:val="22"/>
              </w:rPr>
            </w:pPr>
          </w:p>
          <w:p w14:paraId="5C1239AE" w14:textId="51638555" w:rsidR="0016685D" w:rsidRPr="00113542" w:rsidRDefault="007674EE" w:rsidP="00B80E1B">
            <w:pPr>
              <w:pStyle w:val="Sinespaciado"/>
              <w:numPr>
                <w:ilvl w:val="0"/>
                <w:numId w:val="36"/>
              </w:numPr>
              <w:spacing w:line="276" w:lineRule="auto"/>
              <w:jc w:val="both"/>
              <w:rPr>
                <w:rFonts w:ascii="Trebuchet MS" w:eastAsia="Calibri" w:hAnsi="Trebuchet MS" w:cs="Arial"/>
                <w:b/>
                <w:bCs/>
                <w:sz w:val="22"/>
                <w:szCs w:val="22"/>
              </w:rPr>
            </w:pPr>
            <w:r w:rsidRPr="00113542">
              <w:rPr>
                <w:rFonts w:ascii="Trebuchet MS" w:eastAsia="Calibri"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w:t>
            </w:r>
            <w:r w:rsidR="0036445B" w:rsidRPr="00113542">
              <w:rPr>
                <w:rFonts w:ascii="Trebuchet MS" w:eastAsia="Calibri" w:hAnsi="Trebuchet MS" w:cs="Arial"/>
                <w:b/>
                <w:sz w:val="22"/>
                <w:szCs w:val="22"/>
              </w:rPr>
              <w:t>mero de expediente PSE-QUEJA-494</w:t>
            </w:r>
            <w:r w:rsidRPr="00113542">
              <w:rPr>
                <w:rFonts w:ascii="Trebuchet MS" w:eastAsia="Calibri" w:hAnsi="Trebuchet MS" w:cs="Arial"/>
                <w:b/>
                <w:sz w:val="22"/>
                <w:szCs w:val="22"/>
              </w:rPr>
              <w:t>/2021</w:t>
            </w:r>
            <w:r w:rsidR="0016685D" w:rsidRPr="00113542">
              <w:rPr>
                <w:rFonts w:ascii="Trebuchet MS" w:eastAsia="Calibri" w:hAnsi="Trebuchet MS" w:cs="Arial"/>
                <w:b/>
                <w:bCs/>
                <w:sz w:val="22"/>
                <w:szCs w:val="22"/>
              </w:rPr>
              <w:t>.</w:t>
            </w:r>
          </w:p>
          <w:p w14:paraId="5E7CBCDF" w14:textId="77777777" w:rsidR="0036445B" w:rsidRPr="00113542" w:rsidRDefault="0036445B" w:rsidP="00B80E1B">
            <w:pPr>
              <w:pStyle w:val="Prrafodelista"/>
              <w:spacing w:line="276" w:lineRule="auto"/>
              <w:rPr>
                <w:rFonts w:ascii="Trebuchet MS" w:eastAsia="Calibri" w:hAnsi="Trebuchet MS" w:cs="Arial"/>
                <w:b/>
                <w:bCs/>
                <w:sz w:val="22"/>
                <w:szCs w:val="22"/>
              </w:rPr>
            </w:pPr>
          </w:p>
          <w:p w14:paraId="0D0E24E2" w14:textId="5A7D4E00" w:rsidR="00C252E4" w:rsidRPr="00113542" w:rsidRDefault="0036445B" w:rsidP="004633E6">
            <w:pPr>
              <w:pStyle w:val="Sinespaciado"/>
              <w:numPr>
                <w:ilvl w:val="0"/>
                <w:numId w:val="36"/>
              </w:numPr>
              <w:spacing w:line="276" w:lineRule="auto"/>
              <w:jc w:val="both"/>
              <w:rPr>
                <w:rFonts w:ascii="Trebuchet MS" w:hAnsi="Trebuchet MS" w:cs="Arial"/>
                <w:sz w:val="22"/>
                <w:szCs w:val="22"/>
              </w:rPr>
            </w:pPr>
            <w:r w:rsidRPr="00113542">
              <w:rPr>
                <w:rFonts w:ascii="Trebuchet MS" w:eastAsia="Calibri"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PSE-QUEJA-499/2021</w:t>
            </w:r>
            <w:r w:rsidR="004633E6">
              <w:rPr>
                <w:rFonts w:ascii="Trebuchet MS" w:eastAsia="Calibri" w:hAnsi="Trebuchet MS" w:cs="Arial"/>
                <w:b/>
                <w:sz w:val="22"/>
                <w:szCs w:val="22"/>
              </w:rPr>
              <w:t>.</w:t>
            </w:r>
          </w:p>
        </w:tc>
      </w:tr>
    </w:tbl>
    <w:p w14:paraId="72D73E33" w14:textId="77777777" w:rsidR="00E67F8E" w:rsidRPr="00113542" w:rsidRDefault="00E67F8E" w:rsidP="00B80E1B">
      <w:pPr>
        <w:spacing w:line="276" w:lineRule="auto"/>
        <w:ind w:right="-94"/>
        <w:jc w:val="both"/>
        <w:rPr>
          <w:rFonts w:ascii="Trebuchet MS" w:hAnsi="Trebuchet MS"/>
          <w:sz w:val="22"/>
          <w:szCs w:val="22"/>
        </w:rPr>
      </w:pP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2793"/>
        <w:gridCol w:w="4739"/>
      </w:tblGrid>
      <w:tr w:rsidR="00BC538C" w:rsidRPr="00113542" w14:paraId="56E02406" w14:textId="77777777" w:rsidTr="005348F9">
        <w:trPr>
          <w:trHeight w:val="567"/>
          <w:jc w:val="center"/>
        </w:trPr>
        <w:tc>
          <w:tcPr>
            <w:tcW w:w="5000" w:type="pct"/>
            <w:gridSpan w:val="3"/>
            <w:shd w:val="clear" w:color="auto" w:fill="7030A0"/>
            <w:vAlign w:val="center"/>
          </w:tcPr>
          <w:p w14:paraId="467A24BC" w14:textId="77777777" w:rsidR="003E0039" w:rsidRPr="00113542" w:rsidRDefault="003E0039" w:rsidP="00B80E1B">
            <w:pPr>
              <w:snapToGrid w:val="0"/>
              <w:spacing w:line="276" w:lineRule="auto"/>
              <w:jc w:val="center"/>
              <w:rPr>
                <w:rFonts w:ascii="Trebuchet MS" w:hAnsi="Trebuchet MS" w:cs="Arial"/>
                <w:b/>
                <w:color w:val="FFFFFF" w:themeColor="background1"/>
                <w:sz w:val="22"/>
                <w:szCs w:val="22"/>
              </w:rPr>
            </w:pPr>
            <w:bookmarkStart w:id="1" w:name="_Hlk5467353"/>
            <w:r w:rsidRPr="00113542">
              <w:rPr>
                <w:rFonts w:ascii="Trebuchet MS" w:hAnsi="Trebuchet MS" w:cs="Arial"/>
                <w:b/>
                <w:color w:val="FFFFFF" w:themeColor="background1"/>
                <w:sz w:val="22"/>
                <w:szCs w:val="22"/>
              </w:rPr>
              <w:t>DESA</w:t>
            </w:r>
            <w:r w:rsidR="00453E1E" w:rsidRPr="00113542">
              <w:rPr>
                <w:rFonts w:ascii="Trebuchet MS" w:hAnsi="Trebuchet MS" w:cs="Arial"/>
                <w:b/>
                <w:color w:val="FFFFFF" w:themeColor="background1"/>
                <w:sz w:val="22"/>
                <w:szCs w:val="22"/>
              </w:rPr>
              <w:t xml:space="preserve">RROLLO </w:t>
            </w:r>
            <w:r w:rsidRPr="00113542">
              <w:rPr>
                <w:rFonts w:ascii="Trebuchet MS" w:hAnsi="Trebuchet MS" w:cs="Arial"/>
                <w:b/>
                <w:color w:val="FFFFFF" w:themeColor="background1"/>
                <w:sz w:val="22"/>
                <w:szCs w:val="22"/>
              </w:rPr>
              <w:t>DE LA SESIÓN</w:t>
            </w:r>
          </w:p>
        </w:tc>
      </w:tr>
      <w:bookmarkEnd w:id="1"/>
      <w:tr w:rsidR="00BC538C" w:rsidRPr="00113542" w14:paraId="0A8082ED" w14:textId="77777777" w:rsidTr="005348F9">
        <w:trPr>
          <w:trHeight w:val="567"/>
          <w:jc w:val="center"/>
        </w:trPr>
        <w:tc>
          <w:tcPr>
            <w:tcW w:w="5000" w:type="pct"/>
            <w:gridSpan w:val="3"/>
            <w:shd w:val="clear" w:color="auto" w:fill="7030A0"/>
            <w:vAlign w:val="center"/>
          </w:tcPr>
          <w:p w14:paraId="6FD2F150" w14:textId="77777777" w:rsidR="003E0039" w:rsidRPr="00113542" w:rsidRDefault="003E0039" w:rsidP="00B80E1B">
            <w:pPr>
              <w:snapToGrid w:val="0"/>
              <w:spacing w:line="276" w:lineRule="auto"/>
              <w:jc w:val="center"/>
              <w:rPr>
                <w:rFonts w:ascii="Trebuchet MS" w:hAnsi="Trebuchet MS" w:cs="Arial"/>
                <w:b/>
                <w:color w:val="FFFFFF" w:themeColor="background1"/>
                <w:sz w:val="22"/>
                <w:szCs w:val="22"/>
              </w:rPr>
            </w:pPr>
            <w:r w:rsidRPr="00113542">
              <w:rPr>
                <w:rFonts w:ascii="Trebuchet MS" w:hAnsi="Trebuchet MS"/>
                <w:b/>
                <w:color w:val="FFFFFF" w:themeColor="background1"/>
                <w:sz w:val="22"/>
                <w:szCs w:val="22"/>
              </w:rPr>
              <w:t>PARTICIPACIÓN</w:t>
            </w:r>
          </w:p>
        </w:tc>
      </w:tr>
      <w:tr w:rsidR="00855D32" w:rsidRPr="00113542" w14:paraId="52807CA8" w14:textId="77777777" w:rsidTr="005C4956">
        <w:trPr>
          <w:trHeight w:val="2749"/>
          <w:jc w:val="center"/>
        </w:trPr>
        <w:tc>
          <w:tcPr>
            <w:tcW w:w="971" w:type="pct"/>
            <w:vAlign w:val="center"/>
          </w:tcPr>
          <w:p w14:paraId="7F2B711F" w14:textId="27FBD24B" w:rsidR="00855D32" w:rsidRPr="00113542" w:rsidRDefault="00C72F0C"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Silvia Guadalupe Bustos Vásquez</w:t>
            </w:r>
          </w:p>
        </w:tc>
        <w:tc>
          <w:tcPr>
            <w:tcW w:w="4029" w:type="pct"/>
            <w:gridSpan w:val="2"/>
            <w:vAlign w:val="center"/>
          </w:tcPr>
          <w:p w14:paraId="24D05C72" w14:textId="19558DC3" w:rsidR="00855D32" w:rsidRPr="00113542" w:rsidRDefault="00855D32" w:rsidP="00B80E1B">
            <w:pPr>
              <w:spacing w:line="276" w:lineRule="auto"/>
              <w:jc w:val="both"/>
              <w:rPr>
                <w:rFonts w:ascii="Trebuchet MS" w:hAnsi="Trebuchet MS" w:cs="Arial"/>
                <w:color w:val="000000" w:themeColor="text1"/>
                <w:sz w:val="22"/>
                <w:szCs w:val="22"/>
              </w:rPr>
            </w:pPr>
            <w:r w:rsidRPr="00113542">
              <w:rPr>
                <w:rFonts w:ascii="Trebuchet MS" w:hAnsi="Trebuchet MS" w:cs="Arial"/>
                <w:sz w:val="22"/>
                <w:szCs w:val="22"/>
              </w:rPr>
              <w:t>“</w:t>
            </w:r>
            <w:r w:rsidR="00CB54B1" w:rsidRPr="00113542">
              <w:rPr>
                <w:rFonts w:ascii="Trebuchet MS" w:eastAsia="Calibri" w:hAnsi="Trebuchet MS" w:cs="Arial"/>
                <w:sz w:val="22"/>
                <w:szCs w:val="22"/>
              </w:rPr>
              <w:t xml:space="preserve">Buenas tardes a las consejeras integrantes de la Comisión de Quejas y Denuncias del Instituto Electoral y de Participación Ciudadana del Estado de Jalisco, que participan en esta sesión en los términos de la respectiva convocatoria </w:t>
            </w:r>
            <w:r w:rsidR="00CB54B1" w:rsidRPr="00113542">
              <w:rPr>
                <w:rFonts w:ascii="Trebuchet MS" w:eastAsia="Calibri" w:hAnsi="Trebuchet MS" w:cs="Arial"/>
                <w:sz w:val="22"/>
                <w:szCs w:val="22"/>
                <w:lang w:val="es-ES"/>
              </w:rPr>
              <w:t xml:space="preserve">y, </w:t>
            </w:r>
            <w:r w:rsidR="00442091" w:rsidRPr="00113542">
              <w:rPr>
                <w:rFonts w:ascii="Trebuchet MS" w:eastAsia="Calibri" w:hAnsi="Trebuchet MS" w:cs="Arial"/>
                <w:sz w:val="22"/>
                <w:szCs w:val="22"/>
              </w:rPr>
              <w:t>siendo las 16:0</w:t>
            </w:r>
            <w:r w:rsidR="00CB54B1" w:rsidRPr="00113542">
              <w:rPr>
                <w:rFonts w:ascii="Trebuchet MS" w:eastAsia="Calibri" w:hAnsi="Trebuchet MS" w:cs="Arial"/>
                <w:sz w:val="22"/>
                <w:szCs w:val="22"/>
              </w:rPr>
              <w:t xml:space="preserve">3 </w:t>
            </w:r>
            <w:r w:rsidR="004B6F55" w:rsidRPr="00113542">
              <w:rPr>
                <w:rFonts w:ascii="Trebuchet MS" w:eastAsia="Calibri" w:hAnsi="Trebuchet MS" w:cs="Arial"/>
                <w:sz w:val="22"/>
                <w:szCs w:val="22"/>
              </w:rPr>
              <w:t xml:space="preserve">dieciséis </w:t>
            </w:r>
            <w:r w:rsidR="00CB54B1" w:rsidRPr="00113542">
              <w:rPr>
                <w:rFonts w:ascii="Trebuchet MS" w:eastAsia="Calibri" w:hAnsi="Trebuchet MS" w:cs="Arial"/>
                <w:sz w:val="22"/>
                <w:szCs w:val="22"/>
              </w:rPr>
              <w:t>hora</w:t>
            </w:r>
            <w:r w:rsidR="00442091" w:rsidRPr="00113542">
              <w:rPr>
                <w:rFonts w:ascii="Trebuchet MS" w:eastAsia="Calibri" w:hAnsi="Trebuchet MS" w:cs="Arial"/>
                <w:sz w:val="22"/>
                <w:szCs w:val="22"/>
              </w:rPr>
              <w:t>s con tres</w:t>
            </w:r>
            <w:r w:rsidR="00CB54B1" w:rsidRPr="00113542">
              <w:rPr>
                <w:rFonts w:ascii="Trebuchet MS" w:eastAsia="Calibri" w:hAnsi="Trebuchet MS" w:cs="Arial"/>
                <w:sz w:val="22"/>
                <w:szCs w:val="22"/>
              </w:rPr>
              <w:t xml:space="preserve"> minutos del </w:t>
            </w:r>
            <w:r w:rsidR="00787F4A" w:rsidRPr="00113542">
              <w:rPr>
                <w:rFonts w:ascii="Trebuchet MS" w:eastAsia="Calibri" w:hAnsi="Trebuchet MS" w:cs="Arial"/>
                <w:sz w:val="22"/>
                <w:szCs w:val="22"/>
              </w:rPr>
              <w:t xml:space="preserve">día </w:t>
            </w:r>
            <w:r w:rsidR="00CB54B1" w:rsidRPr="00113542">
              <w:rPr>
                <w:rFonts w:ascii="Trebuchet MS" w:eastAsia="Calibri" w:hAnsi="Trebuchet MS" w:cs="Arial"/>
                <w:sz w:val="22"/>
                <w:szCs w:val="22"/>
              </w:rPr>
              <w:t xml:space="preserve">17 de noviembre de 2021, iniciamos la </w:t>
            </w:r>
            <w:r w:rsidR="00CB54B1" w:rsidRPr="00113542">
              <w:rPr>
                <w:rFonts w:ascii="Trebuchet MS" w:eastAsia="Calibri" w:hAnsi="Trebuchet MS" w:cs="Arial"/>
                <w:b/>
                <w:sz w:val="22"/>
                <w:szCs w:val="22"/>
              </w:rPr>
              <w:t>sexagésima quinta sesión extraordinaria</w:t>
            </w:r>
            <w:r w:rsidR="00CB54B1" w:rsidRPr="00113542">
              <w:rPr>
                <w:rFonts w:ascii="Trebuchet MS" w:eastAsia="Calibri" w:hAnsi="Trebuchet MS" w:cs="Arial"/>
                <w:sz w:val="22"/>
                <w:szCs w:val="22"/>
              </w:rPr>
              <w:t xml:space="preserve"> a la que fuimos debidamente convocadas y convocados.</w:t>
            </w:r>
            <w:r w:rsidRPr="00113542">
              <w:rPr>
                <w:rFonts w:ascii="Trebuchet MS" w:hAnsi="Trebuchet MS" w:cs="Arial"/>
                <w:color w:val="000000" w:themeColor="text1"/>
                <w:sz w:val="22"/>
                <w:szCs w:val="22"/>
              </w:rPr>
              <w:t>”</w:t>
            </w:r>
          </w:p>
          <w:p w14:paraId="280D070E" w14:textId="77777777" w:rsidR="00C5336D" w:rsidRDefault="00C5336D" w:rsidP="00B80E1B">
            <w:pPr>
              <w:spacing w:line="276" w:lineRule="auto"/>
              <w:jc w:val="both"/>
              <w:rPr>
                <w:rFonts w:ascii="Trebuchet MS" w:eastAsia="Calibri" w:hAnsi="Trebuchet MS" w:cs="Arial"/>
                <w:sz w:val="22"/>
                <w:szCs w:val="22"/>
              </w:rPr>
            </w:pPr>
          </w:p>
          <w:p w14:paraId="2EA853EE" w14:textId="72C5C46A" w:rsidR="00CB54B1" w:rsidRPr="00113542" w:rsidRDefault="00787F4A"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w:t>
            </w:r>
            <w:r w:rsidR="00CB54B1" w:rsidRPr="00113542">
              <w:rPr>
                <w:rFonts w:ascii="Trebuchet MS" w:eastAsia="Calibri" w:hAnsi="Trebuchet MS" w:cs="Arial"/>
                <w:sz w:val="22"/>
                <w:szCs w:val="22"/>
              </w:rPr>
              <w:t>Le solicito por favor secretario técnico verifique la asistencia virtual en la presente videoconferencia y si hay quórum, haga la declaratoria correspondiente. Adelante por favor.”</w:t>
            </w:r>
          </w:p>
          <w:p w14:paraId="09992080" w14:textId="3D8FFD32" w:rsidR="00855D32" w:rsidRPr="00113542" w:rsidRDefault="00855D32" w:rsidP="00B80E1B">
            <w:pPr>
              <w:spacing w:line="276" w:lineRule="auto"/>
              <w:jc w:val="both"/>
              <w:rPr>
                <w:rFonts w:ascii="Trebuchet MS" w:hAnsi="Trebuchet MS"/>
                <w:sz w:val="22"/>
                <w:szCs w:val="22"/>
              </w:rPr>
            </w:pPr>
          </w:p>
        </w:tc>
      </w:tr>
      <w:tr w:rsidR="00855D32" w:rsidRPr="00113542" w14:paraId="0F872DD8" w14:textId="77777777" w:rsidTr="005C4956">
        <w:trPr>
          <w:trHeight w:val="454"/>
          <w:jc w:val="center"/>
        </w:trPr>
        <w:tc>
          <w:tcPr>
            <w:tcW w:w="971" w:type="pct"/>
            <w:vAlign w:val="center"/>
          </w:tcPr>
          <w:p w14:paraId="263B0EAD"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 Técnico</w:t>
            </w:r>
          </w:p>
        </w:tc>
        <w:tc>
          <w:tcPr>
            <w:tcW w:w="4029" w:type="pct"/>
            <w:gridSpan w:val="2"/>
            <w:vAlign w:val="center"/>
          </w:tcPr>
          <w:p w14:paraId="12E53BF5" w14:textId="6DA2A4CA" w:rsidR="00855D32" w:rsidRPr="00113542" w:rsidRDefault="00855D32" w:rsidP="00B80E1B">
            <w:pPr>
              <w:pStyle w:val="Sinespaciado"/>
              <w:spacing w:line="276" w:lineRule="auto"/>
              <w:jc w:val="both"/>
              <w:rPr>
                <w:rFonts w:ascii="Trebuchet MS" w:eastAsia="Calibri" w:hAnsi="Trebuchet MS" w:cs="Arial"/>
                <w:color w:val="FF0000"/>
                <w:sz w:val="22"/>
                <w:szCs w:val="22"/>
              </w:rPr>
            </w:pPr>
            <w:r w:rsidRPr="00113542">
              <w:rPr>
                <w:rFonts w:ascii="Trebuchet MS" w:hAnsi="Trebuchet MS" w:cs="Arial"/>
                <w:sz w:val="22"/>
                <w:szCs w:val="22"/>
              </w:rPr>
              <w:t>“</w:t>
            </w:r>
            <w:r w:rsidR="00CB54B1" w:rsidRPr="00113542">
              <w:rPr>
                <w:rFonts w:ascii="Trebuchet MS" w:hAnsi="Trebuchet MS"/>
                <w:sz w:val="22"/>
                <w:szCs w:val="22"/>
              </w:rPr>
              <w:t>Gracias</w:t>
            </w:r>
            <w:r w:rsidR="00C72F0C" w:rsidRPr="00113542">
              <w:rPr>
                <w:rFonts w:ascii="Trebuchet MS" w:hAnsi="Trebuchet MS"/>
                <w:sz w:val="22"/>
                <w:szCs w:val="22"/>
              </w:rPr>
              <w:t xml:space="preserve"> </w:t>
            </w:r>
            <w:r w:rsidR="00CB54B1" w:rsidRPr="00113542">
              <w:rPr>
                <w:rFonts w:ascii="Trebuchet MS" w:hAnsi="Trebuchet MS"/>
                <w:sz w:val="22"/>
                <w:szCs w:val="22"/>
              </w:rPr>
              <w:t>consejera</w:t>
            </w:r>
            <w:r w:rsidR="00CB54B1" w:rsidRPr="00113542">
              <w:rPr>
                <w:rFonts w:ascii="Trebuchet MS" w:hAnsi="Trebuchet MS"/>
                <w:color w:val="000000" w:themeColor="text1"/>
                <w:sz w:val="22"/>
                <w:szCs w:val="22"/>
              </w:rPr>
              <w:t>, buenas tardes</w:t>
            </w:r>
            <w:r w:rsidRPr="00113542">
              <w:rPr>
                <w:rFonts w:ascii="Trebuchet MS" w:hAnsi="Trebuchet MS"/>
                <w:color w:val="000000" w:themeColor="text1"/>
                <w:sz w:val="22"/>
                <w:szCs w:val="22"/>
              </w:rPr>
              <w:t xml:space="preserve"> a todas</w:t>
            </w:r>
            <w:r w:rsidR="00CB54B1" w:rsidRPr="00113542">
              <w:rPr>
                <w:rFonts w:ascii="Trebuchet MS" w:hAnsi="Trebuchet MS"/>
                <w:color w:val="000000" w:themeColor="text1"/>
                <w:sz w:val="22"/>
                <w:szCs w:val="22"/>
              </w:rPr>
              <w:t xml:space="preserve"> y a todos</w:t>
            </w:r>
            <w:r w:rsidRPr="00113542">
              <w:rPr>
                <w:rFonts w:ascii="Trebuchet MS" w:hAnsi="Trebuchet MS"/>
                <w:color w:val="000000" w:themeColor="text1"/>
                <w:sz w:val="22"/>
                <w:szCs w:val="22"/>
              </w:rPr>
              <w:t>,</w:t>
            </w:r>
            <w:r w:rsidR="00C72F0C" w:rsidRPr="00113542">
              <w:rPr>
                <w:rFonts w:ascii="Trebuchet MS" w:hAnsi="Trebuchet MS"/>
                <w:color w:val="000000" w:themeColor="text1"/>
                <w:sz w:val="22"/>
                <w:szCs w:val="22"/>
              </w:rPr>
              <w:t xml:space="preserve"> en atención a lo solicitado</w:t>
            </w:r>
            <w:r w:rsidRPr="00113542">
              <w:rPr>
                <w:rFonts w:ascii="Trebuchet MS" w:hAnsi="Trebuchet MS"/>
                <w:color w:val="000000" w:themeColor="text1"/>
                <w:sz w:val="22"/>
                <w:szCs w:val="22"/>
              </w:rPr>
              <w:t>, doy cuenta que mediante mensaje enviado a los correos institucionales de las consejeras electorales integrantes de la comisión,</w:t>
            </w:r>
            <w:r w:rsidR="00D53D53" w:rsidRPr="00113542">
              <w:rPr>
                <w:rFonts w:ascii="Trebuchet MS" w:hAnsi="Trebuchet MS"/>
                <w:color w:val="000000" w:themeColor="text1"/>
                <w:sz w:val="22"/>
                <w:szCs w:val="22"/>
              </w:rPr>
              <w:t xml:space="preserve"> </w:t>
            </w:r>
            <w:r w:rsidR="00C72F0C" w:rsidRPr="00113542">
              <w:rPr>
                <w:rFonts w:ascii="Trebuchet MS" w:hAnsi="Trebuchet MS"/>
                <w:color w:val="000000" w:themeColor="text1"/>
                <w:sz w:val="22"/>
                <w:szCs w:val="22"/>
              </w:rPr>
              <w:lastRenderedPageBreak/>
              <w:t>se les convocó oportunamente a la presente sesión,</w:t>
            </w:r>
            <w:r w:rsidRPr="00113542">
              <w:rPr>
                <w:rFonts w:ascii="Trebuchet MS" w:eastAsia="Calibri" w:hAnsi="Trebuchet MS" w:cs="Arial"/>
                <w:color w:val="000000" w:themeColor="text1"/>
                <w:sz w:val="22"/>
                <w:szCs w:val="22"/>
              </w:rPr>
              <w:t xml:space="preserve"> habiéndose adjuntado los archivos</w:t>
            </w:r>
            <w:r w:rsidR="00C72F0C" w:rsidRPr="00113542">
              <w:rPr>
                <w:rFonts w:ascii="Trebuchet MS" w:eastAsia="Calibri" w:hAnsi="Trebuchet MS" w:cs="Arial"/>
                <w:color w:val="000000" w:themeColor="text1"/>
                <w:sz w:val="22"/>
                <w:szCs w:val="22"/>
              </w:rPr>
              <w:t xml:space="preserve"> que contienen el proyecto de</w:t>
            </w:r>
            <w:r w:rsidR="00CB54B1" w:rsidRPr="00113542">
              <w:rPr>
                <w:rFonts w:ascii="Trebuchet MS" w:eastAsia="Calibri" w:hAnsi="Trebuchet MS" w:cs="Arial"/>
                <w:color w:val="000000" w:themeColor="text1"/>
                <w:sz w:val="22"/>
                <w:szCs w:val="22"/>
              </w:rPr>
              <w:t>l orden del día, así como los</w:t>
            </w:r>
            <w:r w:rsidR="00C72F0C" w:rsidRPr="00113542">
              <w:rPr>
                <w:rFonts w:ascii="Trebuchet MS" w:eastAsia="Calibri" w:hAnsi="Trebuchet MS" w:cs="Arial"/>
                <w:color w:val="000000" w:themeColor="text1"/>
                <w:sz w:val="22"/>
                <w:szCs w:val="22"/>
              </w:rPr>
              <w:t xml:space="preserve"> proyecto</w:t>
            </w:r>
            <w:r w:rsidR="00CB54B1" w:rsidRPr="00113542">
              <w:rPr>
                <w:rFonts w:ascii="Trebuchet MS" w:eastAsia="Calibri" w:hAnsi="Trebuchet MS" w:cs="Arial"/>
                <w:color w:val="000000" w:themeColor="text1"/>
                <w:sz w:val="22"/>
                <w:szCs w:val="22"/>
              </w:rPr>
              <w:t>s</w:t>
            </w:r>
            <w:r w:rsidR="00C72F0C" w:rsidRPr="00113542">
              <w:rPr>
                <w:rFonts w:ascii="Trebuchet MS" w:eastAsia="Calibri" w:hAnsi="Trebuchet MS" w:cs="Arial"/>
                <w:color w:val="000000" w:themeColor="text1"/>
                <w:sz w:val="22"/>
                <w:szCs w:val="22"/>
              </w:rPr>
              <w:t xml:space="preserve"> de resolución relacionado</w:t>
            </w:r>
            <w:r w:rsidR="00CB54B1" w:rsidRPr="00113542">
              <w:rPr>
                <w:rFonts w:ascii="Trebuchet MS" w:eastAsia="Calibri" w:hAnsi="Trebuchet MS" w:cs="Arial"/>
                <w:color w:val="000000" w:themeColor="text1"/>
                <w:sz w:val="22"/>
                <w:szCs w:val="22"/>
              </w:rPr>
              <w:t>s</w:t>
            </w:r>
            <w:r w:rsidR="00C72F0C" w:rsidRPr="00113542">
              <w:rPr>
                <w:rFonts w:ascii="Trebuchet MS" w:eastAsia="Calibri" w:hAnsi="Trebuchet MS" w:cs="Arial"/>
                <w:color w:val="000000" w:themeColor="text1"/>
                <w:sz w:val="22"/>
                <w:szCs w:val="22"/>
              </w:rPr>
              <w:t xml:space="preserve"> en el</w:t>
            </w:r>
            <w:r w:rsidR="00CB54B1" w:rsidRPr="00113542">
              <w:rPr>
                <w:rFonts w:ascii="Trebuchet MS" w:eastAsia="Calibri" w:hAnsi="Trebuchet MS" w:cs="Arial"/>
                <w:color w:val="000000" w:themeColor="text1"/>
                <w:sz w:val="22"/>
                <w:szCs w:val="22"/>
              </w:rPr>
              <w:t xml:space="preserve"> cuerpo de dicho documento.</w:t>
            </w:r>
            <w:r w:rsidR="00A507AB" w:rsidRPr="00113542">
              <w:rPr>
                <w:rFonts w:ascii="Trebuchet MS" w:eastAsia="Calibri" w:hAnsi="Trebuchet MS" w:cs="Arial"/>
                <w:color w:val="000000" w:themeColor="text1"/>
                <w:sz w:val="22"/>
                <w:szCs w:val="22"/>
              </w:rPr>
              <w:t>”</w:t>
            </w:r>
          </w:p>
          <w:p w14:paraId="7F39F37A" w14:textId="77777777" w:rsidR="00855D32" w:rsidRPr="00113542" w:rsidRDefault="00855D32" w:rsidP="00B80E1B">
            <w:pPr>
              <w:pStyle w:val="Sinespaciado"/>
              <w:spacing w:line="276" w:lineRule="auto"/>
              <w:jc w:val="both"/>
              <w:rPr>
                <w:rFonts w:ascii="Trebuchet MS" w:eastAsia="Calibri" w:hAnsi="Trebuchet MS" w:cs="Arial"/>
                <w:sz w:val="22"/>
                <w:szCs w:val="22"/>
              </w:rPr>
            </w:pPr>
          </w:p>
          <w:p w14:paraId="6D3E887A" w14:textId="77777777" w:rsidR="00855D32" w:rsidRPr="00113542" w:rsidRDefault="00855D32" w:rsidP="00B80E1B">
            <w:pPr>
              <w:spacing w:line="276" w:lineRule="auto"/>
              <w:jc w:val="both"/>
              <w:rPr>
                <w:rFonts w:ascii="Trebuchet MS" w:hAnsi="Trebuchet MS"/>
                <w:b/>
                <w:bCs/>
                <w:sz w:val="22"/>
                <w:szCs w:val="22"/>
              </w:rPr>
            </w:pPr>
            <w:r w:rsidRPr="00113542">
              <w:rPr>
                <w:rFonts w:ascii="Trebuchet MS" w:hAnsi="Trebuchet MS"/>
                <w:b/>
                <w:bCs/>
                <w:sz w:val="22"/>
                <w:szCs w:val="22"/>
              </w:rPr>
              <w:t>Se encuentran presentes siguiendo esta videoconferencia:</w:t>
            </w:r>
          </w:p>
          <w:p w14:paraId="1306A596" w14:textId="77777777" w:rsidR="00855D32" w:rsidRPr="00113542" w:rsidRDefault="00855D32" w:rsidP="00B80E1B">
            <w:pPr>
              <w:spacing w:line="276" w:lineRule="auto"/>
              <w:jc w:val="both"/>
              <w:rPr>
                <w:rFonts w:ascii="Trebuchet MS" w:hAnsi="Trebuchet MS"/>
                <w:sz w:val="22"/>
                <w:szCs w:val="22"/>
              </w:rPr>
            </w:pPr>
          </w:p>
          <w:tbl>
            <w:tblPr>
              <w:tblStyle w:val="Tablaconcuadrcula"/>
              <w:tblW w:w="7361" w:type="dxa"/>
              <w:jc w:val="center"/>
              <w:tblLayout w:type="fixed"/>
              <w:tblLook w:val="04A0" w:firstRow="1" w:lastRow="0" w:firstColumn="1" w:lastColumn="0" w:noHBand="0" w:noVBand="1"/>
            </w:tblPr>
            <w:tblGrid>
              <w:gridCol w:w="3741"/>
              <w:gridCol w:w="3620"/>
            </w:tblGrid>
            <w:tr w:rsidR="00855D32" w:rsidRPr="00113542" w14:paraId="426A0A81" w14:textId="77777777" w:rsidTr="005348F9">
              <w:trPr>
                <w:trHeight w:val="567"/>
                <w:jc w:val="center"/>
              </w:trPr>
              <w:tc>
                <w:tcPr>
                  <w:tcW w:w="3741" w:type="dxa"/>
                  <w:shd w:val="clear" w:color="auto" w:fill="7030A0"/>
                  <w:vAlign w:val="center"/>
                </w:tcPr>
                <w:p w14:paraId="010B2950" w14:textId="6C788F65" w:rsidR="00855D32" w:rsidRPr="00113542" w:rsidRDefault="006025D1" w:rsidP="00B80E1B">
                  <w:pPr>
                    <w:spacing w:line="276" w:lineRule="auto"/>
                    <w:jc w:val="center"/>
                    <w:rPr>
                      <w:rFonts w:ascii="Trebuchet MS" w:hAnsi="Trebuchet MS"/>
                      <w:b/>
                      <w:color w:val="FFFFFF" w:themeColor="background1"/>
                      <w:sz w:val="22"/>
                      <w:szCs w:val="22"/>
                    </w:rPr>
                  </w:pPr>
                  <w:r w:rsidRPr="00113542">
                    <w:rPr>
                      <w:rFonts w:ascii="Trebuchet MS" w:hAnsi="Trebuchet MS"/>
                      <w:b/>
                      <w:color w:val="FFFFFF" w:themeColor="background1"/>
                      <w:sz w:val="22"/>
                      <w:szCs w:val="22"/>
                    </w:rPr>
                    <w:t>Integrante</w:t>
                  </w:r>
                </w:p>
              </w:tc>
              <w:tc>
                <w:tcPr>
                  <w:tcW w:w="3620" w:type="dxa"/>
                  <w:shd w:val="clear" w:color="auto" w:fill="7030A0"/>
                  <w:vAlign w:val="center"/>
                </w:tcPr>
                <w:p w14:paraId="243C8FEC" w14:textId="79ACBD9D" w:rsidR="00855D32" w:rsidRPr="00113542" w:rsidRDefault="006025D1" w:rsidP="00B80E1B">
                  <w:pPr>
                    <w:spacing w:line="276" w:lineRule="auto"/>
                    <w:jc w:val="center"/>
                    <w:rPr>
                      <w:rFonts w:ascii="Trebuchet MS" w:hAnsi="Trebuchet MS"/>
                      <w:b/>
                      <w:color w:val="FFFFFF" w:themeColor="background1"/>
                      <w:sz w:val="22"/>
                      <w:szCs w:val="22"/>
                    </w:rPr>
                  </w:pPr>
                  <w:r w:rsidRPr="00113542">
                    <w:rPr>
                      <w:rFonts w:ascii="Trebuchet MS" w:hAnsi="Trebuchet MS"/>
                      <w:b/>
                      <w:color w:val="FFFFFF" w:themeColor="background1"/>
                      <w:sz w:val="22"/>
                      <w:szCs w:val="22"/>
                    </w:rPr>
                    <w:t>Cargo</w:t>
                  </w:r>
                </w:p>
              </w:tc>
            </w:tr>
            <w:tr w:rsidR="006025D1" w:rsidRPr="00113542" w14:paraId="75806E3E" w14:textId="77777777" w:rsidTr="005348F9">
              <w:trPr>
                <w:trHeight w:val="567"/>
                <w:jc w:val="center"/>
              </w:trPr>
              <w:tc>
                <w:tcPr>
                  <w:tcW w:w="3741" w:type="dxa"/>
                  <w:vAlign w:val="center"/>
                </w:tcPr>
                <w:p w14:paraId="29FBEF7F" w14:textId="7DE23C6A" w:rsidR="006025D1" w:rsidRPr="00113542" w:rsidRDefault="006025D1" w:rsidP="00B80E1B">
                  <w:pPr>
                    <w:spacing w:line="276" w:lineRule="auto"/>
                    <w:rPr>
                      <w:rFonts w:ascii="Trebuchet MS" w:hAnsi="Trebuchet MS"/>
                      <w:sz w:val="22"/>
                      <w:szCs w:val="22"/>
                    </w:rPr>
                  </w:pPr>
                  <w:r w:rsidRPr="00113542">
                    <w:rPr>
                      <w:rFonts w:ascii="Trebuchet MS" w:hAnsi="Trebuchet MS"/>
                      <w:sz w:val="22"/>
                      <w:szCs w:val="22"/>
                    </w:rPr>
                    <w:t>Lic. Zoad Jeanine García González</w:t>
                  </w:r>
                </w:p>
              </w:tc>
              <w:tc>
                <w:tcPr>
                  <w:tcW w:w="3620" w:type="dxa"/>
                  <w:vAlign w:val="center"/>
                </w:tcPr>
                <w:p w14:paraId="411FA16B" w14:textId="184AEBF0" w:rsidR="006025D1" w:rsidRPr="00113542" w:rsidRDefault="006025D1" w:rsidP="00B80E1B">
                  <w:pPr>
                    <w:spacing w:line="276" w:lineRule="auto"/>
                    <w:rPr>
                      <w:rFonts w:ascii="Trebuchet MS" w:hAnsi="Trebuchet MS"/>
                      <w:sz w:val="22"/>
                      <w:szCs w:val="22"/>
                    </w:rPr>
                  </w:pPr>
                  <w:r w:rsidRPr="00113542">
                    <w:rPr>
                      <w:rFonts w:ascii="Trebuchet MS" w:hAnsi="Trebuchet MS"/>
                      <w:sz w:val="22"/>
                      <w:szCs w:val="22"/>
                    </w:rPr>
                    <w:t>Consejera electoral integrante</w:t>
                  </w:r>
                </w:p>
              </w:tc>
            </w:tr>
            <w:tr w:rsidR="00855D32" w:rsidRPr="00113542" w14:paraId="2A4CDFF8" w14:textId="77777777" w:rsidTr="005348F9">
              <w:trPr>
                <w:trHeight w:val="567"/>
                <w:jc w:val="center"/>
              </w:trPr>
              <w:tc>
                <w:tcPr>
                  <w:tcW w:w="3741" w:type="dxa"/>
                  <w:vAlign w:val="center"/>
                </w:tcPr>
                <w:p w14:paraId="7921DDED" w14:textId="6AB9EB6F" w:rsidR="00855D32" w:rsidRPr="00113542" w:rsidRDefault="009407CF" w:rsidP="00B80E1B">
                  <w:pPr>
                    <w:spacing w:line="276" w:lineRule="auto"/>
                    <w:rPr>
                      <w:rFonts w:ascii="Trebuchet MS" w:hAnsi="Trebuchet MS"/>
                      <w:sz w:val="22"/>
                      <w:szCs w:val="22"/>
                    </w:rPr>
                  </w:pPr>
                  <w:r w:rsidRPr="00113542">
                    <w:rPr>
                      <w:rFonts w:ascii="Trebuchet MS" w:hAnsi="Trebuchet MS"/>
                      <w:sz w:val="22"/>
                      <w:szCs w:val="22"/>
                    </w:rPr>
                    <w:t>Mtra</w:t>
                  </w:r>
                  <w:r w:rsidR="00C72F0C" w:rsidRPr="00113542">
                    <w:rPr>
                      <w:rFonts w:ascii="Trebuchet MS" w:hAnsi="Trebuchet MS"/>
                      <w:sz w:val="22"/>
                      <w:szCs w:val="22"/>
                    </w:rPr>
                    <w:t>. Claudia Alejandra Vargas Bautista</w:t>
                  </w:r>
                </w:p>
              </w:tc>
              <w:tc>
                <w:tcPr>
                  <w:tcW w:w="3620" w:type="dxa"/>
                  <w:vAlign w:val="center"/>
                </w:tcPr>
                <w:p w14:paraId="234BB433" w14:textId="77777777" w:rsidR="00855D32" w:rsidRPr="00113542" w:rsidRDefault="00855D32" w:rsidP="00B80E1B">
                  <w:pPr>
                    <w:spacing w:line="276" w:lineRule="auto"/>
                    <w:rPr>
                      <w:rFonts w:ascii="Trebuchet MS" w:hAnsi="Trebuchet MS"/>
                      <w:sz w:val="22"/>
                      <w:szCs w:val="22"/>
                    </w:rPr>
                  </w:pPr>
                  <w:r w:rsidRPr="00113542">
                    <w:rPr>
                      <w:rFonts w:ascii="Trebuchet MS" w:hAnsi="Trebuchet MS"/>
                      <w:sz w:val="22"/>
                      <w:szCs w:val="22"/>
                    </w:rPr>
                    <w:t>Consejera electoral integrante</w:t>
                  </w:r>
                </w:p>
              </w:tc>
            </w:tr>
            <w:tr w:rsidR="00855D32" w:rsidRPr="00113542" w14:paraId="4C7710F2" w14:textId="77777777" w:rsidTr="005348F9">
              <w:trPr>
                <w:trHeight w:val="567"/>
                <w:jc w:val="center"/>
              </w:trPr>
              <w:tc>
                <w:tcPr>
                  <w:tcW w:w="3741" w:type="dxa"/>
                  <w:vAlign w:val="center"/>
                </w:tcPr>
                <w:p w14:paraId="623905F5" w14:textId="325DB07C" w:rsidR="00855D32" w:rsidRPr="00113542" w:rsidRDefault="00C72F0C" w:rsidP="00B80E1B">
                  <w:pPr>
                    <w:spacing w:line="276" w:lineRule="auto"/>
                    <w:rPr>
                      <w:rFonts w:ascii="Trebuchet MS" w:hAnsi="Trebuchet MS"/>
                      <w:sz w:val="22"/>
                      <w:szCs w:val="22"/>
                    </w:rPr>
                  </w:pPr>
                  <w:r w:rsidRPr="00113542">
                    <w:rPr>
                      <w:rFonts w:ascii="Trebuchet MS" w:hAnsi="Trebuchet MS"/>
                      <w:sz w:val="22"/>
                      <w:szCs w:val="22"/>
                    </w:rPr>
                    <w:t>Mtra. Silvia Guadalupe Bustos Vásquez</w:t>
                  </w:r>
                </w:p>
              </w:tc>
              <w:tc>
                <w:tcPr>
                  <w:tcW w:w="3620" w:type="dxa"/>
                  <w:vAlign w:val="center"/>
                </w:tcPr>
                <w:p w14:paraId="40A6722D" w14:textId="77777777" w:rsidR="00855D32" w:rsidRPr="00113542" w:rsidRDefault="00855D32" w:rsidP="00B80E1B">
                  <w:pPr>
                    <w:spacing w:line="276" w:lineRule="auto"/>
                    <w:rPr>
                      <w:rFonts w:ascii="Trebuchet MS" w:hAnsi="Trebuchet MS"/>
                      <w:sz w:val="22"/>
                      <w:szCs w:val="22"/>
                    </w:rPr>
                  </w:pPr>
                  <w:r w:rsidRPr="00113542">
                    <w:rPr>
                      <w:rFonts w:ascii="Trebuchet MS" w:hAnsi="Trebuchet MS"/>
                      <w:sz w:val="22"/>
                      <w:szCs w:val="22"/>
                    </w:rPr>
                    <w:t>Consejera electoral presidenta de la Comisión</w:t>
                  </w:r>
                </w:p>
              </w:tc>
            </w:tr>
            <w:tr w:rsidR="00855D32" w:rsidRPr="00113542" w14:paraId="6F211D5C" w14:textId="77777777" w:rsidTr="005348F9">
              <w:trPr>
                <w:trHeight w:val="567"/>
                <w:jc w:val="center"/>
              </w:trPr>
              <w:tc>
                <w:tcPr>
                  <w:tcW w:w="3741" w:type="dxa"/>
                </w:tcPr>
                <w:p w14:paraId="67242393" w14:textId="77777777" w:rsidR="00855D32" w:rsidRPr="00113542" w:rsidRDefault="00855D32" w:rsidP="00B80E1B">
                  <w:pPr>
                    <w:spacing w:line="276" w:lineRule="auto"/>
                    <w:rPr>
                      <w:rFonts w:ascii="Trebuchet MS" w:hAnsi="Trebuchet MS"/>
                      <w:sz w:val="22"/>
                      <w:szCs w:val="22"/>
                    </w:rPr>
                  </w:pPr>
                  <w:r w:rsidRPr="00113542">
                    <w:rPr>
                      <w:rFonts w:ascii="Trebuchet MS" w:hAnsi="Trebuchet MS"/>
                      <w:sz w:val="22"/>
                      <w:szCs w:val="22"/>
                    </w:rPr>
                    <w:t>Lic. Luis Alfonso Campos Guzmán</w:t>
                  </w:r>
                </w:p>
              </w:tc>
              <w:tc>
                <w:tcPr>
                  <w:tcW w:w="3620" w:type="dxa"/>
                </w:tcPr>
                <w:p w14:paraId="7075B802" w14:textId="17C68752" w:rsidR="00855D32" w:rsidRPr="00113542" w:rsidRDefault="005348F9" w:rsidP="00B80E1B">
                  <w:pPr>
                    <w:spacing w:line="276" w:lineRule="auto"/>
                    <w:rPr>
                      <w:rFonts w:ascii="Trebuchet MS" w:hAnsi="Trebuchet MS"/>
                      <w:sz w:val="22"/>
                      <w:szCs w:val="22"/>
                    </w:rPr>
                  </w:pPr>
                  <w:r>
                    <w:rPr>
                      <w:rFonts w:ascii="Trebuchet MS" w:hAnsi="Trebuchet MS"/>
                      <w:sz w:val="22"/>
                      <w:szCs w:val="22"/>
                    </w:rPr>
                    <w:t>Secretario t</w:t>
                  </w:r>
                  <w:r w:rsidR="00855D32" w:rsidRPr="00113542">
                    <w:rPr>
                      <w:rFonts w:ascii="Trebuchet MS" w:hAnsi="Trebuchet MS"/>
                      <w:sz w:val="22"/>
                      <w:szCs w:val="22"/>
                    </w:rPr>
                    <w:t>écnico</w:t>
                  </w:r>
                  <w:r w:rsidR="006025D1" w:rsidRPr="00113542">
                    <w:rPr>
                      <w:rFonts w:ascii="Trebuchet MS" w:hAnsi="Trebuchet MS"/>
                      <w:sz w:val="22"/>
                      <w:szCs w:val="22"/>
                    </w:rPr>
                    <w:t xml:space="preserve"> de comisiones</w:t>
                  </w:r>
                </w:p>
              </w:tc>
            </w:tr>
          </w:tbl>
          <w:p w14:paraId="64703D58" w14:textId="77777777" w:rsidR="00855D32" w:rsidRPr="00113542" w:rsidRDefault="00855D32" w:rsidP="00B80E1B">
            <w:pPr>
              <w:spacing w:line="276" w:lineRule="auto"/>
              <w:jc w:val="both"/>
              <w:rPr>
                <w:rFonts w:ascii="Trebuchet MS" w:hAnsi="Trebuchet MS"/>
                <w:sz w:val="22"/>
                <w:szCs w:val="22"/>
              </w:rPr>
            </w:pPr>
          </w:p>
          <w:p w14:paraId="40EE3A9A" w14:textId="3C4C4058" w:rsidR="00855D32" w:rsidRPr="00113542" w:rsidRDefault="00855D32" w:rsidP="00B80E1B">
            <w:pPr>
              <w:spacing w:line="276" w:lineRule="auto"/>
              <w:jc w:val="both"/>
              <w:rPr>
                <w:rFonts w:ascii="Trebuchet MS" w:hAnsi="Trebuchet MS"/>
                <w:sz w:val="22"/>
                <w:szCs w:val="22"/>
              </w:rPr>
            </w:pPr>
            <w:r w:rsidRPr="00113542">
              <w:rPr>
                <w:rFonts w:ascii="Trebuchet MS" w:hAnsi="Trebuchet MS"/>
                <w:sz w:val="22"/>
                <w:szCs w:val="22"/>
              </w:rPr>
              <w:t>Una vez llevada a cabo la verificación de la asistencia, se informa a la consejera presidenta de la Comisión, que existe quórum legal para sesionar.</w:t>
            </w:r>
          </w:p>
          <w:p w14:paraId="3A635380" w14:textId="77777777" w:rsidR="00855D32" w:rsidRPr="00113542" w:rsidRDefault="00855D32" w:rsidP="00B80E1B">
            <w:pPr>
              <w:spacing w:line="276" w:lineRule="auto"/>
              <w:jc w:val="both"/>
              <w:rPr>
                <w:rFonts w:ascii="Trebuchet MS" w:hAnsi="Trebuchet MS" w:cs="Arial"/>
                <w:sz w:val="22"/>
                <w:szCs w:val="22"/>
              </w:rPr>
            </w:pPr>
          </w:p>
        </w:tc>
      </w:tr>
      <w:tr w:rsidR="00855D32" w:rsidRPr="00113542" w14:paraId="206B726C" w14:textId="77777777" w:rsidTr="005C4956">
        <w:trPr>
          <w:trHeight w:val="454"/>
          <w:jc w:val="center"/>
        </w:trPr>
        <w:tc>
          <w:tcPr>
            <w:tcW w:w="971" w:type="pct"/>
            <w:vAlign w:val="center"/>
          </w:tcPr>
          <w:p w14:paraId="4FF670DD" w14:textId="2DC22C0C" w:rsidR="00855D32" w:rsidRPr="00113542" w:rsidRDefault="00C72F0C" w:rsidP="00B80E1B">
            <w:pPr>
              <w:snapToGrid w:val="0"/>
              <w:spacing w:line="276" w:lineRule="auto"/>
              <w:jc w:val="center"/>
              <w:rPr>
                <w:rFonts w:ascii="Trebuchet MS" w:hAnsi="Trebuchet MS"/>
                <w:b/>
                <w:bCs/>
                <w:sz w:val="22"/>
                <w:szCs w:val="22"/>
              </w:rPr>
            </w:pPr>
            <w:r w:rsidRPr="00113542">
              <w:rPr>
                <w:rFonts w:ascii="Trebuchet MS" w:hAnsi="Trebuchet MS"/>
                <w:b/>
                <w:sz w:val="22"/>
                <w:szCs w:val="22"/>
              </w:rPr>
              <w:lastRenderedPageBreak/>
              <w:t>Silvia Guadalupe Bustos Vásquez</w:t>
            </w:r>
          </w:p>
        </w:tc>
        <w:tc>
          <w:tcPr>
            <w:tcW w:w="4029" w:type="pct"/>
            <w:gridSpan w:val="2"/>
            <w:vAlign w:val="center"/>
          </w:tcPr>
          <w:p w14:paraId="5F6BBB95" w14:textId="5168C70D" w:rsidR="00855D32" w:rsidRPr="00113542" w:rsidRDefault="00787F4A" w:rsidP="00B80E1B">
            <w:pPr>
              <w:spacing w:line="276" w:lineRule="auto"/>
              <w:jc w:val="both"/>
              <w:rPr>
                <w:rFonts w:ascii="Trebuchet MS" w:hAnsi="Trebuchet MS"/>
                <w:sz w:val="22"/>
                <w:szCs w:val="22"/>
              </w:rPr>
            </w:pPr>
            <w:r w:rsidRPr="00113542">
              <w:rPr>
                <w:rFonts w:ascii="Trebuchet MS" w:hAnsi="Trebuchet MS" w:cs="Calibri"/>
                <w:sz w:val="22"/>
                <w:szCs w:val="22"/>
              </w:rPr>
              <w:t>“G</w:t>
            </w:r>
            <w:r w:rsidR="00C72F0C" w:rsidRPr="00113542">
              <w:rPr>
                <w:rFonts w:ascii="Trebuchet MS" w:hAnsi="Trebuchet MS" w:cs="Calibri"/>
                <w:sz w:val="22"/>
                <w:szCs w:val="22"/>
              </w:rPr>
              <w:t>racias secretario</w:t>
            </w:r>
            <w:r w:rsidR="00855D32" w:rsidRPr="00113542">
              <w:rPr>
                <w:rFonts w:ascii="Trebuchet MS" w:hAnsi="Trebuchet MS" w:cs="Calibri"/>
                <w:sz w:val="22"/>
                <w:szCs w:val="22"/>
              </w:rPr>
              <w:t>. Una vez v</w:t>
            </w:r>
            <w:r w:rsidR="00855D32" w:rsidRPr="00113542">
              <w:rPr>
                <w:rFonts w:ascii="Trebuchet MS" w:hAnsi="Trebuchet MS"/>
                <w:sz w:val="22"/>
                <w:szCs w:val="22"/>
              </w:rPr>
              <w:t>erificada la asistencia y la certificaci</w:t>
            </w:r>
            <w:r w:rsidR="00C72F0C" w:rsidRPr="00113542">
              <w:rPr>
                <w:rFonts w:ascii="Trebuchet MS" w:hAnsi="Trebuchet MS"/>
                <w:sz w:val="22"/>
                <w:szCs w:val="22"/>
              </w:rPr>
              <w:t>ón del quórum por el secretario técnico,</w:t>
            </w:r>
            <w:r w:rsidR="00CB54B1" w:rsidRPr="00113542">
              <w:rPr>
                <w:rFonts w:ascii="Trebuchet MS" w:hAnsi="Trebuchet MS"/>
                <w:sz w:val="22"/>
                <w:szCs w:val="22"/>
              </w:rPr>
              <w:t xml:space="preserve"> se declara formado oficialmente este órgano colegiado</w:t>
            </w:r>
            <w:r w:rsidR="00855D32" w:rsidRPr="00113542">
              <w:rPr>
                <w:rFonts w:ascii="Trebuchet MS" w:hAnsi="Trebuchet MS"/>
                <w:sz w:val="22"/>
                <w:szCs w:val="22"/>
              </w:rPr>
              <w:t xml:space="preserve">.” </w:t>
            </w:r>
          </w:p>
          <w:p w14:paraId="43081D31" w14:textId="77777777" w:rsidR="00855D32" w:rsidRPr="00113542" w:rsidRDefault="00855D32" w:rsidP="00B80E1B">
            <w:pPr>
              <w:spacing w:line="276" w:lineRule="auto"/>
              <w:jc w:val="both"/>
              <w:rPr>
                <w:rFonts w:ascii="Trebuchet MS" w:hAnsi="Trebuchet MS"/>
                <w:sz w:val="22"/>
                <w:szCs w:val="22"/>
              </w:rPr>
            </w:pPr>
          </w:p>
          <w:p w14:paraId="64E4578C" w14:textId="1398C91B" w:rsidR="00855D32" w:rsidRPr="00113542" w:rsidRDefault="00855D32" w:rsidP="00B80E1B">
            <w:pPr>
              <w:spacing w:line="276" w:lineRule="auto"/>
              <w:jc w:val="both"/>
              <w:rPr>
                <w:rFonts w:ascii="Trebuchet MS" w:hAnsi="Trebuchet MS"/>
                <w:color w:val="000000" w:themeColor="text1"/>
                <w:sz w:val="22"/>
                <w:szCs w:val="22"/>
              </w:rPr>
            </w:pPr>
            <w:r w:rsidRPr="00113542">
              <w:rPr>
                <w:rFonts w:ascii="Trebuchet MS" w:hAnsi="Trebuchet MS"/>
                <w:sz w:val="22"/>
                <w:szCs w:val="22"/>
              </w:rPr>
              <w:t>“</w:t>
            </w:r>
            <w:r w:rsidR="00CB54B1" w:rsidRPr="00113542">
              <w:rPr>
                <w:rFonts w:ascii="Trebuchet MS" w:hAnsi="Trebuchet MS"/>
                <w:sz w:val="22"/>
                <w:szCs w:val="22"/>
              </w:rPr>
              <w:t>En esta tesitura</w:t>
            </w:r>
            <w:r w:rsidR="006025D1" w:rsidRPr="00113542">
              <w:rPr>
                <w:rFonts w:ascii="Trebuchet MS" w:hAnsi="Trebuchet MS"/>
                <w:sz w:val="22"/>
                <w:szCs w:val="22"/>
              </w:rPr>
              <w:t>,</w:t>
            </w:r>
            <w:r w:rsidR="00CB54B1" w:rsidRPr="00113542">
              <w:rPr>
                <w:rFonts w:ascii="Trebuchet MS" w:hAnsi="Trebuchet MS"/>
                <w:sz w:val="22"/>
                <w:szCs w:val="22"/>
              </w:rPr>
              <w:t xml:space="preserve"> le solicito por favor</w:t>
            </w:r>
            <w:r w:rsidR="000D01D6" w:rsidRPr="00113542">
              <w:rPr>
                <w:rFonts w:ascii="Trebuchet MS" w:hAnsi="Trebuchet MS"/>
                <w:sz w:val="22"/>
                <w:szCs w:val="22"/>
              </w:rPr>
              <w:t xml:space="preserve"> </w:t>
            </w:r>
            <w:r w:rsidR="00C72F0C" w:rsidRPr="00113542">
              <w:rPr>
                <w:rFonts w:ascii="Trebuchet MS" w:hAnsi="Trebuchet MS"/>
                <w:sz w:val="22"/>
                <w:szCs w:val="22"/>
              </w:rPr>
              <w:t>secretario técnico</w:t>
            </w:r>
            <w:r w:rsidR="000D01D6" w:rsidRPr="00113542">
              <w:rPr>
                <w:rFonts w:ascii="Trebuchet MS" w:hAnsi="Trebuchet MS"/>
                <w:sz w:val="22"/>
                <w:szCs w:val="22"/>
              </w:rPr>
              <w:t>,</w:t>
            </w:r>
            <w:r w:rsidR="00C72F0C" w:rsidRPr="00113542">
              <w:rPr>
                <w:rFonts w:ascii="Trebuchet MS" w:hAnsi="Trebuchet MS"/>
                <w:sz w:val="22"/>
                <w:szCs w:val="22"/>
              </w:rPr>
              <w:t xml:space="preserve"> </w:t>
            </w:r>
            <w:r w:rsidR="00D114DB" w:rsidRPr="00113542">
              <w:rPr>
                <w:rFonts w:ascii="Trebuchet MS" w:hAnsi="Trebuchet MS"/>
                <w:sz w:val="22"/>
                <w:szCs w:val="22"/>
              </w:rPr>
              <w:t xml:space="preserve">de lectura al primer </w:t>
            </w:r>
            <w:r w:rsidR="00787F4A" w:rsidRPr="00113542">
              <w:rPr>
                <w:rFonts w:ascii="Trebuchet MS" w:hAnsi="Trebuchet MS"/>
                <w:sz w:val="22"/>
                <w:szCs w:val="22"/>
              </w:rPr>
              <w:t xml:space="preserve">punto </w:t>
            </w:r>
            <w:r w:rsidR="00D114DB" w:rsidRPr="00113542">
              <w:rPr>
                <w:rFonts w:ascii="Trebuchet MS" w:hAnsi="Trebuchet MS"/>
                <w:sz w:val="22"/>
                <w:szCs w:val="22"/>
              </w:rPr>
              <w:t>del orden del día que nos ocupa</w:t>
            </w:r>
            <w:r w:rsidRPr="00113542">
              <w:rPr>
                <w:rFonts w:ascii="Trebuchet MS" w:hAnsi="Trebuchet MS"/>
                <w:color w:val="000000" w:themeColor="text1"/>
                <w:sz w:val="22"/>
                <w:szCs w:val="22"/>
              </w:rPr>
              <w:t>.</w:t>
            </w:r>
            <w:r w:rsidR="00CB54B1" w:rsidRPr="00113542">
              <w:rPr>
                <w:rFonts w:ascii="Trebuchet MS" w:hAnsi="Trebuchet MS"/>
                <w:color w:val="000000" w:themeColor="text1"/>
                <w:sz w:val="22"/>
                <w:szCs w:val="22"/>
              </w:rPr>
              <w:t xml:space="preserve"> Adelante por favor.</w:t>
            </w:r>
            <w:r w:rsidRPr="00113542">
              <w:rPr>
                <w:rFonts w:ascii="Trebuchet MS" w:hAnsi="Trebuchet MS"/>
                <w:color w:val="000000" w:themeColor="text1"/>
                <w:sz w:val="22"/>
                <w:szCs w:val="22"/>
              </w:rPr>
              <w:t>”</w:t>
            </w:r>
          </w:p>
          <w:p w14:paraId="6B8D2258" w14:textId="6AE4AF53" w:rsidR="007674EE" w:rsidRPr="00113542" w:rsidRDefault="007674EE" w:rsidP="00B80E1B">
            <w:pPr>
              <w:spacing w:line="276" w:lineRule="auto"/>
              <w:jc w:val="both"/>
              <w:rPr>
                <w:rFonts w:ascii="Trebuchet MS" w:hAnsi="Trebuchet MS" w:cs="Calibri"/>
                <w:sz w:val="22"/>
                <w:szCs w:val="22"/>
              </w:rPr>
            </w:pPr>
          </w:p>
        </w:tc>
      </w:tr>
      <w:tr w:rsidR="00855D32" w:rsidRPr="00113542" w14:paraId="358AD1F7" w14:textId="77777777" w:rsidTr="005C4956">
        <w:trPr>
          <w:trHeight w:val="643"/>
          <w:jc w:val="center"/>
        </w:trPr>
        <w:tc>
          <w:tcPr>
            <w:tcW w:w="971" w:type="pct"/>
            <w:vAlign w:val="center"/>
          </w:tcPr>
          <w:p w14:paraId="551154CD"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 Técnico</w:t>
            </w:r>
          </w:p>
        </w:tc>
        <w:tc>
          <w:tcPr>
            <w:tcW w:w="4029" w:type="pct"/>
            <w:gridSpan w:val="2"/>
            <w:vAlign w:val="center"/>
          </w:tcPr>
          <w:p w14:paraId="14EF25D3" w14:textId="7E2CFE5B" w:rsidR="00855D32" w:rsidRPr="00113542" w:rsidRDefault="00855D32" w:rsidP="00B80E1B">
            <w:pPr>
              <w:spacing w:line="276" w:lineRule="auto"/>
              <w:jc w:val="both"/>
              <w:rPr>
                <w:rFonts w:ascii="Trebuchet MS" w:hAnsi="Trebuchet MS" w:cs="Calibri"/>
                <w:sz w:val="22"/>
                <w:szCs w:val="22"/>
              </w:rPr>
            </w:pPr>
            <w:r w:rsidRPr="00113542">
              <w:rPr>
                <w:rFonts w:ascii="Trebuchet MS" w:hAnsi="Trebuchet MS" w:cs="Calibri"/>
                <w:sz w:val="22"/>
                <w:szCs w:val="22"/>
              </w:rPr>
              <w:t>Realiza lo solicitado</w:t>
            </w:r>
            <w:r w:rsidR="005C4956">
              <w:rPr>
                <w:rFonts w:ascii="Trebuchet MS" w:hAnsi="Trebuchet MS" w:cs="Calibri"/>
                <w:sz w:val="22"/>
                <w:szCs w:val="22"/>
              </w:rPr>
              <w:t>.</w:t>
            </w:r>
          </w:p>
        </w:tc>
      </w:tr>
      <w:tr w:rsidR="00855D32" w:rsidRPr="00113542" w14:paraId="56EC0522" w14:textId="77777777" w:rsidTr="00113542">
        <w:trPr>
          <w:trHeight w:val="625"/>
          <w:jc w:val="center"/>
        </w:trPr>
        <w:tc>
          <w:tcPr>
            <w:tcW w:w="5000" w:type="pct"/>
            <w:gridSpan w:val="3"/>
            <w:shd w:val="clear" w:color="auto" w:fill="7030A0"/>
            <w:vAlign w:val="center"/>
          </w:tcPr>
          <w:p w14:paraId="29A5C10E" w14:textId="3058BA9B" w:rsidR="00855D32" w:rsidRPr="00113542" w:rsidRDefault="00855D32" w:rsidP="00B80E1B">
            <w:pPr>
              <w:snapToGrid w:val="0"/>
              <w:spacing w:line="276" w:lineRule="auto"/>
              <w:rPr>
                <w:rFonts w:ascii="Trebuchet MS" w:hAnsi="Trebuchet MS"/>
                <w:sz w:val="22"/>
                <w:szCs w:val="22"/>
              </w:rPr>
            </w:pPr>
            <w:r w:rsidRPr="00113542">
              <w:rPr>
                <w:rFonts w:ascii="Trebuchet MS" w:hAnsi="Trebuchet MS"/>
                <w:b/>
                <w:color w:val="FFFFFF" w:themeColor="background1"/>
                <w:sz w:val="22"/>
                <w:szCs w:val="22"/>
              </w:rPr>
              <w:t>1.</w:t>
            </w:r>
            <w:r w:rsidRPr="00113542">
              <w:rPr>
                <w:rFonts w:ascii="Trebuchet MS" w:hAnsi="Trebuchet MS"/>
                <w:color w:val="FFFFFF" w:themeColor="background1"/>
                <w:sz w:val="22"/>
                <w:szCs w:val="22"/>
              </w:rPr>
              <w:t xml:space="preserve"> </w:t>
            </w:r>
            <w:r w:rsidRPr="00113542">
              <w:rPr>
                <w:rFonts w:ascii="Trebuchet MS" w:hAnsi="Trebuchet MS"/>
                <w:b/>
                <w:color w:val="FFFFFF" w:themeColor="background1"/>
                <w:sz w:val="22"/>
                <w:szCs w:val="22"/>
              </w:rPr>
              <w:t>Presentación y, en su cas</w:t>
            </w:r>
            <w:r w:rsidR="006025D1" w:rsidRPr="00113542">
              <w:rPr>
                <w:rFonts w:ascii="Trebuchet MS" w:hAnsi="Trebuchet MS"/>
                <w:b/>
                <w:color w:val="FFFFFF" w:themeColor="background1"/>
                <w:sz w:val="22"/>
                <w:szCs w:val="22"/>
              </w:rPr>
              <w:t>o, aprobación del orden del día</w:t>
            </w:r>
          </w:p>
        </w:tc>
      </w:tr>
      <w:tr w:rsidR="00855D32" w:rsidRPr="00113542" w14:paraId="0851CEEF" w14:textId="77777777" w:rsidTr="005C4956">
        <w:trPr>
          <w:trHeight w:val="625"/>
          <w:jc w:val="center"/>
        </w:trPr>
        <w:tc>
          <w:tcPr>
            <w:tcW w:w="971" w:type="pct"/>
            <w:vAlign w:val="center"/>
          </w:tcPr>
          <w:p w14:paraId="37AF6932" w14:textId="0C935900" w:rsidR="00855D32" w:rsidRPr="00113542" w:rsidRDefault="00D114DB"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Silvia Guadalupe Bustos Vásquez</w:t>
            </w:r>
          </w:p>
        </w:tc>
        <w:tc>
          <w:tcPr>
            <w:tcW w:w="4029" w:type="pct"/>
            <w:gridSpan w:val="2"/>
            <w:vAlign w:val="center"/>
          </w:tcPr>
          <w:p w14:paraId="68F16C71" w14:textId="77777777" w:rsidR="005348F9" w:rsidRDefault="005348F9" w:rsidP="00B80E1B">
            <w:pPr>
              <w:pStyle w:val="Sinespaciado"/>
              <w:spacing w:line="276" w:lineRule="auto"/>
              <w:jc w:val="both"/>
              <w:rPr>
                <w:rFonts w:ascii="Trebuchet MS" w:hAnsi="Trebuchet MS"/>
                <w:sz w:val="22"/>
                <w:szCs w:val="22"/>
              </w:rPr>
            </w:pPr>
          </w:p>
          <w:p w14:paraId="29A3413E" w14:textId="2A72E6AD" w:rsidR="00855D32" w:rsidRPr="00113542" w:rsidRDefault="00855D32" w:rsidP="00B80E1B">
            <w:pPr>
              <w:pStyle w:val="Sinespaciado"/>
              <w:spacing w:line="276" w:lineRule="auto"/>
              <w:jc w:val="both"/>
              <w:rPr>
                <w:rFonts w:ascii="Trebuchet MS" w:hAnsi="Trebuchet MS"/>
                <w:color w:val="000000" w:themeColor="text1"/>
                <w:sz w:val="22"/>
                <w:szCs w:val="22"/>
              </w:rPr>
            </w:pPr>
            <w:r w:rsidRPr="00113542">
              <w:rPr>
                <w:rFonts w:ascii="Trebuchet MS" w:hAnsi="Trebuchet MS"/>
                <w:color w:val="000000" w:themeColor="text1"/>
                <w:sz w:val="22"/>
                <w:szCs w:val="22"/>
              </w:rPr>
              <w:t>“</w:t>
            </w:r>
            <w:r w:rsidR="00D114DB" w:rsidRPr="00113542">
              <w:rPr>
                <w:rFonts w:ascii="Trebuchet MS" w:hAnsi="Trebuchet MS"/>
                <w:color w:val="000000" w:themeColor="text1"/>
                <w:sz w:val="22"/>
                <w:szCs w:val="22"/>
              </w:rPr>
              <w:t>G</w:t>
            </w:r>
            <w:r w:rsidR="00CB54B1" w:rsidRPr="00113542">
              <w:rPr>
                <w:rFonts w:ascii="Trebuchet MS" w:hAnsi="Trebuchet MS"/>
                <w:color w:val="000000" w:themeColor="text1"/>
                <w:sz w:val="22"/>
                <w:szCs w:val="22"/>
              </w:rPr>
              <w:t>racias</w:t>
            </w:r>
            <w:r w:rsidR="00E04136" w:rsidRPr="00113542">
              <w:rPr>
                <w:rFonts w:ascii="Trebuchet MS" w:hAnsi="Trebuchet MS"/>
                <w:color w:val="000000" w:themeColor="text1"/>
                <w:sz w:val="22"/>
                <w:szCs w:val="22"/>
              </w:rPr>
              <w:t xml:space="preserve">. </w:t>
            </w:r>
            <w:r w:rsidR="00CB54B1" w:rsidRPr="00113542">
              <w:rPr>
                <w:rFonts w:ascii="Trebuchet MS" w:hAnsi="Trebuchet MS"/>
                <w:color w:val="000000" w:themeColor="text1"/>
                <w:sz w:val="22"/>
                <w:szCs w:val="22"/>
              </w:rPr>
              <w:t>Consejeras</w:t>
            </w:r>
            <w:r w:rsidR="00D114DB" w:rsidRPr="00113542">
              <w:rPr>
                <w:rFonts w:ascii="Trebuchet MS" w:hAnsi="Trebuchet MS"/>
                <w:color w:val="000000" w:themeColor="text1"/>
                <w:sz w:val="22"/>
                <w:szCs w:val="22"/>
              </w:rPr>
              <w:t xml:space="preserve"> </w:t>
            </w:r>
            <w:r w:rsidR="00F046A8" w:rsidRPr="00113542">
              <w:rPr>
                <w:rFonts w:ascii="Trebuchet MS" w:hAnsi="Trebuchet MS"/>
                <w:color w:val="000000" w:themeColor="text1"/>
                <w:sz w:val="22"/>
                <w:szCs w:val="22"/>
              </w:rPr>
              <w:t>está</w:t>
            </w:r>
            <w:r w:rsidR="00D114DB" w:rsidRPr="00113542">
              <w:rPr>
                <w:rFonts w:ascii="Trebuchet MS" w:hAnsi="Trebuchet MS"/>
                <w:color w:val="000000" w:themeColor="text1"/>
                <w:sz w:val="22"/>
                <w:szCs w:val="22"/>
              </w:rPr>
              <w:t xml:space="preserve"> a su consideración el proyecto del orden del día en los términos propuestos</w:t>
            </w:r>
            <w:r w:rsidR="00CB54B1" w:rsidRPr="00113542">
              <w:rPr>
                <w:rFonts w:ascii="Trebuchet MS" w:hAnsi="Trebuchet MS"/>
                <w:color w:val="000000" w:themeColor="text1"/>
                <w:sz w:val="22"/>
                <w:szCs w:val="22"/>
              </w:rPr>
              <w:t>, por si existe consideración u observación al respecto</w:t>
            </w:r>
            <w:r w:rsidR="00D114DB" w:rsidRPr="00113542">
              <w:rPr>
                <w:rFonts w:ascii="Trebuchet MS" w:hAnsi="Trebuchet MS"/>
                <w:color w:val="000000" w:themeColor="text1"/>
                <w:sz w:val="22"/>
                <w:szCs w:val="22"/>
              </w:rPr>
              <w:t>.</w:t>
            </w:r>
            <w:r w:rsidRPr="00113542">
              <w:rPr>
                <w:rFonts w:ascii="Trebuchet MS" w:hAnsi="Trebuchet MS"/>
                <w:color w:val="000000" w:themeColor="text1"/>
                <w:sz w:val="22"/>
                <w:szCs w:val="22"/>
              </w:rPr>
              <w:t>”</w:t>
            </w:r>
          </w:p>
          <w:p w14:paraId="770AA869" w14:textId="77777777" w:rsidR="00855D32" w:rsidRPr="00113542" w:rsidRDefault="00855D32" w:rsidP="00B80E1B">
            <w:pPr>
              <w:pStyle w:val="Sinespaciado"/>
              <w:spacing w:line="276" w:lineRule="auto"/>
              <w:jc w:val="both"/>
              <w:rPr>
                <w:rFonts w:ascii="Trebuchet MS" w:hAnsi="Trebuchet MS"/>
                <w:color w:val="000000" w:themeColor="text1"/>
                <w:sz w:val="22"/>
                <w:szCs w:val="22"/>
              </w:rPr>
            </w:pPr>
          </w:p>
          <w:p w14:paraId="236BA453" w14:textId="42CD8D47" w:rsidR="00855D32" w:rsidRDefault="00855D32" w:rsidP="00B80E1B">
            <w:pPr>
              <w:pStyle w:val="Sinespaciado"/>
              <w:spacing w:line="276" w:lineRule="auto"/>
              <w:jc w:val="both"/>
              <w:rPr>
                <w:rFonts w:ascii="Trebuchet MS" w:hAnsi="Trebuchet MS"/>
                <w:color w:val="000000" w:themeColor="text1"/>
                <w:sz w:val="22"/>
                <w:szCs w:val="22"/>
              </w:rPr>
            </w:pPr>
            <w:r w:rsidRPr="00113542">
              <w:rPr>
                <w:rFonts w:ascii="Trebuchet MS" w:hAnsi="Trebuchet MS"/>
                <w:color w:val="000000" w:themeColor="text1"/>
                <w:sz w:val="22"/>
                <w:szCs w:val="22"/>
              </w:rPr>
              <w:lastRenderedPageBreak/>
              <w:t>“</w:t>
            </w:r>
            <w:r w:rsidR="00CB54B1" w:rsidRPr="00113542">
              <w:rPr>
                <w:rFonts w:ascii="Trebuchet MS" w:hAnsi="Trebuchet MS"/>
                <w:color w:val="000000" w:themeColor="text1"/>
                <w:sz w:val="22"/>
                <w:szCs w:val="22"/>
              </w:rPr>
              <w:t xml:space="preserve">Toda vez que no advierto </w:t>
            </w:r>
            <w:r w:rsidR="00D114DB" w:rsidRPr="00113542">
              <w:rPr>
                <w:rFonts w:ascii="Trebuchet MS" w:hAnsi="Trebuchet MS"/>
                <w:color w:val="000000" w:themeColor="text1"/>
                <w:sz w:val="22"/>
                <w:szCs w:val="22"/>
              </w:rPr>
              <w:t xml:space="preserve">consideraciones al respecto, por favor secretario </w:t>
            </w:r>
            <w:r w:rsidR="00CB54B1" w:rsidRPr="00113542">
              <w:rPr>
                <w:rFonts w:ascii="Trebuchet MS" w:hAnsi="Trebuchet MS"/>
                <w:color w:val="000000" w:themeColor="text1"/>
                <w:sz w:val="22"/>
                <w:szCs w:val="22"/>
              </w:rPr>
              <w:t>técnico</w:t>
            </w:r>
            <w:r w:rsidR="00787F4A" w:rsidRPr="00113542">
              <w:rPr>
                <w:rFonts w:ascii="Trebuchet MS" w:hAnsi="Trebuchet MS"/>
                <w:color w:val="000000" w:themeColor="text1"/>
                <w:sz w:val="22"/>
                <w:szCs w:val="22"/>
              </w:rPr>
              <w:t>,</w:t>
            </w:r>
            <w:r w:rsidR="00CB54B1" w:rsidRPr="00113542">
              <w:rPr>
                <w:rFonts w:ascii="Trebuchet MS" w:hAnsi="Trebuchet MS"/>
                <w:color w:val="000000" w:themeColor="text1"/>
                <w:sz w:val="22"/>
                <w:szCs w:val="22"/>
              </w:rPr>
              <w:t xml:space="preserve"> proceda a tomar</w:t>
            </w:r>
            <w:r w:rsidR="00D114DB" w:rsidRPr="00113542">
              <w:rPr>
                <w:rFonts w:ascii="Trebuchet MS" w:hAnsi="Trebuchet MS"/>
                <w:color w:val="000000" w:themeColor="text1"/>
                <w:sz w:val="22"/>
                <w:szCs w:val="22"/>
              </w:rPr>
              <w:t xml:space="preserve"> la votación a </w:t>
            </w:r>
            <w:r w:rsidR="00CB54B1" w:rsidRPr="00113542">
              <w:rPr>
                <w:rFonts w:ascii="Trebuchet MS" w:hAnsi="Trebuchet MS"/>
                <w:color w:val="000000" w:themeColor="text1"/>
                <w:sz w:val="22"/>
                <w:szCs w:val="22"/>
              </w:rPr>
              <w:t>las consejeras integrantes</w:t>
            </w:r>
            <w:r w:rsidR="00442091" w:rsidRPr="00113542">
              <w:rPr>
                <w:rFonts w:ascii="Trebuchet MS" w:hAnsi="Trebuchet MS"/>
                <w:color w:val="000000" w:themeColor="text1"/>
                <w:sz w:val="22"/>
                <w:szCs w:val="22"/>
              </w:rPr>
              <w:t xml:space="preserve"> de esta</w:t>
            </w:r>
            <w:r w:rsidR="005C4956">
              <w:rPr>
                <w:rFonts w:ascii="Trebuchet MS" w:hAnsi="Trebuchet MS"/>
                <w:color w:val="000000" w:themeColor="text1"/>
                <w:sz w:val="22"/>
                <w:szCs w:val="22"/>
              </w:rPr>
              <w:t xml:space="preserve"> C</w:t>
            </w:r>
            <w:r w:rsidR="00CB54B1" w:rsidRPr="00113542">
              <w:rPr>
                <w:rFonts w:ascii="Trebuchet MS" w:hAnsi="Trebuchet MS"/>
                <w:color w:val="000000" w:themeColor="text1"/>
                <w:sz w:val="22"/>
                <w:szCs w:val="22"/>
              </w:rPr>
              <w:t>omisión</w:t>
            </w:r>
            <w:r w:rsidRPr="00113542">
              <w:rPr>
                <w:rFonts w:ascii="Trebuchet MS" w:hAnsi="Trebuchet MS"/>
                <w:color w:val="000000" w:themeColor="text1"/>
                <w:sz w:val="22"/>
                <w:szCs w:val="22"/>
              </w:rPr>
              <w:t>.”</w:t>
            </w:r>
          </w:p>
          <w:p w14:paraId="5F63877E" w14:textId="3E7DE0FC" w:rsidR="005348F9" w:rsidRPr="00113542" w:rsidRDefault="005348F9" w:rsidP="00B80E1B">
            <w:pPr>
              <w:pStyle w:val="Sinespaciado"/>
              <w:spacing w:line="276" w:lineRule="auto"/>
              <w:jc w:val="both"/>
              <w:rPr>
                <w:rFonts w:ascii="Trebuchet MS" w:hAnsi="Trebuchet MS"/>
                <w:sz w:val="22"/>
                <w:szCs w:val="22"/>
              </w:rPr>
            </w:pPr>
          </w:p>
        </w:tc>
      </w:tr>
      <w:tr w:rsidR="00855D32" w:rsidRPr="00113542" w14:paraId="768768E8" w14:textId="77777777" w:rsidTr="005C4956">
        <w:trPr>
          <w:trHeight w:val="1526"/>
          <w:jc w:val="center"/>
        </w:trPr>
        <w:tc>
          <w:tcPr>
            <w:tcW w:w="971" w:type="pct"/>
            <w:vAlign w:val="center"/>
          </w:tcPr>
          <w:p w14:paraId="362F8E71" w14:textId="784495E8" w:rsidR="00855D32" w:rsidRPr="00113542" w:rsidRDefault="00855D32"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lastRenderedPageBreak/>
              <w:t>Secretario Técnico</w:t>
            </w:r>
          </w:p>
        </w:tc>
        <w:tc>
          <w:tcPr>
            <w:tcW w:w="4029" w:type="pct"/>
            <w:gridSpan w:val="2"/>
            <w:vAlign w:val="center"/>
          </w:tcPr>
          <w:p w14:paraId="597848A3" w14:textId="22EAEE16" w:rsidR="00E6267D" w:rsidRPr="00113542" w:rsidRDefault="00855D32" w:rsidP="00B80E1B">
            <w:pPr>
              <w:pStyle w:val="Sinespaciado"/>
              <w:spacing w:line="276" w:lineRule="auto"/>
              <w:jc w:val="both"/>
              <w:rPr>
                <w:rFonts w:ascii="Trebuchet MS" w:hAnsi="Trebuchet MS" w:cs="Arial"/>
                <w:color w:val="000000" w:themeColor="text1"/>
                <w:sz w:val="22"/>
                <w:szCs w:val="22"/>
              </w:rPr>
            </w:pPr>
            <w:r w:rsidRPr="00113542">
              <w:rPr>
                <w:rFonts w:ascii="Trebuchet MS" w:hAnsi="Trebuchet MS" w:cs="Arial"/>
                <w:sz w:val="22"/>
                <w:szCs w:val="22"/>
              </w:rPr>
              <w:t>“</w:t>
            </w:r>
            <w:r w:rsidR="00CB54B1" w:rsidRPr="00113542">
              <w:rPr>
                <w:rFonts w:ascii="Trebuchet MS" w:hAnsi="Trebuchet MS" w:cs="Arial"/>
                <w:color w:val="000000" w:themeColor="text1"/>
                <w:sz w:val="22"/>
                <w:szCs w:val="22"/>
              </w:rPr>
              <w:t>Claro que si</w:t>
            </w:r>
            <w:r w:rsidRPr="00113542">
              <w:rPr>
                <w:rFonts w:ascii="Trebuchet MS" w:hAnsi="Trebuchet MS" w:cs="Arial"/>
                <w:color w:val="000000" w:themeColor="text1"/>
                <w:sz w:val="22"/>
                <w:szCs w:val="22"/>
              </w:rPr>
              <w:t xml:space="preserve"> consejera presidenta</w:t>
            </w:r>
            <w:r w:rsidR="00E04136" w:rsidRPr="00113542">
              <w:rPr>
                <w:rFonts w:ascii="Trebuchet MS" w:hAnsi="Trebuchet MS" w:cs="Arial"/>
                <w:color w:val="000000" w:themeColor="text1"/>
                <w:sz w:val="22"/>
                <w:szCs w:val="22"/>
              </w:rPr>
              <w:t xml:space="preserve">. </w:t>
            </w:r>
            <w:r w:rsidR="00CB54B1" w:rsidRPr="00113542">
              <w:rPr>
                <w:rFonts w:ascii="Trebuchet MS" w:hAnsi="Trebuchet MS" w:cs="Arial"/>
                <w:color w:val="000000" w:themeColor="text1"/>
                <w:sz w:val="22"/>
                <w:szCs w:val="22"/>
              </w:rPr>
              <w:t>Consejeras electorales e</w:t>
            </w:r>
            <w:r w:rsidRPr="00113542">
              <w:rPr>
                <w:rFonts w:ascii="Trebuchet MS" w:hAnsi="Trebuchet MS" w:cs="Arial"/>
                <w:color w:val="000000" w:themeColor="text1"/>
                <w:sz w:val="22"/>
                <w:szCs w:val="22"/>
              </w:rPr>
              <w:t xml:space="preserve">n votación económica, </w:t>
            </w:r>
            <w:r w:rsidR="00CB54B1" w:rsidRPr="00113542">
              <w:rPr>
                <w:rFonts w:ascii="Trebuchet MS" w:hAnsi="Trebuchet MS" w:cs="Arial"/>
                <w:color w:val="000000" w:themeColor="text1"/>
                <w:sz w:val="22"/>
                <w:szCs w:val="22"/>
              </w:rPr>
              <w:t xml:space="preserve">les </w:t>
            </w:r>
            <w:r w:rsidRPr="00113542">
              <w:rPr>
                <w:rFonts w:ascii="Trebuchet MS" w:hAnsi="Trebuchet MS" w:cs="Arial"/>
                <w:color w:val="000000" w:themeColor="text1"/>
                <w:sz w:val="22"/>
                <w:szCs w:val="22"/>
              </w:rPr>
              <w:t xml:space="preserve">pregunto si están a favor de aprobar el </w:t>
            </w:r>
            <w:r w:rsidR="00D114DB" w:rsidRPr="00113542">
              <w:rPr>
                <w:rFonts w:ascii="Trebuchet MS" w:hAnsi="Trebuchet MS" w:cs="Arial"/>
                <w:color w:val="000000" w:themeColor="text1"/>
                <w:sz w:val="22"/>
                <w:szCs w:val="22"/>
              </w:rPr>
              <w:t xml:space="preserve">proyecto de </w:t>
            </w:r>
            <w:r w:rsidRPr="00113542">
              <w:rPr>
                <w:rFonts w:ascii="Trebuchet MS" w:hAnsi="Trebuchet MS" w:cs="Arial"/>
                <w:color w:val="000000" w:themeColor="text1"/>
                <w:sz w:val="22"/>
                <w:szCs w:val="22"/>
              </w:rPr>
              <w:t>orden del día</w:t>
            </w:r>
            <w:r w:rsidR="00CB54B1" w:rsidRPr="00113542">
              <w:rPr>
                <w:rFonts w:ascii="Trebuchet MS" w:hAnsi="Trebuchet MS" w:cs="Arial"/>
                <w:color w:val="000000" w:themeColor="text1"/>
                <w:sz w:val="22"/>
                <w:szCs w:val="22"/>
              </w:rPr>
              <w:t>, que fue previamente circulado</w:t>
            </w:r>
            <w:r w:rsidRPr="00113542">
              <w:rPr>
                <w:rFonts w:ascii="Trebuchet MS" w:hAnsi="Trebuchet MS" w:cs="Arial"/>
                <w:color w:val="000000" w:themeColor="text1"/>
                <w:sz w:val="22"/>
                <w:szCs w:val="22"/>
              </w:rPr>
              <w:t>, quienes estén de acuerdo favor de manifestarlo de la forma acostumbrada.”</w:t>
            </w:r>
          </w:p>
        </w:tc>
      </w:tr>
      <w:tr w:rsidR="00855D32" w:rsidRPr="00113542" w14:paraId="7B2F0F2F" w14:textId="77777777" w:rsidTr="00C5336D">
        <w:trPr>
          <w:trHeight w:val="2232"/>
          <w:jc w:val="center"/>
        </w:trPr>
        <w:tc>
          <w:tcPr>
            <w:tcW w:w="5000" w:type="pct"/>
            <w:gridSpan w:val="3"/>
            <w:vAlign w:val="center"/>
          </w:tcPr>
          <w:p w14:paraId="288E4D76" w14:textId="77777777" w:rsidR="00113542" w:rsidRPr="00113542" w:rsidRDefault="00113542" w:rsidP="00B80E1B">
            <w:pPr>
              <w:snapToGrid w:val="0"/>
              <w:spacing w:line="276" w:lineRule="auto"/>
              <w:jc w:val="center"/>
              <w:rPr>
                <w:rFonts w:ascii="Trebuchet MS" w:hAnsi="Trebuchet MS"/>
                <w:b/>
                <w:sz w:val="22"/>
                <w:szCs w:val="22"/>
              </w:rPr>
            </w:pPr>
          </w:p>
          <w:p w14:paraId="35011A36"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325"/>
              <w:gridCol w:w="1134"/>
              <w:gridCol w:w="1275"/>
              <w:gridCol w:w="1396"/>
            </w:tblGrid>
            <w:tr w:rsidR="00855D32" w:rsidRPr="00113542" w14:paraId="1E00A030" w14:textId="77777777" w:rsidTr="005C4956">
              <w:trPr>
                <w:trHeight w:val="340"/>
                <w:jc w:val="center"/>
              </w:trPr>
              <w:tc>
                <w:tcPr>
                  <w:tcW w:w="4325" w:type="dxa"/>
                  <w:tcBorders>
                    <w:top w:val="nil"/>
                    <w:left w:val="nil"/>
                  </w:tcBorders>
                  <w:vAlign w:val="center"/>
                </w:tcPr>
                <w:p w14:paraId="06575F30" w14:textId="77777777" w:rsidR="00855D32" w:rsidRPr="00113542" w:rsidRDefault="00855D32" w:rsidP="00B80E1B">
                  <w:pPr>
                    <w:snapToGrid w:val="0"/>
                    <w:spacing w:line="276" w:lineRule="auto"/>
                    <w:jc w:val="center"/>
                    <w:rPr>
                      <w:rFonts w:ascii="Trebuchet MS" w:hAnsi="Trebuchet MS"/>
                      <w:b/>
                      <w:sz w:val="22"/>
                      <w:szCs w:val="22"/>
                    </w:rPr>
                  </w:pPr>
                </w:p>
              </w:tc>
              <w:tc>
                <w:tcPr>
                  <w:tcW w:w="1134" w:type="dxa"/>
                  <w:vAlign w:val="center"/>
                </w:tcPr>
                <w:p w14:paraId="60EB788C"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A favor</w:t>
                  </w:r>
                </w:p>
              </w:tc>
              <w:tc>
                <w:tcPr>
                  <w:tcW w:w="1275" w:type="dxa"/>
                  <w:vAlign w:val="center"/>
                </w:tcPr>
                <w:p w14:paraId="447C70F8"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En contra</w:t>
                  </w:r>
                </w:p>
              </w:tc>
              <w:tc>
                <w:tcPr>
                  <w:tcW w:w="1396" w:type="dxa"/>
                  <w:vAlign w:val="center"/>
                </w:tcPr>
                <w:p w14:paraId="7506B953" w14:textId="77777777"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Abstención</w:t>
                  </w:r>
                </w:p>
              </w:tc>
            </w:tr>
            <w:tr w:rsidR="00855D32" w:rsidRPr="00113542" w14:paraId="25EF8472" w14:textId="77777777" w:rsidTr="005C4956">
              <w:trPr>
                <w:trHeight w:val="340"/>
                <w:jc w:val="center"/>
              </w:trPr>
              <w:tc>
                <w:tcPr>
                  <w:tcW w:w="4325" w:type="dxa"/>
                  <w:vAlign w:val="center"/>
                </w:tcPr>
                <w:p w14:paraId="190E0ECE" w14:textId="78F60B6E" w:rsidR="00855D32" w:rsidRPr="00113542" w:rsidRDefault="009407CF" w:rsidP="00B80E1B">
                  <w:pPr>
                    <w:snapToGrid w:val="0"/>
                    <w:spacing w:line="276" w:lineRule="auto"/>
                    <w:rPr>
                      <w:rFonts w:ascii="Trebuchet MS" w:hAnsi="Trebuchet MS"/>
                      <w:b/>
                      <w:bCs/>
                      <w:sz w:val="22"/>
                      <w:szCs w:val="22"/>
                    </w:rPr>
                  </w:pPr>
                  <w:r w:rsidRPr="00113542">
                    <w:rPr>
                      <w:rFonts w:ascii="Trebuchet MS" w:hAnsi="Trebuchet MS"/>
                      <w:b/>
                      <w:bCs/>
                      <w:sz w:val="22"/>
                      <w:szCs w:val="22"/>
                    </w:rPr>
                    <w:t>Lic. Zoad Jeanine García González</w:t>
                  </w:r>
                </w:p>
              </w:tc>
              <w:tc>
                <w:tcPr>
                  <w:tcW w:w="1134" w:type="dxa"/>
                  <w:vAlign w:val="center"/>
                </w:tcPr>
                <w:p w14:paraId="4B5AC59C" w14:textId="77777777" w:rsidR="00855D32" w:rsidRPr="00113542" w:rsidRDefault="00855D32"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745BC42A" w14:textId="77777777" w:rsidR="00855D32" w:rsidRPr="00113542" w:rsidRDefault="00855D32" w:rsidP="00B80E1B">
                  <w:pPr>
                    <w:snapToGrid w:val="0"/>
                    <w:spacing w:line="276" w:lineRule="auto"/>
                    <w:jc w:val="center"/>
                    <w:rPr>
                      <w:rFonts w:ascii="Trebuchet MS" w:hAnsi="Trebuchet MS"/>
                      <w:b/>
                      <w:bCs/>
                      <w:sz w:val="22"/>
                      <w:szCs w:val="22"/>
                    </w:rPr>
                  </w:pPr>
                </w:p>
              </w:tc>
              <w:tc>
                <w:tcPr>
                  <w:tcW w:w="1396" w:type="dxa"/>
                  <w:vAlign w:val="center"/>
                </w:tcPr>
                <w:p w14:paraId="7F817EEF" w14:textId="77777777" w:rsidR="00855D32" w:rsidRPr="00113542" w:rsidRDefault="00855D32" w:rsidP="00B80E1B">
                  <w:pPr>
                    <w:snapToGrid w:val="0"/>
                    <w:spacing w:line="276" w:lineRule="auto"/>
                    <w:jc w:val="center"/>
                    <w:rPr>
                      <w:rFonts w:ascii="Trebuchet MS" w:hAnsi="Trebuchet MS"/>
                      <w:b/>
                      <w:bCs/>
                      <w:sz w:val="22"/>
                      <w:szCs w:val="22"/>
                    </w:rPr>
                  </w:pPr>
                </w:p>
              </w:tc>
            </w:tr>
            <w:tr w:rsidR="00855D32" w:rsidRPr="00113542" w14:paraId="1CF5A4B6" w14:textId="77777777" w:rsidTr="005C4956">
              <w:trPr>
                <w:trHeight w:val="340"/>
                <w:jc w:val="center"/>
              </w:trPr>
              <w:tc>
                <w:tcPr>
                  <w:tcW w:w="4325" w:type="dxa"/>
                  <w:vAlign w:val="center"/>
                </w:tcPr>
                <w:p w14:paraId="70B8D95C" w14:textId="0BAFF927" w:rsidR="00855D32" w:rsidRPr="00113542" w:rsidRDefault="009407CF" w:rsidP="00B80E1B">
                  <w:pPr>
                    <w:snapToGrid w:val="0"/>
                    <w:spacing w:line="276" w:lineRule="auto"/>
                    <w:rPr>
                      <w:rFonts w:ascii="Trebuchet MS" w:hAnsi="Trebuchet MS"/>
                      <w:b/>
                      <w:bCs/>
                      <w:sz w:val="22"/>
                      <w:szCs w:val="22"/>
                    </w:rPr>
                  </w:pPr>
                  <w:r w:rsidRPr="00113542">
                    <w:rPr>
                      <w:rFonts w:ascii="Trebuchet MS" w:hAnsi="Trebuchet MS"/>
                      <w:b/>
                      <w:bCs/>
                      <w:sz w:val="22"/>
                      <w:szCs w:val="22"/>
                    </w:rPr>
                    <w:t>Mtra. Claudia Alejandra Vargas Bautista</w:t>
                  </w:r>
                </w:p>
              </w:tc>
              <w:tc>
                <w:tcPr>
                  <w:tcW w:w="1134" w:type="dxa"/>
                  <w:vAlign w:val="center"/>
                </w:tcPr>
                <w:p w14:paraId="7E77975A" w14:textId="77777777" w:rsidR="00855D32" w:rsidRPr="00113542" w:rsidRDefault="00855D32"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4CF65E7E" w14:textId="77777777" w:rsidR="00855D32" w:rsidRPr="00113542" w:rsidRDefault="00855D32" w:rsidP="00B80E1B">
                  <w:pPr>
                    <w:snapToGrid w:val="0"/>
                    <w:spacing w:line="276" w:lineRule="auto"/>
                    <w:jc w:val="center"/>
                    <w:rPr>
                      <w:rFonts w:ascii="Trebuchet MS" w:hAnsi="Trebuchet MS"/>
                      <w:b/>
                      <w:bCs/>
                      <w:sz w:val="22"/>
                      <w:szCs w:val="22"/>
                    </w:rPr>
                  </w:pPr>
                </w:p>
              </w:tc>
              <w:tc>
                <w:tcPr>
                  <w:tcW w:w="1396" w:type="dxa"/>
                  <w:vAlign w:val="center"/>
                </w:tcPr>
                <w:p w14:paraId="2293D8EC" w14:textId="77777777" w:rsidR="00855D32" w:rsidRPr="00113542" w:rsidRDefault="00855D32" w:rsidP="00B80E1B">
                  <w:pPr>
                    <w:snapToGrid w:val="0"/>
                    <w:spacing w:line="276" w:lineRule="auto"/>
                    <w:jc w:val="center"/>
                    <w:rPr>
                      <w:rFonts w:ascii="Trebuchet MS" w:hAnsi="Trebuchet MS"/>
                      <w:b/>
                      <w:bCs/>
                      <w:sz w:val="22"/>
                      <w:szCs w:val="22"/>
                    </w:rPr>
                  </w:pPr>
                </w:p>
              </w:tc>
            </w:tr>
            <w:tr w:rsidR="00855D32" w:rsidRPr="00113542" w14:paraId="40BD8EA9" w14:textId="77777777" w:rsidTr="005C4956">
              <w:trPr>
                <w:trHeight w:val="340"/>
                <w:jc w:val="center"/>
              </w:trPr>
              <w:tc>
                <w:tcPr>
                  <w:tcW w:w="4325" w:type="dxa"/>
                  <w:vAlign w:val="center"/>
                </w:tcPr>
                <w:p w14:paraId="16BC9ED4" w14:textId="55B6666D" w:rsidR="00855D32" w:rsidRPr="00113542" w:rsidRDefault="009407CF" w:rsidP="00B80E1B">
                  <w:pPr>
                    <w:snapToGrid w:val="0"/>
                    <w:spacing w:line="276" w:lineRule="auto"/>
                    <w:rPr>
                      <w:rFonts w:ascii="Trebuchet MS" w:hAnsi="Trebuchet MS"/>
                      <w:b/>
                      <w:bCs/>
                      <w:sz w:val="22"/>
                      <w:szCs w:val="22"/>
                    </w:rPr>
                  </w:pPr>
                  <w:r w:rsidRPr="00113542">
                    <w:rPr>
                      <w:rFonts w:ascii="Trebuchet MS" w:hAnsi="Trebuchet MS"/>
                      <w:b/>
                      <w:bCs/>
                      <w:sz w:val="22"/>
                      <w:szCs w:val="22"/>
                    </w:rPr>
                    <w:t>Mtra. Silvia Guadalupe Bustos Vásquez</w:t>
                  </w:r>
                </w:p>
              </w:tc>
              <w:tc>
                <w:tcPr>
                  <w:tcW w:w="1134" w:type="dxa"/>
                  <w:vAlign w:val="center"/>
                </w:tcPr>
                <w:p w14:paraId="5D25F425" w14:textId="77777777" w:rsidR="00855D32" w:rsidRPr="00113542" w:rsidRDefault="00855D32"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14141413" w14:textId="77777777" w:rsidR="00855D32" w:rsidRPr="00113542" w:rsidRDefault="00855D32" w:rsidP="00B80E1B">
                  <w:pPr>
                    <w:snapToGrid w:val="0"/>
                    <w:spacing w:line="276" w:lineRule="auto"/>
                    <w:jc w:val="center"/>
                    <w:rPr>
                      <w:rFonts w:ascii="Trebuchet MS" w:hAnsi="Trebuchet MS"/>
                      <w:b/>
                      <w:bCs/>
                      <w:sz w:val="22"/>
                      <w:szCs w:val="22"/>
                    </w:rPr>
                  </w:pPr>
                </w:p>
              </w:tc>
              <w:tc>
                <w:tcPr>
                  <w:tcW w:w="1396" w:type="dxa"/>
                  <w:vAlign w:val="center"/>
                </w:tcPr>
                <w:p w14:paraId="6152CE34" w14:textId="77777777" w:rsidR="00855D32" w:rsidRPr="00113542" w:rsidRDefault="00855D32" w:rsidP="00B80E1B">
                  <w:pPr>
                    <w:snapToGrid w:val="0"/>
                    <w:spacing w:line="276" w:lineRule="auto"/>
                    <w:jc w:val="center"/>
                    <w:rPr>
                      <w:rFonts w:ascii="Trebuchet MS" w:hAnsi="Trebuchet MS"/>
                      <w:b/>
                      <w:bCs/>
                      <w:sz w:val="22"/>
                      <w:szCs w:val="22"/>
                    </w:rPr>
                  </w:pPr>
                </w:p>
              </w:tc>
            </w:tr>
          </w:tbl>
          <w:p w14:paraId="5BE4FF9D" w14:textId="77777777" w:rsidR="00855D32" w:rsidRPr="00113542" w:rsidRDefault="00855D32" w:rsidP="00B80E1B">
            <w:pPr>
              <w:snapToGrid w:val="0"/>
              <w:spacing w:line="276" w:lineRule="auto"/>
              <w:jc w:val="both"/>
              <w:rPr>
                <w:rFonts w:ascii="Trebuchet MS" w:hAnsi="Trebuchet MS"/>
                <w:b/>
                <w:sz w:val="22"/>
                <w:szCs w:val="22"/>
              </w:rPr>
            </w:pPr>
          </w:p>
        </w:tc>
      </w:tr>
      <w:tr w:rsidR="00855D32" w:rsidRPr="00113542" w14:paraId="2898D275" w14:textId="77777777" w:rsidTr="005C4956">
        <w:trPr>
          <w:trHeight w:val="963"/>
          <w:jc w:val="center"/>
        </w:trPr>
        <w:tc>
          <w:tcPr>
            <w:tcW w:w="971" w:type="pct"/>
            <w:vAlign w:val="center"/>
          </w:tcPr>
          <w:p w14:paraId="4704F9AA" w14:textId="77777777" w:rsidR="006025D1" w:rsidRPr="00113542" w:rsidRDefault="006025D1" w:rsidP="00B80E1B">
            <w:pPr>
              <w:snapToGrid w:val="0"/>
              <w:spacing w:line="276" w:lineRule="auto"/>
              <w:jc w:val="center"/>
              <w:rPr>
                <w:rFonts w:ascii="Trebuchet MS" w:hAnsi="Trebuchet MS"/>
                <w:b/>
                <w:sz w:val="22"/>
                <w:szCs w:val="22"/>
              </w:rPr>
            </w:pPr>
            <w:r w:rsidRPr="00113542">
              <w:rPr>
                <w:rFonts w:ascii="Trebuchet MS" w:hAnsi="Trebuchet MS"/>
                <w:b/>
                <w:sz w:val="22"/>
                <w:szCs w:val="22"/>
              </w:rPr>
              <w:t>AC01/CQD-</w:t>
            </w:r>
          </w:p>
          <w:p w14:paraId="57668684" w14:textId="24EAC9A6" w:rsidR="00855D32" w:rsidRPr="00113542" w:rsidRDefault="006025D1" w:rsidP="00B80E1B">
            <w:pPr>
              <w:snapToGrid w:val="0"/>
              <w:spacing w:line="276" w:lineRule="auto"/>
              <w:jc w:val="center"/>
              <w:rPr>
                <w:rFonts w:ascii="Trebuchet MS" w:hAnsi="Trebuchet MS"/>
                <w:b/>
                <w:sz w:val="22"/>
                <w:szCs w:val="22"/>
              </w:rPr>
            </w:pPr>
            <w:r w:rsidRPr="00113542">
              <w:rPr>
                <w:rFonts w:ascii="Trebuchet MS" w:hAnsi="Trebuchet MS"/>
                <w:b/>
                <w:sz w:val="22"/>
                <w:szCs w:val="22"/>
              </w:rPr>
              <w:t>17-11-2021</w:t>
            </w:r>
          </w:p>
        </w:tc>
        <w:tc>
          <w:tcPr>
            <w:tcW w:w="4029" w:type="pct"/>
            <w:gridSpan w:val="2"/>
            <w:vAlign w:val="center"/>
          </w:tcPr>
          <w:p w14:paraId="583995D1" w14:textId="77777777" w:rsidR="006025D1" w:rsidRPr="00113542" w:rsidRDefault="006025D1" w:rsidP="00B80E1B">
            <w:pPr>
              <w:snapToGrid w:val="0"/>
              <w:spacing w:line="276" w:lineRule="auto"/>
              <w:jc w:val="both"/>
              <w:rPr>
                <w:rFonts w:ascii="Trebuchet MS" w:hAnsi="Trebuchet MS" w:cs="Arial"/>
                <w:b/>
                <w:sz w:val="22"/>
                <w:szCs w:val="22"/>
              </w:rPr>
            </w:pPr>
            <w:r w:rsidRPr="00113542">
              <w:rPr>
                <w:rFonts w:ascii="Trebuchet MS" w:hAnsi="Trebuchet MS" w:cs="Arial"/>
                <w:b/>
                <w:sz w:val="22"/>
                <w:szCs w:val="22"/>
              </w:rPr>
              <w:t>Punto de acuerdo:</w:t>
            </w:r>
          </w:p>
          <w:p w14:paraId="5F6B0B2E" w14:textId="7BFFAAAC" w:rsidR="00855D32" w:rsidRPr="00113542" w:rsidRDefault="006025D1" w:rsidP="00B80E1B">
            <w:pPr>
              <w:snapToGrid w:val="0"/>
              <w:spacing w:line="276" w:lineRule="auto"/>
              <w:jc w:val="both"/>
              <w:rPr>
                <w:rFonts w:ascii="Trebuchet MS" w:hAnsi="Trebuchet MS"/>
                <w:sz w:val="22"/>
                <w:szCs w:val="22"/>
              </w:rPr>
            </w:pPr>
            <w:r w:rsidRPr="00113542">
              <w:rPr>
                <w:rFonts w:ascii="Trebuchet MS" w:hAnsi="Trebuchet MS" w:cs="Arial"/>
                <w:sz w:val="22"/>
                <w:szCs w:val="22"/>
              </w:rPr>
              <w:t>Se aprueba por unanimidad el orden del día en los términos propuestos.</w:t>
            </w:r>
          </w:p>
        </w:tc>
      </w:tr>
      <w:tr w:rsidR="006025D1" w:rsidRPr="00113542" w14:paraId="3E1E8EFC" w14:textId="77777777" w:rsidTr="005C4956">
        <w:trPr>
          <w:trHeight w:val="963"/>
          <w:jc w:val="center"/>
        </w:trPr>
        <w:tc>
          <w:tcPr>
            <w:tcW w:w="971" w:type="pct"/>
            <w:vAlign w:val="center"/>
          </w:tcPr>
          <w:p w14:paraId="42E13AEE" w14:textId="22FA86BB" w:rsidR="006025D1" w:rsidRPr="00113542" w:rsidRDefault="006025D1"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Silvia Guadalupe Bustos Vásquez</w:t>
            </w:r>
          </w:p>
        </w:tc>
        <w:tc>
          <w:tcPr>
            <w:tcW w:w="4029" w:type="pct"/>
            <w:gridSpan w:val="2"/>
            <w:vAlign w:val="center"/>
          </w:tcPr>
          <w:p w14:paraId="559E89F0" w14:textId="60B75424" w:rsidR="006025D1" w:rsidRPr="00113542" w:rsidRDefault="006025D1" w:rsidP="00B80E1B">
            <w:pPr>
              <w:snapToGrid w:val="0"/>
              <w:spacing w:line="276" w:lineRule="auto"/>
              <w:jc w:val="both"/>
              <w:rPr>
                <w:rFonts w:ascii="Trebuchet MS" w:hAnsi="Trebuchet MS"/>
                <w:sz w:val="22"/>
                <w:szCs w:val="22"/>
              </w:rPr>
            </w:pPr>
            <w:r w:rsidRPr="00113542">
              <w:rPr>
                <w:rFonts w:ascii="Trebuchet MS" w:hAnsi="Trebuchet MS"/>
                <w:sz w:val="22"/>
                <w:szCs w:val="22"/>
              </w:rPr>
              <w:t>“Aprobado por unanimidad de votos, alcance a escuchar, ¿es así?”</w:t>
            </w:r>
          </w:p>
        </w:tc>
      </w:tr>
      <w:tr w:rsidR="00855D32" w:rsidRPr="00113542" w14:paraId="64A17FED" w14:textId="77777777" w:rsidTr="005C4956">
        <w:trPr>
          <w:trHeight w:val="572"/>
          <w:jc w:val="center"/>
        </w:trPr>
        <w:tc>
          <w:tcPr>
            <w:tcW w:w="971" w:type="pct"/>
            <w:vAlign w:val="center"/>
          </w:tcPr>
          <w:p w14:paraId="09CE97D1" w14:textId="1CBE68F2" w:rsidR="00855D32" w:rsidRPr="00113542" w:rsidRDefault="00855D32"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w:t>
            </w:r>
            <w:r w:rsidR="00D11789" w:rsidRPr="00113542">
              <w:rPr>
                <w:rFonts w:ascii="Trebuchet MS" w:hAnsi="Trebuchet MS"/>
                <w:b/>
                <w:bCs/>
                <w:sz w:val="22"/>
                <w:szCs w:val="22"/>
              </w:rPr>
              <w:t xml:space="preserve"> Técnico</w:t>
            </w:r>
            <w:r w:rsidRPr="00113542">
              <w:rPr>
                <w:rFonts w:ascii="Trebuchet MS" w:hAnsi="Trebuchet MS"/>
                <w:b/>
                <w:bCs/>
                <w:sz w:val="22"/>
                <w:szCs w:val="22"/>
              </w:rPr>
              <w:t xml:space="preserve"> </w:t>
            </w:r>
          </w:p>
        </w:tc>
        <w:tc>
          <w:tcPr>
            <w:tcW w:w="4029" w:type="pct"/>
            <w:gridSpan w:val="2"/>
            <w:vAlign w:val="center"/>
          </w:tcPr>
          <w:p w14:paraId="55A2E113" w14:textId="67D03C51" w:rsidR="00855D32" w:rsidRPr="00113542" w:rsidRDefault="00442091" w:rsidP="00B80E1B">
            <w:pPr>
              <w:snapToGrid w:val="0"/>
              <w:spacing w:line="276" w:lineRule="auto"/>
              <w:jc w:val="both"/>
              <w:rPr>
                <w:rFonts w:ascii="Trebuchet MS" w:hAnsi="Trebuchet MS"/>
                <w:sz w:val="22"/>
                <w:szCs w:val="22"/>
              </w:rPr>
            </w:pPr>
            <w:r w:rsidRPr="00113542">
              <w:rPr>
                <w:rFonts w:ascii="Trebuchet MS" w:hAnsi="Trebuchet MS" w:cs="Arial"/>
                <w:sz w:val="22"/>
                <w:szCs w:val="22"/>
              </w:rPr>
              <w:t>“</w:t>
            </w:r>
            <w:r w:rsidR="00D11789" w:rsidRPr="00113542">
              <w:rPr>
                <w:rFonts w:ascii="Trebuchet MS" w:hAnsi="Trebuchet MS" w:cs="Arial"/>
                <w:sz w:val="22"/>
                <w:szCs w:val="22"/>
              </w:rPr>
              <w:t>Es correcto.”</w:t>
            </w:r>
          </w:p>
        </w:tc>
      </w:tr>
      <w:tr w:rsidR="00D11789" w:rsidRPr="00113542" w14:paraId="49683413" w14:textId="77777777" w:rsidTr="005C4956">
        <w:trPr>
          <w:trHeight w:val="1006"/>
          <w:jc w:val="center"/>
        </w:trPr>
        <w:tc>
          <w:tcPr>
            <w:tcW w:w="971" w:type="pct"/>
            <w:vAlign w:val="center"/>
          </w:tcPr>
          <w:p w14:paraId="4228B13E" w14:textId="5A7C85F6" w:rsidR="00D11789" w:rsidRPr="00113542" w:rsidRDefault="00D11789"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Silvia Guadalupe Bustos Vásquez</w:t>
            </w:r>
          </w:p>
        </w:tc>
        <w:tc>
          <w:tcPr>
            <w:tcW w:w="4029" w:type="pct"/>
            <w:gridSpan w:val="2"/>
            <w:vAlign w:val="center"/>
          </w:tcPr>
          <w:p w14:paraId="2E2480A6" w14:textId="719BB835" w:rsidR="00D11789" w:rsidRPr="00113542" w:rsidRDefault="00D11789" w:rsidP="00B80E1B">
            <w:pPr>
              <w:snapToGrid w:val="0"/>
              <w:spacing w:line="276" w:lineRule="auto"/>
              <w:jc w:val="both"/>
              <w:rPr>
                <w:rFonts w:ascii="Trebuchet MS" w:hAnsi="Trebuchet MS" w:cs="Arial"/>
                <w:sz w:val="22"/>
                <w:szCs w:val="22"/>
              </w:rPr>
            </w:pPr>
            <w:r w:rsidRPr="00113542">
              <w:rPr>
                <w:rFonts w:ascii="Trebuchet MS" w:hAnsi="Trebuchet MS" w:cs="Arial"/>
                <w:sz w:val="22"/>
                <w:szCs w:val="22"/>
              </w:rPr>
              <w:t>“</w:t>
            </w:r>
            <w:r w:rsidRPr="00113542">
              <w:rPr>
                <w:rFonts w:ascii="Trebuchet MS" w:hAnsi="Trebuchet MS"/>
                <w:sz w:val="22"/>
                <w:szCs w:val="22"/>
              </w:rPr>
              <w:t>Gracias secre</w:t>
            </w:r>
            <w:r w:rsidR="00787F4A" w:rsidRPr="00113542">
              <w:rPr>
                <w:rFonts w:ascii="Trebuchet MS" w:hAnsi="Trebuchet MS"/>
                <w:sz w:val="22"/>
                <w:szCs w:val="22"/>
              </w:rPr>
              <w:t>tario, por tanto le solicito que proceda</w:t>
            </w:r>
            <w:r w:rsidRPr="00113542">
              <w:rPr>
                <w:rFonts w:ascii="Trebuchet MS" w:hAnsi="Trebuchet MS"/>
                <w:sz w:val="22"/>
                <w:szCs w:val="22"/>
              </w:rPr>
              <w:t xml:space="preserve"> con el siguiente p</w:t>
            </w:r>
            <w:r w:rsidR="00787F4A" w:rsidRPr="00113542">
              <w:rPr>
                <w:rFonts w:ascii="Trebuchet MS" w:hAnsi="Trebuchet MS"/>
                <w:sz w:val="22"/>
                <w:szCs w:val="22"/>
              </w:rPr>
              <w:t>unto del orden del día</w:t>
            </w:r>
            <w:r w:rsidRPr="00113542">
              <w:rPr>
                <w:rFonts w:ascii="Trebuchet MS" w:hAnsi="Trebuchet MS" w:cs="Calibri"/>
                <w:sz w:val="22"/>
                <w:szCs w:val="22"/>
              </w:rPr>
              <w:t>.”</w:t>
            </w:r>
          </w:p>
        </w:tc>
      </w:tr>
      <w:tr w:rsidR="00D11789" w:rsidRPr="00113542" w14:paraId="1E49362B" w14:textId="77777777" w:rsidTr="005C4956">
        <w:trPr>
          <w:trHeight w:val="621"/>
          <w:jc w:val="center"/>
        </w:trPr>
        <w:tc>
          <w:tcPr>
            <w:tcW w:w="971" w:type="pct"/>
            <w:vAlign w:val="center"/>
          </w:tcPr>
          <w:p w14:paraId="0C6FC40D" w14:textId="49AFB68B" w:rsidR="00D11789" w:rsidRPr="00113542" w:rsidRDefault="00D11789"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Secretario Técnico</w:t>
            </w:r>
          </w:p>
        </w:tc>
        <w:tc>
          <w:tcPr>
            <w:tcW w:w="4029" w:type="pct"/>
            <w:gridSpan w:val="2"/>
            <w:vAlign w:val="center"/>
          </w:tcPr>
          <w:p w14:paraId="36C0D21B" w14:textId="3A70BAA0" w:rsidR="00D11789" w:rsidRPr="00113542" w:rsidRDefault="00442091" w:rsidP="00B80E1B">
            <w:pPr>
              <w:snapToGrid w:val="0"/>
              <w:spacing w:line="276" w:lineRule="auto"/>
              <w:jc w:val="both"/>
              <w:rPr>
                <w:rFonts w:ascii="Trebuchet MS" w:hAnsi="Trebuchet MS" w:cs="Arial"/>
                <w:sz w:val="22"/>
                <w:szCs w:val="22"/>
              </w:rPr>
            </w:pPr>
            <w:r w:rsidRPr="00113542">
              <w:rPr>
                <w:rFonts w:ascii="Trebuchet MS" w:hAnsi="Trebuchet MS" w:cs="Calibri"/>
                <w:sz w:val="22"/>
                <w:szCs w:val="22"/>
              </w:rPr>
              <w:t>Realiza lo solicitado</w:t>
            </w:r>
          </w:p>
        </w:tc>
      </w:tr>
      <w:tr w:rsidR="001B079E" w:rsidRPr="00113542" w14:paraId="283FE770" w14:textId="77777777" w:rsidTr="00113542">
        <w:trPr>
          <w:trHeight w:val="1256"/>
          <w:jc w:val="center"/>
        </w:trPr>
        <w:tc>
          <w:tcPr>
            <w:tcW w:w="5000" w:type="pct"/>
            <w:gridSpan w:val="3"/>
            <w:shd w:val="clear" w:color="auto" w:fill="7030A0"/>
            <w:vAlign w:val="center"/>
          </w:tcPr>
          <w:p w14:paraId="22B581C3" w14:textId="44A3170A" w:rsidR="00855D32" w:rsidRPr="00113542" w:rsidRDefault="00855D32" w:rsidP="00B80E1B">
            <w:pPr>
              <w:pStyle w:val="Sinespaciado"/>
              <w:spacing w:line="276" w:lineRule="auto"/>
              <w:jc w:val="both"/>
              <w:rPr>
                <w:rFonts w:ascii="Trebuchet MS" w:eastAsia="Calibri" w:hAnsi="Trebuchet MS"/>
                <w:color w:val="FFFFFF" w:themeColor="background1"/>
                <w:sz w:val="22"/>
                <w:szCs w:val="22"/>
              </w:rPr>
            </w:pPr>
            <w:r w:rsidRPr="00113542">
              <w:rPr>
                <w:rFonts w:ascii="Trebuchet MS" w:eastAsia="Calibri" w:hAnsi="Trebuchet MS"/>
                <w:b/>
                <w:bCs/>
                <w:color w:val="FFFFFF" w:themeColor="background1"/>
                <w:sz w:val="22"/>
                <w:szCs w:val="22"/>
              </w:rPr>
              <w:t>2.</w:t>
            </w:r>
            <w:r w:rsidR="009407CF" w:rsidRPr="00113542">
              <w:rPr>
                <w:rFonts w:ascii="Arial" w:eastAsia="Calibri" w:hAnsi="Arial" w:cs="Arial"/>
                <w:b/>
                <w:color w:val="FFFFFF" w:themeColor="background1"/>
                <w:sz w:val="22"/>
                <w:szCs w:val="22"/>
              </w:rPr>
              <w:t xml:space="preserve"> </w:t>
            </w:r>
            <w:r w:rsidR="009407CF" w:rsidRPr="00113542">
              <w:rPr>
                <w:rFonts w:ascii="Trebuchet MS" w:eastAsia="Calibri" w:hAnsi="Trebuchet MS" w:cs="Arial"/>
                <w:b/>
                <w:color w:val="FFFFFF" w:themeColor="background1"/>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w:t>
            </w:r>
            <w:r w:rsidR="004C2056" w:rsidRPr="00113542">
              <w:rPr>
                <w:rFonts w:ascii="Trebuchet MS" w:eastAsia="Calibri" w:hAnsi="Trebuchet MS" w:cs="Arial"/>
                <w:b/>
                <w:color w:val="FFFFFF" w:themeColor="background1"/>
                <w:sz w:val="22"/>
                <w:szCs w:val="22"/>
              </w:rPr>
              <w:t>mero de expediente PSE-QUEJA-494</w:t>
            </w:r>
            <w:r w:rsidR="009407CF" w:rsidRPr="00113542">
              <w:rPr>
                <w:rFonts w:ascii="Trebuchet MS" w:eastAsia="Calibri" w:hAnsi="Trebuchet MS" w:cs="Arial"/>
                <w:b/>
                <w:color w:val="FFFFFF" w:themeColor="background1"/>
                <w:sz w:val="22"/>
                <w:szCs w:val="22"/>
              </w:rPr>
              <w:t>/2021.</w:t>
            </w:r>
          </w:p>
        </w:tc>
      </w:tr>
      <w:tr w:rsidR="00855D32" w:rsidRPr="00113542" w14:paraId="0EE9A120" w14:textId="77777777" w:rsidTr="005C4956">
        <w:trPr>
          <w:jc w:val="center"/>
        </w:trPr>
        <w:tc>
          <w:tcPr>
            <w:tcW w:w="971" w:type="pct"/>
            <w:vAlign w:val="center"/>
          </w:tcPr>
          <w:p w14:paraId="369E861C" w14:textId="26231296" w:rsidR="00855D32" w:rsidRPr="00113542" w:rsidRDefault="009407CF" w:rsidP="00B80E1B">
            <w:pPr>
              <w:spacing w:line="276" w:lineRule="auto"/>
              <w:jc w:val="center"/>
              <w:rPr>
                <w:rFonts w:ascii="Trebuchet MS" w:hAnsi="Trebuchet MS"/>
                <w:b/>
                <w:sz w:val="22"/>
                <w:szCs w:val="22"/>
              </w:rPr>
            </w:pPr>
            <w:r w:rsidRPr="00113542">
              <w:rPr>
                <w:rFonts w:ascii="Trebuchet MS" w:hAnsi="Trebuchet MS"/>
                <w:b/>
                <w:sz w:val="22"/>
                <w:szCs w:val="22"/>
              </w:rPr>
              <w:t xml:space="preserve">Silvia Guadalupe Bustos Vásquez </w:t>
            </w:r>
          </w:p>
        </w:tc>
        <w:tc>
          <w:tcPr>
            <w:tcW w:w="4029" w:type="pct"/>
            <w:gridSpan w:val="2"/>
            <w:vAlign w:val="center"/>
          </w:tcPr>
          <w:p w14:paraId="55987108" w14:textId="77777777" w:rsidR="00C5336D" w:rsidRDefault="00C5336D" w:rsidP="00B80E1B">
            <w:pPr>
              <w:spacing w:line="276" w:lineRule="auto"/>
              <w:jc w:val="both"/>
              <w:rPr>
                <w:rFonts w:ascii="Trebuchet MS" w:hAnsi="Trebuchet MS" w:cs="Verdana"/>
                <w:bCs/>
                <w:sz w:val="22"/>
                <w:szCs w:val="22"/>
              </w:rPr>
            </w:pPr>
          </w:p>
          <w:p w14:paraId="7999734F" w14:textId="4613EACA" w:rsidR="005C4956" w:rsidRPr="00113542" w:rsidRDefault="00855D32" w:rsidP="00B80E1B">
            <w:pPr>
              <w:spacing w:line="276" w:lineRule="auto"/>
              <w:jc w:val="both"/>
              <w:rPr>
                <w:rFonts w:ascii="Trebuchet MS" w:hAnsi="Trebuchet MS" w:cs="Verdana"/>
                <w:bCs/>
                <w:sz w:val="22"/>
                <w:szCs w:val="22"/>
              </w:rPr>
            </w:pPr>
            <w:r w:rsidRPr="00113542">
              <w:rPr>
                <w:rFonts w:ascii="Trebuchet MS" w:hAnsi="Trebuchet MS" w:cs="Verdana"/>
                <w:bCs/>
                <w:sz w:val="22"/>
                <w:szCs w:val="22"/>
              </w:rPr>
              <w:t>“</w:t>
            </w:r>
            <w:r w:rsidR="009407CF" w:rsidRPr="00113542">
              <w:rPr>
                <w:rFonts w:ascii="Trebuchet MS" w:hAnsi="Trebuchet MS" w:cs="Verdana"/>
                <w:bCs/>
                <w:color w:val="000000" w:themeColor="text1"/>
                <w:sz w:val="22"/>
                <w:szCs w:val="22"/>
              </w:rPr>
              <w:t>G</w:t>
            </w:r>
            <w:r w:rsidRPr="00113542">
              <w:rPr>
                <w:rFonts w:ascii="Trebuchet MS" w:hAnsi="Trebuchet MS" w:cs="Verdana"/>
                <w:bCs/>
                <w:color w:val="000000" w:themeColor="text1"/>
                <w:sz w:val="22"/>
                <w:szCs w:val="22"/>
              </w:rPr>
              <w:t>racias secretario</w:t>
            </w:r>
            <w:r w:rsidR="00F046A8" w:rsidRPr="00113542">
              <w:rPr>
                <w:rFonts w:ascii="Trebuchet MS" w:hAnsi="Trebuchet MS" w:cs="Verdana"/>
                <w:bCs/>
                <w:color w:val="000000" w:themeColor="text1"/>
                <w:sz w:val="22"/>
                <w:szCs w:val="22"/>
              </w:rPr>
              <w:t>, por favor</w:t>
            </w:r>
            <w:r w:rsidR="009407CF" w:rsidRPr="00113542">
              <w:rPr>
                <w:rFonts w:ascii="Trebuchet MS" w:hAnsi="Trebuchet MS" w:cs="Verdana"/>
                <w:bCs/>
                <w:color w:val="000000" w:themeColor="text1"/>
                <w:sz w:val="22"/>
                <w:szCs w:val="22"/>
              </w:rPr>
              <w:t xml:space="preserve"> </w:t>
            </w:r>
            <w:r w:rsidR="003E6EFD" w:rsidRPr="00113542">
              <w:rPr>
                <w:rFonts w:ascii="Trebuchet MS" w:hAnsi="Trebuchet MS" w:cs="Verdana"/>
                <w:bCs/>
                <w:color w:val="000000" w:themeColor="text1"/>
                <w:sz w:val="22"/>
                <w:szCs w:val="22"/>
              </w:rPr>
              <w:t>dé cuenta con el proyecto que se somete</w:t>
            </w:r>
            <w:r w:rsidR="009407CF" w:rsidRPr="00113542">
              <w:rPr>
                <w:rFonts w:ascii="Trebuchet MS" w:hAnsi="Trebuchet MS" w:cs="Verdana"/>
                <w:bCs/>
                <w:color w:val="000000" w:themeColor="text1"/>
                <w:sz w:val="22"/>
                <w:szCs w:val="22"/>
              </w:rPr>
              <w:t xml:space="preserve"> a consideración de las integrantes de esta comisión, adelante</w:t>
            </w:r>
            <w:r w:rsidRPr="00113542">
              <w:rPr>
                <w:rFonts w:ascii="Trebuchet MS" w:hAnsi="Trebuchet MS" w:cs="Verdana"/>
                <w:bCs/>
                <w:color w:val="000000" w:themeColor="text1"/>
                <w:sz w:val="22"/>
                <w:szCs w:val="22"/>
              </w:rPr>
              <w:t>.”</w:t>
            </w:r>
          </w:p>
        </w:tc>
      </w:tr>
      <w:tr w:rsidR="00855D32" w:rsidRPr="00113542" w14:paraId="07DD159E" w14:textId="77777777" w:rsidTr="005C4956">
        <w:trPr>
          <w:jc w:val="center"/>
        </w:trPr>
        <w:tc>
          <w:tcPr>
            <w:tcW w:w="971" w:type="pct"/>
            <w:tcBorders>
              <w:bottom w:val="single" w:sz="4" w:space="0" w:color="auto"/>
            </w:tcBorders>
            <w:vAlign w:val="center"/>
          </w:tcPr>
          <w:p w14:paraId="55B851D7" w14:textId="77777777" w:rsidR="005C4956" w:rsidRDefault="005C4956" w:rsidP="00B80E1B">
            <w:pPr>
              <w:spacing w:line="276" w:lineRule="auto"/>
              <w:jc w:val="center"/>
              <w:rPr>
                <w:rFonts w:ascii="Trebuchet MS" w:hAnsi="Trebuchet MS"/>
                <w:b/>
                <w:bCs/>
                <w:sz w:val="22"/>
                <w:szCs w:val="22"/>
              </w:rPr>
            </w:pPr>
          </w:p>
          <w:p w14:paraId="1B287A27" w14:textId="77777777" w:rsidR="005C4956" w:rsidRDefault="005C4956" w:rsidP="00B80E1B">
            <w:pPr>
              <w:spacing w:line="276" w:lineRule="auto"/>
              <w:jc w:val="center"/>
              <w:rPr>
                <w:rFonts w:ascii="Trebuchet MS" w:hAnsi="Trebuchet MS"/>
                <w:b/>
                <w:bCs/>
                <w:sz w:val="22"/>
                <w:szCs w:val="22"/>
              </w:rPr>
            </w:pPr>
          </w:p>
          <w:p w14:paraId="7AE2E3DC" w14:textId="77777777" w:rsidR="005C4956" w:rsidRDefault="005C4956" w:rsidP="00B80E1B">
            <w:pPr>
              <w:spacing w:line="276" w:lineRule="auto"/>
              <w:jc w:val="center"/>
              <w:rPr>
                <w:rFonts w:ascii="Trebuchet MS" w:hAnsi="Trebuchet MS"/>
                <w:b/>
                <w:bCs/>
                <w:sz w:val="22"/>
                <w:szCs w:val="22"/>
              </w:rPr>
            </w:pPr>
          </w:p>
          <w:p w14:paraId="7423A180" w14:textId="53113202" w:rsidR="005C4956" w:rsidRDefault="005C4956" w:rsidP="00B80E1B">
            <w:pPr>
              <w:spacing w:line="276" w:lineRule="auto"/>
              <w:jc w:val="center"/>
              <w:rPr>
                <w:rFonts w:ascii="Trebuchet MS" w:hAnsi="Trebuchet MS"/>
                <w:b/>
                <w:bCs/>
                <w:sz w:val="22"/>
                <w:szCs w:val="22"/>
              </w:rPr>
            </w:pPr>
            <w:r w:rsidRPr="00113542">
              <w:rPr>
                <w:rFonts w:ascii="Trebuchet MS" w:hAnsi="Trebuchet MS"/>
                <w:b/>
                <w:bCs/>
                <w:sz w:val="22"/>
                <w:szCs w:val="22"/>
              </w:rPr>
              <w:t>Secretario Técnico</w:t>
            </w:r>
          </w:p>
          <w:p w14:paraId="15F7A4E3" w14:textId="77777777" w:rsidR="005C4956" w:rsidRDefault="005C4956" w:rsidP="00B80E1B">
            <w:pPr>
              <w:spacing w:line="276" w:lineRule="auto"/>
              <w:jc w:val="center"/>
              <w:rPr>
                <w:rFonts w:ascii="Trebuchet MS" w:hAnsi="Trebuchet MS"/>
                <w:b/>
                <w:bCs/>
                <w:sz w:val="22"/>
                <w:szCs w:val="22"/>
              </w:rPr>
            </w:pPr>
          </w:p>
          <w:p w14:paraId="33D7132E" w14:textId="534C4694" w:rsidR="00855D32" w:rsidRPr="00113542" w:rsidRDefault="00855D32" w:rsidP="00B80E1B">
            <w:pPr>
              <w:spacing w:line="276" w:lineRule="auto"/>
              <w:jc w:val="center"/>
              <w:rPr>
                <w:rFonts w:ascii="Trebuchet MS" w:hAnsi="Trebuchet MS" w:cs="Arial"/>
                <w:b/>
                <w:bCs/>
                <w:sz w:val="22"/>
                <w:szCs w:val="22"/>
              </w:rPr>
            </w:pPr>
          </w:p>
        </w:tc>
        <w:tc>
          <w:tcPr>
            <w:tcW w:w="4029" w:type="pct"/>
            <w:gridSpan w:val="2"/>
            <w:tcBorders>
              <w:bottom w:val="single" w:sz="4" w:space="0" w:color="auto"/>
            </w:tcBorders>
            <w:vAlign w:val="center"/>
          </w:tcPr>
          <w:p w14:paraId="27535B36" w14:textId="77777777" w:rsidR="005C4956" w:rsidRDefault="005C4956" w:rsidP="00B80E1B">
            <w:pPr>
              <w:spacing w:line="276" w:lineRule="auto"/>
              <w:jc w:val="both"/>
              <w:rPr>
                <w:rFonts w:ascii="Trebuchet MS" w:hAnsi="Trebuchet MS" w:cs="Calibri"/>
                <w:sz w:val="22"/>
                <w:szCs w:val="22"/>
              </w:rPr>
            </w:pPr>
          </w:p>
          <w:p w14:paraId="295CA5A4" w14:textId="29837CEB" w:rsidR="001A5362" w:rsidRPr="00113542" w:rsidRDefault="009407CF" w:rsidP="00B80E1B">
            <w:pPr>
              <w:spacing w:line="276" w:lineRule="auto"/>
              <w:jc w:val="both"/>
              <w:rPr>
                <w:rFonts w:ascii="Trebuchet MS" w:eastAsia="Calibri" w:hAnsi="Trebuchet MS" w:cs="Arial"/>
                <w:sz w:val="22"/>
                <w:szCs w:val="22"/>
              </w:rPr>
            </w:pPr>
            <w:r w:rsidRPr="00113542">
              <w:rPr>
                <w:rFonts w:ascii="Trebuchet MS" w:hAnsi="Trebuchet MS" w:cs="Calibri"/>
                <w:sz w:val="22"/>
                <w:szCs w:val="22"/>
              </w:rPr>
              <w:t>“</w:t>
            </w:r>
            <w:r w:rsidR="00787F4A" w:rsidRPr="00113542">
              <w:rPr>
                <w:rFonts w:ascii="Trebuchet MS" w:hAnsi="Trebuchet MS" w:cs="Calibri"/>
                <w:sz w:val="22"/>
                <w:szCs w:val="22"/>
              </w:rPr>
              <w:t xml:space="preserve">Gracias </w:t>
            </w:r>
            <w:r w:rsidRPr="00113542">
              <w:rPr>
                <w:rFonts w:ascii="Trebuchet MS" w:hAnsi="Trebuchet MS" w:cs="Calibri"/>
                <w:sz w:val="22"/>
                <w:szCs w:val="22"/>
              </w:rPr>
              <w:t xml:space="preserve">consejera presidenta. </w:t>
            </w:r>
            <w:r w:rsidR="003E6EFD" w:rsidRPr="00113542">
              <w:rPr>
                <w:rFonts w:ascii="Trebuchet MS" w:eastAsia="Calibri" w:hAnsi="Trebuchet MS" w:cs="Arial"/>
                <w:sz w:val="22"/>
                <w:szCs w:val="22"/>
              </w:rPr>
              <w:t xml:space="preserve">La </w:t>
            </w:r>
            <w:r w:rsidR="001A5362" w:rsidRPr="00113542">
              <w:rPr>
                <w:rFonts w:ascii="Trebuchet MS" w:eastAsia="Calibri" w:hAnsi="Trebuchet MS" w:cs="Arial"/>
                <w:sz w:val="22"/>
                <w:szCs w:val="22"/>
              </w:rPr>
              <w:t xml:space="preserve">denuncia </w:t>
            </w:r>
            <w:r w:rsidR="003E6EFD" w:rsidRPr="00113542">
              <w:rPr>
                <w:rFonts w:ascii="Trebuchet MS" w:eastAsia="Calibri" w:hAnsi="Trebuchet MS" w:cs="Arial"/>
                <w:sz w:val="22"/>
                <w:szCs w:val="22"/>
              </w:rPr>
              <w:t>de hechos fue presentada</w:t>
            </w:r>
            <w:r w:rsidR="001A5362" w:rsidRPr="00113542">
              <w:rPr>
                <w:rFonts w:ascii="Trebuchet MS" w:eastAsia="Calibri" w:hAnsi="Trebuchet MS" w:cs="Arial"/>
                <w:sz w:val="22"/>
                <w:szCs w:val="22"/>
              </w:rPr>
              <w:t xml:space="preserve"> por el representante </w:t>
            </w:r>
            <w:r w:rsidR="003E6EFD" w:rsidRPr="00113542">
              <w:rPr>
                <w:rFonts w:ascii="Trebuchet MS" w:eastAsia="Calibri" w:hAnsi="Trebuchet MS" w:cs="Arial"/>
                <w:sz w:val="22"/>
                <w:szCs w:val="22"/>
              </w:rPr>
              <w:t>del P</w:t>
            </w:r>
            <w:r w:rsidR="001A5362" w:rsidRPr="00113542">
              <w:rPr>
                <w:rFonts w:ascii="Trebuchet MS" w:eastAsia="Calibri" w:hAnsi="Trebuchet MS" w:cs="Arial"/>
                <w:sz w:val="22"/>
                <w:szCs w:val="22"/>
              </w:rPr>
              <w:t>artido</w:t>
            </w:r>
            <w:r w:rsidR="001A5362" w:rsidRPr="00113542">
              <w:rPr>
                <w:rFonts w:ascii="Arial" w:eastAsia="Calibri" w:hAnsi="Arial" w:cs="Arial"/>
                <w:sz w:val="22"/>
                <w:szCs w:val="22"/>
              </w:rPr>
              <w:t xml:space="preserve"> </w:t>
            </w:r>
            <w:r w:rsidR="003E6EFD" w:rsidRPr="00113542">
              <w:rPr>
                <w:rFonts w:ascii="Trebuchet MS" w:eastAsia="Calibri" w:hAnsi="Trebuchet MS" w:cs="Arial"/>
                <w:sz w:val="22"/>
                <w:szCs w:val="22"/>
              </w:rPr>
              <w:t>Acción Nacional</w:t>
            </w:r>
            <w:r w:rsidR="001A5362" w:rsidRPr="00113542">
              <w:rPr>
                <w:rFonts w:ascii="Trebuchet MS" w:eastAsia="Calibri" w:hAnsi="Trebuchet MS" w:cs="Arial"/>
                <w:sz w:val="22"/>
                <w:szCs w:val="22"/>
              </w:rPr>
              <w:t>, ante el Consejo General del Instituto Electoral y de Participación Ciudadana del Estado de Jalisco.</w:t>
            </w:r>
          </w:p>
          <w:p w14:paraId="68E11377" w14:textId="77777777" w:rsidR="003777D8" w:rsidRPr="00113542" w:rsidRDefault="003777D8" w:rsidP="00B80E1B">
            <w:pPr>
              <w:spacing w:line="276" w:lineRule="auto"/>
              <w:jc w:val="both"/>
              <w:rPr>
                <w:rFonts w:ascii="Trebuchet MS" w:eastAsia="Calibri" w:hAnsi="Trebuchet MS" w:cs="Arial"/>
                <w:sz w:val="22"/>
                <w:szCs w:val="22"/>
              </w:rPr>
            </w:pPr>
          </w:p>
          <w:p w14:paraId="1DB498C5" w14:textId="7C6E5229" w:rsidR="003777D8" w:rsidRPr="00113542" w:rsidRDefault="003777D8"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 xml:space="preserve">En el escrito mencionado, el promovente refiere que en la red social </w:t>
            </w:r>
            <w:r w:rsidRPr="00113542">
              <w:rPr>
                <w:rFonts w:ascii="Trebuchet MS" w:eastAsia="Calibri" w:hAnsi="Trebuchet MS" w:cs="Arial"/>
                <w:i/>
                <w:sz w:val="22"/>
                <w:szCs w:val="22"/>
              </w:rPr>
              <w:t>Facebook</w:t>
            </w:r>
            <w:r w:rsidRPr="00113542">
              <w:rPr>
                <w:rFonts w:ascii="Trebuchet MS" w:eastAsia="Calibri" w:hAnsi="Trebuchet MS" w:cs="Arial"/>
                <w:sz w:val="22"/>
                <w:szCs w:val="22"/>
              </w:rPr>
              <w:t>, en la cuenta del medio de comunicación digital denominado “Entérate Tonalá</w:t>
            </w:r>
            <w:r w:rsidR="001B079E" w:rsidRPr="00113542">
              <w:rPr>
                <w:rFonts w:ascii="Trebuchet MS" w:eastAsia="Calibri" w:hAnsi="Trebuchet MS" w:cs="Arial"/>
                <w:sz w:val="22"/>
                <w:szCs w:val="22"/>
              </w:rPr>
              <w:t>”</w:t>
            </w:r>
            <w:r w:rsidRPr="00113542">
              <w:rPr>
                <w:rFonts w:ascii="Trebuchet MS" w:eastAsia="Calibri" w:hAnsi="Trebuchet MS" w:cs="Arial"/>
                <w:sz w:val="22"/>
                <w:szCs w:val="22"/>
              </w:rPr>
              <w:t>, se difunde un sondeo de opinión en el que se pregunta sobre quién se cree que gane las elecciones extraordinarias de San Pedro Tlaquepaque, Jalisco; apareciendo en dicha publicación, solo los nombres e imagen de la candidata y el candidato de los partidos políticos Movimiento Ciudadano y MORENA, respectivamente, sin que se incluya a los demás candidatos a la presidencia del citado municipio.</w:t>
            </w:r>
          </w:p>
          <w:p w14:paraId="34557D8E" w14:textId="77777777" w:rsidR="003777D8" w:rsidRPr="00113542" w:rsidRDefault="003777D8" w:rsidP="00B80E1B">
            <w:pPr>
              <w:spacing w:line="276" w:lineRule="auto"/>
              <w:jc w:val="both"/>
              <w:rPr>
                <w:rFonts w:ascii="Trebuchet MS" w:eastAsia="Calibri" w:hAnsi="Trebuchet MS" w:cs="Arial"/>
                <w:sz w:val="22"/>
                <w:szCs w:val="22"/>
              </w:rPr>
            </w:pPr>
          </w:p>
          <w:p w14:paraId="4EBE8F12" w14:textId="1BF5BD22" w:rsidR="003777D8" w:rsidRPr="00113542" w:rsidRDefault="003777D8"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 xml:space="preserve">Una vez verificada la existencia de la publicación denunciada y analizada la misma, esta Comisión considera procedente el otorgamiento de la medida cautelar solicitada, toda vez que con dicho actuar se pudiera violentar el principio de equidad en la contienda electoral extraordinaria en perjuicio de las y los demás candidatos; en consecuencia, se ordena al medio de comunicación digital “Entérate Tonalá”, eliminar la publicación objeto de denuncia, misma que se encuentra alojada en el </w:t>
            </w:r>
            <w:r w:rsidR="003E6EFD" w:rsidRPr="00113542">
              <w:rPr>
                <w:rFonts w:ascii="Trebuchet MS" w:eastAsia="Calibri" w:hAnsi="Trebuchet MS" w:cs="Arial"/>
                <w:sz w:val="22"/>
                <w:szCs w:val="22"/>
              </w:rPr>
              <w:t>enlace</w:t>
            </w:r>
            <w:r w:rsidRPr="00113542">
              <w:rPr>
                <w:rFonts w:ascii="Trebuchet MS" w:eastAsia="Calibri" w:hAnsi="Trebuchet MS" w:cs="Arial"/>
                <w:sz w:val="22"/>
                <w:szCs w:val="22"/>
              </w:rPr>
              <w:t xml:space="preserve"> precisado en el considerando VIII de la resolución, para lo cual se le otorga un plazo no mayor a veinticuatro horas, contadas a partir de la notificación de </w:t>
            </w:r>
            <w:r w:rsidR="001B079E" w:rsidRPr="00113542">
              <w:rPr>
                <w:rFonts w:ascii="Trebuchet MS" w:eastAsia="Calibri" w:hAnsi="Trebuchet MS" w:cs="Arial"/>
                <w:sz w:val="22"/>
                <w:szCs w:val="22"/>
              </w:rPr>
              <w:t xml:space="preserve">dicha </w:t>
            </w:r>
            <w:r w:rsidRPr="00113542">
              <w:rPr>
                <w:rFonts w:ascii="Trebuchet MS" w:eastAsia="Calibri" w:hAnsi="Trebuchet MS" w:cs="Arial"/>
                <w:sz w:val="22"/>
                <w:szCs w:val="22"/>
              </w:rPr>
              <w:t>determinación.</w:t>
            </w:r>
          </w:p>
          <w:p w14:paraId="506F4C31" w14:textId="69E5EAE0" w:rsidR="001A5362" w:rsidRPr="00113542" w:rsidRDefault="001A5362" w:rsidP="00B80E1B">
            <w:pPr>
              <w:spacing w:line="276" w:lineRule="auto"/>
              <w:jc w:val="both"/>
              <w:rPr>
                <w:rFonts w:ascii="Arial" w:eastAsia="Calibri" w:hAnsi="Arial" w:cs="Arial"/>
                <w:sz w:val="22"/>
                <w:szCs w:val="22"/>
              </w:rPr>
            </w:pPr>
          </w:p>
          <w:p w14:paraId="3AE7DC1C" w14:textId="26ABE1F1" w:rsidR="001A5362" w:rsidRPr="00113542" w:rsidRDefault="001A5362"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Es la cuenta consejera presidenta, consejeras electorales.”</w:t>
            </w:r>
          </w:p>
          <w:p w14:paraId="5D079B49" w14:textId="3D4AE765" w:rsidR="00855D32" w:rsidRPr="00113542" w:rsidRDefault="00855D32" w:rsidP="00B80E1B">
            <w:pPr>
              <w:spacing w:line="276" w:lineRule="auto"/>
              <w:jc w:val="both"/>
              <w:rPr>
                <w:rFonts w:ascii="Trebuchet MS" w:hAnsi="Trebuchet MS" w:cs="Verdana"/>
                <w:bCs/>
                <w:sz w:val="22"/>
                <w:szCs w:val="22"/>
              </w:rPr>
            </w:pPr>
          </w:p>
        </w:tc>
      </w:tr>
      <w:tr w:rsidR="00065799" w:rsidRPr="00113542" w14:paraId="4FE92A44" w14:textId="77777777" w:rsidTr="005C4956">
        <w:trPr>
          <w:jc w:val="center"/>
        </w:trPr>
        <w:tc>
          <w:tcPr>
            <w:tcW w:w="971" w:type="pct"/>
            <w:tcBorders>
              <w:top w:val="single" w:sz="4" w:space="0" w:color="auto"/>
            </w:tcBorders>
            <w:vAlign w:val="center"/>
          </w:tcPr>
          <w:p w14:paraId="43B1E611" w14:textId="424426E1" w:rsidR="00065799" w:rsidRPr="00113542" w:rsidRDefault="001A5362" w:rsidP="00B80E1B">
            <w:pPr>
              <w:spacing w:line="276" w:lineRule="auto"/>
              <w:jc w:val="center"/>
              <w:rPr>
                <w:rFonts w:ascii="Trebuchet MS" w:hAnsi="Trebuchet MS"/>
                <w:b/>
                <w:bCs/>
                <w:sz w:val="22"/>
                <w:szCs w:val="22"/>
              </w:rPr>
            </w:pPr>
            <w:r w:rsidRPr="00113542">
              <w:rPr>
                <w:rFonts w:ascii="Trebuchet MS" w:hAnsi="Trebuchet MS"/>
                <w:b/>
                <w:sz w:val="22"/>
                <w:szCs w:val="22"/>
              </w:rPr>
              <w:t>Silvia Guadalupe Bustos Vásquez</w:t>
            </w:r>
          </w:p>
        </w:tc>
        <w:tc>
          <w:tcPr>
            <w:tcW w:w="4029" w:type="pct"/>
            <w:gridSpan w:val="2"/>
            <w:tcBorders>
              <w:top w:val="single" w:sz="4" w:space="0" w:color="auto"/>
            </w:tcBorders>
            <w:vAlign w:val="center"/>
          </w:tcPr>
          <w:p w14:paraId="153D80F4" w14:textId="42ED6847" w:rsidR="00065799" w:rsidRPr="00113542" w:rsidRDefault="00065799" w:rsidP="00B80E1B">
            <w:pPr>
              <w:spacing w:line="276" w:lineRule="auto"/>
              <w:jc w:val="both"/>
              <w:rPr>
                <w:rFonts w:ascii="Trebuchet MS" w:hAnsi="Trebuchet MS" w:cs="Verdana"/>
                <w:bCs/>
                <w:color w:val="000000" w:themeColor="text1"/>
                <w:sz w:val="22"/>
                <w:szCs w:val="22"/>
              </w:rPr>
            </w:pPr>
            <w:r w:rsidRPr="00113542">
              <w:rPr>
                <w:rFonts w:ascii="Trebuchet MS" w:hAnsi="Trebuchet MS" w:cs="Verdana"/>
                <w:bCs/>
                <w:sz w:val="22"/>
                <w:szCs w:val="22"/>
              </w:rPr>
              <w:t>“</w:t>
            </w:r>
            <w:r w:rsidR="001A5362" w:rsidRPr="00113542">
              <w:rPr>
                <w:rFonts w:ascii="Trebuchet MS" w:hAnsi="Trebuchet MS" w:cs="Verdana"/>
                <w:bCs/>
                <w:sz w:val="22"/>
                <w:szCs w:val="22"/>
              </w:rPr>
              <w:t>Gracias secretario</w:t>
            </w:r>
            <w:r w:rsidR="00AF3883" w:rsidRPr="00113542">
              <w:rPr>
                <w:rFonts w:ascii="Trebuchet MS" w:hAnsi="Trebuchet MS" w:cs="Verdana"/>
                <w:bCs/>
                <w:sz w:val="22"/>
                <w:szCs w:val="22"/>
              </w:rPr>
              <w:t>.</w:t>
            </w:r>
            <w:r w:rsidRPr="00113542">
              <w:rPr>
                <w:rFonts w:ascii="Trebuchet MS" w:hAnsi="Trebuchet MS" w:cs="Verdana"/>
                <w:bCs/>
                <w:sz w:val="22"/>
                <w:szCs w:val="22"/>
              </w:rPr>
              <w:t xml:space="preserve"> </w:t>
            </w:r>
            <w:r w:rsidR="003E6EFD" w:rsidRPr="00113542">
              <w:rPr>
                <w:rFonts w:ascii="Trebuchet MS" w:hAnsi="Trebuchet MS" w:cs="Verdana"/>
                <w:bCs/>
                <w:sz w:val="22"/>
                <w:szCs w:val="22"/>
              </w:rPr>
              <w:t>Consejeras</w:t>
            </w:r>
            <w:r w:rsidR="001A5362" w:rsidRPr="00113542">
              <w:rPr>
                <w:rFonts w:ascii="Trebuchet MS" w:hAnsi="Trebuchet MS" w:cs="Verdana"/>
                <w:bCs/>
                <w:sz w:val="22"/>
                <w:szCs w:val="22"/>
              </w:rPr>
              <w:t xml:space="preserve"> está a su</w:t>
            </w:r>
            <w:r w:rsidR="003E6EFD" w:rsidRPr="00113542">
              <w:rPr>
                <w:rFonts w:ascii="Trebuchet MS" w:hAnsi="Trebuchet MS" w:cs="Verdana"/>
                <w:bCs/>
                <w:sz w:val="22"/>
                <w:szCs w:val="22"/>
              </w:rPr>
              <w:t xml:space="preserve"> consideración el proyecto de</w:t>
            </w:r>
            <w:r w:rsidR="00AC6694" w:rsidRPr="00113542">
              <w:rPr>
                <w:rFonts w:ascii="Trebuchet MS" w:hAnsi="Trebuchet MS" w:cs="Verdana"/>
                <w:bCs/>
                <w:sz w:val="22"/>
                <w:szCs w:val="22"/>
              </w:rPr>
              <w:t xml:space="preserve"> cuenta por si existiera</w:t>
            </w:r>
            <w:r w:rsidR="001A5362" w:rsidRPr="00113542">
              <w:rPr>
                <w:rFonts w:ascii="Trebuchet MS" w:hAnsi="Trebuchet MS" w:cs="Verdana"/>
                <w:bCs/>
                <w:sz w:val="22"/>
                <w:szCs w:val="22"/>
              </w:rPr>
              <w:t xml:space="preserve"> </w:t>
            </w:r>
            <w:r w:rsidR="00AC6694" w:rsidRPr="00113542">
              <w:rPr>
                <w:rFonts w:ascii="Trebuchet MS" w:hAnsi="Trebuchet MS" w:cs="Verdana"/>
                <w:bCs/>
                <w:sz w:val="22"/>
                <w:szCs w:val="22"/>
              </w:rPr>
              <w:t>observaciones</w:t>
            </w:r>
            <w:r w:rsidR="001A5362" w:rsidRPr="00113542">
              <w:rPr>
                <w:rFonts w:ascii="Trebuchet MS" w:hAnsi="Trebuchet MS" w:cs="Verdana"/>
                <w:bCs/>
                <w:sz w:val="22"/>
                <w:szCs w:val="22"/>
              </w:rPr>
              <w:t xml:space="preserve"> o comentario</w:t>
            </w:r>
            <w:r w:rsidR="001B079E" w:rsidRPr="00113542">
              <w:rPr>
                <w:rFonts w:ascii="Trebuchet MS" w:hAnsi="Trebuchet MS" w:cs="Verdana"/>
                <w:bCs/>
                <w:sz w:val="22"/>
                <w:szCs w:val="22"/>
              </w:rPr>
              <w:t>s</w:t>
            </w:r>
            <w:r w:rsidR="001A5362" w:rsidRPr="00113542">
              <w:rPr>
                <w:rFonts w:ascii="Trebuchet MS" w:hAnsi="Trebuchet MS" w:cs="Verdana"/>
                <w:bCs/>
                <w:sz w:val="22"/>
                <w:szCs w:val="22"/>
              </w:rPr>
              <w:t xml:space="preserve"> al respecto</w:t>
            </w:r>
            <w:r w:rsidR="003E6EFD" w:rsidRPr="00113542">
              <w:rPr>
                <w:rFonts w:ascii="Trebuchet MS" w:hAnsi="Trebuchet MS" w:cs="Verdana"/>
                <w:bCs/>
                <w:sz w:val="22"/>
                <w:szCs w:val="22"/>
              </w:rPr>
              <w:t>, esta es la oportunidad</w:t>
            </w:r>
            <w:r w:rsidRPr="00113542">
              <w:rPr>
                <w:rFonts w:ascii="Trebuchet MS" w:hAnsi="Trebuchet MS" w:cs="Verdana"/>
                <w:bCs/>
                <w:color w:val="000000" w:themeColor="text1"/>
                <w:sz w:val="22"/>
                <w:szCs w:val="22"/>
              </w:rPr>
              <w:t>.”</w:t>
            </w:r>
          </w:p>
          <w:p w14:paraId="7388DE30" w14:textId="77777777" w:rsidR="001A5362" w:rsidRPr="00113542" w:rsidRDefault="001A5362" w:rsidP="00B80E1B">
            <w:pPr>
              <w:spacing w:line="276" w:lineRule="auto"/>
              <w:jc w:val="both"/>
              <w:rPr>
                <w:rFonts w:ascii="Trebuchet MS" w:hAnsi="Trebuchet MS" w:cs="Verdana"/>
                <w:bCs/>
                <w:color w:val="000000" w:themeColor="text1"/>
                <w:sz w:val="22"/>
                <w:szCs w:val="22"/>
              </w:rPr>
            </w:pPr>
          </w:p>
          <w:p w14:paraId="684FE16D" w14:textId="77777777" w:rsidR="002C08B1" w:rsidRDefault="001A5362" w:rsidP="005348F9">
            <w:pPr>
              <w:spacing w:line="276" w:lineRule="auto"/>
              <w:jc w:val="both"/>
              <w:rPr>
                <w:rFonts w:ascii="Trebuchet MS" w:hAnsi="Trebuchet MS" w:cs="Verdana"/>
                <w:bCs/>
                <w:color w:val="000000" w:themeColor="text1"/>
                <w:sz w:val="22"/>
                <w:szCs w:val="22"/>
              </w:rPr>
            </w:pPr>
            <w:r w:rsidRPr="00113542">
              <w:rPr>
                <w:rFonts w:ascii="Trebuchet MS" w:hAnsi="Trebuchet MS" w:cs="Verdana"/>
                <w:bCs/>
                <w:color w:val="000000" w:themeColor="text1"/>
                <w:sz w:val="22"/>
                <w:szCs w:val="22"/>
              </w:rPr>
              <w:t xml:space="preserve">“Bien, </w:t>
            </w:r>
            <w:r w:rsidR="00E6267D" w:rsidRPr="00113542">
              <w:rPr>
                <w:rFonts w:ascii="Trebuchet MS" w:hAnsi="Trebuchet MS" w:cs="Verdana"/>
                <w:bCs/>
                <w:color w:val="000000" w:themeColor="text1"/>
                <w:sz w:val="22"/>
                <w:szCs w:val="22"/>
              </w:rPr>
              <w:t>al no existir consideraciones</w:t>
            </w:r>
            <w:r w:rsidRPr="00113542">
              <w:rPr>
                <w:rFonts w:ascii="Trebuchet MS" w:hAnsi="Trebuchet MS" w:cs="Verdana"/>
                <w:bCs/>
                <w:color w:val="000000" w:themeColor="text1"/>
                <w:sz w:val="22"/>
                <w:szCs w:val="22"/>
              </w:rPr>
              <w:t xml:space="preserve"> al respecto, </w:t>
            </w:r>
            <w:r w:rsidR="003E6EFD" w:rsidRPr="00113542">
              <w:rPr>
                <w:rFonts w:ascii="Trebuchet MS" w:hAnsi="Trebuchet MS" w:cs="Verdana"/>
                <w:bCs/>
                <w:color w:val="000000" w:themeColor="text1"/>
                <w:sz w:val="22"/>
                <w:szCs w:val="22"/>
              </w:rPr>
              <w:t>secretario</w:t>
            </w:r>
            <w:r w:rsidR="00AC6694" w:rsidRPr="00113542">
              <w:rPr>
                <w:rFonts w:ascii="Trebuchet MS" w:hAnsi="Trebuchet MS" w:cs="Verdana"/>
                <w:bCs/>
                <w:color w:val="000000" w:themeColor="text1"/>
                <w:sz w:val="22"/>
                <w:szCs w:val="22"/>
              </w:rPr>
              <w:t xml:space="preserve"> por favor</w:t>
            </w:r>
            <w:r w:rsidR="003E6EFD" w:rsidRPr="00113542">
              <w:rPr>
                <w:rFonts w:ascii="Trebuchet MS" w:hAnsi="Trebuchet MS" w:cs="Verdana"/>
                <w:bCs/>
                <w:color w:val="000000" w:themeColor="text1"/>
                <w:sz w:val="22"/>
                <w:szCs w:val="22"/>
              </w:rPr>
              <w:t xml:space="preserve"> </w:t>
            </w:r>
            <w:r w:rsidRPr="00113542">
              <w:rPr>
                <w:rFonts w:ascii="Trebuchet MS" w:hAnsi="Trebuchet MS" w:cs="Verdana"/>
                <w:bCs/>
                <w:color w:val="000000" w:themeColor="text1"/>
                <w:sz w:val="22"/>
                <w:szCs w:val="22"/>
              </w:rPr>
              <w:t>le solic</w:t>
            </w:r>
            <w:r w:rsidR="00AC6694" w:rsidRPr="00113542">
              <w:rPr>
                <w:rFonts w:ascii="Trebuchet MS" w:hAnsi="Trebuchet MS" w:cs="Verdana"/>
                <w:bCs/>
                <w:color w:val="000000" w:themeColor="text1"/>
                <w:sz w:val="22"/>
                <w:szCs w:val="22"/>
              </w:rPr>
              <w:t>ito</w:t>
            </w:r>
            <w:r w:rsidR="003E6EFD" w:rsidRPr="00113542">
              <w:rPr>
                <w:rFonts w:ascii="Trebuchet MS" w:hAnsi="Trebuchet MS" w:cs="Verdana"/>
                <w:bCs/>
                <w:color w:val="000000" w:themeColor="text1"/>
                <w:sz w:val="22"/>
                <w:szCs w:val="22"/>
              </w:rPr>
              <w:t xml:space="preserve"> que</w:t>
            </w:r>
            <w:r w:rsidRPr="00113542">
              <w:rPr>
                <w:rFonts w:ascii="Trebuchet MS" w:hAnsi="Trebuchet MS" w:cs="Verdana"/>
                <w:bCs/>
                <w:color w:val="000000" w:themeColor="text1"/>
                <w:sz w:val="22"/>
                <w:szCs w:val="22"/>
              </w:rPr>
              <w:t xml:space="preserve"> proceda a </w:t>
            </w:r>
            <w:r w:rsidR="00092EDE" w:rsidRPr="00113542">
              <w:rPr>
                <w:rFonts w:ascii="Trebuchet MS" w:hAnsi="Trebuchet MS" w:cs="Verdana"/>
                <w:bCs/>
                <w:color w:val="000000" w:themeColor="text1"/>
                <w:sz w:val="22"/>
                <w:szCs w:val="22"/>
              </w:rPr>
              <w:t>tomar la votación a</w:t>
            </w:r>
            <w:r w:rsidRPr="00113542">
              <w:rPr>
                <w:rFonts w:ascii="Trebuchet MS" w:hAnsi="Trebuchet MS" w:cs="Verdana"/>
                <w:bCs/>
                <w:color w:val="000000" w:themeColor="text1"/>
                <w:sz w:val="22"/>
                <w:szCs w:val="22"/>
              </w:rPr>
              <w:t xml:space="preserve"> mis compañeras integrantes </w:t>
            </w:r>
            <w:r w:rsidR="003E6EFD" w:rsidRPr="00113542">
              <w:rPr>
                <w:rFonts w:ascii="Trebuchet MS" w:hAnsi="Trebuchet MS" w:cs="Verdana"/>
                <w:bCs/>
                <w:color w:val="000000" w:themeColor="text1"/>
                <w:sz w:val="22"/>
                <w:szCs w:val="22"/>
              </w:rPr>
              <w:t xml:space="preserve">de la </w:t>
            </w:r>
            <w:r w:rsidR="001B079E" w:rsidRPr="00113542">
              <w:rPr>
                <w:rFonts w:ascii="Trebuchet MS" w:hAnsi="Trebuchet MS" w:cs="Verdana"/>
                <w:bCs/>
                <w:color w:val="000000" w:themeColor="text1"/>
                <w:sz w:val="22"/>
                <w:szCs w:val="22"/>
              </w:rPr>
              <w:t>C</w:t>
            </w:r>
            <w:r w:rsidR="00787F4A" w:rsidRPr="00113542">
              <w:rPr>
                <w:rFonts w:ascii="Trebuchet MS" w:hAnsi="Trebuchet MS" w:cs="Verdana"/>
                <w:bCs/>
                <w:color w:val="000000" w:themeColor="text1"/>
                <w:sz w:val="22"/>
                <w:szCs w:val="22"/>
              </w:rPr>
              <w:t>omisión</w:t>
            </w:r>
            <w:r w:rsidRPr="00113542">
              <w:rPr>
                <w:rFonts w:ascii="Trebuchet MS" w:hAnsi="Trebuchet MS" w:cs="Verdana"/>
                <w:bCs/>
                <w:color w:val="000000" w:themeColor="text1"/>
                <w:sz w:val="22"/>
                <w:szCs w:val="22"/>
              </w:rPr>
              <w:t>, adelante por favor.”</w:t>
            </w:r>
          </w:p>
          <w:p w14:paraId="1AD3F19F" w14:textId="6167DB2B" w:rsidR="00C5336D" w:rsidRPr="00113542" w:rsidRDefault="00C5336D" w:rsidP="005348F9">
            <w:pPr>
              <w:spacing w:line="276" w:lineRule="auto"/>
              <w:jc w:val="both"/>
              <w:rPr>
                <w:rFonts w:ascii="Trebuchet MS" w:hAnsi="Trebuchet MS" w:cs="Verdana"/>
                <w:bCs/>
                <w:sz w:val="22"/>
                <w:szCs w:val="22"/>
              </w:rPr>
            </w:pPr>
          </w:p>
        </w:tc>
      </w:tr>
      <w:tr w:rsidR="00065799" w:rsidRPr="00113542" w14:paraId="570ED4D2" w14:textId="77777777" w:rsidTr="005C4956">
        <w:trPr>
          <w:trHeight w:val="885"/>
          <w:jc w:val="center"/>
        </w:trPr>
        <w:tc>
          <w:tcPr>
            <w:tcW w:w="971" w:type="pct"/>
            <w:tcBorders>
              <w:bottom w:val="single" w:sz="4" w:space="0" w:color="auto"/>
            </w:tcBorders>
            <w:vAlign w:val="center"/>
          </w:tcPr>
          <w:p w14:paraId="78022B65" w14:textId="0B9F1BA5" w:rsidR="00065799" w:rsidRPr="00113542" w:rsidRDefault="00065799"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 Técnico</w:t>
            </w:r>
          </w:p>
        </w:tc>
        <w:tc>
          <w:tcPr>
            <w:tcW w:w="4029" w:type="pct"/>
            <w:gridSpan w:val="2"/>
            <w:tcBorders>
              <w:bottom w:val="single" w:sz="4" w:space="0" w:color="auto"/>
            </w:tcBorders>
            <w:vAlign w:val="center"/>
          </w:tcPr>
          <w:p w14:paraId="0B870D1D" w14:textId="128F6887" w:rsidR="00065799" w:rsidRPr="00113542" w:rsidRDefault="003E6EFD" w:rsidP="00B80E1B">
            <w:pPr>
              <w:pStyle w:val="Sinespaciado"/>
              <w:tabs>
                <w:tab w:val="left" w:pos="2085"/>
              </w:tabs>
              <w:spacing w:line="276" w:lineRule="auto"/>
              <w:jc w:val="both"/>
              <w:rPr>
                <w:rFonts w:ascii="Trebuchet MS" w:hAnsi="Trebuchet MS"/>
                <w:sz w:val="22"/>
                <w:szCs w:val="22"/>
              </w:rPr>
            </w:pPr>
            <w:r w:rsidRPr="00113542">
              <w:rPr>
                <w:rFonts w:ascii="Trebuchet MS" w:hAnsi="Trebuchet MS" w:cs="Arial"/>
                <w:sz w:val="22"/>
                <w:szCs w:val="22"/>
              </w:rPr>
              <w:t>Claro que si</w:t>
            </w:r>
            <w:r w:rsidR="002C08B1" w:rsidRPr="00113542">
              <w:rPr>
                <w:rFonts w:ascii="Trebuchet MS" w:hAnsi="Trebuchet MS" w:cs="Arial"/>
                <w:sz w:val="22"/>
                <w:szCs w:val="22"/>
              </w:rPr>
              <w:t xml:space="preserve"> consejera presidenta.</w:t>
            </w:r>
            <w:r w:rsidRPr="00113542">
              <w:rPr>
                <w:rFonts w:ascii="Trebuchet MS" w:hAnsi="Trebuchet MS" w:cs="Arial"/>
                <w:sz w:val="22"/>
                <w:szCs w:val="22"/>
              </w:rPr>
              <w:t xml:space="preserve"> Consejeras electorales les consulto el sentido de su voto con relación al proyecto de resolución que se somete a su consideración.”</w:t>
            </w:r>
          </w:p>
        </w:tc>
      </w:tr>
      <w:tr w:rsidR="00163A66" w:rsidRPr="00113542" w14:paraId="40C4357B" w14:textId="77777777" w:rsidTr="005C4956">
        <w:trPr>
          <w:trHeight w:val="2684"/>
          <w:jc w:val="center"/>
        </w:trPr>
        <w:tc>
          <w:tcPr>
            <w:tcW w:w="5000" w:type="pct"/>
            <w:gridSpan w:val="3"/>
            <w:shd w:val="clear" w:color="auto" w:fill="auto"/>
            <w:vAlign w:val="center"/>
          </w:tcPr>
          <w:p w14:paraId="30FF19EC" w14:textId="3ACC0D6E" w:rsidR="00163A66" w:rsidRPr="00113542" w:rsidRDefault="005C4956" w:rsidP="00B80E1B">
            <w:pPr>
              <w:snapToGrid w:val="0"/>
              <w:spacing w:line="276" w:lineRule="auto"/>
              <w:jc w:val="center"/>
              <w:rPr>
                <w:rFonts w:ascii="Trebuchet MS" w:hAnsi="Trebuchet MS"/>
                <w:b/>
                <w:sz w:val="22"/>
                <w:szCs w:val="22"/>
              </w:rPr>
            </w:pPr>
            <w:r>
              <w:rPr>
                <w:rFonts w:ascii="Trebuchet MS" w:hAnsi="Trebuchet MS"/>
                <w:b/>
                <w:sz w:val="22"/>
                <w:szCs w:val="22"/>
              </w:rPr>
              <w:lastRenderedPageBreak/>
              <w:t>C</w:t>
            </w:r>
            <w:r w:rsidR="00163A66" w:rsidRPr="00113542">
              <w:rPr>
                <w:rFonts w:ascii="Trebuchet MS" w:hAnsi="Trebuchet MS"/>
                <w:b/>
                <w:sz w:val="22"/>
                <w:szCs w:val="22"/>
              </w:rPr>
              <w:t>uadro de votaciones</w:t>
            </w:r>
          </w:p>
          <w:tbl>
            <w:tblPr>
              <w:tblStyle w:val="Tablaconcuadrcula"/>
              <w:tblW w:w="0" w:type="auto"/>
              <w:jc w:val="center"/>
              <w:tblLayout w:type="fixed"/>
              <w:tblLook w:val="04A0" w:firstRow="1" w:lastRow="0" w:firstColumn="1" w:lastColumn="0" w:noHBand="0" w:noVBand="1"/>
            </w:tblPr>
            <w:tblGrid>
              <w:gridCol w:w="4325"/>
              <w:gridCol w:w="1287"/>
              <w:gridCol w:w="1275"/>
              <w:gridCol w:w="1548"/>
            </w:tblGrid>
            <w:tr w:rsidR="00163A66" w:rsidRPr="00113542" w14:paraId="5ABFDEC9" w14:textId="77777777" w:rsidTr="005C4956">
              <w:trPr>
                <w:trHeight w:val="340"/>
                <w:jc w:val="center"/>
              </w:trPr>
              <w:tc>
                <w:tcPr>
                  <w:tcW w:w="4325" w:type="dxa"/>
                  <w:tcBorders>
                    <w:top w:val="nil"/>
                    <w:left w:val="nil"/>
                  </w:tcBorders>
                  <w:vAlign w:val="center"/>
                </w:tcPr>
                <w:p w14:paraId="4592423C" w14:textId="77777777" w:rsidR="00163A66" w:rsidRPr="00113542" w:rsidRDefault="00163A66" w:rsidP="00B80E1B">
                  <w:pPr>
                    <w:snapToGrid w:val="0"/>
                    <w:spacing w:line="276" w:lineRule="auto"/>
                    <w:jc w:val="center"/>
                    <w:rPr>
                      <w:rFonts w:ascii="Trebuchet MS" w:hAnsi="Trebuchet MS"/>
                      <w:b/>
                      <w:bCs/>
                      <w:sz w:val="22"/>
                      <w:szCs w:val="22"/>
                    </w:rPr>
                  </w:pPr>
                </w:p>
              </w:tc>
              <w:tc>
                <w:tcPr>
                  <w:tcW w:w="1287" w:type="dxa"/>
                  <w:vAlign w:val="center"/>
                </w:tcPr>
                <w:p w14:paraId="1703C6ED"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A favor</w:t>
                  </w:r>
                </w:p>
              </w:tc>
              <w:tc>
                <w:tcPr>
                  <w:tcW w:w="1275" w:type="dxa"/>
                  <w:vAlign w:val="center"/>
                </w:tcPr>
                <w:p w14:paraId="06F31E62"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En contra</w:t>
                  </w:r>
                </w:p>
              </w:tc>
              <w:tc>
                <w:tcPr>
                  <w:tcW w:w="1548" w:type="dxa"/>
                  <w:vAlign w:val="center"/>
                </w:tcPr>
                <w:p w14:paraId="37E1567E"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Abstención</w:t>
                  </w:r>
                </w:p>
              </w:tc>
            </w:tr>
            <w:tr w:rsidR="00163A66" w:rsidRPr="00113542" w14:paraId="2319C6D9" w14:textId="77777777" w:rsidTr="005C4956">
              <w:trPr>
                <w:trHeight w:val="340"/>
                <w:jc w:val="center"/>
              </w:trPr>
              <w:tc>
                <w:tcPr>
                  <w:tcW w:w="4325" w:type="dxa"/>
                  <w:vAlign w:val="center"/>
                </w:tcPr>
                <w:p w14:paraId="0DD2BC02" w14:textId="288E4B6F" w:rsidR="00163A66" w:rsidRPr="00113542" w:rsidRDefault="00163A66" w:rsidP="00B80E1B">
                  <w:pPr>
                    <w:snapToGrid w:val="0"/>
                    <w:spacing w:line="276" w:lineRule="auto"/>
                    <w:rPr>
                      <w:rFonts w:ascii="Trebuchet MS" w:hAnsi="Trebuchet MS"/>
                      <w:b/>
                      <w:bCs/>
                      <w:sz w:val="22"/>
                      <w:szCs w:val="22"/>
                    </w:rPr>
                  </w:pPr>
                  <w:r w:rsidRPr="00113542">
                    <w:rPr>
                      <w:rFonts w:ascii="Trebuchet MS" w:hAnsi="Trebuchet MS" w:cs="Arial"/>
                      <w:b/>
                      <w:bCs/>
                      <w:sz w:val="22"/>
                      <w:szCs w:val="22"/>
                    </w:rPr>
                    <w:t xml:space="preserve">Lic. </w:t>
                  </w:r>
                  <w:r w:rsidR="002C08B1" w:rsidRPr="00113542">
                    <w:rPr>
                      <w:rFonts w:ascii="Trebuchet MS" w:hAnsi="Trebuchet MS"/>
                      <w:b/>
                      <w:sz w:val="22"/>
                      <w:szCs w:val="22"/>
                    </w:rPr>
                    <w:t>Zoad Jeanine García González</w:t>
                  </w:r>
                </w:p>
              </w:tc>
              <w:tc>
                <w:tcPr>
                  <w:tcW w:w="1287" w:type="dxa"/>
                  <w:vAlign w:val="center"/>
                </w:tcPr>
                <w:p w14:paraId="68835D49"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129E9B14" w14:textId="77777777" w:rsidR="00163A66" w:rsidRPr="00113542" w:rsidRDefault="00163A66" w:rsidP="00B80E1B">
                  <w:pPr>
                    <w:snapToGrid w:val="0"/>
                    <w:spacing w:line="276" w:lineRule="auto"/>
                    <w:jc w:val="center"/>
                    <w:rPr>
                      <w:rFonts w:ascii="Trebuchet MS" w:hAnsi="Trebuchet MS"/>
                      <w:b/>
                      <w:bCs/>
                      <w:sz w:val="22"/>
                      <w:szCs w:val="22"/>
                    </w:rPr>
                  </w:pPr>
                </w:p>
              </w:tc>
              <w:tc>
                <w:tcPr>
                  <w:tcW w:w="1548" w:type="dxa"/>
                  <w:vAlign w:val="center"/>
                </w:tcPr>
                <w:p w14:paraId="69B014C5" w14:textId="77777777" w:rsidR="00163A66" w:rsidRPr="00113542" w:rsidRDefault="00163A66" w:rsidP="00B80E1B">
                  <w:pPr>
                    <w:snapToGrid w:val="0"/>
                    <w:spacing w:line="276" w:lineRule="auto"/>
                    <w:jc w:val="center"/>
                    <w:rPr>
                      <w:rFonts w:ascii="Trebuchet MS" w:hAnsi="Trebuchet MS"/>
                      <w:b/>
                      <w:bCs/>
                      <w:sz w:val="22"/>
                      <w:szCs w:val="22"/>
                    </w:rPr>
                  </w:pPr>
                </w:p>
              </w:tc>
            </w:tr>
            <w:tr w:rsidR="00163A66" w:rsidRPr="00113542" w14:paraId="6DBA3B08" w14:textId="77777777" w:rsidTr="005C4956">
              <w:trPr>
                <w:trHeight w:val="340"/>
                <w:jc w:val="center"/>
              </w:trPr>
              <w:tc>
                <w:tcPr>
                  <w:tcW w:w="4325" w:type="dxa"/>
                  <w:vAlign w:val="center"/>
                </w:tcPr>
                <w:p w14:paraId="2EEE4149" w14:textId="0A44160F" w:rsidR="00163A66" w:rsidRPr="00113542" w:rsidRDefault="00163A66" w:rsidP="00B80E1B">
                  <w:pPr>
                    <w:snapToGrid w:val="0"/>
                    <w:spacing w:line="276" w:lineRule="auto"/>
                    <w:rPr>
                      <w:rFonts w:ascii="Trebuchet MS" w:hAnsi="Trebuchet MS"/>
                      <w:b/>
                      <w:bCs/>
                      <w:sz w:val="22"/>
                      <w:szCs w:val="22"/>
                    </w:rPr>
                  </w:pPr>
                  <w:r w:rsidRPr="00113542">
                    <w:rPr>
                      <w:rFonts w:ascii="Trebuchet MS" w:hAnsi="Trebuchet MS"/>
                      <w:b/>
                      <w:bCs/>
                      <w:sz w:val="22"/>
                      <w:szCs w:val="22"/>
                    </w:rPr>
                    <w:t xml:space="preserve">Mtra. </w:t>
                  </w:r>
                  <w:r w:rsidR="002C08B1" w:rsidRPr="00113542">
                    <w:rPr>
                      <w:rFonts w:ascii="Trebuchet MS" w:hAnsi="Trebuchet MS"/>
                      <w:b/>
                      <w:bCs/>
                      <w:sz w:val="22"/>
                      <w:szCs w:val="22"/>
                    </w:rPr>
                    <w:t>Claudia Alejandra Vargas Bautista</w:t>
                  </w:r>
                </w:p>
              </w:tc>
              <w:tc>
                <w:tcPr>
                  <w:tcW w:w="1287" w:type="dxa"/>
                  <w:vAlign w:val="center"/>
                </w:tcPr>
                <w:p w14:paraId="054B47D1"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340EDC8A" w14:textId="77777777" w:rsidR="00163A66" w:rsidRPr="00113542" w:rsidRDefault="00163A66" w:rsidP="00B80E1B">
                  <w:pPr>
                    <w:snapToGrid w:val="0"/>
                    <w:spacing w:line="276" w:lineRule="auto"/>
                    <w:jc w:val="center"/>
                    <w:rPr>
                      <w:rFonts w:ascii="Trebuchet MS" w:hAnsi="Trebuchet MS"/>
                      <w:b/>
                      <w:bCs/>
                      <w:sz w:val="22"/>
                      <w:szCs w:val="22"/>
                    </w:rPr>
                  </w:pPr>
                </w:p>
              </w:tc>
              <w:tc>
                <w:tcPr>
                  <w:tcW w:w="1548" w:type="dxa"/>
                  <w:vAlign w:val="center"/>
                </w:tcPr>
                <w:p w14:paraId="392F7C24" w14:textId="77777777" w:rsidR="00163A66" w:rsidRPr="00113542" w:rsidRDefault="00163A66" w:rsidP="00B80E1B">
                  <w:pPr>
                    <w:snapToGrid w:val="0"/>
                    <w:spacing w:line="276" w:lineRule="auto"/>
                    <w:jc w:val="center"/>
                    <w:rPr>
                      <w:rFonts w:ascii="Trebuchet MS" w:hAnsi="Trebuchet MS"/>
                      <w:b/>
                      <w:bCs/>
                      <w:sz w:val="22"/>
                      <w:szCs w:val="22"/>
                    </w:rPr>
                  </w:pPr>
                </w:p>
              </w:tc>
            </w:tr>
            <w:tr w:rsidR="00163A66" w:rsidRPr="00113542" w14:paraId="6A7B1CCD" w14:textId="77777777" w:rsidTr="005C4956">
              <w:trPr>
                <w:trHeight w:val="340"/>
                <w:jc w:val="center"/>
              </w:trPr>
              <w:tc>
                <w:tcPr>
                  <w:tcW w:w="4325" w:type="dxa"/>
                  <w:vAlign w:val="center"/>
                </w:tcPr>
                <w:p w14:paraId="1C778676" w14:textId="463D289E" w:rsidR="00163A66" w:rsidRPr="00113542" w:rsidRDefault="002C08B1" w:rsidP="00B80E1B">
                  <w:pPr>
                    <w:snapToGrid w:val="0"/>
                    <w:spacing w:line="276" w:lineRule="auto"/>
                    <w:rPr>
                      <w:rFonts w:ascii="Trebuchet MS" w:hAnsi="Trebuchet MS"/>
                      <w:b/>
                      <w:bCs/>
                      <w:sz w:val="22"/>
                      <w:szCs w:val="22"/>
                    </w:rPr>
                  </w:pPr>
                  <w:r w:rsidRPr="00113542">
                    <w:rPr>
                      <w:rFonts w:ascii="Trebuchet MS" w:hAnsi="Trebuchet MS"/>
                      <w:b/>
                      <w:bCs/>
                      <w:sz w:val="22"/>
                      <w:szCs w:val="22"/>
                    </w:rPr>
                    <w:t>Mtra. Silvia Guadalupe Bustos Vásquez</w:t>
                  </w:r>
                </w:p>
              </w:tc>
              <w:tc>
                <w:tcPr>
                  <w:tcW w:w="1287" w:type="dxa"/>
                  <w:vAlign w:val="center"/>
                </w:tcPr>
                <w:p w14:paraId="306E2DB7" w14:textId="77777777" w:rsidR="00163A66" w:rsidRPr="00113542" w:rsidRDefault="00163A66"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5" w:type="dxa"/>
                  <w:vAlign w:val="center"/>
                </w:tcPr>
                <w:p w14:paraId="0DDC9EF3" w14:textId="77777777" w:rsidR="00163A66" w:rsidRPr="00113542" w:rsidRDefault="00163A66" w:rsidP="00B80E1B">
                  <w:pPr>
                    <w:snapToGrid w:val="0"/>
                    <w:spacing w:line="276" w:lineRule="auto"/>
                    <w:jc w:val="center"/>
                    <w:rPr>
                      <w:rFonts w:ascii="Trebuchet MS" w:hAnsi="Trebuchet MS"/>
                      <w:b/>
                      <w:bCs/>
                      <w:sz w:val="22"/>
                      <w:szCs w:val="22"/>
                    </w:rPr>
                  </w:pPr>
                </w:p>
              </w:tc>
              <w:tc>
                <w:tcPr>
                  <w:tcW w:w="1548" w:type="dxa"/>
                  <w:vAlign w:val="center"/>
                </w:tcPr>
                <w:p w14:paraId="63CA7F1B" w14:textId="77777777" w:rsidR="00163A66" w:rsidRPr="00113542" w:rsidRDefault="00163A66" w:rsidP="00B80E1B">
                  <w:pPr>
                    <w:snapToGrid w:val="0"/>
                    <w:spacing w:line="276" w:lineRule="auto"/>
                    <w:jc w:val="center"/>
                    <w:rPr>
                      <w:rFonts w:ascii="Trebuchet MS" w:hAnsi="Trebuchet MS"/>
                      <w:b/>
                      <w:bCs/>
                      <w:sz w:val="22"/>
                      <w:szCs w:val="22"/>
                    </w:rPr>
                  </w:pPr>
                </w:p>
              </w:tc>
            </w:tr>
          </w:tbl>
          <w:p w14:paraId="04941A5E" w14:textId="77777777" w:rsidR="00163A66" w:rsidRPr="00113542" w:rsidRDefault="00163A66" w:rsidP="00B80E1B">
            <w:pPr>
              <w:snapToGrid w:val="0"/>
              <w:spacing w:line="276" w:lineRule="auto"/>
              <w:jc w:val="center"/>
              <w:rPr>
                <w:rFonts w:ascii="Trebuchet MS" w:hAnsi="Trebuchet MS"/>
                <w:sz w:val="22"/>
                <w:szCs w:val="22"/>
              </w:rPr>
            </w:pPr>
          </w:p>
        </w:tc>
      </w:tr>
      <w:tr w:rsidR="00163A66" w:rsidRPr="00113542" w14:paraId="7F05B518" w14:textId="77777777" w:rsidTr="005C4956">
        <w:trPr>
          <w:trHeight w:val="1007"/>
          <w:jc w:val="center"/>
        </w:trPr>
        <w:tc>
          <w:tcPr>
            <w:tcW w:w="971" w:type="pct"/>
            <w:shd w:val="clear" w:color="auto" w:fill="auto"/>
            <w:vAlign w:val="center"/>
          </w:tcPr>
          <w:p w14:paraId="37917F92" w14:textId="77777777" w:rsidR="001B079E" w:rsidRPr="00113542" w:rsidRDefault="001B079E" w:rsidP="00B80E1B">
            <w:pPr>
              <w:snapToGrid w:val="0"/>
              <w:spacing w:line="276" w:lineRule="auto"/>
              <w:jc w:val="center"/>
              <w:rPr>
                <w:rFonts w:ascii="Trebuchet MS" w:hAnsi="Trebuchet MS"/>
                <w:b/>
                <w:sz w:val="22"/>
                <w:szCs w:val="22"/>
              </w:rPr>
            </w:pPr>
            <w:r w:rsidRPr="00113542">
              <w:rPr>
                <w:rFonts w:ascii="Trebuchet MS" w:hAnsi="Trebuchet MS"/>
                <w:b/>
                <w:sz w:val="22"/>
                <w:szCs w:val="22"/>
              </w:rPr>
              <w:t>AC02/CQD-</w:t>
            </w:r>
          </w:p>
          <w:p w14:paraId="42448567" w14:textId="63D7C73F" w:rsidR="00163A66" w:rsidRPr="00113542" w:rsidRDefault="001B079E" w:rsidP="00B80E1B">
            <w:pPr>
              <w:snapToGrid w:val="0"/>
              <w:spacing w:line="276" w:lineRule="auto"/>
              <w:jc w:val="center"/>
              <w:rPr>
                <w:rFonts w:ascii="Trebuchet MS" w:hAnsi="Trebuchet MS"/>
                <w:b/>
                <w:sz w:val="22"/>
                <w:szCs w:val="22"/>
              </w:rPr>
            </w:pPr>
            <w:r w:rsidRPr="00113542">
              <w:rPr>
                <w:rFonts w:ascii="Trebuchet MS" w:hAnsi="Trebuchet MS"/>
                <w:b/>
                <w:sz w:val="22"/>
                <w:szCs w:val="22"/>
              </w:rPr>
              <w:t>17-11-2021</w:t>
            </w:r>
          </w:p>
        </w:tc>
        <w:tc>
          <w:tcPr>
            <w:tcW w:w="4029" w:type="pct"/>
            <w:gridSpan w:val="2"/>
            <w:tcBorders>
              <w:bottom w:val="single" w:sz="4" w:space="0" w:color="auto"/>
            </w:tcBorders>
            <w:shd w:val="clear" w:color="auto" w:fill="auto"/>
            <w:vAlign w:val="center"/>
          </w:tcPr>
          <w:p w14:paraId="7F7978D0" w14:textId="77777777" w:rsidR="001B079E" w:rsidRPr="00113542" w:rsidRDefault="001B079E" w:rsidP="00B80E1B">
            <w:pPr>
              <w:snapToGrid w:val="0"/>
              <w:spacing w:line="276" w:lineRule="auto"/>
              <w:jc w:val="both"/>
              <w:rPr>
                <w:rFonts w:ascii="Trebuchet MS" w:hAnsi="Trebuchet MS" w:cs="Arial"/>
                <w:b/>
                <w:sz w:val="22"/>
                <w:szCs w:val="22"/>
              </w:rPr>
            </w:pPr>
            <w:r w:rsidRPr="00113542">
              <w:rPr>
                <w:rFonts w:ascii="Trebuchet MS" w:hAnsi="Trebuchet MS" w:cs="Arial"/>
                <w:b/>
                <w:sz w:val="22"/>
                <w:szCs w:val="22"/>
              </w:rPr>
              <w:t>Punto de acuerdo:</w:t>
            </w:r>
          </w:p>
          <w:p w14:paraId="721CB959" w14:textId="77777777" w:rsidR="001B079E" w:rsidRPr="00113542" w:rsidRDefault="001B079E" w:rsidP="00B80E1B">
            <w:pPr>
              <w:snapToGrid w:val="0"/>
              <w:spacing w:line="276" w:lineRule="auto"/>
              <w:jc w:val="both"/>
              <w:rPr>
                <w:rFonts w:ascii="Trebuchet MS" w:hAnsi="Trebuchet MS" w:cs="Arial"/>
                <w:b/>
                <w:sz w:val="22"/>
                <w:szCs w:val="22"/>
              </w:rPr>
            </w:pPr>
          </w:p>
          <w:p w14:paraId="59BE9277" w14:textId="46E1E849" w:rsidR="00163A66" w:rsidRPr="00113542" w:rsidRDefault="001B079E" w:rsidP="00B80E1B">
            <w:pPr>
              <w:snapToGrid w:val="0"/>
              <w:spacing w:line="276" w:lineRule="auto"/>
              <w:jc w:val="both"/>
              <w:rPr>
                <w:rFonts w:ascii="Trebuchet MS" w:hAnsi="Trebuchet MS"/>
                <w:sz w:val="22"/>
                <w:szCs w:val="22"/>
              </w:rPr>
            </w:pPr>
            <w:r w:rsidRPr="00113542">
              <w:rPr>
                <w:rFonts w:ascii="Trebuchet MS" w:hAnsi="Trebuchet MS" w:cs="Arial"/>
                <w:sz w:val="22"/>
                <w:szCs w:val="22"/>
              </w:rPr>
              <w:t>Se aprueba por unanimidad el proyecto de resolución.</w:t>
            </w:r>
          </w:p>
        </w:tc>
      </w:tr>
      <w:tr w:rsidR="001B079E" w:rsidRPr="00113542" w14:paraId="57204A6D" w14:textId="77777777" w:rsidTr="005C4956">
        <w:trPr>
          <w:trHeight w:val="1007"/>
          <w:jc w:val="center"/>
        </w:trPr>
        <w:tc>
          <w:tcPr>
            <w:tcW w:w="971" w:type="pct"/>
            <w:shd w:val="clear" w:color="auto" w:fill="auto"/>
            <w:vAlign w:val="center"/>
          </w:tcPr>
          <w:p w14:paraId="73308090" w14:textId="7C0BB8FE" w:rsidR="001B079E" w:rsidRPr="00113542" w:rsidRDefault="001B079E"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Silvia Guadalupe Bustos Vásquez</w:t>
            </w:r>
          </w:p>
        </w:tc>
        <w:tc>
          <w:tcPr>
            <w:tcW w:w="4029" w:type="pct"/>
            <w:gridSpan w:val="2"/>
            <w:tcBorders>
              <w:bottom w:val="single" w:sz="4" w:space="0" w:color="auto"/>
            </w:tcBorders>
            <w:shd w:val="clear" w:color="auto" w:fill="auto"/>
            <w:vAlign w:val="center"/>
          </w:tcPr>
          <w:p w14:paraId="26C10D19" w14:textId="4B7B3EA7" w:rsidR="001B079E" w:rsidRPr="00113542" w:rsidRDefault="00C5336D" w:rsidP="00B80E1B">
            <w:pPr>
              <w:snapToGrid w:val="0"/>
              <w:spacing w:line="276" w:lineRule="auto"/>
              <w:jc w:val="both"/>
              <w:rPr>
                <w:rFonts w:ascii="Trebuchet MS" w:hAnsi="Trebuchet MS"/>
                <w:sz w:val="22"/>
                <w:szCs w:val="22"/>
              </w:rPr>
            </w:pPr>
            <w:r>
              <w:rPr>
                <w:rFonts w:ascii="Trebuchet MS" w:hAnsi="Trebuchet MS"/>
                <w:color w:val="000000" w:themeColor="text1"/>
                <w:sz w:val="22"/>
                <w:szCs w:val="22"/>
              </w:rPr>
              <w:t>“</w:t>
            </w:r>
            <w:r w:rsidR="001B079E" w:rsidRPr="00113542">
              <w:rPr>
                <w:rFonts w:ascii="Trebuchet MS" w:hAnsi="Trebuchet MS"/>
                <w:color w:val="000000" w:themeColor="text1"/>
                <w:sz w:val="22"/>
                <w:szCs w:val="22"/>
              </w:rPr>
              <w:t>Muchas gracias secretario. Por favor continúe con el siguiente punto del orden del día.”</w:t>
            </w:r>
          </w:p>
        </w:tc>
      </w:tr>
      <w:tr w:rsidR="003777D8" w:rsidRPr="00113542" w14:paraId="47ED17A0" w14:textId="77777777" w:rsidTr="005C4956">
        <w:trPr>
          <w:trHeight w:val="554"/>
          <w:jc w:val="center"/>
        </w:trPr>
        <w:tc>
          <w:tcPr>
            <w:tcW w:w="971" w:type="pct"/>
            <w:shd w:val="clear" w:color="auto" w:fill="auto"/>
            <w:vAlign w:val="center"/>
          </w:tcPr>
          <w:p w14:paraId="15747A47" w14:textId="5474A5F6"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 Técnico</w:t>
            </w:r>
          </w:p>
        </w:tc>
        <w:tc>
          <w:tcPr>
            <w:tcW w:w="4029" w:type="pct"/>
            <w:gridSpan w:val="2"/>
            <w:tcBorders>
              <w:bottom w:val="single" w:sz="4" w:space="0" w:color="auto"/>
            </w:tcBorders>
            <w:shd w:val="clear" w:color="auto" w:fill="auto"/>
            <w:vAlign w:val="center"/>
          </w:tcPr>
          <w:p w14:paraId="3083B615" w14:textId="6417F9B3" w:rsidR="003777D8" w:rsidRPr="00113542" w:rsidRDefault="003777D8" w:rsidP="00B80E1B">
            <w:pPr>
              <w:snapToGrid w:val="0"/>
              <w:spacing w:line="276" w:lineRule="auto"/>
              <w:jc w:val="both"/>
              <w:rPr>
                <w:rFonts w:ascii="Trebuchet MS" w:hAnsi="Trebuchet MS"/>
                <w:sz w:val="22"/>
                <w:szCs w:val="22"/>
              </w:rPr>
            </w:pPr>
            <w:r w:rsidRPr="00113542">
              <w:rPr>
                <w:rFonts w:ascii="Trebuchet MS" w:hAnsi="Trebuchet MS" w:cs="Arial"/>
                <w:sz w:val="22"/>
                <w:szCs w:val="22"/>
              </w:rPr>
              <w:t>Realiza lo solicitado.</w:t>
            </w:r>
          </w:p>
        </w:tc>
      </w:tr>
      <w:tr w:rsidR="003777D8" w:rsidRPr="00113542" w14:paraId="50D4CC86" w14:textId="77777777" w:rsidTr="00113542">
        <w:trPr>
          <w:trHeight w:val="1299"/>
          <w:jc w:val="center"/>
        </w:trPr>
        <w:tc>
          <w:tcPr>
            <w:tcW w:w="5000" w:type="pct"/>
            <w:gridSpan w:val="3"/>
            <w:shd w:val="clear" w:color="auto" w:fill="7030A0"/>
            <w:vAlign w:val="center"/>
          </w:tcPr>
          <w:p w14:paraId="05B6CCA0" w14:textId="30493F2D" w:rsidR="00741966" w:rsidRPr="00113542" w:rsidRDefault="003777D8" w:rsidP="00B80E1B">
            <w:pPr>
              <w:snapToGrid w:val="0"/>
              <w:spacing w:line="276" w:lineRule="auto"/>
              <w:jc w:val="both"/>
              <w:rPr>
                <w:rFonts w:ascii="Trebuchet MS" w:eastAsia="Calibri" w:hAnsi="Trebuchet MS" w:cs="Arial"/>
                <w:b/>
                <w:color w:val="FFFFFF" w:themeColor="background1"/>
                <w:sz w:val="22"/>
                <w:szCs w:val="22"/>
              </w:rPr>
            </w:pPr>
            <w:r w:rsidRPr="00113542">
              <w:rPr>
                <w:rFonts w:ascii="Trebuchet MS" w:eastAsia="Calibri" w:hAnsi="Trebuchet MS"/>
                <w:b/>
                <w:bCs/>
                <w:color w:val="FFFFFF" w:themeColor="background1"/>
                <w:sz w:val="22"/>
                <w:szCs w:val="22"/>
              </w:rPr>
              <w:t>3.</w:t>
            </w:r>
            <w:r w:rsidRPr="00113542">
              <w:rPr>
                <w:rFonts w:ascii="Arial" w:eastAsia="Calibri" w:hAnsi="Arial" w:cs="Arial"/>
                <w:b/>
                <w:color w:val="FFFFFF" w:themeColor="background1"/>
                <w:sz w:val="22"/>
                <w:szCs w:val="22"/>
              </w:rPr>
              <w:t xml:space="preserve"> </w:t>
            </w:r>
            <w:r w:rsidRPr="00113542">
              <w:rPr>
                <w:rFonts w:ascii="Trebuchet MS" w:eastAsia="Calibri" w:hAnsi="Trebuchet MS" w:cs="Arial"/>
                <w:b/>
                <w:color w:val="FFFFFF" w:themeColor="background1"/>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PSE-QUEJA-499/2021.</w:t>
            </w:r>
          </w:p>
        </w:tc>
      </w:tr>
      <w:tr w:rsidR="003777D8" w:rsidRPr="00113542" w14:paraId="51958B58" w14:textId="77777777" w:rsidTr="005C4956">
        <w:trPr>
          <w:trHeight w:val="105"/>
          <w:jc w:val="center"/>
        </w:trPr>
        <w:tc>
          <w:tcPr>
            <w:tcW w:w="971" w:type="pct"/>
            <w:shd w:val="clear" w:color="auto" w:fill="auto"/>
            <w:vAlign w:val="center"/>
          </w:tcPr>
          <w:p w14:paraId="4F06F2BD" w14:textId="777213AA"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Silvia Guadalupe Bustos Vásquez</w:t>
            </w:r>
          </w:p>
        </w:tc>
        <w:tc>
          <w:tcPr>
            <w:tcW w:w="4029" w:type="pct"/>
            <w:gridSpan w:val="2"/>
            <w:tcBorders>
              <w:bottom w:val="single" w:sz="4" w:space="0" w:color="auto"/>
            </w:tcBorders>
            <w:shd w:val="clear" w:color="auto" w:fill="auto"/>
            <w:vAlign w:val="center"/>
          </w:tcPr>
          <w:p w14:paraId="595A6295" w14:textId="77777777" w:rsidR="005C4956" w:rsidRDefault="005C4956" w:rsidP="00B80E1B">
            <w:pPr>
              <w:spacing w:line="276" w:lineRule="auto"/>
              <w:jc w:val="both"/>
              <w:rPr>
                <w:rFonts w:ascii="Trebuchet MS" w:hAnsi="Trebuchet MS" w:cs="Verdana"/>
                <w:bCs/>
                <w:sz w:val="22"/>
                <w:szCs w:val="22"/>
              </w:rPr>
            </w:pPr>
          </w:p>
          <w:p w14:paraId="0E5F1EBC" w14:textId="2AC97E73" w:rsidR="00741966" w:rsidRPr="00113542" w:rsidRDefault="00741966" w:rsidP="00B80E1B">
            <w:pPr>
              <w:spacing w:line="276" w:lineRule="auto"/>
              <w:jc w:val="both"/>
              <w:rPr>
                <w:rFonts w:ascii="Trebuchet MS" w:hAnsi="Trebuchet MS" w:cs="Verdana"/>
                <w:bCs/>
                <w:color w:val="000000" w:themeColor="text1"/>
                <w:sz w:val="22"/>
                <w:szCs w:val="22"/>
              </w:rPr>
            </w:pPr>
            <w:r w:rsidRPr="00113542">
              <w:rPr>
                <w:rFonts w:ascii="Trebuchet MS" w:hAnsi="Trebuchet MS" w:cs="Verdana"/>
                <w:bCs/>
                <w:sz w:val="22"/>
                <w:szCs w:val="22"/>
              </w:rPr>
              <w:t>“</w:t>
            </w:r>
            <w:r w:rsidRPr="00113542">
              <w:rPr>
                <w:rFonts w:ascii="Trebuchet MS" w:hAnsi="Trebuchet MS" w:cs="Verdana"/>
                <w:bCs/>
                <w:color w:val="000000" w:themeColor="text1"/>
                <w:sz w:val="22"/>
                <w:szCs w:val="22"/>
              </w:rPr>
              <w:t xml:space="preserve">Gracias secretario, por favor le solicito atentamente que </w:t>
            </w:r>
            <w:r w:rsidR="00AC6694" w:rsidRPr="00113542">
              <w:rPr>
                <w:rFonts w:ascii="Trebuchet MS" w:hAnsi="Trebuchet MS" w:cs="Verdana"/>
                <w:bCs/>
                <w:color w:val="000000" w:themeColor="text1"/>
                <w:sz w:val="22"/>
                <w:szCs w:val="22"/>
              </w:rPr>
              <w:t>dé</w:t>
            </w:r>
            <w:r w:rsidRPr="00113542">
              <w:rPr>
                <w:rFonts w:ascii="Trebuchet MS" w:hAnsi="Trebuchet MS" w:cs="Verdana"/>
                <w:bCs/>
                <w:color w:val="000000" w:themeColor="text1"/>
                <w:sz w:val="22"/>
                <w:szCs w:val="22"/>
              </w:rPr>
              <w:t xml:space="preserve"> cuenta con el proyecto de resolución que la </w:t>
            </w:r>
            <w:r w:rsidR="001B079E" w:rsidRPr="00113542">
              <w:rPr>
                <w:rFonts w:ascii="Trebuchet MS" w:hAnsi="Trebuchet MS" w:cs="Verdana"/>
                <w:bCs/>
                <w:color w:val="000000" w:themeColor="text1"/>
                <w:sz w:val="22"/>
                <w:szCs w:val="22"/>
              </w:rPr>
              <w:t>S</w:t>
            </w:r>
            <w:r w:rsidRPr="00113542">
              <w:rPr>
                <w:rFonts w:ascii="Trebuchet MS" w:hAnsi="Trebuchet MS" w:cs="Verdana"/>
                <w:bCs/>
                <w:color w:val="000000" w:themeColor="text1"/>
                <w:sz w:val="22"/>
                <w:szCs w:val="22"/>
              </w:rPr>
              <w:t xml:space="preserve">ecretaria </w:t>
            </w:r>
            <w:r w:rsidR="001B079E" w:rsidRPr="00113542">
              <w:rPr>
                <w:rFonts w:ascii="Trebuchet MS" w:hAnsi="Trebuchet MS" w:cs="Verdana"/>
                <w:bCs/>
                <w:color w:val="000000" w:themeColor="text1"/>
                <w:sz w:val="22"/>
                <w:szCs w:val="22"/>
              </w:rPr>
              <w:t>E</w:t>
            </w:r>
            <w:r w:rsidRPr="00113542">
              <w:rPr>
                <w:rFonts w:ascii="Trebuchet MS" w:hAnsi="Trebuchet MS" w:cs="Verdana"/>
                <w:bCs/>
                <w:color w:val="000000" w:themeColor="text1"/>
                <w:sz w:val="22"/>
                <w:szCs w:val="22"/>
              </w:rPr>
              <w:t>jecutiva pone en considerac</w:t>
            </w:r>
            <w:r w:rsidR="001B079E" w:rsidRPr="00113542">
              <w:rPr>
                <w:rFonts w:ascii="Trebuchet MS" w:hAnsi="Trebuchet MS" w:cs="Verdana"/>
                <w:bCs/>
                <w:color w:val="000000" w:themeColor="text1"/>
                <w:sz w:val="22"/>
                <w:szCs w:val="22"/>
              </w:rPr>
              <w:t>ión de las integrantes de esta C</w:t>
            </w:r>
            <w:r w:rsidRPr="00113542">
              <w:rPr>
                <w:rFonts w:ascii="Trebuchet MS" w:hAnsi="Trebuchet MS" w:cs="Verdana"/>
                <w:bCs/>
                <w:color w:val="000000" w:themeColor="text1"/>
                <w:sz w:val="22"/>
                <w:szCs w:val="22"/>
              </w:rPr>
              <w:t>omisión, adelante por favor.”</w:t>
            </w:r>
          </w:p>
          <w:p w14:paraId="589B1C32" w14:textId="77777777" w:rsidR="003777D8" w:rsidRPr="00113542" w:rsidRDefault="003777D8" w:rsidP="00B80E1B">
            <w:pPr>
              <w:snapToGrid w:val="0"/>
              <w:spacing w:line="276" w:lineRule="auto"/>
              <w:jc w:val="both"/>
              <w:rPr>
                <w:rFonts w:ascii="Trebuchet MS" w:hAnsi="Trebuchet MS"/>
                <w:sz w:val="22"/>
                <w:szCs w:val="22"/>
              </w:rPr>
            </w:pPr>
          </w:p>
        </w:tc>
      </w:tr>
      <w:tr w:rsidR="003777D8" w:rsidRPr="00113542" w14:paraId="60D65534" w14:textId="77777777" w:rsidTr="005C4956">
        <w:trPr>
          <w:trHeight w:val="150"/>
          <w:jc w:val="center"/>
        </w:trPr>
        <w:tc>
          <w:tcPr>
            <w:tcW w:w="971" w:type="pct"/>
            <w:shd w:val="clear" w:color="auto" w:fill="auto"/>
            <w:vAlign w:val="center"/>
          </w:tcPr>
          <w:p w14:paraId="0DA7E9F6" w14:textId="4B421700"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Secretario Técnico</w:t>
            </w:r>
          </w:p>
        </w:tc>
        <w:tc>
          <w:tcPr>
            <w:tcW w:w="4029" w:type="pct"/>
            <w:gridSpan w:val="2"/>
            <w:tcBorders>
              <w:bottom w:val="single" w:sz="4" w:space="0" w:color="auto"/>
            </w:tcBorders>
            <w:shd w:val="clear" w:color="auto" w:fill="auto"/>
            <w:vAlign w:val="center"/>
          </w:tcPr>
          <w:p w14:paraId="03B2530B" w14:textId="2BAFC97D" w:rsidR="003777D8" w:rsidRPr="00113542" w:rsidRDefault="00787F4A"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w:t>
            </w:r>
            <w:r w:rsidR="00741966" w:rsidRPr="00113542">
              <w:rPr>
                <w:rFonts w:ascii="Trebuchet MS" w:eastAsia="Calibri" w:hAnsi="Trebuchet MS" w:cs="Arial"/>
                <w:sz w:val="22"/>
                <w:szCs w:val="22"/>
              </w:rPr>
              <w:t xml:space="preserve">Gracias consejera presidenta. </w:t>
            </w:r>
            <w:r w:rsidR="003777D8" w:rsidRPr="00113542">
              <w:rPr>
                <w:rFonts w:ascii="Trebuchet MS" w:eastAsia="Calibri" w:hAnsi="Trebuchet MS" w:cs="Arial"/>
                <w:sz w:val="22"/>
                <w:szCs w:val="22"/>
              </w:rPr>
              <w:t>La denuncia de hechos fue presentada por el representante del partido político MORENA, ante el Consejo General del Instituto Electoral y de Participación Ciudadana del Estado de Jalisco.</w:t>
            </w:r>
          </w:p>
          <w:p w14:paraId="6B289167" w14:textId="77777777" w:rsidR="003777D8" w:rsidRPr="00113542" w:rsidRDefault="003777D8" w:rsidP="00B80E1B">
            <w:pPr>
              <w:spacing w:line="276" w:lineRule="auto"/>
              <w:jc w:val="both"/>
              <w:rPr>
                <w:rFonts w:ascii="Trebuchet MS" w:eastAsia="Calibri" w:hAnsi="Trebuchet MS" w:cs="Arial"/>
                <w:sz w:val="22"/>
                <w:szCs w:val="22"/>
              </w:rPr>
            </w:pPr>
          </w:p>
          <w:p w14:paraId="0E5F1668" w14:textId="00813051" w:rsidR="003777D8" w:rsidRPr="00113542" w:rsidRDefault="003777D8"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 xml:space="preserve">En el escrito </w:t>
            </w:r>
            <w:r w:rsidR="00787F4A" w:rsidRPr="00113542">
              <w:rPr>
                <w:rFonts w:ascii="Trebuchet MS" w:eastAsia="Calibri" w:hAnsi="Trebuchet MS" w:cs="Arial"/>
                <w:sz w:val="22"/>
                <w:szCs w:val="22"/>
              </w:rPr>
              <w:t>referido</w:t>
            </w:r>
            <w:r w:rsidRPr="00113542">
              <w:rPr>
                <w:rFonts w:ascii="Trebuchet MS" w:eastAsia="Calibri" w:hAnsi="Trebuchet MS" w:cs="Arial"/>
                <w:sz w:val="22"/>
                <w:szCs w:val="22"/>
              </w:rPr>
              <w:t>, el promoven</w:t>
            </w:r>
            <w:r w:rsidR="00787F4A" w:rsidRPr="00113542">
              <w:rPr>
                <w:rFonts w:ascii="Trebuchet MS" w:eastAsia="Calibri" w:hAnsi="Trebuchet MS" w:cs="Arial"/>
                <w:sz w:val="22"/>
                <w:szCs w:val="22"/>
              </w:rPr>
              <w:t>te menciona</w:t>
            </w:r>
            <w:r w:rsidRPr="00113542">
              <w:rPr>
                <w:rFonts w:ascii="Trebuchet MS" w:eastAsia="Calibri" w:hAnsi="Trebuchet MS" w:cs="Arial"/>
                <w:sz w:val="22"/>
                <w:szCs w:val="22"/>
              </w:rPr>
              <w:t xml:space="preserve"> que el ciudadano Enrique Alfaro Ramírez, Gobernador del Estado de Jalisco y el partido político Movimiento Ciudadano, a través de sus respectivas cuentas en las redes sociales </w:t>
            </w:r>
            <w:r w:rsidRPr="00113542">
              <w:rPr>
                <w:rFonts w:ascii="Trebuchet MS" w:eastAsia="Calibri" w:hAnsi="Trebuchet MS" w:cs="Arial"/>
                <w:i/>
                <w:sz w:val="22"/>
                <w:szCs w:val="22"/>
              </w:rPr>
              <w:t xml:space="preserve">Twitter </w:t>
            </w:r>
            <w:r w:rsidRPr="00113542">
              <w:rPr>
                <w:rFonts w:ascii="Trebuchet MS" w:eastAsia="Calibri" w:hAnsi="Trebuchet MS" w:cs="Arial"/>
                <w:sz w:val="22"/>
                <w:szCs w:val="22"/>
              </w:rPr>
              <w:t xml:space="preserve">y </w:t>
            </w:r>
            <w:r w:rsidRPr="00113542">
              <w:rPr>
                <w:rFonts w:ascii="Trebuchet MS" w:eastAsia="Calibri" w:hAnsi="Trebuchet MS" w:cs="Arial"/>
                <w:i/>
                <w:sz w:val="22"/>
                <w:szCs w:val="22"/>
              </w:rPr>
              <w:t>Facebook</w:t>
            </w:r>
            <w:r w:rsidRPr="00113542">
              <w:rPr>
                <w:rFonts w:ascii="Trebuchet MS" w:eastAsia="Calibri" w:hAnsi="Trebuchet MS" w:cs="Arial"/>
                <w:sz w:val="22"/>
                <w:szCs w:val="22"/>
              </w:rPr>
              <w:t>, han realizado publicaciones en las que difunden logros del ejecutivo estatal, esto durante la et</w:t>
            </w:r>
            <w:r w:rsidR="00113542" w:rsidRPr="00113542">
              <w:rPr>
                <w:rFonts w:ascii="Trebuchet MS" w:eastAsia="Calibri" w:hAnsi="Trebuchet MS" w:cs="Arial"/>
                <w:sz w:val="22"/>
                <w:szCs w:val="22"/>
              </w:rPr>
              <w:t>apa de campaña electoral en el P</w:t>
            </w:r>
            <w:r w:rsidRPr="00113542">
              <w:rPr>
                <w:rFonts w:ascii="Trebuchet MS" w:eastAsia="Calibri" w:hAnsi="Trebuchet MS" w:cs="Arial"/>
                <w:sz w:val="22"/>
                <w:szCs w:val="22"/>
              </w:rPr>
              <w:t xml:space="preserve">roceso </w:t>
            </w:r>
            <w:r w:rsidR="00113542" w:rsidRPr="00113542">
              <w:rPr>
                <w:rFonts w:ascii="Trebuchet MS" w:eastAsia="Calibri" w:hAnsi="Trebuchet MS" w:cs="Arial"/>
                <w:sz w:val="22"/>
                <w:szCs w:val="22"/>
              </w:rPr>
              <w:t>E</w:t>
            </w:r>
            <w:r w:rsidRPr="00113542">
              <w:rPr>
                <w:rFonts w:ascii="Trebuchet MS" w:eastAsia="Calibri" w:hAnsi="Trebuchet MS" w:cs="Arial"/>
                <w:sz w:val="22"/>
                <w:szCs w:val="22"/>
              </w:rPr>
              <w:t xml:space="preserve">lectoral </w:t>
            </w:r>
            <w:r w:rsidR="00113542" w:rsidRPr="00113542">
              <w:rPr>
                <w:rFonts w:ascii="Trebuchet MS" w:eastAsia="Calibri" w:hAnsi="Trebuchet MS" w:cs="Arial"/>
                <w:sz w:val="22"/>
                <w:szCs w:val="22"/>
              </w:rPr>
              <w:t>E</w:t>
            </w:r>
            <w:r w:rsidRPr="00113542">
              <w:rPr>
                <w:rFonts w:ascii="Trebuchet MS" w:eastAsia="Calibri" w:hAnsi="Trebuchet MS" w:cs="Arial"/>
                <w:sz w:val="22"/>
                <w:szCs w:val="22"/>
              </w:rPr>
              <w:t xml:space="preserve">xtraordinario para elegir a las personas que integrarán el Ayuntamiento de San Pedro Tlaquepaque, Jalisco; ello </w:t>
            </w:r>
            <w:r w:rsidRPr="00113542">
              <w:rPr>
                <w:rFonts w:ascii="Trebuchet MS" w:eastAsia="Calibri" w:hAnsi="Trebuchet MS" w:cs="Arial"/>
                <w:sz w:val="22"/>
                <w:szCs w:val="22"/>
              </w:rPr>
              <w:lastRenderedPageBreak/>
              <w:t>en contravención a las disposiciones normativas locales en la materia.</w:t>
            </w:r>
          </w:p>
          <w:p w14:paraId="70EB3C2A" w14:textId="77777777" w:rsidR="003777D8" w:rsidRPr="00113542" w:rsidRDefault="003777D8" w:rsidP="00B80E1B">
            <w:pPr>
              <w:spacing w:line="276" w:lineRule="auto"/>
              <w:jc w:val="both"/>
              <w:rPr>
                <w:rFonts w:ascii="Trebuchet MS" w:eastAsia="Calibri" w:hAnsi="Trebuchet MS" w:cs="Arial"/>
                <w:sz w:val="22"/>
                <w:szCs w:val="22"/>
              </w:rPr>
            </w:pPr>
          </w:p>
          <w:p w14:paraId="0B7013CB" w14:textId="6657DAEB" w:rsidR="003777D8" w:rsidRPr="00113542" w:rsidRDefault="003777D8"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 xml:space="preserve">Una vez verificada la existencia de las publicaciones denunciadas, esta Comisión considera procedente el otorgamiento de la medida cautelar solicitada, ya que de manera preliminar y bajo la apariencia del buen derecho, se considera que las publicaciones de fecha 7, 8 y 9 de noviembre de 2021, realizadas por ambos denunciados, tanto en la red social </w:t>
            </w:r>
            <w:r w:rsidRPr="00113542">
              <w:rPr>
                <w:rFonts w:ascii="Trebuchet MS" w:eastAsia="Calibri" w:hAnsi="Trebuchet MS" w:cs="Arial"/>
                <w:i/>
                <w:sz w:val="22"/>
                <w:szCs w:val="22"/>
              </w:rPr>
              <w:t>Twitter</w:t>
            </w:r>
            <w:r w:rsidRPr="00113542">
              <w:rPr>
                <w:rFonts w:ascii="Trebuchet MS" w:eastAsia="Calibri" w:hAnsi="Trebuchet MS" w:cs="Arial"/>
                <w:sz w:val="22"/>
                <w:szCs w:val="22"/>
              </w:rPr>
              <w:t xml:space="preserve"> como en </w:t>
            </w:r>
            <w:r w:rsidRPr="00113542">
              <w:rPr>
                <w:rFonts w:ascii="Trebuchet MS" w:eastAsia="Calibri" w:hAnsi="Trebuchet MS" w:cs="Arial"/>
                <w:i/>
                <w:sz w:val="22"/>
                <w:szCs w:val="22"/>
              </w:rPr>
              <w:t>Facebook</w:t>
            </w:r>
            <w:r w:rsidRPr="00113542">
              <w:rPr>
                <w:rFonts w:ascii="Trebuchet MS" w:eastAsia="Calibri" w:hAnsi="Trebuchet MS" w:cs="Arial"/>
                <w:sz w:val="22"/>
                <w:szCs w:val="22"/>
              </w:rPr>
              <w:t xml:space="preserve">, pudieran afectar la equidad de la competencia en el proceso electoral extraordinario en perjuicio de los demás partidos políticos contendientes; en consecuencia, se ordena al ciudadano Enrique Alfaro Ramírez, Gobernador del Estado de Jalisco y al partido político Movimiento Ciudadano, retirar de los perfiles de las redes sociales </w:t>
            </w:r>
            <w:r w:rsidRPr="00113542">
              <w:rPr>
                <w:rFonts w:ascii="Trebuchet MS" w:eastAsia="Calibri" w:hAnsi="Trebuchet MS" w:cs="Arial"/>
                <w:i/>
                <w:sz w:val="22"/>
                <w:szCs w:val="22"/>
              </w:rPr>
              <w:t>Facebook</w:t>
            </w:r>
            <w:r w:rsidRPr="00113542">
              <w:rPr>
                <w:rFonts w:ascii="Trebuchet MS" w:eastAsia="Calibri" w:hAnsi="Trebuchet MS" w:cs="Arial"/>
                <w:sz w:val="22"/>
                <w:szCs w:val="22"/>
              </w:rPr>
              <w:t xml:space="preserve"> y </w:t>
            </w:r>
            <w:r w:rsidRPr="00113542">
              <w:rPr>
                <w:rFonts w:ascii="Trebuchet MS" w:eastAsia="Calibri" w:hAnsi="Trebuchet MS" w:cs="Arial"/>
                <w:i/>
                <w:sz w:val="22"/>
                <w:szCs w:val="22"/>
              </w:rPr>
              <w:t>Twitter</w:t>
            </w:r>
            <w:r w:rsidRPr="00113542">
              <w:rPr>
                <w:rFonts w:ascii="Trebuchet MS" w:eastAsia="Calibri" w:hAnsi="Trebuchet MS" w:cs="Arial"/>
                <w:sz w:val="22"/>
                <w:szCs w:val="22"/>
              </w:rPr>
              <w:t xml:space="preserve"> las publicaciones denunciadas y precisadas en el cuerpo de la resolución, para lo cual se les otorga un plazo no mayor a veinticuatro horas, contadas a partir de la notificación de esta determinación.</w:t>
            </w:r>
          </w:p>
          <w:p w14:paraId="65B40206" w14:textId="77777777" w:rsidR="003777D8" w:rsidRPr="00113542" w:rsidRDefault="003777D8" w:rsidP="00B80E1B">
            <w:pPr>
              <w:spacing w:line="276" w:lineRule="auto"/>
              <w:jc w:val="both"/>
              <w:rPr>
                <w:rFonts w:ascii="Trebuchet MS" w:eastAsia="Calibri" w:hAnsi="Trebuchet MS" w:cs="Arial"/>
                <w:sz w:val="22"/>
                <w:szCs w:val="22"/>
              </w:rPr>
            </w:pPr>
          </w:p>
          <w:p w14:paraId="45BE919F" w14:textId="1B3B6495" w:rsidR="003777D8" w:rsidRPr="00113542" w:rsidRDefault="003777D8" w:rsidP="00B80E1B">
            <w:pPr>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Es la cuenta consejera presidenta, consejeras electorales.</w:t>
            </w:r>
            <w:r w:rsidR="00787F4A" w:rsidRPr="00113542">
              <w:rPr>
                <w:rFonts w:ascii="Trebuchet MS" w:eastAsia="Calibri" w:hAnsi="Trebuchet MS" w:cs="Arial"/>
                <w:sz w:val="22"/>
                <w:szCs w:val="22"/>
              </w:rPr>
              <w:t>”</w:t>
            </w:r>
          </w:p>
          <w:p w14:paraId="7DC74606" w14:textId="77777777" w:rsidR="003777D8" w:rsidRPr="00113542" w:rsidRDefault="003777D8" w:rsidP="00B80E1B">
            <w:pPr>
              <w:snapToGrid w:val="0"/>
              <w:spacing w:line="276" w:lineRule="auto"/>
              <w:jc w:val="both"/>
              <w:rPr>
                <w:rFonts w:ascii="Trebuchet MS" w:hAnsi="Trebuchet MS"/>
                <w:sz w:val="22"/>
                <w:szCs w:val="22"/>
              </w:rPr>
            </w:pPr>
          </w:p>
        </w:tc>
      </w:tr>
      <w:tr w:rsidR="003777D8" w:rsidRPr="00113542" w14:paraId="0212928A" w14:textId="77777777" w:rsidTr="005C4956">
        <w:trPr>
          <w:trHeight w:val="120"/>
          <w:jc w:val="center"/>
        </w:trPr>
        <w:tc>
          <w:tcPr>
            <w:tcW w:w="971" w:type="pct"/>
            <w:shd w:val="clear" w:color="auto" w:fill="auto"/>
            <w:vAlign w:val="center"/>
          </w:tcPr>
          <w:p w14:paraId="63DD3CA3" w14:textId="0BD7575D"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sz w:val="22"/>
                <w:szCs w:val="22"/>
              </w:rPr>
              <w:lastRenderedPageBreak/>
              <w:t>Silvia Guadalupe Bustos Vásquez</w:t>
            </w:r>
          </w:p>
        </w:tc>
        <w:tc>
          <w:tcPr>
            <w:tcW w:w="4029" w:type="pct"/>
            <w:gridSpan w:val="2"/>
            <w:tcBorders>
              <w:bottom w:val="single" w:sz="4" w:space="0" w:color="auto"/>
            </w:tcBorders>
            <w:shd w:val="clear" w:color="auto" w:fill="auto"/>
            <w:vAlign w:val="center"/>
          </w:tcPr>
          <w:p w14:paraId="051D4CD4" w14:textId="63D6E694" w:rsidR="00741966" w:rsidRPr="00113542" w:rsidRDefault="00741966" w:rsidP="00B80E1B">
            <w:pPr>
              <w:spacing w:line="276" w:lineRule="auto"/>
              <w:jc w:val="both"/>
              <w:rPr>
                <w:rFonts w:ascii="Trebuchet MS" w:hAnsi="Trebuchet MS" w:cs="Verdana"/>
                <w:bCs/>
                <w:sz w:val="22"/>
                <w:szCs w:val="22"/>
              </w:rPr>
            </w:pPr>
            <w:r w:rsidRPr="00113542">
              <w:rPr>
                <w:rFonts w:ascii="Trebuchet MS" w:hAnsi="Trebuchet MS" w:cs="Verdana"/>
                <w:bCs/>
                <w:sz w:val="22"/>
                <w:szCs w:val="22"/>
              </w:rPr>
              <w:t>“Gracias secretario. Compañeras les pregunto si tuvieran</w:t>
            </w:r>
            <w:r w:rsidR="00AC6694" w:rsidRPr="00113542">
              <w:rPr>
                <w:rFonts w:ascii="Trebuchet MS" w:hAnsi="Trebuchet MS" w:cs="Verdana"/>
                <w:bCs/>
                <w:sz w:val="22"/>
                <w:szCs w:val="22"/>
              </w:rPr>
              <w:t xml:space="preserve"> una</w:t>
            </w:r>
            <w:r w:rsidR="00155983" w:rsidRPr="00113542">
              <w:rPr>
                <w:rFonts w:ascii="Trebuchet MS" w:hAnsi="Trebuchet MS" w:cs="Verdana"/>
                <w:bCs/>
                <w:sz w:val="22"/>
                <w:szCs w:val="22"/>
              </w:rPr>
              <w:t xml:space="preserve"> observación, comentario o</w:t>
            </w:r>
            <w:r w:rsidRPr="00113542">
              <w:rPr>
                <w:rFonts w:ascii="Trebuchet MS" w:hAnsi="Trebuchet MS" w:cs="Verdana"/>
                <w:bCs/>
                <w:sz w:val="22"/>
                <w:szCs w:val="22"/>
              </w:rPr>
              <w:t xml:space="preserve"> posicionamiento al respecto del proyecto de la cuenta.”   </w:t>
            </w:r>
          </w:p>
          <w:p w14:paraId="628D677C" w14:textId="77777777" w:rsidR="00741966" w:rsidRPr="00113542" w:rsidRDefault="00741966" w:rsidP="00B80E1B">
            <w:pPr>
              <w:spacing w:line="276" w:lineRule="auto"/>
              <w:jc w:val="both"/>
              <w:rPr>
                <w:rFonts w:ascii="Trebuchet MS" w:hAnsi="Trebuchet MS" w:cs="Verdana"/>
                <w:bCs/>
                <w:color w:val="000000" w:themeColor="text1"/>
                <w:sz w:val="22"/>
                <w:szCs w:val="22"/>
              </w:rPr>
            </w:pPr>
          </w:p>
          <w:p w14:paraId="50191F5B" w14:textId="58055E07" w:rsidR="00741966" w:rsidRPr="00113542" w:rsidRDefault="00741966" w:rsidP="00B80E1B">
            <w:pPr>
              <w:spacing w:line="276" w:lineRule="auto"/>
              <w:jc w:val="both"/>
              <w:rPr>
                <w:rFonts w:ascii="Trebuchet MS" w:hAnsi="Trebuchet MS" w:cs="Verdana"/>
                <w:bCs/>
                <w:color w:val="000000" w:themeColor="text1"/>
                <w:sz w:val="22"/>
                <w:szCs w:val="22"/>
              </w:rPr>
            </w:pPr>
            <w:r w:rsidRPr="00113542">
              <w:rPr>
                <w:rFonts w:ascii="Trebuchet MS" w:hAnsi="Trebuchet MS" w:cs="Verdana"/>
                <w:bCs/>
                <w:color w:val="000000" w:themeColor="text1"/>
                <w:sz w:val="22"/>
                <w:szCs w:val="22"/>
              </w:rPr>
              <w:t>“Bien, en virtud de no existir con</w:t>
            </w:r>
            <w:r w:rsidR="00AC6694" w:rsidRPr="00113542">
              <w:rPr>
                <w:rFonts w:ascii="Trebuchet MS" w:hAnsi="Trebuchet MS" w:cs="Verdana"/>
                <w:bCs/>
                <w:color w:val="000000" w:themeColor="text1"/>
                <w:sz w:val="22"/>
                <w:szCs w:val="22"/>
              </w:rPr>
              <w:t>sideraciones</w:t>
            </w:r>
            <w:r w:rsidRPr="00113542">
              <w:rPr>
                <w:rFonts w:ascii="Trebuchet MS" w:hAnsi="Trebuchet MS" w:cs="Verdana"/>
                <w:bCs/>
                <w:color w:val="000000" w:themeColor="text1"/>
                <w:sz w:val="22"/>
                <w:szCs w:val="22"/>
              </w:rPr>
              <w:t xml:space="preserve"> o relativas al respecto, le solicito por favor secretario técnico nos tome la votación a mis compañeras</w:t>
            </w:r>
            <w:r w:rsidR="00155983" w:rsidRPr="00113542">
              <w:rPr>
                <w:rFonts w:ascii="Trebuchet MS" w:hAnsi="Trebuchet MS" w:cs="Verdana"/>
                <w:bCs/>
                <w:color w:val="000000" w:themeColor="text1"/>
                <w:sz w:val="22"/>
                <w:szCs w:val="22"/>
              </w:rPr>
              <w:t xml:space="preserve"> integrantes</w:t>
            </w:r>
            <w:r w:rsidRPr="00113542">
              <w:rPr>
                <w:rFonts w:ascii="Trebuchet MS" w:hAnsi="Trebuchet MS" w:cs="Verdana"/>
                <w:bCs/>
                <w:color w:val="000000" w:themeColor="text1"/>
                <w:sz w:val="22"/>
                <w:szCs w:val="22"/>
              </w:rPr>
              <w:t xml:space="preserve"> del órgano colegiado, adelante.”</w:t>
            </w:r>
          </w:p>
          <w:p w14:paraId="396C129B" w14:textId="77777777" w:rsidR="003777D8" w:rsidRPr="00113542" w:rsidRDefault="003777D8" w:rsidP="00B80E1B">
            <w:pPr>
              <w:snapToGrid w:val="0"/>
              <w:spacing w:line="276" w:lineRule="auto"/>
              <w:jc w:val="both"/>
              <w:rPr>
                <w:rFonts w:ascii="Trebuchet MS" w:hAnsi="Trebuchet MS"/>
                <w:sz w:val="22"/>
                <w:szCs w:val="22"/>
              </w:rPr>
            </w:pPr>
          </w:p>
        </w:tc>
      </w:tr>
      <w:tr w:rsidR="003777D8" w:rsidRPr="00113542" w14:paraId="68035C80" w14:textId="77777777" w:rsidTr="005C4956">
        <w:trPr>
          <w:trHeight w:val="135"/>
          <w:jc w:val="center"/>
        </w:trPr>
        <w:tc>
          <w:tcPr>
            <w:tcW w:w="971" w:type="pct"/>
            <w:shd w:val="clear" w:color="auto" w:fill="auto"/>
            <w:vAlign w:val="center"/>
          </w:tcPr>
          <w:p w14:paraId="63A9FC23" w14:textId="1A88EB2A"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bCs/>
                <w:sz w:val="22"/>
                <w:szCs w:val="22"/>
              </w:rPr>
              <w:t>Secretario Técnico</w:t>
            </w:r>
          </w:p>
        </w:tc>
        <w:tc>
          <w:tcPr>
            <w:tcW w:w="4029" w:type="pct"/>
            <w:gridSpan w:val="2"/>
            <w:tcBorders>
              <w:bottom w:val="single" w:sz="4" w:space="0" w:color="auto"/>
            </w:tcBorders>
            <w:shd w:val="clear" w:color="auto" w:fill="auto"/>
            <w:vAlign w:val="center"/>
          </w:tcPr>
          <w:p w14:paraId="0B3AC0CE" w14:textId="5DFC2E38" w:rsidR="003777D8" w:rsidRPr="00113542" w:rsidRDefault="003777D8" w:rsidP="00B80E1B">
            <w:pPr>
              <w:pStyle w:val="Sinespaciado"/>
              <w:tabs>
                <w:tab w:val="left" w:pos="2085"/>
              </w:tabs>
              <w:spacing w:line="276" w:lineRule="auto"/>
              <w:jc w:val="both"/>
              <w:rPr>
                <w:rFonts w:ascii="Trebuchet MS" w:hAnsi="Trebuchet MS"/>
                <w:sz w:val="22"/>
                <w:szCs w:val="22"/>
              </w:rPr>
            </w:pPr>
            <w:r w:rsidRPr="00113542">
              <w:rPr>
                <w:rFonts w:ascii="Trebuchet MS" w:hAnsi="Trebuchet MS" w:cs="Arial"/>
                <w:sz w:val="22"/>
                <w:szCs w:val="22"/>
              </w:rPr>
              <w:t>“</w:t>
            </w:r>
            <w:r w:rsidR="00741966" w:rsidRPr="00113542">
              <w:rPr>
                <w:rFonts w:ascii="Trebuchet MS" w:hAnsi="Trebuchet MS" w:cs="Arial"/>
                <w:sz w:val="22"/>
                <w:szCs w:val="22"/>
              </w:rPr>
              <w:t>Claro que si</w:t>
            </w:r>
            <w:r w:rsidRPr="00113542">
              <w:rPr>
                <w:rFonts w:ascii="Trebuchet MS" w:hAnsi="Trebuchet MS" w:cs="Arial"/>
                <w:sz w:val="22"/>
                <w:szCs w:val="22"/>
              </w:rPr>
              <w:t xml:space="preserve"> consejera presidenta. </w:t>
            </w:r>
            <w:r w:rsidRPr="00113542">
              <w:rPr>
                <w:rFonts w:ascii="Trebuchet MS" w:eastAsia="Calibri" w:hAnsi="Trebuchet MS" w:cs="Arial"/>
                <w:sz w:val="22"/>
                <w:szCs w:val="22"/>
              </w:rPr>
              <w:t>En votación nominal</w:t>
            </w:r>
            <w:r w:rsidRPr="00113542">
              <w:rPr>
                <w:rFonts w:ascii="Trebuchet MS" w:eastAsia="Calibri" w:hAnsi="Trebuchet MS" w:cs="Arial"/>
                <w:b/>
                <w:bCs/>
                <w:sz w:val="22"/>
                <w:szCs w:val="22"/>
              </w:rPr>
              <w:t>,</w:t>
            </w:r>
            <w:r w:rsidRPr="00113542">
              <w:rPr>
                <w:rFonts w:ascii="Trebuchet MS" w:eastAsia="Calibri" w:hAnsi="Trebuchet MS" w:cs="Arial"/>
                <w:sz w:val="22"/>
                <w:szCs w:val="22"/>
              </w:rPr>
              <w:t xml:space="preserve"> </w:t>
            </w:r>
            <w:r w:rsidR="00741966" w:rsidRPr="00113542">
              <w:rPr>
                <w:rFonts w:ascii="Trebuchet MS" w:eastAsia="Calibri" w:hAnsi="Trebuchet MS" w:cs="Arial"/>
                <w:sz w:val="22"/>
                <w:szCs w:val="22"/>
              </w:rPr>
              <w:t xml:space="preserve">vuelvo a consultarles </w:t>
            </w:r>
            <w:r w:rsidRPr="00113542">
              <w:rPr>
                <w:rFonts w:ascii="Trebuchet MS" w:eastAsia="Calibri" w:hAnsi="Trebuchet MS" w:cs="Arial"/>
                <w:sz w:val="22"/>
                <w:szCs w:val="22"/>
              </w:rPr>
              <w:t>el</w:t>
            </w:r>
            <w:r w:rsidR="00741966" w:rsidRPr="00113542">
              <w:rPr>
                <w:rFonts w:ascii="Trebuchet MS" w:eastAsia="Calibri" w:hAnsi="Trebuchet MS" w:cs="Arial"/>
                <w:sz w:val="22"/>
                <w:szCs w:val="22"/>
              </w:rPr>
              <w:t xml:space="preserve"> sentido de su voto con relación a este</w:t>
            </w:r>
            <w:r w:rsidRPr="00113542">
              <w:rPr>
                <w:rFonts w:ascii="Trebuchet MS" w:eastAsia="Calibri" w:hAnsi="Trebuchet MS" w:cs="Arial"/>
                <w:sz w:val="22"/>
                <w:szCs w:val="22"/>
              </w:rPr>
              <w:t xml:space="preserve"> proyecto de</w:t>
            </w:r>
            <w:r w:rsidR="00113542" w:rsidRPr="00113542">
              <w:rPr>
                <w:rFonts w:ascii="Trebuchet MS" w:eastAsia="Calibri" w:hAnsi="Trebuchet MS" w:cs="Arial"/>
                <w:sz w:val="22"/>
                <w:szCs w:val="22"/>
              </w:rPr>
              <w:t xml:space="preserve"> resolución que propone la S</w:t>
            </w:r>
            <w:r w:rsidR="00741966" w:rsidRPr="00113542">
              <w:rPr>
                <w:rFonts w:ascii="Trebuchet MS" w:eastAsia="Calibri" w:hAnsi="Trebuchet MS" w:cs="Arial"/>
                <w:sz w:val="22"/>
                <w:szCs w:val="22"/>
              </w:rPr>
              <w:t xml:space="preserve">ecretaria </w:t>
            </w:r>
            <w:r w:rsidR="00113542" w:rsidRPr="00113542">
              <w:rPr>
                <w:rFonts w:ascii="Trebuchet MS" w:eastAsia="Calibri" w:hAnsi="Trebuchet MS" w:cs="Arial"/>
                <w:sz w:val="22"/>
                <w:szCs w:val="22"/>
              </w:rPr>
              <w:t>E</w:t>
            </w:r>
            <w:r w:rsidR="00741966" w:rsidRPr="00113542">
              <w:rPr>
                <w:rFonts w:ascii="Trebuchet MS" w:eastAsia="Calibri" w:hAnsi="Trebuchet MS" w:cs="Arial"/>
                <w:sz w:val="22"/>
                <w:szCs w:val="22"/>
              </w:rPr>
              <w:t>jecutiva.</w:t>
            </w:r>
            <w:r w:rsidRPr="00113542">
              <w:rPr>
                <w:rFonts w:ascii="Trebuchet MS" w:eastAsia="Calibri" w:hAnsi="Trebuchet MS" w:cs="Arial"/>
                <w:sz w:val="22"/>
                <w:szCs w:val="22"/>
              </w:rPr>
              <w:t xml:space="preserve">” </w:t>
            </w:r>
          </w:p>
        </w:tc>
      </w:tr>
      <w:tr w:rsidR="003777D8" w:rsidRPr="00113542" w14:paraId="6BC8F2D9" w14:textId="77777777" w:rsidTr="00C5336D">
        <w:trPr>
          <w:trHeight w:val="2475"/>
          <w:jc w:val="center"/>
        </w:trPr>
        <w:tc>
          <w:tcPr>
            <w:tcW w:w="5000" w:type="pct"/>
            <w:gridSpan w:val="3"/>
            <w:shd w:val="clear" w:color="auto" w:fill="auto"/>
            <w:vAlign w:val="center"/>
          </w:tcPr>
          <w:p w14:paraId="689E8213" w14:textId="77777777" w:rsidR="003777D8" w:rsidRPr="00113542" w:rsidRDefault="003777D8" w:rsidP="00B80E1B">
            <w:pPr>
              <w:snapToGrid w:val="0"/>
              <w:spacing w:line="276" w:lineRule="auto"/>
              <w:jc w:val="both"/>
              <w:rPr>
                <w:rFonts w:ascii="Trebuchet MS" w:hAnsi="Trebuchet MS"/>
                <w:b/>
                <w:sz w:val="22"/>
                <w:szCs w:val="22"/>
              </w:rPr>
            </w:pPr>
          </w:p>
          <w:p w14:paraId="23F0F5F6" w14:textId="77777777" w:rsidR="003777D8" w:rsidRPr="00113542" w:rsidRDefault="003777D8" w:rsidP="00B80E1B">
            <w:pPr>
              <w:snapToGrid w:val="0"/>
              <w:spacing w:line="276" w:lineRule="auto"/>
              <w:jc w:val="center"/>
              <w:rPr>
                <w:rFonts w:ascii="Trebuchet MS" w:hAnsi="Trebuchet MS"/>
                <w:b/>
                <w:sz w:val="22"/>
                <w:szCs w:val="22"/>
              </w:rPr>
            </w:pPr>
            <w:r w:rsidRPr="00113542">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07"/>
              <w:gridCol w:w="1417"/>
              <w:gridCol w:w="1276"/>
              <w:gridCol w:w="1477"/>
            </w:tblGrid>
            <w:tr w:rsidR="003777D8" w:rsidRPr="00113542" w14:paraId="0188CE66" w14:textId="77777777" w:rsidTr="005C4956">
              <w:trPr>
                <w:trHeight w:val="340"/>
                <w:jc w:val="center"/>
              </w:trPr>
              <w:tc>
                <w:tcPr>
                  <w:tcW w:w="4407" w:type="dxa"/>
                  <w:tcBorders>
                    <w:top w:val="nil"/>
                    <w:left w:val="nil"/>
                  </w:tcBorders>
                  <w:vAlign w:val="center"/>
                </w:tcPr>
                <w:p w14:paraId="6E1896C9" w14:textId="77777777" w:rsidR="003777D8" w:rsidRPr="00113542" w:rsidRDefault="003777D8" w:rsidP="00B80E1B">
                  <w:pPr>
                    <w:snapToGrid w:val="0"/>
                    <w:spacing w:line="276" w:lineRule="auto"/>
                    <w:jc w:val="center"/>
                    <w:rPr>
                      <w:rFonts w:ascii="Trebuchet MS" w:hAnsi="Trebuchet MS"/>
                      <w:b/>
                      <w:bCs/>
                      <w:sz w:val="22"/>
                      <w:szCs w:val="22"/>
                    </w:rPr>
                  </w:pPr>
                </w:p>
              </w:tc>
              <w:tc>
                <w:tcPr>
                  <w:tcW w:w="1417" w:type="dxa"/>
                  <w:vAlign w:val="center"/>
                </w:tcPr>
                <w:p w14:paraId="405D949B"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A favor</w:t>
                  </w:r>
                </w:p>
              </w:tc>
              <w:tc>
                <w:tcPr>
                  <w:tcW w:w="1276" w:type="dxa"/>
                  <w:vAlign w:val="center"/>
                </w:tcPr>
                <w:p w14:paraId="611AD440"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En contra</w:t>
                  </w:r>
                </w:p>
              </w:tc>
              <w:tc>
                <w:tcPr>
                  <w:tcW w:w="1477" w:type="dxa"/>
                  <w:vAlign w:val="center"/>
                </w:tcPr>
                <w:p w14:paraId="5D4D8233"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Abstención</w:t>
                  </w:r>
                </w:p>
              </w:tc>
            </w:tr>
            <w:tr w:rsidR="003777D8" w:rsidRPr="00113542" w14:paraId="484AB694" w14:textId="77777777" w:rsidTr="005C4956">
              <w:trPr>
                <w:trHeight w:val="340"/>
                <w:jc w:val="center"/>
              </w:trPr>
              <w:tc>
                <w:tcPr>
                  <w:tcW w:w="4407" w:type="dxa"/>
                  <w:vAlign w:val="center"/>
                </w:tcPr>
                <w:p w14:paraId="7862D9CC" w14:textId="77777777" w:rsidR="003777D8" w:rsidRPr="00113542" w:rsidRDefault="003777D8" w:rsidP="00B80E1B">
                  <w:pPr>
                    <w:snapToGrid w:val="0"/>
                    <w:spacing w:line="276" w:lineRule="auto"/>
                    <w:rPr>
                      <w:rFonts w:ascii="Trebuchet MS" w:hAnsi="Trebuchet MS"/>
                      <w:b/>
                      <w:bCs/>
                      <w:sz w:val="22"/>
                      <w:szCs w:val="22"/>
                    </w:rPr>
                  </w:pPr>
                  <w:r w:rsidRPr="00113542">
                    <w:rPr>
                      <w:rFonts w:ascii="Trebuchet MS" w:hAnsi="Trebuchet MS" w:cs="Arial"/>
                      <w:b/>
                      <w:bCs/>
                      <w:sz w:val="22"/>
                      <w:szCs w:val="22"/>
                    </w:rPr>
                    <w:t xml:space="preserve">Lic. </w:t>
                  </w:r>
                  <w:r w:rsidRPr="00113542">
                    <w:rPr>
                      <w:rFonts w:ascii="Trebuchet MS" w:hAnsi="Trebuchet MS"/>
                      <w:b/>
                      <w:sz w:val="22"/>
                      <w:szCs w:val="22"/>
                    </w:rPr>
                    <w:t>Zoad Jeanine García González</w:t>
                  </w:r>
                </w:p>
              </w:tc>
              <w:tc>
                <w:tcPr>
                  <w:tcW w:w="1417" w:type="dxa"/>
                  <w:vAlign w:val="center"/>
                </w:tcPr>
                <w:p w14:paraId="034A508A"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6" w:type="dxa"/>
                  <w:vAlign w:val="center"/>
                </w:tcPr>
                <w:p w14:paraId="55006CAA" w14:textId="77777777" w:rsidR="003777D8" w:rsidRPr="00113542" w:rsidRDefault="003777D8" w:rsidP="00B80E1B">
                  <w:pPr>
                    <w:snapToGrid w:val="0"/>
                    <w:spacing w:line="276" w:lineRule="auto"/>
                    <w:jc w:val="center"/>
                    <w:rPr>
                      <w:rFonts w:ascii="Trebuchet MS" w:hAnsi="Trebuchet MS"/>
                      <w:b/>
                      <w:bCs/>
                      <w:sz w:val="22"/>
                      <w:szCs w:val="22"/>
                    </w:rPr>
                  </w:pPr>
                </w:p>
              </w:tc>
              <w:tc>
                <w:tcPr>
                  <w:tcW w:w="1477" w:type="dxa"/>
                  <w:vAlign w:val="center"/>
                </w:tcPr>
                <w:p w14:paraId="0C5587E3" w14:textId="77777777" w:rsidR="003777D8" w:rsidRPr="00113542" w:rsidRDefault="003777D8" w:rsidP="00B80E1B">
                  <w:pPr>
                    <w:snapToGrid w:val="0"/>
                    <w:spacing w:line="276" w:lineRule="auto"/>
                    <w:jc w:val="center"/>
                    <w:rPr>
                      <w:rFonts w:ascii="Trebuchet MS" w:hAnsi="Trebuchet MS"/>
                      <w:b/>
                      <w:bCs/>
                      <w:sz w:val="22"/>
                      <w:szCs w:val="22"/>
                    </w:rPr>
                  </w:pPr>
                </w:p>
              </w:tc>
            </w:tr>
            <w:tr w:rsidR="003777D8" w:rsidRPr="00113542" w14:paraId="38A04A8F" w14:textId="77777777" w:rsidTr="005C4956">
              <w:trPr>
                <w:trHeight w:val="340"/>
                <w:jc w:val="center"/>
              </w:trPr>
              <w:tc>
                <w:tcPr>
                  <w:tcW w:w="4407" w:type="dxa"/>
                  <w:vAlign w:val="center"/>
                </w:tcPr>
                <w:p w14:paraId="754B1E8F" w14:textId="77777777" w:rsidR="003777D8" w:rsidRPr="00113542" w:rsidRDefault="003777D8" w:rsidP="00B80E1B">
                  <w:pPr>
                    <w:snapToGrid w:val="0"/>
                    <w:spacing w:line="276" w:lineRule="auto"/>
                    <w:rPr>
                      <w:rFonts w:ascii="Trebuchet MS" w:hAnsi="Trebuchet MS"/>
                      <w:b/>
                      <w:bCs/>
                      <w:sz w:val="22"/>
                      <w:szCs w:val="22"/>
                    </w:rPr>
                  </w:pPr>
                  <w:r w:rsidRPr="00113542">
                    <w:rPr>
                      <w:rFonts w:ascii="Trebuchet MS" w:hAnsi="Trebuchet MS"/>
                      <w:b/>
                      <w:bCs/>
                      <w:sz w:val="22"/>
                      <w:szCs w:val="22"/>
                    </w:rPr>
                    <w:t>Mtra. Claudia Alejandra Vargas Bautista</w:t>
                  </w:r>
                </w:p>
              </w:tc>
              <w:tc>
                <w:tcPr>
                  <w:tcW w:w="1417" w:type="dxa"/>
                  <w:vAlign w:val="center"/>
                </w:tcPr>
                <w:p w14:paraId="5DE04923"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6" w:type="dxa"/>
                  <w:vAlign w:val="center"/>
                </w:tcPr>
                <w:p w14:paraId="0062A0DB" w14:textId="77777777" w:rsidR="003777D8" w:rsidRPr="00113542" w:rsidRDefault="003777D8" w:rsidP="00B80E1B">
                  <w:pPr>
                    <w:snapToGrid w:val="0"/>
                    <w:spacing w:line="276" w:lineRule="auto"/>
                    <w:jc w:val="center"/>
                    <w:rPr>
                      <w:rFonts w:ascii="Trebuchet MS" w:hAnsi="Trebuchet MS"/>
                      <w:b/>
                      <w:bCs/>
                      <w:sz w:val="22"/>
                      <w:szCs w:val="22"/>
                    </w:rPr>
                  </w:pPr>
                </w:p>
              </w:tc>
              <w:tc>
                <w:tcPr>
                  <w:tcW w:w="1477" w:type="dxa"/>
                  <w:vAlign w:val="center"/>
                </w:tcPr>
                <w:p w14:paraId="62C19C91" w14:textId="77777777" w:rsidR="003777D8" w:rsidRPr="00113542" w:rsidRDefault="003777D8" w:rsidP="00B80E1B">
                  <w:pPr>
                    <w:snapToGrid w:val="0"/>
                    <w:spacing w:line="276" w:lineRule="auto"/>
                    <w:jc w:val="center"/>
                    <w:rPr>
                      <w:rFonts w:ascii="Trebuchet MS" w:hAnsi="Trebuchet MS"/>
                      <w:b/>
                      <w:bCs/>
                      <w:sz w:val="22"/>
                      <w:szCs w:val="22"/>
                    </w:rPr>
                  </w:pPr>
                </w:p>
              </w:tc>
            </w:tr>
            <w:tr w:rsidR="003777D8" w:rsidRPr="00113542" w14:paraId="233F9590" w14:textId="77777777" w:rsidTr="005C4956">
              <w:trPr>
                <w:trHeight w:val="340"/>
                <w:jc w:val="center"/>
              </w:trPr>
              <w:tc>
                <w:tcPr>
                  <w:tcW w:w="4407" w:type="dxa"/>
                  <w:vAlign w:val="center"/>
                </w:tcPr>
                <w:p w14:paraId="785916AE" w14:textId="77777777" w:rsidR="003777D8" w:rsidRPr="00113542" w:rsidRDefault="003777D8" w:rsidP="00B80E1B">
                  <w:pPr>
                    <w:snapToGrid w:val="0"/>
                    <w:spacing w:line="276" w:lineRule="auto"/>
                    <w:rPr>
                      <w:rFonts w:ascii="Trebuchet MS" w:hAnsi="Trebuchet MS"/>
                      <w:b/>
                      <w:bCs/>
                      <w:sz w:val="22"/>
                      <w:szCs w:val="22"/>
                    </w:rPr>
                  </w:pPr>
                  <w:r w:rsidRPr="00113542">
                    <w:rPr>
                      <w:rFonts w:ascii="Trebuchet MS" w:hAnsi="Trebuchet MS"/>
                      <w:b/>
                      <w:bCs/>
                      <w:sz w:val="22"/>
                      <w:szCs w:val="22"/>
                    </w:rPr>
                    <w:t>Mtra. Silvia Guadalupe Bustos Vásquez</w:t>
                  </w:r>
                </w:p>
              </w:tc>
              <w:tc>
                <w:tcPr>
                  <w:tcW w:w="1417" w:type="dxa"/>
                  <w:vAlign w:val="center"/>
                </w:tcPr>
                <w:p w14:paraId="0CC7FD09" w14:textId="77777777" w:rsidR="003777D8" w:rsidRPr="00113542" w:rsidRDefault="003777D8" w:rsidP="00B80E1B">
                  <w:pPr>
                    <w:snapToGrid w:val="0"/>
                    <w:spacing w:line="276" w:lineRule="auto"/>
                    <w:jc w:val="center"/>
                    <w:rPr>
                      <w:rFonts w:ascii="Trebuchet MS" w:hAnsi="Trebuchet MS"/>
                      <w:b/>
                      <w:bCs/>
                      <w:sz w:val="22"/>
                      <w:szCs w:val="22"/>
                    </w:rPr>
                  </w:pPr>
                  <w:r w:rsidRPr="00113542">
                    <w:rPr>
                      <w:rFonts w:ascii="Trebuchet MS" w:hAnsi="Trebuchet MS"/>
                      <w:b/>
                      <w:bCs/>
                      <w:sz w:val="22"/>
                      <w:szCs w:val="22"/>
                    </w:rPr>
                    <w:t>*</w:t>
                  </w:r>
                </w:p>
              </w:tc>
              <w:tc>
                <w:tcPr>
                  <w:tcW w:w="1276" w:type="dxa"/>
                  <w:vAlign w:val="center"/>
                </w:tcPr>
                <w:p w14:paraId="6F43046E" w14:textId="77777777" w:rsidR="003777D8" w:rsidRPr="00113542" w:rsidRDefault="003777D8" w:rsidP="00B80E1B">
                  <w:pPr>
                    <w:snapToGrid w:val="0"/>
                    <w:spacing w:line="276" w:lineRule="auto"/>
                    <w:jc w:val="center"/>
                    <w:rPr>
                      <w:rFonts w:ascii="Trebuchet MS" w:hAnsi="Trebuchet MS"/>
                      <w:b/>
                      <w:bCs/>
                      <w:sz w:val="22"/>
                      <w:szCs w:val="22"/>
                    </w:rPr>
                  </w:pPr>
                </w:p>
              </w:tc>
              <w:tc>
                <w:tcPr>
                  <w:tcW w:w="1477" w:type="dxa"/>
                  <w:vAlign w:val="center"/>
                </w:tcPr>
                <w:p w14:paraId="790DD8B5" w14:textId="77777777" w:rsidR="003777D8" w:rsidRPr="00113542" w:rsidRDefault="003777D8" w:rsidP="00B80E1B">
                  <w:pPr>
                    <w:snapToGrid w:val="0"/>
                    <w:spacing w:line="276" w:lineRule="auto"/>
                    <w:jc w:val="center"/>
                    <w:rPr>
                      <w:rFonts w:ascii="Trebuchet MS" w:hAnsi="Trebuchet MS"/>
                      <w:b/>
                      <w:bCs/>
                      <w:sz w:val="22"/>
                      <w:szCs w:val="22"/>
                    </w:rPr>
                  </w:pPr>
                </w:p>
              </w:tc>
            </w:tr>
          </w:tbl>
          <w:p w14:paraId="448CE20D" w14:textId="77777777" w:rsidR="003777D8" w:rsidRPr="00113542" w:rsidRDefault="003777D8" w:rsidP="00B80E1B">
            <w:pPr>
              <w:snapToGrid w:val="0"/>
              <w:spacing w:line="276" w:lineRule="auto"/>
              <w:jc w:val="both"/>
              <w:rPr>
                <w:rFonts w:ascii="Trebuchet MS" w:hAnsi="Trebuchet MS"/>
                <w:sz w:val="22"/>
                <w:szCs w:val="22"/>
              </w:rPr>
            </w:pPr>
          </w:p>
        </w:tc>
      </w:tr>
      <w:tr w:rsidR="003777D8" w:rsidRPr="00113542" w14:paraId="54B27111" w14:textId="77777777" w:rsidTr="005C4956">
        <w:trPr>
          <w:trHeight w:val="135"/>
          <w:jc w:val="center"/>
        </w:trPr>
        <w:tc>
          <w:tcPr>
            <w:tcW w:w="971" w:type="pct"/>
            <w:shd w:val="clear" w:color="auto" w:fill="auto"/>
            <w:vAlign w:val="center"/>
          </w:tcPr>
          <w:p w14:paraId="7DB30930" w14:textId="77777777" w:rsidR="00113542" w:rsidRPr="00113542" w:rsidRDefault="00113542" w:rsidP="00B80E1B">
            <w:pPr>
              <w:snapToGrid w:val="0"/>
              <w:spacing w:line="276" w:lineRule="auto"/>
              <w:jc w:val="center"/>
              <w:rPr>
                <w:rFonts w:ascii="Trebuchet MS" w:hAnsi="Trebuchet MS"/>
                <w:b/>
                <w:sz w:val="22"/>
                <w:szCs w:val="22"/>
              </w:rPr>
            </w:pPr>
            <w:r w:rsidRPr="00113542">
              <w:rPr>
                <w:rFonts w:ascii="Trebuchet MS" w:hAnsi="Trebuchet MS"/>
                <w:b/>
                <w:sz w:val="22"/>
                <w:szCs w:val="22"/>
              </w:rPr>
              <w:lastRenderedPageBreak/>
              <w:t>AC03/CQD-</w:t>
            </w:r>
          </w:p>
          <w:p w14:paraId="16613053" w14:textId="1B384471" w:rsidR="003777D8" w:rsidRPr="00113542" w:rsidRDefault="0011354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17-11-2021</w:t>
            </w:r>
          </w:p>
        </w:tc>
        <w:tc>
          <w:tcPr>
            <w:tcW w:w="4029" w:type="pct"/>
            <w:gridSpan w:val="2"/>
            <w:tcBorders>
              <w:bottom w:val="single" w:sz="4" w:space="0" w:color="auto"/>
            </w:tcBorders>
            <w:shd w:val="clear" w:color="auto" w:fill="auto"/>
            <w:vAlign w:val="center"/>
          </w:tcPr>
          <w:p w14:paraId="2AA1335F" w14:textId="77777777" w:rsidR="005C4956" w:rsidRDefault="005C4956" w:rsidP="00B80E1B">
            <w:pPr>
              <w:snapToGrid w:val="0"/>
              <w:spacing w:line="276" w:lineRule="auto"/>
              <w:jc w:val="both"/>
              <w:rPr>
                <w:rFonts w:ascii="Trebuchet MS" w:hAnsi="Trebuchet MS" w:cs="Arial"/>
                <w:b/>
                <w:sz w:val="22"/>
                <w:szCs w:val="22"/>
              </w:rPr>
            </w:pPr>
          </w:p>
          <w:p w14:paraId="2F10CE21" w14:textId="77777777" w:rsidR="00113542" w:rsidRPr="00113542" w:rsidRDefault="00113542" w:rsidP="00B80E1B">
            <w:pPr>
              <w:snapToGrid w:val="0"/>
              <w:spacing w:line="276" w:lineRule="auto"/>
              <w:jc w:val="both"/>
              <w:rPr>
                <w:rFonts w:ascii="Trebuchet MS" w:hAnsi="Trebuchet MS" w:cs="Arial"/>
                <w:b/>
                <w:sz w:val="22"/>
                <w:szCs w:val="22"/>
              </w:rPr>
            </w:pPr>
            <w:r w:rsidRPr="00113542">
              <w:rPr>
                <w:rFonts w:ascii="Trebuchet MS" w:hAnsi="Trebuchet MS" w:cs="Arial"/>
                <w:b/>
                <w:sz w:val="22"/>
                <w:szCs w:val="22"/>
              </w:rPr>
              <w:t>Punto de acuerdo:</w:t>
            </w:r>
          </w:p>
          <w:p w14:paraId="6DEBE2DD" w14:textId="00102DB2" w:rsidR="00787F4A" w:rsidRPr="00113542" w:rsidRDefault="00113542" w:rsidP="00B80E1B">
            <w:pPr>
              <w:snapToGrid w:val="0"/>
              <w:spacing w:line="276" w:lineRule="auto"/>
              <w:jc w:val="both"/>
              <w:rPr>
                <w:rFonts w:ascii="Trebuchet MS" w:hAnsi="Trebuchet MS" w:cs="Arial"/>
                <w:sz w:val="22"/>
                <w:szCs w:val="22"/>
              </w:rPr>
            </w:pPr>
            <w:r w:rsidRPr="00113542">
              <w:rPr>
                <w:rFonts w:ascii="Trebuchet MS" w:hAnsi="Trebuchet MS" w:cs="Arial"/>
                <w:sz w:val="22"/>
                <w:szCs w:val="22"/>
              </w:rPr>
              <w:t>Se aprueba por unanimidad el proyecto de resolución.</w:t>
            </w:r>
          </w:p>
          <w:p w14:paraId="2987AADC" w14:textId="2AC8A197" w:rsidR="00113542" w:rsidRPr="00113542" w:rsidRDefault="00113542" w:rsidP="00B80E1B">
            <w:pPr>
              <w:snapToGrid w:val="0"/>
              <w:spacing w:line="276" w:lineRule="auto"/>
              <w:jc w:val="both"/>
              <w:rPr>
                <w:rFonts w:ascii="Trebuchet MS" w:hAnsi="Trebuchet MS"/>
                <w:sz w:val="22"/>
                <w:szCs w:val="22"/>
              </w:rPr>
            </w:pPr>
          </w:p>
        </w:tc>
      </w:tr>
      <w:tr w:rsidR="00113542" w:rsidRPr="00113542" w14:paraId="3E86B89F" w14:textId="77777777" w:rsidTr="005C4956">
        <w:trPr>
          <w:trHeight w:val="135"/>
          <w:jc w:val="center"/>
        </w:trPr>
        <w:tc>
          <w:tcPr>
            <w:tcW w:w="971" w:type="pct"/>
            <w:shd w:val="clear" w:color="auto" w:fill="auto"/>
            <w:vAlign w:val="center"/>
          </w:tcPr>
          <w:p w14:paraId="6B38A82E" w14:textId="68D3BD0A" w:rsidR="00113542" w:rsidRPr="00113542" w:rsidRDefault="00113542" w:rsidP="00B80E1B">
            <w:pPr>
              <w:snapToGrid w:val="0"/>
              <w:spacing w:line="276" w:lineRule="auto"/>
              <w:jc w:val="center"/>
              <w:rPr>
                <w:rFonts w:ascii="Trebuchet MS" w:hAnsi="Trebuchet MS"/>
                <w:b/>
                <w:sz w:val="22"/>
                <w:szCs w:val="22"/>
              </w:rPr>
            </w:pPr>
            <w:r w:rsidRPr="00113542">
              <w:rPr>
                <w:rFonts w:ascii="Trebuchet MS" w:hAnsi="Trebuchet MS"/>
                <w:b/>
                <w:sz w:val="22"/>
                <w:szCs w:val="22"/>
              </w:rPr>
              <w:t>Silvia Guadalupe Bustos Vásquez</w:t>
            </w:r>
          </w:p>
        </w:tc>
        <w:tc>
          <w:tcPr>
            <w:tcW w:w="4029" w:type="pct"/>
            <w:gridSpan w:val="2"/>
            <w:tcBorders>
              <w:bottom w:val="single" w:sz="4" w:space="0" w:color="auto"/>
            </w:tcBorders>
            <w:shd w:val="clear" w:color="auto" w:fill="auto"/>
            <w:vAlign w:val="center"/>
          </w:tcPr>
          <w:p w14:paraId="133B13EC" w14:textId="2E85FA2E" w:rsidR="00113542" w:rsidRPr="00113542" w:rsidRDefault="00113542" w:rsidP="00B80E1B">
            <w:pPr>
              <w:snapToGrid w:val="0"/>
              <w:spacing w:line="276" w:lineRule="auto"/>
              <w:jc w:val="both"/>
              <w:rPr>
                <w:rFonts w:ascii="Trebuchet MS" w:eastAsia="Calibri" w:hAnsi="Trebuchet MS" w:cs="Arial"/>
                <w:sz w:val="22"/>
                <w:szCs w:val="22"/>
              </w:rPr>
            </w:pPr>
            <w:r w:rsidRPr="00113542">
              <w:rPr>
                <w:rFonts w:ascii="Trebuchet MS" w:eastAsia="Calibri" w:hAnsi="Trebuchet MS" w:cs="Arial"/>
                <w:sz w:val="22"/>
                <w:szCs w:val="22"/>
              </w:rPr>
              <w:t>“Muchas gracias secretario y, bien, en virtud de haberse agotado nuevamente  los asuntos del orden del día, siendo las 16:13 dieciséis horas con trece minutos del día 17 de noviembre de 2021, se da por concluida la presente sesión de resolución, no sin agradecer antes a mis compañeras, al secretario.”</w:t>
            </w:r>
          </w:p>
          <w:p w14:paraId="7798DDED" w14:textId="77777777" w:rsidR="00113542" w:rsidRPr="00113542" w:rsidRDefault="00113542" w:rsidP="00B80E1B">
            <w:pPr>
              <w:snapToGrid w:val="0"/>
              <w:spacing w:line="276" w:lineRule="auto"/>
              <w:jc w:val="both"/>
              <w:rPr>
                <w:rFonts w:ascii="Trebuchet MS" w:eastAsia="Calibri" w:hAnsi="Trebuchet MS" w:cs="Arial"/>
                <w:sz w:val="22"/>
                <w:szCs w:val="22"/>
              </w:rPr>
            </w:pPr>
          </w:p>
        </w:tc>
      </w:tr>
      <w:tr w:rsidR="00163A66" w:rsidRPr="00113542" w14:paraId="572C4B8E" w14:textId="77777777" w:rsidTr="00113542">
        <w:trPr>
          <w:trHeight w:val="432"/>
          <w:jc w:val="center"/>
        </w:trPr>
        <w:tc>
          <w:tcPr>
            <w:tcW w:w="5000" w:type="pct"/>
            <w:gridSpan w:val="3"/>
            <w:shd w:val="clear" w:color="auto" w:fill="7030A0"/>
            <w:vAlign w:val="center"/>
          </w:tcPr>
          <w:p w14:paraId="599F8132" w14:textId="53D5AB5E" w:rsidR="00163A66" w:rsidRPr="00113542" w:rsidRDefault="00163A66" w:rsidP="00B80E1B">
            <w:pPr>
              <w:spacing w:line="276" w:lineRule="auto"/>
              <w:jc w:val="center"/>
              <w:rPr>
                <w:rFonts w:ascii="Trebuchet MS" w:hAnsi="Trebuchet MS"/>
                <w:b/>
                <w:color w:val="FFFFFF" w:themeColor="background1"/>
                <w:sz w:val="22"/>
                <w:szCs w:val="22"/>
              </w:rPr>
            </w:pPr>
            <w:r w:rsidRPr="00113542">
              <w:rPr>
                <w:rFonts w:ascii="Trebuchet MS" w:hAnsi="Trebuchet MS"/>
                <w:b/>
                <w:color w:val="FFFFFF" w:themeColor="background1"/>
                <w:sz w:val="22"/>
                <w:szCs w:val="22"/>
              </w:rPr>
              <w:t xml:space="preserve">Por la Comisión </w:t>
            </w:r>
            <w:r w:rsidRPr="00113542">
              <w:rPr>
                <w:rFonts w:ascii="Trebuchet MS" w:hAnsi="Trebuchet MS" w:cs="Arial"/>
                <w:b/>
                <w:color w:val="FFFFFF" w:themeColor="background1"/>
                <w:sz w:val="22"/>
                <w:szCs w:val="22"/>
              </w:rPr>
              <w:t xml:space="preserve">de </w:t>
            </w:r>
            <w:r w:rsidR="002C08B1" w:rsidRPr="00113542">
              <w:rPr>
                <w:rFonts w:ascii="Trebuchet MS" w:hAnsi="Trebuchet MS" w:cs="Arial"/>
                <w:b/>
                <w:color w:val="FFFFFF" w:themeColor="background1"/>
                <w:sz w:val="22"/>
                <w:szCs w:val="22"/>
              </w:rPr>
              <w:t>Quejas y Denuncias</w:t>
            </w:r>
          </w:p>
        </w:tc>
      </w:tr>
      <w:tr w:rsidR="00163A66" w:rsidRPr="00113542" w14:paraId="0E0BAE16" w14:textId="77777777" w:rsidTr="00113542">
        <w:trPr>
          <w:jc w:val="center"/>
        </w:trPr>
        <w:tc>
          <w:tcPr>
            <w:tcW w:w="5000" w:type="pct"/>
            <w:gridSpan w:val="3"/>
            <w:vAlign w:val="center"/>
          </w:tcPr>
          <w:p w14:paraId="1B89B4AE" w14:textId="77777777" w:rsidR="00163A66" w:rsidRPr="00113542" w:rsidRDefault="00163A66" w:rsidP="00B80E1B">
            <w:pPr>
              <w:spacing w:line="276" w:lineRule="auto"/>
              <w:jc w:val="center"/>
              <w:rPr>
                <w:rFonts w:ascii="Trebuchet MS" w:hAnsi="Trebuchet MS"/>
                <w:b/>
                <w:bCs/>
                <w:sz w:val="22"/>
                <w:szCs w:val="22"/>
              </w:rPr>
            </w:pPr>
          </w:p>
          <w:p w14:paraId="0CE530FC" w14:textId="77777777" w:rsidR="00163A66" w:rsidRPr="00113542" w:rsidRDefault="00163A66" w:rsidP="00B80E1B">
            <w:pPr>
              <w:spacing w:line="276" w:lineRule="auto"/>
              <w:jc w:val="center"/>
              <w:rPr>
                <w:rFonts w:ascii="Trebuchet MS" w:hAnsi="Trebuchet MS"/>
                <w:b/>
                <w:bCs/>
                <w:sz w:val="22"/>
                <w:szCs w:val="22"/>
              </w:rPr>
            </w:pPr>
          </w:p>
          <w:p w14:paraId="1EB1BFE1" w14:textId="77777777" w:rsidR="00163A66" w:rsidRPr="00113542" w:rsidRDefault="00163A66" w:rsidP="00B80E1B">
            <w:pPr>
              <w:spacing w:line="276" w:lineRule="auto"/>
              <w:jc w:val="center"/>
              <w:rPr>
                <w:rFonts w:ascii="Trebuchet MS" w:hAnsi="Trebuchet MS"/>
                <w:b/>
                <w:bCs/>
                <w:sz w:val="22"/>
                <w:szCs w:val="22"/>
              </w:rPr>
            </w:pPr>
          </w:p>
          <w:p w14:paraId="0F4D5572" w14:textId="77777777" w:rsidR="00113542" w:rsidRPr="00113542" w:rsidRDefault="00113542" w:rsidP="00B80E1B">
            <w:pPr>
              <w:spacing w:line="276" w:lineRule="auto"/>
              <w:jc w:val="center"/>
              <w:rPr>
                <w:rFonts w:ascii="Trebuchet MS" w:hAnsi="Trebuchet MS"/>
                <w:b/>
                <w:bCs/>
                <w:sz w:val="22"/>
                <w:szCs w:val="22"/>
              </w:rPr>
            </w:pPr>
          </w:p>
          <w:p w14:paraId="241AE212" w14:textId="02BE8068" w:rsidR="00163A66" w:rsidRPr="00113542" w:rsidRDefault="002C08B1" w:rsidP="00B80E1B">
            <w:pPr>
              <w:spacing w:line="276" w:lineRule="auto"/>
              <w:jc w:val="center"/>
              <w:rPr>
                <w:rFonts w:ascii="Trebuchet MS" w:hAnsi="Trebuchet MS" w:cs="Arial"/>
                <w:b/>
                <w:bCs/>
                <w:sz w:val="22"/>
                <w:szCs w:val="22"/>
              </w:rPr>
            </w:pPr>
            <w:r w:rsidRPr="00113542">
              <w:rPr>
                <w:rFonts w:ascii="Trebuchet MS" w:hAnsi="Trebuchet MS"/>
                <w:b/>
                <w:sz w:val="22"/>
                <w:szCs w:val="22"/>
              </w:rPr>
              <w:t>Silvia Guadalupe Bustos Vásquez</w:t>
            </w:r>
          </w:p>
          <w:p w14:paraId="365FA362" w14:textId="77777777" w:rsidR="00163A66" w:rsidRPr="00113542" w:rsidRDefault="00163A66" w:rsidP="00B80E1B">
            <w:pPr>
              <w:spacing w:line="276" w:lineRule="auto"/>
              <w:jc w:val="center"/>
              <w:rPr>
                <w:rFonts w:ascii="Trebuchet MS" w:hAnsi="Trebuchet MS"/>
                <w:b/>
                <w:bCs/>
                <w:sz w:val="22"/>
                <w:szCs w:val="22"/>
              </w:rPr>
            </w:pPr>
            <w:r w:rsidRPr="00113542">
              <w:rPr>
                <w:rFonts w:ascii="Trebuchet MS" w:hAnsi="Trebuchet MS"/>
                <w:bCs/>
                <w:sz w:val="22"/>
                <w:szCs w:val="22"/>
              </w:rPr>
              <w:t>Consejera electoral presidenta</w:t>
            </w:r>
          </w:p>
        </w:tc>
      </w:tr>
      <w:tr w:rsidR="00163A66" w:rsidRPr="00113542" w14:paraId="3886EB3D" w14:textId="77777777" w:rsidTr="00113542">
        <w:trPr>
          <w:jc w:val="center"/>
        </w:trPr>
        <w:tc>
          <w:tcPr>
            <w:tcW w:w="2465" w:type="pct"/>
            <w:gridSpan w:val="2"/>
            <w:vAlign w:val="center"/>
          </w:tcPr>
          <w:p w14:paraId="4A0DBB62" w14:textId="77777777" w:rsidR="00163A66" w:rsidRPr="00113542" w:rsidRDefault="00163A66" w:rsidP="00B80E1B">
            <w:pPr>
              <w:spacing w:line="276" w:lineRule="auto"/>
              <w:jc w:val="center"/>
              <w:rPr>
                <w:rFonts w:ascii="Trebuchet MS" w:hAnsi="Trebuchet MS" w:cs="Arial"/>
                <w:b/>
                <w:bCs/>
                <w:sz w:val="22"/>
                <w:szCs w:val="22"/>
              </w:rPr>
            </w:pPr>
          </w:p>
          <w:p w14:paraId="0BDA8422" w14:textId="77777777" w:rsidR="00163A66" w:rsidRPr="00113542" w:rsidRDefault="00163A66" w:rsidP="00B80E1B">
            <w:pPr>
              <w:spacing w:line="276" w:lineRule="auto"/>
              <w:jc w:val="center"/>
              <w:rPr>
                <w:rFonts w:ascii="Trebuchet MS" w:hAnsi="Trebuchet MS" w:cs="Arial"/>
                <w:b/>
                <w:bCs/>
                <w:sz w:val="22"/>
                <w:szCs w:val="22"/>
              </w:rPr>
            </w:pPr>
          </w:p>
          <w:p w14:paraId="590BC48C" w14:textId="77777777" w:rsidR="00163A66" w:rsidRPr="00113542" w:rsidRDefault="00163A66" w:rsidP="00B80E1B">
            <w:pPr>
              <w:spacing w:line="276" w:lineRule="auto"/>
              <w:jc w:val="center"/>
              <w:rPr>
                <w:rFonts w:ascii="Trebuchet MS" w:hAnsi="Trebuchet MS" w:cs="Arial"/>
                <w:b/>
                <w:bCs/>
                <w:sz w:val="22"/>
                <w:szCs w:val="22"/>
              </w:rPr>
            </w:pPr>
          </w:p>
          <w:p w14:paraId="24D3AA0B" w14:textId="77777777" w:rsidR="00113542" w:rsidRPr="00113542" w:rsidRDefault="00113542" w:rsidP="00B80E1B">
            <w:pPr>
              <w:spacing w:line="276" w:lineRule="auto"/>
              <w:jc w:val="center"/>
              <w:rPr>
                <w:rFonts w:ascii="Trebuchet MS" w:hAnsi="Trebuchet MS" w:cs="Arial"/>
                <w:b/>
                <w:bCs/>
                <w:sz w:val="22"/>
                <w:szCs w:val="22"/>
              </w:rPr>
            </w:pPr>
          </w:p>
          <w:p w14:paraId="3380118B" w14:textId="42DB0A20" w:rsidR="00163A66" w:rsidRPr="00113542" w:rsidRDefault="007674EE" w:rsidP="00B80E1B">
            <w:pPr>
              <w:spacing w:line="276" w:lineRule="auto"/>
              <w:jc w:val="center"/>
              <w:rPr>
                <w:rFonts w:ascii="Trebuchet MS" w:hAnsi="Trebuchet MS" w:cs="Arial"/>
                <w:b/>
                <w:bCs/>
                <w:sz w:val="22"/>
                <w:szCs w:val="22"/>
              </w:rPr>
            </w:pPr>
            <w:r w:rsidRPr="00113542">
              <w:rPr>
                <w:rFonts w:ascii="Trebuchet MS" w:hAnsi="Trebuchet MS" w:cs="Arial"/>
                <w:b/>
                <w:bCs/>
                <w:sz w:val="22"/>
                <w:szCs w:val="22"/>
              </w:rPr>
              <w:t>Zoad Jeanine García González</w:t>
            </w:r>
          </w:p>
          <w:p w14:paraId="532DBD70" w14:textId="77777777" w:rsidR="00163A66" w:rsidRPr="00113542" w:rsidRDefault="00163A66" w:rsidP="00B80E1B">
            <w:pPr>
              <w:spacing w:line="276" w:lineRule="auto"/>
              <w:jc w:val="center"/>
              <w:rPr>
                <w:rFonts w:ascii="Trebuchet MS" w:hAnsi="Trebuchet MS" w:cs="Arial"/>
                <w:sz w:val="22"/>
                <w:szCs w:val="22"/>
              </w:rPr>
            </w:pPr>
            <w:r w:rsidRPr="00113542">
              <w:rPr>
                <w:rFonts w:ascii="Trebuchet MS" w:hAnsi="Trebuchet MS" w:cs="Arial"/>
                <w:sz w:val="22"/>
                <w:szCs w:val="22"/>
              </w:rPr>
              <w:t>Consejera electoral integrante</w:t>
            </w:r>
          </w:p>
        </w:tc>
        <w:tc>
          <w:tcPr>
            <w:tcW w:w="2535" w:type="pct"/>
            <w:vAlign w:val="center"/>
          </w:tcPr>
          <w:p w14:paraId="732F3705" w14:textId="77777777" w:rsidR="00163A66" w:rsidRPr="00113542" w:rsidRDefault="00163A66" w:rsidP="00B80E1B">
            <w:pPr>
              <w:spacing w:line="276" w:lineRule="auto"/>
              <w:jc w:val="center"/>
              <w:rPr>
                <w:rFonts w:ascii="Trebuchet MS" w:hAnsi="Trebuchet MS" w:cs="Arial"/>
                <w:b/>
                <w:bCs/>
                <w:sz w:val="22"/>
                <w:szCs w:val="22"/>
              </w:rPr>
            </w:pPr>
          </w:p>
          <w:p w14:paraId="755EB360" w14:textId="77777777" w:rsidR="00163A66" w:rsidRPr="00113542" w:rsidRDefault="00163A66" w:rsidP="00B80E1B">
            <w:pPr>
              <w:spacing w:line="276" w:lineRule="auto"/>
              <w:jc w:val="center"/>
              <w:rPr>
                <w:rFonts w:ascii="Trebuchet MS" w:hAnsi="Trebuchet MS" w:cs="Arial"/>
                <w:b/>
                <w:bCs/>
                <w:sz w:val="22"/>
                <w:szCs w:val="22"/>
              </w:rPr>
            </w:pPr>
          </w:p>
          <w:p w14:paraId="4D144DC1" w14:textId="77777777" w:rsidR="00163A66" w:rsidRPr="00113542" w:rsidRDefault="00163A66" w:rsidP="00B80E1B">
            <w:pPr>
              <w:spacing w:line="276" w:lineRule="auto"/>
              <w:jc w:val="center"/>
              <w:rPr>
                <w:rFonts w:ascii="Trebuchet MS" w:hAnsi="Trebuchet MS" w:cs="Arial"/>
                <w:b/>
                <w:bCs/>
                <w:sz w:val="22"/>
                <w:szCs w:val="22"/>
              </w:rPr>
            </w:pPr>
          </w:p>
          <w:p w14:paraId="672F213D" w14:textId="77777777" w:rsidR="00113542" w:rsidRPr="00113542" w:rsidRDefault="00113542" w:rsidP="00B80E1B">
            <w:pPr>
              <w:spacing w:line="276" w:lineRule="auto"/>
              <w:jc w:val="center"/>
              <w:rPr>
                <w:rFonts w:ascii="Trebuchet MS" w:hAnsi="Trebuchet MS" w:cs="Arial"/>
                <w:b/>
                <w:bCs/>
                <w:sz w:val="22"/>
                <w:szCs w:val="22"/>
              </w:rPr>
            </w:pPr>
          </w:p>
          <w:p w14:paraId="21077D83" w14:textId="77777777" w:rsidR="007674EE" w:rsidRPr="00113542" w:rsidRDefault="007674EE" w:rsidP="00B80E1B">
            <w:pPr>
              <w:spacing w:line="276" w:lineRule="auto"/>
              <w:jc w:val="center"/>
              <w:rPr>
                <w:rFonts w:ascii="Trebuchet MS" w:hAnsi="Trebuchet MS" w:cs="Arial"/>
                <w:b/>
                <w:bCs/>
                <w:sz w:val="22"/>
                <w:szCs w:val="22"/>
              </w:rPr>
            </w:pPr>
            <w:r w:rsidRPr="00113542">
              <w:rPr>
                <w:rFonts w:ascii="Trebuchet MS" w:hAnsi="Trebuchet MS" w:cs="Arial"/>
                <w:b/>
                <w:bCs/>
                <w:sz w:val="22"/>
                <w:szCs w:val="22"/>
              </w:rPr>
              <w:t>Claudia Alejandra Vargas Bautista</w:t>
            </w:r>
          </w:p>
          <w:p w14:paraId="22231FC7" w14:textId="77777777" w:rsidR="00163A66" w:rsidRPr="00113542" w:rsidRDefault="00163A66" w:rsidP="00B80E1B">
            <w:pPr>
              <w:spacing w:line="276" w:lineRule="auto"/>
              <w:jc w:val="center"/>
              <w:rPr>
                <w:rFonts w:ascii="Trebuchet MS" w:hAnsi="Trebuchet MS"/>
                <w:b/>
                <w:bCs/>
                <w:sz w:val="22"/>
                <w:szCs w:val="22"/>
              </w:rPr>
            </w:pPr>
            <w:r w:rsidRPr="00113542">
              <w:rPr>
                <w:rFonts w:ascii="Trebuchet MS" w:hAnsi="Trebuchet MS"/>
                <w:bCs/>
                <w:sz w:val="22"/>
                <w:szCs w:val="22"/>
              </w:rPr>
              <w:t>Consejera electoral integrante</w:t>
            </w:r>
          </w:p>
        </w:tc>
      </w:tr>
      <w:tr w:rsidR="00163A66" w:rsidRPr="00113542" w14:paraId="229F2B52" w14:textId="77777777" w:rsidTr="00113542">
        <w:trPr>
          <w:jc w:val="center"/>
        </w:trPr>
        <w:tc>
          <w:tcPr>
            <w:tcW w:w="5000" w:type="pct"/>
            <w:gridSpan w:val="3"/>
            <w:vAlign w:val="center"/>
          </w:tcPr>
          <w:p w14:paraId="2AFB43C0" w14:textId="77777777" w:rsidR="00163A66" w:rsidRPr="00113542" w:rsidRDefault="00163A66" w:rsidP="00B80E1B">
            <w:pPr>
              <w:spacing w:line="276" w:lineRule="auto"/>
              <w:jc w:val="center"/>
              <w:rPr>
                <w:rFonts w:ascii="Trebuchet MS" w:hAnsi="Trebuchet MS"/>
                <w:b/>
                <w:bCs/>
                <w:sz w:val="22"/>
                <w:szCs w:val="22"/>
              </w:rPr>
            </w:pPr>
          </w:p>
          <w:p w14:paraId="0462E642" w14:textId="77777777" w:rsidR="00163A66" w:rsidRPr="00113542" w:rsidRDefault="00163A66" w:rsidP="00B80E1B">
            <w:pPr>
              <w:spacing w:line="276" w:lineRule="auto"/>
              <w:jc w:val="center"/>
              <w:rPr>
                <w:rFonts w:ascii="Trebuchet MS" w:hAnsi="Trebuchet MS"/>
                <w:b/>
                <w:bCs/>
                <w:sz w:val="22"/>
                <w:szCs w:val="22"/>
              </w:rPr>
            </w:pPr>
          </w:p>
          <w:p w14:paraId="5D487844" w14:textId="77777777" w:rsidR="00163A66" w:rsidRPr="00113542" w:rsidRDefault="00163A66" w:rsidP="00B80E1B">
            <w:pPr>
              <w:spacing w:line="276" w:lineRule="auto"/>
              <w:jc w:val="center"/>
              <w:rPr>
                <w:rFonts w:ascii="Trebuchet MS" w:hAnsi="Trebuchet MS"/>
                <w:b/>
                <w:bCs/>
                <w:sz w:val="22"/>
                <w:szCs w:val="22"/>
              </w:rPr>
            </w:pPr>
          </w:p>
          <w:p w14:paraId="161B18AC" w14:textId="77777777" w:rsidR="00113542" w:rsidRPr="00113542" w:rsidRDefault="00113542" w:rsidP="00B80E1B">
            <w:pPr>
              <w:spacing w:line="276" w:lineRule="auto"/>
              <w:jc w:val="center"/>
              <w:rPr>
                <w:rFonts w:ascii="Trebuchet MS" w:hAnsi="Trebuchet MS"/>
                <w:b/>
                <w:bCs/>
                <w:sz w:val="22"/>
                <w:szCs w:val="22"/>
                <w:lang w:val="es-ES"/>
              </w:rPr>
            </w:pPr>
          </w:p>
          <w:p w14:paraId="403AB859" w14:textId="77777777" w:rsidR="00163A66" w:rsidRPr="00113542" w:rsidRDefault="00163A66" w:rsidP="00B80E1B">
            <w:pPr>
              <w:spacing w:line="276" w:lineRule="auto"/>
              <w:jc w:val="center"/>
              <w:rPr>
                <w:rFonts w:ascii="Trebuchet MS" w:hAnsi="Trebuchet MS"/>
                <w:b/>
                <w:bCs/>
                <w:sz w:val="22"/>
                <w:szCs w:val="22"/>
                <w:lang w:val="es-ES"/>
              </w:rPr>
            </w:pPr>
            <w:r w:rsidRPr="00113542">
              <w:rPr>
                <w:rFonts w:ascii="Trebuchet MS" w:hAnsi="Trebuchet MS"/>
                <w:b/>
                <w:bCs/>
                <w:sz w:val="22"/>
                <w:szCs w:val="22"/>
                <w:lang w:val="es-ES"/>
              </w:rPr>
              <w:t>Luis Alfonso Campos Guzmán</w:t>
            </w:r>
          </w:p>
          <w:p w14:paraId="38BEE280" w14:textId="77777777" w:rsidR="00163A66" w:rsidRDefault="00163A66" w:rsidP="00B80E1B">
            <w:pPr>
              <w:spacing w:line="276" w:lineRule="auto"/>
              <w:jc w:val="center"/>
              <w:rPr>
                <w:rFonts w:ascii="Trebuchet MS" w:hAnsi="Trebuchet MS"/>
                <w:bCs/>
                <w:sz w:val="22"/>
                <w:szCs w:val="22"/>
                <w:lang w:val="es-ES"/>
              </w:rPr>
            </w:pPr>
            <w:r w:rsidRPr="00113542">
              <w:rPr>
                <w:rFonts w:ascii="Trebuchet MS" w:hAnsi="Trebuchet MS"/>
                <w:bCs/>
                <w:sz w:val="22"/>
                <w:szCs w:val="22"/>
                <w:lang w:val="es-ES"/>
              </w:rPr>
              <w:t>Secretario Técnico</w:t>
            </w:r>
            <w:r w:rsidR="00D217E9">
              <w:rPr>
                <w:rFonts w:ascii="Trebuchet MS" w:hAnsi="Trebuchet MS"/>
                <w:bCs/>
                <w:sz w:val="22"/>
                <w:szCs w:val="22"/>
                <w:lang w:val="es-ES"/>
              </w:rPr>
              <w:t xml:space="preserve"> de comisiones</w:t>
            </w:r>
          </w:p>
          <w:p w14:paraId="649E2931" w14:textId="0803BFFC" w:rsidR="00627BE4" w:rsidRPr="00113542" w:rsidRDefault="00627BE4" w:rsidP="00B80E1B">
            <w:pPr>
              <w:spacing w:line="276" w:lineRule="auto"/>
              <w:jc w:val="center"/>
              <w:rPr>
                <w:rFonts w:ascii="Trebuchet MS" w:hAnsi="Trebuchet MS"/>
                <w:b/>
                <w:bCs/>
                <w:sz w:val="22"/>
                <w:szCs w:val="22"/>
              </w:rPr>
            </w:pPr>
          </w:p>
        </w:tc>
      </w:tr>
      <w:tr w:rsidR="00163A66" w:rsidRPr="002E013D" w14:paraId="74BA9176" w14:textId="77777777" w:rsidTr="00113542">
        <w:trPr>
          <w:trHeight w:val="577"/>
          <w:jc w:val="center"/>
        </w:trPr>
        <w:tc>
          <w:tcPr>
            <w:tcW w:w="5000" w:type="pct"/>
            <w:gridSpan w:val="3"/>
            <w:vAlign w:val="center"/>
          </w:tcPr>
          <w:p w14:paraId="4F4DBF8E" w14:textId="3B1F0AC0" w:rsidR="00163A66" w:rsidRPr="002E013D" w:rsidRDefault="00163A66" w:rsidP="00B80E1B">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7674EE">
              <w:rPr>
                <w:rFonts w:ascii="Trebuchet MS" w:hAnsi="Trebuchet MS"/>
                <w:b/>
                <w:bCs/>
                <w:sz w:val="14"/>
                <w:szCs w:val="14"/>
              </w:rPr>
              <w:t>sexagésima</w:t>
            </w:r>
            <w:r w:rsidR="00F14BD1">
              <w:rPr>
                <w:rFonts w:ascii="Trebuchet MS" w:hAnsi="Trebuchet MS"/>
                <w:b/>
                <w:bCs/>
                <w:sz w:val="14"/>
                <w:szCs w:val="14"/>
              </w:rPr>
              <w:t xml:space="preserve"> quinta</w:t>
            </w:r>
            <w:r w:rsidR="007674EE">
              <w:rPr>
                <w:rFonts w:ascii="Trebuchet MS" w:hAnsi="Trebuchet MS"/>
                <w:b/>
                <w:sz w:val="14"/>
                <w:szCs w:val="14"/>
              </w:rPr>
              <w:t xml:space="preserve"> sesión extraordinaria</w:t>
            </w:r>
            <w:r>
              <w:rPr>
                <w:rFonts w:ascii="Trebuchet MS" w:hAnsi="Trebuchet MS"/>
                <w:sz w:val="14"/>
                <w:szCs w:val="14"/>
              </w:rPr>
              <w:t xml:space="preserve"> de la </w:t>
            </w:r>
            <w:r w:rsidR="007674EE">
              <w:rPr>
                <w:rFonts w:ascii="Trebuchet MS" w:hAnsi="Trebuchet MS"/>
                <w:b/>
                <w:sz w:val="14"/>
                <w:szCs w:val="14"/>
              </w:rPr>
              <w:t>Comisión de Quejas y Denuncias</w:t>
            </w:r>
            <w:r>
              <w:rPr>
                <w:rFonts w:ascii="Trebuchet MS" w:hAnsi="Trebuchet MS"/>
                <w:sz w:val="14"/>
                <w:szCs w:val="14"/>
              </w:rPr>
              <w:t xml:space="preserve"> </w:t>
            </w:r>
            <w:r w:rsidRPr="002E013D">
              <w:rPr>
                <w:rFonts w:ascii="Trebuchet MS" w:hAnsi="Trebuchet MS"/>
                <w:sz w:val="14"/>
                <w:szCs w:val="14"/>
              </w:rPr>
              <w:t xml:space="preserve">del Instituto Electoral y de Participación Ciudadana del Estado de Jalisco, </w:t>
            </w:r>
            <w:r>
              <w:rPr>
                <w:rFonts w:ascii="Trebuchet MS" w:hAnsi="Trebuchet MS"/>
                <w:sz w:val="14"/>
                <w:szCs w:val="14"/>
              </w:rPr>
              <w:t xml:space="preserve">celebrada </w:t>
            </w:r>
            <w:r w:rsidRPr="002E013D">
              <w:rPr>
                <w:rFonts w:ascii="Trebuchet MS" w:hAnsi="Trebuchet MS"/>
                <w:sz w:val="14"/>
                <w:szCs w:val="14"/>
              </w:rPr>
              <w:t xml:space="preserve">el </w:t>
            </w:r>
            <w:r w:rsidR="00F14BD1">
              <w:rPr>
                <w:rFonts w:ascii="Trebuchet MS" w:hAnsi="Trebuchet MS"/>
                <w:sz w:val="14"/>
                <w:szCs w:val="14"/>
              </w:rPr>
              <w:t>17</w:t>
            </w:r>
            <w:r w:rsidRPr="002E013D">
              <w:rPr>
                <w:rFonts w:ascii="Trebuchet MS" w:hAnsi="Trebuchet MS"/>
                <w:sz w:val="14"/>
                <w:szCs w:val="14"/>
              </w:rPr>
              <w:t xml:space="preserve"> de </w:t>
            </w:r>
            <w:r w:rsidR="00F14BD1">
              <w:rPr>
                <w:rFonts w:ascii="Trebuchet MS" w:hAnsi="Trebuchet MS"/>
                <w:sz w:val="14"/>
                <w:szCs w:val="14"/>
              </w:rPr>
              <w:t>noviembre</w:t>
            </w:r>
            <w:r w:rsidRPr="002E013D">
              <w:rPr>
                <w:rFonts w:ascii="Trebuchet MS" w:hAnsi="Trebuchet MS"/>
                <w:sz w:val="14"/>
                <w:szCs w:val="14"/>
              </w:rPr>
              <w:t xml:space="preserve"> de 202</w:t>
            </w:r>
            <w:r>
              <w:rPr>
                <w:rFonts w:ascii="Trebuchet MS" w:hAnsi="Trebuchet MS"/>
                <w:sz w:val="14"/>
                <w:szCs w:val="14"/>
              </w:rPr>
              <w:t>1</w:t>
            </w:r>
            <w:r w:rsidRPr="002E013D">
              <w:rPr>
                <w:rFonts w:ascii="Trebuchet MS" w:hAnsi="Trebuchet MS"/>
                <w:sz w:val="14"/>
                <w:szCs w:val="14"/>
              </w:rPr>
              <w:t xml:space="preserve">. El video de la sesión puede ser </w:t>
            </w:r>
            <w:r w:rsidRPr="005C4956">
              <w:rPr>
                <w:rFonts w:ascii="Trebuchet MS" w:hAnsi="Trebuchet MS"/>
                <w:sz w:val="14"/>
                <w:szCs w:val="14"/>
              </w:rPr>
              <w:t>visualizado en el vínculo siguiente:</w:t>
            </w:r>
            <w:r w:rsidRPr="005C4956">
              <w:t xml:space="preserve"> </w:t>
            </w:r>
            <w:hyperlink r:id="rId10" w:history="1">
              <w:r w:rsidR="005C4956" w:rsidRPr="005C4956">
                <w:rPr>
                  <w:rStyle w:val="Hipervnculo"/>
                  <w:rFonts w:ascii="Trebuchet MS" w:hAnsi="Trebuchet MS"/>
                  <w:color w:val="auto"/>
                  <w:sz w:val="14"/>
                  <w:szCs w:val="14"/>
                  <w:u w:val="none"/>
                </w:rPr>
                <w:t>https://www.youtube.com/watch?v=qBMHYJ3On5M</w:t>
              </w:r>
            </w:hyperlink>
            <w:r w:rsidR="005C4956" w:rsidRPr="005C4956">
              <w:rPr>
                <w:rStyle w:val="Hipervnculo"/>
                <w:rFonts w:ascii="Trebuchet MS" w:hAnsi="Trebuchet MS"/>
                <w:color w:val="auto"/>
                <w:sz w:val="14"/>
                <w:szCs w:val="14"/>
                <w:u w:val="none"/>
              </w:rPr>
              <w:t xml:space="preserve"> ---------------------------------------------------------------------</w:t>
            </w:r>
          </w:p>
        </w:tc>
      </w:tr>
    </w:tbl>
    <w:p w14:paraId="346B44C5" w14:textId="77777777" w:rsidR="00285445" w:rsidRPr="00D32F43" w:rsidRDefault="00285445" w:rsidP="00B80E1B">
      <w:pPr>
        <w:spacing w:line="276" w:lineRule="auto"/>
        <w:rPr>
          <w:rFonts w:ascii="Trebuchet MS" w:hAnsi="Trebuchet MS"/>
          <w:sz w:val="14"/>
          <w:szCs w:val="12"/>
        </w:rPr>
      </w:pPr>
    </w:p>
    <w:sectPr w:rsidR="00285445" w:rsidRPr="00D32F43" w:rsidSect="005C4956">
      <w:headerReference w:type="default" r:id="rId11"/>
      <w:footerReference w:type="default" r:id="rId12"/>
      <w:pgSz w:w="12240" w:h="15840" w:code="1"/>
      <w:pgMar w:top="2552" w:right="1134"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70854" w14:textId="77777777" w:rsidR="000F2F95" w:rsidRDefault="000F2F95">
      <w:r>
        <w:separator/>
      </w:r>
    </w:p>
  </w:endnote>
  <w:endnote w:type="continuationSeparator" w:id="0">
    <w:p w14:paraId="51EA6FC7" w14:textId="77777777" w:rsidR="000F2F95" w:rsidRDefault="000F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4408" w14:textId="77777777" w:rsidR="003D6E45" w:rsidRPr="002177E9" w:rsidRDefault="003D6E4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1D00A360" w14:textId="77777777" w:rsidR="003D6E45" w:rsidRPr="002177E9" w:rsidRDefault="004633E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234C43CC">
        <v:rect id="_x0000_i1025" alt="" style="width:422pt;height:1pt;mso-width-percent:0;mso-height-percent:0;mso-width-percent:0;mso-height-percent:0" o:hrpct="955" o:hralign="center" o:hrstd="t" o:hr="t" fillcolor="#a0a0a0" stroked="f"/>
      </w:pict>
    </w:r>
  </w:p>
  <w:p w14:paraId="3C8863C1" w14:textId="77777777" w:rsidR="003D6E45" w:rsidRPr="009366B9" w:rsidRDefault="003D6E4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25867D9" w14:textId="77777777" w:rsidR="003D6E45" w:rsidRPr="00E93BC1" w:rsidRDefault="003D6E4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633E6">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633E6">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F199" w14:textId="77777777" w:rsidR="000F2F95" w:rsidRDefault="000F2F95">
      <w:r>
        <w:separator/>
      </w:r>
    </w:p>
  </w:footnote>
  <w:footnote w:type="continuationSeparator" w:id="0">
    <w:p w14:paraId="1A0F723B" w14:textId="77777777" w:rsidR="000F2F95" w:rsidRDefault="000F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2"/>
      <w:gridCol w:w="6142"/>
    </w:tblGrid>
    <w:tr w:rsidR="003D6E45" w:rsidRPr="00453E1E" w14:paraId="522A02F1" w14:textId="77777777" w:rsidTr="00113542">
      <w:trPr>
        <w:trHeight w:val="1266"/>
        <w:jc w:val="center"/>
      </w:trPr>
      <w:tc>
        <w:tcPr>
          <w:tcW w:w="3082" w:type="dxa"/>
        </w:tcPr>
        <w:p w14:paraId="34F8BAB8" w14:textId="77777777" w:rsidR="003D6E45" w:rsidRDefault="003D6E4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CF5CE59" wp14:editId="4673B417">
                <wp:extent cx="1497895" cy="76775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12" cy="785340"/>
                        </a:xfrm>
                        <a:prstGeom prst="rect">
                          <a:avLst/>
                        </a:prstGeom>
                        <a:noFill/>
                      </pic:spPr>
                    </pic:pic>
                  </a:graphicData>
                </a:graphic>
              </wp:inline>
            </w:drawing>
          </w:r>
        </w:p>
      </w:tc>
      <w:tc>
        <w:tcPr>
          <w:tcW w:w="6142" w:type="dxa"/>
        </w:tcPr>
        <w:p w14:paraId="451FF551" w14:textId="77777777" w:rsidR="003D6E45" w:rsidRDefault="003D6E45" w:rsidP="002177E9">
          <w:pPr>
            <w:tabs>
              <w:tab w:val="center" w:pos="4252"/>
              <w:tab w:val="right" w:pos="8504"/>
            </w:tabs>
            <w:suppressAutoHyphens w:val="0"/>
            <w:jc w:val="both"/>
            <w:rPr>
              <w:rFonts w:ascii="Trebuchet MS" w:hAnsi="Trebuchet MS" w:cs="Segoe UI Historic"/>
              <w:b/>
              <w:bCs/>
              <w:sz w:val="20"/>
              <w:szCs w:val="20"/>
              <w:lang w:eastAsia="es-ES"/>
            </w:rPr>
          </w:pPr>
        </w:p>
        <w:p w14:paraId="76130169" w14:textId="427F5A3D" w:rsidR="003D6E45" w:rsidRPr="00453E1E" w:rsidRDefault="00F02C05" w:rsidP="007674E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7674EE">
            <w:rPr>
              <w:rFonts w:ascii="Trebuchet MS" w:hAnsi="Trebuchet MS" w:cs="Segoe UI Historic"/>
              <w:b/>
              <w:bCs/>
              <w:color w:val="808080" w:themeColor="background1" w:themeShade="80"/>
              <w:sz w:val="20"/>
              <w:szCs w:val="20"/>
              <w:lang w:eastAsia="es-ES"/>
            </w:rPr>
            <w:t>sexagésima</w:t>
          </w:r>
          <w:r w:rsidR="003D6E45">
            <w:rPr>
              <w:rFonts w:ascii="Trebuchet MS" w:hAnsi="Trebuchet MS" w:cs="Segoe UI Historic"/>
              <w:b/>
              <w:bCs/>
              <w:color w:val="808080" w:themeColor="background1" w:themeShade="80"/>
              <w:sz w:val="20"/>
              <w:szCs w:val="20"/>
              <w:lang w:eastAsia="es-ES"/>
            </w:rPr>
            <w:t xml:space="preserve"> </w:t>
          </w:r>
          <w:r w:rsidR="00F14BD1">
            <w:rPr>
              <w:rFonts w:ascii="Trebuchet MS" w:hAnsi="Trebuchet MS" w:cs="Segoe UI Historic"/>
              <w:b/>
              <w:bCs/>
              <w:color w:val="808080" w:themeColor="background1" w:themeShade="80"/>
              <w:sz w:val="20"/>
              <w:szCs w:val="20"/>
              <w:lang w:eastAsia="es-ES"/>
            </w:rPr>
            <w:t xml:space="preserve">quinta </w:t>
          </w:r>
          <w:r w:rsidR="003D6E45">
            <w:rPr>
              <w:rFonts w:ascii="Trebuchet MS" w:hAnsi="Trebuchet MS" w:cs="Segoe UI Historic"/>
              <w:b/>
              <w:bCs/>
              <w:color w:val="808080" w:themeColor="background1" w:themeShade="80"/>
              <w:sz w:val="20"/>
              <w:szCs w:val="20"/>
              <w:lang w:eastAsia="es-ES"/>
            </w:rPr>
            <w:t xml:space="preserve">sesión </w:t>
          </w:r>
          <w:r w:rsidR="007674EE">
            <w:rPr>
              <w:rFonts w:ascii="Trebuchet MS" w:hAnsi="Trebuchet MS" w:cs="Segoe UI Historic"/>
              <w:b/>
              <w:bCs/>
              <w:color w:val="808080" w:themeColor="background1" w:themeShade="80"/>
              <w:sz w:val="20"/>
              <w:szCs w:val="20"/>
              <w:lang w:eastAsia="es-ES"/>
            </w:rPr>
            <w:t>extraordinaria</w:t>
          </w:r>
          <w:r w:rsidR="003D6E45" w:rsidRPr="00E93BC1">
            <w:rPr>
              <w:rFonts w:ascii="Trebuchet MS" w:hAnsi="Trebuchet MS" w:cs="Segoe UI Historic"/>
              <w:b/>
              <w:bCs/>
              <w:color w:val="808080" w:themeColor="background1" w:themeShade="80"/>
              <w:sz w:val="20"/>
              <w:szCs w:val="20"/>
              <w:lang w:eastAsia="es-ES"/>
            </w:rPr>
            <w:t xml:space="preserve"> de la Comisión de </w:t>
          </w:r>
          <w:r w:rsidR="007674EE">
            <w:rPr>
              <w:rFonts w:ascii="Trebuchet MS" w:hAnsi="Trebuchet MS" w:cs="Segoe UI Historic"/>
              <w:b/>
              <w:bCs/>
              <w:color w:val="808080" w:themeColor="background1" w:themeShade="80"/>
              <w:sz w:val="20"/>
              <w:szCs w:val="20"/>
              <w:lang w:eastAsia="es-ES"/>
            </w:rPr>
            <w:t>Quejas y Denuncias</w:t>
          </w:r>
          <w:r w:rsidR="005F2755">
            <w:rPr>
              <w:rFonts w:ascii="Trebuchet MS" w:hAnsi="Trebuchet MS" w:cs="Segoe UI Historic"/>
              <w:b/>
              <w:bCs/>
              <w:color w:val="808080" w:themeColor="background1" w:themeShade="80"/>
              <w:sz w:val="20"/>
              <w:szCs w:val="20"/>
              <w:lang w:eastAsia="es-ES"/>
            </w:rPr>
            <w:t xml:space="preserve"> </w:t>
          </w:r>
          <w:r w:rsidR="003D6E45"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0BFC3AC" w14:textId="77777777" w:rsidR="003D6E45" w:rsidRDefault="003D6E45">
    <w:pPr>
      <w:ind w:left="1596"/>
      <w:rPr>
        <w:rFonts w:ascii="Garamond" w:hAnsi="Garamond" w:cs="Arial"/>
        <w:b/>
      </w:rPr>
    </w:pPr>
  </w:p>
  <w:p w14:paraId="47C27B72" w14:textId="77777777" w:rsidR="003D6E45" w:rsidRDefault="003D6E4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9"/>
  </w:num>
  <w:num w:numId="15">
    <w:abstractNumId w:val="22"/>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39"/>
  </w:num>
  <w:num w:numId="20">
    <w:abstractNumId w:val="26"/>
  </w:num>
  <w:num w:numId="21">
    <w:abstractNumId w:val="4"/>
  </w:num>
  <w:num w:numId="22">
    <w:abstractNumId w:val="18"/>
  </w:num>
  <w:num w:numId="23">
    <w:abstractNumId w:val="5"/>
  </w:num>
  <w:num w:numId="24">
    <w:abstractNumId w:val="36"/>
  </w:num>
  <w:num w:numId="25">
    <w:abstractNumId w:val="21"/>
  </w:num>
  <w:num w:numId="26">
    <w:abstractNumId w:val="38"/>
  </w:num>
  <w:num w:numId="27">
    <w:abstractNumId w:val="16"/>
  </w:num>
  <w:num w:numId="28">
    <w:abstractNumId w:val="14"/>
  </w:num>
  <w:num w:numId="29">
    <w:abstractNumId w:val="17"/>
  </w:num>
  <w:num w:numId="30">
    <w:abstractNumId w:val="20"/>
  </w:num>
  <w:num w:numId="31">
    <w:abstractNumId w:val="15"/>
  </w:num>
  <w:num w:numId="32">
    <w:abstractNumId w:val="9"/>
  </w:num>
  <w:num w:numId="33">
    <w:abstractNumId w:val="6"/>
  </w:num>
  <w:num w:numId="34">
    <w:abstractNumId w:val="24"/>
  </w:num>
  <w:num w:numId="35">
    <w:abstractNumId w:val="30"/>
  </w:num>
  <w:num w:numId="36">
    <w:abstractNumId w:val="27"/>
  </w:num>
  <w:num w:numId="37">
    <w:abstractNumId w:val="8"/>
  </w:num>
  <w:num w:numId="38">
    <w:abstractNumId w:val="34"/>
  </w:num>
  <w:num w:numId="39">
    <w:abstractNumId w:val="31"/>
  </w:num>
  <w:num w:numId="40">
    <w:abstractNumId w:val="32"/>
  </w:num>
  <w:num w:numId="41">
    <w:abstractNumId w:val="3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2E0E"/>
    <w:rsid w:val="000039FF"/>
    <w:rsid w:val="0000462B"/>
    <w:rsid w:val="000068A8"/>
    <w:rsid w:val="000070DE"/>
    <w:rsid w:val="00011489"/>
    <w:rsid w:val="000121BD"/>
    <w:rsid w:val="00012502"/>
    <w:rsid w:val="00012CDB"/>
    <w:rsid w:val="00012D24"/>
    <w:rsid w:val="000138C9"/>
    <w:rsid w:val="000169FF"/>
    <w:rsid w:val="00016FE4"/>
    <w:rsid w:val="00017244"/>
    <w:rsid w:val="00017B2F"/>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397D"/>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51E"/>
    <w:rsid w:val="00062B98"/>
    <w:rsid w:val="00062C99"/>
    <w:rsid w:val="0006397D"/>
    <w:rsid w:val="000641CB"/>
    <w:rsid w:val="00064A50"/>
    <w:rsid w:val="00065799"/>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4B7"/>
    <w:rsid w:val="00083605"/>
    <w:rsid w:val="000863B0"/>
    <w:rsid w:val="00086705"/>
    <w:rsid w:val="0008782C"/>
    <w:rsid w:val="00087A4C"/>
    <w:rsid w:val="00090A2A"/>
    <w:rsid w:val="00090BC8"/>
    <w:rsid w:val="00090FF7"/>
    <w:rsid w:val="000912EB"/>
    <w:rsid w:val="00092638"/>
    <w:rsid w:val="000929B1"/>
    <w:rsid w:val="00092EDE"/>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1F7B"/>
    <w:rsid w:val="000C31B8"/>
    <w:rsid w:val="000C33E0"/>
    <w:rsid w:val="000C350D"/>
    <w:rsid w:val="000C3D71"/>
    <w:rsid w:val="000C3FC0"/>
    <w:rsid w:val="000C46CE"/>
    <w:rsid w:val="000C58C8"/>
    <w:rsid w:val="000C7210"/>
    <w:rsid w:val="000C7705"/>
    <w:rsid w:val="000C7D29"/>
    <w:rsid w:val="000C7F17"/>
    <w:rsid w:val="000D01D6"/>
    <w:rsid w:val="000D0A23"/>
    <w:rsid w:val="000D0B25"/>
    <w:rsid w:val="000D0D04"/>
    <w:rsid w:val="000D0ED7"/>
    <w:rsid w:val="000D1AFF"/>
    <w:rsid w:val="000D2A8C"/>
    <w:rsid w:val="000D41E0"/>
    <w:rsid w:val="000D42B9"/>
    <w:rsid w:val="000D4768"/>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2F95"/>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3542"/>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02D"/>
    <w:rsid w:val="001340B4"/>
    <w:rsid w:val="001370AE"/>
    <w:rsid w:val="00137465"/>
    <w:rsid w:val="00137AE9"/>
    <w:rsid w:val="00140CCA"/>
    <w:rsid w:val="00141C49"/>
    <w:rsid w:val="001429B8"/>
    <w:rsid w:val="00143831"/>
    <w:rsid w:val="00146485"/>
    <w:rsid w:val="00146EB6"/>
    <w:rsid w:val="0015006F"/>
    <w:rsid w:val="00150E7E"/>
    <w:rsid w:val="00153184"/>
    <w:rsid w:val="00155983"/>
    <w:rsid w:val="00155EC3"/>
    <w:rsid w:val="00155FDF"/>
    <w:rsid w:val="0015619E"/>
    <w:rsid w:val="00156480"/>
    <w:rsid w:val="00157983"/>
    <w:rsid w:val="00161013"/>
    <w:rsid w:val="00161D66"/>
    <w:rsid w:val="001628B1"/>
    <w:rsid w:val="00162B7E"/>
    <w:rsid w:val="00163A66"/>
    <w:rsid w:val="0016496B"/>
    <w:rsid w:val="00164C7B"/>
    <w:rsid w:val="00164F3C"/>
    <w:rsid w:val="0016501C"/>
    <w:rsid w:val="001651F4"/>
    <w:rsid w:val="00165A38"/>
    <w:rsid w:val="001660BC"/>
    <w:rsid w:val="0016685D"/>
    <w:rsid w:val="00171987"/>
    <w:rsid w:val="00171BE9"/>
    <w:rsid w:val="00172691"/>
    <w:rsid w:val="001728EB"/>
    <w:rsid w:val="00172D1F"/>
    <w:rsid w:val="0017362C"/>
    <w:rsid w:val="001740BC"/>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A5362"/>
    <w:rsid w:val="001B004C"/>
    <w:rsid w:val="001B079E"/>
    <w:rsid w:val="001B25B3"/>
    <w:rsid w:val="001B3D32"/>
    <w:rsid w:val="001B4A4E"/>
    <w:rsid w:val="001B4CB8"/>
    <w:rsid w:val="001B4D10"/>
    <w:rsid w:val="001B69CB"/>
    <w:rsid w:val="001B6D83"/>
    <w:rsid w:val="001B6DB8"/>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212"/>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82F"/>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C1D"/>
    <w:rsid w:val="002A4A2F"/>
    <w:rsid w:val="002A5BD7"/>
    <w:rsid w:val="002A6586"/>
    <w:rsid w:val="002A6BB2"/>
    <w:rsid w:val="002B0A25"/>
    <w:rsid w:val="002B159F"/>
    <w:rsid w:val="002B2665"/>
    <w:rsid w:val="002B357D"/>
    <w:rsid w:val="002B4F7D"/>
    <w:rsid w:val="002B5F11"/>
    <w:rsid w:val="002B616F"/>
    <w:rsid w:val="002B697A"/>
    <w:rsid w:val="002B7692"/>
    <w:rsid w:val="002B7D0A"/>
    <w:rsid w:val="002C00C2"/>
    <w:rsid w:val="002C04AE"/>
    <w:rsid w:val="002C08B1"/>
    <w:rsid w:val="002C1E0F"/>
    <w:rsid w:val="002C3AC8"/>
    <w:rsid w:val="002C4513"/>
    <w:rsid w:val="002C5257"/>
    <w:rsid w:val="002C64E1"/>
    <w:rsid w:val="002C6F0E"/>
    <w:rsid w:val="002C6F34"/>
    <w:rsid w:val="002D21DD"/>
    <w:rsid w:val="002D274C"/>
    <w:rsid w:val="002D2A8C"/>
    <w:rsid w:val="002D2C97"/>
    <w:rsid w:val="002D2E06"/>
    <w:rsid w:val="002D3824"/>
    <w:rsid w:val="002D3DF2"/>
    <w:rsid w:val="002D4554"/>
    <w:rsid w:val="002D4BF0"/>
    <w:rsid w:val="002D5408"/>
    <w:rsid w:val="002D54CF"/>
    <w:rsid w:val="002D58EE"/>
    <w:rsid w:val="002D621B"/>
    <w:rsid w:val="002D75D5"/>
    <w:rsid w:val="002E013D"/>
    <w:rsid w:val="002E06C5"/>
    <w:rsid w:val="002E086A"/>
    <w:rsid w:val="002E08E0"/>
    <w:rsid w:val="002E14AB"/>
    <w:rsid w:val="002E21A9"/>
    <w:rsid w:val="002E2DC2"/>
    <w:rsid w:val="002E5DA2"/>
    <w:rsid w:val="002F331F"/>
    <w:rsid w:val="002F3A69"/>
    <w:rsid w:val="002F3AD2"/>
    <w:rsid w:val="002F59B9"/>
    <w:rsid w:val="002F6F3B"/>
    <w:rsid w:val="002F703A"/>
    <w:rsid w:val="00300CE2"/>
    <w:rsid w:val="0030282A"/>
    <w:rsid w:val="00302CD5"/>
    <w:rsid w:val="00302FB3"/>
    <w:rsid w:val="003031A3"/>
    <w:rsid w:val="0030485A"/>
    <w:rsid w:val="00304D12"/>
    <w:rsid w:val="003059E2"/>
    <w:rsid w:val="00305F46"/>
    <w:rsid w:val="0030610B"/>
    <w:rsid w:val="00307C8E"/>
    <w:rsid w:val="00310766"/>
    <w:rsid w:val="003133D9"/>
    <w:rsid w:val="00313CF7"/>
    <w:rsid w:val="00316B2B"/>
    <w:rsid w:val="00316F9B"/>
    <w:rsid w:val="0031709C"/>
    <w:rsid w:val="00317768"/>
    <w:rsid w:val="00317CE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45B"/>
    <w:rsid w:val="00364974"/>
    <w:rsid w:val="00364C81"/>
    <w:rsid w:val="00365116"/>
    <w:rsid w:val="00367287"/>
    <w:rsid w:val="003674AC"/>
    <w:rsid w:val="00367F50"/>
    <w:rsid w:val="0037003B"/>
    <w:rsid w:val="00370A67"/>
    <w:rsid w:val="003723E4"/>
    <w:rsid w:val="0037391D"/>
    <w:rsid w:val="003750CD"/>
    <w:rsid w:val="003750EB"/>
    <w:rsid w:val="00377710"/>
    <w:rsid w:val="003777D8"/>
    <w:rsid w:val="00377955"/>
    <w:rsid w:val="00377E80"/>
    <w:rsid w:val="00380037"/>
    <w:rsid w:val="00380B1B"/>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6E45"/>
    <w:rsid w:val="003D7615"/>
    <w:rsid w:val="003E0039"/>
    <w:rsid w:val="003E0E6F"/>
    <w:rsid w:val="003E15AB"/>
    <w:rsid w:val="003E37D9"/>
    <w:rsid w:val="003E5BFB"/>
    <w:rsid w:val="003E610E"/>
    <w:rsid w:val="003E626C"/>
    <w:rsid w:val="003E6EFD"/>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379BA"/>
    <w:rsid w:val="00440CE2"/>
    <w:rsid w:val="00442091"/>
    <w:rsid w:val="004443CC"/>
    <w:rsid w:val="00444683"/>
    <w:rsid w:val="00444768"/>
    <w:rsid w:val="00450DC9"/>
    <w:rsid w:val="00452A4C"/>
    <w:rsid w:val="00453708"/>
    <w:rsid w:val="00453951"/>
    <w:rsid w:val="00453CAF"/>
    <w:rsid w:val="00453E1E"/>
    <w:rsid w:val="00455CD0"/>
    <w:rsid w:val="00456356"/>
    <w:rsid w:val="00457096"/>
    <w:rsid w:val="004574F0"/>
    <w:rsid w:val="004603E2"/>
    <w:rsid w:val="00460A14"/>
    <w:rsid w:val="004633E6"/>
    <w:rsid w:val="00466080"/>
    <w:rsid w:val="004666A4"/>
    <w:rsid w:val="00466703"/>
    <w:rsid w:val="00466BFF"/>
    <w:rsid w:val="004672C8"/>
    <w:rsid w:val="00470E8C"/>
    <w:rsid w:val="00471A1C"/>
    <w:rsid w:val="00472A87"/>
    <w:rsid w:val="004742F7"/>
    <w:rsid w:val="00475102"/>
    <w:rsid w:val="00475B6E"/>
    <w:rsid w:val="00477096"/>
    <w:rsid w:val="00477DAB"/>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6F55"/>
    <w:rsid w:val="004B70AA"/>
    <w:rsid w:val="004C0292"/>
    <w:rsid w:val="004C069B"/>
    <w:rsid w:val="004C0750"/>
    <w:rsid w:val="004C0ADF"/>
    <w:rsid w:val="004C0BE3"/>
    <w:rsid w:val="004C2056"/>
    <w:rsid w:val="004C3FE1"/>
    <w:rsid w:val="004C40A8"/>
    <w:rsid w:val="004C5E12"/>
    <w:rsid w:val="004C738B"/>
    <w:rsid w:val="004C7485"/>
    <w:rsid w:val="004D0543"/>
    <w:rsid w:val="004D16F7"/>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48F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4956"/>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2755"/>
    <w:rsid w:val="005F5369"/>
    <w:rsid w:val="005F630D"/>
    <w:rsid w:val="005F7130"/>
    <w:rsid w:val="005F721F"/>
    <w:rsid w:val="005F7517"/>
    <w:rsid w:val="005F774F"/>
    <w:rsid w:val="005F790E"/>
    <w:rsid w:val="0060134E"/>
    <w:rsid w:val="006025D1"/>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69DA"/>
    <w:rsid w:val="006275B8"/>
    <w:rsid w:val="00627BE4"/>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8B"/>
    <w:rsid w:val="00641CBB"/>
    <w:rsid w:val="00642236"/>
    <w:rsid w:val="00642ED6"/>
    <w:rsid w:val="00643BC8"/>
    <w:rsid w:val="00643E5D"/>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773CA"/>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60B"/>
    <w:rsid w:val="006D6962"/>
    <w:rsid w:val="006D6D76"/>
    <w:rsid w:val="006E0507"/>
    <w:rsid w:val="006E0CE4"/>
    <w:rsid w:val="006E14E1"/>
    <w:rsid w:val="006E1AF8"/>
    <w:rsid w:val="006E4299"/>
    <w:rsid w:val="006E44B0"/>
    <w:rsid w:val="006E4D8B"/>
    <w:rsid w:val="006E5425"/>
    <w:rsid w:val="006E656B"/>
    <w:rsid w:val="006E66AF"/>
    <w:rsid w:val="006E6CC3"/>
    <w:rsid w:val="006E74C5"/>
    <w:rsid w:val="006E7E91"/>
    <w:rsid w:val="006F03BE"/>
    <w:rsid w:val="006F098D"/>
    <w:rsid w:val="006F196F"/>
    <w:rsid w:val="006F1B90"/>
    <w:rsid w:val="006F1DB7"/>
    <w:rsid w:val="006F2456"/>
    <w:rsid w:val="006F2863"/>
    <w:rsid w:val="006F2D39"/>
    <w:rsid w:val="006F4D6D"/>
    <w:rsid w:val="006F6249"/>
    <w:rsid w:val="006F6357"/>
    <w:rsid w:val="006F7D26"/>
    <w:rsid w:val="0070063B"/>
    <w:rsid w:val="007013B0"/>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467C"/>
    <w:rsid w:val="00715503"/>
    <w:rsid w:val="00716786"/>
    <w:rsid w:val="007177F2"/>
    <w:rsid w:val="0072273F"/>
    <w:rsid w:val="00723169"/>
    <w:rsid w:val="007238BE"/>
    <w:rsid w:val="007243EB"/>
    <w:rsid w:val="00724960"/>
    <w:rsid w:val="00726644"/>
    <w:rsid w:val="007276A6"/>
    <w:rsid w:val="00727CD5"/>
    <w:rsid w:val="007309CF"/>
    <w:rsid w:val="0073107A"/>
    <w:rsid w:val="00731186"/>
    <w:rsid w:val="00732491"/>
    <w:rsid w:val="00732F2F"/>
    <w:rsid w:val="0073315F"/>
    <w:rsid w:val="00733553"/>
    <w:rsid w:val="00733D01"/>
    <w:rsid w:val="00734BA6"/>
    <w:rsid w:val="00735C8F"/>
    <w:rsid w:val="00736873"/>
    <w:rsid w:val="00737187"/>
    <w:rsid w:val="00740122"/>
    <w:rsid w:val="00741966"/>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1FFA"/>
    <w:rsid w:val="0076255E"/>
    <w:rsid w:val="00762560"/>
    <w:rsid w:val="007630BC"/>
    <w:rsid w:val="0076326F"/>
    <w:rsid w:val="00763461"/>
    <w:rsid w:val="00763CE8"/>
    <w:rsid w:val="00763FC9"/>
    <w:rsid w:val="007649A7"/>
    <w:rsid w:val="00764A55"/>
    <w:rsid w:val="00765224"/>
    <w:rsid w:val="007674EE"/>
    <w:rsid w:val="00767936"/>
    <w:rsid w:val="00771C83"/>
    <w:rsid w:val="00772F16"/>
    <w:rsid w:val="0077345D"/>
    <w:rsid w:val="0077598F"/>
    <w:rsid w:val="00780CFA"/>
    <w:rsid w:val="00781ECC"/>
    <w:rsid w:val="007821BF"/>
    <w:rsid w:val="00782FAE"/>
    <w:rsid w:val="007836E6"/>
    <w:rsid w:val="007838FC"/>
    <w:rsid w:val="00786CBF"/>
    <w:rsid w:val="0078775F"/>
    <w:rsid w:val="00787F4A"/>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57F1"/>
    <w:rsid w:val="007A612D"/>
    <w:rsid w:val="007A62B7"/>
    <w:rsid w:val="007A6A3B"/>
    <w:rsid w:val="007A6BEE"/>
    <w:rsid w:val="007A7106"/>
    <w:rsid w:val="007B1663"/>
    <w:rsid w:val="007B27D9"/>
    <w:rsid w:val="007B2A90"/>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DC5"/>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2A60"/>
    <w:rsid w:val="008131E8"/>
    <w:rsid w:val="00813BD7"/>
    <w:rsid w:val="00813DA4"/>
    <w:rsid w:val="00814F49"/>
    <w:rsid w:val="00816B9E"/>
    <w:rsid w:val="00817961"/>
    <w:rsid w:val="00817CB0"/>
    <w:rsid w:val="00820460"/>
    <w:rsid w:val="00820E1D"/>
    <w:rsid w:val="00821354"/>
    <w:rsid w:val="0082250D"/>
    <w:rsid w:val="00823368"/>
    <w:rsid w:val="00823A8D"/>
    <w:rsid w:val="00824482"/>
    <w:rsid w:val="00824D59"/>
    <w:rsid w:val="00824E51"/>
    <w:rsid w:val="00827247"/>
    <w:rsid w:val="008310E9"/>
    <w:rsid w:val="008311C3"/>
    <w:rsid w:val="00831217"/>
    <w:rsid w:val="00831D0E"/>
    <w:rsid w:val="00831FF3"/>
    <w:rsid w:val="008321DE"/>
    <w:rsid w:val="00833B35"/>
    <w:rsid w:val="00834F24"/>
    <w:rsid w:val="00835514"/>
    <w:rsid w:val="008368F8"/>
    <w:rsid w:val="00840812"/>
    <w:rsid w:val="00841B69"/>
    <w:rsid w:val="008425CD"/>
    <w:rsid w:val="0084370F"/>
    <w:rsid w:val="00845088"/>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53BB"/>
    <w:rsid w:val="00855D32"/>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4CA3"/>
    <w:rsid w:val="00895212"/>
    <w:rsid w:val="00895261"/>
    <w:rsid w:val="00895BDD"/>
    <w:rsid w:val="008963E0"/>
    <w:rsid w:val="008967F8"/>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74E"/>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07CF"/>
    <w:rsid w:val="009418DE"/>
    <w:rsid w:val="00941FD5"/>
    <w:rsid w:val="009423AD"/>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75FB"/>
    <w:rsid w:val="00957D09"/>
    <w:rsid w:val="00960C60"/>
    <w:rsid w:val="00960D8D"/>
    <w:rsid w:val="00961B6E"/>
    <w:rsid w:val="00961C96"/>
    <w:rsid w:val="009621CB"/>
    <w:rsid w:val="009622BD"/>
    <w:rsid w:val="00965FB8"/>
    <w:rsid w:val="009666FF"/>
    <w:rsid w:val="00966BFD"/>
    <w:rsid w:val="00972380"/>
    <w:rsid w:val="00973770"/>
    <w:rsid w:val="0097401A"/>
    <w:rsid w:val="00974A6C"/>
    <w:rsid w:val="00974C8B"/>
    <w:rsid w:val="00976041"/>
    <w:rsid w:val="009809ED"/>
    <w:rsid w:val="00980AA5"/>
    <w:rsid w:val="00980B8B"/>
    <w:rsid w:val="00980ED5"/>
    <w:rsid w:val="00982151"/>
    <w:rsid w:val="009827EA"/>
    <w:rsid w:val="00983112"/>
    <w:rsid w:val="00983348"/>
    <w:rsid w:val="00985097"/>
    <w:rsid w:val="009850EE"/>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5C7"/>
    <w:rsid w:val="009C1D8C"/>
    <w:rsid w:val="009C44AD"/>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070"/>
    <w:rsid w:val="00A060A4"/>
    <w:rsid w:val="00A06F05"/>
    <w:rsid w:val="00A07D0F"/>
    <w:rsid w:val="00A07DBE"/>
    <w:rsid w:val="00A07E87"/>
    <w:rsid w:val="00A11B5B"/>
    <w:rsid w:val="00A12CAD"/>
    <w:rsid w:val="00A139C4"/>
    <w:rsid w:val="00A14640"/>
    <w:rsid w:val="00A14659"/>
    <w:rsid w:val="00A1648E"/>
    <w:rsid w:val="00A16627"/>
    <w:rsid w:val="00A1669A"/>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7AB"/>
    <w:rsid w:val="00A51049"/>
    <w:rsid w:val="00A542AA"/>
    <w:rsid w:val="00A54E19"/>
    <w:rsid w:val="00A5533C"/>
    <w:rsid w:val="00A55558"/>
    <w:rsid w:val="00A555E3"/>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CCD"/>
    <w:rsid w:val="00A94FCB"/>
    <w:rsid w:val="00A95C25"/>
    <w:rsid w:val="00A967B7"/>
    <w:rsid w:val="00A9687E"/>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2B39"/>
    <w:rsid w:val="00AC3B6B"/>
    <w:rsid w:val="00AC4FA5"/>
    <w:rsid w:val="00AC51CF"/>
    <w:rsid w:val="00AC6694"/>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7D7"/>
    <w:rsid w:val="00AE581D"/>
    <w:rsid w:val="00AE6134"/>
    <w:rsid w:val="00AE68EE"/>
    <w:rsid w:val="00AE6F24"/>
    <w:rsid w:val="00AE7A7C"/>
    <w:rsid w:val="00AE7D30"/>
    <w:rsid w:val="00AF1FAA"/>
    <w:rsid w:val="00AF21BE"/>
    <w:rsid w:val="00AF3883"/>
    <w:rsid w:val="00AF54F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25"/>
    <w:rsid w:val="00B10B0A"/>
    <w:rsid w:val="00B10B47"/>
    <w:rsid w:val="00B11E56"/>
    <w:rsid w:val="00B1278D"/>
    <w:rsid w:val="00B12F7A"/>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12F"/>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5851"/>
    <w:rsid w:val="00B66CD6"/>
    <w:rsid w:val="00B70023"/>
    <w:rsid w:val="00B701E3"/>
    <w:rsid w:val="00B70357"/>
    <w:rsid w:val="00B7059C"/>
    <w:rsid w:val="00B71372"/>
    <w:rsid w:val="00B71B04"/>
    <w:rsid w:val="00B74D32"/>
    <w:rsid w:val="00B75121"/>
    <w:rsid w:val="00B77C9E"/>
    <w:rsid w:val="00B805AC"/>
    <w:rsid w:val="00B80E1B"/>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538C"/>
    <w:rsid w:val="00BC6399"/>
    <w:rsid w:val="00BC659C"/>
    <w:rsid w:val="00BC7459"/>
    <w:rsid w:val="00BC7E03"/>
    <w:rsid w:val="00BC7F3A"/>
    <w:rsid w:val="00BE0B03"/>
    <w:rsid w:val="00BE0B5C"/>
    <w:rsid w:val="00BE18E4"/>
    <w:rsid w:val="00BE23AE"/>
    <w:rsid w:val="00BE2E63"/>
    <w:rsid w:val="00BE3E42"/>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45F8A"/>
    <w:rsid w:val="00C513A8"/>
    <w:rsid w:val="00C51678"/>
    <w:rsid w:val="00C51A9F"/>
    <w:rsid w:val="00C51B8A"/>
    <w:rsid w:val="00C52B84"/>
    <w:rsid w:val="00C5336D"/>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2F0C"/>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F13"/>
    <w:rsid w:val="00C92D7A"/>
    <w:rsid w:val="00C931C6"/>
    <w:rsid w:val="00C932D9"/>
    <w:rsid w:val="00C93649"/>
    <w:rsid w:val="00C94908"/>
    <w:rsid w:val="00C9575F"/>
    <w:rsid w:val="00C9636D"/>
    <w:rsid w:val="00C9733A"/>
    <w:rsid w:val="00C976A0"/>
    <w:rsid w:val="00CA182D"/>
    <w:rsid w:val="00CA1D4B"/>
    <w:rsid w:val="00CA2C5F"/>
    <w:rsid w:val="00CA43B7"/>
    <w:rsid w:val="00CB2710"/>
    <w:rsid w:val="00CB3595"/>
    <w:rsid w:val="00CB5008"/>
    <w:rsid w:val="00CB54B1"/>
    <w:rsid w:val="00CB5C52"/>
    <w:rsid w:val="00CB6087"/>
    <w:rsid w:val="00CB69D1"/>
    <w:rsid w:val="00CB75C7"/>
    <w:rsid w:val="00CB7911"/>
    <w:rsid w:val="00CC0657"/>
    <w:rsid w:val="00CC0A14"/>
    <w:rsid w:val="00CC0CB7"/>
    <w:rsid w:val="00CC13A0"/>
    <w:rsid w:val="00CC16AD"/>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B5"/>
    <w:rsid w:val="00CE1616"/>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4DB"/>
    <w:rsid w:val="00D11789"/>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17E9"/>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3D53"/>
    <w:rsid w:val="00D54441"/>
    <w:rsid w:val="00D54B49"/>
    <w:rsid w:val="00D54F4F"/>
    <w:rsid w:val="00D55797"/>
    <w:rsid w:val="00D560C8"/>
    <w:rsid w:val="00D5644C"/>
    <w:rsid w:val="00D569BA"/>
    <w:rsid w:val="00D56F11"/>
    <w:rsid w:val="00D57E01"/>
    <w:rsid w:val="00D6082A"/>
    <w:rsid w:val="00D60EFA"/>
    <w:rsid w:val="00D619F6"/>
    <w:rsid w:val="00D6382F"/>
    <w:rsid w:val="00D64C49"/>
    <w:rsid w:val="00D64F81"/>
    <w:rsid w:val="00D6659E"/>
    <w:rsid w:val="00D66BC4"/>
    <w:rsid w:val="00D70420"/>
    <w:rsid w:val="00D715BB"/>
    <w:rsid w:val="00D724E8"/>
    <w:rsid w:val="00D76AA7"/>
    <w:rsid w:val="00D76EA7"/>
    <w:rsid w:val="00D77262"/>
    <w:rsid w:val="00D808A1"/>
    <w:rsid w:val="00D8090A"/>
    <w:rsid w:val="00D81656"/>
    <w:rsid w:val="00D81D64"/>
    <w:rsid w:val="00D81FE8"/>
    <w:rsid w:val="00D84526"/>
    <w:rsid w:val="00D84887"/>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50"/>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D7F0A"/>
    <w:rsid w:val="00DE0A7F"/>
    <w:rsid w:val="00DE241A"/>
    <w:rsid w:val="00DE2ECC"/>
    <w:rsid w:val="00DE36DF"/>
    <w:rsid w:val="00DE3A8F"/>
    <w:rsid w:val="00DE4F10"/>
    <w:rsid w:val="00DE4FE8"/>
    <w:rsid w:val="00DE68B8"/>
    <w:rsid w:val="00DE6ABA"/>
    <w:rsid w:val="00DE6CF8"/>
    <w:rsid w:val="00DF077D"/>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1265"/>
    <w:rsid w:val="00E02188"/>
    <w:rsid w:val="00E021E0"/>
    <w:rsid w:val="00E03117"/>
    <w:rsid w:val="00E033F8"/>
    <w:rsid w:val="00E04136"/>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131"/>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1BC"/>
    <w:rsid w:val="00E46630"/>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267D"/>
    <w:rsid w:val="00E6364D"/>
    <w:rsid w:val="00E63B4C"/>
    <w:rsid w:val="00E64157"/>
    <w:rsid w:val="00E647BF"/>
    <w:rsid w:val="00E64A78"/>
    <w:rsid w:val="00E6634B"/>
    <w:rsid w:val="00E67031"/>
    <w:rsid w:val="00E67F8E"/>
    <w:rsid w:val="00E70297"/>
    <w:rsid w:val="00E7065D"/>
    <w:rsid w:val="00E7073C"/>
    <w:rsid w:val="00E70EEC"/>
    <w:rsid w:val="00E70F8E"/>
    <w:rsid w:val="00E72938"/>
    <w:rsid w:val="00E72C9A"/>
    <w:rsid w:val="00E736BC"/>
    <w:rsid w:val="00E75782"/>
    <w:rsid w:val="00E75EA6"/>
    <w:rsid w:val="00E76B26"/>
    <w:rsid w:val="00E770F4"/>
    <w:rsid w:val="00E77D82"/>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0D55"/>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59F5"/>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2C05"/>
    <w:rsid w:val="00F0359B"/>
    <w:rsid w:val="00F046A8"/>
    <w:rsid w:val="00F05721"/>
    <w:rsid w:val="00F06A1D"/>
    <w:rsid w:val="00F101AA"/>
    <w:rsid w:val="00F10870"/>
    <w:rsid w:val="00F10D02"/>
    <w:rsid w:val="00F114FA"/>
    <w:rsid w:val="00F11B19"/>
    <w:rsid w:val="00F1239F"/>
    <w:rsid w:val="00F12B15"/>
    <w:rsid w:val="00F131EB"/>
    <w:rsid w:val="00F139EC"/>
    <w:rsid w:val="00F1454B"/>
    <w:rsid w:val="00F14BD1"/>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0CF"/>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02E"/>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C7F05"/>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6CB23BA3"/>
  <w15:docId w15:val="{6BD8495B-14B1-4C75-B132-06F09BEB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character" w:customStyle="1" w:styleId="SinespaciadoCar">
    <w:name w:val="Sin espaciado Car"/>
    <w:link w:val="Sinespaciado"/>
    <w:uiPriority w:val="1"/>
    <w:locked/>
    <w:rsid w:val="00855D3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01212072">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12203010">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3726743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qBMHYJ3On5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06T02:33:32.074"/>
    </inkml:context>
    <inkml:brush xml:id="br0">
      <inkml:brushProperty name="width" value="0.05" units="cm"/>
      <inkml:brushProperty name="height" value="0.05" units="cm"/>
      <inkml:brushProperty name="color" value="#FFFFFF"/>
    </inkml:brush>
  </inkml:definitions>
  <inkml:trace contextRef="#ctx0" brushRef="#br0">1 0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C5A1-C570-4382-A8DC-1640E264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1805</Words>
  <Characters>9931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15</cp:revision>
  <cp:lastPrinted>2022-01-04T17:08:00Z</cp:lastPrinted>
  <dcterms:created xsi:type="dcterms:W3CDTF">2021-11-17T23:01:00Z</dcterms:created>
  <dcterms:modified xsi:type="dcterms:W3CDTF">2022-01-04T17:11:00Z</dcterms:modified>
</cp:coreProperties>
</file>