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8E" w:rsidRDefault="0069548E" w:rsidP="00DE1F1C">
      <w:pPr>
        <w:spacing w:after="0" w:line="276" w:lineRule="auto"/>
        <w:jc w:val="center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</w:p>
    <w:p w:rsidR="00871781" w:rsidRPr="00DE1F1C" w:rsidRDefault="008C646E" w:rsidP="00DE1F1C">
      <w:pPr>
        <w:spacing w:after="0" w:line="276" w:lineRule="auto"/>
        <w:jc w:val="center"/>
        <w:rPr>
          <w:rFonts w:ascii="Trebuchet MS" w:hAnsi="Trebuchet MS"/>
          <w:b/>
          <w:sz w:val="24"/>
          <w:szCs w:val="24"/>
        </w:rPr>
      </w:pPr>
      <w:r w:rsidRPr="00DE1F1C">
        <w:rPr>
          <w:rFonts w:ascii="Trebuchet MS" w:hAnsi="Trebuchet MS"/>
          <w:b/>
          <w:sz w:val="24"/>
          <w:szCs w:val="24"/>
        </w:rPr>
        <w:t xml:space="preserve">RESOLUCIÓN DEL </w:t>
      </w:r>
      <w:r w:rsidR="00B06A82" w:rsidRPr="00DE1F1C">
        <w:rPr>
          <w:rFonts w:ascii="Trebuchet MS" w:hAnsi="Trebuchet MS"/>
          <w:b/>
          <w:sz w:val="24"/>
          <w:szCs w:val="24"/>
        </w:rPr>
        <w:t xml:space="preserve">COMITÉ DE TRANSPARENCIA </w:t>
      </w:r>
      <w:r w:rsidR="00DE1F1C">
        <w:rPr>
          <w:rFonts w:ascii="Trebuchet MS" w:hAnsi="Trebuchet MS"/>
          <w:b/>
          <w:sz w:val="24"/>
          <w:szCs w:val="24"/>
        </w:rPr>
        <w:t>DEL INSTITUTO ELECTORAL Y DE PARTICIPACIÓN CIUDADANA</w:t>
      </w:r>
      <w:r w:rsidR="0032331D">
        <w:rPr>
          <w:rFonts w:ascii="Trebuchet MS" w:hAnsi="Trebuchet MS"/>
          <w:b/>
          <w:sz w:val="24"/>
          <w:szCs w:val="24"/>
        </w:rPr>
        <w:t xml:space="preserve"> DEL ESTADO DE JALISCO</w:t>
      </w:r>
      <w:r w:rsidR="00DE1F1C">
        <w:rPr>
          <w:rFonts w:ascii="Trebuchet MS" w:hAnsi="Trebuchet MS"/>
          <w:b/>
          <w:sz w:val="24"/>
          <w:szCs w:val="24"/>
        </w:rPr>
        <w:t xml:space="preserve"> </w:t>
      </w:r>
      <w:r w:rsidR="00B06A82" w:rsidRPr="00DE1F1C">
        <w:rPr>
          <w:rFonts w:ascii="Trebuchet MS" w:hAnsi="Trebuchet MS"/>
          <w:b/>
          <w:sz w:val="24"/>
          <w:szCs w:val="24"/>
        </w:rPr>
        <w:t>RELATIVA</w:t>
      </w:r>
      <w:r w:rsidRPr="00DE1F1C">
        <w:rPr>
          <w:rFonts w:ascii="Trebuchet MS" w:hAnsi="Trebuchet MS"/>
          <w:b/>
          <w:sz w:val="24"/>
          <w:szCs w:val="24"/>
        </w:rPr>
        <w:t xml:space="preserve"> A LA</w:t>
      </w:r>
      <w:r w:rsidR="00A07A69">
        <w:rPr>
          <w:rFonts w:ascii="Trebuchet MS" w:hAnsi="Trebuchet MS"/>
          <w:b/>
          <w:sz w:val="24"/>
          <w:szCs w:val="24"/>
        </w:rPr>
        <w:t>S</w:t>
      </w:r>
      <w:r w:rsidRPr="00DE1F1C">
        <w:rPr>
          <w:rFonts w:ascii="Trebuchet MS" w:hAnsi="Trebuchet MS"/>
          <w:b/>
          <w:sz w:val="24"/>
          <w:szCs w:val="24"/>
        </w:rPr>
        <w:t xml:space="preserve"> SOLICITUD</w:t>
      </w:r>
      <w:r w:rsidR="00A07A69">
        <w:rPr>
          <w:rFonts w:ascii="Trebuchet MS" w:hAnsi="Trebuchet MS"/>
          <w:b/>
          <w:sz w:val="24"/>
          <w:szCs w:val="24"/>
        </w:rPr>
        <w:t>ES</w:t>
      </w:r>
      <w:r w:rsidRPr="00DE1F1C">
        <w:rPr>
          <w:rFonts w:ascii="Trebuchet MS" w:hAnsi="Trebuchet MS"/>
          <w:b/>
          <w:sz w:val="24"/>
          <w:szCs w:val="24"/>
        </w:rPr>
        <w:t xml:space="preserve"> DE EJERCICIO DE DERECHOS ARCO,</w:t>
      </w:r>
      <w:r w:rsidR="00B06A82" w:rsidRPr="00DE1F1C">
        <w:rPr>
          <w:rFonts w:ascii="Trebuchet MS" w:hAnsi="Trebuchet MS"/>
          <w:b/>
          <w:sz w:val="24"/>
          <w:szCs w:val="24"/>
        </w:rPr>
        <w:t xml:space="preserve"> </w:t>
      </w:r>
      <w:r w:rsidRPr="00DE1F1C">
        <w:rPr>
          <w:rFonts w:ascii="Trebuchet MS" w:hAnsi="Trebuchet MS"/>
          <w:b/>
          <w:sz w:val="24"/>
          <w:szCs w:val="24"/>
        </w:rPr>
        <w:t>IEPC-ARCO-</w:t>
      </w:r>
      <w:r w:rsidR="00A07A69">
        <w:rPr>
          <w:rFonts w:ascii="Trebuchet MS" w:hAnsi="Trebuchet MS"/>
          <w:b/>
          <w:sz w:val="24"/>
          <w:szCs w:val="24"/>
        </w:rPr>
        <w:t>011</w:t>
      </w:r>
      <w:r w:rsidRPr="00DE1F1C">
        <w:rPr>
          <w:rFonts w:ascii="Trebuchet MS" w:hAnsi="Trebuchet MS"/>
          <w:b/>
          <w:sz w:val="24"/>
          <w:szCs w:val="24"/>
        </w:rPr>
        <w:t>/2020</w:t>
      </w:r>
      <w:r w:rsidR="00A07A69">
        <w:rPr>
          <w:rFonts w:ascii="Trebuchet MS" w:hAnsi="Trebuchet MS"/>
          <w:b/>
          <w:sz w:val="24"/>
          <w:szCs w:val="24"/>
        </w:rPr>
        <w:t xml:space="preserve"> e IEPC-ARCO-012/2020</w:t>
      </w:r>
      <w:r w:rsidR="00FE127F">
        <w:rPr>
          <w:rFonts w:ascii="Trebuchet MS" w:hAnsi="Trebuchet MS"/>
          <w:b/>
          <w:sz w:val="24"/>
          <w:szCs w:val="24"/>
        </w:rPr>
        <w:t>.</w:t>
      </w:r>
    </w:p>
    <w:p w:rsidR="008C646E" w:rsidRPr="00DE1F1C" w:rsidRDefault="008C646E" w:rsidP="003D0891">
      <w:pPr>
        <w:spacing w:after="0" w:line="276" w:lineRule="auto"/>
        <w:rPr>
          <w:rFonts w:ascii="Trebuchet MS" w:hAnsi="Trebuchet MS"/>
        </w:rPr>
      </w:pPr>
    </w:p>
    <w:p w:rsidR="00DE1F1C" w:rsidRDefault="00DE1F1C" w:rsidP="00DE1F1C">
      <w:pPr>
        <w:spacing w:after="0" w:line="360" w:lineRule="auto"/>
        <w:jc w:val="both"/>
        <w:rPr>
          <w:rFonts w:ascii="Trebuchet MS" w:hAnsi="Trebuchet MS"/>
        </w:rPr>
      </w:pPr>
    </w:p>
    <w:p w:rsidR="00BD59E8" w:rsidRDefault="00BD59E8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>Vistos para resolver los autos del expediente citado al rubro, formado con motivo de la</w:t>
      </w:r>
      <w:r w:rsidR="00922FCD">
        <w:rPr>
          <w:rFonts w:ascii="Trebuchet MS" w:hAnsi="Trebuchet MS"/>
        </w:rPr>
        <w:t>s</w:t>
      </w:r>
      <w:r w:rsidRPr="00DE1F1C">
        <w:rPr>
          <w:rFonts w:ascii="Trebuchet MS" w:hAnsi="Trebuchet MS"/>
        </w:rPr>
        <w:t xml:space="preserve"> solicitud</w:t>
      </w:r>
      <w:r w:rsidR="00922FCD">
        <w:rPr>
          <w:rFonts w:ascii="Trebuchet MS" w:hAnsi="Trebuchet MS"/>
        </w:rPr>
        <w:t>es</w:t>
      </w:r>
      <w:r w:rsidRPr="00DE1F1C">
        <w:rPr>
          <w:rFonts w:ascii="Trebuchet MS" w:hAnsi="Trebuchet MS"/>
        </w:rPr>
        <w:t xml:space="preserve"> de ejercicio de los derechos de acceso, rectificación, cancelación y oposición (ARCO). </w:t>
      </w:r>
    </w:p>
    <w:p w:rsidR="00A07A69" w:rsidRPr="00DE1F1C" w:rsidRDefault="00A07A69" w:rsidP="00DE1F1C">
      <w:pPr>
        <w:spacing w:after="0" w:line="360" w:lineRule="auto"/>
        <w:jc w:val="both"/>
        <w:rPr>
          <w:rFonts w:ascii="Trebuchet MS" w:hAnsi="Trebuchet MS"/>
        </w:rPr>
      </w:pPr>
    </w:p>
    <w:p w:rsidR="00BD59E8" w:rsidRPr="00DE1F1C" w:rsidRDefault="00BD59E8" w:rsidP="00DE1F1C">
      <w:pPr>
        <w:spacing w:after="0" w:line="360" w:lineRule="auto"/>
        <w:jc w:val="center"/>
        <w:rPr>
          <w:rFonts w:ascii="Trebuchet MS" w:hAnsi="Trebuchet MS"/>
          <w:b/>
        </w:rPr>
      </w:pPr>
      <w:r w:rsidRPr="00DE1F1C">
        <w:rPr>
          <w:rFonts w:ascii="Trebuchet MS" w:hAnsi="Trebuchet MS"/>
          <w:b/>
        </w:rPr>
        <w:t>ANTECEDENTES</w:t>
      </w:r>
    </w:p>
    <w:p w:rsidR="00BD59E8" w:rsidRPr="00DE1F1C" w:rsidRDefault="009C14F3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 xml:space="preserve">Con fecha </w:t>
      </w:r>
      <w:r w:rsidR="00814E6A">
        <w:rPr>
          <w:rFonts w:ascii="Trebuchet MS" w:hAnsi="Trebuchet MS"/>
        </w:rPr>
        <w:t>2</w:t>
      </w:r>
      <w:r w:rsidR="00A07A69">
        <w:rPr>
          <w:rFonts w:ascii="Trebuchet MS" w:hAnsi="Trebuchet MS"/>
        </w:rPr>
        <w:t xml:space="preserve">4 </w:t>
      </w:r>
      <w:r w:rsidR="00814E6A">
        <w:rPr>
          <w:rFonts w:ascii="Trebuchet MS" w:hAnsi="Trebuchet MS"/>
        </w:rPr>
        <w:t>de noviembre</w:t>
      </w:r>
      <w:r w:rsidRPr="00DE1F1C">
        <w:rPr>
          <w:rFonts w:ascii="Trebuchet MS" w:hAnsi="Trebuchet MS"/>
        </w:rPr>
        <w:t xml:space="preserve"> </w:t>
      </w:r>
      <w:r w:rsidR="00BD59E8" w:rsidRPr="00DE1F1C">
        <w:rPr>
          <w:rFonts w:ascii="Trebuchet MS" w:hAnsi="Trebuchet MS"/>
        </w:rPr>
        <w:t>de 20</w:t>
      </w:r>
      <w:r w:rsidR="003103B8" w:rsidRPr="00DE1F1C">
        <w:rPr>
          <w:rFonts w:ascii="Trebuchet MS" w:hAnsi="Trebuchet MS"/>
        </w:rPr>
        <w:t>20</w:t>
      </w:r>
      <w:r w:rsidR="00BD59E8" w:rsidRPr="00DE1F1C">
        <w:rPr>
          <w:rFonts w:ascii="Trebuchet MS" w:hAnsi="Trebuchet MS"/>
        </w:rPr>
        <w:t xml:space="preserve"> </w:t>
      </w:r>
      <w:r w:rsidR="00215F36">
        <w:rPr>
          <w:rFonts w:ascii="Trebuchet MS" w:hAnsi="Trebuchet MS"/>
        </w:rPr>
        <w:t xml:space="preserve">dos mil veinte </w:t>
      </w:r>
      <w:r w:rsidR="00BD59E8" w:rsidRPr="00DE1F1C">
        <w:rPr>
          <w:rFonts w:ascii="Trebuchet MS" w:hAnsi="Trebuchet MS"/>
        </w:rPr>
        <w:t xml:space="preserve">se </w:t>
      </w:r>
      <w:r w:rsidR="00A07A69">
        <w:rPr>
          <w:rFonts w:ascii="Trebuchet MS" w:hAnsi="Trebuchet MS"/>
        </w:rPr>
        <w:t>tuvieron por recibidas las solicitudes</w:t>
      </w:r>
      <w:r w:rsidR="00BD59E8" w:rsidRPr="00DE1F1C">
        <w:rPr>
          <w:rFonts w:ascii="Trebuchet MS" w:hAnsi="Trebuchet MS"/>
        </w:rPr>
        <w:t xml:space="preserve"> de </w:t>
      </w:r>
      <w:r w:rsidR="003103B8" w:rsidRPr="00DE1F1C">
        <w:rPr>
          <w:rFonts w:ascii="Trebuchet MS" w:hAnsi="Trebuchet MS"/>
        </w:rPr>
        <w:t xml:space="preserve">acceso a la </w:t>
      </w:r>
      <w:r w:rsidR="00BD59E8" w:rsidRPr="00DE1F1C">
        <w:rPr>
          <w:rFonts w:ascii="Trebuchet MS" w:hAnsi="Trebuchet MS"/>
        </w:rPr>
        <w:t>información</w:t>
      </w:r>
      <w:r w:rsidR="009E63DB" w:rsidRPr="00DE1F1C">
        <w:rPr>
          <w:rFonts w:ascii="Trebuchet MS" w:hAnsi="Trebuchet MS"/>
        </w:rPr>
        <w:t xml:space="preserve">, a través de la Plataforma Nacional de Transparencia, </w:t>
      </w:r>
      <w:r w:rsidR="003103B8" w:rsidRPr="00DE1F1C">
        <w:rPr>
          <w:rFonts w:ascii="Trebuchet MS" w:hAnsi="Trebuchet MS"/>
        </w:rPr>
        <w:t xml:space="preserve">con </w:t>
      </w:r>
      <w:r w:rsidR="00BD59E8" w:rsidRPr="00DE1F1C">
        <w:rPr>
          <w:rFonts w:ascii="Trebuchet MS" w:hAnsi="Trebuchet MS"/>
        </w:rPr>
        <w:t>número</w:t>
      </w:r>
      <w:r w:rsidR="00A07A69">
        <w:rPr>
          <w:rFonts w:ascii="Trebuchet MS" w:hAnsi="Trebuchet MS"/>
        </w:rPr>
        <w:t xml:space="preserve">s </w:t>
      </w:r>
      <w:r w:rsidR="00BD59E8" w:rsidRPr="00DE1F1C">
        <w:rPr>
          <w:rFonts w:ascii="Trebuchet MS" w:hAnsi="Trebuchet MS"/>
        </w:rPr>
        <w:t xml:space="preserve">de folio </w:t>
      </w:r>
      <w:r w:rsidR="00A07A69">
        <w:rPr>
          <w:rFonts w:ascii="Trebuchet MS" w:hAnsi="Trebuchet MS" w:cs="Arial"/>
        </w:rPr>
        <w:t>08487520 y 08488220</w:t>
      </w:r>
      <w:r w:rsidR="003103B8" w:rsidRPr="00DE1F1C">
        <w:rPr>
          <w:rFonts w:ascii="Trebuchet MS" w:hAnsi="Trebuchet MS" w:cs="Arial"/>
        </w:rPr>
        <w:t>,</w:t>
      </w:r>
      <w:r w:rsidR="00BD59E8" w:rsidRPr="00DE1F1C">
        <w:rPr>
          <w:rFonts w:ascii="Trebuchet MS" w:hAnsi="Trebuchet MS"/>
        </w:rPr>
        <w:t xml:space="preserve"> </w:t>
      </w:r>
      <w:r w:rsidR="00922FCD">
        <w:rPr>
          <w:rFonts w:ascii="Trebuchet MS" w:hAnsi="Trebuchet MS"/>
        </w:rPr>
        <w:t xml:space="preserve">mismas que para </w:t>
      </w:r>
      <w:r w:rsidR="00922FCD" w:rsidRPr="00C466C1">
        <w:rPr>
          <w:rFonts w:ascii="Trebuchet MS" w:hAnsi="Trebuchet MS" w:cs="Arial"/>
        </w:rPr>
        <w:t xml:space="preserve">su atención se </w:t>
      </w:r>
      <w:r w:rsidR="00922FCD" w:rsidRPr="00C466C1">
        <w:rPr>
          <w:rFonts w:ascii="Trebuchet MS" w:hAnsi="Trebuchet MS" w:cs="Arial"/>
          <w:color w:val="000000" w:themeColor="text1"/>
        </w:rPr>
        <w:t>acumulan</w:t>
      </w:r>
      <w:r w:rsidR="00922FCD">
        <w:rPr>
          <w:rStyle w:val="Refdenotaalpie"/>
          <w:rFonts w:ascii="Trebuchet MS" w:hAnsi="Trebuchet MS" w:cs="Arial"/>
          <w:color w:val="000000" w:themeColor="text1"/>
        </w:rPr>
        <w:footnoteReference w:id="1"/>
      </w:r>
      <w:r w:rsidR="00922FCD">
        <w:rPr>
          <w:rFonts w:ascii="Trebuchet MS" w:hAnsi="Trebuchet MS"/>
        </w:rPr>
        <w:t xml:space="preserve"> </w:t>
      </w:r>
      <w:r w:rsidR="00BD59E8" w:rsidRPr="00DE1F1C">
        <w:rPr>
          <w:rFonts w:ascii="Trebuchet MS" w:hAnsi="Trebuchet MS"/>
        </w:rPr>
        <w:t>mediante la</w:t>
      </w:r>
      <w:r w:rsidR="00A07A69">
        <w:rPr>
          <w:rFonts w:ascii="Trebuchet MS" w:hAnsi="Trebuchet MS"/>
        </w:rPr>
        <w:t>s</w:t>
      </w:r>
      <w:r w:rsidR="00BD59E8" w:rsidRPr="00DE1F1C">
        <w:rPr>
          <w:rFonts w:ascii="Trebuchet MS" w:hAnsi="Trebuchet MS"/>
        </w:rPr>
        <w:t xml:space="preserve"> cual </w:t>
      </w:r>
      <w:r w:rsidR="00FE127F">
        <w:rPr>
          <w:rFonts w:ascii="Trebuchet MS" w:hAnsi="Trebuchet MS"/>
        </w:rPr>
        <w:t xml:space="preserve">se </w:t>
      </w:r>
      <w:r w:rsidR="00A07A69">
        <w:rPr>
          <w:rFonts w:ascii="Trebuchet MS" w:hAnsi="Trebuchet MS"/>
        </w:rPr>
        <w:t>solicitó practicamente lo mismo, consistente en</w:t>
      </w:r>
      <w:r w:rsidR="00BD59E8" w:rsidRPr="00DE1F1C">
        <w:rPr>
          <w:rFonts w:ascii="Trebuchet MS" w:hAnsi="Trebuchet MS"/>
        </w:rPr>
        <w:t xml:space="preserve">: </w:t>
      </w:r>
    </w:p>
    <w:p w:rsidR="003D0891" w:rsidRPr="00DE1F1C" w:rsidRDefault="003D0891" w:rsidP="00DE1F1C">
      <w:pPr>
        <w:spacing w:after="0" w:line="360" w:lineRule="auto"/>
        <w:rPr>
          <w:rFonts w:ascii="Trebuchet MS" w:hAnsi="Trebuchet MS"/>
        </w:rPr>
      </w:pPr>
    </w:p>
    <w:p w:rsidR="00275676" w:rsidRDefault="003103B8" w:rsidP="00DE1F1C">
      <w:pPr>
        <w:spacing w:after="0" w:line="360" w:lineRule="auto"/>
        <w:jc w:val="both"/>
        <w:rPr>
          <w:rFonts w:ascii="Trebuchet MS" w:hAnsi="Trebuchet MS" w:cs="Arial"/>
          <w:i/>
        </w:rPr>
      </w:pPr>
      <w:r w:rsidRPr="00DE1F1C">
        <w:rPr>
          <w:rFonts w:ascii="Trebuchet MS" w:hAnsi="Trebuchet MS" w:cs="Arial"/>
          <w:i/>
        </w:rPr>
        <w:t>“</w:t>
      </w:r>
      <w:r w:rsidR="00814E6A">
        <w:rPr>
          <w:rFonts w:ascii="Trebuchet MS" w:hAnsi="Trebuchet MS" w:cs="Arial"/>
          <w:i/>
        </w:rPr>
        <w:t xml:space="preserve">Por medio de la </w:t>
      </w:r>
      <w:r w:rsidR="00A07A69">
        <w:rPr>
          <w:rFonts w:ascii="Trebuchet MS" w:hAnsi="Trebuchet MS" w:cs="Arial"/>
          <w:i/>
        </w:rPr>
        <w:t>siguiente</w:t>
      </w:r>
      <w:r w:rsidR="00814E6A">
        <w:rPr>
          <w:rFonts w:ascii="Trebuchet MS" w:hAnsi="Trebuchet MS" w:cs="Arial"/>
          <w:i/>
        </w:rPr>
        <w:t xml:space="preserve"> solicitud</w:t>
      </w:r>
      <w:r w:rsidR="00A07A69">
        <w:rPr>
          <w:rFonts w:ascii="Trebuchet MS" w:hAnsi="Trebuchet MS" w:cs="Arial"/>
          <w:i/>
        </w:rPr>
        <w:t>,</w:t>
      </w:r>
      <w:r w:rsidR="00814E6A">
        <w:rPr>
          <w:rFonts w:ascii="Trebuchet MS" w:hAnsi="Trebuchet MS" w:cs="Arial"/>
          <w:i/>
        </w:rPr>
        <w:t xml:space="preserve"> </w:t>
      </w:r>
      <w:r w:rsidR="00A07A69">
        <w:rPr>
          <w:rFonts w:ascii="Trebuchet MS" w:hAnsi="Trebuchet MS" w:cs="Arial"/>
          <w:i/>
        </w:rPr>
        <w:t>es</w:t>
      </w:r>
      <w:r w:rsidR="00814E6A">
        <w:rPr>
          <w:rFonts w:ascii="Trebuchet MS" w:hAnsi="Trebuchet MS" w:cs="Arial"/>
          <w:i/>
        </w:rPr>
        <w:t xml:space="preserve"> mi intención el </w:t>
      </w:r>
      <w:r w:rsidR="00A07A69">
        <w:rPr>
          <w:rFonts w:ascii="Trebuchet MS" w:hAnsi="Trebuchet MS" w:cs="Arial"/>
          <w:i/>
        </w:rPr>
        <w:t>ejercer mi derecho de acceso a los datos en los que obren mis datos personales tales como archivos, registros, expedientes y sistemas., justificación de no pago: solicito se me exente del pago por reproducción y envío ya que actualmente soy estudiante, y esta consulta es realizada como parte de una actividad curricular</w:t>
      </w:r>
      <w:r w:rsidR="009C14F3" w:rsidRPr="00DE1F1C">
        <w:rPr>
          <w:rFonts w:ascii="Trebuchet MS" w:hAnsi="Trebuchet MS" w:cs="Arial"/>
          <w:i/>
        </w:rPr>
        <w:t>.</w:t>
      </w:r>
      <w:r w:rsidR="00B06A82" w:rsidRPr="00DE1F1C">
        <w:rPr>
          <w:rFonts w:ascii="Trebuchet MS" w:hAnsi="Trebuchet MS" w:cs="Arial"/>
          <w:i/>
        </w:rPr>
        <w:t>”</w:t>
      </w:r>
      <w:r w:rsidR="00275676" w:rsidRPr="00DE1F1C">
        <w:rPr>
          <w:rFonts w:ascii="Trebuchet MS" w:hAnsi="Trebuchet MS" w:cs="Arial"/>
          <w:i/>
        </w:rPr>
        <w:t xml:space="preserve"> (Sic)</w:t>
      </w:r>
    </w:p>
    <w:p w:rsidR="00A07A69" w:rsidRPr="00DE1F1C" w:rsidRDefault="00A07A69" w:rsidP="00DE1F1C">
      <w:pPr>
        <w:spacing w:after="0" w:line="360" w:lineRule="auto"/>
        <w:jc w:val="both"/>
        <w:rPr>
          <w:rFonts w:ascii="Trebuchet MS" w:hAnsi="Trebuchet MS" w:cs="Arial"/>
          <w:i/>
        </w:rPr>
      </w:pPr>
    </w:p>
    <w:p w:rsidR="00B06A82" w:rsidRPr="00DE1F1C" w:rsidRDefault="00B06A82" w:rsidP="00DE1F1C">
      <w:pPr>
        <w:spacing w:after="0" w:line="360" w:lineRule="auto"/>
        <w:jc w:val="both"/>
        <w:rPr>
          <w:rFonts w:ascii="Trebuchet MS" w:hAnsi="Trebuchet MS" w:cs="Arial"/>
          <w:i/>
        </w:rPr>
      </w:pPr>
    </w:p>
    <w:p w:rsidR="00BD59E8" w:rsidRPr="00DE1F1C" w:rsidRDefault="003D0891" w:rsidP="00DE1F1C">
      <w:pPr>
        <w:spacing w:after="0" w:line="360" w:lineRule="auto"/>
        <w:jc w:val="center"/>
        <w:rPr>
          <w:rFonts w:ascii="Trebuchet MS" w:hAnsi="Trebuchet MS"/>
          <w:b/>
        </w:rPr>
      </w:pPr>
      <w:r w:rsidRPr="00DE1F1C">
        <w:rPr>
          <w:rFonts w:ascii="Trebuchet MS" w:hAnsi="Trebuchet MS"/>
          <w:b/>
        </w:rPr>
        <w:t>ADMISIÓN</w:t>
      </w:r>
    </w:p>
    <w:p w:rsidR="008C646E" w:rsidRPr="00DE1F1C" w:rsidRDefault="00BD59E8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 xml:space="preserve">Una vez analizados los documentos presentados, la </w:t>
      </w:r>
      <w:r w:rsidR="009D6D6C" w:rsidRPr="00DE1F1C">
        <w:rPr>
          <w:rFonts w:ascii="Trebuchet MS" w:hAnsi="Trebuchet MS"/>
        </w:rPr>
        <w:t>Dirección de Transparencia</w:t>
      </w:r>
      <w:r w:rsidR="00B06A82" w:rsidRPr="00DE1F1C">
        <w:rPr>
          <w:rFonts w:ascii="Trebuchet MS" w:hAnsi="Trebuchet MS"/>
        </w:rPr>
        <w:t xml:space="preserve"> y Acceso a la Información Pública</w:t>
      </w:r>
      <w:r w:rsidR="009D6D6C" w:rsidRPr="00DE1F1C">
        <w:rPr>
          <w:rFonts w:ascii="Trebuchet MS" w:hAnsi="Trebuchet MS"/>
        </w:rPr>
        <w:t xml:space="preserve"> de este I</w:t>
      </w:r>
      <w:r w:rsidRPr="00DE1F1C">
        <w:rPr>
          <w:rFonts w:ascii="Trebuchet MS" w:hAnsi="Trebuchet MS"/>
        </w:rPr>
        <w:t xml:space="preserve">nstituto, </w:t>
      </w:r>
      <w:r w:rsidR="002C5A81">
        <w:rPr>
          <w:rFonts w:ascii="Trebuchet MS" w:hAnsi="Trebuchet MS"/>
        </w:rPr>
        <w:t>advirtió</w:t>
      </w:r>
      <w:r w:rsidRPr="00DE1F1C">
        <w:rPr>
          <w:rFonts w:ascii="Trebuchet MS" w:hAnsi="Trebuchet MS"/>
        </w:rPr>
        <w:t xml:space="preserve"> que la</w:t>
      </w:r>
      <w:r w:rsidR="00922FCD">
        <w:rPr>
          <w:rFonts w:ascii="Trebuchet MS" w:hAnsi="Trebuchet MS"/>
        </w:rPr>
        <w:t>s</w:t>
      </w:r>
      <w:r w:rsidRPr="00DE1F1C">
        <w:rPr>
          <w:rFonts w:ascii="Trebuchet MS" w:hAnsi="Trebuchet MS"/>
        </w:rPr>
        <w:t xml:space="preserve"> solicitud</w:t>
      </w:r>
      <w:r w:rsidR="00922FCD">
        <w:rPr>
          <w:rFonts w:ascii="Trebuchet MS" w:hAnsi="Trebuchet MS"/>
        </w:rPr>
        <w:t>es</w:t>
      </w:r>
      <w:r w:rsidRPr="00DE1F1C">
        <w:rPr>
          <w:rFonts w:ascii="Trebuchet MS" w:hAnsi="Trebuchet MS"/>
        </w:rPr>
        <w:t xml:space="preserve"> no debe ser considerada</w:t>
      </w:r>
      <w:r w:rsidR="00922FCD">
        <w:rPr>
          <w:rFonts w:ascii="Trebuchet MS" w:hAnsi="Trebuchet MS"/>
        </w:rPr>
        <w:t>s</w:t>
      </w:r>
      <w:r w:rsidRPr="00DE1F1C">
        <w:rPr>
          <w:rFonts w:ascii="Trebuchet MS" w:hAnsi="Trebuchet MS"/>
        </w:rPr>
        <w:t xml:space="preserve"> como "Solicitud de </w:t>
      </w:r>
      <w:r w:rsidR="00052D4F" w:rsidRPr="00DE1F1C">
        <w:rPr>
          <w:rFonts w:ascii="Trebuchet MS" w:hAnsi="Trebuchet MS"/>
        </w:rPr>
        <w:t xml:space="preserve">acceso a la </w:t>
      </w:r>
      <w:r w:rsidRPr="00DE1F1C">
        <w:rPr>
          <w:rFonts w:ascii="Trebuchet MS" w:hAnsi="Trebuchet MS"/>
        </w:rPr>
        <w:t>Información", sino como solicitud</w:t>
      </w:r>
      <w:r w:rsidR="00922FCD">
        <w:rPr>
          <w:rFonts w:ascii="Trebuchet MS" w:hAnsi="Trebuchet MS"/>
        </w:rPr>
        <w:t>es</w:t>
      </w:r>
      <w:r w:rsidRPr="00DE1F1C">
        <w:rPr>
          <w:rFonts w:ascii="Trebuchet MS" w:hAnsi="Trebuchet MS"/>
        </w:rPr>
        <w:t xml:space="preserve"> de "</w:t>
      </w:r>
      <w:r w:rsidR="008C646E" w:rsidRPr="00DE1F1C">
        <w:rPr>
          <w:rFonts w:ascii="Trebuchet MS" w:hAnsi="Trebuchet MS"/>
        </w:rPr>
        <w:t>D</w:t>
      </w:r>
      <w:r w:rsidRPr="00DE1F1C">
        <w:rPr>
          <w:rFonts w:ascii="Trebuchet MS" w:hAnsi="Trebuchet MS"/>
        </w:rPr>
        <w:t>erechos de acceso, rectificación, cancelación y oposición (ARCO)</w:t>
      </w:r>
      <w:r w:rsidR="00B06A82" w:rsidRPr="00DE1F1C">
        <w:rPr>
          <w:rFonts w:ascii="Trebuchet MS" w:hAnsi="Trebuchet MS"/>
        </w:rPr>
        <w:t>”</w:t>
      </w:r>
      <w:r w:rsidRPr="00DE1F1C">
        <w:rPr>
          <w:rFonts w:ascii="Trebuchet MS" w:hAnsi="Trebuchet MS"/>
        </w:rPr>
        <w:t xml:space="preserve">, en la modalidad de </w:t>
      </w:r>
      <w:r w:rsidR="003103B8" w:rsidRPr="00DE1F1C">
        <w:rPr>
          <w:rFonts w:ascii="Trebuchet MS" w:hAnsi="Trebuchet MS"/>
        </w:rPr>
        <w:lastRenderedPageBreak/>
        <w:t>acceso</w:t>
      </w:r>
      <w:r w:rsidR="00876B8D" w:rsidRPr="00DE1F1C">
        <w:rPr>
          <w:rFonts w:ascii="Trebuchet MS" w:hAnsi="Trebuchet MS"/>
        </w:rPr>
        <w:t>, por lo cual se recondu</w:t>
      </w:r>
      <w:r w:rsidR="009D6D6C" w:rsidRPr="00DE1F1C">
        <w:rPr>
          <w:rFonts w:ascii="Trebuchet MS" w:hAnsi="Trebuchet MS"/>
        </w:rPr>
        <w:t>jo</w:t>
      </w:r>
      <w:r w:rsidR="00471D82">
        <w:rPr>
          <w:rFonts w:ascii="Trebuchet MS" w:hAnsi="Trebuchet MS"/>
        </w:rPr>
        <w:t>, con fundamento en los</w:t>
      </w:r>
      <w:r w:rsidR="00471D82" w:rsidRPr="00DE1F1C">
        <w:rPr>
          <w:rFonts w:ascii="Trebuchet MS" w:hAnsi="Trebuchet MS"/>
        </w:rPr>
        <w:t xml:space="preserve"> artículo</w:t>
      </w:r>
      <w:r w:rsidR="00471D82">
        <w:rPr>
          <w:rFonts w:ascii="Trebuchet MS" w:hAnsi="Trebuchet MS"/>
        </w:rPr>
        <w:t>s</w:t>
      </w:r>
      <w:r w:rsidR="00471D82" w:rsidRPr="00DE1F1C">
        <w:rPr>
          <w:rFonts w:ascii="Trebuchet MS" w:hAnsi="Trebuchet MS"/>
        </w:rPr>
        <w:t xml:space="preserve"> </w:t>
      </w:r>
      <w:r w:rsidR="00471D82">
        <w:rPr>
          <w:rFonts w:ascii="Trebuchet MS" w:hAnsi="Trebuchet MS"/>
        </w:rPr>
        <w:t xml:space="preserve">46.1, fracción I y </w:t>
      </w:r>
      <w:r w:rsidR="00471D82" w:rsidRPr="00DE1F1C">
        <w:rPr>
          <w:rFonts w:ascii="Trebuchet MS" w:hAnsi="Trebuchet MS"/>
        </w:rPr>
        <w:t xml:space="preserve">56.1 de </w:t>
      </w:r>
      <w:r w:rsidR="00876B8D" w:rsidRPr="00DE1F1C">
        <w:rPr>
          <w:rFonts w:ascii="Trebuchet MS" w:hAnsi="Trebuchet MS"/>
        </w:rPr>
        <w:t>la Ley de Protección de Datos Personales en Posesión de Sujetos Obligados del Estado de Jalisco y sus Municipios</w:t>
      </w:r>
      <w:r w:rsidR="00B06A82" w:rsidRPr="00DE1F1C">
        <w:rPr>
          <w:rFonts w:ascii="Trebuchet MS" w:hAnsi="Trebuchet MS"/>
        </w:rPr>
        <w:t>.</w:t>
      </w:r>
      <w:r w:rsidR="00ED2DA2" w:rsidRPr="00DE1F1C">
        <w:rPr>
          <w:rStyle w:val="Refdenotaalpie"/>
          <w:rFonts w:ascii="Trebuchet MS" w:hAnsi="Trebuchet MS"/>
        </w:rPr>
        <w:footnoteReference w:id="2"/>
      </w:r>
      <w:r w:rsidR="00876B8D" w:rsidRPr="00DE1F1C">
        <w:rPr>
          <w:rFonts w:ascii="Trebuchet MS" w:hAnsi="Trebuchet MS"/>
        </w:rPr>
        <w:t xml:space="preserve"> (LPDPPSOJ)</w:t>
      </w:r>
      <w:r w:rsidR="008C646E" w:rsidRPr="00DE1F1C">
        <w:rPr>
          <w:rFonts w:ascii="Trebuchet MS" w:hAnsi="Trebuchet MS"/>
        </w:rPr>
        <w:t xml:space="preserve">. </w:t>
      </w:r>
    </w:p>
    <w:p w:rsidR="008C646E" w:rsidRPr="00DE1F1C" w:rsidRDefault="008C646E" w:rsidP="00DE1F1C">
      <w:pPr>
        <w:spacing w:after="0" w:line="360" w:lineRule="auto"/>
        <w:jc w:val="both"/>
        <w:rPr>
          <w:rFonts w:ascii="Trebuchet MS" w:hAnsi="Trebuchet MS"/>
        </w:rPr>
      </w:pPr>
    </w:p>
    <w:p w:rsidR="00BD59E8" w:rsidRPr="00DE1F1C" w:rsidRDefault="00BD59E8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 xml:space="preserve">Así mismo, se </w:t>
      </w:r>
      <w:r w:rsidR="003D0891" w:rsidRPr="00DE1F1C">
        <w:rPr>
          <w:rFonts w:ascii="Trebuchet MS" w:hAnsi="Trebuchet MS"/>
        </w:rPr>
        <w:t>admiti</w:t>
      </w:r>
      <w:r w:rsidR="00922FCD">
        <w:rPr>
          <w:rFonts w:ascii="Trebuchet MS" w:hAnsi="Trebuchet MS"/>
        </w:rPr>
        <w:t>eron</w:t>
      </w:r>
      <w:r w:rsidRPr="00DE1F1C">
        <w:rPr>
          <w:rFonts w:ascii="Trebuchet MS" w:hAnsi="Trebuchet MS"/>
        </w:rPr>
        <w:t xml:space="preserve"> la</w:t>
      </w:r>
      <w:r w:rsidR="00922FCD">
        <w:rPr>
          <w:rFonts w:ascii="Trebuchet MS" w:hAnsi="Trebuchet MS"/>
        </w:rPr>
        <w:t>s</w:t>
      </w:r>
      <w:r w:rsidRPr="00DE1F1C">
        <w:rPr>
          <w:rFonts w:ascii="Trebuchet MS" w:hAnsi="Trebuchet MS"/>
        </w:rPr>
        <w:t xml:space="preserve"> solicitud</w:t>
      </w:r>
      <w:r w:rsidR="00922FCD">
        <w:rPr>
          <w:rFonts w:ascii="Trebuchet MS" w:hAnsi="Trebuchet MS"/>
        </w:rPr>
        <w:t xml:space="preserve">es </w:t>
      </w:r>
      <w:r w:rsidRPr="00DE1F1C">
        <w:rPr>
          <w:rFonts w:ascii="Trebuchet MS" w:hAnsi="Trebuchet MS"/>
        </w:rPr>
        <w:t>de ejercicio de los derechos ARCO, asignándol</w:t>
      </w:r>
      <w:r w:rsidR="00922FCD">
        <w:rPr>
          <w:rFonts w:ascii="Trebuchet MS" w:hAnsi="Trebuchet MS"/>
        </w:rPr>
        <w:t>es</w:t>
      </w:r>
      <w:r w:rsidRPr="00DE1F1C">
        <w:rPr>
          <w:rFonts w:ascii="Trebuchet MS" w:hAnsi="Trebuchet MS"/>
        </w:rPr>
        <w:t xml:space="preserve"> </w:t>
      </w:r>
      <w:r w:rsidR="00922FCD">
        <w:rPr>
          <w:rFonts w:ascii="Trebuchet MS" w:hAnsi="Trebuchet MS"/>
        </w:rPr>
        <w:t>los números</w:t>
      </w:r>
      <w:r w:rsidRPr="00DE1F1C">
        <w:rPr>
          <w:rFonts w:ascii="Trebuchet MS" w:hAnsi="Trebuchet MS"/>
        </w:rPr>
        <w:t xml:space="preserve"> de expediente </w:t>
      </w:r>
      <w:r w:rsidRPr="001459BA">
        <w:rPr>
          <w:rFonts w:ascii="Trebuchet MS" w:hAnsi="Trebuchet MS"/>
          <w:b/>
        </w:rPr>
        <w:t>IEPC-ARCO-</w:t>
      </w:r>
      <w:r w:rsidR="00922FCD">
        <w:rPr>
          <w:rFonts w:ascii="Trebuchet MS" w:hAnsi="Trebuchet MS"/>
          <w:b/>
        </w:rPr>
        <w:t>011</w:t>
      </w:r>
      <w:r w:rsidRPr="001459BA">
        <w:rPr>
          <w:rFonts w:ascii="Trebuchet MS" w:hAnsi="Trebuchet MS"/>
          <w:b/>
        </w:rPr>
        <w:t>/20</w:t>
      </w:r>
      <w:r w:rsidR="00876B8D" w:rsidRPr="001459BA">
        <w:rPr>
          <w:rFonts w:ascii="Trebuchet MS" w:hAnsi="Trebuchet MS"/>
          <w:b/>
        </w:rPr>
        <w:t>20</w:t>
      </w:r>
      <w:r w:rsidR="00B06A82" w:rsidRPr="00DE1F1C">
        <w:rPr>
          <w:rFonts w:ascii="Trebuchet MS" w:hAnsi="Trebuchet MS"/>
        </w:rPr>
        <w:t>,</w:t>
      </w:r>
      <w:r w:rsidRPr="00DE1F1C">
        <w:rPr>
          <w:rFonts w:ascii="Trebuchet MS" w:hAnsi="Trebuchet MS"/>
        </w:rPr>
        <w:t xml:space="preserve"> </w:t>
      </w:r>
      <w:r w:rsidR="00922FCD">
        <w:rPr>
          <w:rFonts w:ascii="Trebuchet MS" w:hAnsi="Trebuchet MS"/>
        </w:rPr>
        <w:t xml:space="preserve">e </w:t>
      </w:r>
      <w:r w:rsidR="00922FCD">
        <w:rPr>
          <w:rFonts w:ascii="Trebuchet MS" w:hAnsi="Trebuchet MS"/>
          <w:b/>
          <w:bCs/>
        </w:rPr>
        <w:t xml:space="preserve">IEPC-ARCO-012/2020 </w:t>
      </w:r>
      <w:r w:rsidRPr="00DE1F1C">
        <w:rPr>
          <w:rFonts w:ascii="Trebuchet MS" w:hAnsi="Trebuchet MS"/>
        </w:rPr>
        <w:t xml:space="preserve">atendiendo a lo dispuesto por </w:t>
      </w:r>
      <w:r w:rsidR="00FC3A8E">
        <w:rPr>
          <w:rFonts w:ascii="Trebuchet MS" w:hAnsi="Trebuchet MS"/>
        </w:rPr>
        <w:t>los</w:t>
      </w:r>
      <w:r w:rsidR="00FC3A8E" w:rsidRPr="00DE1F1C">
        <w:rPr>
          <w:rFonts w:ascii="Trebuchet MS" w:hAnsi="Trebuchet MS"/>
        </w:rPr>
        <w:t xml:space="preserve"> artículo</w:t>
      </w:r>
      <w:r w:rsidR="00FC3A8E">
        <w:rPr>
          <w:rFonts w:ascii="Trebuchet MS" w:hAnsi="Trebuchet MS"/>
        </w:rPr>
        <w:t>s</w:t>
      </w:r>
      <w:r w:rsidR="00FC3A8E" w:rsidRPr="00DE1F1C">
        <w:rPr>
          <w:rFonts w:ascii="Trebuchet MS" w:hAnsi="Trebuchet MS"/>
        </w:rPr>
        <w:t xml:space="preserve"> </w:t>
      </w:r>
      <w:r w:rsidR="00FC3A8E">
        <w:rPr>
          <w:rFonts w:ascii="Trebuchet MS" w:hAnsi="Trebuchet MS"/>
        </w:rPr>
        <w:t xml:space="preserve">53.1 y </w:t>
      </w:r>
      <w:r w:rsidR="00FC3A8E" w:rsidRPr="00DE1F1C">
        <w:rPr>
          <w:rFonts w:ascii="Trebuchet MS" w:hAnsi="Trebuchet MS"/>
        </w:rPr>
        <w:t>58</w:t>
      </w:r>
      <w:r w:rsidR="00FC3A8E">
        <w:rPr>
          <w:rFonts w:ascii="Trebuchet MS" w:hAnsi="Trebuchet MS"/>
        </w:rPr>
        <w:t xml:space="preserve"> </w:t>
      </w:r>
      <w:r w:rsidR="00876B8D" w:rsidRPr="00DE1F1C">
        <w:rPr>
          <w:rFonts w:ascii="Trebuchet MS" w:hAnsi="Trebuchet MS"/>
        </w:rPr>
        <w:t>de la LPDPPSOJ</w:t>
      </w:r>
      <w:r w:rsidRPr="00DE1F1C">
        <w:rPr>
          <w:rFonts w:ascii="Trebuchet MS" w:hAnsi="Trebuchet MS"/>
        </w:rPr>
        <w:t xml:space="preserve">. </w:t>
      </w:r>
    </w:p>
    <w:p w:rsidR="008C646E" w:rsidRPr="00DE1F1C" w:rsidRDefault="008C646E" w:rsidP="00DE1F1C">
      <w:pPr>
        <w:spacing w:after="0" w:line="360" w:lineRule="auto"/>
        <w:jc w:val="both"/>
        <w:rPr>
          <w:rFonts w:ascii="Trebuchet MS" w:hAnsi="Trebuchet MS"/>
        </w:rPr>
      </w:pPr>
    </w:p>
    <w:p w:rsidR="008C646E" w:rsidRPr="00DE1F1C" w:rsidRDefault="00B06A82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>Se n</w:t>
      </w:r>
      <w:r w:rsidR="008C646E" w:rsidRPr="00DE1F1C">
        <w:rPr>
          <w:rFonts w:ascii="Trebuchet MS" w:hAnsi="Trebuchet MS"/>
        </w:rPr>
        <w:t>otific</w:t>
      </w:r>
      <w:r w:rsidRPr="00DE1F1C">
        <w:rPr>
          <w:rFonts w:ascii="Trebuchet MS" w:hAnsi="Trebuchet MS"/>
        </w:rPr>
        <w:t xml:space="preserve">ó </w:t>
      </w:r>
      <w:r w:rsidR="00814E6A">
        <w:rPr>
          <w:rFonts w:ascii="Trebuchet MS" w:hAnsi="Trebuchet MS"/>
        </w:rPr>
        <w:t>a través del sistema electrónico Infomex</w:t>
      </w:r>
      <w:r w:rsidR="00052D4F" w:rsidRPr="00DE1F1C">
        <w:rPr>
          <w:rFonts w:ascii="Trebuchet MS" w:hAnsi="Trebuchet MS"/>
        </w:rPr>
        <w:t xml:space="preserve"> </w:t>
      </w:r>
      <w:r w:rsidR="001459BA">
        <w:rPr>
          <w:rFonts w:ascii="Trebuchet MS" w:hAnsi="Trebuchet MS"/>
        </w:rPr>
        <w:t xml:space="preserve">Jalisco </w:t>
      </w:r>
      <w:r w:rsidR="00052D4F" w:rsidRPr="00DE1F1C">
        <w:rPr>
          <w:rFonts w:ascii="Trebuchet MS" w:hAnsi="Trebuchet MS"/>
        </w:rPr>
        <w:t>al solicitante</w:t>
      </w:r>
      <w:r w:rsidR="008C646E" w:rsidRPr="00DE1F1C">
        <w:rPr>
          <w:rFonts w:ascii="Trebuchet MS" w:hAnsi="Trebuchet MS"/>
        </w:rPr>
        <w:t xml:space="preserve"> la reconducción </w:t>
      </w:r>
      <w:r w:rsidRPr="00DE1F1C">
        <w:rPr>
          <w:rFonts w:ascii="Trebuchet MS" w:hAnsi="Trebuchet MS"/>
        </w:rPr>
        <w:t>de la</w:t>
      </w:r>
      <w:r w:rsidR="00922FCD">
        <w:rPr>
          <w:rFonts w:ascii="Trebuchet MS" w:hAnsi="Trebuchet MS"/>
        </w:rPr>
        <w:t>s</w:t>
      </w:r>
      <w:r w:rsidR="008C646E" w:rsidRPr="00DE1F1C">
        <w:rPr>
          <w:rFonts w:ascii="Trebuchet MS" w:hAnsi="Trebuchet MS"/>
        </w:rPr>
        <w:t xml:space="preserve"> solicitud</w:t>
      </w:r>
      <w:r w:rsidR="00922FCD">
        <w:rPr>
          <w:rFonts w:ascii="Trebuchet MS" w:hAnsi="Trebuchet MS"/>
        </w:rPr>
        <w:t>es</w:t>
      </w:r>
      <w:r w:rsidR="008C646E" w:rsidRPr="00DE1F1C">
        <w:rPr>
          <w:rFonts w:ascii="Trebuchet MS" w:hAnsi="Trebuchet MS"/>
        </w:rPr>
        <w:t xml:space="preserve"> </w:t>
      </w:r>
      <w:r w:rsidRPr="00DE1F1C">
        <w:rPr>
          <w:rFonts w:ascii="Trebuchet MS" w:hAnsi="Trebuchet MS"/>
        </w:rPr>
        <w:t xml:space="preserve">a </w:t>
      </w:r>
      <w:r w:rsidR="008C646E" w:rsidRPr="00DE1F1C">
        <w:rPr>
          <w:rFonts w:ascii="Trebuchet MS" w:hAnsi="Trebuchet MS"/>
        </w:rPr>
        <w:t xml:space="preserve">Derechos de acceso, rectificación, cancelación y oposición (ARCO), </w:t>
      </w:r>
      <w:r w:rsidRPr="00DE1F1C">
        <w:rPr>
          <w:rFonts w:ascii="Trebuchet MS" w:hAnsi="Trebuchet MS"/>
        </w:rPr>
        <w:t xml:space="preserve">en su modalidad de acceso </w:t>
      </w:r>
      <w:r w:rsidR="008C646E" w:rsidRPr="00DE1F1C">
        <w:rPr>
          <w:rFonts w:ascii="Trebuchet MS" w:hAnsi="Trebuchet MS"/>
        </w:rPr>
        <w:t xml:space="preserve">y </w:t>
      </w:r>
      <w:r w:rsidR="00052D4F" w:rsidRPr="00DE1F1C">
        <w:rPr>
          <w:rFonts w:ascii="Trebuchet MS" w:hAnsi="Trebuchet MS"/>
        </w:rPr>
        <w:t xml:space="preserve">su correspondiente </w:t>
      </w:r>
      <w:r w:rsidR="008C646E" w:rsidRPr="00DE1F1C">
        <w:rPr>
          <w:rFonts w:ascii="Trebuchet MS" w:hAnsi="Trebuchet MS"/>
        </w:rPr>
        <w:t>admisión</w:t>
      </w:r>
      <w:r w:rsidR="00052D4F" w:rsidRPr="00DE1F1C">
        <w:rPr>
          <w:rFonts w:ascii="Trebuchet MS" w:hAnsi="Trebuchet MS"/>
        </w:rPr>
        <w:t xml:space="preserve">, </w:t>
      </w:r>
      <w:r w:rsidR="008C646E" w:rsidRPr="00DE1F1C">
        <w:rPr>
          <w:rFonts w:ascii="Trebuchet MS" w:hAnsi="Trebuchet MS"/>
        </w:rPr>
        <w:t xml:space="preserve">el día </w:t>
      </w:r>
      <w:r w:rsidR="00814E6A">
        <w:rPr>
          <w:rFonts w:ascii="Trebuchet MS" w:hAnsi="Trebuchet MS"/>
        </w:rPr>
        <w:t xml:space="preserve">25 de noviembre </w:t>
      </w:r>
      <w:r w:rsidR="008C646E" w:rsidRPr="00DE1F1C">
        <w:rPr>
          <w:rFonts w:ascii="Trebuchet MS" w:hAnsi="Trebuchet MS"/>
        </w:rPr>
        <w:t>de 2020</w:t>
      </w:r>
      <w:r w:rsidR="004047FA">
        <w:rPr>
          <w:rFonts w:ascii="Trebuchet MS" w:hAnsi="Trebuchet MS"/>
        </w:rPr>
        <w:t xml:space="preserve"> dos mil veinte</w:t>
      </w:r>
      <w:r w:rsidR="008C646E" w:rsidRPr="00DE1F1C">
        <w:rPr>
          <w:rFonts w:ascii="Trebuchet MS" w:hAnsi="Trebuchet MS"/>
        </w:rPr>
        <w:t>.</w:t>
      </w:r>
    </w:p>
    <w:p w:rsidR="007C6D31" w:rsidRPr="00DE1F1C" w:rsidRDefault="007C6D31" w:rsidP="00DE1F1C">
      <w:pPr>
        <w:spacing w:after="0" w:line="360" w:lineRule="auto"/>
        <w:jc w:val="center"/>
        <w:rPr>
          <w:rFonts w:ascii="Trebuchet MS" w:hAnsi="Trebuchet MS"/>
          <w:b/>
        </w:rPr>
      </w:pPr>
    </w:p>
    <w:p w:rsidR="00391296" w:rsidRPr="00DE1F1C" w:rsidRDefault="00BD59E8" w:rsidP="00DE1F1C">
      <w:pPr>
        <w:spacing w:after="0" w:line="360" w:lineRule="auto"/>
        <w:jc w:val="center"/>
        <w:rPr>
          <w:rFonts w:ascii="Trebuchet MS" w:hAnsi="Trebuchet MS"/>
          <w:b/>
        </w:rPr>
      </w:pPr>
      <w:r w:rsidRPr="00DE1F1C">
        <w:rPr>
          <w:rFonts w:ascii="Trebuchet MS" w:hAnsi="Trebuchet MS"/>
          <w:b/>
        </w:rPr>
        <w:t>CONSIDERANDOS</w:t>
      </w:r>
    </w:p>
    <w:p w:rsidR="00BD59E8" w:rsidRPr="00DE1F1C" w:rsidRDefault="00BD59E8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 xml:space="preserve">Competencia. Es competente el Comité de Transparencia del Instituto Electoral y de Participación Ciudadana del Estado de Jalisco, para conocer y resolver la presente resolución de conformidad con el artículo 59 de la </w:t>
      </w:r>
      <w:r w:rsidR="00B91591" w:rsidRPr="00DE1F1C">
        <w:rPr>
          <w:rFonts w:ascii="Trebuchet MS" w:hAnsi="Trebuchet MS"/>
        </w:rPr>
        <w:t>Ley de Protección de Datos Personales en Posesión de Sujetos Obligados del Estado de Jalisco y sus Municipios</w:t>
      </w:r>
      <w:r w:rsidRPr="00DE1F1C">
        <w:rPr>
          <w:rFonts w:ascii="Trebuchet MS" w:hAnsi="Trebuchet MS"/>
        </w:rPr>
        <w:t>.</w:t>
      </w:r>
    </w:p>
    <w:p w:rsidR="007C6D31" w:rsidRPr="00DE1F1C" w:rsidRDefault="007C6D31" w:rsidP="00DE1F1C">
      <w:pPr>
        <w:spacing w:after="0" w:line="360" w:lineRule="auto"/>
        <w:jc w:val="both"/>
        <w:rPr>
          <w:rFonts w:ascii="Trebuchet MS" w:hAnsi="Trebuchet MS"/>
        </w:rPr>
      </w:pPr>
    </w:p>
    <w:p w:rsidR="00BD59E8" w:rsidRPr="00DE1F1C" w:rsidRDefault="00BD59E8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>Procedencia. Determinada la competencia del Comité de Transparencia para conocer y resolver el presente, se continúa con el análisis de la procedencia de la</w:t>
      </w:r>
      <w:r w:rsidR="00922FCD">
        <w:rPr>
          <w:rFonts w:ascii="Trebuchet MS" w:hAnsi="Trebuchet MS"/>
        </w:rPr>
        <w:t>s</w:t>
      </w:r>
      <w:r w:rsidRPr="00DE1F1C">
        <w:rPr>
          <w:rFonts w:ascii="Trebuchet MS" w:hAnsi="Trebuchet MS"/>
        </w:rPr>
        <w:t xml:space="preserve"> solicitud</w:t>
      </w:r>
      <w:r w:rsidR="00922FCD">
        <w:rPr>
          <w:rFonts w:ascii="Trebuchet MS" w:hAnsi="Trebuchet MS"/>
        </w:rPr>
        <w:t>es</w:t>
      </w:r>
      <w:r w:rsidRPr="00DE1F1C">
        <w:rPr>
          <w:rFonts w:ascii="Trebuchet MS" w:hAnsi="Trebuchet MS"/>
        </w:rPr>
        <w:t>.</w:t>
      </w:r>
    </w:p>
    <w:p w:rsidR="007C6D31" w:rsidRPr="00DE1F1C" w:rsidRDefault="007C6D31" w:rsidP="00DE1F1C">
      <w:pPr>
        <w:spacing w:after="0" w:line="360" w:lineRule="auto"/>
        <w:jc w:val="both"/>
        <w:rPr>
          <w:rFonts w:ascii="Trebuchet MS" w:hAnsi="Trebuchet MS"/>
        </w:rPr>
      </w:pPr>
    </w:p>
    <w:p w:rsidR="00B91591" w:rsidRDefault="000C2695" w:rsidP="00DE1F1C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Lo anterior toda vez que se le solicitó a la Dirección de Administración y Finanzas de este Instituto por considerar que es el área competente para dar respuesta a la</w:t>
      </w:r>
      <w:r w:rsidR="00922FCD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 solicitud</w:t>
      </w:r>
      <w:r w:rsidR="00922FCD">
        <w:rPr>
          <w:rFonts w:ascii="Trebuchet MS" w:hAnsi="Trebuchet MS"/>
        </w:rPr>
        <w:t>es</w:t>
      </w:r>
      <w:r>
        <w:rPr>
          <w:rFonts w:ascii="Trebuchet MS" w:hAnsi="Trebuchet MS"/>
        </w:rPr>
        <w:t xml:space="preserve"> presentada</w:t>
      </w:r>
      <w:r w:rsidR="00922FCD">
        <w:rPr>
          <w:rFonts w:ascii="Trebuchet MS" w:hAnsi="Trebuchet MS"/>
        </w:rPr>
        <w:t>s</w:t>
      </w:r>
      <w:r>
        <w:rPr>
          <w:rFonts w:ascii="Trebuchet MS" w:hAnsi="Trebuchet MS"/>
        </w:rPr>
        <w:t>, sin embargo, derivado de</w:t>
      </w:r>
      <w:r w:rsidR="00922FC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la revisión</w:t>
      </w:r>
      <w:r w:rsidR="00BD59E8" w:rsidRPr="00DE1F1C">
        <w:rPr>
          <w:rFonts w:ascii="Trebuchet MS" w:hAnsi="Trebuchet MS"/>
        </w:rPr>
        <w:t xml:space="preserve"> exhaustiva en</w:t>
      </w:r>
      <w:r w:rsidR="00876B8D" w:rsidRPr="00DE1F1C">
        <w:rPr>
          <w:rFonts w:ascii="Trebuchet MS" w:hAnsi="Trebuchet MS"/>
        </w:rPr>
        <w:t xml:space="preserve"> los archivos de la Dirección de Administración y Finanzas de este In</w:t>
      </w:r>
      <w:r w:rsidR="00BD59E8" w:rsidRPr="00DE1F1C">
        <w:rPr>
          <w:rFonts w:ascii="Trebuchet MS" w:hAnsi="Trebuchet MS"/>
        </w:rPr>
        <w:t xml:space="preserve">stituto, </w:t>
      </w:r>
      <w:r w:rsidR="00B91591" w:rsidRPr="00DE1F1C">
        <w:rPr>
          <w:rFonts w:ascii="Trebuchet MS" w:hAnsi="Trebuchet MS"/>
        </w:rPr>
        <w:t xml:space="preserve">se advirtió que </w:t>
      </w:r>
      <w:r w:rsidR="00814E6A">
        <w:rPr>
          <w:rFonts w:ascii="Trebuchet MS" w:hAnsi="Trebuchet MS"/>
        </w:rPr>
        <w:t xml:space="preserve">no existe </w:t>
      </w:r>
      <w:r w:rsidR="0069218B">
        <w:rPr>
          <w:rFonts w:ascii="Trebuchet MS" w:hAnsi="Trebuchet MS"/>
        </w:rPr>
        <w:t>registro alguno de los datos del</w:t>
      </w:r>
      <w:r w:rsidR="00814E6A">
        <w:rPr>
          <w:rFonts w:ascii="Trebuchet MS" w:hAnsi="Trebuchet MS"/>
        </w:rPr>
        <w:t xml:space="preserve"> Solicitante</w:t>
      </w:r>
      <w:r>
        <w:rPr>
          <w:rFonts w:ascii="Trebuchet MS" w:hAnsi="Trebuchet MS"/>
        </w:rPr>
        <w:t>.</w:t>
      </w:r>
    </w:p>
    <w:p w:rsidR="000C2695" w:rsidRDefault="000C2695" w:rsidP="00DE1F1C">
      <w:pPr>
        <w:spacing w:after="0" w:line="360" w:lineRule="auto"/>
        <w:jc w:val="both"/>
        <w:rPr>
          <w:rFonts w:ascii="Trebuchet MS" w:hAnsi="Trebuchet MS"/>
        </w:rPr>
      </w:pPr>
    </w:p>
    <w:p w:rsidR="00922FCD" w:rsidRDefault="00922FCD" w:rsidP="00DE1F1C">
      <w:pPr>
        <w:spacing w:after="0" w:line="360" w:lineRule="auto"/>
        <w:jc w:val="center"/>
        <w:rPr>
          <w:rFonts w:ascii="Trebuchet MS" w:hAnsi="Trebuchet MS"/>
          <w:b/>
        </w:rPr>
      </w:pPr>
    </w:p>
    <w:p w:rsidR="00BD59E8" w:rsidRPr="00DE1F1C" w:rsidRDefault="00BD59E8" w:rsidP="00DE1F1C">
      <w:pPr>
        <w:spacing w:after="0" w:line="360" w:lineRule="auto"/>
        <w:jc w:val="center"/>
        <w:rPr>
          <w:rFonts w:ascii="Trebuchet MS" w:hAnsi="Trebuchet MS"/>
          <w:b/>
        </w:rPr>
      </w:pPr>
      <w:r w:rsidRPr="00DE1F1C">
        <w:rPr>
          <w:rFonts w:ascii="Trebuchet MS" w:hAnsi="Trebuchet MS"/>
          <w:b/>
        </w:rPr>
        <w:t>RESOLUTIVOS</w:t>
      </w:r>
    </w:p>
    <w:p w:rsidR="003D0891" w:rsidRPr="00DE1F1C" w:rsidRDefault="003D0891" w:rsidP="00DE1F1C">
      <w:pPr>
        <w:spacing w:after="0" w:line="360" w:lineRule="auto"/>
        <w:jc w:val="center"/>
        <w:rPr>
          <w:rFonts w:ascii="Trebuchet MS" w:hAnsi="Trebuchet MS"/>
          <w:b/>
        </w:rPr>
      </w:pPr>
    </w:p>
    <w:p w:rsidR="000C2695" w:rsidRPr="00DE1F1C" w:rsidRDefault="00BD59E8" w:rsidP="000C2695">
      <w:pPr>
        <w:spacing w:after="0" w:line="360" w:lineRule="auto"/>
        <w:jc w:val="both"/>
        <w:rPr>
          <w:rFonts w:ascii="Trebuchet MS" w:hAnsi="Trebuchet MS"/>
          <w:color w:val="1F497D"/>
        </w:rPr>
      </w:pPr>
      <w:r w:rsidRPr="00DE1F1C">
        <w:rPr>
          <w:rFonts w:ascii="Trebuchet MS" w:hAnsi="Trebuchet MS"/>
          <w:b/>
        </w:rPr>
        <w:t>Primero</w:t>
      </w:r>
      <w:r w:rsidRPr="00DE1F1C">
        <w:rPr>
          <w:rFonts w:ascii="Trebuchet MS" w:hAnsi="Trebuchet MS"/>
        </w:rPr>
        <w:t xml:space="preserve">. </w:t>
      </w:r>
      <w:r w:rsidR="000C2695" w:rsidRPr="000C2695">
        <w:rPr>
          <w:rFonts w:ascii="Trebuchet MS" w:hAnsi="Trebuchet MS"/>
        </w:rPr>
        <w:t xml:space="preserve">Por razones de hecho y de derecho vertidos en los </w:t>
      </w:r>
      <w:r w:rsidR="001459BA" w:rsidRPr="000C2695">
        <w:rPr>
          <w:rFonts w:ascii="Trebuchet MS" w:hAnsi="Trebuchet MS"/>
        </w:rPr>
        <w:t>considerandos</w:t>
      </w:r>
      <w:r w:rsidR="000C2695" w:rsidRPr="000C2695">
        <w:rPr>
          <w:rFonts w:ascii="Trebuchet MS" w:hAnsi="Trebuchet MS"/>
        </w:rPr>
        <w:t>, este Comité de Transparencia, determina resolver la</w:t>
      </w:r>
      <w:r w:rsidR="00922FCD">
        <w:rPr>
          <w:rFonts w:ascii="Trebuchet MS" w:hAnsi="Trebuchet MS"/>
        </w:rPr>
        <w:t>s</w:t>
      </w:r>
      <w:r w:rsidR="000C2695" w:rsidRPr="000C2695">
        <w:rPr>
          <w:rFonts w:ascii="Trebuchet MS" w:hAnsi="Trebuchet MS"/>
        </w:rPr>
        <w:t xml:space="preserve"> solicitud</w:t>
      </w:r>
      <w:r w:rsidR="00922FCD">
        <w:rPr>
          <w:rFonts w:ascii="Trebuchet MS" w:hAnsi="Trebuchet MS"/>
        </w:rPr>
        <w:t>es</w:t>
      </w:r>
      <w:r w:rsidR="000C2695" w:rsidRPr="000C2695">
        <w:rPr>
          <w:rFonts w:ascii="Trebuchet MS" w:hAnsi="Trebuchet MS"/>
        </w:rPr>
        <w:t xml:space="preserve"> de acceso a derechos arco en sentido </w:t>
      </w:r>
      <w:r w:rsidR="000C2695" w:rsidRPr="001459BA">
        <w:rPr>
          <w:rFonts w:ascii="Trebuchet MS" w:hAnsi="Trebuchet MS"/>
          <w:b/>
        </w:rPr>
        <w:t>improcedente</w:t>
      </w:r>
      <w:r w:rsidR="000C2695" w:rsidRPr="000C2695">
        <w:rPr>
          <w:rFonts w:ascii="Trebuchet MS" w:hAnsi="Trebuchet MS"/>
        </w:rPr>
        <w:t>, lo anterio</w:t>
      </w:r>
      <w:r w:rsidR="001459BA">
        <w:rPr>
          <w:rFonts w:ascii="Trebuchet MS" w:hAnsi="Trebuchet MS"/>
        </w:rPr>
        <w:t xml:space="preserve">r de conformidad al artículo 59.1, fracción II </w:t>
      </w:r>
      <w:r w:rsidR="000C2695" w:rsidRPr="000C2695">
        <w:rPr>
          <w:rFonts w:ascii="Trebuchet MS" w:hAnsi="Trebuchet MS"/>
        </w:rPr>
        <w:t xml:space="preserve">de la Ley de Protección de Datos </w:t>
      </w:r>
      <w:r w:rsidR="001459BA">
        <w:rPr>
          <w:rFonts w:ascii="Trebuchet MS" w:hAnsi="Trebuchet MS"/>
        </w:rPr>
        <w:t>Personales</w:t>
      </w:r>
      <w:r w:rsidR="000C2695" w:rsidRPr="000C2695">
        <w:rPr>
          <w:rFonts w:ascii="Trebuchet MS" w:hAnsi="Trebuchet MS"/>
        </w:rPr>
        <w:t xml:space="preserve"> en Posesión de Sujetos Obligados del Estado de Jalisco</w:t>
      </w:r>
      <w:r w:rsidR="001459BA">
        <w:rPr>
          <w:rFonts w:ascii="Trebuchet MS" w:hAnsi="Trebuchet MS"/>
        </w:rPr>
        <w:t xml:space="preserve"> y sus municipios</w:t>
      </w:r>
      <w:r w:rsidR="000C2695" w:rsidRPr="000C2695">
        <w:rPr>
          <w:rFonts w:ascii="Trebuchet MS" w:hAnsi="Trebuchet MS"/>
        </w:rPr>
        <w:t>, ya que de la</w:t>
      </w:r>
      <w:r w:rsidR="000C2695">
        <w:rPr>
          <w:rFonts w:ascii="Trebuchet MS" w:hAnsi="Trebuchet MS"/>
        </w:rPr>
        <w:t xml:space="preserve"> respuesta remitida por la Dirección de Administración y Finanzas de este Instituto es posible apreciar que no resguardan los datos personales del </w:t>
      </w:r>
      <w:r w:rsidR="001459BA">
        <w:rPr>
          <w:rFonts w:ascii="Trebuchet MS" w:hAnsi="Trebuchet MS"/>
        </w:rPr>
        <w:t>solicitante</w:t>
      </w:r>
      <w:r w:rsidR="000C2695">
        <w:rPr>
          <w:rFonts w:ascii="Trebuchet MS" w:hAnsi="Trebuchet MS"/>
        </w:rPr>
        <w:t xml:space="preserve">, por lo anterior resulta improcedente darle acceso a datos personales </w:t>
      </w:r>
      <w:r w:rsidR="00C73CCE">
        <w:rPr>
          <w:rFonts w:ascii="Trebuchet MS" w:hAnsi="Trebuchet MS"/>
        </w:rPr>
        <w:t xml:space="preserve">como lo solicitó en </w:t>
      </w:r>
      <w:r w:rsidR="00922FCD">
        <w:rPr>
          <w:rFonts w:ascii="Trebuchet MS" w:hAnsi="Trebuchet MS"/>
        </w:rPr>
        <w:t>los</w:t>
      </w:r>
      <w:r w:rsidR="00C73CCE">
        <w:rPr>
          <w:rFonts w:ascii="Trebuchet MS" w:hAnsi="Trebuchet MS"/>
        </w:rPr>
        <w:t xml:space="preserve"> requerimiento</w:t>
      </w:r>
      <w:r w:rsidR="00922FCD">
        <w:rPr>
          <w:rFonts w:ascii="Trebuchet MS" w:hAnsi="Trebuchet MS"/>
        </w:rPr>
        <w:t>s</w:t>
      </w:r>
      <w:r w:rsidR="001459BA">
        <w:rPr>
          <w:rFonts w:ascii="Trebuchet MS" w:hAnsi="Trebuchet MS"/>
        </w:rPr>
        <w:t>,</w:t>
      </w:r>
      <w:r w:rsidR="00C73CCE">
        <w:rPr>
          <w:rFonts w:ascii="Trebuchet MS" w:hAnsi="Trebuchet MS"/>
        </w:rPr>
        <w:t xml:space="preserve"> dado que no se cuentan con los mismos en los archivos y bases de datos del área correspondiente.</w:t>
      </w:r>
    </w:p>
    <w:p w:rsidR="003D0891" w:rsidRPr="00DE1F1C" w:rsidRDefault="003D0891" w:rsidP="00DE1F1C">
      <w:pPr>
        <w:spacing w:after="0" w:line="360" w:lineRule="auto"/>
        <w:jc w:val="both"/>
        <w:rPr>
          <w:rFonts w:ascii="Trebuchet MS" w:hAnsi="Trebuchet MS"/>
        </w:rPr>
      </w:pPr>
    </w:p>
    <w:p w:rsidR="00B06A82" w:rsidRPr="00DE1F1C" w:rsidRDefault="00BD59E8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  <w:b/>
        </w:rPr>
        <w:t>Segundo</w:t>
      </w:r>
      <w:r w:rsidRPr="00DE1F1C">
        <w:rPr>
          <w:rFonts w:ascii="Trebuchet MS" w:hAnsi="Trebuchet MS"/>
        </w:rPr>
        <w:t xml:space="preserve">. </w:t>
      </w:r>
      <w:r w:rsidR="00C73CCE" w:rsidRPr="00DE1F1C">
        <w:rPr>
          <w:rFonts w:ascii="Trebuchet MS" w:hAnsi="Trebuchet MS"/>
        </w:rPr>
        <w:t xml:space="preserve">Notifíquese </w:t>
      </w:r>
      <w:r w:rsidR="00C73CCE" w:rsidRPr="00DE1F1C">
        <w:rPr>
          <w:rFonts w:ascii="Trebuchet MS" w:hAnsi="Trebuchet MS" w:cs="Arial"/>
        </w:rPr>
        <w:t xml:space="preserve">mediante </w:t>
      </w:r>
      <w:r w:rsidR="001459BA">
        <w:rPr>
          <w:rFonts w:ascii="Trebuchet MS" w:hAnsi="Trebuchet MS" w:cs="Arial"/>
        </w:rPr>
        <w:t xml:space="preserve">el sistema Infomex Jalisco </w:t>
      </w:r>
      <w:r w:rsidR="00C73CCE">
        <w:rPr>
          <w:rFonts w:ascii="Trebuchet MS" w:hAnsi="Trebuchet MS"/>
        </w:rPr>
        <w:t>al solicitante</w:t>
      </w:r>
    </w:p>
    <w:p w:rsidR="00C73CCE" w:rsidRDefault="00C73CCE" w:rsidP="00814E6A">
      <w:pPr>
        <w:spacing w:after="0" w:line="360" w:lineRule="auto"/>
        <w:jc w:val="both"/>
        <w:rPr>
          <w:rFonts w:ascii="Trebuchet MS" w:hAnsi="Trebuchet MS"/>
          <w:b/>
        </w:rPr>
      </w:pPr>
    </w:p>
    <w:p w:rsidR="00814E6A" w:rsidRPr="00DE1F1C" w:rsidRDefault="00B06A82" w:rsidP="00814E6A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  <w:b/>
        </w:rPr>
        <w:t>Tercero.</w:t>
      </w:r>
      <w:r w:rsidR="00C73CCE">
        <w:rPr>
          <w:rFonts w:ascii="Trebuchet MS" w:hAnsi="Trebuchet MS"/>
        </w:rPr>
        <w:t xml:space="preserve"> </w:t>
      </w:r>
      <w:r w:rsidR="00C73CCE" w:rsidRPr="00DE1F1C">
        <w:rPr>
          <w:rFonts w:ascii="Trebuchet MS" w:hAnsi="Trebuchet MS"/>
        </w:rPr>
        <w:t>En su oportunidad, archívese el expediente como asunto concluido</w:t>
      </w:r>
      <w:r w:rsidR="00C73CCE" w:rsidRPr="00DE1F1C">
        <w:rPr>
          <w:rFonts w:ascii="Trebuchet MS" w:hAnsi="Trebuchet MS"/>
          <w:sz w:val="23"/>
          <w:szCs w:val="23"/>
        </w:rPr>
        <w:t>.</w:t>
      </w:r>
    </w:p>
    <w:p w:rsidR="00BD59E8" w:rsidRDefault="007C6D31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 xml:space="preserve"> </w:t>
      </w:r>
    </w:p>
    <w:p w:rsidR="00922FCD" w:rsidRDefault="00922FCD" w:rsidP="00DE1F1C">
      <w:pPr>
        <w:spacing w:after="0" w:line="360" w:lineRule="auto"/>
        <w:jc w:val="both"/>
        <w:rPr>
          <w:rFonts w:ascii="Trebuchet MS" w:hAnsi="Trebuchet MS"/>
          <w:sz w:val="23"/>
          <w:szCs w:val="23"/>
        </w:rPr>
      </w:pPr>
    </w:p>
    <w:p w:rsidR="00922FCD" w:rsidRPr="00DE1F1C" w:rsidRDefault="00922FCD" w:rsidP="00DE1F1C">
      <w:pPr>
        <w:spacing w:after="0" w:line="360" w:lineRule="auto"/>
        <w:jc w:val="both"/>
        <w:rPr>
          <w:rFonts w:ascii="Trebuchet MS" w:hAnsi="Trebuchet MS"/>
          <w:sz w:val="23"/>
          <w:szCs w:val="23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491"/>
        <w:gridCol w:w="4347"/>
      </w:tblGrid>
      <w:tr w:rsidR="0054423E" w:rsidRPr="00DE1F1C" w:rsidTr="00E50547">
        <w:trPr>
          <w:trHeight w:val="259"/>
          <w:jc w:val="center"/>
        </w:trPr>
        <w:tc>
          <w:tcPr>
            <w:tcW w:w="5000" w:type="pct"/>
            <w:gridSpan w:val="2"/>
            <w:vAlign w:val="center"/>
          </w:tcPr>
          <w:p w:rsidR="007B6BD2" w:rsidRPr="007B6BD2" w:rsidRDefault="007B6BD2" w:rsidP="00E50547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sz w:val="23"/>
                <w:szCs w:val="23"/>
              </w:rPr>
            </w:pPr>
            <w:r w:rsidRPr="007B6BD2">
              <w:rPr>
                <w:rFonts w:ascii="Trebuchet MS" w:hAnsi="Trebuchet MS" w:cs="Arial"/>
                <w:sz w:val="23"/>
                <w:szCs w:val="23"/>
              </w:rPr>
              <w:t xml:space="preserve">Guadalajara, Jalisco, a </w:t>
            </w:r>
            <w:r w:rsidRPr="001459BA">
              <w:rPr>
                <w:rFonts w:ascii="Trebuchet MS" w:hAnsi="Trebuchet MS" w:cs="Arial"/>
                <w:sz w:val="23"/>
                <w:szCs w:val="23"/>
              </w:rPr>
              <w:t xml:space="preserve">los </w:t>
            </w:r>
            <w:r w:rsidR="00FE127F" w:rsidRPr="001459BA">
              <w:rPr>
                <w:rFonts w:ascii="Trebuchet MS" w:hAnsi="Trebuchet MS" w:cs="Arial"/>
                <w:sz w:val="23"/>
                <w:szCs w:val="23"/>
              </w:rPr>
              <w:t>07 siete</w:t>
            </w:r>
            <w:r w:rsidRPr="001459BA">
              <w:rPr>
                <w:rFonts w:ascii="Trebuchet MS" w:hAnsi="Trebuchet MS" w:cs="Arial"/>
                <w:sz w:val="23"/>
                <w:szCs w:val="23"/>
              </w:rPr>
              <w:t xml:space="preserve"> días del mes de </w:t>
            </w:r>
            <w:r w:rsidR="00814E6A" w:rsidRPr="001459BA">
              <w:rPr>
                <w:rFonts w:ascii="Trebuchet MS" w:hAnsi="Trebuchet MS" w:cs="Arial"/>
                <w:sz w:val="23"/>
                <w:szCs w:val="23"/>
              </w:rPr>
              <w:t>diciembre</w:t>
            </w:r>
            <w:r w:rsidRPr="001459BA">
              <w:rPr>
                <w:rFonts w:ascii="Trebuchet MS" w:hAnsi="Trebuchet MS" w:cs="Arial"/>
                <w:sz w:val="23"/>
                <w:szCs w:val="23"/>
              </w:rPr>
              <w:t xml:space="preserve"> de 2020 dos mil</w:t>
            </w:r>
            <w:r w:rsidRPr="007B6BD2">
              <w:rPr>
                <w:rFonts w:ascii="Trebuchet MS" w:hAnsi="Trebuchet MS" w:cs="Arial"/>
                <w:sz w:val="23"/>
                <w:szCs w:val="23"/>
              </w:rPr>
              <w:t xml:space="preserve"> veinte.</w:t>
            </w:r>
          </w:p>
          <w:p w:rsidR="0054423E" w:rsidRDefault="0054423E" w:rsidP="00E50547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sz w:val="23"/>
                <w:szCs w:val="23"/>
              </w:rPr>
            </w:pPr>
            <w:r w:rsidRPr="00DE1F1C">
              <w:rPr>
                <w:rFonts w:ascii="Trebuchet MS" w:hAnsi="Trebuchet MS" w:cs="Arial"/>
                <w:b/>
                <w:sz w:val="23"/>
                <w:szCs w:val="23"/>
              </w:rPr>
              <w:t>Comité de Transparencia</w:t>
            </w:r>
          </w:p>
          <w:p w:rsidR="007B6BD2" w:rsidRDefault="007B6BD2" w:rsidP="00E50547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922FCD" w:rsidRPr="00DE1F1C" w:rsidRDefault="00922FCD" w:rsidP="00E50547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</w:tc>
      </w:tr>
      <w:tr w:rsidR="0054423E" w:rsidRPr="00DE1F1C" w:rsidTr="00E50547">
        <w:trPr>
          <w:trHeight w:val="1891"/>
          <w:jc w:val="center"/>
        </w:trPr>
        <w:tc>
          <w:tcPr>
            <w:tcW w:w="5000" w:type="pct"/>
            <w:gridSpan w:val="2"/>
            <w:vAlign w:val="center"/>
          </w:tcPr>
          <w:p w:rsidR="0054423E" w:rsidRPr="00DE1F1C" w:rsidRDefault="0054423E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DE1F1C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______________________________________</w:t>
            </w:r>
          </w:p>
          <w:p w:rsidR="0054423E" w:rsidRPr="00DE1F1C" w:rsidRDefault="0054423E" w:rsidP="0054423E">
            <w:pPr>
              <w:snapToGrid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DE1F1C">
              <w:rPr>
                <w:rFonts w:ascii="Trebuchet MS" w:hAnsi="Trebuchet MS" w:cs="Arial"/>
                <w:b/>
                <w:bCs/>
                <w:sz w:val="23"/>
                <w:szCs w:val="23"/>
              </w:rPr>
              <w:t>Guillermo Amado Alcaraz Cross</w:t>
            </w:r>
          </w:p>
          <w:p w:rsidR="0054423E" w:rsidRPr="00DE1F1C" w:rsidRDefault="0054423E" w:rsidP="0054423E">
            <w:pPr>
              <w:pStyle w:val="Ttulo1"/>
              <w:numPr>
                <w:ilvl w:val="0"/>
                <w:numId w:val="0"/>
              </w:numPr>
              <w:rPr>
                <w:rFonts w:ascii="Trebuchet MS" w:hAnsi="Trebuchet MS"/>
                <w:b w:val="0"/>
                <w:bCs/>
                <w:sz w:val="23"/>
                <w:szCs w:val="23"/>
              </w:rPr>
            </w:pPr>
            <w:r w:rsidRPr="00DE1F1C">
              <w:rPr>
                <w:rFonts w:ascii="Trebuchet MS" w:hAnsi="Trebuchet MS"/>
                <w:b w:val="0"/>
                <w:bCs/>
                <w:sz w:val="23"/>
                <w:szCs w:val="23"/>
              </w:rPr>
              <w:t xml:space="preserve"> </w:t>
            </w:r>
            <w:r w:rsidRPr="00DE1F1C">
              <w:rPr>
                <w:rFonts w:ascii="Trebuchet MS" w:hAnsi="Trebuchet MS"/>
                <w:b w:val="0"/>
                <w:sz w:val="23"/>
                <w:szCs w:val="23"/>
              </w:rPr>
              <w:t>Presidente del Comité</w:t>
            </w:r>
          </w:p>
        </w:tc>
      </w:tr>
      <w:tr w:rsidR="0054423E" w:rsidRPr="00DE1F1C" w:rsidTr="00E300A5">
        <w:trPr>
          <w:trHeight w:val="106"/>
          <w:jc w:val="center"/>
        </w:trPr>
        <w:tc>
          <w:tcPr>
            <w:tcW w:w="2541" w:type="pct"/>
            <w:vAlign w:val="center"/>
          </w:tcPr>
          <w:p w:rsidR="0054423E" w:rsidRDefault="0054423E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E46B55" w:rsidRDefault="00E46B55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E46B55" w:rsidRDefault="00E46B55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E46B55" w:rsidRDefault="00E46B55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E46B55" w:rsidRDefault="00E46B55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E46B55" w:rsidRPr="00DE1F1C" w:rsidRDefault="00E46B55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54423E" w:rsidRPr="00DE1F1C" w:rsidRDefault="0054423E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54423E" w:rsidRPr="00DE1F1C" w:rsidRDefault="0054423E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DE1F1C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___________________________</w:t>
            </w:r>
          </w:p>
          <w:p w:rsidR="0054423E" w:rsidRPr="00DE1F1C" w:rsidRDefault="00F849A2" w:rsidP="0054423E">
            <w:pPr>
              <w:pStyle w:val="Ttulo1"/>
              <w:numPr>
                <w:ilvl w:val="0"/>
                <w:numId w:val="0"/>
              </w:numPr>
              <w:shd w:val="clear" w:color="auto" w:fill="FFFFFF"/>
              <w:rPr>
                <w:rFonts w:ascii="Trebuchet MS" w:hAnsi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/>
                <w:color w:val="000000"/>
                <w:sz w:val="23"/>
                <w:szCs w:val="23"/>
              </w:rPr>
              <w:t>Eduardo Meza Rincón</w:t>
            </w:r>
          </w:p>
          <w:p w:rsidR="0054423E" w:rsidRPr="00DE1F1C" w:rsidRDefault="00F849A2" w:rsidP="00E50547">
            <w:pPr>
              <w:spacing w:line="276" w:lineRule="auto"/>
              <w:jc w:val="center"/>
              <w:rPr>
                <w:rFonts w:ascii="Trebuchet MS" w:hAnsi="Trebuchet MS" w:cs="Arial"/>
                <w:bCs/>
                <w:sz w:val="23"/>
                <w:szCs w:val="23"/>
              </w:rPr>
            </w:pPr>
            <w:r>
              <w:rPr>
                <w:rFonts w:ascii="Trebuchet MS" w:hAnsi="Trebuchet MS" w:cs="Arial"/>
                <w:sz w:val="23"/>
                <w:szCs w:val="23"/>
              </w:rPr>
              <w:t>Títular del Órgano de Control Interno</w:t>
            </w:r>
          </w:p>
        </w:tc>
        <w:tc>
          <w:tcPr>
            <w:tcW w:w="2459" w:type="pct"/>
            <w:vAlign w:val="center"/>
          </w:tcPr>
          <w:p w:rsidR="0054423E" w:rsidRPr="00DE1F1C" w:rsidRDefault="0054423E" w:rsidP="0054423E">
            <w:pPr>
              <w:snapToGrid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54423E" w:rsidRDefault="0054423E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922FCD" w:rsidRDefault="00922FCD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922FCD" w:rsidRDefault="00922FCD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922FCD" w:rsidRDefault="00922FCD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922FCD" w:rsidRDefault="00922FCD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922FCD" w:rsidRPr="00DE1F1C" w:rsidRDefault="00922FCD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54423E" w:rsidRPr="00DE1F1C" w:rsidRDefault="0054423E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DE1F1C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_____________________________</w:t>
            </w:r>
          </w:p>
          <w:p w:rsidR="0054423E" w:rsidRPr="00DE1F1C" w:rsidRDefault="0054423E" w:rsidP="0054423E">
            <w:pPr>
              <w:pStyle w:val="Ttulo1"/>
              <w:numPr>
                <w:ilvl w:val="0"/>
                <w:numId w:val="0"/>
              </w:numPr>
              <w:shd w:val="clear" w:color="auto" w:fill="FFFFFF"/>
              <w:rPr>
                <w:rFonts w:ascii="Trebuchet MS" w:hAnsi="Trebuchet MS"/>
                <w:color w:val="000000"/>
                <w:sz w:val="23"/>
                <w:szCs w:val="23"/>
              </w:rPr>
            </w:pPr>
            <w:r w:rsidRPr="00DE1F1C">
              <w:rPr>
                <w:rFonts w:ascii="Trebuchet MS" w:hAnsi="Trebuchet MS"/>
                <w:color w:val="000000"/>
                <w:sz w:val="23"/>
                <w:szCs w:val="23"/>
              </w:rPr>
              <w:t>Alma Fabiola del Rosario</w:t>
            </w:r>
          </w:p>
          <w:p w:rsidR="0054423E" w:rsidRPr="00DE1F1C" w:rsidRDefault="0054423E" w:rsidP="0054423E">
            <w:pPr>
              <w:pStyle w:val="Ttulo1"/>
              <w:numPr>
                <w:ilvl w:val="0"/>
                <w:numId w:val="0"/>
              </w:numPr>
              <w:shd w:val="clear" w:color="auto" w:fill="FFFFFF"/>
              <w:rPr>
                <w:rFonts w:ascii="Trebuchet MS" w:hAnsi="Trebuchet MS"/>
                <w:color w:val="000000"/>
                <w:sz w:val="23"/>
                <w:szCs w:val="23"/>
              </w:rPr>
            </w:pPr>
            <w:r w:rsidRPr="00DE1F1C">
              <w:rPr>
                <w:rFonts w:ascii="Trebuchet MS" w:hAnsi="Trebuchet MS"/>
                <w:color w:val="000000"/>
                <w:sz w:val="23"/>
                <w:szCs w:val="23"/>
              </w:rPr>
              <w:t>Rosas Villalobos</w:t>
            </w:r>
          </w:p>
          <w:p w:rsidR="0054423E" w:rsidRPr="00DE1F1C" w:rsidRDefault="0054423E" w:rsidP="0054423E">
            <w:pPr>
              <w:snapToGrid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3"/>
                <w:szCs w:val="23"/>
              </w:rPr>
            </w:pPr>
            <w:r w:rsidRPr="00DE1F1C">
              <w:rPr>
                <w:rFonts w:ascii="Trebuchet MS" w:hAnsi="Trebuchet MS" w:cs="Arial"/>
                <w:bCs/>
                <w:sz w:val="23"/>
                <w:szCs w:val="23"/>
              </w:rPr>
              <w:t xml:space="preserve">Secretaria del Comité </w:t>
            </w:r>
          </w:p>
        </w:tc>
      </w:tr>
    </w:tbl>
    <w:p w:rsidR="0054423E" w:rsidRPr="00E300A5" w:rsidRDefault="0054423E" w:rsidP="0054423E">
      <w:pPr>
        <w:spacing w:line="276" w:lineRule="auto"/>
        <w:jc w:val="center"/>
        <w:rPr>
          <w:rFonts w:ascii="Trebuchet MS" w:hAnsi="Trebuchet MS"/>
          <w:sz w:val="24"/>
          <w:szCs w:val="24"/>
        </w:rPr>
      </w:pPr>
    </w:p>
    <w:sectPr w:rsidR="0054423E" w:rsidRPr="00E300A5" w:rsidSect="009D6D6C">
      <w:headerReference w:type="default" r:id="rId8"/>
      <w:footerReference w:type="default" r:id="rId9"/>
      <w:pgSz w:w="12240" w:h="15840"/>
      <w:pgMar w:top="1417" w:right="1701" w:bottom="1417" w:left="1701" w:header="708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5AE" w:rsidRDefault="008535AE" w:rsidP="008473B0">
      <w:pPr>
        <w:spacing w:after="0" w:line="240" w:lineRule="auto"/>
      </w:pPr>
      <w:r>
        <w:separator/>
      </w:r>
    </w:p>
  </w:endnote>
  <w:endnote w:type="continuationSeparator" w:id="0">
    <w:p w:rsidR="008535AE" w:rsidRDefault="008535AE" w:rsidP="0084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8"/>
        <w:szCs w:val="18"/>
      </w:rPr>
      <w:id w:val="1987965119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:rsidR="00E300A5" w:rsidRPr="00E300A5" w:rsidRDefault="001459BA" w:rsidP="001459BA">
            <w:pPr>
              <w:pStyle w:val="Piedepgina"/>
              <w:tabs>
                <w:tab w:val="left" w:pos="765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</w:r>
            <w:r>
              <w:rPr>
                <w:rFonts w:ascii="Trebuchet MS" w:hAnsi="Trebuchet MS"/>
                <w:sz w:val="18"/>
                <w:szCs w:val="18"/>
              </w:rPr>
              <w:tab/>
            </w:r>
            <w:r w:rsidRPr="001459BA">
              <w:rPr>
                <w:rFonts w:ascii="Trebuchet MS" w:hAnsi="Trebuchet MS"/>
                <w:sz w:val="14"/>
                <w:szCs w:val="14"/>
              </w:rPr>
              <w:tab/>
            </w:r>
            <w:r w:rsidR="00E300A5" w:rsidRPr="001459BA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5543DA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E300A5" w:rsidRPr="001459BA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5543DA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4</w: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E300A5" w:rsidRPr="00E300A5" w:rsidRDefault="001459BA">
    <w:pPr>
      <w:pStyle w:val="Piedepgina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FRV/kssc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5AE" w:rsidRDefault="008535AE" w:rsidP="008473B0">
      <w:pPr>
        <w:spacing w:after="0" w:line="240" w:lineRule="auto"/>
      </w:pPr>
      <w:r>
        <w:separator/>
      </w:r>
    </w:p>
  </w:footnote>
  <w:footnote w:type="continuationSeparator" w:id="0">
    <w:p w:rsidR="008535AE" w:rsidRDefault="008535AE" w:rsidP="008473B0">
      <w:pPr>
        <w:spacing w:after="0" w:line="240" w:lineRule="auto"/>
      </w:pPr>
      <w:r>
        <w:continuationSeparator/>
      </w:r>
    </w:p>
  </w:footnote>
  <w:footnote w:id="1">
    <w:p w:rsidR="00922FCD" w:rsidRPr="00922FCD" w:rsidRDefault="00922FCD" w:rsidP="00922FCD">
      <w:pPr>
        <w:pStyle w:val="Textonotapie"/>
        <w:jc w:val="both"/>
        <w:rPr>
          <w:sz w:val="16"/>
          <w:szCs w:val="16"/>
        </w:rPr>
      </w:pPr>
      <w:r w:rsidRPr="00922FCD">
        <w:rPr>
          <w:rStyle w:val="Refdenotaalpie"/>
          <w:sz w:val="16"/>
          <w:szCs w:val="16"/>
        </w:rPr>
        <w:footnoteRef/>
      </w:r>
      <w:r w:rsidRPr="00922FCD">
        <w:rPr>
          <w:sz w:val="16"/>
          <w:szCs w:val="16"/>
        </w:rPr>
        <w:t xml:space="preserve"> </w:t>
      </w:r>
      <w:r w:rsidRPr="00922FCD">
        <w:rPr>
          <w:rFonts w:ascii="Trebuchet MS" w:hAnsi="Trebuchet MS"/>
          <w:sz w:val="16"/>
          <w:szCs w:val="16"/>
        </w:rPr>
        <w:t>Se acumulan sus solicitudes para atenderlas en una sola respuesta, por reunir los requisitos previstos en los artículos 174 y 175 del Código de Procedimientos Civiles del Estado de Jalisco; en relación con el artículo 31 de la Ley Federal del Procedimiento Contencioso Administrativo, en sus fracciones I, II y III; y con el diverso artículo 92 de la Ley del Procedimiento Administrativo del Estado de Jalisco fracciones I y II.</w:t>
      </w:r>
    </w:p>
  </w:footnote>
  <w:footnote w:id="2">
    <w:p w:rsidR="00ED2DA2" w:rsidRPr="00ED2DA2" w:rsidRDefault="00ED2DA2" w:rsidP="00C43897">
      <w:pPr>
        <w:pStyle w:val="Textonotapie"/>
        <w:jc w:val="both"/>
        <w:rPr>
          <w:rFonts w:ascii="Trebuchet MS" w:hAnsi="Trebuchet MS"/>
          <w:sz w:val="14"/>
          <w:szCs w:val="14"/>
        </w:rPr>
      </w:pPr>
      <w:r w:rsidRPr="00ED2DA2">
        <w:rPr>
          <w:rStyle w:val="Refdenotaalpie"/>
          <w:rFonts w:ascii="Trebuchet MS" w:hAnsi="Trebuchet MS"/>
          <w:sz w:val="14"/>
          <w:szCs w:val="14"/>
        </w:rPr>
        <w:footnoteRef/>
      </w:r>
      <w:r w:rsidRPr="00ED2DA2">
        <w:rPr>
          <w:rFonts w:ascii="Trebuchet MS" w:hAnsi="Trebuchet MS"/>
          <w:sz w:val="14"/>
          <w:szCs w:val="14"/>
        </w:rPr>
        <w:t xml:space="preserve"> Ley de Protección de Datos Personales en Posesión de Sujetos Obligados del Estado de Jalisco y sus Municipios, consultable en el hipervínculo: </w:t>
      </w:r>
      <w:hyperlink r:id="rId1" w:history="1">
        <w:r w:rsidR="00C43897" w:rsidRPr="00491DD2">
          <w:rPr>
            <w:rStyle w:val="Hipervnculo"/>
            <w:rFonts w:ascii="Trebuchet MS" w:hAnsi="Trebuchet MS"/>
            <w:sz w:val="14"/>
            <w:szCs w:val="14"/>
          </w:rPr>
          <w:t>https://congresoweb.congresojal.gob.mx/BibliotecaVirtual/legislacion/Leyes/Ley%20de%20Protecci%C3%B3n%20de%20Datos%20Personales%20en%20Posesi%C3%B3n%20de%20Sujetos%20Obligados%20del%20Estado%20de%20Jalisco%20y%20sus%20Municipios%20.doc</w:t>
        </w:r>
      </w:hyperlink>
      <w:r w:rsidR="00C43897">
        <w:rPr>
          <w:rFonts w:ascii="Trebuchet MS" w:hAnsi="Trebuchet MS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3B0" w:rsidRDefault="008473B0" w:rsidP="0069548E">
    <w:pPr>
      <w:pStyle w:val="Encabezado"/>
      <w:pBdr>
        <w:bottom w:val="single" w:sz="4" w:space="1" w:color="auto"/>
      </w:pBdr>
      <w:tabs>
        <w:tab w:val="clear" w:pos="4419"/>
        <w:tab w:val="clear" w:pos="8838"/>
        <w:tab w:val="left" w:pos="4380"/>
      </w:tabs>
      <w:jc w:val="right"/>
    </w:pPr>
    <w:r w:rsidRPr="00107739">
      <w:rPr>
        <w:rFonts w:ascii="Arial Narrow" w:hAnsi="Arial Narrow"/>
        <w:noProof/>
        <w:sz w:val="24"/>
        <w:szCs w:val="24"/>
        <w:lang w:eastAsia="es-MX"/>
      </w:rPr>
      <w:drawing>
        <wp:inline distT="0" distB="0" distL="0" distR="0" wp14:anchorId="4606CC33" wp14:editId="0DD4ACE1">
          <wp:extent cx="1828800" cy="100076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0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7739">
      <w:rPr>
        <w:rFonts w:ascii="Arial Narrow" w:hAnsi="Arial Narrow"/>
        <w:sz w:val="24"/>
        <w:szCs w:val="24"/>
      </w:rPr>
      <w:t xml:space="preserve">                          </w:t>
    </w:r>
    <w:r>
      <w:rPr>
        <w:rFonts w:ascii="Arial Narrow" w:hAnsi="Arial Narrow"/>
        <w:sz w:val="24"/>
        <w:szCs w:val="24"/>
      </w:rPr>
      <w:t xml:space="preserve">   </w:t>
    </w:r>
    <w:r w:rsidRPr="00107739">
      <w:rPr>
        <w:rFonts w:ascii="Arial Narrow" w:hAnsi="Arial Narrow"/>
        <w:sz w:val="24"/>
        <w:szCs w:val="24"/>
      </w:rPr>
      <w:t xml:space="preserve">          </w:t>
    </w:r>
    <w:r w:rsidRPr="00107739">
      <w:rPr>
        <w:rFonts w:ascii="Arial Narrow" w:hAnsi="Arial Narrow"/>
        <w:sz w:val="24"/>
        <w:szCs w:val="24"/>
      </w:rPr>
      <w:tab/>
    </w:r>
    <w:r w:rsidRPr="00A7639A">
      <w:rPr>
        <w:rFonts w:ascii="Trebuchet MS" w:hAnsi="Trebuchet MS"/>
        <w:b/>
        <w:sz w:val="24"/>
        <w:szCs w:val="24"/>
      </w:rPr>
      <w:t xml:space="preserve">     </w:t>
    </w:r>
    <w:r w:rsidR="0069548E" w:rsidRPr="00A7639A">
      <w:rPr>
        <w:rFonts w:ascii="Trebuchet MS" w:hAnsi="Trebuchet MS"/>
        <w:b/>
        <w:sz w:val="24"/>
        <w:szCs w:val="24"/>
      </w:rPr>
      <w:t>IEPC- ARCO-</w:t>
    </w:r>
    <w:r w:rsidR="0069548E">
      <w:rPr>
        <w:rFonts w:ascii="Trebuchet MS" w:hAnsi="Trebuchet MS"/>
        <w:b/>
        <w:sz w:val="24"/>
        <w:szCs w:val="24"/>
      </w:rPr>
      <w:t>011</w:t>
    </w:r>
    <w:r w:rsidR="0069548E" w:rsidRPr="00A7639A">
      <w:rPr>
        <w:rFonts w:ascii="Trebuchet MS" w:hAnsi="Trebuchet MS"/>
        <w:b/>
        <w:sz w:val="24"/>
        <w:szCs w:val="24"/>
      </w:rPr>
      <w:t>/2020</w:t>
    </w:r>
    <w:r w:rsidR="0069548E">
      <w:rPr>
        <w:rFonts w:ascii="Trebuchet MS" w:hAnsi="Trebuchet MS"/>
        <w:b/>
        <w:sz w:val="24"/>
        <w:szCs w:val="24"/>
      </w:rPr>
      <w:t xml:space="preserve"> Y ACUMULADO ARCO-012/2020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28795AB3"/>
    <w:multiLevelType w:val="hybridMultilevel"/>
    <w:tmpl w:val="AB70785C"/>
    <w:lvl w:ilvl="0" w:tplc="E9F04876">
      <w:start w:val="1"/>
      <w:numFmt w:val="upp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C705B"/>
    <w:multiLevelType w:val="hybridMultilevel"/>
    <w:tmpl w:val="37D8B1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E8"/>
    <w:rsid w:val="00052D4F"/>
    <w:rsid w:val="000C2695"/>
    <w:rsid w:val="001459BA"/>
    <w:rsid w:val="001D6D5A"/>
    <w:rsid w:val="00215F36"/>
    <w:rsid w:val="00275676"/>
    <w:rsid w:val="002A4A7B"/>
    <w:rsid w:val="002C5A81"/>
    <w:rsid w:val="003103B8"/>
    <w:rsid w:val="0032331D"/>
    <w:rsid w:val="00391296"/>
    <w:rsid w:val="003D0891"/>
    <w:rsid w:val="00400DB4"/>
    <w:rsid w:val="004047FA"/>
    <w:rsid w:val="0045589B"/>
    <w:rsid w:val="00471D82"/>
    <w:rsid w:val="0054423E"/>
    <w:rsid w:val="005543DA"/>
    <w:rsid w:val="005735B4"/>
    <w:rsid w:val="0059337A"/>
    <w:rsid w:val="005E62DA"/>
    <w:rsid w:val="0064744C"/>
    <w:rsid w:val="006567F3"/>
    <w:rsid w:val="00660FC8"/>
    <w:rsid w:val="0069218B"/>
    <w:rsid w:val="0069548E"/>
    <w:rsid w:val="00767E70"/>
    <w:rsid w:val="007B6BD2"/>
    <w:rsid w:val="007C6D31"/>
    <w:rsid w:val="00814E6A"/>
    <w:rsid w:val="008473B0"/>
    <w:rsid w:val="008535AE"/>
    <w:rsid w:val="00871781"/>
    <w:rsid w:val="00872893"/>
    <w:rsid w:val="00876B8D"/>
    <w:rsid w:val="008C646E"/>
    <w:rsid w:val="0091286E"/>
    <w:rsid w:val="00922FCD"/>
    <w:rsid w:val="009952A1"/>
    <w:rsid w:val="009C14F3"/>
    <w:rsid w:val="009D6D6C"/>
    <w:rsid w:val="009E63DB"/>
    <w:rsid w:val="00A07A69"/>
    <w:rsid w:val="00B06A82"/>
    <w:rsid w:val="00B91591"/>
    <w:rsid w:val="00BD59E8"/>
    <w:rsid w:val="00C16734"/>
    <w:rsid w:val="00C360FC"/>
    <w:rsid w:val="00C43897"/>
    <w:rsid w:val="00C578E1"/>
    <w:rsid w:val="00C73CCE"/>
    <w:rsid w:val="00C77DEA"/>
    <w:rsid w:val="00CA6581"/>
    <w:rsid w:val="00CB0F32"/>
    <w:rsid w:val="00CE01C3"/>
    <w:rsid w:val="00DC2394"/>
    <w:rsid w:val="00DE1F1C"/>
    <w:rsid w:val="00E300A5"/>
    <w:rsid w:val="00E46B55"/>
    <w:rsid w:val="00E77C49"/>
    <w:rsid w:val="00EC25F9"/>
    <w:rsid w:val="00ED2DA2"/>
    <w:rsid w:val="00EE082C"/>
    <w:rsid w:val="00F34216"/>
    <w:rsid w:val="00F849A2"/>
    <w:rsid w:val="00FC3A8E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FF899B-DEB6-4B00-969C-B26851CE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4423E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54423E"/>
    <w:pPr>
      <w:keepNext/>
      <w:numPr>
        <w:ilvl w:val="1"/>
        <w:numId w:val="2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54423E"/>
    <w:pPr>
      <w:keepNext/>
      <w:numPr>
        <w:ilvl w:val="6"/>
        <w:numId w:val="2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9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59E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73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3B0"/>
  </w:style>
  <w:style w:type="paragraph" w:styleId="Piedepgina">
    <w:name w:val="footer"/>
    <w:basedOn w:val="Normal"/>
    <w:link w:val="PiedepginaCar"/>
    <w:uiPriority w:val="99"/>
    <w:unhideWhenUsed/>
    <w:rsid w:val="008473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3B0"/>
  </w:style>
  <w:style w:type="character" w:customStyle="1" w:styleId="Ttulo1Car">
    <w:name w:val="Título 1 Car"/>
    <w:basedOn w:val="Fuentedeprrafopredeter"/>
    <w:link w:val="Ttulo1"/>
    <w:rsid w:val="0054423E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54423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54423E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Default">
    <w:name w:val="Default"/>
    <w:link w:val="DefaultCar"/>
    <w:rsid w:val="0054423E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rsid w:val="0054423E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sinformato">
    <w:name w:val="Plain Text"/>
    <w:basedOn w:val="Normal"/>
    <w:link w:val="TextosinformatoCar"/>
    <w:rsid w:val="00B9159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91591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B0F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0F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B0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gresoweb.congresojal.gob.mx/BibliotecaVirtual/legislacion/Leyes/Ley%20de%20Protecci%C3%B3n%20de%20Datos%20Personales%20en%20Posesi%C3%B3n%20de%20Sujetos%20Obligados%20del%20Estado%20de%20Jalisco%20y%20sus%20Municipios%20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4BEA-5FD7-476E-83F1-9327D2A5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Claudia Flores Ponce</cp:lastModifiedBy>
  <cp:revision>2</cp:revision>
  <dcterms:created xsi:type="dcterms:W3CDTF">2021-10-06T16:41:00Z</dcterms:created>
  <dcterms:modified xsi:type="dcterms:W3CDTF">2021-10-06T16:41:00Z</dcterms:modified>
</cp:coreProperties>
</file>