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0CA8AEA" w:rsidR="00971903" w:rsidRPr="00037D19" w:rsidRDefault="00037D19" w:rsidP="00037D19">
      <w:pPr>
        <w:jc w:val="center"/>
        <w:rPr>
          <w:rFonts w:ascii="Trebuchet MS" w:hAnsi="Trebuchet MS"/>
          <w:b/>
          <w:sz w:val="24"/>
          <w:szCs w:val="24"/>
        </w:rPr>
      </w:pPr>
      <w:r w:rsidRPr="00037D19">
        <w:rPr>
          <w:rFonts w:ascii="Trebuchet MS" w:hAnsi="Trebuchet MS"/>
          <w:b/>
          <w:sz w:val="24"/>
          <w:szCs w:val="24"/>
        </w:rPr>
        <w:t>ANEXO 1</w:t>
      </w:r>
    </w:p>
    <w:p w14:paraId="41B244DC" w14:textId="726832F6" w:rsidR="00037D19" w:rsidRPr="00037D19" w:rsidRDefault="00037D19" w:rsidP="00037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/>
          <w:sz w:val="24"/>
          <w:szCs w:val="24"/>
        </w:rPr>
      </w:pPr>
      <w:r w:rsidRPr="00037D19">
        <w:rPr>
          <w:rFonts w:ascii="Trebuchet MS" w:hAnsi="Trebuchet MS"/>
          <w:b/>
          <w:sz w:val="24"/>
          <w:szCs w:val="24"/>
        </w:rPr>
        <w:t>ESPECIFICACIONES TÉCNICAS</w:t>
      </w:r>
    </w:p>
    <w:p w14:paraId="6D2712CB" w14:textId="77777777" w:rsidR="00037D19" w:rsidRPr="00037D19" w:rsidRDefault="00037D19" w:rsidP="00037D19">
      <w:pPr>
        <w:jc w:val="center"/>
        <w:rPr>
          <w:rFonts w:ascii="Trebuchet MS" w:hAnsi="Trebuchet MS"/>
          <w:b/>
          <w:sz w:val="24"/>
          <w:szCs w:val="24"/>
        </w:rPr>
      </w:pPr>
    </w:p>
    <w:p w14:paraId="0F08F820" w14:textId="3EBCB0FB" w:rsidR="00037D19" w:rsidRPr="00037D19" w:rsidRDefault="00037D19" w:rsidP="00037D19">
      <w:pPr>
        <w:jc w:val="center"/>
        <w:rPr>
          <w:rFonts w:ascii="Trebuchet MS" w:hAnsi="Trebuchet MS"/>
          <w:b/>
          <w:sz w:val="24"/>
          <w:szCs w:val="24"/>
        </w:rPr>
      </w:pPr>
      <w:r w:rsidRPr="00037D19">
        <w:rPr>
          <w:rFonts w:ascii="Trebuchet MS" w:hAnsi="Trebuchet MS"/>
          <w:b/>
          <w:sz w:val="24"/>
          <w:szCs w:val="24"/>
        </w:rPr>
        <w:t>LICITACIÓN PÚBLICA LOCAL IEPC-LPL-008/2020</w:t>
      </w:r>
      <w:bookmarkStart w:id="0" w:name="_GoBack"/>
      <w:bookmarkEnd w:id="0"/>
    </w:p>
    <w:p w14:paraId="00000003" w14:textId="77777777" w:rsidR="00971903" w:rsidRDefault="00971903">
      <w:pPr>
        <w:jc w:val="center"/>
        <w:rPr>
          <w:b/>
          <w:sz w:val="24"/>
          <w:szCs w:val="24"/>
        </w:rPr>
      </w:pPr>
    </w:p>
    <w:p w14:paraId="45EE3DDC" w14:textId="3CF454E9" w:rsidR="00C832C4" w:rsidRP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rPr>
          <w:rFonts w:ascii="Trebuchet MS" w:hAnsi="Trebuchet MS"/>
          <w:b/>
          <w:sz w:val="22"/>
          <w:szCs w:val="22"/>
          <w:lang w:val="es-ES"/>
        </w:rPr>
      </w:pPr>
      <w:r w:rsidRPr="00C832C4">
        <w:rPr>
          <w:rFonts w:ascii="Trebuchet MS" w:hAnsi="Trebuchet MS"/>
          <w:b/>
          <w:sz w:val="22"/>
          <w:szCs w:val="22"/>
          <w:lang w:val="es-ES"/>
        </w:rPr>
        <w:t>Impreso encartado para su distribución en un medio de difusión impreso.</w:t>
      </w:r>
    </w:p>
    <w:p w14:paraId="06E8F052" w14:textId="77777777" w:rsidR="00C832C4" w:rsidRPr="00C832C4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C832C4">
        <w:rPr>
          <w:rFonts w:ascii="Trebuchet MS" w:hAnsi="Trebuchet MS"/>
        </w:rPr>
        <w:t>Dossier de 4 páginas</w:t>
      </w:r>
    </w:p>
    <w:p w14:paraId="315840AC" w14:textId="77777777" w:rsidR="00C832C4" w:rsidRPr="00C832C4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C832C4">
        <w:rPr>
          <w:rFonts w:ascii="Trebuchet MS" w:hAnsi="Trebuchet MS"/>
          <w:i/>
        </w:rPr>
        <w:t>Formato</w:t>
      </w:r>
      <w:r w:rsidRPr="00C832C4">
        <w:rPr>
          <w:rFonts w:ascii="Trebuchet MS" w:hAnsi="Trebuchet MS"/>
        </w:rPr>
        <w:t>: Tabloide</w:t>
      </w:r>
    </w:p>
    <w:p w14:paraId="21B5D9E2" w14:textId="77777777" w:rsidR="00C832C4" w:rsidRPr="00C832C4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C832C4">
        <w:rPr>
          <w:rFonts w:ascii="Trebuchet MS" w:hAnsi="Trebuchet MS"/>
          <w:i/>
        </w:rPr>
        <w:t>Medidas</w:t>
      </w:r>
      <w:r w:rsidRPr="00C832C4">
        <w:rPr>
          <w:rFonts w:ascii="Trebuchet MS" w:hAnsi="Trebuchet MS"/>
        </w:rPr>
        <w:t xml:space="preserve">: </w:t>
      </w:r>
      <w:smartTag w:uri="urn:schemas-microsoft-com:office:smarttags" w:element="metricconverter">
        <w:smartTagPr>
          <w:attr w:name="ProductID" w:val="25 cm"/>
        </w:smartTagPr>
        <w:r w:rsidRPr="00C832C4">
          <w:rPr>
            <w:rFonts w:ascii="Trebuchet MS" w:hAnsi="Trebuchet MS"/>
          </w:rPr>
          <w:t>25 cm</w:t>
        </w:r>
      </w:smartTag>
      <w:r w:rsidRPr="00C832C4">
        <w:rPr>
          <w:rFonts w:ascii="Trebuchet MS" w:hAnsi="Trebuchet MS"/>
        </w:rPr>
        <w:t xml:space="preserve"> de base por 31  cm de altura</w:t>
      </w:r>
    </w:p>
    <w:p w14:paraId="58746CF2" w14:textId="77777777" w:rsidR="00C832C4" w:rsidRPr="00C832C4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C832C4">
        <w:rPr>
          <w:rFonts w:ascii="Trebuchet MS" w:hAnsi="Trebuchet MS"/>
          <w:i/>
        </w:rPr>
        <w:t>Impresión</w:t>
      </w:r>
      <w:r w:rsidRPr="00C832C4">
        <w:rPr>
          <w:rFonts w:ascii="Trebuchet MS" w:hAnsi="Trebuchet MS"/>
        </w:rPr>
        <w:t>: A color</w:t>
      </w:r>
    </w:p>
    <w:p w14:paraId="05846273" w14:textId="77777777" w:rsidR="00C832C4" w:rsidRPr="00C832C4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C832C4">
        <w:rPr>
          <w:rFonts w:ascii="Trebuchet MS" w:hAnsi="Trebuchet MS"/>
          <w:i/>
        </w:rPr>
        <w:t>Papel</w:t>
      </w:r>
      <w:r w:rsidRPr="00C832C4">
        <w:rPr>
          <w:rFonts w:ascii="Trebuchet MS" w:hAnsi="Trebuchet MS"/>
        </w:rPr>
        <w:t xml:space="preserve">: High </w:t>
      </w:r>
      <w:proofErr w:type="spellStart"/>
      <w:r w:rsidRPr="00C832C4">
        <w:rPr>
          <w:rFonts w:ascii="Trebuchet MS" w:hAnsi="Trebuchet MS"/>
        </w:rPr>
        <w:t>Brite</w:t>
      </w:r>
      <w:proofErr w:type="spellEnd"/>
    </w:p>
    <w:p w14:paraId="42C183C9" w14:textId="77777777" w:rsidR="00C832C4" w:rsidRPr="00B00910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u w:val="single"/>
        </w:rPr>
      </w:pPr>
    </w:p>
    <w:p w14:paraId="14E97DBB" w14:textId="77777777" w:rsidR="00C832C4" w:rsidRPr="00B00910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b/>
          <w:u w:val="single"/>
        </w:rPr>
      </w:pPr>
      <w:r w:rsidRPr="00B00910">
        <w:rPr>
          <w:rFonts w:ascii="Trebuchet MS" w:hAnsi="Trebuchet MS"/>
          <w:b/>
          <w:u w:val="single"/>
        </w:rPr>
        <w:t>Requerimientos</w:t>
      </w:r>
    </w:p>
    <w:p w14:paraId="12FFD312" w14:textId="79693160" w:rsidR="00C832C4" w:rsidRPr="00C832C4" w:rsidRDefault="00C832C4" w:rsidP="00C83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r w:rsidRPr="00C832C4">
        <w:rPr>
          <w:rFonts w:ascii="Trebuchet MS" w:hAnsi="Trebuchet MS"/>
          <w:lang w:val="es-ES"/>
        </w:rPr>
        <w:t>Quienes ofrezcan el servicio deberán:</w:t>
      </w:r>
    </w:p>
    <w:p w14:paraId="7B5119D3" w14:textId="77777777" w:rsidR="00C832C4" w:rsidRPr="00C832C4" w:rsidRDefault="00C832C4" w:rsidP="00C832C4">
      <w:pPr>
        <w:pStyle w:val="Prrafodelista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396"/>
        <w:jc w:val="both"/>
        <w:rPr>
          <w:rFonts w:ascii="Trebuchet MS" w:hAnsi="Trebuchet MS" w:cs="Arial"/>
          <w:b/>
          <w:bCs/>
          <w:sz w:val="22"/>
          <w:szCs w:val="22"/>
          <w:u w:val="single"/>
          <w:lang w:val="es-ES"/>
        </w:rPr>
      </w:pPr>
      <w:r w:rsidRPr="00C832C4">
        <w:rPr>
          <w:rFonts w:ascii="Trebuchet MS" w:hAnsi="Trebuchet MS" w:cs="Arial"/>
          <w:sz w:val="22"/>
          <w:szCs w:val="22"/>
          <w:lang w:val="es-ES"/>
        </w:rPr>
        <w:t xml:space="preserve">Lograr la máxima difusión y accesibilidad directa a todos los niveles socioeconómicos para lograr impactar a una mayor población. </w:t>
      </w:r>
      <w:r w:rsidRPr="00C832C4">
        <w:rPr>
          <w:rFonts w:ascii="Trebuchet MS" w:hAnsi="Trebuchet MS" w:cs="Arial"/>
          <w:b/>
          <w:bCs/>
          <w:sz w:val="22"/>
          <w:szCs w:val="22"/>
          <w:u w:val="single"/>
          <w:lang w:val="es-ES"/>
        </w:rPr>
        <w:t>Esta difusión y accesibilidad directa se puede calibrar con dos aspectos: un tiraje no inferior a los 100 000 (cien mil) ejemplares y que su distribución sea gratuita.</w:t>
      </w:r>
    </w:p>
    <w:p w14:paraId="7158AE02" w14:textId="77777777" w:rsidR="00C832C4" w:rsidRPr="00C832C4" w:rsidRDefault="00C832C4" w:rsidP="00C832C4">
      <w:pPr>
        <w:pStyle w:val="Prrafodelista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396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C832C4">
        <w:rPr>
          <w:rFonts w:ascii="Trebuchet MS" w:hAnsi="Trebuchet MS" w:cs="Arial"/>
          <w:sz w:val="22"/>
          <w:szCs w:val="22"/>
          <w:lang w:val="es-ES"/>
        </w:rPr>
        <w:t>Contar con la mayor cantidad de puntos fijos e itinerantes de distribución en toda la Zona Metropolitana.</w:t>
      </w:r>
    </w:p>
    <w:p w14:paraId="72187464" w14:textId="77777777" w:rsidR="00C832C4" w:rsidRPr="00C832C4" w:rsidRDefault="00C832C4" w:rsidP="00C832C4">
      <w:pPr>
        <w:pStyle w:val="Prrafodelista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396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C832C4">
        <w:rPr>
          <w:rFonts w:ascii="Trebuchet MS" w:hAnsi="Trebuchet MS" w:cs="Arial"/>
          <w:sz w:val="22"/>
          <w:szCs w:val="22"/>
          <w:lang w:val="es-ES"/>
        </w:rPr>
        <w:t>Contar con personal profesionalizado para su distribución.</w:t>
      </w:r>
    </w:p>
    <w:p w14:paraId="2F360F4C" w14:textId="00711949" w:rsidR="00C832C4" w:rsidRPr="00C832C4" w:rsidRDefault="002829F3" w:rsidP="00C832C4">
      <w:pPr>
        <w:pStyle w:val="Prrafodelista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396"/>
        <w:jc w:val="both"/>
        <w:rPr>
          <w:rFonts w:ascii="Trebuchet MS" w:hAnsi="Trebuchet MS" w:cs="Arial"/>
          <w:sz w:val="22"/>
          <w:szCs w:val="22"/>
          <w:lang w:val="es-ES"/>
        </w:rPr>
      </w:pPr>
      <w:r>
        <w:rPr>
          <w:rFonts w:ascii="Trebuchet MS" w:hAnsi="Trebuchet MS" w:cs="Arial"/>
          <w:sz w:val="22"/>
          <w:szCs w:val="22"/>
          <w:lang w:val="es-ES"/>
        </w:rPr>
        <w:t>Indicar su tiraje, debidamente certificado.</w:t>
      </w:r>
    </w:p>
    <w:p w14:paraId="47F5B0E6" w14:textId="77777777" w:rsidR="00C832C4" w:rsidRPr="00C832C4" w:rsidRDefault="00C832C4" w:rsidP="00C832C4">
      <w:pPr>
        <w:pStyle w:val="Prrafodelista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396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C832C4">
        <w:rPr>
          <w:rFonts w:ascii="Trebuchet MS" w:hAnsi="Trebuchet MS" w:cs="Arial"/>
          <w:sz w:val="22"/>
          <w:szCs w:val="22"/>
          <w:lang w:val="es-ES"/>
        </w:rPr>
        <w:t>Garantizar un alto índice de lectores cautivos.</w:t>
      </w:r>
    </w:p>
    <w:p w14:paraId="37903CAD" w14:textId="77777777" w:rsidR="00C832C4" w:rsidRPr="00C832C4" w:rsidRDefault="00C832C4" w:rsidP="00C832C4">
      <w:pPr>
        <w:pStyle w:val="Prrafodelista1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396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C832C4">
        <w:rPr>
          <w:rFonts w:ascii="Trebuchet MS" w:hAnsi="Trebuchet MS" w:cs="Arial"/>
          <w:sz w:val="22"/>
          <w:szCs w:val="22"/>
          <w:lang w:val="es-ES"/>
        </w:rPr>
        <w:t>Distribuir en los principales y más transitados cruceros de la Zona Metropolitana de Guadalajara, así como en tiendas de conveniencia, hoteles, restaurantes, cadenas farmacéuticas y centros comerciales.</w:t>
      </w:r>
    </w:p>
    <w:p w14:paraId="33747983" w14:textId="77777777" w:rsidR="00C832C4" w:rsidRP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6327AB04" w14:textId="31CDCD2C" w:rsidR="00C54BD1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  <w:r w:rsidRPr="00C832C4">
        <w:rPr>
          <w:rFonts w:ascii="Trebuchet MS" w:hAnsi="Trebuchet MS" w:cs="Arial"/>
          <w:sz w:val="22"/>
          <w:szCs w:val="22"/>
          <w:lang w:val="es-ES"/>
        </w:rPr>
        <w:t>En ese sentido, para la adquisición del servicio requerido, es necesario establecer que será adjudicado aquel proveedor que ofrezca mayor cobertura, con base en la gratuidad, y tiraje (por lo menos 100 mil ejemplares), por lo que el participante en la licitación correspondiente deberá indicar su propuesta la cobertura, así como el tiraje que ofrezca.</w:t>
      </w:r>
    </w:p>
    <w:p w14:paraId="3F44D94A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4F50D096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6A5EE920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56225A46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7EEE0D9C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0D8D263E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7B00C2B4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673A7DB5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49F56E95" w14:textId="77777777" w:rsid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p w14:paraId="04B35CBA" w14:textId="77777777" w:rsidR="00C832C4" w:rsidRPr="00C832C4" w:rsidRDefault="00C832C4" w:rsidP="00C832C4">
      <w:pPr>
        <w:pStyle w:val="Prrafodelista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right="-396"/>
        <w:jc w:val="both"/>
        <w:rPr>
          <w:rFonts w:ascii="Trebuchet MS" w:hAnsi="Trebuchet MS" w:cs="Arial"/>
          <w:sz w:val="22"/>
          <w:szCs w:val="22"/>
          <w:lang w:val="es-ES"/>
        </w:rPr>
      </w:pPr>
    </w:p>
    <w:sectPr w:rsidR="00C832C4" w:rsidRPr="00C832C4" w:rsidSect="00C54BD1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02D0"/>
    <w:multiLevelType w:val="multilevel"/>
    <w:tmpl w:val="48D80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F871CA"/>
    <w:multiLevelType w:val="hybridMultilevel"/>
    <w:tmpl w:val="BCCA1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3"/>
    <w:rsid w:val="00037D19"/>
    <w:rsid w:val="002829F3"/>
    <w:rsid w:val="0050507C"/>
    <w:rsid w:val="008A6C9C"/>
    <w:rsid w:val="00971903"/>
    <w:rsid w:val="00B00910"/>
    <w:rsid w:val="00C54BD1"/>
    <w:rsid w:val="00C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9A82D99-0D7D-461A-8587-02B68D6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9C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C832C4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9</cp:revision>
  <cp:lastPrinted>2020-12-22T00:21:00Z</cp:lastPrinted>
  <dcterms:created xsi:type="dcterms:W3CDTF">2020-12-11T20:45:00Z</dcterms:created>
  <dcterms:modified xsi:type="dcterms:W3CDTF">2020-12-22T00:22:00Z</dcterms:modified>
</cp:coreProperties>
</file>