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50" w:rsidRPr="00B90860" w:rsidRDefault="00E95150" w:rsidP="000A35CF">
      <w:pPr>
        <w:jc w:val="center"/>
        <w:rPr>
          <w:rFonts w:ascii="Trebuchet MS" w:hAnsi="Trebuchet MS"/>
          <w:b/>
          <w:sz w:val="24"/>
          <w:szCs w:val="24"/>
        </w:rPr>
      </w:pPr>
      <w:r w:rsidRPr="00B90860">
        <w:rPr>
          <w:rFonts w:ascii="Trebuchet MS" w:hAnsi="Trebuchet MS"/>
          <w:b/>
          <w:sz w:val="24"/>
          <w:szCs w:val="24"/>
        </w:rPr>
        <w:t>ANEXO 1</w:t>
      </w:r>
    </w:p>
    <w:p w:rsidR="005A66F9" w:rsidRDefault="005300DB" w:rsidP="000A35CF">
      <w:pPr>
        <w:jc w:val="center"/>
        <w:rPr>
          <w:rFonts w:ascii="Trebuchet MS" w:hAnsi="Trebuchet MS" w:cs="Arial"/>
          <w:b/>
          <w:sz w:val="24"/>
          <w:szCs w:val="24"/>
          <w:lang w:val="es-ES_tradnl"/>
        </w:rPr>
      </w:pPr>
      <w:r w:rsidRPr="00B90860">
        <w:rPr>
          <w:rFonts w:ascii="Trebuchet MS" w:hAnsi="Trebuchet MS" w:cs="Arial"/>
          <w:b/>
          <w:sz w:val="24"/>
          <w:szCs w:val="24"/>
          <w:lang w:val="es-ES_tradnl"/>
        </w:rPr>
        <w:t>ESPECIFICACIONES TÉCNICAS</w:t>
      </w:r>
    </w:p>
    <w:p w:rsidR="00AF38C8" w:rsidRDefault="00AF38C8" w:rsidP="00AF38C8">
      <w:pPr>
        <w:spacing w:after="360"/>
        <w:rPr>
          <w:rFonts w:ascii="Trebuchet MS" w:eastAsiaTheme="minorHAnsi" w:hAnsi="Trebuchet MS" w:cs="Arial"/>
          <w:b/>
          <w:sz w:val="24"/>
          <w:lang w:val="es-MX"/>
        </w:rPr>
      </w:pPr>
    </w:p>
    <w:tbl>
      <w:tblPr>
        <w:tblW w:w="10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5310"/>
      </w:tblGrid>
      <w:tr w:rsidR="00AF38C8" w:rsidTr="00AF38C8">
        <w:trPr>
          <w:trHeight w:val="63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AF38C8" w:rsidRDefault="00AF38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MX"/>
              </w:rPr>
              <w:t>Artículo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AF38C8" w:rsidRDefault="00AF38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MX"/>
              </w:rPr>
              <w:t>Cantidad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AF38C8" w:rsidRDefault="00AF38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MX"/>
              </w:rPr>
              <w:t>Características para propuesta más económica</w:t>
            </w:r>
          </w:p>
        </w:tc>
      </w:tr>
      <w:tr w:rsidR="00AF38C8" w:rsidTr="00AF38C8">
        <w:trPr>
          <w:trHeight w:val="732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B7" w:rsidRPr="00D02DB7" w:rsidRDefault="00AF38C8">
            <w:pPr>
              <w:spacing w:after="0" w:line="240" w:lineRule="auto"/>
              <w:jc w:val="both"/>
              <w:rPr>
                <w:rStyle w:val="A0"/>
                <w:rFonts w:ascii="Trebuchet MS" w:hAnsi="Trebuchet MS"/>
                <w:i/>
                <w:sz w:val="20"/>
                <w:szCs w:val="20"/>
              </w:rPr>
            </w:pPr>
            <w:r w:rsidRPr="00D02DB7">
              <w:rPr>
                <w:rStyle w:val="A0"/>
                <w:rFonts w:ascii="Trebuchet MS" w:hAnsi="Trebuchet MS"/>
                <w:i/>
                <w:sz w:val="20"/>
                <w:szCs w:val="20"/>
              </w:rPr>
              <w:t xml:space="preserve">Información para la y el funcionario de casilla </w:t>
            </w:r>
          </w:p>
          <w:p w:rsidR="00AF38C8" w:rsidRDefault="00AF38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02DB7">
              <w:rPr>
                <w:rFonts w:ascii="Trebuchet MS" w:hAnsi="Trebuchet MS" w:cs="Proxima Nova Rg"/>
                <w:b/>
                <w:i/>
                <w:color w:val="000000"/>
                <w:sz w:val="20"/>
                <w:szCs w:val="20"/>
              </w:rPr>
              <w:t>Elecciones Locales</w:t>
            </w:r>
            <w:r w:rsidRPr="00D02DB7">
              <w:rPr>
                <w:rFonts w:ascii="Trebuchet MS" w:hAnsi="Trebuchet MS" w:cs="Proxima Nova Rg"/>
                <w:b/>
                <w:i/>
                <w:sz w:val="20"/>
                <w:szCs w:val="20"/>
              </w:rPr>
              <w:t xml:space="preserve"> </w:t>
            </w:r>
            <w:r w:rsidRPr="00D02DB7">
              <w:rPr>
                <w:rStyle w:val="A2"/>
                <w:rFonts w:ascii="Trebuchet MS" w:hAnsi="Trebuchet MS"/>
                <w:b/>
                <w:i/>
                <w:sz w:val="20"/>
                <w:szCs w:val="20"/>
              </w:rPr>
              <w:t>PROCESO ELECTORAL 2020-2021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C8" w:rsidRDefault="00AF3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101, 410 piezas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C8" w:rsidRDefault="00AF3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Interiores: 64 páginas tamaño oficio (21.5 x 34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cms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 impresas a 4x 4 tintas (selección a color) en papel bond blanco de  90 gramos,</w:t>
            </w:r>
          </w:p>
          <w:p w:rsidR="00AF38C8" w:rsidRDefault="00AF3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AF38C8" w:rsidRDefault="00AF3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Forros: Porta y contra impresas a 4 x 0 tintas en cartulina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couché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mate de 200 gramos con barniz de máquina mate (el proveedor deberá calcular el ancho del lomo). </w:t>
            </w:r>
          </w:p>
          <w:p w:rsidR="00AF38C8" w:rsidRDefault="00AF3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Acabados: Encuadernación rústica, refinado y pegado 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hotmelt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AF38C8" w:rsidTr="00AF38C8">
        <w:trPr>
          <w:trHeight w:val="300"/>
          <w:jc w:val="center"/>
        </w:trPr>
        <w:tc>
          <w:tcPr>
            <w:tcW w:w="3621" w:type="dxa"/>
            <w:noWrap/>
            <w:vAlign w:val="bottom"/>
            <w:hideMark/>
          </w:tcPr>
          <w:p w:rsidR="00AF38C8" w:rsidRDefault="00AF38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F38C8" w:rsidRDefault="00AF38C8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5310" w:type="dxa"/>
            <w:noWrap/>
            <w:vAlign w:val="bottom"/>
            <w:hideMark/>
          </w:tcPr>
          <w:p w:rsidR="00AF38C8" w:rsidRDefault="00AF38C8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AF38C8" w:rsidRDefault="00AF38C8" w:rsidP="00AF38C8">
      <w:pPr>
        <w:spacing w:line="360" w:lineRule="auto"/>
        <w:jc w:val="both"/>
        <w:rPr>
          <w:rFonts w:ascii="Trebuchet MS" w:hAnsi="Trebuchet MS" w:cs="Arial"/>
          <w:sz w:val="24"/>
        </w:rPr>
      </w:pPr>
    </w:p>
    <w:p w:rsidR="00AF38C8" w:rsidRDefault="00AF38C8" w:rsidP="00AF38C8">
      <w:pPr>
        <w:spacing w:line="360" w:lineRule="auto"/>
        <w:jc w:val="both"/>
        <w:rPr>
          <w:rFonts w:ascii="Trebuchet MS" w:hAnsi="Trebuchet MS" w:cs="Arial"/>
          <w:sz w:val="24"/>
        </w:rPr>
      </w:pPr>
    </w:p>
    <w:p w:rsidR="00AF38C8" w:rsidRPr="00B90860" w:rsidRDefault="00AF38C8" w:rsidP="000A35CF">
      <w:pPr>
        <w:jc w:val="center"/>
        <w:rPr>
          <w:rFonts w:ascii="Trebuchet MS" w:hAnsi="Trebuchet MS"/>
          <w:b/>
          <w:sz w:val="24"/>
          <w:szCs w:val="24"/>
        </w:rPr>
      </w:pPr>
    </w:p>
    <w:p w:rsidR="004A3A87" w:rsidRPr="00B90860" w:rsidRDefault="004A3A87" w:rsidP="000A35CF">
      <w:pPr>
        <w:rPr>
          <w:rFonts w:ascii="Trebuchet MS" w:hAnsi="Trebuchet MS" w:cs="Arial"/>
          <w:sz w:val="24"/>
          <w:szCs w:val="24"/>
          <w:lang w:val="es-ES_tradnl"/>
        </w:rPr>
      </w:pPr>
    </w:p>
    <w:sectPr w:rsidR="004A3A87" w:rsidRPr="00B90860" w:rsidSect="00642FB7">
      <w:headerReference w:type="default" r:id="rId8"/>
      <w:footerReference w:type="default" r:id="rId9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13" w:rsidRDefault="00D66413" w:rsidP="00114D38">
      <w:pPr>
        <w:spacing w:after="0" w:line="240" w:lineRule="auto"/>
      </w:pPr>
      <w:r>
        <w:separator/>
      </w:r>
    </w:p>
  </w:endnote>
  <w:endnote w:type="continuationSeparator" w:id="0">
    <w:p w:rsidR="00D66413" w:rsidRDefault="00D66413" w:rsidP="0011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Th">
    <w:altName w:val="Proxima Nova 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17" w:rsidRDefault="00EE7517" w:rsidP="00114D3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13" w:rsidRDefault="00D66413" w:rsidP="00114D38">
      <w:pPr>
        <w:spacing w:after="0" w:line="240" w:lineRule="auto"/>
      </w:pPr>
      <w:r>
        <w:separator/>
      </w:r>
    </w:p>
  </w:footnote>
  <w:footnote w:type="continuationSeparator" w:id="0">
    <w:p w:rsidR="00D66413" w:rsidRDefault="00D66413" w:rsidP="0011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B7" w:rsidRDefault="00AC5791" w:rsidP="00642FB7">
    <w:pPr>
      <w:jc w:val="right"/>
      <w:rPr>
        <w:rFonts w:ascii="Trebuchet MS" w:hAnsi="Trebuchet MS"/>
        <w:b/>
        <w:sz w:val="24"/>
      </w:rPr>
    </w:pPr>
    <w:r>
      <w:rPr>
        <w:rFonts w:ascii="Trebuchet MS" w:hAnsi="Trebuchet MS"/>
        <w:b/>
        <w:sz w:val="24"/>
      </w:rPr>
      <w:t>IEPCJ-LPL-004</w:t>
    </w:r>
    <w:r w:rsidR="00642FB7">
      <w:rPr>
        <w:rFonts w:ascii="Trebuchet MS" w:hAnsi="Trebuchet MS"/>
        <w:b/>
        <w:sz w:val="24"/>
      </w:rPr>
      <w:t>/2021</w:t>
    </w:r>
  </w:p>
  <w:p w:rsidR="00642FB7" w:rsidRDefault="00642FB7" w:rsidP="00642FB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46EA"/>
    <w:multiLevelType w:val="hybridMultilevel"/>
    <w:tmpl w:val="81CE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43471"/>
    <w:multiLevelType w:val="hybridMultilevel"/>
    <w:tmpl w:val="FCCCC63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CD267D"/>
    <w:multiLevelType w:val="hybridMultilevel"/>
    <w:tmpl w:val="ED764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2E51"/>
    <w:multiLevelType w:val="hybridMultilevel"/>
    <w:tmpl w:val="8E6C5BBA"/>
    <w:lvl w:ilvl="0" w:tplc="71683EF4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433336B"/>
    <w:multiLevelType w:val="hybridMultilevel"/>
    <w:tmpl w:val="9878C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E1274"/>
    <w:multiLevelType w:val="hybridMultilevel"/>
    <w:tmpl w:val="4B5A0B96"/>
    <w:lvl w:ilvl="0" w:tplc="080A0017">
      <w:start w:val="1"/>
      <w:numFmt w:val="lowerLetter"/>
      <w:lvlText w:val="%1)"/>
      <w:lvlJc w:val="left"/>
      <w:pPr>
        <w:ind w:left="860" w:hanging="360"/>
      </w:pPr>
    </w:lvl>
    <w:lvl w:ilvl="1" w:tplc="080A0019" w:tentative="1">
      <w:start w:val="1"/>
      <w:numFmt w:val="lowerLetter"/>
      <w:lvlText w:val="%2."/>
      <w:lvlJc w:val="left"/>
      <w:pPr>
        <w:ind w:left="1580" w:hanging="360"/>
      </w:pPr>
    </w:lvl>
    <w:lvl w:ilvl="2" w:tplc="080A001B" w:tentative="1">
      <w:start w:val="1"/>
      <w:numFmt w:val="lowerRoman"/>
      <w:lvlText w:val="%3."/>
      <w:lvlJc w:val="right"/>
      <w:pPr>
        <w:ind w:left="2300" w:hanging="180"/>
      </w:pPr>
    </w:lvl>
    <w:lvl w:ilvl="3" w:tplc="080A000F" w:tentative="1">
      <w:start w:val="1"/>
      <w:numFmt w:val="decimal"/>
      <w:lvlText w:val="%4."/>
      <w:lvlJc w:val="left"/>
      <w:pPr>
        <w:ind w:left="3020" w:hanging="360"/>
      </w:pPr>
    </w:lvl>
    <w:lvl w:ilvl="4" w:tplc="080A0019" w:tentative="1">
      <w:start w:val="1"/>
      <w:numFmt w:val="lowerLetter"/>
      <w:lvlText w:val="%5."/>
      <w:lvlJc w:val="left"/>
      <w:pPr>
        <w:ind w:left="3740" w:hanging="360"/>
      </w:pPr>
    </w:lvl>
    <w:lvl w:ilvl="5" w:tplc="080A001B" w:tentative="1">
      <w:start w:val="1"/>
      <w:numFmt w:val="lowerRoman"/>
      <w:lvlText w:val="%6."/>
      <w:lvlJc w:val="right"/>
      <w:pPr>
        <w:ind w:left="4460" w:hanging="180"/>
      </w:pPr>
    </w:lvl>
    <w:lvl w:ilvl="6" w:tplc="080A000F" w:tentative="1">
      <w:start w:val="1"/>
      <w:numFmt w:val="decimal"/>
      <w:lvlText w:val="%7."/>
      <w:lvlJc w:val="left"/>
      <w:pPr>
        <w:ind w:left="5180" w:hanging="360"/>
      </w:pPr>
    </w:lvl>
    <w:lvl w:ilvl="7" w:tplc="080A0019" w:tentative="1">
      <w:start w:val="1"/>
      <w:numFmt w:val="lowerLetter"/>
      <w:lvlText w:val="%8."/>
      <w:lvlJc w:val="left"/>
      <w:pPr>
        <w:ind w:left="5900" w:hanging="360"/>
      </w:pPr>
    </w:lvl>
    <w:lvl w:ilvl="8" w:tplc="0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6D5D513D"/>
    <w:multiLevelType w:val="hybridMultilevel"/>
    <w:tmpl w:val="9EAEEBD6"/>
    <w:lvl w:ilvl="0" w:tplc="08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72EC09C4"/>
    <w:multiLevelType w:val="hybridMultilevel"/>
    <w:tmpl w:val="A1E8E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F7700"/>
    <w:multiLevelType w:val="hybridMultilevel"/>
    <w:tmpl w:val="2D8EF83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A5"/>
    <w:rsid w:val="00023A3F"/>
    <w:rsid w:val="00030522"/>
    <w:rsid w:val="0004161B"/>
    <w:rsid w:val="00067334"/>
    <w:rsid w:val="0007479B"/>
    <w:rsid w:val="000A35CF"/>
    <w:rsid w:val="000B65A5"/>
    <w:rsid w:val="000C60AD"/>
    <w:rsid w:val="000D5E9D"/>
    <w:rsid w:val="000D7227"/>
    <w:rsid w:val="000E6AB9"/>
    <w:rsid w:val="00114D38"/>
    <w:rsid w:val="00123C47"/>
    <w:rsid w:val="00123DEF"/>
    <w:rsid w:val="00152BE6"/>
    <w:rsid w:val="00155557"/>
    <w:rsid w:val="001C09A6"/>
    <w:rsid w:val="001C1C07"/>
    <w:rsid w:val="001D0671"/>
    <w:rsid w:val="001D2468"/>
    <w:rsid w:val="001D5B91"/>
    <w:rsid w:val="002050ED"/>
    <w:rsid w:val="0021296F"/>
    <w:rsid w:val="00214AA1"/>
    <w:rsid w:val="0029662D"/>
    <w:rsid w:val="002D1FB5"/>
    <w:rsid w:val="00304742"/>
    <w:rsid w:val="00325D1E"/>
    <w:rsid w:val="00331D86"/>
    <w:rsid w:val="00332E7F"/>
    <w:rsid w:val="00344DFC"/>
    <w:rsid w:val="00371DCC"/>
    <w:rsid w:val="00377CE7"/>
    <w:rsid w:val="00391FAE"/>
    <w:rsid w:val="003B3560"/>
    <w:rsid w:val="003F4A04"/>
    <w:rsid w:val="00415CA2"/>
    <w:rsid w:val="004267B0"/>
    <w:rsid w:val="00444D2E"/>
    <w:rsid w:val="00482E29"/>
    <w:rsid w:val="0048316C"/>
    <w:rsid w:val="004974F2"/>
    <w:rsid w:val="004A2474"/>
    <w:rsid w:val="004A3A87"/>
    <w:rsid w:val="004B2FF5"/>
    <w:rsid w:val="004B4BB4"/>
    <w:rsid w:val="005073F3"/>
    <w:rsid w:val="00513C41"/>
    <w:rsid w:val="005300DB"/>
    <w:rsid w:val="00536F70"/>
    <w:rsid w:val="00576B2F"/>
    <w:rsid w:val="005A66F9"/>
    <w:rsid w:val="005B4D75"/>
    <w:rsid w:val="005C2860"/>
    <w:rsid w:val="005C7AB1"/>
    <w:rsid w:val="005F4294"/>
    <w:rsid w:val="00600F59"/>
    <w:rsid w:val="006338CC"/>
    <w:rsid w:val="00633F60"/>
    <w:rsid w:val="00642FB7"/>
    <w:rsid w:val="0064410C"/>
    <w:rsid w:val="006441F4"/>
    <w:rsid w:val="006463B8"/>
    <w:rsid w:val="00650C0C"/>
    <w:rsid w:val="006527A1"/>
    <w:rsid w:val="00654DC1"/>
    <w:rsid w:val="006B30E0"/>
    <w:rsid w:val="006B65B9"/>
    <w:rsid w:val="006C77F7"/>
    <w:rsid w:val="006E75E7"/>
    <w:rsid w:val="006F723B"/>
    <w:rsid w:val="007359AB"/>
    <w:rsid w:val="00736AF2"/>
    <w:rsid w:val="007607D5"/>
    <w:rsid w:val="00776267"/>
    <w:rsid w:val="00796083"/>
    <w:rsid w:val="007C20D9"/>
    <w:rsid w:val="00820620"/>
    <w:rsid w:val="008A7BAA"/>
    <w:rsid w:val="008B1F78"/>
    <w:rsid w:val="008B5954"/>
    <w:rsid w:val="008B5FD9"/>
    <w:rsid w:val="008C0A0B"/>
    <w:rsid w:val="008E0085"/>
    <w:rsid w:val="008F5B7A"/>
    <w:rsid w:val="00901538"/>
    <w:rsid w:val="009021F5"/>
    <w:rsid w:val="0092184F"/>
    <w:rsid w:val="00930351"/>
    <w:rsid w:val="00930564"/>
    <w:rsid w:val="00931D23"/>
    <w:rsid w:val="009465BB"/>
    <w:rsid w:val="0096368D"/>
    <w:rsid w:val="0097160B"/>
    <w:rsid w:val="00982FDC"/>
    <w:rsid w:val="009A2DA5"/>
    <w:rsid w:val="009C57F9"/>
    <w:rsid w:val="009D4380"/>
    <w:rsid w:val="009F4066"/>
    <w:rsid w:val="00A07145"/>
    <w:rsid w:val="00A100DF"/>
    <w:rsid w:val="00A735E8"/>
    <w:rsid w:val="00AA605E"/>
    <w:rsid w:val="00AC5791"/>
    <w:rsid w:val="00AE4CE2"/>
    <w:rsid w:val="00AE5D0C"/>
    <w:rsid w:val="00AF3671"/>
    <w:rsid w:val="00AF38C8"/>
    <w:rsid w:val="00B3197D"/>
    <w:rsid w:val="00B90860"/>
    <w:rsid w:val="00B948DD"/>
    <w:rsid w:val="00B94D26"/>
    <w:rsid w:val="00B95536"/>
    <w:rsid w:val="00BB52C7"/>
    <w:rsid w:val="00BC529C"/>
    <w:rsid w:val="00BD1A84"/>
    <w:rsid w:val="00C012C4"/>
    <w:rsid w:val="00C05634"/>
    <w:rsid w:val="00C217D0"/>
    <w:rsid w:val="00C342B3"/>
    <w:rsid w:val="00C45B7A"/>
    <w:rsid w:val="00C4721F"/>
    <w:rsid w:val="00C53B48"/>
    <w:rsid w:val="00C542C1"/>
    <w:rsid w:val="00C93386"/>
    <w:rsid w:val="00C955BD"/>
    <w:rsid w:val="00C96468"/>
    <w:rsid w:val="00CA19FC"/>
    <w:rsid w:val="00CB1229"/>
    <w:rsid w:val="00CB1D15"/>
    <w:rsid w:val="00CB2EB0"/>
    <w:rsid w:val="00CB371F"/>
    <w:rsid w:val="00CE07C2"/>
    <w:rsid w:val="00CF5A46"/>
    <w:rsid w:val="00D004B9"/>
    <w:rsid w:val="00D02DB7"/>
    <w:rsid w:val="00D07691"/>
    <w:rsid w:val="00D246C4"/>
    <w:rsid w:val="00D36D84"/>
    <w:rsid w:val="00D46447"/>
    <w:rsid w:val="00D66413"/>
    <w:rsid w:val="00D86C86"/>
    <w:rsid w:val="00DA085E"/>
    <w:rsid w:val="00DC263E"/>
    <w:rsid w:val="00DC2659"/>
    <w:rsid w:val="00DE2C0A"/>
    <w:rsid w:val="00DE4FE6"/>
    <w:rsid w:val="00DF7120"/>
    <w:rsid w:val="00E01D5F"/>
    <w:rsid w:val="00E51DA0"/>
    <w:rsid w:val="00E6050F"/>
    <w:rsid w:val="00E63E48"/>
    <w:rsid w:val="00E8619E"/>
    <w:rsid w:val="00E95150"/>
    <w:rsid w:val="00E95F78"/>
    <w:rsid w:val="00EE4663"/>
    <w:rsid w:val="00EE7517"/>
    <w:rsid w:val="00F049F3"/>
    <w:rsid w:val="00F221DA"/>
    <w:rsid w:val="00F24EB0"/>
    <w:rsid w:val="00F31AD1"/>
    <w:rsid w:val="00F361C7"/>
    <w:rsid w:val="00FC2712"/>
    <w:rsid w:val="00FE235E"/>
    <w:rsid w:val="00FE6973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510EB5-96C4-4696-AA17-B7633D3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5A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B65A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B7A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nhideWhenUsed/>
    <w:rsid w:val="00114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4D3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14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D38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B5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12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F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82FDC"/>
    <w:rPr>
      <w:color w:val="800080" w:themeColor="followedHyperlink"/>
      <w:u w:val="single"/>
    </w:rPr>
  </w:style>
  <w:style w:type="table" w:styleId="Tablanormal4">
    <w:name w:val="Plain Table 4"/>
    <w:basedOn w:val="Tablanormal"/>
    <w:uiPriority w:val="44"/>
    <w:rsid w:val="00DE4F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75E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4BB4"/>
    <w:rPr>
      <w:color w:val="605E5C"/>
      <w:shd w:val="clear" w:color="auto" w:fill="E1DFDD"/>
    </w:rPr>
  </w:style>
  <w:style w:type="character" w:customStyle="1" w:styleId="A0">
    <w:name w:val="A0"/>
    <w:uiPriority w:val="99"/>
    <w:rsid w:val="00AF38C8"/>
    <w:rPr>
      <w:rFonts w:ascii="Proxima Nova Th" w:hAnsi="Proxima Nova Th" w:cs="Proxima Nova Th" w:hint="default"/>
      <w:b/>
      <w:bCs/>
      <w:color w:val="000000"/>
      <w:sz w:val="68"/>
      <w:szCs w:val="68"/>
    </w:rPr>
  </w:style>
  <w:style w:type="character" w:customStyle="1" w:styleId="A2">
    <w:name w:val="A2"/>
    <w:uiPriority w:val="99"/>
    <w:rsid w:val="00AF38C8"/>
    <w:rPr>
      <w:rFonts w:ascii="Proxima Nova Rg" w:hAnsi="Proxima Nova Rg" w:cs="Proxima Nova Rg" w:hint="default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D63F-F76C-492F-B7A7-FBDB24E5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Guadalupe Gutierrez Casillas</dc:creator>
  <cp:lastModifiedBy>Sonia Rosario Corona Morales</cp:lastModifiedBy>
  <cp:revision>5</cp:revision>
  <cp:lastPrinted>2021-02-20T20:00:00Z</cp:lastPrinted>
  <dcterms:created xsi:type="dcterms:W3CDTF">2021-02-11T16:41:00Z</dcterms:created>
  <dcterms:modified xsi:type="dcterms:W3CDTF">2021-02-20T20:00:00Z</dcterms:modified>
</cp:coreProperties>
</file>