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E7" w:rsidRPr="0017473D" w:rsidRDefault="008113E8">
      <w:pPr>
        <w:jc w:val="center"/>
        <w:rPr>
          <w:rFonts w:ascii="Trebuchet MS" w:hAnsi="Trebuchet MS"/>
          <w:b/>
          <w:sz w:val="26"/>
          <w:szCs w:val="26"/>
        </w:rPr>
      </w:pPr>
      <w:r w:rsidRPr="0017473D">
        <w:rPr>
          <w:rFonts w:ascii="Trebuchet MS" w:hAnsi="Trebuchet MS"/>
          <w:b/>
          <w:sz w:val="26"/>
          <w:szCs w:val="26"/>
        </w:rPr>
        <w:t>ANEXO 1</w:t>
      </w:r>
    </w:p>
    <w:p w:rsidR="007F17E7" w:rsidRPr="0017473D" w:rsidRDefault="007F17E7">
      <w:pPr>
        <w:jc w:val="center"/>
        <w:rPr>
          <w:rFonts w:ascii="Trebuchet MS" w:hAnsi="Trebuchet MS"/>
          <w:b/>
          <w:sz w:val="24"/>
          <w:szCs w:val="24"/>
        </w:rPr>
      </w:pPr>
    </w:p>
    <w:p w:rsidR="007F17E7" w:rsidRPr="0017473D" w:rsidRDefault="008113E8">
      <w:pPr>
        <w:spacing w:before="100" w:after="100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b/>
          <w:sz w:val="24"/>
          <w:szCs w:val="24"/>
        </w:rPr>
        <w:t>Especificaciones técnicas</w:t>
      </w:r>
      <w:bookmarkStart w:id="0" w:name="_GoBack"/>
      <w:bookmarkEnd w:id="0"/>
    </w:p>
    <w:p w:rsidR="007F17E7" w:rsidRPr="0017473D" w:rsidRDefault="008113E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Dossier de 4 páginas</w:t>
      </w:r>
    </w:p>
    <w:p w:rsidR="007F17E7" w:rsidRPr="0017473D" w:rsidRDefault="008113E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i/>
          <w:sz w:val="24"/>
          <w:szCs w:val="24"/>
        </w:rPr>
        <w:t>Formato</w:t>
      </w:r>
      <w:r w:rsidRPr="0017473D">
        <w:rPr>
          <w:rFonts w:ascii="Trebuchet MS" w:hAnsi="Trebuchet MS"/>
          <w:sz w:val="24"/>
          <w:szCs w:val="24"/>
        </w:rPr>
        <w:t>: Tabloide</w:t>
      </w:r>
    </w:p>
    <w:p w:rsidR="007F17E7" w:rsidRPr="0017473D" w:rsidRDefault="008113E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i/>
          <w:sz w:val="24"/>
          <w:szCs w:val="24"/>
        </w:rPr>
        <w:t>Medidas</w:t>
      </w:r>
      <w:r w:rsidRPr="0017473D">
        <w:rPr>
          <w:rFonts w:ascii="Trebuchet MS" w:hAnsi="Trebuchet MS"/>
          <w:sz w:val="24"/>
          <w:szCs w:val="24"/>
        </w:rPr>
        <w:t>: 25 cm de base por 31  cm de altura</w:t>
      </w:r>
    </w:p>
    <w:p w:rsidR="007F17E7" w:rsidRPr="0017473D" w:rsidRDefault="008113E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i/>
          <w:sz w:val="24"/>
          <w:szCs w:val="24"/>
        </w:rPr>
        <w:t>Impresión</w:t>
      </w:r>
      <w:r w:rsidRPr="0017473D">
        <w:rPr>
          <w:rFonts w:ascii="Trebuchet MS" w:hAnsi="Trebuchet MS"/>
          <w:sz w:val="24"/>
          <w:szCs w:val="24"/>
        </w:rPr>
        <w:t>: A color</w:t>
      </w:r>
    </w:p>
    <w:p w:rsidR="007F17E7" w:rsidRPr="0017473D" w:rsidRDefault="008113E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i/>
          <w:sz w:val="24"/>
          <w:szCs w:val="24"/>
        </w:rPr>
        <w:t>Papel</w:t>
      </w:r>
      <w:r w:rsidRPr="0017473D">
        <w:rPr>
          <w:rFonts w:ascii="Trebuchet MS" w:hAnsi="Trebuchet MS"/>
          <w:sz w:val="24"/>
          <w:szCs w:val="24"/>
        </w:rPr>
        <w:t xml:space="preserve">: High </w:t>
      </w:r>
      <w:proofErr w:type="spellStart"/>
      <w:r w:rsidRPr="0017473D">
        <w:rPr>
          <w:rFonts w:ascii="Trebuchet MS" w:hAnsi="Trebuchet MS"/>
          <w:sz w:val="24"/>
          <w:szCs w:val="24"/>
        </w:rPr>
        <w:t>Brite</w:t>
      </w:r>
      <w:proofErr w:type="spellEnd"/>
    </w:p>
    <w:p w:rsidR="007F17E7" w:rsidRPr="0017473D" w:rsidRDefault="007F17E7">
      <w:pPr>
        <w:jc w:val="both"/>
        <w:rPr>
          <w:rFonts w:ascii="Trebuchet MS" w:hAnsi="Trebuchet MS"/>
          <w:sz w:val="24"/>
          <w:szCs w:val="24"/>
        </w:rPr>
      </w:pPr>
    </w:p>
    <w:p w:rsidR="007F17E7" w:rsidRPr="0017473D" w:rsidRDefault="008113E8">
      <w:pPr>
        <w:jc w:val="both"/>
        <w:rPr>
          <w:rFonts w:ascii="Trebuchet MS" w:hAnsi="Trebuchet MS"/>
          <w:b/>
          <w:sz w:val="24"/>
          <w:szCs w:val="24"/>
        </w:rPr>
      </w:pPr>
      <w:r w:rsidRPr="0017473D">
        <w:rPr>
          <w:rFonts w:ascii="Trebuchet MS" w:hAnsi="Trebuchet MS"/>
          <w:b/>
          <w:sz w:val="24"/>
          <w:szCs w:val="24"/>
        </w:rPr>
        <w:t>Requerimientos</w:t>
      </w:r>
    </w:p>
    <w:p w:rsidR="007F17E7" w:rsidRPr="0017473D" w:rsidRDefault="007F17E7">
      <w:pPr>
        <w:jc w:val="both"/>
        <w:rPr>
          <w:rFonts w:ascii="Trebuchet MS" w:hAnsi="Trebuchet MS"/>
          <w:sz w:val="24"/>
          <w:szCs w:val="24"/>
        </w:rPr>
      </w:pPr>
    </w:p>
    <w:p w:rsidR="007F17E7" w:rsidRPr="0017473D" w:rsidRDefault="008113E8">
      <w:p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Quienes ofrezcan el servicio deberán:</w:t>
      </w:r>
    </w:p>
    <w:p w:rsidR="00D265DF" w:rsidRPr="0017473D" w:rsidRDefault="00D265DF" w:rsidP="00D265DF">
      <w:pPr>
        <w:ind w:left="720"/>
        <w:jc w:val="both"/>
        <w:rPr>
          <w:rFonts w:ascii="Trebuchet MS" w:hAnsi="Trebuchet MS"/>
          <w:sz w:val="24"/>
          <w:szCs w:val="24"/>
        </w:rPr>
      </w:pPr>
    </w:p>
    <w:p w:rsidR="007F17E7" w:rsidRPr="0017473D" w:rsidRDefault="008113E8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Lograr la máxima difusión y accesibilidad directa a todos los niveles socioeconómicos para lograr impactar a una mayor población.</w:t>
      </w:r>
    </w:p>
    <w:p w:rsidR="007F17E7" w:rsidRPr="0017473D" w:rsidRDefault="008113E8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Contar con la mayor cantidad de puntos fijos e itinerantes de distribución  en toda la Zona Metropolitana.</w:t>
      </w:r>
    </w:p>
    <w:p w:rsidR="007F17E7" w:rsidRPr="0017473D" w:rsidRDefault="008113E8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Contar con personal profesionalizado para su distribución.</w:t>
      </w:r>
    </w:p>
    <w:p w:rsidR="007F17E7" w:rsidRPr="0017473D" w:rsidRDefault="008113E8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Indicar su tiraje.</w:t>
      </w:r>
    </w:p>
    <w:p w:rsidR="007F17E7" w:rsidRPr="0017473D" w:rsidRDefault="008113E8">
      <w:pPr>
        <w:numPr>
          <w:ilvl w:val="0"/>
          <w:numId w:val="1"/>
        </w:num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Garantizar un  alto índice  de  lectores cautivos.</w:t>
      </w:r>
    </w:p>
    <w:p w:rsidR="007F17E7" w:rsidRPr="0017473D" w:rsidRDefault="008113E8">
      <w:pPr>
        <w:numPr>
          <w:ilvl w:val="0"/>
          <w:numId w:val="1"/>
        </w:numPr>
        <w:spacing w:after="240"/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Distribuir en los principales y más transitados cruceros de la Zona Metropolitana de Guadalajara así como en  tiendas de conveniencia, hoteles,  restaurantes,  cadenas y centros comerciales.</w:t>
      </w:r>
    </w:p>
    <w:p w:rsidR="007F17E7" w:rsidRPr="0017473D" w:rsidRDefault="007F17E7">
      <w:pPr>
        <w:ind w:left="540"/>
        <w:jc w:val="both"/>
        <w:rPr>
          <w:rFonts w:ascii="Trebuchet MS" w:hAnsi="Trebuchet MS"/>
          <w:sz w:val="24"/>
          <w:szCs w:val="24"/>
        </w:rPr>
      </w:pPr>
    </w:p>
    <w:p w:rsidR="00D265DF" w:rsidRPr="0017473D" w:rsidRDefault="008113E8">
      <w:p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 xml:space="preserve">En ese sentido, para la adquisición del servicio requerido, es necesario establecer que será adjudicado aquel proveedor que ofrezca mayor cobertura y tiraje, </w:t>
      </w:r>
      <w:r w:rsidR="00D03934" w:rsidRPr="0017473D">
        <w:rPr>
          <w:rFonts w:ascii="Trebuchet MS" w:hAnsi="Trebuchet MS"/>
          <w:sz w:val="24"/>
          <w:szCs w:val="24"/>
        </w:rPr>
        <w:t>así</w:t>
      </w:r>
      <w:r w:rsidR="00D265DF" w:rsidRPr="0017473D">
        <w:rPr>
          <w:rFonts w:ascii="Trebuchet MS" w:hAnsi="Trebuchet MS"/>
          <w:sz w:val="24"/>
          <w:szCs w:val="24"/>
        </w:rPr>
        <w:t xml:space="preserve"> como que garantice su distribución gratuita.</w:t>
      </w:r>
    </w:p>
    <w:p w:rsidR="007F17E7" w:rsidRPr="0017473D" w:rsidRDefault="00D265DF">
      <w:pPr>
        <w:jc w:val="both"/>
        <w:rPr>
          <w:rFonts w:ascii="Trebuchet MS" w:hAnsi="Trebuchet MS"/>
          <w:sz w:val="24"/>
          <w:szCs w:val="24"/>
        </w:rPr>
      </w:pPr>
      <w:r w:rsidRPr="0017473D">
        <w:rPr>
          <w:rFonts w:ascii="Trebuchet MS" w:hAnsi="Trebuchet MS"/>
          <w:sz w:val="24"/>
          <w:szCs w:val="24"/>
        </w:rPr>
        <w:t>P</w:t>
      </w:r>
      <w:r w:rsidR="008113E8" w:rsidRPr="0017473D">
        <w:rPr>
          <w:rFonts w:ascii="Trebuchet MS" w:hAnsi="Trebuchet MS"/>
          <w:sz w:val="24"/>
          <w:szCs w:val="24"/>
        </w:rPr>
        <w:t>or lo</w:t>
      </w:r>
      <w:r w:rsidRPr="0017473D">
        <w:rPr>
          <w:rFonts w:ascii="Trebuchet MS" w:hAnsi="Trebuchet MS"/>
          <w:sz w:val="24"/>
          <w:szCs w:val="24"/>
        </w:rPr>
        <w:t xml:space="preserve"> anterior, el par</w:t>
      </w:r>
      <w:r w:rsidR="008113E8" w:rsidRPr="0017473D">
        <w:rPr>
          <w:rFonts w:ascii="Trebuchet MS" w:hAnsi="Trebuchet MS"/>
          <w:sz w:val="24"/>
          <w:szCs w:val="24"/>
        </w:rPr>
        <w:t>ticipante en la licitación correspondiente deberá indicar en su propuesta la cobertura, así como el tiraje que ofrezca.</w:t>
      </w:r>
    </w:p>
    <w:p w:rsidR="007F17E7" w:rsidRPr="0017473D" w:rsidRDefault="007F17E7">
      <w:pPr>
        <w:rPr>
          <w:rFonts w:ascii="Trebuchet MS" w:hAnsi="Trebuchet MS"/>
          <w:color w:val="222222"/>
          <w:sz w:val="24"/>
          <w:szCs w:val="24"/>
        </w:rPr>
      </w:pPr>
    </w:p>
    <w:sectPr w:rsidR="007F17E7" w:rsidRPr="0017473D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F35" w:rsidRDefault="00150F35" w:rsidP="0017473D">
      <w:pPr>
        <w:spacing w:line="240" w:lineRule="auto"/>
      </w:pPr>
      <w:r>
        <w:separator/>
      </w:r>
    </w:p>
  </w:endnote>
  <w:endnote w:type="continuationSeparator" w:id="0">
    <w:p w:rsidR="00150F35" w:rsidRDefault="00150F35" w:rsidP="001747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F35" w:rsidRDefault="00150F35" w:rsidP="0017473D">
      <w:pPr>
        <w:spacing w:line="240" w:lineRule="auto"/>
      </w:pPr>
      <w:r>
        <w:separator/>
      </w:r>
    </w:p>
  </w:footnote>
  <w:footnote w:type="continuationSeparator" w:id="0">
    <w:p w:rsidR="00150F35" w:rsidRDefault="00150F35" w:rsidP="001747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73D" w:rsidRPr="0017473D" w:rsidRDefault="0017473D" w:rsidP="0017473D">
    <w:pPr>
      <w:jc w:val="right"/>
      <w:rPr>
        <w:rFonts w:ascii="Trebuchet MS" w:hAnsi="Trebuchet MS"/>
        <w:b/>
        <w:sz w:val="24"/>
        <w:szCs w:val="26"/>
      </w:rPr>
    </w:pPr>
    <w:r w:rsidRPr="0017473D">
      <w:rPr>
        <w:rFonts w:ascii="Trebuchet MS" w:hAnsi="Trebuchet MS"/>
        <w:b/>
        <w:sz w:val="24"/>
        <w:szCs w:val="26"/>
      </w:rPr>
      <w:t xml:space="preserve">LICITACIÓN PÚBLICA LOCAL IEPCJ-LPL-008/2021  </w:t>
    </w:r>
  </w:p>
  <w:p w:rsidR="0017473D" w:rsidRDefault="001747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FC4DE9"/>
    <w:multiLevelType w:val="multilevel"/>
    <w:tmpl w:val="55BA40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E7"/>
    <w:rsid w:val="00141F1E"/>
    <w:rsid w:val="00150F35"/>
    <w:rsid w:val="0017473D"/>
    <w:rsid w:val="00362BE2"/>
    <w:rsid w:val="007F17E7"/>
    <w:rsid w:val="008113E8"/>
    <w:rsid w:val="00D03934"/>
    <w:rsid w:val="00D2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CF5694-D930-4BB0-B54E-E443C34B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2BE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2BE2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7473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473D"/>
  </w:style>
  <w:style w:type="paragraph" w:styleId="Piedepgina">
    <w:name w:val="footer"/>
    <w:basedOn w:val="Normal"/>
    <w:link w:val="PiedepginaCar"/>
    <w:uiPriority w:val="99"/>
    <w:unhideWhenUsed/>
    <w:rsid w:val="0017473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Rosario Corona Morales</dc:creator>
  <cp:lastModifiedBy>Sonia Rosario Corona Morales</cp:lastModifiedBy>
  <cp:revision>4</cp:revision>
  <cp:lastPrinted>2021-04-08T14:04:00Z</cp:lastPrinted>
  <dcterms:created xsi:type="dcterms:W3CDTF">2021-04-08T14:29:00Z</dcterms:created>
  <dcterms:modified xsi:type="dcterms:W3CDTF">2021-04-08T14:30:00Z</dcterms:modified>
</cp:coreProperties>
</file>