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1CB" w:rsidRPr="007949ED" w:rsidRDefault="00E821CB" w:rsidP="00E821CB">
      <w:pPr>
        <w:spacing w:line="360" w:lineRule="auto"/>
        <w:jc w:val="center"/>
        <w:rPr>
          <w:rFonts w:ascii="Trebuchet MS" w:hAnsi="Trebuchet MS" w:cs="Arial"/>
          <w:color w:val="7030A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949ED">
        <w:rPr>
          <w:rFonts w:ascii="Trebuchet MS" w:hAnsi="Trebuchet MS" w:cs="Arial"/>
          <w:color w:val="7030A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Instituto Electoral y de Participación Ciudadana del Estado de Jalisco</w:t>
      </w:r>
    </w:p>
    <w:p w:rsidR="007949ED" w:rsidRPr="00014F10" w:rsidRDefault="001576FC" w:rsidP="00E821CB">
      <w:pPr>
        <w:spacing w:line="360" w:lineRule="auto"/>
        <w:jc w:val="center"/>
        <w:rPr>
          <w:rFonts w:ascii="Trebuchet MS" w:hAnsi="Trebuchet MS" w:cs="Arial"/>
          <w:color w:val="7030A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4F10">
        <w:rPr>
          <w:rFonts w:ascii="Trebuchet MS" w:hAnsi="Trebuchet MS" w:cs="Arial"/>
          <w:color w:val="7030A0"/>
          <w:sz w:val="26"/>
          <w:szCs w:val="2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Aviso de privacidad simplificado </w:t>
      </w:r>
    </w:p>
    <w:p w:rsidR="006F4577" w:rsidRPr="00014F10" w:rsidRDefault="006F4577" w:rsidP="006F4577">
      <w:pPr>
        <w:spacing w:after="0" w:line="360" w:lineRule="auto"/>
        <w:jc w:val="center"/>
        <w:rPr>
          <w:rFonts w:ascii="Trebuchet MS" w:hAnsi="Trebuchet MS" w:cs="Arial"/>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14F10">
        <w:rPr>
          <w:rFonts w:ascii="Trebuchet MS" w:hAnsi="Trebuchet MS" w:cs="Arial"/>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Consulta Popular sobre</w:t>
      </w:r>
      <w:r w:rsidR="001A4499">
        <w:rPr>
          <w:rFonts w:ascii="Trebuchet MS" w:hAnsi="Trebuchet MS" w:cs="Arial"/>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la </w:t>
      </w:r>
      <w:r w:rsidR="00EF45CA">
        <w:rPr>
          <w:rFonts w:ascii="Trebuchet MS" w:hAnsi="Trebuchet MS" w:cs="Arial"/>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revisión</w:t>
      </w:r>
      <w:r w:rsidRPr="00014F10">
        <w:rPr>
          <w:rFonts w:ascii="Trebuchet MS" w:hAnsi="Trebuchet MS" w:cs="Arial"/>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r w:rsidR="001A4499">
        <w:rPr>
          <w:rFonts w:ascii="Trebuchet MS" w:hAnsi="Trebuchet MS" w:cs="Arial"/>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w:t>
      </w:r>
      <w:r w:rsidRPr="00014F10">
        <w:rPr>
          <w:rFonts w:ascii="Trebuchet MS" w:hAnsi="Trebuchet MS" w:cs="Arial"/>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el Pacto Fiscal</w:t>
      </w:r>
      <w:r w:rsidR="00926EEF">
        <w:rPr>
          <w:rFonts w:ascii="Trebuchet MS" w:hAnsi="Trebuchet MS" w:cs="Arial"/>
          <w:color w:val="7030A0"/>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en Jalisco</w:t>
      </w:r>
    </w:p>
    <w:p w:rsidR="001576FC" w:rsidRPr="006F4577" w:rsidRDefault="001576FC" w:rsidP="00E821CB">
      <w:pPr>
        <w:spacing w:line="360" w:lineRule="auto"/>
        <w:jc w:val="center"/>
        <w:rPr>
          <w:rFonts w:ascii="Trebuchet MS" w:hAnsi="Trebuchet MS" w:cs="Arial"/>
          <w:color w:val="7030A0"/>
          <w:sz w:val="28"/>
          <w:szCs w:val="2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p w:rsidR="00C22EE7" w:rsidRPr="00357C37" w:rsidRDefault="00357C37" w:rsidP="00357C37">
      <w:pPr>
        <w:spacing w:after="0" w:line="276" w:lineRule="auto"/>
        <w:jc w:val="both"/>
        <w:rPr>
          <w:rFonts w:ascii="Trebuchet MS" w:hAnsi="Trebuchet MS" w:cs="Arial"/>
          <w:sz w:val="24"/>
          <w:szCs w:val="24"/>
        </w:rPr>
      </w:pPr>
      <w:r>
        <w:rPr>
          <w:rFonts w:ascii="Trebuchet MS" w:hAnsi="Trebuchet MS" w:cs="Arial"/>
          <w:b/>
          <w:sz w:val="24"/>
          <w:szCs w:val="24"/>
        </w:rPr>
        <w:t xml:space="preserve">1. </w:t>
      </w:r>
      <w:r w:rsidR="005F3C59" w:rsidRPr="00357C37">
        <w:rPr>
          <w:rFonts w:ascii="Trebuchet MS" w:hAnsi="Trebuchet MS" w:cs="Arial"/>
          <w:b/>
          <w:sz w:val="24"/>
          <w:szCs w:val="24"/>
        </w:rPr>
        <w:t xml:space="preserve">Domicilio del responsable </w:t>
      </w:r>
    </w:p>
    <w:p w:rsidR="00AE3D53" w:rsidRPr="00357C37" w:rsidRDefault="00E1615F" w:rsidP="00357C37">
      <w:pPr>
        <w:spacing w:after="0" w:line="276" w:lineRule="auto"/>
        <w:ind w:left="66"/>
        <w:jc w:val="both"/>
        <w:rPr>
          <w:rFonts w:ascii="Trebuchet MS" w:hAnsi="Trebuchet MS"/>
          <w:sz w:val="24"/>
          <w:szCs w:val="24"/>
        </w:rPr>
      </w:pPr>
      <w:r w:rsidRPr="00357C37">
        <w:rPr>
          <w:rFonts w:ascii="Trebuchet MS" w:hAnsi="Trebuchet MS"/>
          <w:sz w:val="24"/>
          <w:szCs w:val="24"/>
        </w:rPr>
        <w:t>El Instituto Electoral y de Participación Ciudadana del Estado de Jalisco (Instituto Electoral), con domicilio en Parque de las Estrellas 2764, colonia Jardines del Bosque Centro, CP 44520, en Guadalajara, Jalisco, es el responsable del uso,  protección y tratamiento los datos personales que sean recabados.</w:t>
      </w:r>
    </w:p>
    <w:p w:rsidR="00E1615F" w:rsidRPr="00F17E31" w:rsidRDefault="00E1615F" w:rsidP="00357C37">
      <w:pPr>
        <w:pStyle w:val="Prrafodelista"/>
        <w:spacing w:after="0" w:line="276" w:lineRule="auto"/>
        <w:ind w:left="426"/>
        <w:contextualSpacing w:val="0"/>
        <w:jc w:val="both"/>
        <w:rPr>
          <w:rFonts w:ascii="Trebuchet MS" w:hAnsi="Trebuchet MS" w:cs="Arial"/>
          <w:sz w:val="24"/>
          <w:szCs w:val="24"/>
        </w:rPr>
      </w:pPr>
    </w:p>
    <w:p w:rsidR="00AB2645" w:rsidRPr="00357C37" w:rsidRDefault="00357C37" w:rsidP="00357C37">
      <w:pPr>
        <w:spacing w:after="0" w:line="276" w:lineRule="auto"/>
        <w:jc w:val="both"/>
        <w:rPr>
          <w:rFonts w:ascii="Trebuchet MS" w:hAnsi="Trebuchet MS" w:cs="Arial"/>
          <w:b/>
          <w:sz w:val="24"/>
          <w:szCs w:val="24"/>
        </w:rPr>
      </w:pPr>
      <w:r>
        <w:rPr>
          <w:rFonts w:ascii="Trebuchet MS" w:hAnsi="Trebuchet MS" w:cs="Arial"/>
          <w:b/>
          <w:sz w:val="24"/>
          <w:szCs w:val="24"/>
        </w:rPr>
        <w:t xml:space="preserve">2. </w:t>
      </w:r>
      <w:r w:rsidR="00AB2645" w:rsidRPr="00357C37">
        <w:rPr>
          <w:rFonts w:ascii="Trebuchet MS" w:hAnsi="Trebuchet MS" w:cs="Arial"/>
          <w:b/>
          <w:sz w:val="24"/>
          <w:szCs w:val="24"/>
        </w:rPr>
        <w:t xml:space="preserve">Finalidades del tratamiento para los cuales se obtienen los datos personales. </w:t>
      </w:r>
    </w:p>
    <w:p w:rsidR="006F4577" w:rsidRDefault="00AB2645" w:rsidP="00B91921">
      <w:pPr>
        <w:spacing w:after="0" w:line="276" w:lineRule="auto"/>
        <w:ind w:left="66"/>
        <w:jc w:val="both"/>
        <w:rPr>
          <w:rFonts w:ascii="Trebuchet MS" w:hAnsi="Trebuchet MS"/>
          <w:bCs/>
          <w:sz w:val="24"/>
          <w:szCs w:val="24"/>
        </w:rPr>
      </w:pPr>
      <w:r w:rsidRPr="00EB25A1">
        <w:rPr>
          <w:rFonts w:ascii="Trebuchet MS" w:hAnsi="Trebuchet MS"/>
          <w:bCs/>
          <w:sz w:val="24"/>
          <w:szCs w:val="24"/>
        </w:rPr>
        <w:t>Los datos que recabe el Instituto Electoral, serán utilizados con las siguientes finalidades:</w:t>
      </w:r>
      <w:r w:rsidR="00D7168D">
        <w:rPr>
          <w:rFonts w:ascii="Trebuchet MS" w:hAnsi="Trebuchet MS"/>
          <w:bCs/>
          <w:sz w:val="24"/>
          <w:szCs w:val="24"/>
        </w:rPr>
        <w:t xml:space="preserve"> </w:t>
      </w:r>
    </w:p>
    <w:p w:rsidR="00ED1766" w:rsidRPr="00B32A54" w:rsidRDefault="00AD0405" w:rsidP="0026000B">
      <w:pPr>
        <w:pStyle w:val="Prrafodelista"/>
        <w:widowControl w:val="0"/>
        <w:numPr>
          <w:ilvl w:val="0"/>
          <w:numId w:val="10"/>
        </w:numPr>
        <w:autoSpaceDE w:val="0"/>
        <w:autoSpaceDN w:val="0"/>
        <w:adjustRightInd w:val="0"/>
        <w:spacing w:after="0" w:line="276" w:lineRule="auto"/>
        <w:jc w:val="both"/>
        <w:rPr>
          <w:rFonts w:ascii="Trebuchet MS" w:hAnsi="Trebuchet MS" w:cs="Arial"/>
          <w:i/>
          <w:sz w:val="24"/>
          <w:szCs w:val="24"/>
        </w:rPr>
      </w:pPr>
      <w:r>
        <w:rPr>
          <w:rFonts w:ascii="Trebuchet MS" w:hAnsi="Trebuchet MS"/>
          <w:sz w:val="24"/>
          <w:szCs w:val="24"/>
        </w:rPr>
        <w:t>Para</w:t>
      </w:r>
      <w:r w:rsidR="00ED1766">
        <w:rPr>
          <w:rFonts w:ascii="Trebuchet MS" w:hAnsi="Trebuchet MS"/>
          <w:sz w:val="24"/>
          <w:szCs w:val="24"/>
        </w:rPr>
        <w:t xml:space="preserve"> la o</w:t>
      </w:r>
      <w:r w:rsidR="00164F27">
        <w:rPr>
          <w:rFonts w:ascii="Trebuchet MS" w:hAnsi="Trebuchet MS"/>
          <w:sz w:val="24"/>
          <w:szCs w:val="24"/>
        </w:rPr>
        <w:t>rganización</w:t>
      </w:r>
      <w:r w:rsidR="005836CC" w:rsidRPr="00164F27">
        <w:rPr>
          <w:rFonts w:ascii="Trebuchet MS" w:hAnsi="Trebuchet MS"/>
          <w:sz w:val="24"/>
          <w:szCs w:val="24"/>
        </w:rPr>
        <w:t xml:space="preserve">, </w:t>
      </w:r>
      <w:r w:rsidR="00164F27" w:rsidRPr="00164F27">
        <w:rPr>
          <w:rFonts w:ascii="Trebuchet MS" w:hAnsi="Trebuchet MS"/>
          <w:sz w:val="24"/>
          <w:szCs w:val="24"/>
        </w:rPr>
        <w:t>prepara</w:t>
      </w:r>
      <w:r w:rsidR="00164F27">
        <w:rPr>
          <w:rFonts w:ascii="Trebuchet MS" w:hAnsi="Trebuchet MS"/>
          <w:sz w:val="24"/>
          <w:szCs w:val="24"/>
        </w:rPr>
        <w:t>ción</w:t>
      </w:r>
      <w:r w:rsidR="00601800">
        <w:rPr>
          <w:rFonts w:ascii="Trebuchet MS" w:hAnsi="Trebuchet MS"/>
          <w:sz w:val="24"/>
          <w:szCs w:val="24"/>
        </w:rPr>
        <w:t xml:space="preserve"> y</w:t>
      </w:r>
      <w:r w:rsidR="005836CC" w:rsidRPr="00164F27">
        <w:rPr>
          <w:rFonts w:ascii="Trebuchet MS" w:hAnsi="Trebuchet MS"/>
          <w:sz w:val="24"/>
          <w:szCs w:val="24"/>
        </w:rPr>
        <w:t xml:space="preserve"> </w:t>
      </w:r>
      <w:r w:rsidR="00164F27" w:rsidRPr="00164F27">
        <w:rPr>
          <w:rFonts w:ascii="Trebuchet MS" w:hAnsi="Trebuchet MS"/>
          <w:sz w:val="24"/>
          <w:szCs w:val="24"/>
        </w:rPr>
        <w:t>desarrol</w:t>
      </w:r>
      <w:r w:rsidR="00164F27">
        <w:rPr>
          <w:rFonts w:ascii="Trebuchet MS" w:hAnsi="Trebuchet MS"/>
          <w:sz w:val="24"/>
          <w:szCs w:val="24"/>
        </w:rPr>
        <w:t>lo</w:t>
      </w:r>
      <w:r w:rsidR="005836CC" w:rsidRPr="00164F27">
        <w:rPr>
          <w:rFonts w:ascii="Trebuchet MS" w:hAnsi="Trebuchet MS"/>
          <w:sz w:val="24"/>
          <w:szCs w:val="24"/>
        </w:rPr>
        <w:t xml:space="preserve"> </w:t>
      </w:r>
      <w:r w:rsidR="00ED1766">
        <w:rPr>
          <w:rFonts w:ascii="Trebuchet MS" w:hAnsi="Trebuchet MS"/>
          <w:sz w:val="24"/>
          <w:szCs w:val="24"/>
        </w:rPr>
        <w:t xml:space="preserve">de </w:t>
      </w:r>
      <w:r w:rsidR="00ED1766" w:rsidRPr="00164F27">
        <w:rPr>
          <w:rFonts w:ascii="Trebuchet MS" w:hAnsi="Trebuchet MS"/>
          <w:sz w:val="24"/>
          <w:szCs w:val="24"/>
        </w:rPr>
        <w:t xml:space="preserve">la Consulta Popular sobre </w:t>
      </w:r>
      <w:r w:rsidR="00EF45CA">
        <w:rPr>
          <w:rFonts w:ascii="Trebuchet MS" w:hAnsi="Trebuchet MS"/>
          <w:sz w:val="24"/>
          <w:szCs w:val="24"/>
        </w:rPr>
        <w:t xml:space="preserve">la revisión del </w:t>
      </w:r>
      <w:r w:rsidR="00926EEF">
        <w:rPr>
          <w:rFonts w:ascii="Trebuchet MS" w:hAnsi="Trebuchet MS"/>
          <w:sz w:val="24"/>
          <w:szCs w:val="24"/>
        </w:rPr>
        <w:t>P</w:t>
      </w:r>
      <w:r w:rsidR="00EF45CA">
        <w:rPr>
          <w:rFonts w:ascii="Trebuchet MS" w:hAnsi="Trebuchet MS"/>
          <w:sz w:val="24"/>
          <w:szCs w:val="24"/>
        </w:rPr>
        <w:t xml:space="preserve">acto </w:t>
      </w:r>
      <w:r w:rsidR="00926EEF">
        <w:rPr>
          <w:rFonts w:ascii="Trebuchet MS" w:hAnsi="Trebuchet MS"/>
          <w:sz w:val="24"/>
          <w:szCs w:val="24"/>
        </w:rPr>
        <w:t>Fiscal en Jalisco.</w:t>
      </w:r>
    </w:p>
    <w:p w:rsidR="00440358" w:rsidRPr="00164F27" w:rsidRDefault="00440358" w:rsidP="00440358">
      <w:pPr>
        <w:pStyle w:val="Prrafodelista"/>
        <w:widowControl w:val="0"/>
        <w:numPr>
          <w:ilvl w:val="0"/>
          <w:numId w:val="10"/>
        </w:numPr>
        <w:autoSpaceDE w:val="0"/>
        <w:autoSpaceDN w:val="0"/>
        <w:adjustRightInd w:val="0"/>
        <w:spacing w:after="0" w:line="276" w:lineRule="auto"/>
        <w:jc w:val="both"/>
        <w:rPr>
          <w:rFonts w:ascii="Trebuchet MS" w:hAnsi="Trebuchet MS"/>
          <w:sz w:val="24"/>
          <w:szCs w:val="24"/>
        </w:rPr>
      </w:pPr>
      <w:r w:rsidRPr="00164F27">
        <w:rPr>
          <w:rFonts w:ascii="Trebuchet MS" w:hAnsi="Trebuchet MS"/>
          <w:bCs/>
          <w:sz w:val="24"/>
          <w:szCs w:val="24"/>
        </w:rPr>
        <w:t xml:space="preserve">Los habitantes </w:t>
      </w:r>
      <w:r w:rsidR="00301F5C">
        <w:rPr>
          <w:rFonts w:ascii="Trebuchet MS" w:hAnsi="Trebuchet MS"/>
          <w:bCs/>
          <w:sz w:val="24"/>
          <w:szCs w:val="24"/>
        </w:rPr>
        <w:t xml:space="preserve">del estado </w:t>
      </w:r>
      <w:r w:rsidRPr="00164F27">
        <w:rPr>
          <w:rFonts w:ascii="Trebuchet MS" w:hAnsi="Trebuchet MS"/>
          <w:bCs/>
          <w:sz w:val="24"/>
          <w:szCs w:val="24"/>
        </w:rPr>
        <w:t xml:space="preserve">participen al emitir </w:t>
      </w:r>
      <w:r w:rsidRPr="00164F27">
        <w:rPr>
          <w:rFonts w:ascii="Trebuchet MS" w:hAnsi="Trebuchet MS"/>
          <w:sz w:val="24"/>
          <w:szCs w:val="24"/>
        </w:rPr>
        <w:t xml:space="preserve">su opinión en la jornada de la Consulta Popular sobre </w:t>
      </w:r>
      <w:r w:rsidR="00EF45CA">
        <w:rPr>
          <w:rFonts w:ascii="Trebuchet MS" w:hAnsi="Trebuchet MS"/>
          <w:sz w:val="24"/>
          <w:szCs w:val="24"/>
        </w:rPr>
        <w:t xml:space="preserve">la </w:t>
      </w:r>
      <w:r w:rsidR="00926EEF">
        <w:rPr>
          <w:rFonts w:ascii="Trebuchet MS" w:hAnsi="Trebuchet MS"/>
          <w:sz w:val="24"/>
          <w:szCs w:val="24"/>
        </w:rPr>
        <w:t xml:space="preserve">revisión </w:t>
      </w:r>
      <w:bookmarkStart w:id="0" w:name="_GoBack"/>
      <w:bookmarkEnd w:id="0"/>
      <w:r w:rsidR="00926EEF">
        <w:rPr>
          <w:rFonts w:ascii="Trebuchet MS" w:hAnsi="Trebuchet MS"/>
          <w:sz w:val="24"/>
          <w:szCs w:val="24"/>
        </w:rPr>
        <w:t>del Pacto Fiscal en Jalisco.</w:t>
      </w:r>
    </w:p>
    <w:p w:rsidR="00ED1766" w:rsidRPr="00ED1766" w:rsidRDefault="00ED1766" w:rsidP="00ED1766">
      <w:pPr>
        <w:pStyle w:val="Prrafodelista"/>
        <w:widowControl w:val="0"/>
        <w:autoSpaceDE w:val="0"/>
        <w:autoSpaceDN w:val="0"/>
        <w:adjustRightInd w:val="0"/>
        <w:spacing w:after="0" w:line="276" w:lineRule="auto"/>
        <w:jc w:val="both"/>
        <w:rPr>
          <w:rFonts w:ascii="Trebuchet MS" w:hAnsi="Trebuchet MS" w:cs="Arial"/>
          <w:i/>
          <w:sz w:val="24"/>
          <w:szCs w:val="24"/>
        </w:rPr>
      </w:pPr>
    </w:p>
    <w:p w:rsidR="00652D22" w:rsidRPr="005776C6" w:rsidRDefault="00652D22" w:rsidP="00652D22">
      <w:pPr>
        <w:spacing w:after="0" w:line="276" w:lineRule="auto"/>
        <w:jc w:val="both"/>
        <w:rPr>
          <w:rFonts w:ascii="Trebuchet MS" w:hAnsi="Trebuchet MS"/>
          <w:b/>
          <w:sz w:val="23"/>
          <w:szCs w:val="23"/>
        </w:rPr>
      </w:pPr>
      <w:r w:rsidRPr="005776C6">
        <w:rPr>
          <w:rFonts w:ascii="Trebuchet MS" w:hAnsi="Trebuchet MS"/>
          <w:b/>
          <w:sz w:val="23"/>
          <w:szCs w:val="23"/>
        </w:rPr>
        <w:t>3. Transferencia de datos personales</w:t>
      </w:r>
    </w:p>
    <w:p w:rsidR="00652D22" w:rsidRPr="005776C6" w:rsidRDefault="00652D22" w:rsidP="00652D22">
      <w:pPr>
        <w:spacing w:after="0" w:line="276" w:lineRule="auto"/>
        <w:jc w:val="both"/>
        <w:rPr>
          <w:rFonts w:ascii="Trebuchet MS" w:hAnsi="Trebuchet MS"/>
          <w:sz w:val="23"/>
          <w:szCs w:val="23"/>
        </w:rPr>
      </w:pPr>
      <w:r w:rsidRPr="005776C6">
        <w:rPr>
          <w:rFonts w:ascii="Trebuchet MS" w:hAnsi="Trebuchet MS"/>
          <w:sz w:val="23"/>
          <w:szCs w:val="23"/>
        </w:rPr>
        <w:t xml:space="preserve">Se hace de su conocimiento que sus datos personales podrán ser transferidos </w:t>
      </w:r>
      <w:r w:rsidRPr="005776C6">
        <w:rPr>
          <w:rFonts w:ascii="Trebuchet MS" w:hAnsi="Trebuchet MS" w:cs="Arial"/>
          <w:sz w:val="23"/>
          <w:szCs w:val="23"/>
          <w:lang w:val="es-ES_tradnl"/>
        </w:rPr>
        <w:t xml:space="preserve">cuando exista una orden judicial, resolución o mandato fundado y motivado de autoridad competente, </w:t>
      </w:r>
      <w:r w:rsidRPr="005776C6">
        <w:rPr>
          <w:rFonts w:ascii="Trebuchet MS" w:hAnsi="Trebuchet MS"/>
          <w:sz w:val="23"/>
          <w:szCs w:val="23"/>
        </w:rPr>
        <w:t xml:space="preserve">fuere necesario para fines estadísticos, científicos o de interés general por la ley, se transmitirá entre las autoridades federales, estatales y municipales, siempre para el ejercicio de sus atribuciones; en términos de los artículos </w:t>
      </w:r>
      <w:r w:rsidRPr="005776C6">
        <w:rPr>
          <w:rFonts w:ascii="Trebuchet MS" w:hAnsi="Trebuchet MS"/>
          <w:bCs/>
          <w:sz w:val="23"/>
          <w:szCs w:val="23"/>
        </w:rPr>
        <w:t xml:space="preserve">22 de la Ley de Transparencia y Acceso a la Información Pública del Estado de Jalisco y sus Municipios; 15 y 75 de la </w:t>
      </w:r>
      <w:r w:rsidRPr="005776C6">
        <w:rPr>
          <w:rFonts w:ascii="Trebuchet MS" w:hAnsi="Trebuchet MS"/>
          <w:sz w:val="23"/>
          <w:szCs w:val="23"/>
        </w:rPr>
        <w:t xml:space="preserve">Ley de Protección de Datos Personales en Posesión de Sujetos Obligados del Estado de Jalisco y sus Municipios. Ahora bien, no se realizaran transferencias que requieran consentimiento.  </w:t>
      </w:r>
    </w:p>
    <w:p w:rsidR="00A474F3" w:rsidRPr="00F17E31" w:rsidRDefault="00A474F3" w:rsidP="00357C37">
      <w:pPr>
        <w:spacing w:after="0" w:line="276" w:lineRule="auto"/>
        <w:jc w:val="both"/>
        <w:rPr>
          <w:rFonts w:ascii="Trebuchet MS" w:hAnsi="Trebuchet MS"/>
          <w:sz w:val="24"/>
          <w:szCs w:val="24"/>
        </w:rPr>
      </w:pPr>
    </w:p>
    <w:p w:rsidR="008D12E3" w:rsidRPr="005776C6" w:rsidRDefault="008D12E3" w:rsidP="008D12E3">
      <w:pPr>
        <w:spacing w:after="0" w:line="276" w:lineRule="auto"/>
        <w:jc w:val="both"/>
        <w:rPr>
          <w:rFonts w:ascii="Trebuchet MS" w:hAnsi="Trebuchet MS"/>
          <w:b/>
          <w:sz w:val="23"/>
          <w:szCs w:val="23"/>
        </w:rPr>
      </w:pPr>
      <w:r w:rsidRPr="005776C6">
        <w:rPr>
          <w:rFonts w:ascii="Trebuchet MS" w:hAnsi="Trebuchet MS"/>
          <w:b/>
          <w:sz w:val="23"/>
          <w:szCs w:val="23"/>
        </w:rPr>
        <w:t xml:space="preserve">4. Medios disponibles para que puedas manifestar </w:t>
      </w:r>
      <w:r>
        <w:rPr>
          <w:rFonts w:ascii="Trebuchet MS" w:hAnsi="Trebuchet MS"/>
          <w:b/>
          <w:sz w:val="23"/>
          <w:szCs w:val="23"/>
        </w:rPr>
        <w:t>su</w:t>
      </w:r>
      <w:r w:rsidRPr="005776C6">
        <w:rPr>
          <w:rFonts w:ascii="Trebuchet MS" w:hAnsi="Trebuchet MS"/>
          <w:b/>
          <w:sz w:val="23"/>
          <w:szCs w:val="23"/>
        </w:rPr>
        <w:t xml:space="preserve"> negativa al tratamiento de datos personales </w:t>
      </w:r>
    </w:p>
    <w:p w:rsidR="008D12E3" w:rsidRPr="00E875DC" w:rsidRDefault="008D12E3" w:rsidP="008D12E3">
      <w:pPr>
        <w:spacing w:after="0" w:line="276" w:lineRule="auto"/>
        <w:jc w:val="both"/>
        <w:rPr>
          <w:rFonts w:ascii="Trebuchet MS" w:hAnsi="Trebuchet MS"/>
          <w:sz w:val="23"/>
          <w:szCs w:val="23"/>
        </w:rPr>
      </w:pPr>
      <w:r w:rsidRPr="00E875DC">
        <w:rPr>
          <w:rFonts w:ascii="Trebuchet MS" w:hAnsi="Trebuchet MS"/>
          <w:sz w:val="23"/>
          <w:szCs w:val="23"/>
        </w:rPr>
        <w:t>Usted podrá manifestar su negativa para el tratamiento de sus datos personales para finalidades y transferencias que requieran consentimiento presentándose ante la Dirección de Transparencia y Acceso a la Información Pública del Instituto Electoral, ubicada en Avenida de los Arcos 27, colonia Arcos Vallarta, C.P. 44130, Guadalajara, Jalisco</w:t>
      </w:r>
      <w:r>
        <w:rPr>
          <w:rFonts w:ascii="Trebuchet MS" w:hAnsi="Trebuchet MS"/>
          <w:sz w:val="23"/>
          <w:szCs w:val="23"/>
        </w:rPr>
        <w:t>.</w:t>
      </w:r>
    </w:p>
    <w:p w:rsidR="006C1680" w:rsidRPr="00F17E31" w:rsidRDefault="006C1680" w:rsidP="006C1680">
      <w:pPr>
        <w:pStyle w:val="Prrafodelista"/>
        <w:spacing w:after="0" w:line="276" w:lineRule="auto"/>
        <w:contextualSpacing w:val="0"/>
        <w:jc w:val="both"/>
        <w:rPr>
          <w:rFonts w:ascii="Trebuchet MS" w:hAnsi="Trebuchet MS"/>
          <w:sz w:val="24"/>
          <w:szCs w:val="24"/>
        </w:rPr>
      </w:pPr>
    </w:p>
    <w:p w:rsidR="006C1680" w:rsidRPr="00F17E31" w:rsidRDefault="00652D22" w:rsidP="006C1680">
      <w:pPr>
        <w:spacing w:after="0" w:line="276" w:lineRule="auto"/>
        <w:jc w:val="both"/>
        <w:rPr>
          <w:rFonts w:ascii="Trebuchet MS" w:hAnsi="Trebuchet MS"/>
          <w:b/>
          <w:sz w:val="24"/>
          <w:szCs w:val="24"/>
        </w:rPr>
      </w:pPr>
      <w:r>
        <w:rPr>
          <w:rFonts w:ascii="Trebuchet MS" w:hAnsi="Trebuchet MS"/>
          <w:b/>
          <w:sz w:val="24"/>
          <w:szCs w:val="24"/>
        </w:rPr>
        <w:lastRenderedPageBreak/>
        <w:t>5</w:t>
      </w:r>
      <w:r w:rsidR="006C1680" w:rsidRPr="00F17E31">
        <w:rPr>
          <w:rFonts w:ascii="Trebuchet MS" w:hAnsi="Trebuchet MS"/>
          <w:b/>
          <w:sz w:val="24"/>
          <w:szCs w:val="24"/>
        </w:rPr>
        <w:t>. Aviso de Privacidad Integral</w:t>
      </w:r>
    </w:p>
    <w:p w:rsidR="006C1680" w:rsidRPr="00F17E31" w:rsidRDefault="006C1680" w:rsidP="006C1680">
      <w:pPr>
        <w:spacing w:after="0" w:line="276" w:lineRule="auto"/>
        <w:jc w:val="both"/>
        <w:rPr>
          <w:rFonts w:ascii="Trebuchet MS" w:hAnsi="Trebuchet MS"/>
          <w:sz w:val="24"/>
          <w:szCs w:val="24"/>
        </w:rPr>
      </w:pPr>
      <w:r w:rsidRPr="00F17E31">
        <w:rPr>
          <w:rFonts w:ascii="Trebuchet MS" w:hAnsi="Trebuchet MS"/>
          <w:sz w:val="24"/>
          <w:szCs w:val="24"/>
        </w:rPr>
        <w:t xml:space="preserve">Si desea conocer nuestro Aviso de Privacidad Integral lo podrá consultar a través del siguiente hipervínculo: </w:t>
      </w:r>
      <w:r w:rsidRPr="00F17E31">
        <w:rPr>
          <w:rStyle w:val="Hipervnculo"/>
          <w:rFonts w:ascii="Trebuchet MS" w:hAnsi="Trebuchet MS"/>
          <w:sz w:val="24"/>
          <w:szCs w:val="24"/>
        </w:rPr>
        <w:t xml:space="preserve"> </w:t>
      </w:r>
      <w:hyperlink r:id="rId7" w:history="1">
        <w:r w:rsidRPr="00F17E31">
          <w:rPr>
            <w:rStyle w:val="Hipervnculo"/>
            <w:rFonts w:ascii="Trebuchet MS" w:hAnsi="Trebuchet MS"/>
            <w:sz w:val="24"/>
            <w:szCs w:val="24"/>
          </w:rPr>
          <w:t>http://www.iepcjalisco.org.mx/sites/default/files/avisos/AVISO%20DE%20PRIVACIDAD.pdf</w:t>
        </w:r>
      </w:hyperlink>
      <w:r w:rsidRPr="00F17E31">
        <w:rPr>
          <w:rFonts w:ascii="Trebuchet MS" w:hAnsi="Trebuchet MS"/>
          <w:sz w:val="24"/>
          <w:szCs w:val="24"/>
        </w:rPr>
        <w:t xml:space="preserve"> o bien de manera presencial en nuestras instalaciones.</w:t>
      </w:r>
    </w:p>
    <w:p w:rsidR="00AB2645" w:rsidRPr="00F17E31" w:rsidRDefault="00AB2645" w:rsidP="00357C37">
      <w:pPr>
        <w:pStyle w:val="Prrafodelista"/>
        <w:spacing w:after="0" w:line="276" w:lineRule="auto"/>
        <w:contextualSpacing w:val="0"/>
        <w:jc w:val="both"/>
        <w:rPr>
          <w:rStyle w:val="Hipervnculo"/>
          <w:rFonts w:ascii="Trebuchet MS" w:hAnsi="Trebuchet MS"/>
          <w:sz w:val="24"/>
          <w:szCs w:val="24"/>
        </w:rPr>
      </w:pPr>
    </w:p>
    <w:p w:rsidR="00AB2645" w:rsidRDefault="00AB2645" w:rsidP="00AB2645">
      <w:pPr>
        <w:pStyle w:val="Prrafodelista"/>
        <w:spacing w:after="0" w:line="276" w:lineRule="auto"/>
        <w:jc w:val="both"/>
        <w:rPr>
          <w:rStyle w:val="Hipervnculo"/>
          <w:rFonts w:ascii="Trebuchet MS" w:hAnsi="Trebuchet MS"/>
          <w:sz w:val="24"/>
          <w:szCs w:val="24"/>
        </w:rPr>
      </w:pPr>
    </w:p>
    <w:p w:rsidR="00440358" w:rsidRPr="00AB2645" w:rsidRDefault="00440358" w:rsidP="00AB2645">
      <w:pPr>
        <w:pStyle w:val="Prrafodelista"/>
        <w:spacing w:after="0" w:line="276" w:lineRule="auto"/>
        <w:jc w:val="both"/>
        <w:rPr>
          <w:rStyle w:val="Hipervnculo"/>
          <w:rFonts w:ascii="Trebuchet MS" w:hAnsi="Trebuchet MS"/>
          <w:sz w:val="24"/>
          <w:szCs w:val="24"/>
        </w:rPr>
      </w:pPr>
    </w:p>
    <w:sectPr w:rsidR="00440358" w:rsidRPr="00AB2645">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5486" w:rsidRDefault="00165486" w:rsidP="0051641E">
      <w:pPr>
        <w:spacing w:after="0" w:line="240" w:lineRule="auto"/>
      </w:pPr>
      <w:r>
        <w:separator/>
      </w:r>
    </w:p>
  </w:endnote>
  <w:endnote w:type="continuationSeparator" w:id="0">
    <w:p w:rsidR="00165486" w:rsidRDefault="00165486" w:rsidP="00516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641E" w:rsidRPr="0051641E" w:rsidRDefault="0051641E" w:rsidP="0051641E">
    <w:pPr>
      <w:pStyle w:val="Piedepgina"/>
      <w:jc w:val="right"/>
      <w:rPr>
        <w:rFonts w:ascii="Trebuchet MS" w:hAnsi="Trebuchet MS"/>
        <w:sz w:val="14"/>
        <w:szCs w:val="14"/>
      </w:rPr>
    </w:pPr>
    <w:r w:rsidRPr="0051641E">
      <w:rPr>
        <w:rFonts w:ascii="Trebuchet MS" w:hAnsi="Trebuchet MS"/>
        <w:sz w:val="14"/>
        <w:szCs w:val="14"/>
      </w:rPr>
      <w:t>Fecha de aprobación: 25 de octubre de 2021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5486" w:rsidRDefault="00165486" w:rsidP="0051641E">
      <w:pPr>
        <w:spacing w:after="0" w:line="240" w:lineRule="auto"/>
      </w:pPr>
      <w:r>
        <w:separator/>
      </w:r>
    </w:p>
  </w:footnote>
  <w:footnote w:type="continuationSeparator" w:id="0">
    <w:p w:rsidR="00165486" w:rsidRDefault="00165486" w:rsidP="005164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582FF0"/>
    <w:multiLevelType w:val="hybridMultilevel"/>
    <w:tmpl w:val="36A4ACF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300C6C3A"/>
    <w:multiLevelType w:val="hybridMultilevel"/>
    <w:tmpl w:val="449A2902"/>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
    <w:nsid w:val="3B3F23CF"/>
    <w:multiLevelType w:val="hybridMultilevel"/>
    <w:tmpl w:val="D51AC202"/>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nsid w:val="3B666E32"/>
    <w:multiLevelType w:val="hybridMultilevel"/>
    <w:tmpl w:val="D2CC82A0"/>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
    <w:nsid w:val="438C0137"/>
    <w:multiLevelType w:val="hybridMultilevel"/>
    <w:tmpl w:val="00F2C2C6"/>
    <w:lvl w:ilvl="0" w:tplc="FF5AD858">
      <w:numFmt w:val="bullet"/>
      <w:lvlText w:val="•"/>
      <w:lvlJc w:val="left"/>
      <w:pPr>
        <w:ind w:left="720" w:hanging="360"/>
      </w:pPr>
      <w:rPr>
        <w:rFonts w:ascii="Trebuchet MS" w:eastAsiaTheme="minorHAnsi" w:hAnsi="Trebuchet MS" w:cstheme="minorBidi" w:hint="default"/>
        <w:b/>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4F716EFA"/>
    <w:multiLevelType w:val="hybridMultilevel"/>
    <w:tmpl w:val="96420798"/>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6">
    <w:nsid w:val="59932E13"/>
    <w:multiLevelType w:val="hybridMultilevel"/>
    <w:tmpl w:val="9D1CB44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6ED51F04"/>
    <w:multiLevelType w:val="hybridMultilevel"/>
    <w:tmpl w:val="84F8C35C"/>
    <w:lvl w:ilvl="0" w:tplc="26EC9128">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8726E2A"/>
    <w:multiLevelType w:val="hybridMultilevel"/>
    <w:tmpl w:val="17100C96"/>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nsid w:val="79241FD2"/>
    <w:multiLevelType w:val="hybridMultilevel"/>
    <w:tmpl w:val="DDC099B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num w:numId="1">
    <w:abstractNumId w:val="0"/>
  </w:num>
  <w:num w:numId="2">
    <w:abstractNumId w:val="7"/>
  </w:num>
  <w:num w:numId="3">
    <w:abstractNumId w:val="8"/>
  </w:num>
  <w:num w:numId="4">
    <w:abstractNumId w:val="1"/>
  </w:num>
  <w:num w:numId="5">
    <w:abstractNumId w:val="3"/>
  </w:num>
  <w:num w:numId="6">
    <w:abstractNumId w:val="5"/>
  </w:num>
  <w:num w:numId="7">
    <w:abstractNumId w:val="4"/>
  </w:num>
  <w:num w:numId="8">
    <w:abstractNumId w:val="6"/>
  </w:num>
  <w:num w:numId="9">
    <w:abstractNumId w:val="9"/>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C59"/>
    <w:rsid w:val="000014F4"/>
    <w:rsid w:val="00013001"/>
    <w:rsid w:val="00014F10"/>
    <w:rsid w:val="000A4BB7"/>
    <w:rsid w:val="000C4E4D"/>
    <w:rsid w:val="000F07B7"/>
    <w:rsid w:val="001576FC"/>
    <w:rsid w:val="00164F27"/>
    <w:rsid w:val="00165486"/>
    <w:rsid w:val="00170CCC"/>
    <w:rsid w:val="001A4499"/>
    <w:rsid w:val="001C1A57"/>
    <w:rsid w:val="0026000B"/>
    <w:rsid w:val="00261CD5"/>
    <w:rsid w:val="002C3A8E"/>
    <w:rsid w:val="00300F56"/>
    <w:rsid w:val="00301F5C"/>
    <w:rsid w:val="00352181"/>
    <w:rsid w:val="00357C37"/>
    <w:rsid w:val="003848E2"/>
    <w:rsid w:val="003D2A16"/>
    <w:rsid w:val="004271B4"/>
    <w:rsid w:val="00440358"/>
    <w:rsid w:val="004453F1"/>
    <w:rsid w:val="00472EC3"/>
    <w:rsid w:val="004B1ED9"/>
    <w:rsid w:val="0051063E"/>
    <w:rsid w:val="0051641E"/>
    <w:rsid w:val="00537061"/>
    <w:rsid w:val="00550E31"/>
    <w:rsid w:val="005836CC"/>
    <w:rsid w:val="005D24D5"/>
    <w:rsid w:val="005F3507"/>
    <w:rsid w:val="005F3C59"/>
    <w:rsid w:val="00601800"/>
    <w:rsid w:val="00634A72"/>
    <w:rsid w:val="00652D22"/>
    <w:rsid w:val="006C1680"/>
    <w:rsid w:val="006F4577"/>
    <w:rsid w:val="007949ED"/>
    <w:rsid w:val="007D6D8C"/>
    <w:rsid w:val="0088244A"/>
    <w:rsid w:val="008A6247"/>
    <w:rsid w:val="008B1E23"/>
    <w:rsid w:val="008D12E3"/>
    <w:rsid w:val="009076E6"/>
    <w:rsid w:val="00926EEF"/>
    <w:rsid w:val="00A01E9A"/>
    <w:rsid w:val="00A22302"/>
    <w:rsid w:val="00A474F3"/>
    <w:rsid w:val="00AB2645"/>
    <w:rsid w:val="00AD0405"/>
    <w:rsid w:val="00AE3D53"/>
    <w:rsid w:val="00B32A54"/>
    <w:rsid w:val="00B61125"/>
    <w:rsid w:val="00B91921"/>
    <w:rsid w:val="00BE342C"/>
    <w:rsid w:val="00C22EE7"/>
    <w:rsid w:val="00D419D2"/>
    <w:rsid w:val="00D7168D"/>
    <w:rsid w:val="00D8398A"/>
    <w:rsid w:val="00DC4713"/>
    <w:rsid w:val="00DD7DE6"/>
    <w:rsid w:val="00E1615F"/>
    <w:rsid w:val="00E30B20"/>
    <w:rsid w:val="00E821CB"/>
    <w:rsid w:val="00E87415"/>
    <w:rsid w:val="00E92B3B"/>
    <w:rsid w:val="00EA2A76"/>
    <w:rsid w:val="00EB1CF1"/>
    <w:rsid w:val="00EB25A1"/>
    <w:rsid w:val="00ED1766"/>
    <w:rsid w:val="00EF45CA"/>
    <w:rsid w:val="00F0121E"/>
    <w:rsid w:val="00F17E31"/>
    <w:rsid w:val="00F460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987068-DCD8-4E0D-8B5A-87358306B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5F3C59"/>
    <w:pPr>
      <w:ind w:left="720"/>
      <w:contextualSpacing/>
    </w:pPr>
  </w:style>
  <w:style w:type="character" w:styleId="Hipervnculo">
    <w:name w:val="Hyperlink"/>
    <w:basedOn w:val="Fuentedeprrafopredeter"/>
    <w:uiPriority w:val="99"/>
    <w:unhideWhenUsed/>
    <w:rsid w:val="0088244A"/>
    <w:rPr>
      <w:color w:val="0563C1" w:themeColor="hyperlink"/>
      <w:u w:val="single"/>
    </w:rPr>
  </w:style>
  <w:style w:type="character" w:styleId="Hipervnculovisitado">
    <w:name w:val="FollowedHyperlink"/>
    <w:basedOn w:val="Fuentedeprrafopredeter"/>
    <w:uiPriority w:val="99"/>
    <w:semiHidden/>
    <w:unhideWhenUsed/>
    <w:rsid w:val="000014F4"/>
    <w:rPr>
      <w:color w:val="954F72" w:themeColor="followedHyperlink"/>
      <w:u w:val="single"/>
    </w:rPr>
  </w:style>
  <w:style w:type="paragraph" w:styleId="Encabezado">
    <w:name w:val="header"/>
    <w:basedOn w:val="Normal"/>
    <w:link w:val="EncabezadoCar"/>
    <w:uiPriority w:val="99"/>
    <w:unhideWhenUsed/>
    <w:rsid w:val="005164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1641E"/>
  </w:style>
  <w:style w:type="paragraph" w:styleId="Piedepgina">
    <w:name w:val="footer"/>
    <w:basedOn w:val="Normal"/>
    <w:link w:val="PiedepginaCar"/>
    <w:uiPriority w:val="99"/>
    <w:unhideWhenUsed/>
    <w:rsid w:val="005164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164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771993">
      <w:bodyDiv w:val="1"/>
      <w:marLeft w:val="0"/>
      <w:marRight w:val="0"/>
      <w:marTop w:val="0"/>
      <w:marBottom w:val="0"/>
      <w:divBdr>
        <w:top w:val="none" w:sz="0" w:space="0" w:color="auto"/>
        <w:left w:val="none" w:sz="0" w:space="0" w:color="auto"/>
        <w:bottom w:val="none" w:sz="0" w:space="0" w:color="auto"/>
        <w:right w:val="none" w:sz="0" w:space="0" w:color="auto"/>
      </w:divBdr>
    </w:div>
    <w:div w:id="1234900663">
      <w:bodyDiv w:val="1"/>
      <w:marLeft w:val="0"/>
      <w:marRight w:val="0"/>
      <w:marTop w:val="0"/>
      <w:marBottom w:val="0"/>
      <w:divBdr>
        <w:top w:val="none" w:sz="0" w:space="0" w:color="auto"/>
        <w:left w:val="none" w:sz="0" w:space="0" w:color="auto"/>
        <w:bottom w:val="none" w:sz="0" w:space="0" w:color="auto"/>
        <w:right w:val="none" w:sz="0" w:space="0" w:color="auto"/>
      </w:divBdr>
    </w:div>
    <w:div w:id="1836263684">
      <w:bodyDiv w:val="1"/>
      <w:marLeft w:val="0"/>
      <w:marRight w:val="0"/>
      <w:marTop w:val="0"/>
      <w:marBottom w:val="0"/>
      <w:divBdr>
        <w:top w:val="none" w:sz="0" w:space="0" w:color="auto"/>
        <w:left w:val="none" w:sz="0" w:space="0" w:color="auto"/>
        <w:bottom w:val="none" w:sz="0" w:space="0" w:color="auto"/>
        <w:right w:val="none" w:sz="0" w:space="0" w:color="auto"/>
      </w:divBdr>
      <w:divsChild>
        <w:div w:id="1836795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5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epcjalisco.org.mx/sites/default/files/avisos/AVISO%20DE%20PRIVACIDAD.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2</Pages>
  <Words>388</Words>
  <Characters>2140</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CÉSAR PAÚL LÓPEZ ÁVALOS</dc:creator>
  <cp:keywords/>
  <dc:description/>
  <cp:lastModifiedBy>Alma Fabiola del Rosario Rosas Villalobos</cp:lastModifiedBy>
  <cp:revision>12</cp:revision>
  <dcterms:created xsi:type="dcterms:W3CDTF">2021-10-27T01:28:00Z</dcterms:created>
  <dcterms:modified xsi:type="dcterms:W3CDTF">2021-11-13T19:35:00Z</dcterms:modified>
</cp:coreProperties>
</file>