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D8BD" w14:textId="5AAE6AA8" w:rsidR="008E0AAB" w:rsidRPr="00B46CAA" w:rsidRDefault="00B01668" w:rsidP="00577AEB">
      <w:pPr>
        <w:pStyle w:val="Sinespaciado"/>
        <w:spacing w:line="276" w:lineRule="auto"/>
        <w:jc w:val="both"/>
        <w:rPr>
          <w:rFonts w:ascii="Trebuchet MS" w:hAnsi="Trebuchet MS"/>
          <w:sz w:val="24"/>
          <w:szCs w:val="24"/>
        </w:rPr>
      </w:pPr>
      <w:r w:rsidRPr="00B46CAA">
        <w:rPr>
          <w:rFonts w:ascii="Trebuchet MS" w:hAnsi="Trebuchet MS"/>
          <w:sz w:val="24"/>
          <w:szCs w:val="24"/>
        </w:rPr>
        <w:t>E</w:t>
      </w:r>
      <w:r w:rsidR="00203036" w:rsidRPr="00B46CAA">
        <w:rPr>
          <w:rFonts w:ascii="Trebuchet MS" w:hAnsi="Trebuchet MS"/>
          <w:sz w:val="24"/>
          <w:szCs w:val="24"/>
        </w:rPr>
        <w:t xml:space="preserve">l </w:t>
      </w:r>
      <w:r w:rsidR="00A54C80" w:rsidRPr="00B46CAA">
        <w:rPr>
          <w:rFonts w:ascii="Trebuchet MS" w:hAnsi="Trebuchet MS"/>
          <w:sz w:val="24"/>
          <w:szCs w:val="24"/>
        </w:rPr>
        <w:t>2</w:t>
      </w:r>
      <w:r w:rsidR="006F667C">
        <w:rPr>
          <w:rFonts w:ascii="Trebuchet MS" w:hAnsi="Trebuchet MS"/>
          <w:sz w:val="24"/>
          <w:szCs w:val="24"/>
        </w:rPr>
        <w:t>6</w:t>
      </w:r>
      <w:r w:rsidR="004734EE" w:rsidRPr="00B46CAA">
        <w:rPr>
          <w:rFonts w:ascii="Trebuchet MS" w:hAnsi="Trebuchet MS"/>
          <w:sz w:val="24"/>
          <w:szCs w:val="24"/>
        </w:rPr>
        <w:t xml:space="preserve"> de </w:t>
      </w:r>
      <w:r w:rsidR="00151E4C">
        <w:rPr>
          <w:rFonts w:ascii="Trebuchet MS" w:hAnsi="Trebuchet MS"/>
          <w:sz w:val="24"/>
          <w:szCs w:val="24"/>
        </w:rPr>
        <w:t xml:space="preserve">marzo </w:t>
      </w:r>
      <w:r w:rsidR="00A54C80" w:rsidRPr="00B46CAA">
        <w:rPr>
          <w:rFonts w:ascii="Trebuchet MS" w:hAnsi="Trebuchet MS"/>
          <w:sz w:val="24"/>
          <w:szCs w:val="24"/>
        </w:rPr>
        <w:t>de</w:t>
      </w:r>
      <w:r w:rsidR="004734EE" w:rsidRPr="00B46CAA">
        <w:rPr>
          <w:rFonts w:ascii="Trebuchet MS" w:hAnsi="Trebuchet MS"/>
          <w:sz w:val="24"/>
          <w:szCs w:val="24"/>
        </w:rPr>
        <w:t xml:space="preserve"> 202</w:t>
      </w:r>
      <w:r w:rsidR="00EF3276" w:rsidRPr="00B46CAA">
        <w:rPr>
          <w:rFonts w:ascii="Trebuchet MS" w:hAnsi="Trebuchet MS"/>
          <w:sz w:val="24"/>
          <w:szCs w:val="24"/>
        </w:rPr>
        <w:t>1</w:t>
      </w:r>
      <w:r w:rsidR="00203036" w:rsidRPr="00B46CAA">
        <w:rPr>
          <w:rFonts w:ascii="Trebuchet MS" w:hAnsi="Trebuchet MS"/>
          <w:sz w:val="24"/>
          <w:szCs w:val="24"/>
        </w:rPr>
        <w:t xml:space="preserve">, </w:t>
      </w:r>
      <w:r w:rsidR="001558D5" w:rsidRPr="001558D5">
        <w:rPr>
          <w:rFonts w:ascii="Trebuchet MS" w:hAnsi="Trebuchet MS"/>
          <w:sz w:val="24"/>
          <w:szCs w:val="24"/>
        </w:rPr>
        <w:t>mediante conferencia de video a través de la aplicación ZOOM</w:t>
      </w:r>
      <w:r w:rsidR="0041008E" w:rsidRPr="001558D5">
        <w:rPr>
          <w:rFonts w:ascii="Trebuchet MS" w:hAnsi="Trebuchet MS"/>
          <w:sz w:val="24"/>
          <w:szCs w:val="24"/>
        </w:rPr>
        <w:t xml:space="preserve">, </w:t>
      </w:r>
      <w:r w:rsidRPr="001558D5">
        <w:rPr>
          <w:rFonts w:ascii="Trebuchet MS" w:hAnsi="Trebuchet MS"/>
          <w:sz w:val="24"/>
          <w:szCs w:val="24"/>
        </w:rPr>
        <w:t>s</w:t>
      </w:r>
      <w:r w:rsidRPr="00B46CAA">
        <w:rPr>
          <w:rFonts w:ascii="Trebuchet MS" w:hAnsi="Trebuchet MS"/>
          <w:sz w:val="24"/>
          <w:szCs w:val="24"/>
        </w:rPr>
        <w:t>e llevó a cabo la</w:t>
      </w:r>
      <w:r w:rsidRPr="00B46CAA">
        <w:rPr>
          <w:rFonts w:ascii="Trebuchet MS" w:hAnsi="Trebuchet MS"/>
          <w:b/>
          <w:sz w:val="24"/>
          <w:szCs w:val="24"/>
        </w:rPr>
        <w:t xml:space="preserve"> reunión de trabajo </w:t>
      </w:r>
      <w:r w:rsidR="000B6C87" w:rsidRPr="00B46CAA">
        <w:rPr>
          <w:rFonts w:ascii="Trebuchet MS" w:hAnsi="Trebuchet MS"/>
          <w:b/>
          <w:sz w:val="24"/>
          <w:szCs w:val="24"/>
        </w:rPr>
        <w:t xml:space="preserve">entre </w:t>
      </w:r>
      <w:r w:rsidR="00E4034C" w:rsidRPr="00B46CAA">
        <w:rPr>
          <w:rFonts w:ascii="Trebuchet MS" w:hAnsi="Trebuchet MS"/>
          <w:b/>
          <w:sz w:val="24"/>
          <w:szCs w:val="24"/>
        </w:rPr>
        <w:t>la</w:t>
      </w:r>
      <w:r w:rsidR="001558D5">
        <w:rPr>
          <w:rFonts w:ascii="Trebuchet MS" w:hAnsi="Trebuchet MS"/>
          <w:b/>
          <w:sz w:val="24"/>
          <w:szCs w:val="24"/>
        </w:rPr>
        <w:t>s</w:t>
      </w:r>
      <w:r w:rsidR="00EF3276" w:rsidRPr="00B46CAA">
        <w:rPr>
          <w:rFonts w:ascii="Trebuchet MS" w:hAnsi="Trebuchet MS"/>
          <w:b/>
          <w:sz w:val="24"/>
          <w:szCs w:val="24"/>
        </w:rPr>
        <w:t xml:space="preserve"> consejera</w:t>
      </w:r>
      <w:r w:rsidR="001558D5">
        <w:rPr>
          <w:rFonts w:ascii="Trebuchet MS" w:hAnsi="Trebuchet MS"/>
          <w:b/>
          <w:sz w:val="24"/>
          <w:szCs w:val="24"/>
        </w:rPr>
        <w:t>s</w:t>
      </w:r>
      <w:r w:rsidR="00E4034C" w:rsidRPr="00B46CAA">
        <w:rPr>
          <w:rFonts w:ascii="Trebuchet MS" w:hAnsi="Trebuchet MS"/>
          <w:b/>
          <w:sz w:val="24"/>
          <w:szCs w:val="24"/>
        </w:rPr>
        <w:t xml:space="preserve"> </w:t>
      </w:r>
      <w:r w:rsidR="00EF3276" w:rsidRPr="00B46CAA">
        <w:rPr>
          <w:rFonts w:ascii="Trebuchet MS" w:hAnsi="Trebuchet MS"/>
          <w:b/>
          <w:sz w:val="24"/>
          <w:szCs w:val="24"/>
        </w:rPr>
        <w:t xml:space="preserve">integrantes de </w:t>
      </w:r>
      <w:r w:rsidRPr="00B46CAA">
        <w:rPr>
          <w:rFonts w:ascii="Trebuchet MS" w:hAnsi="Trebuchet MS"/>
          <w:b/>
          <w:sz w:val="24"/>
          <w:szCs w:val="24"/>
        </w:rPr>
        <w:t xml:space="preserve">la Comisión de </w:t>
      </w:r>
      <w:r w:rsidR="00151E4C">
        <w:rPr>
          <w:rFonts w:ascii="Trebuchet MS" w:hAnsi="Trebuchet MS"/>
          <w:b/>
          <w:sz w:val="24"/>
          <w:szCs w:val="24"/>
        </w:rPr>
        <w:t xml:space="preserve">Igualdad de Género y No Discriminación </w:t>
      </w:r>
      <w:r w:rsidRPr="00B46CAA">
        <w:rPr>
          <w:rFonts w:ascii="Trebuchet MS" w:hAnsi="Trebuchet MS"/>
          <w:bCs/>
          <w:sz w:val="24"/>
          <w:szCs w:val="24"/>
        </w:rPr>
        <w:t>del Instituto Electoral y de Participación Ciudadana del Estado de Jalisco</w:t>
      </w:r>
      <w:r w:rsidRPr="00B46CAA">
        <w:rPr>
          <w:rFonts w:ascii="Trebuchet MS" w:hAnsi="Trebuchet MS"/>
          <w:sz w:val="24"/>
          <w:szCs w:val="24"/>
        </w:rPr>
        <w:t>.</w:t>
      </w:r>
    </w:p>
    <w:p w14:paraId="7040BE5F" w14:textId="732B8ED9" w:rsidR="00B01668" w:rsidRPr="00B46CAA" w:rsidRDefault="00B01668"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2203"/>
        <w:gridCol w:w="2205"/>
        <w:gridCol w:w="2202"/>
      </w:tblGrid>
      <w:tr w:rsidR="00B01668" w:rsidRPr="00B46CAA" w14:paraId="24AE1ECE" w14:textId="77777777" w:rsidTr="00E4034C">
        <w:trPr>
          <w:jc w:val="center"/>
        </w:trPr>
        <w:tc>
          <w:tcPr>
            <w:tcW w:w="2263" w:type="dxa"/>
            <w:shd w:val="clear" w:color="auto" w:fill="C7A1E3"/>
            <w:vAlign w:val="center"/>
          </w:tcPr>
          <w:p w14:paraId="26AE737E" w14:textId="2777F275" w:rsidR="00B01668" w:rsidRPr="00B46CAA" w:rsidRDefault="005A471A" w:rsidP="00E4034C">
            <w:pPr>
              <w:pStyle w:val="Sinespaciado"/>
              <w:spacing w:line="276" w:lineRule="auto"/>
              <w:jc w:val="center"/>
              <w:rPr>
                <w:rFonts w:ascii="Trebuchet MS" w:hAnsi="Trebuchet MS" w:cs="Segoe UI Historic"/>
                <w:b/>
                <w:bCs/>
                <w:sz w:val="24"/>
                <w:szCs w:val="24"/>
              </w:rPr>
            </w:pPr>
            <w:r w:rsidRPr="00B46CAA">
              <w:rPr>
                <w:rFonts w:ascii="Trebuchet MS" w:hAnsi="Trebuchet MS" w:cs="Segoe UI Historic"/>
                <w:b/>
                <w:bCs/>
                <w:sz w:val="24"/>
                <w:szCs w:val="24"/>
              </w:rPr>
              <w:t>Hora de inicio:</w:t>
            </w:r>
          </w:p>
        </w:tc>
        <w:tc>
          <w:tcPr>
            <w:tcW w:w="2203" w:type="dxa"/>
            <w:shd w:val="clear" w:color="auto" w:fill="FFFFFF" w:themeFill="background1"/>
            <w:vAlign w:val="center"/>
          </w:tcPr>
          <w:p w14:paraId="0D91761A" w14:textId="5AFA6790" w:rsidR="00B01668" w:rsidRPr="006F667C" w:rsidRDefault="00860D75" w:rsidP="009F08F2">
            <w:pPr>
              <w:pStyle w:val="Sinespaciado"/>
              <w:spacing w:line="276" w:lineRule="auto"/>
              <w:jc w:val="center"/>
              <w:rPr>
                <w:rFonts w:ascii="Trebuchet MS" w:hAnsi="Trebuchet MS" w:cs="Segoe UI Historic"/>
                <w:sz w:val="24"/>
                <w:szCs w:val="24"/>
              </w:rPr>
            </w:pPr>
            <w:r w:rsidRPr="006F667C">
              <w:rPr>
                <w:rFonts w:ascii="Trebuchet MS" w:hAnsi="Trebuchet MS" w:cs="Segoe UI Historic"/>
                <w:sz w:val="24"/>
                <w:szCs w:val="24"/>
              </w:rPr>
              <w:t>1</w:t>
            </w:r>
            <w:r w:rsidR="009F08F2" w:rsidRPr="006F667C">
              <w:rPr>
                <w:rFonts w:ascii="Trebuchet MS" w:hAnsi="Trebuchet MS" w:cs="Segoe UI Historic"/>
                <w:sz w:val="24"/>
                <w:szCs w:val="24"/>
              </w:rPr>
              <w:t>7</w:t>
            </w:r>
            <w:r w:rsidRPr="006F667C">
              <w:rPr>
                <w:rFonts w:ascii="Trebuchet MS" w:hAnsi="Trebuchet MS" w:cs="Segoe UI Historic"/>
                <w:sz w:val="24"/>
                <w:szCs w:val="24"/>
              </w:rPr>
              <w:t>:00</w:t>
            </w:r>
            <w:r w:rsidR="00B01668" w:rsidRPr="006F667C">
              <w:rPr>
                <w:rFonts w:ascii="Trebuchet MS" w:hAnsi="Trebuchet MS" w:cs="Segoe UI Historic"/>
                <w:sz w:val="24"/>
                <w:szCs w:val="24"/>
              </w:rPr>
              <w:t xml:space="preserve"> horas</w:t>
            </w:r>
          </w:p>
        </w:tc>
        <w:tc>
          <w:tcPr>
            <w:tcW w:w="2205" w:type="dxa"/>
            <w:shd w:val="clear" w:color="auto" w:fill="C7A1E3"/>
            <w:vAlign w:val="center"/>
          </w:tcPr>
          <w:p w14:paraId="206C884F" w14:textId="7663BDBD" w:rsidR="00B01668" w:rsidRPr="006F667C" w:rsidRDefault="00B01668" w:rsidP="00E4034C">
            <w:pPr>
              <w:pStyle w:val="Sinespaciado"/>
              <w:spacing w:line="276" w:lineRule="auto"/>
              <w:jc w:val="center"/>
              <w:rPr>
                <w:rFonts w:ascii="Trebuchet MS" w:hAnsi="Trebuchet MS" w:cs="Segoe UI Historic"/>
                <w:b/>
                <w:bCs/>
                <w:sz w:val="24"/>
                <w:szCs w:val="24"/>
              </w:rPr>
            </w:pPr>
            <w:r w:rsidRPr="006F667C">
              <w:rPr>
                <w:rFonts w:ascii="Trebuchet MS" w:hAnsi="Trebuchet MS" w:cs="Segoe UI Historic"/>
                <w:b/>
                <w:bCs/>
                <w:sz w:val="24"/>
                <w:szCs w:val="24"/>
              </w:rPr>
              <w:t>Hora de conclusión</w:t>
            </w:r>
            <w:r w:rsidR="005A471A" w:rsidRPr="006F667C">
              <w:rPr>
                <w:rFonts w:ascii="Trebuchet MS" w:hAnsi="Trebuchet MS" w:cs="Segoe UI Historic"/>
                <w:b/>
                <w:bCs/>
                <w:sz w:val="24"/>
                <w:szCs w:val="24"/>
              </w:rPr>
              <w:t>:</w:t>
            </w:r>
          </w:p>
        </w:tc>
        <w:tc>
          <w:tcPr>
            <w:tcW w:w="2202" w:type="dxa"/>
            <w:shd w:val="clear" w:color="auto" w:fill="FFFFFF" w:themeFill="background1"/>
            <w:vAlign w:val="center"/>
          </w:tcPr>
          <w:p w14:paraId="7EB5EF66" w14:textId="2F84B7E7" w:rsidR="00B01668" w:rsidRPr="006F667C" w:rsidRDefault="009F08F2" w:rsidP="006F667C">
            <w:pPr>
              <w:pStyle w:val="Sinespaciado"/>
              <w:spacing w:line="276" w:lineRule="auto"/>
              <w:jc w:val="center"/>
              <w:rPr>
                <w:rFonts w:ascii="Trebuchet MS" w:hAnsi="Trebuchet MS" w:cs="Segoe UI Historic"/>
                <w:sz w:val="24"/>
                <w:szCs w:val="24"/>
              </w:rPr>
            </w:pPr>
            <w:r w:rsidRPr="006F667C">
              <w:rPr>
                <w:rFonts w:ascii="Trebuchet MS" w:hAnsi="Trebuchet MS" w:cs="Segoe UI Historic"/>
                <w:sz w:val="24"/>
                <w:szCs w:val="24"/>
              </w:rPr>
              <w:t>1</w:t>
            </w:r>
            <w:r w:rsidR="006F667C" w:rsidRPr="006F667C">
              <w:rPr>
                <w:rFonts w:ascii="Trebuchet MS" w:hAnsi="Trebuchet MS" w:cs="Segoe UI Historic"/>
                <w:sz w:val="24"/>
                <w:szCs w:val="24"/>
              </w:rPr>
              <w:t>9</w:t>
            </w:r>
            <w:r w:rsidR="00EF3276" w:rsidRPr="006F667C">
              <w:rPr>
                <w:rFonts w:ascii="Trebuchet MS" w:hAnsi="Trebuchet MS" w:cs="Segoe UI Historic"/>
                <w:sz w:val="24"/>
                <w:szCs w:val="24"/>
              </w:rPr>
              <w:t>:</w:t>
            </w:r>
            <w:r w:rsidRPr="006F667C">
              <w:rPr>
                <w:rFonts w:ascii="Trebuchet MS" w:hAnsi="Trebuchet MS" w:cs="Segoe UI Historic"/>
                <w:sz w:val="24"/>
                <w:szCs w:val="24"/>
              </w:rPr>
              <w:t>15</w:t>
            </w:r>
            <w:r w:rsidR="00B01668" w:rsidRPr="006F667C">
              <w:rPr>
                <w:rFonts w:ascii="Trebuchet MS" w:hAnsi="Trebuchet MS" w:cs="Segoe UI Historic"/>
                <w:sz w:val="24"/>
                <w:szCs w:val="24"/>
              </w:rPr>
              <w:t xml:space="preserve"> horas</w:t>
            </w:r>
          </w:p>
        </w:tc>
      </w:tr>
    </w:tbl>
    <w:p w14:paraId="6914181C" w14:textId="77777777" w:rsidR="00B01668" w:rsidRPr="00B46CAA" w:rsidRDefault="00B01668"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89"/>
        <w:gridCol w:w="7334"/>
      </w:tblGrid>
      <w:tr w:rsidR="00203036" w:rsidRPr="00B46CAA" w14:paraId="35727862" w14:textId="77777777" w:rsidTr="00A53833">
        <w:trPr>
          <w:trHeight w:val="3780"/>
          <w:jc w:val="center"/>
        </w:trPr>
        <w:tc>
          <w:tcPr>
            <w:tcW w:w="1558" w:type="dxa"/>
            <w:shd w:val="clear" w:color="auto" w:fill="C7A1E3"/>
            <w:vAlign w:val="center"/>
          </w:tcPr>
          <w:p w14:paraId="078F9B1C" w14:textId="46823127" w:rsidR="00203036" w:rsidRPr="00B46CAA" w:rsidRDefault="004734EE" w:rsidP="00203036">
            <w:pPr>
              <w:spacing w:line="276" w:lineRule="auto"/>
              <w:ind w:right="-94"/>
              <w:rPr>
                <w:rFonts w:ascii="Trebuchet MS" w:hAnsi="Trebuchet MS"/>
                <w:b/>
                <w:bCs/>
              </w:rPr>
            </w:pPr>
            <w:r w:rsidRPr="00B46CAA">
              <w:rPr>
                <w:rFonts w:ascii="Trebuchet MS" w:hAnsi="Trebuchet MS"/>
                <w:b/>
                <w:bCs/>
              </w:rPr>
              <w:t>Participantes</w:t>
            </w:r>
            <w:r w:rsidR="00203036" w:rsidRPr="00B46CAA">
              <w:rPr>
                <w:rFonts w:ascii="Trebuchet MS" w:hAnsi="Trebuchet MS"/>
                <w:b/>
                <w:bCs/>
              </w:rPr>
              <w:t>:</w:t>
            </w:r>
          </w:p>
        </w:tc>
        <w:tc>
          <w:tcPr>
            <w:tcW w:w="7334" w:type="dxa"/>
            <w:shd w:val="clear" w:color="auto" w:fill="FFFFFF" w:themeFill="background1"/>
            <w:vAlign w:val="center"/>
          </w:tcPr>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03"/>
              <w:gridCol w:w="3305"/>
            </w:tblGrid>
            <w:tr w:rsidR="00203036" w:rsidRPr="00B46CAA" w14:paraId="78E899BF" w14:textId="77777777" w:rsidTr="00E4034C">
              <w:trPr>
                <w:trHeight w:val="454"/>
                <w:jc w:val="center"/>
              </w:trPr>
              <w:tc>
                <w:tcPr>
                  <w:tcW w:w="3803" w:type="dxa"/>
                  <w:shd w:val="clear" w:color="auto" w:fill="FFFFFF" w:themeFill="background1"/>
                  <w:vAlign w:val="center"/>
                </w:tcPr>
                <w:p w14:paraId="22192C6E" w14:textId="77777777" w:rsidR="00203036" w:rsidRPr="00B46CAA" w:rsidRDefault="00203036" w:rsidP="00203036">
                  <w:pPr>
                    <w:spacing w:line="276" w:lineRule="auto"/>
                    <w:ind w:right="-94"/>
                    <w:jc w:val="center"/>
                    <w:rPr>
                      <w:rFonts w:ascii="Trebuchet MS" w:hAnsi="Trebuchet MS"/>
                      <w:b/>
                      <w:bCs/>
                    </w:rPr>
                  </w:pPr>
                  <w:r w:rsidRPr="00B46CAA">
                    <w:rPr>
                      <w:rFonts w:ascii="Trebuchet MS" w:hAnsi="Trebuchet MS"/>
                      <w:b/>
                      <w:bCs/>
                    </w:rPr>
                    <w:t>Nombre</w:t>
                  </w:r>
                </w:p>
              </w:tc>
              <w:tc>
                <w:tcPr>
                  <w:tcW w:w="3305" w:type="dxa"/>
                  <w:shd w:val="clear" w:color="auto" w:fill="FFFFFF" w:themeFill="background1"/>
                  <w:vAlign w:val="center"/>
                </w:tcPr>
                <w:p w14:paraId="3ACA2B36" w14:textId="77777777" w:rsidR="00203036" w:rsidRPr="00B46CAA" w:rsidRDefault="00203036" w:rsidP="00203036">
                  <w:pPr>
                    <w:spacing w:line="276" w:lineRule="auto"/>
                    <w:ind w:right="-94"/>
                    <w:jc w:val="center"/>
                    <w:rPr>
                      <w:rFonts w:ascii="Trebuchet MS" w:hAnsi="Trebuchet MS"/>
                      <w:b/>
                      <w:bCs/>
                    </w:rPr>
                  </w:pPr>
                  <w:r w:rsidRPr="00B46CAA">
                    <w:rPr>
                      <w:rFonts w:ascii="Trebuchet MS" w:hAnsi="Trebuchet MS"/>
                      <w:b/>
                      <w:bCs/>
                    </w:rPr>
                    <w:t>Cargo</w:t>
                  </w:r>
                </w:p>
              </w:tc>
            </w:tr>
            <w:tr w:rsidR="00203036" w:rsidRPr="00B46CAA" w14:paraId="08FF0EC6" w14:textId="77777777" w:rsidTr="00E4034C">
              <w:trPr>
                <w:trHeight w:val="454"/>
                <w:jc w:val="center"/>
              </w:trPr>
              <w:tc>
                <w:tcPr>
                  <w:tcW w:w="3803" w:type="dxa"/>
                  <w:vAlign w:val="center"/>
                </w:tcPr>
                <w:p w14:paraId="0E5F1A25" w14:textId="05E94058" w:rsidR="00203036" w:rsidRPr="00B46CAA" w:rsidRDefault="00151E4C" w:rsidP="003E483E">
                  <w:pPr>
                    <w:pStyle w:val="Sinespaciado"/>
                    <w:rPr>
                      <w:rFonts w:ascii="Trebuchet MS" w:hAnsi="Trebuchet MS"/>
                      <w:sz w:val="24"/>
                      <w:szCs w:val="24"/>
                    </w:rPr>
                  </w:pPr>
                  <w:r>
                    <w:rPr>
                      <w:rFonts w:ascii="Trebuchet MS" w:hAnsi="Trebuchet MS"/>
                      <w:sz w:val="24"/>
                      <w:szCs w:val="24"/>
                    </w:rPr>
                    <w:t xml:space="preserve">Lic. </w:t>
                  </w:r>
                  <w:proofErr w:type="spellStart"/>
                  <w:r>
                    <w:rPr>
                      <w:rFonts w:ascii="Trebuchet MS" w:hAnsi="Trebuchet MS"/>
                      <w:sz w:val="24"/>
                      <w:szCs w:val="24"/>
                    </w:rPr>
                    <w:t>Zoad</w:t>
                  </w:r>
                  <w:proofErr w:type="spellEnd"/>
                  <w:r>
                    <w:rPr>
                      <w:rFonts w:ascii="Trebuchet MS" w:hAnsi="Trebuchet MS"/>
                      <w:sz w:val="24"/>
                      <w:szCs w:val="24"/>
                    </w:rPr>
                    <w:t xml:space="preserve"> </w:t>
                  </w:r>
                  <w:proofErr w:type="spellStart"/>
                  <w:r>
                    <w:rPr>
                      <w:rFonts w:ascii="Trebuchet MS" w:hAnsi="Trebuchet MS"/>
                      <w:sz w:val="24"/>
                      <w:szCs w:val="24"/>
                    </w:rPr>
                    <w:t>Jeanine</w:t>
                  </w:r>
                  <w:proofErr w:type="spellEnd"/>
                  <w:r>
                    <w:rPr>
                      <w:rFonts w:ascii="Trebuchet MS" w:hAnsi="Trebuchet MS"/>
                      <w:sz w:val="24"/>
                      <w:szCs w:val="24"/>
                    </w:rPr>
                    <w:t xml:space="preserve"> García González</w:t>
                  </w:r>
                </w:p>
              </w:tc>
              <w:tc>
                <w:tcPr>
                  <w:tcW w:w="3305" w:type="dxa"/>
                  <w:vAlign w:val="center"/>
                </w:tcPr>
                <w:p w14:paraId="717AA454" w14:textId="4C4DFCE1" w:rsidR="00203036" w:rsidRPr="00B46CAA" w:rsidRDefault="00203036" w:rsidP="003E483E">
                  <w:pPr>
                    <w:pStyle w:val="Sinespaciado"/>
                    <w:rPr>
                      <w:rFonts w:ascii="Trebuchet MS" w:hAnsi="Trebuchet MS"/>
                      <w:sz w:val="24"/>
                      <w:szCs w:val="24"/>
                    </w:rPr>
                  </w:pPr>
                  <w:r w:rsidRPr="00B46CAA">
                    <w:rPr>
                      <w:rFonts w:ascii="Trebuchet MS" w:hAnsi="Trebuchet MS"/>
                      <w:sz w:val="24"/>
                      <w:szCs w:val="24"/>
                    </w:rPr>
                    <w:t>C</w:t>
                  </w:r>
                  <w:r w:rsidR="003E483E" w:rsidRPr="00B46CAA">
                    <w:rPr>
                      <w:rFonts w:ascii="Trebuchet MS" w:hAnsi="Trebuchet MS"/>
                      <w:sz w:val="24"/>
                      <w:szCs w:val="24"/>
                    </w:rPr>
                    <w:t>onsejera</w:t>
                  </w:r>
                  <w:r w:rsidRPr="00B46CAA">
                    <w:rPr>
                      <w:rFonts w:ascii="Trebuchet MS" w:hAnsi="Trebuchet MS"/>
                      <w:sz w:val="24"/>
                      <w:szCs w:val="24"/>
                    </w:rPr>
                    <w:t xml:space="preserve"> </w:t>
                  </w:r>
                  <w:r w:rsidR="00AE643E" w:rsidRPr="00B46CAA">
                    <w:rPr>
                      <w:rFonts w:ascii="Trebuchet MS" w:hAnsi="Trebuchet MS"/>
                      <w:sz w:val="24"/>
                      <w:szCs w:val="24"/>
                    </w:rPr>
                    <w:t>e</w:t>
                  </w:r>
                  <w:r w:rsidRPr="00B46CAA">
                    <w:rPr>
                      <w:rFonts w:ascii="Trebuchet MS" w:hAnsi="Trebuchet MS"/>
                      <w:sz w:val="24"/>
                      <w:szCs w:val="24"/>
                    </w:rPr>
                    <w:t xml:space="preserve">lectoral </w:t>
                  </w:r>
                  <w:r w:rsidR="00AE643E" w:rsidRPr="00B46CAA">
                    <w:rPr>
                      <w:rFonts w:ascii="Trebuchet MS" w:hAnsi="Trebuchet MS"/>
                      <w:sz w:val="24"/>
                      <w:szCs w:val="24"/>
                    </w:rPr>
                    <w:t>p</w:t>
                  </w:r>
                  <w:r w:rsidR="00E4034C" w:rsidRPr="00B46CAA">
                    <w:rPr>
                      <w:rFonts w:ascii="Trebuchet MS" w:hAnsi="Trebuchet MS"/>
                      <w:sz w:val="24"/>
                      <w:szCs w:val="24"/>
                    </w:rPr>
                    <w:t>resident</w:t>
                  </w:r>
                  <w:r w:rsidR="003E483E" w:rsidRPr="00B46CAA">
                    <w:rPr>
                      <w:rFonts w:ascii="Trebuchet MS" w:hAnsi="Trebuchet MS"/>
                      <w:sz w:val="24"/>
                      <w:szCs w:val="24"/>
                    </w:rPr>
                    <w:t>a</w:t>
                  </w:r>
                  <w:r w:rsidRPr="00B46CAA">
                    <w:rPr>
                      <w:rFonts w:ascii="Trebuchet MS" w:hAnsi="Trebuchet MS"/>
                      <w:sz w:val="24"/>
                      <w:szCs w:val="24"/>
                    </w:rPr>
                    <w:t xml:space="preserve"> de la </w:t>
                  </w:r>
                  <w:r w:rsidR="00E4034C" w:rsidRPr="00B46CAA">
                    <w:rPr>
                      <w:rFonts w:ascii="Trebuchet MS" w:hAnsi="Trebuchet MS"/>
                      <w:sz w:val="24"/>
                      <w:szCs w:val="24"/>
                    </w:rPr>
                    <w:t>c</w:t>
                  </w:r>
                  <w:r w:rsidRPr="00B46CAA">
                    <w:rPr>
                      <w:rFonts w:ascii="Trebuchet MS" w:hAnsi="Trebuchet MS"/>
                      <w:sz w:val="24"/>
                      <w:szCs w:val="24"/>
                    </w:rPr>
                    <w:t>omisión</w:t>
                  </w:r>
                </w:p>
              </w:tc>
            </w:tr>
            <w:tr w:rsidR="004734EE" w:rsidRPr="00B46CAA" w14:paraId="4FB7B2EC" w14:textId="77777777" w:rsidTr="00E4034C">
              <w:trPr>
                <w:trHeight w:val="454"/>
                <w:jc w:val="center"/>
              </w:trPr>
              <w:tc>
                <w:tcPr>
                  <w:tcW w:w="3803" w:type="dxa"/>
                  <w:vAlign w:val="center"/>
                </w:tcPr>
                <w:p w14:paraId="49A707A1" w14:textId="2FEAB841" w:rsidR="004734EE" w:rsidRPr="00B46CAA" w:rsidRDefault="00151E4C" w:rsidP="00203036">
                  <w:pPr>
                    <w:pStyle w:val="Sinespaciado"/>
                    <w:rPr>
                      <w:rFonts w:ascii="Trebuchet MS" w:hAnsi="Trebuchet MS"/>
                      <w:sz w:val="24"/>
                      <w:szCs w:val="24"/>
                    </w:rPr>
                  </w:pPr>
                  <w:r w:rsidRPr="00B46CAA">
                    <w:rPr>
                      <w:rFonts w:ascii="Trebuchet MS" w:hAnsi="Trebuchet MS"/>
                      <w:sz w:val="24"/>
                      <w:szCs w:val="24"/>
                    </w:rPr>
                    <w:t>Mtra. Claudia Alejandra Vargas Bautista</w:t>
                  </w:r>
                </w:p>
              </w:tc>
              <w:tc>
                <w:tcPr>
                  <w:tcW w:w="3305" w:type="dxa"/>
                  <w:vAlign w:val="center"/>
                </w:tcPr>
                <w:p w14:paraId="27DC766B" w14:textId="284F0329" w:rsidR="004734EE" w:rsidRPr="00B46CAA" w:rsidRDefault="004734EE" w:rsidP="00203036">
                  <w:pPr>
                    <w:pStyle w:val="Sinespaciado"/>
                    <w:rPr>
                      <w:rFonts w:ascii="Trebuchet MS" w:hAnsi="Trebuchet MS"/>
                      <w:sz w:val="24"/>
                      <w:szCs w:val="24"/>
                    </w:rPr>
                  </w:pPr>
                  <w:r w:rsidRPr="00B46CAA">
                    <w:rPr>
                      <w:rFonts w:ascii="Trebuchet MS" w:hAnsi="Trebuchet MS"/>
                      <w:sz w:val="24"/>
                      <w:szCs w:val="24"/>
                    </w:rPr>
                    <w:t>Consejera electoral integrante</w:t>
                  </w:r>
                </w:p>
              </w:tc>
            </w:tr>
            <w:tr w:rsidR="00203036" w:rsidRPr="00B46CAA" w14:paraId="408CC958" w14:textId="77777777" w:rsidTr="00E4034C">
              <w:trPr>
                <w:trHeight w:val="454"/>
                <w:jc w:val="center"/>
              </w:trPr>
              <w:tc>
                <w:tcPr>
                  <w:tcW w:w="3803" w:type="dxa"/>
                  <w:vAlign w:val="center"/>
                </w:tcPr>
                <w:p w14:paraId="3BE676E8" w14:textId="602D322F" w:rsidR="00203036" w:rsidRPr="00B46CAA" w:rsidRDefault="00151E4C" w:rsidP="00203036">
                  <w:pPr>
                    <w:pStyle w:val="Sinespaciado"/>
                    <w:rPr>
                      <w:rFonts w:ascii="Trebuchet MS" w:hAnsi="Trebuchet MS"/>
                      <w:sz w:val="24"/>
                      <w:szCs w:val="24"/>
                    </w:rPr>
                  </w:pPr>
                  <w:r>
                    <w:rPr>
                      <w:rFonts w:ascii="Trebuchet MS" w:hAnsi="Trebuchet MS"/>
                      <w:sz w:val="24"/>
                      <w:szCs w:val="24"/>
                    </w:rPr>
                    <w:t>Mtra. Silvia Guadalupe Bustos Vásquez</w:t>
                  </w:r>
                </w:p>
              </w:tc>
              <w:tc>
                <w:tcPr>
                  <w:tcW w:w="3305" w:type="dxa"/>
                  <w:vAlign w:val="center"/>
                </w:tcPr>
                <w:p w14:paraId="136C65DF" w14:textId="474BEB2B" w:rsidR="00203036" w:rsidRPr="00B46CAA" w:rsidRDefault="00151E4C" w:rsidP="00203036">
                  <w:pPr>
                    <w:pStyle w:val="Sinespaciado"/>
                    <w:rPr>
                      <w:rFonts w:ascii="Trebuchet MS" w:hAnsi="Trebuchet MS"/>
                      <w:sz w:val="24"/>
                      <w:szCs w:val="24"/>
                    </w:rPr>
                  </w:pPr>
                  <w:r>
                    <w:rPr>
                      <w:rFonts w:ascii="Trebuchet MS" w:hAnsi="Trebuchet MS"/>
                      <w:sz w:val="24"/>
                      <w:szCs w:val="24"/>
                    </w:rPr>
                    <w:t>Consejera</w:t>
                  </w:r>
                  <w:r w:rsidR="00203036" w:rsidRPr="00B46CAA">
                    <w:rPr>
                      <w:rFonts w:ascii="Trebuchet MS" w:hAnsi="Trebuchet MS"/>
                      <w:sz w:val="24"/>
                      <w:szCs w:val="24"/>
                    </w:rPr>
                    <w:t xml:space="preserve"> </w:t>
                  </w:r>
                  <w:r w:rsidR="00AE643E" w:rsidRPr="00B46CAA">
                    <w:rPr>
                      <w:rFonts w:ascii="Trebuchet MS" w:hAnsi="Trebuchet MS"/>
                      <w:sz w:val="24"/>
                      <w:szCs w:val="24"/>
                    </w:rPr>
                    <w:t>e</w:t>
                  </w:r>
                  <w:r w:rsidR="00203036" w:rsidRPr="00B46CAA">
                    <w:rPr>
                      <w:rFonts w:ascii="Trebuchet MS" w:hAnsi="Trebuchet MS"/>
                      <w:sz w:val="24"/>
                      <w:szCs w:val="24"/>
                    </w:rPr>
                    <w:t>lectoral</w:t>
                  </w:r>
                  <w:r w:rsidR="004734EE" w:rsidRPr="00B46CAA">
                    <w:rPr>
                      <w:rFonts w:ascii="Trebuchet MS" w:hAnsi="Trebuchet MS"/>
                      <w:sz w:val="24"/>
                      <w:szCs w:val="24"/>
                    </w:rPr>
                    <w:t xml:space="preserve"> integrante</w:t>
                  </w:r>
                </w:p>
              </w:tc>
            </w:tr>
            <w:tr w:rsidR="00203036" w:rsidRPr="00B46CAA" w14:paraId="371FCC9F" w14:textId="77777777" w:rsidTr="00E4034C">
              <w:trPr>
                <w:trHeight w:val="454"/>
                <w:jc w:val="center"/>
              </w:trPr>
              <w:tc>
                <w:tcPr>
                  <w:tcW w:w="3803" w:type="dxa"/>
                  <w:vAlign w:val="center"/>
                </w:tcPr>
                <w:p w14:paraId="352D0D1E" w14:textId="28CC72D5" w:rsidR="00203036" w:rsidRPr="00B46CAA" w:rsidRDefault="009F08F2" w:rsidP="00151E4C">
                  <w:pPr>
                    <w:pStyle w:val="Sinespaciado"/>
                    <w:rPr>
                      <w:rFonts w:ascii="Trebuchet MS" w:hAnsi="Trebuchet MS"/>
                      <w:bCs/>
                      <w:sz w:val="24"/>
                      <w:szCs w:val="24"/>
                    </w:rPr>
                  </w:pPr>
                  <w:r>
                    <w:rPr>
                      <w:rFonts w:ascii="Trebuchet MS" w:hAnsi="Trebuchet MS"/>
                      <w:bCs/>
                      <w:sz w:val="24"/>
                      <w:szCs w:val="24"/>
                    </w:rPr>
                    <w:t>Mtra</w:t>
                  </w:r>
                  <w:r w:rsidR="00E4034C" w:rsidRPr="00B46CAA">
                    <w:rPr>
                      <w:rFonts w:ascii="Trebuchet MS" w:hAnsi="Trebuchet MS"/>
                      <w:bCs/>
                      <w:sz w:val="24"/>
                      <w:szCs w:val="24"/>
                    </w:rPr>
                    <w:t>.</w:t>
                  </w:r>
                  <w:r>
                    <w:rPr>
                      <w:rFonts w:ascii="Trebuchet MS" w:hAnsi="Trebuchet MS"/>
                      <w:bCs/>
                      <w:sz w:val="24"/>
                      <w:szCs w:val="24"/>
                    </w:rPr>
                    <w:t xml:space="preserve"> </w:t>
                  </w:r>
                  <w:r w:rsidR="00151E4C">
                    <w:rPr>
                      <w:rFonts w:ascii="Trebuchet MS" w:hAnsi="Trebuchet MS"/>
                      <w:bCs/>
                      <w:sz w:val="24"/>
                      <w:szCs w:val="24"/>
                    </w:rPr>
                    <w:t>María Rosas Palacios</w:t>
                  </w:r>
                </w:p>
              </w:tc>
              <w:tc>
                <w:tcPr>
                  <w:tcW w:w="3305" w:type="dxa"/>
                  <w:vAlign w:val="center"/>
                </w:tcPr>
                <w:p w14:paraId="1C5D01EE" w14:textId="51E7C6D5" w:rsidR="00203036" w:rsidRPr="00B46CAA" w:rsidRDefault="003E483E" w:rsidP="009F08F2">
                  <w:pPr>
                    <w:pStyle w:val="Sinespaciado"/>
                    <w:rPr>
                      <w:rFonts w:ascii="Trebuchet MS" w:hAnsi="Trebuchet MS"/>
                      <w:bCs/>
                      <w:sz w:val="24"/>
                      <w:szCs w:val="24"/>
                    </w:rPr>
                  </w:pPr>
                  <w:r w:rsidRPr="00B46CAA">
                    <w:rPr>
                      <w:rFonts w:ascii="Trebuchet MS" w:hAnsi="Trebuchet MS"/>
                      <w:bCs/>
                      <w:sz w:val="24"/>
                      <w:szCs w:val="24"/>
                    </w:rPr>
                    <w:t>Director</w:t>
                  </w:r>
                  <w:r w:rsidR="009F08F2">
                    <w:rPr>
                      <w:rFonts w:ascii="Trebuchet MS" w:hAnsi="Trebuchet MS"/>
                      <w:bCs/>
                      <w:sz w:val="24"/>
                      <w:szCs w:val="24"/>
                    </w:rPr>
                    <w:t>a</w:t>
                  </w:r>
                  <w:r w:rsidR="00151E4C">
                    <w:rPr>
                      <w:rFonts w:ascii="Trebuchet MS" w:hAnsi="Trebuchet MS"/>
                      <w:bCs/>
                      <w:sz w:val="24"/>
                      <w:szCs w:val="24"/>
                    </w:rPr>
                    <w:t xml:space="preserve"> de Igualdad de Género y No Discriminación</w:t>
                  </w:r>
                </w:p>
              </w:tc>
            </w:tr>
            <w:tr w:rsidR="00203036" w:rsidRPr="00B46CAA" w14:paraId="12015225" w14:textId="77777777" w:rsidTr="00E4034C">
              <w:trPr>
                <w:trHeight w:val="454"/>
                <w:jc w:val="center"/>
              </w:trPr>
              <w:tc>
                <w:tcPr>
                  <w:tcW w:w="3803" w:type="dxa"/>
                  <w:vAlign w:val="center"/>
                </w:tcPr>
                <w:p w14:paraId="59F9BC56" w14:textId="77777777" w:rsidR="00203036" w:rsidRPr="00B46CAA" w:rsidRDefault="00203036" w:rsidP="00203036">
                  <w:pPr>
                    <w:pStyle w:val="Sinespaciado"/>
                    <w:rPr>
                      <w:rFonts w:ascii="Trebuchet MS" w:hAnsi="Trebuchet MS"/>
                      <w:sz w:val="24"/>
                      <w:szCs w:val="24"/>
                    </w:rPr>
                  </w:pPr>
                  <w:r w:rsidRPr="00B46CAA">
                    <w:rPr>
                      <w:rFonts w:ascii="Trebuchet MS" w:hAnsi="Trebuchet MS"/>
                      <w:sz w:val="24"/>
                      <w:szCs w:val="24"/>
                    </w:rPr>
                    <w:t>Luis Alfonso Campos Guzmán</w:t>
                  </w:r>
                </w:p>
              </w:tc>
              <w:tc>
                <w:tcPr>
                  <w:tcW w:w="3305" w:type="dxa"/>
                  <w:vAlign w:val="center"/>
                </w:tcPr>
                <w:p w14:paraId="5CBB2182" w14:textId="02054AF9" w:rsidR="00203036" w:rsidRPr="00B46CAA" w:rsidRDefault="00E4034C" w:rsidP="00203036">
                  <w:pPr>
                    <w:pStyle w:val="Sinespaciado"/>
                    <w:rPr>
                      <w:rFonts w:ascii="Trebuchet MS" w:hAnsi="Trebuchet MS"/>
                      <w:sz w:val="24"/>
                      <w:szCs w:val="24"/>
                    </w:rPr>
                  </w:pPr>
                  <w:r w:rsidRPr="00B46CAA">
                    <w:rPr>
                      <w:rFonts w:ascii="Trebuchet MS" w:hAnsi="Trebuchet MS"/>
                      <w:sz w:val="24"/>
                      <w:szCs w:val="24"/>
                    </w:rPr>
                    <w:t>Secretario Técnico</w:t>
                  </w:r>
                </w:p>
              </w:tc>
            </w:tr>
          </w:tbl>
          <w:p w14:paraId="6EC923E2" w14:textId="7AE2CC76" w:rsidR="00203036" w:rsidRPr="00B46CAA" w:rsidRDefault="00203036" w:rsidP="00203036">
            <w:pPr>
              <w:spacing w:line="276" w:lineRule="auto"/>
              <w:ind w:right="-94"/>
              <w:rPr>
                <w:rFonts w:ascii="Trebuchet MS" w:hAnsi="Trebuchet MS"/>
                <w:b/>
                <w:bCs/>
              </w:rPr>
            </w:pPr>
          </w:p>
        </w:tc>
      </w:tr>
    </w:tbl>
    <w:p w14:paraId="2870215E" w14:textId="77777777" w:rsidR="005A471A" w:rsidRPr="00B46CAA" w:rsidRDefault="005A471A"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85"/>
        <w:gridCol w:w="7303"/>
      </w:tblGrid>
      <w:tr w:rsidR="00203036" w:rsidRPr="00B46CAA" w14:paraId="7F5E52C7" w14:textId="77777777" w:rsidTr="006F667C">
        <w:trPr>
          <w:jc w:val="center"/>
        </w:trPr>
        <w:tc>
          <w:tcPr>
            <w:tcW w:w="1585" w:type="dxa"/>
            <w:tcBorders>
              <w:bottom w:val="single" w:sz="4" w:space="0" w:color="A6A6A6" w:themeColor="background1" w:themeShade="A6"/>
            </w:tcBorders>
            <w:shd w:val="clear" w:color="auto" w:fill="C7A1E3"/>
            <w:vAlign w:val="center"/>
          </w:tcPr>
          <w:p w14:paraId="1C59420C" w14:textId="160A4BF2" w:rsidR="00203036" w:rsidRPr="00B46CAA" w:rsidRDefault="005A471A" w:rsidP="00AA0341">
            <w:pPr>
              <w:pStyle w:val="Sinespaciado"/>
              <w:spacing w:line="276" w:lineRule="auto"/>
              <w:jc w:val="both"/>
              <w:rPr>
                <w:rFonts w:ascii="Trebuchet MS" w:hAnsi="Trebuchet MS" w:cs="Segoe UI Historic"/>
                <w:b/>
                <w:bCs/>
                <w:sz w:val="24"/>
                <w:szCs w:val="24"/>
              </w:rPr>
            </w:pPr>
            <w:r w:rsidRPr="00B46CAA">
              <w:rPr>
                <w:rFonts w:ascii="Trebuchet MS" w:hAnsi="Trebuchet MS" w:cs="Segoe UI Historic"/>
                <w:b/>
                <w:bCs/>
                <w:sz w:val="24"/>
                <w:szCs w:val="24"/>
              </w:rPr>
              <w:t>Objetivo de la reunión:</w:t>
            </w:r>
          </w:p>
        </w:tc>
        <w:tc>
          <w:tcPr>
            <w:tcW w:w="7303" w:type="dxa"/>
            <w:shd w:val="clear" w:color="auto" w:fill="FFFFFF" w:themeFill="background1"/>
            <w:vAlign w:val="center"/>
          </w:tcPr>
          <w:p w14:paraId="0394F693" w14:textId="77777777" w:rsidR="00AA0341" w:rsidRDefault="006F667C" w:rsidP="006F667C">
            <w:pPr>
              <w:pStyle w:val="Sinespaciado"/>
              <w:numPr>
                <w:ilvl w:val="0"/>
                <w:numId w:val="16"/>
              </w:numPr>
              <w:jc w:val="both"/>
              <w:rPr>
                <w:rFonts w:ascii="Trebuchet MS" w:hAnsi="Trebuchet MS"/>
                <w:sz w:val="24"/>
                <w:szCs w:val="24"/>
              </w:rPr>
            </w:pPr>
            <w:r>
              <w:rPr>
                <w:rFonts w:ascii="Trebuchet MS" w:hAnsi="Trebuchet MS"/>
                <w:sz w:val="24"/>
                <w:szCs w:val="24"/>
              </w:rPr>
              <w:t>Analizar y proponer modificaciones al proyecto</w:t>
            </w:r>
            <w:r w:rsidR="00B46CAA" w:rsidRPr="001558D5">
              <w:rPr>
                <w:rFonts w:ascii="Trebuchet MS" w:hAnsi="Trebuchet MS"/>
                <w:sz w:val="24"/>
                <w:szCs w:val="24"/>
              </w:rPr>
              <w:t xml:space="preserve">  </w:t>
            </w:r>
            <w:r>
              <w:rPr>
                <w:rFonts w:ascii="Trebuchet MS" w:hAnsi="Trebuchet MS"/>
                <w:sz w:val="24"/>
                <w:szCs w:val="24"/>
              </w:rPr>
              <w:t xml:space="preserve">de </w:t>
            </w:r>
            <w:r w:rsidRPr="006F667C">
              <w:rPr>
                <w:rFonts w:ascii="Trebuchet MS" w:hAnsi="Trebuchet MS"/>
                <w:sz w:val="24"/>
                <w:szCs w:val="24"/>
              </w:rPr>
              <w:t>Lineamientos para la integración, funcionamiento, actualización y conservación</w:t>
            </w:r>
            <w:bookmarkStart w:id="0" w:name="_GoBack"/>
            <w:bookmarkEnd w:id="0"/>
            <w:r w:rsidRPr="006F667C">
              <w:rPr>
                <w:rFonts w:ascii="Trebuchet MS" w:hAnsi="Trebuchet MS"/>
                <w:sz w:val="24"/>
                <w:szCs w:val="24"/>
              </w:rPr>
              <w:t xml:space="preserve"> del Registro Estatal de Personas Sancionadas en Materia de Violencia Política Contra las Mujeres en Razón de Género, así como para la actualización del Registro Nacional</w:t>
            </w:r>
            <w:r>
              <w:rPr>
                <w:rFonts w:ascii="Trebuchet MS" w:hAnsi="Trebuchet MS"/>
                <w:sz w:val="24"/>
                <w:szCs w:val="24"/>
              </w:rPr>
              <w:t>.</w:t>
            </w:r>
          </w:p>
          <w:p w14:paraId="27478FA4" w14:textId="350DCE10" w:rsidR="006F667C" w:rsidRPr="001558D5" w:rsidRDefault="006F667C" w:rsidP="006F667C">
            <w:pPr>
              <w:pStyle w:val="Sinespaciado"/>
              <w:ind w:left="720"/>
              <w:jc w:val="both"/>
              <w:rPr>
                <w:rFonts w:ascii="Trebuchet MS" w:hAnsi="Trebuchet MS"/>
                <w:sz w:val="24"/>
                <w:szCs w:val="24"/>
              </w:rPr>
            </w:pPr>
          </w:p>
        </w:tc>
      </w:tr>
      <w:tr w:rsidR="005A471A" w:rsidRPr="00B46CAA" w14:paraId="0D223200" w14:textId="77777777" w:rsidTr="006F667C">
        <w:trPr>
          <w:jc w:val="center"/>
        </w:trPr>
        <w:tc>
          <w:tcPr>
            <w:tcW w:w="1585" w:type="dxa"/>
            <w:tcBorders>
              <w:top w:val="single" w:sz="4" w:space="0" w:color="A6A6A6" w:themeColor="background1" w:themeShade="A6"/>
            </w:tcBorders>
            <w:shd w:val="clear" w:color="auto" w:fill="C7A1E3"/>
            <w:vAlign w:val="center"/>
          </w:tcPr>
          <w:p w14:paraId="30F43D9A" w14:textId="04C41BCE" w:rsidR="005A471A" w:rsidRPr="00B46CAA" w:rsidRDefault="005A471A" w:rsidP="00AA0341">
            <w:pPr>
              <w:pStyle w:val="Sinespaciado"/>
              <w:spacing w:line="276" w:lineRule="auto"/>
              <w:jc w:val="both"/>
              <w:rPr>
                <w:rFonts w:ascii="Trebuchet MS" w:hAnsi="Trebuchet MS" w:cs="Segoe UI Historic"/>
                <w:b/>
                <w:bCs/>
                <w:sz w:val="24"/>
                <w:szCs w:val="24"/>
              </w:rPr>
            </w:pPr>
            <w:r w:rsidRPr="00B46CAA">
              <w:rPr>
                <w:rFonts w:ascii="Trebuchet MS" w:hAnsi="Trebuchet MS" w:cs="Segoe UI Historic"/>
                <w:b/>
                <w:bCs/>
                <w:sz w:val="24"/>
                <w:szCs w:val="24"/>
              </w:rPr>
              <w:t>Temas tratados:</w:t>
            </w:r>
          </w:p>
        </w:tc>
        <w:tc>
          <w:tcPr>
            <w:tcW w:w="7303" w:type="dxa"/>
            <w:shd w:val="clear" w:color="auto" w:fill="FFFFFF" w:themeFill="background1"/>
            <w:vAlign w:val="center"/>
          </w:tcPr>
          <w:p w14:paraId="24EC0255" w14:textId="726B5C5D" w:rsidR="00AA0341" w:rsidRPr="001558D5" w:rsidRDefault="006F667C" w:rsidP="006F667C">
            <w:pPr>
              <w:pStyle w:val="Sinespaciado"/>
              <w:numPr>
                <w:ilvl w:val="0"/>
                <w:numId w:val="17"/>
              </w:numPr>
              <w:spacing w:line="276" w:lineRule="auto"/>
              <w:jc w:val="both"/>
              <w:rPr>
                <w:rFonts w:ascii="Trebuchet MS" w:hAnsi="Trebuchet MS"/>
                <w:sz w:val="24"/>
                <w:szCs w:val="24"/>
              </w:rPr>
            </w:pPr>
            <w:r>
              <w:rPr>
                <w:rFonts w:ascii="Trebuchet MS" w:hAnsi="Trebuchet MS"/>
                <w:sz w:val="24"/>
                <w:szCs w:val="24"/>
              </w:rPr>
              <w:t xml:space="preserve">Proyecto de </w:t>
            </w:r>
            <w:r w:rsidRPr="006F667C">
              <w:rPr>
                <w:rFonts w:ascii="Trebuchet MS" w:hAnsi="Trebuchet MS"/>
                <w:sz w:val="24"/>
                <w:szCs w:val="24"/>
              </w:rPr>
              <w:t>Lineamientos para la integración, funcionamiento, actualización y conservación del Registro Estatal de Personas Sancionadas en Materia de Violencia Política Contra las Mujeres en Razón de Género, así como para la actualización del Registro Nacional</w:t>
            </w:r>
            <w:r w:rsidR="001558D5" w:rsidRPr="001558D5">
              <w:rPr>
                <w:rFonts w:ascii="Trebuchet MS" w:hAnsi="Trebuchet MS"/>
                <w:sz w:val="24"/>
                <w:szCs w:val="24"/>
              </w:rPr>
              <w:t>.</w:t>
            </w:r>
          </w:p>
        </w:tc>
      </w:tr>
    </w:tbl>
    <w:p w14:paraId="0774F7FF" w14:textId="384B6F98" w:rsidR="00203036" w:rsidRPr="00B46CAA" w:rsidRDefault="00203036" w:rsidP="00AA0341">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8"/>
      </w:tblGrid>
      <w:tr w:rsidR="001C7A24" w:rsidRPr="00B46CAA" w14:paraId="2FF29ABA" w14:textId="77777777" w:rsidTr="001957C5">
        <w:trPr>
          <w:trHeight w:val="454"/>
          <w:jc w:val="center"/>
        </w:trPr>
        <w:tc>
          <w:tcPr>
            <w:tcW w:w="8828" w:type="dxa"/>
            <w:shd w:val="clear" w:color="auto" w:fill="C7A1E3"/>
            <w:vAlign w:val="center"/>
          </w:tcPr>
          <w:p w14:paraId="3B6F17D8" w14:textId="73D41156" w:rsidR="001C7A24" w:rsidRPr="00B46CAA" w:rsidRDefault="00CF3C56" w:rsidP="00CF3C56">
            <w:pPr>
              <w:pStyle w:val="Sinespaciado"/>
              <w:spacing w:line="276" w:lineRule="auto"/>
              <w:jc w:val="center"/>
              <w:rPr>
                <w:rFonts w:ascii="Trebuchet MS" w:hAnsi="Trebuchet MS" w:cs="Segoe UI Historic"/>
                <w:b/>
                <w:bCs/>
                <w:sz w:val="24"/>
                <w:szCs w:val="24"/>
              </w:rPr>
            </w:pPr>
            <w:bookmarkStart w:id="1" w:name="_Hlk14763859"/>
            <w:r w:rsidRPr="00B46CAA">
              <w:rPr>
                <w:rFonts w:ascii="Trebuchet MS" w:hAnsi="Trebuchet MS" w:cs="Segoe UI Historic"/>
                <w:b/>
                <w:bCs/>
                <w:sz w:val="24"/>
                <w:szCs w:val="24"/>
              </w:rPr>
              <w:t>Desarrollo de la reunión</w:t>
            </w:r>
          </w:p>
        </w:tc>
      </w:tr>
      <w:tr w:rsidR="001C7A24" w:rsidRPr="00B46CAA" w14:paraId="2A377C14" w14:textId="77777777" w:rsidTr="003E36CE">
        <w:trPr>
          <w:jc w:val="center"/>
        </w:trPr>
        <w:tc>
          <w:tcPr>
            <w:tcW w:w="8828" w:type="dxa"/>
          </w:tcPr>
          <w:p w14:paraId="6CF5705A" w14:textId="77777777" w:rsidR="00964457" w:rsidRPr="00B46CAA" w:rsidRDefault="00964457" w:rsidP="00A53833">
            <w:pPr>
              <w:pStyle w:val="Sinespaciado"/>
              <w:spacing w:line="276" w:lineRule="auto"/>
              <w:jc w:val="both"/>
              <w:rPr>
                <w:rFonts w:ascii="Trebuchet MS" w:hAnsi="Trebuchet MS" w:cs="Segoe UI Historic"/>
                <w:sz w:val="24"/>
                <w:szCs w:val="24"/>
              </w:rPr>
            </w:pPr>
          </w:p>
          <w:p w14:paraId="2CF0C68F" w14:textId="073B23A1" w:rsidR="00693181" w:rsidRPr="00693181" w:rsidRDefault="00693181" w:rsidP="00693181">
            <w:pPr>
              <w:pStyle w:val="Sinespaciado"/>
              <w:spacing w:line="276" w:lineRule="auto"/>
              <w:jc w:val="both"/>
              <w:rPr>
                <w:rFonts w:ascii="Trebuchet MS" w:hAnsi="Trebuchet MS" w:cs="Segoe UI Historic"/>
                <w:sz w:val="24"/>
                <w:szCs w:val="24"/>
              </w:rPr>
            </w:pPr>
            <w:r w:rsidRPr="00693181">
              <w:rPr>
                <w:rFonts w:ascii="Trebuchet MS" w:hAnsi="Trebuchet MS" w:cs="Segoe UI Historic"/>
                <w:sz w:val="24"/>
                <w:szCs w:val="24"/>
              </w:rPr>
              <w:t xml:space="preserve">En </w:t>
            </w:r>
            <w:r>
              <w:rPr>
                <w:rFonts w:ascii="Trebuchet MS" w:hAnsi="Trebuchet MS" w:cs="Segoe UI Historic"/>
                <w:sz w:val="24"/>
                <w:szCs w:val="24"/>
              </w:rPr>
              <w:t>esta</w:t>
            </w:r>
            <w:r w:rsidRPr="00693181">
              <w:rPr>
                <w:rFonts w:ascii="Trebuchet MS" w:hAnsi="Trebuchet MS" w:cs="Segoe UI Historic"/>
                <w:sz w:val="24"/>
                <w:szCs w:val="24"/>
              </w:rPr>
              <w:t xml:space="preserve"> reunión, la consejera presidenta </w:t>
            </w:r>
            <w:r>
              <w:rPr>
                <w:rFonts w:ascii="Trebuchet MS" w:hAnsi="Trebuchet MS" w:cs="Segoe UI Historic"/>
                <w:sz w:val="24"/>
                <w:szCs w:val="24"/>
              </w:rPr>
              <w:t xml:space="preserve">de la comisión </w:t>
            </w:r>
            <w:proofErr w:type="spellStart"/>
            <w:r w:rsidRPr="00693181">
              <w:rPr>
                <w:rFonts w:ascii="Trebuchet MS" w:hAnsi="Trebuchet MS" w:cs="Segoe UI Historic"/>
                <w:sz w:val="24"/>
                <w:szCs w:val="24"/>
              </w:rPr>
              <w:t>Zoad</w:t>
            </w:r>
            <w:proofErr w:type="spellEnd"/>
            <w:r w:rsidRPr="00693181">
              <w:rPr>
                <w:rFonts w:ascii="Trebuchet MS" w:hAnsi="Trebuchet MS" w:cs="Segoe UI Historic"/>
                <w:sz w:val="24"/>
                <w:szCs w:val="24"/>
              </w:rPr>
              <w:t xml:space="preserve"> </w:t>
            </w:r>
            <w:proofErr w:type="spellStart"/>
            <w:r w:rsidRPr="00693181">
              <w:rPr>
                <w:rFonts w:ascii="Trebuchet MS" w:hAnsi="Trebuchet MS" w:cs="Segoe UI Historic"/>
                <w:sz w:val="24"/>
                <w:szCs w:val="24"/>
              </w:rPr>
              <w:t>Jeanine</w:t>
            </w:r>
            <w:proofErr w:type="spellEnd"/>
            <w:r w:rsidRPr="00693181">
              <w:rPr>
                <w:rFonts w:ascii="Trebuchet MS" w:hAnsi="Trebuchet MS" w:cs="Segoe UI Historic"/>
                <w:sz w:val="24"/>
                <w:szCs w:val="24"/>
              </w:rPr>
              <w:t xml:space="preserve"> García González junto con la maestra María Rosas Palacios, directora de Igualdad de Género y No Discriminación, presentaron a la</w:t>
            </w:r>
            <w:r>
              <w:rPr>
                <w:rFonts w:ascii="Trebuchet MS" w:hAnsi="Trebuchet MS" w:cs="Segoe UI Historic"/>
                <w:sz w:val="24"/>
                <w:szCs w:val="24"/>
              </w:rPr>
              <w:t>s consejeras integrantes de la c</w:t>
            </w:r>
            <w:r w:rsidRPr="00693181">
              <w:rPr>
                <w:rFonts w:ascii="Trebuchet MS" w:hAnsi="Trebuchet MS" w:cs="Segoe UI Historic"/>
                <w:sz w:val="24"/>
                <w:szCs w:val="24"/>
              </w:rPr>
              <w:t>omisión, el proyecto de Lineamientos para la integración, funcionamiento, actualización y conservación del Registro Estatal de Personas Sancionadas en Materia de Violencia Política Contra las Mujeres en Razón de Género, así como para la actualización del Registro Nacional, con el objetivo de someterlo a consideración de los partidos políticos en la si</w:t>
            </w:r>
            <w:r>
              <w:rPr>
                <w:rFonts w:ascii="Trebuchet MS" w:hAnsi="Trebuchet MS" w:cs="Segoe UI Historic"/>
                <w:sz w:val="24"/>
                <w:szCs w:val="24"/>
              </w:rPr>
              <w:t>guiente sesión ordinaria de la c</w:t>
            </w:r>
            <w:r w:rsidRPr="00693181">
              <w:rPr>
                <w:rFonts w:ascii="Trebuchet MS" w:hAnsi="Trebuchet MS" w:cs="Segoe UI Historic"/>
                <w:sz w:val="24"/>
                <w:szCs w:val="24"/>
              </w:rPr>
              <w:t>omisión y, en su momento, presentarlo ante el Consejo General del Instituto, para su aprobación.</w:t>
            </w:r>
          </w:p>
          <w:p w14:paraId="2BFE3351" w14:textId="77777777" w:rsidR="00693181" w:rsidRPr="00693181" w:rsidRDefault="00693181" w:rsidP="00693181">
            <w:pPr>
              <w:pStyle w:val="Sinespaciado"/>
              <w:spacing w:line="276" w:lineRule="auto"/>
              <w:jc w:val="both"/>
              <w:rPr>
                <w:rFonts w:ascii="Trebuchet MS" w:hAnsi="Trebuchet MS" w:cs="Segoe UI Historic"/>
                <w:sz w:val="24"/>
                <w:szCs w:val="24"/>
              </w:rPr>
            </w:pPr>
          </w:p>
          <w:p w14:paraId="52037C52" w14:textId="657CA349" w:rsidR="00693181" w:rsidRPr="00693181" w:rsidRDefault="00693181" w:rsidP="00693181">
            <w:pPr>
              <w:pStyle w:val="Sinespaciado"/>
              <w:spacing w:line="276" w:lineRule="auto"/>
              <w:jc w:val="both"/>
              <w:rPr>
                <w:rFonts w:ascii="Trebuchet MS" w:hAnsi="Trebuchet MS" w:cs="Segoe UI Historic"/>
                <w:sz w:val="24"/>
                <w:szCs w:val="24"/>
              </w:rPr>
            </w:pPr>
            <w:r>
              <w:rPr>
                <w:rFonts w:ascii="Trebuchet MS" w:hAnsi="Trebuchet MS" w:cs="Segoe UI Historic"/>
                <w:sz w:val="24"/>
                <w:szCs w:val="24"/>
              </w:rPr>
              <w:t>La consejera presidenta de la c</w:t>
            </w:r>
            <w:r w:rsidRPr="00693181">
              <w:rPr>
                <w:rFonts w:ascii="Trebuchet MS" w:hAnsi="Trebuchet MS" w:cs="Segoe UI Historic"/>
                <w:sz w:val="24"/>
                <w:szCs w:val="24"/>
              </w:rPr>
              <w:t>omisión comentó que la finalidad</w:t>
            </w:r>
            <w:r>
              <w:rPr>
                <w:rFonts w:ascii="Trebuchet MS" w:hAnsi="Trebuchet MS" w:cs="Segoe UI Historic"/>
                <w:sz w:val="24"/>
                <w:szCs w:val="24"/>
              </w:rPr>
              <w:t xml:space="preserve"> de contar con dichos</w:t>
            </w:r>
            <w:r w:rsidRPr="00693181">
              <w:rPr>
                <w:rFonts w:ascii="Trebuchet MS" w:hAnsi="Trebuchet MS" w:cs="Segoe UI Historic"/>
                <w:sz w:val="24"/>
                <w:szCs w:val="24"/>
              </w:rPr>
              <w:t xml:space="preserve"> Lineamientos es para tener las herramientas necesarias para alimentar el Registro Nacional, así como para conformar y actualizar el Registro Estatal, para lo cual, se tomaron como base los </w:t>
            </w:r>
            <w:r>
              <w:rPr>
                <w:rFonts w:ascii="Trebuchet MS" w:hAnsi="Trebuchet MS" w:cs="Segoe UI Historic"/>
                <w:sz w:val="24"/>
                <w:szCs w:val="24"/>
              </w:rPr>
              <w:t xml:space="preserve">Lineamientos </w:t>
            </w:r>
            <w:r w:rsidRPr="00693181">
              <w:rPr>
                <w:rFonts w:ascii="Trebuchet MS" w:hAnsi="Trebuchet MS" w:cs="Segoe UI Historic"/>
                <w:sz w:val="24"/>
                <w:szCs w:val="24"/>
              </w:rPr>
              <w:t>aprobados por el Instituto Nacional Electoral (INE), adecuándolo</w:t>
            </w:r>
            <w:r>
              <w:rPr>
                <w:rFonts w:ascii="Trebuchet MS" w:hAnsi="Trebuchet MS" w:cs="Segoe UI Historic"/>
                <w:sz w:val="24"/>
                <w:szCs w:val="24"/>
              </w:rPr>
              <w:t>s</w:t>
            </w:r>
            <w:r w:rsidRPr="00693181">
              <w:rPr>
                <w:rFonts w:ascii="Trebuchet MS" w:hAnsi="Trebuchet MS" w:cs="Segoe UI Historic"/>
                <w:sz w:val="24"/>
                <w:szCs w:val="24"/>
              </w:rPr>
              <w:t xml:space="preserve"> a las obligaciones que t</w:t>
            </w:r>
            <w:r>
              <w:rPr>
                <w:rFonts w:ascii="Trebuchet MS" w:hAnsi="Trebuchet MS" w:cs="Segoe UI Historic"/>
                <w:sz w:val="24"/>
                <w:szCs w:val="24"/>
              </w:rPr>
              <w:t xml:space="preserve">iene </w:t>
            </w:r>
            <w:r w:rsidRPr="00693181">
              <w:rPr>
                <w:rFonts w:ascii="Trebuchet MS" w:hAnsi="Trebuchet MS" w:cs="Segoe UI Historic"/>
                <w:sz w:val="24"/>
                <w:szCs w:val="24"/>
              </w:rPr>
              <w:t xml:space="preserve">este órgano electoral local. </w:t>
            </w:r>
          </w:p>
          <w:p w14:paraId="6AC54415" w14:textId="77777777" w:rsidR="00693181" w:rsidRPr="00693181" w:rsidRDefault="00693181" w:rsidP="00693181">
            <w:pPr>
              <w:pStyle w:val="Sinespaciado"/>
              <w:spacing w:line="276" w:lineRule="auto"/>
              <w:jc w:val="both"/>
              <w:rPr>
                <w:rFonts w:ascii="Trebuchet MS" w:hAnsi="Trebuchet MS" w:cs="Segoe UI Historic"/>
                <w:sz w:val="24"/>
                <w:szCs w:val="24"/>
              </w:rPr>
            </w:pPr>
          </w:p>
          <w:p w14:paraId="2CD1C1DB" w14:textId="4CD6A21C" w:rsidR="00693181" w:rsidRPr="00693181" w:rsidRDefault="00693181" w:rsidP="00693181">
            <w:pPr>
              <w:pStyle w:val="Sinespaciado"/>
              <w:spacing w:line="276" w:lineRule="auto"/>
              <w:jc w:val="both"/>
              <w:rPr>
                <w:rFonts w:ascii="Trebuchet MS" w:hAnsi="Trebuchet MS" w:cs="Segoe UI Historic"/>
                <w:sz w:val="24"/>
                <w:szCs w:val="24"/>
              </w:rPr>
            </w:pPr>
            <w:r w:rsidRPr="00693181">
              <w:rPr>
                <w:rFonts w:ascii="Trebuchet MS" w:hAnsi="Trebuchet MS" w:cs="Segoe UI Historic"/>
                <w:sz w:val="24"/>
                <w:szCs w:val="24"/>
              </w:rPr>
              <w:t xml:space="preserve">También, de manera general expuso el contenido de los Lineamientos y expresó la necesidad de someterlos a la consideración </w:t>
            </w:r>
            <w:r>
              <w:rPr>
                <w:rFonts w:ascii="Trebuchet MS" w:hAnsi="Trebuchet MS" w:cs="Segoe UI Historic"/>
                <w:sz w:val="24"/>
                <w:szCs w:val="24"/>
              </w:rPr>
              <w:t>de las y los integrantes de la c</w:t>
            </w:r>
            <w:r w:rsidRPr="00693181">
              <w:rPr>
                <w:rFonts w:ascii="Trebuchet MS" w:hAnsi="Trebuchet MS" w:cs="Segoe UI Historic"/>
                <w:sz w:val="24"/>
                <w:szCs w:val="24"/>
              </w:rPr>
              <w:t xml:space="preserve">omisión, en virtud de encontrarse cercana la fecha de aprobación del registro de las candidaturas por parte del Consejo General del Instituto. </w:t>
            </w:r>
          </w:p>
          <w:p w14:paraId="0606BB84" w14:textId="77777777" w:rsidR="00693181" w:rsidRPr="00693181" w:rsidRDefault="00693181" w:rsidP="00693181">
            <w:pPr>
              <w:pStyle w:val="Sinespaciado"/>
              <w:spacing w:line="276" w:lineRule="auto"/>
              <w:jc w:val="both"/>
              <w:rPr>
                <w:rFonts w:ascii="Trebuchet MS" w:hAnsi="Trebuchet MS" w:cs="Segoe UI Historic"/>
                <w:sz w:val="24"/>
                <w:szCs w:val="24"/>
              </w:rPr>
            </w:pPr>
          </w:p>
          <w:p w14:paraId="4B5458F8" w14:textId="1E9364DF" w:rsidR="00693181" w:rsidRPr="00693181" w:rsidRDefault="00693181" w:rsidP="00693181">
            <w:pPr>
              <w:pStyle w:val="Sinespaciado"/>
              <w:spacing w:line="276" w:lineRule="auto"/>
              <w:jc w:val="both"/>
              <w:rPr>
                <w:rFonts w:ascii="Trebuchet MS" w:hAnsi="Trebuchet MS" w:cs="Segoe UI Historic"/>
                <w:sz w:val="24"/>
                <w:szCs w:val="24"/>
              </w:rPr>
            </w:pPr>
            <w:r w:rsidRPr="00693181">
              <w:rPr>
                <w:rFonts w:ascii="Trebuchet MS" w:hAnsi="Trebuchet MS" w:cs="Segoe UI Historic"/>
                <w:sz w:val="24"/>
                <w:szCs w:val="24"/>
              </w:rPr>
              <w:t>La</w:t>
            </w:r>
            <w:r>
              <w:rPr>
                <w:rFonts w:ascii="Trebuchet MS" w:hAnsi="Trebuchet MS" w:cs="Segoe UI Historic"/>
                <w:sz w:val="24"/>
                <w:szCs w:val="24"/>
              </w:rPr>
              <w:t>s consejeras integrantes de la c</w:t>
            </w:r>
            <w:r w:rsidRPr="00693181">
              <w:rPr>
                <w:rFonts w:ascii="Trebuchet MS" w:hAnsi="Trebuchet MS" w:cs="Segoe UI Historic"/>
                <w:sz w:val="24"/>
                <w:szCs w:val="24"/>
              </w:rPr>
              <w:t>omisión analizaron el proyecto de Lineamientos y realizaron propuestas para modificar la redacción de algunos artículos que consideraron necesarios.</w:t>
            </w:r>
          </w:p>
          <w:p w14:paraId="0926A292" w14:textId="17D287F7" w:rsidR="0041008E" w:rsidRPr="00B46CAA" w:rsidRDefault="0041008E" w:rsidP="009F08F2">
            <w:pPr>
              <w:pStyle w:val="Sinespaciado"/>
              <w:spacing w:line="276" w:lineRule="auto"/>
              <w:jc w:val="both"/>
              <w:rPr>
                <w:rFonts w:ascii="Trebuchet MS" w:hAnsi="Trebuchet MS" w:cs="Segoe UI Historic"/>
                <w:sz w:val="24"/>
                <w:szCs w:val="24"/>
              </w:rPr>
            </w:pPr>
          </w:p>
        </w:tc>
      </w:tr>
      <w:bookmarkEnd w:id="1"/>
    </w:tbl>
    <w:p w14:paraId="6264A364" w14:textId="49DD2BF6" w:rsidR="001C7A24" w:rsidRPr="00B46CAA" w:rsidRDefault="001C7A24"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B46CAA" w14:paraId="1ACD2655" w14:textId="77777777" w:rsidTr="00F73FE2">
        <w:trPr>
          <w:trHeight w:val="454"/>
          <w:jc w:val="center"/>
        </w:trPr>
        <w:tc>
          <w:tcPr>
            <w:tcW w:w="1413" w:type="dxa"/>
            <w:shd w:val="clear" w:color="auto" w:fill="C7A1E3"/>
            <w:vAlign w:val="center"/>
          </w:tcPr>
          <w:p w14:paraId="586A0BD8" w14:textId="77777777" w:rsidR="001C7A24" w:rsidRPr="00B46CAA" w:rsidRDefault="001C7A24" w:rsidP="001C7A24">
            <w:pPr>
              <w:pStyle w:val="Sinespaciado"/>
              <w:spacing w:line="276" w:lineRule="auto"/>
              <w:rPr>
                <w:rFonts w:ascii="Trebuchet MS" w:hAnsi="Trebuchet MS" w:cs="Segoe UI Historic"/>
                <w:b/>
                <w:bCs/>
                <w:sz w:val="24"/>
                <w:szCs w:val="24"/>
              </w:rPr>
            </w:pPr>
            <w:bookmarkStart w:id="2" w:name="_Hlk14764000"/>
            <w:r w:rsidRPr="00B46CAA">
              <w:rPr>
                <w:rFonts w:ascii="Trebuchet MS" w:hAnsi="Trebuchet MS" w:cs="Segoe UI Historic"/>
                <w:b/>
                <w:bCs/>
                <w:sz w:val="24"/>
                <w:szCs w:val="24"/>
              </w:rPr>
              <w:t xml:space="preserve">Acuerdos tomados: </w:t>
            </w:r>
          </w:p>
        </w:tc>
        <w:tc>
          <w:tcPr>
            <w:tcW w:w="7415" w:type="dxa"/>
            <w:shd w:val="clear" w:color="auto" w:fill="FFFFFF" w:themeFill="background1"/>
            <w:vAlign w:val="center"/>
          </w:tcPr>
          <w:p w14:paraId="32C3C0EE" w14:textId="37828969" w:rsidR="006D2FD4" w:rsidRPr="00B46CAA" w:rsidRDefault="00B46CAA" w:rsidP="006F667C">
            <w:pPr>
              <w:pStyle w:val="Sinespaciado"/>
              <w:numPr>
                <w:ilvl w:val="0"/>
                <w:numId w:val="6"/>
              </w:numPr>
              <w:spacing w:line="276" w:lineRule="auto"/>
              <w:jc w:val="both"/>
              <w:rPr>
                <w:rFonts w:ascii="Trebuchet MS" w:hAnsi="Trebuchet MS" w:cs="Segoe UI Historic"/>
                <w:sz w:val="24"/>
                <w:szCs w:val="24"/>
              </w:rPr>
            </w:pPr>
            <w:r w:rsidRPr="006F667C">
              <w:rPr>
                <w:rFonts w:ascii="Trebuchet MS" w:hAnsi="Trebuchet MS" w:cs="Segoe UI Historic"/>
                <w:sz w:val="24"/>
                <w:szCs w:val="24"/>
              </w:rPr>
              <w:t xml:space="preserve">Se </w:t>
            </w:r>
            <w:r w:rsidR="006F667C" w:rsidRPr="006F667C">
              <w:rPr>
                <w:rFonts w:ascii="Trebuchet MS" w:hAnsi="Trebuchet MS" w:cs="Segoe UI Historic"/>
                <w:sz w:val="24"/>
                <w:szCs w:val="24"/>
              </w:rPr>
              <w:t>propusieron modificaciones de forma al proyecto de  Lineamientos para la integración, funcionamiento, actualización y conservación del Registro Estatal de Personas Sancionadas en Materia de Violencia Política Contra las Mujeres en Razón de Género, así como para la actualización del Registro Nacional.</w:t>
            </w:r>
          </w:p>
        </w:tc>
      </w:tr>
      <w:bookmarkEnd w:id="2"/>
    </w:tbl>
    <w:p w14:paraId="49730C3D" w14:textId="1F1596EF" w:rsidR="001C7A24" w:rsidRPr="00B46CAA" w:rsidRDefault="001C7A24"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B46CAA" w14:paraId="4372BB07" w14:textId="77777777" w:rsidTr="001957C5">
        <w:trPr>
          <w:trHeight w:val="454"/>
          <w:jc w:val="center"/>
        </w:trPr>
        <w:tc>
          <w:tcPr>
            <w:tcW w:w="1413" w:type="dxa"/>
            <w:shd w:val="clear" w:color="auto" w:fill="C7A1E3"/>
            <w:vAlign w:val="center"/>
          </w:tcPr>
          <w:p w14:paraId="3C53BCB1" w14:textId="1B927F8B" w:rsidR="001C7A24" w:rsidRPr="00B46CAA" w:rsidRDefault="001C7A24" w:rsidP="00725DD4">
            <w:pPr>
              <w:pStyle w:val="Sinespaciado"/>
              <w:spacing w:line="276" w:lineRule="auto"/>
              <w:rPr>
                <w:rFonts w:ascii="Trebuchet MS" w:hAnsi="Trebuchet MS" w:cs="Segoe UI Historic"/>
                <w:b/>
                <w:bCs/>
                <w:sz w:val="24"/>
                <w:szCs w:val="24"/>
              </w:rPr>
            </w:pPr>
            <w:r w:rsidRPr="00B46CAA">
              <w:rPr>
                <w:rFonts w:ascii="Trebuchet MS" w:hAnsi="Trebuchet MS" w:cs="Segoe UI Historic"/>
                <w:b/>
                <w:bCs/>
                <w:sz w:val="24"/>
                <w:szCs w:val="24"/>
              </w:rPr>
              <w:t xml:space="preserve">Próxima reunión o sesión: </w:t>
            </w:r>
          </w:p>
        </w:tc>
        <w:tc>
          <w:tcPr>
            <w:tcW w:w="7415" w:type="dxa"/>
            <w:shd w:val="clear" w:color="auto" w:fill="FFFFFF" w:themeFill="background1"/>
            <w:vAlign w:val="center"/>
          </w:tcPr>
          <w:p w14:paraId="737AA757" w14:textId="667E1B8A" w:rsidR="001C7A24" w:rsidRPr="00B46CAA" w:rsidRDefault="009F08F2" w:rsidP="006F667C">
            <w:pPr>
              <w:pStyle w:val="Sinespaciado"/>
              <w:spacing w:line="276" w:lineRule="auto"/>
              <w:jc w:val="both"/>
              <w:rPr>
                <w:rFonts w:ascii="Trebuchet MS" w:hAnsi="Trebuchet MS" w:cs="Segoe UI Historic"/>
                <w:sz w:val="24"/>
                <w:szCs w:val="24"/>
              </w:rPr>
            </w:pPr>
            <w:r w:rsidRPr="006F667C">
              <w:rPr>
                <w:rFonts w:ascii="Trebuchet MS" w:hAnsi="Trebuchet MS" w:cs="Segoe UI Historic"/>
                <w:sz w:val="24"/>
                <w:szCs w:val="24"/>
              </w:rPr>
              <w:t xml:space="preserve">Se propuso </w:t>
            </w:r>
            <w:r w:rsidR="006F667C" w:rsidRPr="006F667C">
              <w:rPr>
                <w:rFonts w:ascii="Trebuchet MS" w:hAnsi="Trebuchet MS" w:cs="Segoe UI Historic"/>
                <w:sz w:val="24"/>
                <w:szCs w:val="24"/>
              </w:rPr>
              <w:t xml:space="preserve">como fecha </w:t>
            </w:r>
            <w:r w:rsidRPr="006F667C">
              <w:rPr>
                <w:rFonts w:ascii="Trebuchet MS" w:hAnsi="Trebuchet MS" w:cs="Segoe UI Historic"/>
                <w:sz w:val="24"/>
                <w:szCs w:val="24"/>
              </w:rPr>
              <w:t xml:space="preserve">para </w:t>
            </w:r>
            <w:r w:rsidR="006F667C" w:rsidRPr="006F667C">
              <w:rPr>
                <w:rFonts w:ascii="Trebuchet MS" w:hAnsi="Trebuchet MS" w:cs="Segoe UI Historic"/>
                <w:sz w:val="24"/>
                <w:szCs w:val="24"/>
              </w:rPr>
              <w:t>sesionar y tratar el tema de los Lineamientos cuyo proyecto se presentó en esta reunión, el 29</w:t>
            </w:r>
            <w:r w:rsidRPr="006F667C">
              <w:rPr>
                <w:rFonts w:ascii="Trebuchet MS" w:hAnsi="Trebuchet MS" w:cs="Segoe UI Historic"/>
                <w:sz w:val="24"/>
                <w:szCs w:val="24"/>
              </w:rPr>
              <w:t xml:space="preserve"> del mes y año en curso</w:t>
            </w:r>
            <w:r w:rsidR="008D6008" w:rsidRPr="006F667C">
              <w:rPr>
                <w:rFonts w:ascii="Trebuchet MS" w:hAnsi="Trebuchet MS" w:cs="Segoe UI Historic"/>
                <w:sz w:val="24"/>
                <w:szCs w:val="24"/>
              </w:rPr>
              <w:t>.</w:t>
            </w:r>
            <w:r w:rsidR="008D6008" w:rsidRPr="00B46CAA">
              <w:rPr>
                <w:rFonts w:ascii="Trebuchet MS" w:hAnsi="Trebuchet MS" w:cs="Segoe UI Historic"/>
                <w:sz w:val="24"/>
                <w:szCs w:val="24"/>
              </w:rPr>
              <w:t xml:space="preserve">  </w:t>
            </w:r>
          </w:p>
        </w:tc>
      </w:tr>
    </w:tbl>
    <w:p w14:paraId="0DE36DD8" w14:textId="77777777" w:rsidR="006D2FD4" w:rsidRPr="00B46CAA" w:rsidRDefault="006D2FD4" w:rsidP="00577AEB">
      <w:pPr>
        <w:pStyle w:val="Sinespaciado"/>
        <w:spacing w:line="276" w:lineRule="auto"/>
        <w:jc w:val="both"/>
        <w:rPr>
          <w:rFonts w:ascii="Trebuchet MS" w:hAnsi="Trebuchet MS"/>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4"/>
        <w:gridCol w:w="7414"/>
      </w:tblGrid>
      <w:tr w:rsidR="0069779F" w:rsidRPr="00B46CAA" w14:paraId="5B85A1D6" w14:textId="77777777" w:rsidTr="009A5A27">
        <w:trPr>
          <w:trHeight w:val="1689"/>
          <w:jc w:val="center"/>
        </w:trPr>
        <w:tc>
          <w:tcPr>
            <w:tcW w:w="1414" w:type="dxa"/>
            <w:shd w:val="clear" w:color="auto" w:fill="C7A1E3"/>
            <w:vAlign w:val="center"/>
          </w:tcPr>
          <w:p w14:paraId="16A29520" w14:textId="77777777" w:rsidR="0069779F" w:rsidRPr="00B46CAA" w:rsidRDefault="0069779F" w:rsidP="00725DD4">
            <w:pPr>
              <w:pStyle w:val="Sinespaciado"/>
              <w:spacing w:line="276" w:lineRule="auto"/>
              <w:jc w:val="center"/>
              <w:rPr>
                <w:rFonts w:ascii="Trebuchet MS" w:hAnsi="Trebuchet MS" w:cs="Segoe UI Historic"/>
                <w:b/>
                <w:bCs/>
                <w:sz w:val="24"/>
                <w:szCs w:val="24"/>
              </w:rPr>
            </w:pPr>
          </w:p>
          <w:p w14:paraId="591DAB83" w14:textId="77777777" w:rsidR="003E4647" w:rsidRPr="00B46CAA" w:rsidRDefault="003E4647" w:rsidP="00725DD4">
            <w:pPr>
              <w:pStyle w:val="Sinespaciado"/>
              <w:spacing w:line="276" w:lineRule="auto"/>
              <w:jc w:val="center"/>
              <w:rPr>
                <w:rFonts w:ascii="Trebuchet MS" w:hAnsi="Trebuchet MS" w:cs="Segoe UI Historic"/>
                <w:b/>
                <w:bCs/>
                <w:sz w:val="24"/>
                <w:szCs w:val="24"/>
              </w:rPr>
            </w:pPr>
          </w:p>
          <w:p w14:paraId="2E7CE174" w14:textId="77777777" w:rsidR="003E4647" w:rsidRPr="00B46CAA" w:rsidRDefault="003E4647" w:rsidP="00725DD4">
            <w:pPr>
              <w:pStyle w:val="Sinespaciado"/>
              <w:spacing w:line="276" w:lineRule="auto"/>
              <w:jc w:val="center"/>
              <w:rPr>
                <w:rFonts w:ascii="Trebuchet MS" w:hAnsi="Trebuchet MS" w:cs="Segoe UI Historic"/>
                <w:b/>
                <w:bCs/>
                <w:sz w:val="24"/>
                <w:szCs w:val="24"/>
              </w:rPr>
            </w:pPr>
          </w:p>
          <w:p w14:paraId="614EDD96" w14:textId="688A2461" w:rsidR="0069779F" w:rsidRPr="00B46CAA" w:rsidRDefault="0069779F" w:rsidP="00725DD4">
            <w:pPr>
              <w:pStyle w:val="Sinespaciado"/>
              <w:spacing w:line="276" w:lineRule="auto"/>
              <w:jc w:val="center"/>
              <w:rPr>
                <w:rFonts w:ascii="Trebuchet MS" w:hAnsi="Trebuchet MS" w:cs="Segoe UI Historic"/>
                <w:b/>
                <w:bCs/>
                <w:sz w:val="24"/>
                <w:szCs w:val="24"/>
              </w:rPr>
            </w:pPr>
            <w:r w:rsidRPr="00B46CAA">
              <w:rPr>
                <w:rFonts w:ascii="Trebuchet MS" w:hAnsi="Trebuchet MS" w:cs="Segoe UI Historic"/>
                <w:b/>
                <w:bCs/>
                <w:sz w:val="24"/>
                <w:szCs w:val="24"/>
              </w:rPr>
              <w:t>Elaboró</w:t>
            </w:r>
          </w:p>
          <w:p w14:paraId="711C8F85" w14:textId="77777777" w:rsidR="003E4647" w:rsidRPr="00B46CAA" w:rsidRDefault="003E4647" w:rsidP="00725DD4">
            <w:pPr>
              <w:pStyle w:val="Sinespaciado"/>
              <w:spacing w:line="276" w:lineRule="auto"/>
              <w:jc w:val="center"/>
              <w:rPr>
                <w:rFonts w:ascii="Trebuchet MS" w:hAnsi="Trebuchet MS" w:cs="Segoe UI Historic"/>
                <w:b/>
                <w:bCs/>
                <w:sz w:val="24"/>
                <w:szCs w:val="24"/>
              </w:rPr>
            </w:pPr>
          </w:p>
          <w:p w14:paraId="38D4B38B" w14:textId="77777777" w:rsidR="0069779F" w:rsidRPr="00B46CAA" w:rsidRDefault="0069779F" w:rsidP="00725DD4">
            <w:pPr>
              <w:pStyle w:val="Sinespaciado"/>
              <w:spacing w:line="276" w:lineRule="auto"/>
              <w:jc w:val="center"/>
              <w:rPr>
                <w:rFonts w:ascii="Trebuchet MS" w:hAnsi="Trebuchet MS" w:cs="Segoe UI Historic"/>
                <w:b/>
                <w:bCs/>
                <w:sz w:val="24"/>
                <w:szCs w:val="24"/>
              </w:rPr>
            </w:pPr>
          </w:p>
          <w:p w14:paraId="32076C41" w14:textId="77777777" w:rsidR="0069779F" w:rsidRPr="00B46CAA" w:rsidRDefault="0069779F" w:rsidP="00725DD4">
            <w:pPr>
              <w:pStyle w:val="Sinespaciado"/>
              <w:spacing w:line="276" w:lineRule="auto"/>
              <w:jc w:val="center"/>
              <w:rPr>
                <w:rFonts w:ascii="Trebuchet MS" w:hAnsi="Trebuchet MS" w:cs="Segoe UI Historic"/>
                <w:b/>
                <w:bCs/>
                <w:sz w:val="24"/>
                <w:szCs w:val="24"/>
              </w:rPr>
            </w:pPr>
          </w:p>
        </w:tc>
        <w:tc>
          <w:tcPr>
            <w:tcW w:w="7414" w:type="dxa"/>
            <w:shd w:val="clear" w:color="auto" w:fill="FFFFFF" w:themeFill="background1"/>
            <w:vAlign w:val="center"/>
          </w:tcPr>
          <w:p w14:paraId="68F9A52C" w14:textId="77777777" w:rsidR="006D2FD4" w:rsidRPr="00B46CAA" w:rsidRDefault="006D2FD4" w:rsidP="000B6C87">
            <w:pPr>
              <w:pStyle w:val="Sinespaciado"/>
              <w:spacing w:line="276" w:lineRule="auto"/>
              <w:jc w:val="both"/>
              <w:rPr>
                <w:rFonts w:ascii="Trebuchet MS" w:hAnsi="Trebuchet MS" w:cs="Segoe UI Historic"/>
                <w:b/>
                <w:bCs/>
                <w:sz w:val="24"/>
                <w:szCs w:val="24"/>
              </w:rPr>
            </w:pPr>
          </w:p>
          <w:p w14:paraId="4C42818B" w14:textId="77777777" w:rsidR="006D2FD4" w:rsidRPr="00B46CAA" w:rsidRDefault="006D2FD4" w:rsidP="00725DD4">
            <w:pPr>
              <w:pStyle w:val="Sinespaciado"/>
              <w:spacing w:line="276" w:lineRule="auto"/>
              <w:jc w:val="center"/>
              <w:rPr>
                <w:rFonts w:ascii="Trebuchet MS" w:hAnsi="Trebuchet MS" w:cs="Segoe UI Historic"/>
                <w:b/>
                <w:bCs/>
                <w:sz w:val="24"/>
                <w:szCs w:val="24"/>
              </w:rPr>
            </w:pPr>
          </w:p>
          <w:p w14:paraId="6249A7FD" w14:textId="77777777" w:rsidR="003E4647" w:rsidRPr="00B46CAA" w:rsidRDefault="003E4647" w:rsidP="00725DD4">
            <w:pPr>
              <w:pStyle w:val="Sinespaciado"/>
              <w:spacing w:line="276" w:lineRule="auto"/>
              <w:jc w:val="center"/>
              <w:rPr>
                <w:rFonts w:ascii="Trebuchet MS" w:hAnsi="Trebuchet MS" w:cs="Segoe UI Historic"/>
                <w:b/>
                <w:bCs/>
                <w:sz w:val="24"/>
                <w:szCs w:val="24"/>
              </w:rPr>
            </w:pPr>
          </w:p>
          <w:p w14:paraId="3EBE883A" w14:textId="77777777" w:rsidR="003E4647" w:rsidRPr="00B46CAA" w:rsidRDefault="003E4647" w:rsidP="00725DD4">
            <w:pPr>
              <w:pStyle w:val="Sinespaciado"/>
              <w:spacing w:line="276" w:lineRule="auto"/>
              <w:jc w:val="center"/>
              <w:rPr>
                <w:rFonts w:ascii="Trebuchet MS" w:hAnsi="Trebuchet MS" w:cs="Segoe UI Historic"/>
                <w:b/>
                <w:bCs/>
                <w:sz w:val="24"/>
                <w:szCs w:val="24"/>
              </w:rPr>
            </w:pPr>
          </w:p>
          <w:p w14:paraId="47366909" w14:textId="3A34D4A7" w:rsidR="0069779F" w:rsidRPr="00B46CAA" w:rsidRDefault="0069779F" w:rsidP="00725DD4">
            <w:pPr>
              <w:pStyle w:val="Sinespaciado"/>
              <w:spacing w:line="276" w:lineRule="auto"/>
              <w:jc w:val="center"/>
              <w:rPr>
                <w:rFonts w:ascii="Trebuchet MS" w:hAnsi="Trebuchet MS" w:cs="Segoe UI Historic"/>
                <w:b/>
                <w:bCs/>
                <w:sz w:val="24"/>
                <w:szCs w:val="24"/>
              </w:rPr>
            </w:pPr>
            <w:r w:rsidRPr="00B46CAA">
              <w:rPr>
                <w:rFonts w:ascii="Trebuchet MS" w:hAnsi="Trebuchet MS" w:cs="Segoe UI Historic"/>
                <w:b/>
                <w:bCs/>
                <w:sz w:val="24"/>
                <w:szCs w:val="24"/>
              </w:rPr>
              <w:t>Luis Alfonso Campos Guzmán</w:t>
            </w:r>
          </w:p>
          <w:p w14:paraId="05384A43" w14:textId="6F60AEC7" w:rsidR="0069779F" w:rsidRPr="00B46CAA" w:rsidRDefault="0069779F" w:rsidP="00A53833">
            <w:pPr>
              <w:pStyle w:val="Sinespaciado"/>
              <w:spacing w:line="276" w:lineRule="auto"/>
              <w:jc w:val="center"/>
              <w:rPr>
                <w:rFonts w:ascii="Trebuchet MS" w:hAnsi="Trebuchet MS" w:cs="Segoe UI Historic"/>
                <w:b/>
                <w:bCs/>
                <w:sz w:val="24"/>
                <w:szCs w:val="24"/>
              </w:rPr>
            </w:pPr>
            <w:r w:rsidRPr="00B46CAA">
              <w:rPr>
                <w:rFonts w:ascii="Trebuchet MS" w:hAnsi="Trebuchet MS" w:cs="Segoe UI Historic"/>
                <w:b/>
                <w:bCs/>
                <w:sz w:val="24"/>
                <w:szCs w:val="24"/>
              </w:rPr>
              <w:t>Secretario Técnico</w:t>
            </w:r>
          </w:p>
        </w:tc>
      </w:tr>
    </w:tbl>
    <w:p w14:paraId="23BDD8C7" w14:textId="52C4F64B" w:rsidR="001C7A24" w:rsidRPr="00AC17BB" w:rsidRDefault="001C7A24" w:rsidP="009A5A27">
      <w:pPr>
        <w:pStyle w:val="Sinespaciado"/>
        <w:spacing w:line="276" w:lineRule="auto"/>
        <w:jc w:val="both"/>
        <w:rPr>
          <w:rFonts w:ascii="Segoe UI Historic" w:hAnsi="Segoe UI Historic" w:cs="Segoe UI Historic"/>
        </w:rPr>
      </w:pPr>
    </w:p>
    <w:sectPr w:rsidR="001C7A24" w:rsidRPr="00AC17BB" w:rsidSect="009A5A27">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B866" w14:textId="77777777" w:rsidR="00D7032F" w:rsidRDefault="00D7032F" w:rsidP="00577AEB">
      <w:r>
        <w:separator/>
      </w:r>
    </w:p>
  </w:endnote>
  <w:endnote w:type="continuationSeparator" w:id="0">
    <w:p w14:paraId="6055BFED" w14:textId="77777777" w:rsidR="00D7032F" w:rsidRDefault="00D7032F" w:rsidP="0057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CA70" w14:textId="77777777" w:rsidR="003E4647" w:rsidRPr="003E4647" w:rsidRDefault="003E4647" w:rsidP="003E4647">
    <w:pPr>
      <w:tabs>
        <w:tab w:val="center" w:pos="4419"/>
        <w:tab w:val="right" w:pos="8838"/>
      </w:tabs>
      <w:jc w:val="center"/>
      <w:rPr>
        <w:rFonts w:ascii="Trebuchet MS" w:hAnsi="Trebuchet MS" w:cs="Tahoma"/>
        <w:bCs/>
        <w:color w:val="A6A6A6"/>
        <w:sz w:val="16"/>
        <w:szCs w:val="16"/>
        <w:lang w:val="es-ES"/>
      </w:rPr>
    </w:pPr>
    <w:r w:rsidRPr="003E4647">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1B8F0E0C" w14:textId="77777777" w:rsidR="003E4647" w:rsidRPr="003E4647" w:rsidRDefault="006F667C" w:rsidP="003E4647">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71873BC">
        <v:rect id="_x0000_i1025" style="width:437.05pt;height:.25pt" o:hrpct="989" o:hralign="center" o:hrstd="t" o:hr="t" fillcolor="#a0a0a0" stroked="f"/>
      </w:pict>
    </w:r>
  </w:p>
  <w:p w14:paraId="5A1A9070" w14:textId="77777777" w:rsidR="003E4647" w:rsidRPr="003E4647" w:rsidRDefault="003E4647" w:rsidP="003E4647">
    <w:pPr>
      <w:tabs>
        <w:tab w:val="center" w:pos="4419"/>
        <w:tab w:val="right" w:pos="8838"/>
      </w:tabs>
      <w:jc w:val="center"/>
      <w:rPr>
        <w:b/>
        <w:color w:val="7030A0"/>
        <w:sz w:val="16"/>
        <w:szCs w:val="16"/>
      </w:rPr>
    </w:pPr>
    <w:r w:rsidRPr="003E4647">
      <w:rPr>
        <w:rFonts w:ascii="Trebuchet MS" w:hAnsi="Trebuchet MS" w:cs="Tahoma"/>
        <w:b/>
        <w:bCs/>
        <w:color w:val="7030A0"/>
        <w:sz w:val="16"/>
        <w:szCs w:val="16"/>
      </w:rPr>
      <w:t>www.iepcjalisco.org.mx</w:t>
    </w:r>
  </w:p>
  <w:p w14:paraId="258C3C9E" w14:textId="7371D59B" w:rsidR="00377C1B" w:rsidRPr="00377C1B" w:rsidRDefault="003E4647" w:rsidP="003E4647">
    <w:pPr>
      <w:tabs>
        <w:tab w:val="center" w:pos="4252"/>
        <w:tab w:val="right" w:pos="8504"/>
      </w:tabs>
      <w:ind w:right="360"/>
      <w:jc w:val="right"/>
      <w:rPr>
        <w:rFonts w:ascii="Trebuchet MS" w:hAnsi="Trebuchet MS"/>
        <w:sz w:val="20"/>
        <w:szCs w:val="20"/>
      </w:rPr>
    </w:pPr>
    <w:r w:rsidRPr="003E4647">
      <w:rPr>
        <w:rFonts w:ascii="Trebuchet MS" w:eastAsia="Calibri" w:hAnsi="Trebuchet MS" w:cs="Arial"/>
        <w:sz w:val="16"/>
        <w:szCs w:val="16"/>
        <w:lang w:val="es-ES" w:eastAsia="en-US"/>
      </w:rPr>
      <w:t xml:space="preserve">Página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PAGE </w:instrText>
    </w:r>
    <w:r w:rsidRPr="003E4647">
      <w:rPr>
        <w:rFonts w:ascii="Trebuchet MS" w:eastAsia="Calibri" w:hAnsi="Trebuchet MS" w:cs="Arial"/>
        <w:sz w:val="16"/>
        <w:szCs w:val="16"/>
        <w:lang w:val="es-ES" w:eastAsia="en-US"/>
      </w:rPr>
      <w:fldChar w:fldCharType="separate"/>
    </w:r>
    <w:r w:rsidR="006F667C">
      <w:rPr>
        <w:rFonts w:ascii="Trebuchet MS" w:eastAsia="Calibri" w:hAnsi="Trebuchet MS" w:cs="Arial"/>
        <w:noProof/>
        <w:sz w:val="16"/>
        <w:szCs w:val="16"/>
        <w:lang w:val="es-ES" w:eastAsia="en-US"/>
      </w:rPr>
      <w:t>3</w:t>
    </w:r>
    <w:r w:rsidRPr="003E4647">
      <w:rPr>
        <w:rFonts w:ascii="Trebuchet MS" w:eastAsia="Calibri" w:hAnsi="Trebuchet MS" w:cs="Arial"/>
        <w:sz w:val="16"/>
        <w:szCs w:val="16"/>
        <w:lang w:val="es-ES" w:eastAsia="en-US"/>
      </w:rPr>
      <w:fldChar w:fldCharType="end"/>
    </w:r>
    <w:r w:rsidRPr="003E4647">
      <w:rPr>
        <w:rFonts w:ascii="Trebuchet MS" w:eastAsia="Calibri" w:hAnsi="Trebuchet MS" w:cs="Arial"/>
        <w:sz w:val="16"/>
        <w:szCs w:val="16"/>
        <w:lang w:val="es-ES" w:eastAsia="en-US"/>
      </w:rPr>
      <w:t xml:space="preserve"> de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NUMPAGES </w:instrText>
    </w:r>
    <w:r w:rsidRPr="003E4647">
      <w:rPr>
        <w:rFonts w:ascii="Trebuchet MS" w:eastAsia="Calibri" w:hAnsi="Trebuchet MS" w:cs="Arial"/>
        <w:sz w:val="16"/>
        <w:szCs w:val="16"/>
        <w:lang w:val="es-ES" w:eastAsia="en-US"/>
      </w:rPr>
      <w:fldChar w:fldCharType="separate"/>
    </w:r>
    <w:r w:rsidR="006F667C">
      <w:rPr>
        <w:rFonts w:ascii="Trebuchet MS" w:eastAsia="Calibri" w:hAnsi="Trebuchet MS" w:cs="Arial"/>
        <w:noProof/>
        <w:sz w:val="16"/>
        <w:szCs w:val="16"/>
        <w:lang w:val="es-ES" w:eastAsia="en-US"/>
      </w:rPr>
      <w:t>3</w:t>
    </w:r>
    <w:r w:rsidRPr="003E4647">
      <w:rPr>
        <w:rFonts w:ascii="Trebuchet MS" w:eastAsia="Calibri" w:hAnsi="Trebuchet MS" w:cs="Arial"/>
        <w:sz w:val="16"/>
        <w:szCs w:val="16"/>
        <w:lang w:val="es-E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2FA34" w14:textId="77777777" w:rsidR="00D7032F" w:rsidRDefault="00D7032F" w:rsidP="00577AEB">
      <w:r>
        <w:separator/>
      </w:r>
    </w:p>
  </w:footnote>
  <w:footnote w:type="continuationSeparator" w:id="0">
    <w:p w14:paraId="0AEABE21" w14:textId="77777777" w:rsidR="00D7032F" w:rsidRDefault="00D7032F" w:rsidP="0057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0735" w14:textId="77777777" w:rsidR="001C7A24" w:rsidRPr="009A5A27" w:rsidRDefault="001C7A24" w:rsidP="009A5A27">
    <w:pPr>
      <w:jc w:val="both"/>
      <w:rPr>
        <w:rFonts w:ascii="Trebuchet MS" w:hAnsi="Trebuchet MS"/>
      </w:rPr>
    </w:pPr>
  </w:p>
  <w:tbl>
    <w:tblPr>
      <w:tblStyle w:val="Tablaconcuadrcula"/>
      <w:tblW w:w="491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2"/>
      <w:gridCol w:w="5944"/>
    </w:tblGrid>
    <w:tr w:rsidR="004734EE" w14:paraId="5C08253A" w14:textId="77777777" w:rsidTr="009A5A27">
      <w:trPr>
        <w:jc w:val="center"/>
      </w:trPr>
      <w:tc>
        <w:tcPr>
          <w:tcW w:w="1663" w:type="pct"/>
        </w:tcPr>
        <w:p w14:paraId="04B6DA2F" w14:textId="6D00B8D7" w:rsidR="004734EE" w:rsidRDefault="004734EE">
          <w:pPr>
            <w:pStyle w:val="Encabezado"/>
          </w:pPr>
          <w:r>
            <w:rPr>
              <w:noProof/>
              <w:lang w:eastAsia="es-MX"/>
            </w:rPr>
            <w:drawing>
              <wp:inline distT="0" distB="0" distL="0" distR="0" wp14:anchorId="62C9B76A" wp14:editId="760BC4A0">
                <wp:extent cx="1483360" cy="8001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197" cy="808642"/>
                        </a:xfrm>
                        <a:prstGeom prst="rect">
                          <a:avLst/>
                        </a:prstGeom>
                        <a:noFill/>
                      </pic:spPr>
                    </pic:pic>
                  </a:graphicData>
                </a:graphic>
              </wp:inline>
            </w:drawing>
          </w:r>
        </w:p>
      </w:tc>
      <w:tc>
        <w:tcPr>
          <w:tcW w:w="3337" w:type="pct"/>
        </w:tcPr>
        <w:p w14:paraId="38472501" w14:textId="77777777" w:rsidR="004734EE" w:rsidRDefault="004734EE" w:rsidP="004734EE">
          <w:pPr>
            <w:pStyle w:val="Encabezado"/>
            <w:jc w:val="both"/>
            <w:rPr>
              <w:rFonts w:ascii="Trebuchet MS" w:hAnsi="Trebuchet MS" w:cs="Segoe UI Historic"/>
              <w:b/>
              <w:bCs/>
              <w:sz w:val="20"/>
              <w:szCs w:val="20"/>
            </w:rPr>
          </w:pPr>
        </w:p>
        <w:p w14:paraId="4F508A78" w14:textId="7DD85619" w:rsidR="004734EE" w:rsidRDefault="00871F76" w:rsidP="00F73FE2">
          <w:pPr>
            <w:pStyle w:val="Encabezado"/>
            <w:jc w:val="both"/>
            <w:rPr>
              <w:rFonts w:ascii="Trebuchet MS" w:hAnsi="Trebuchet MS" w:cs="Segoe UI Historic"/>
              <w:b/>
              <w:bCs/>
              <w:sz w:val="20"/>
              <w:szCs w:val="20"/>
            </w:rPr>
          </w:pPr>
          <w:r>
            <w:rPr>
              <w:rFonts w:ascii="Trebuchet MS" w:hAnsi="Trebuchet MS" w:cs="Segoe UI Historic"/>
              <w:b/>
              <w:bCs/>
              <w:sz w:val="20"/>
              <w:szCs w:val="20"/>
            </w:rPr>
            <w:t>Minuta de la r</w:t>
          </w:r>
          <w:r w:rsidR="004734EE" w:rsidRPr="001C7A24">
            <w:rPr>
              <w:rFonts w:ascii="Trebuchet MS" w:hAnsi="Trebuchet MS" w:cs="Segoe UI Historic"/>
              <w:b/>
              <w:bCs/>
              <w:sz w:val="20"/>
              <w:szCs w:val="20"/>
            </w:rPr>
            <w:t xml:space="preserve">eunión de trabajo de la Comisión de </w:t>
          </w:r>
          <w:r w:rsidR="00151E4C">
            <w:rPr>
              <w:rFonts w:ascii="Trebuchet MS" w:hAnsi="Trebuchet MS" w:cs="Segoe UI Historic"/>
              <w:b/>
              <w:bCs/>
              <w:sz w:val="20"/>
              <w:szCs w:val="20"/>
            </w:rPr>
            <w:t xml:space="preserve">Igualdad de Género y No Discriminación </w:t>
          </w:r>
          <w:r w:rsidR="004734EE">
            <w:rPr>
              <w:rFonts w:ascii="Trebuchet MS" w:hAnsi="Trebuchet MS" w:cs="Segoe UI Historic"/>
              <w:b/>
              <w:bCs/>
              <w:sz w:val="20"/>
              <w:szCs w:val="20"/>
            </w:rPr>
            <w:t>del Instituto Electoral y de Participación Ciudadana del Estado de Jalisco</w:t>
          </w:r>
          <w:r w:rsidR="00151E4C">
            <w:rPr>
              <w:rFonts w:ascii="Trebuchet MS" w:hAnsi="Trebuchet MS" w:cs="Segoe UI Historic"/>
              <w:b/>
              <w:bCs/>
              <w:sz w:val="20"/>
              <w:szCs w:val="20"/>
            </w:rPr>
            <w:t xml:space="preserve">, celebrada el </w:t>
          </w:r>
          <w:r w:rsidR="003E483E">
            <w:rPr>
              <w:rFonts w:ascii="Trebuchet MS" w:hAnsi="Trebuchet MS" w:cs="Segoe UI Historic"/>
              <w:b/>
              <w:bCs/>
              <w:sz w:val="20"/>
              <w:szCs w:val="20"/>
            </w:rPr>
            <w:t>2</w:t>
          </w:r>
          <w:r w:rsidR="006F667C">
            <w:rPr>
              <w:rFonts w:ascii="Trebuchet MS" w:hAnsi="Trebuchet MS" w:cs="Segoe UI Historic"/>
              <w:b/>
              <w:bCs/>
              <w:sz w:val="20"/>
              <w:szCs w:val="20"/>
            </w:rPr>
            <w:t>6</w:t>
          </w:r>
          <w:r w:rsidR="00E4034C">
            <w:rPr>
              <w:rFonts w:ascii="Trebuchet MS" w:hAnsi="Trebuchet MS" w:cs="Segoe UI Historic"/>
              <w:b/>
              <w:bCs/>
              <w:sz w:val="20"/>
              <w:szCs w:val="20"/>
            </w:rPr>
            <w:t xml:space="preserve"> de </w:t>
          </w:r>
          <w:r w:rsidR="00151E4C">
            <w:rPr>
              <w:rFonts w:ascii="Trebuchet MS" w:hAnsi="Trebuchet MS" w:cs="Segoe UI Historic"/>
              <w:b/>
              <w:bCs/>
              <w:sz w:val="20"/>
              <w:szCs w:val="20"/>
            </w:rPr>
            <w:t>marzo</w:t>
          </w:r>
          <w:r w:rsidR="00E4034C">
            <w:rPr>
              <w:rFonts w:ascii="Trebuchet MS" w:hAnsi="Trebuchet MS" w:cs="Segoe UI Historic"/>
              <w:b/>
              <w:bCs/>
              <w:sz w:val="20"/>
              <w:szCs w:val="20"/>
            </w:rPr>
            <w:t xml:space="preserve"> </w:t>
          </w:r>
          <w:r w:rsidR="00151E4C">
            <w:rPr>
              <w:rFonts w:ascii="Trebuchet MS" w:hAnsi="Trebuchet MS" w:cs="Segoe UI Historic"/>
              <w:b/>
              <w:bCs/>
              <w:sz w:val="20"/>
              <w:szCs w:val="20"/>
            </w:rPr>
            <w:t>de</w:t>
          </w:r>
          <w:r w:rsidR="00E4034C">
            <w:rPr>
              <w:rFonts w:ascii="Trebuchet MS" w:hAnsi="Trebuchet MS" w:cs="Segoe UI Historic"/>
              <w:b/>
              <w:bCs/>
              <w:sz w:val="20"/>
              <w:szCs w:val="20"/>
            </w:rPr>
            <w:t xml:space="preserve"> 2021</w:t>
          </w:r>
        </w:p>
        <w:p w14:paraId="75DCDCEA" w14:textId="6DFCD228" w:rsidR="003E4647" w:rsidRPr="001C7A24" w:rsidRDefault="003E4647" w:rsidP="00F73FE2">
          <w:pPr>
            <w:pStyle w:val="Encabezado"/>
            <w:jc w:val="both"/>
            <w:rPr>
              <w:rFonts w:ascii="Trebuchet MS" w:hAnsi="Trebuchet MS" w:cs="Segoe UI Historic"/>
              <w:b/>
              <w:bCs/>
              <w:sz w:val="20"/>
              <w:szCs w:val="20"/>
            </w:rPr>
          </w:pPr>
        </w:p>
      </w:tc>
    </w:tr>
  </w:tbl>
  <w:p w14:paraId="60A7ED88" w14:textId="77777777" w:rsidR="00577AEB" w:rsidRPr="009A5A27" w:rsidRDefault="00577AEB" w:rsidP="009A5A27">
    <w:pPr>
      <w:pStyle w:val="Encabezado"/>
      <w:jc w:val="both"/>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117"/>
    <w:multiLevelType w:val="hybridMultilevel"/>
    <w:tmpl w:val="589A6F72"/>
    <w:lvl w:ilvl="0" w:tplc="E1787C74">
      <w:start w:val="1"/>
      <w:numFmt w:val="decimal"/>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92F16"/>
    <w:multiLevelType w:val="hybridMultilevel"/>
    <w:tmpl w:val="4B56945A"/>
    <w:lvl w:ilvl="0" w:tplc="A9F489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C103DD"/>
    <w:multiLevelType w:val="hybridMultilevel"/>
    <w:tmpl w:val="94A28830"/>
    <w:lvl w:ilvl="0" w:tplc="288CE7C6">
      <w:start w:val="1"/>
      <w:numFmt w:val="decimal"/>
      <w:lvlText w:val="%1."/>
      <w:lvlJc w:val="left"/>
      <w:pPr>
        <w:ind w:left="720" w:hanging="360"/>
      </w:pPr>
      <w:rPr>
        <w:rFonts w:ascii="Trebuchet MS" w:hAnsi="Trebuchet M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5D2A07"/>
    <w:multiLevelType w:val="hybridMultilevel"/>
    <w:tmpl w:val="CBCAB52C"/>
    <w:lvl w:ilvl="0" w:tplc="D3D06B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12724C"/>
    <w:multiLevelType w:val="hybridMultilevel"/>
    <w:tmpl w:val="0B365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6102E8"/>
    <w:multiLevelType w:val="hybridMultilevel"/>
    <w:tmpl w:val="450432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DA26D1"/>
    <w:multiLevelType w:val="hybridMultilevel"/>
    <w:tmpl w:val="AA76DB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1F7935"/>
    <w:multiLevelType w:val="hybridMultilevel"/>
    <w:tmpl w:val="8DA0C88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BF710B0"/>
    <w:multiLevelType w:val="hybridMultilevel"/>
    <w:tmpl w:val="D2C8C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1295758"/>
    <w:multiLevelType w:val="hybridMultilevel"/>
    <w:tmpl w:val="00AE7864"/>
    <w:lvl w:ilvl="0" w:tplc="3B00DD4E">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747D27"/>
    <w:multiLevelType w:val="hybridMultilevel"/>
    <w:tmpl w:val="955C7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631CD5"/>
    <w:multiLevelType w:val="hybridMultilevel"/>
    <w:tmpl w:val="7FFC46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F22AB8"/>
    <w:multiLevelType w:val="hybridMultilevel"/>
    <w:tmpl w:val="A4DE4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EA924B9"/>
    <w:multiLevelType w:val="hybridMultilevel"/>
    <w:tmpl w:val="19566F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083CE4"/>
    <w:multiLevelType w:val="hybridMultilevel"/>
    <w:tmpl w:val="8A36A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31D7088"/>
    <w:multiLevelType w:val="hybridMultilevel"/>
    <w:tmpl w:val="D316A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E902898"/>
    <w:multiLevelType w:val="hybridMultilevel"/>
    <w:tmpl w:val="2CCE3846"/>
    <w:lvl w:ilvl="0" w:tplc="924AAA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2"/>
  </w:num>
  <w:num w:numId="3">
    <w:abstractNumId w:val="3"/>
  </w:num>
  <w:num w:numId="4">
    <w:abstractNumId w:val="16"/>
  </w:num>
  <w:num w:numId="5">
    <w:abstractNumId w:val="10"/>
  </w:num>
  <w:num w:numId="6">
    <w:abstractNumId w:val="15"/>
  </w:num>
  <w:num w:numId="7">
    <w:abstractNumId w:val="11"/>
  </w:num>
  <w:num w:numId="8">
    <w:abstractNumId w:val="6"/>
  </w:num>
  <w:num w:numId="9">
    <w:abstractNumId w:val="7"/>
  </w:num>
  <w:num w:numId="10">
    <w:abstractNumId w:val="0"/>
  </w:num>
  <w:num w:numId="11">
    <w:abstractNumId w:val="14"/>
  </w:num>
  <w:num w:numId="12">
    <w:abstractNumId w:val="2"/>
  </w:num>
  <w:num w:numId="13">
    <w:abstractNumId w:val="8"/>
  </w:num>
  <w:num w:numId="14">
    <w:abstractNumId w:val="9"/>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0B"/>
    <w:rsid w:val="00006F64"/>
    <w:rsid w:val="00020896"/>
    <w:rsid w:val="000639E5"/>
    <w:rsid w:val="0009355E"/>
    <w:rsid w:val="000A5698"/>
    <w:rsid w:val="000B6C87"/>
    <w:rsid w:val="00141AC8"/>
    <w:rsid w:val="00151E4C"/>
    <w:rsid w:val="001558D5"/>
    <w:rsid w:val="001662DD"/>
    <w:rsid w:val="001957C5"/>
    <w:rsid w:val="001B07D9"/>
    <w:rsid w:val="001C7A24"/>
    <w:rsid w:val="001E34D8"/>
    <w:rsid w:val="00203036"/>
    <w:rsid w:val="0021479A"/>
    <w:rsid w:val="002564F9"/>
    <w:rsid w:val="002806AB"/>
    <w:rsid w:val="00285389"/>
    <w:rsid w:val="002C5ECF"/>
    <w:rsid w:val="002E1232"/>
    <w:rsid w:val="00301678"/>
    <w:rsid w:val="0030300D"/>
    <w:rsid w:val="00377C1B"/>
    <w:rsid w:val="00382F34"/>
    <w:rsid w:val="003D4EC8"/>
    <w:rsid w:val="003E23B3"/>
    <w:rsid w:val="003E36CE"/>
    <w:rsid w:val="003E4647"/>
    <w:rsid w:val="003E483E"/>
    <w:rsid w:val="0041008E"/>
    <w:rsid w:val="00472E87"/>
    <w:rsid w:val="004734EE"/>
    <w:rsid w:val="004951DF"/>
    <w:rsid w:val="00495285"/>
    <w:rsid w:val="004B0E38"/>
    <w:rsid w:val="004B7850"/>
    <w:rsid w:val="004F140E"/>
    <w:rsid w:val="00536ED6"/>
    <w:rsid w:val="00551B71"/>
    <w:rsid w:val="005655A0"/>
    <w:rsid w:val="005753AA"/>
    <w:rsid w:val="00577AEB"/>
    <w:rsid w:val="005A471A"/>
    <w:rsid w:val="0062654B"/>
    <w:rsid w:val="00693181"/>
    <w:rsid w:val="00694062"/>
    <w:rsid w:val="0069779F"/>
    <w:rsid w:val="006B3CC4"/>
    <w:rsid w:val="006C4AE5"/>
    <w:rsid w:val="006C781A"/>
    <w:rsid w:val="006D2FD4"/>
    <w:rsid w:val="006F667C"/>
    <w:rsid w:val="00711B1A"/>
    <w:rsid w:val="0076622A"/>
    <w:rsid w:val="007A1C5A"/>
    <w:rsid w:val="007A7F8A"/>
    <w:rsid w:val="00836BEF"/>
    <w:rsid w:val="00860D75"/>
    <w:rsid w:val="00871F76"/>
    <w:rsid w:val="00881FBC"/>
    <w:rsid w:val="008A138D"/>
    <w:rsid w:val="008C02E2"/>
    <w:rsid w:val="008D6008"/>
    <w:rsid w:val="008E0AAB"/>
    <w:rsid w:val="009205D6"/>
    <w:rsid w:val="00931A9E"/>
    <w:rsid w:val="00933235"/>
    <w:rsid w:val="00964457"/>
    <w:rsid w:val="0097690B"/>
    <w:rsid w:val="009A3F02"/>
    <w:rsid w:val="009A5A27"/>
    <w:rsid w:val="009A737B"/>
    <w:rsid w:val="009D2068"/>
    <w:rsid w:val="009F08F2"/>
    <w:rsid w:val="00A21807"/>
    <w:rsid w:val="00A30B6B"/>
    <w:rsid w:val="00A53833"/>
    <w:rsid w:val="00A54C80"/>
    <w:rsid w:val="00AA0341"/>
    <w:rsid w:val="00AA2555"/>
    <w:rsid w:val="00AC17BB"/>
    <w:rsid w:val="00AE643E"/>
    <w:rsid w:val="00B01668"/>
    <w:rsid w:val="00B46CAA"/>
    <w:rsid w:val="00B57000"/>
    <w:rsid w:val="00B97782"/>
    <w:rsid w:val="00BA5AE7"/>
    <w:rsid w:val="00C10E77"/>
    <w:rsid w:val="00C20421"/>
    <w:rsid w:val="00C5637E"/>
    <w:rsid w:val="00CB50F2"/>
    <w:rsid w:val="00CF3C56"/>
    <w:rsid w:val="00D7032F"/>
    <w:rsid w:val="00D95BBA"/>
    <w:rsid w:val="00DA0067"/>
    <w:rsid w:val="00DF1CFC"/>
    <w:rsid w:val="00E04B28"/>
    <w:rsid w:val="00E4034C"/>
    <w:rsid w:val="00E560A3"/>
    <w:rsid w:val="00EA1B38"/>
    <w:rsid w:val="00EC0F9C"/>
    <w:rsid w:val="00EE26DD"/>
    <w:rsid w:val="00EF3276"/>
    <w:rsid w:val="00F001DF"/>
    <w:rsid w:val="00F4563E"/>
    <w:rsid w:val="00F73FE2"/>
    <w:rsid w:val="00FC70CA"/>
    <w:rsid w:val="00FE7E14"/>
    <w:rsid w:val="00FF1097"/>
    <w:rsid w:val="00FF4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F89013B"/>
  <w15:docId w15:val="{3BF64221-8EDE-411C-BD82-171D1838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68"/>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77AEB"/>
    <w:pPr>
      <w:spacing w:after="0" w:line="240" w:lineRule="auto"/>
    </w:pPr>
  </w:style>
  <w:style w:type="paragraph" w:styleId="Encabezado">
    <w:name w:val="header"/>
    <w:basedOn w:val="Normal"/>
    <w:link w:val="EncabezadoCar"/>
    <w:uiPriority w:val="99"/>
    <w:unhideWhenUsed/>
    <w:rsid w:val="00577AEB"/>
    <w:pPr>
      <w:tabs>
        <w:tab w:val="center" w:pos="4419"/>
        <w:tab w:val="right" w:pos="8838"/>
      </w:tabs>
    </w:pPr>
  </w:style>
  <w:style w:type="character" w:customStyle="1" w:styleId="EncabezadoCar">
    <w:name w:val="Encabezado Car"/>
    <w:basedOn w:val="Fuentedeprrafopredeter"/>
    <w:link w:val="Encabezado"/>
    <w:uiPriority w:val="99"/>
    <w:rsid w:val="00577AEB"/>
  </w:style>
  <w:style w:type="paragraph" w:styleId="Piedepgina">
    <w:name w:val="footer"/>
    <w:basedOn w:val="Normal"/>
    <w:link w:val="PiedepginaCar"/>
    <w:uiPriority w:val="99"/>
    <w:unhideWhenUsed/>
    <w:rsid w:val="00577AEB"/>
    <w:pPr>
      <w:tabs>
        <w:tab w:val="center" w:pos="4419"/>
        <w:tab w:val="right" w:pos="8838"/>
      </w:tabs>
    </w:pPr>
  </w:style>
  <w:style w:type="character" w:customStyle="1" w:styleId="PiedepginaCar">
    <w:name w:val="Pie de página Car"/>
    <w:basedOn w:val="Fuentedeprrafopredeter"/>
    <w:link w:val="Piedepgina"/>
    <w:uiPriority w:val="99"/>
    <w:rsid w:val="00577AEB"/>
  </w:style>
  <w:style w:type="table" w:styleId="Tablaconcuadrcula">
    <w:name w:val="Table Grid"/>
    <w:basedOn w:val="Tablanormal"/>
    <w:uiPriority w:val="39"/>
    <w:rsid w:val="0057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03036"/>
    <w:pPr>
      <w:ind w:left="708"/>
    </w:pPr>
    <w:rPr>
      <w:lang w:val="es-ES"/>
    </w:rPr>
  </w:style>
  <w:style w:type="paragraph" w:styleId="Textodeglobo">
    <w:name w:val="Balloon Text"/>
    <w:basedOn w:val="Normal"/>
    <w:link w:val="TextodegloboCar"/>
    <w:uiPriority w:val="99"/>
    <w:semiHidden/>
    <w:unhideWhenUsed/>
    <w:rsid w:val="003E36CE"/>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6CE"/>
    <w:rPr>
      <w:rFonts w:ascii="Tahoma" w:eastAsia="Times New Roman" w:hAnsi="Tahoma" w:cs="Tahoma"/>
      <w:sz w:val="16"/>
      <w:szCs w:val="16"/>
      <w:lang w:eastAsia="ar-SA"/>
    </w:rPr>
  </w:style>
  <w:style w:type="character" w:customStyle="1" w:styleId="SinespaciadoCar">
    <w:name w:val="Sin espaciado Car"/>
    <w:basedOn w:val="Fuentedeprrafopredeter"/>
    <w:link w:val="Sinespaciado"/>
    <w:uiPriority w:val="1"/>
    <w:rsid w:val="003E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5B9C-5F38-44E2-906D-46B55C1D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24</cp:revision>
  <cp:lastPrinted>2022-05-27T19:10:00Z</cp:lastPrinted>
  <dcterms:created xsi:type="dcterms:W3CDTF">2019-07-23T12:58:00Z</dcterms:created>
  <dcterms:modified xsi:type="dcterms:W3CDTF">2022-05-27T19:11:00Z</dcterms:modified>
</cp:coreProperties>
</file>