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5027895"/>
        <w:docPartObj>
          <w:docPartGallery w:val="Cover Pages"/>
          <w:docPartUnique/>
        </w:docPartObj>
      </w:sdtPr>
      <w:sdtEndPr>
        <w:rPr>
          <w:rFonts w:ascii="Lucida Sans Unicode" w:hAnsi="Lucida Sans Unicode" w:cs="Lucida Sans Unicode"/>
          <w:b/>
          <w:bCs/>
          <w:sz w:val="24"/>
          <w:szCs w:val="24"/>
          <w:lang w:val="es-ES"/>
        </w:rPr>
      </w:sdtEndPr>
      <w:sdtContent>
        <w:p w14:paraId="0BC1FA16" w14:textId="1AA18370" w:rsidR="00E91823" w:rsidRDefault="00E91823"/>
        <w:p w14:paraId="7A326389" w14:textId="38FB7662" w:rsidR="00E91823" w:rsidRDefault="00E91823">
          <w:pPr>
            <w:rPr>
              <w:rFonts w:ascii="Lucida Sans Unicode" w:hAnsi="Lucida Sans Unicode" w:cs="Lucida Sans Unicode"/>
              <w:b/>
              <w:bCs/>
              <w:sz w:val="24"/>
              <w:szCs w:val="24"/>
              <w:lang w:val="es-ES"/>
            </w:rPr>
          </w:pPr>
          <w:r>
            <w:rPr>
              <w:noProof/>
            </w:rPr>
            <mc:AlternateContent>
              <mc:Choice Requires="wps">
                <w:drawing>
                  <wp:anchor distT="0" distB="0" distL="114300" distR="114300" simplePos="0" relativeHeight="251659264" behindDoc="0" locked="0" layoutInCell="1" allowOverlap="1" wp14:anchorId="191EE014" wp14:editId="62FE710F">
                    <wp:simplePos x="0" y="0"/>
                    <wp:positionH relativeFrom="margin">
                      <wp:align>left</wp:align>
                    </wp:positionH>
                    <wp:positionV relativeFrom="page">
                      <wp:posOffset>3999230</wp:posOffset>
                    </wp:positionV>
                    <wp:extent cx="6098540" cy="3638550"/>
                    <wp:effectExtent l="0" t="0" r="0" b="6350"/>
                    <wp:wrapSquare wrapText="bothSides"/>
                    <wp:docPr id="154" name="Cuadro de texto 54"/>
                    <wp:cNvGraphicFramePr/>
                    <a:graphic xmlns:a="http://schemas.openxmlformats.org/drawingml/2006/main">
                      <a:graphicData uri="http://schemas.microsoft.com/office/word/2010/wordprocessingShape">
                        <wps:wsp>
                          <wps:cNvSpPr txBox="1"/>
                          <wps:spPr>
                            <a:xfrm>
                              <a:off x="0" y="0"/>
                              <a:ext cx="6098651"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B8D5F" w14:textId="77777777" w:rsidR="00E91823" w:rsidRPr="005A7847" w:rsidRDefault="00E91823" w:rsidP="00E91823">
                                <w:pPr>
                                  <w:pStyle w:val="Sinespaciado"/>
                                  <w:spacing w:line="276" w:lineRule="auto"/>
                                  <w:ind w:left="-2552" w:right="-806"/>
                                  <w:jc w:val="center"/>
                                  <w:rPr>
                                    <w:rFonts w:ascii="Lucida Sans Unicode" w:hAnsi="Lucida Sans Unicode" w:cs="Lucida Sans Unicode"/>
                                    <w:b/>
                                    <w:bCs/>
                                    <w:sz w:val="28"/>
                                    <w:szCs w:val="28"/>
                                    <w:lang w:val="es-ES"/>
                                  </w:rPr>
                                </w:pPr>
                                <w:r w:rsidRPr="005A7847">
                                  <w:rPr>
                                    <w:rFonts w:ascii="Lucida Sans Unicode" w:hAnsi="Lucida Sans Unicode" w:cs="Lucida Sans Unicode"/>
                                    <w:b/>
                                    <w:bCs/>
                                    <w:sz w:val="28"/>
                                    <w:szCs w:val="28"/>
                                    <w:lang w:val="es-ES"/>
                                  </w:rPr>
                                  <w:t>LINEAMIENTOS</w:t>
                                </w:r>
                              </w:p>
                              <w:p w14:paraId="55DB545F" w14:textId="77777777" w:rsidR="00E91823" w:rsidRPr="005A7847" w:rsidRDefault="00E91823" w:rsidP="00E91823">
                                <w:pPr>
                                  <w:pStyle w:val="Sinespaciado"/>
                                  <w:spacing w:line="276" w:lineRule="auto"/>
                                  <w:ind w:left="-2552" w:right="-806"/>
                                  <w:jc w:val="center"/>
                                  <w:rPr>
                                    <w:rFonts w:ascii="Lucida Sans Unicode" w:hAnsi="Lucida Sans Unicode" w:cs="Lucida Sans Unicode"/>
                                    <w:b/>
                                    <w:bCs/>
                                    <w:sz w:val="28"/>
                                    <w:szCs w:val="28"/>
                                    <w:lang w:val="es-ES"/>
                                  </w:rPr>
                                </w:pPr>
                                <w:bookmarkStart w:id="0" w:name="_Hlk144477039"/>
                                <w:r w:rsidRPr="005A7847">
                                  <w:rPr>
                                    <w:rFonts w:ascii="Lucida Sans Unicode" w:hAnsi="Lucida Sans Unicode" w:cs="Lucida Sans Unicode"/>
                                    <w:b/>
                                    <w:bCs/>
                                    <w:sz w:val="28"/>
                                    <w:szCs w:val="28"/>
                                    <w:lang w:val="es-ES"/>
                                  </w:rPr>
                                  <w:t>PARA LA DESIGNACIÓN DE LAS CONSEJERÍAS DISTRITALES Y MUNICIPALES</w:t>
                                </w:r>
                                <w:r w:rsidRPr="005A7847">
                                  <w:rPr>
                                    <w:rFonts w:ascii="Lucida Sans Unicode" w:hAnsi="Lucida Sans Unicode" w:cs="Lucida Sans Unicode"/>
                                    <w:b/>
                                    <w:bCs/>
                                    <w:spacing w:val="-19"/>
                                    <w:sz w:val="28"/>
                                    <w:szCs w:val="28"/>
                                    <w:lang w:val="es-ES"/>
                                  </w:rPr>
                                  <w:t xml:space="preserve"> </w:t>
                                </w:r>
                                <w:r w:rsidRPr="005A7847">
                                  <w:rPr>
                                    <w:rFonts w:ascii="Lucida Sans Unicode" w:hAnsi="Lucida Sans Unicode" w:cs="Lucida Sans Unicode"/>
                                    <w:b/>
                                    <w:bCs/>
                                    <w:sz w:val="28"/>
                                    <w:szCs w:val="28"/>
                                    <w:lang w:val="es-ES"/>
                                  </w:rPr>
                                  <w:t>ELECTORALES</w:t>
                                </w:r>
                                <w:r w:rsidRPr="005A7847">
                                  <w:rPr>
                                    <w:rFonts w:ascii="Lucida Sans Unicode" w:hAnsi="Lucida Sans Unicode" w:cs="Lucida Sans Unicode"/>
                                    <w:b/>
                                    <w:bCs/>
                                    <w:spacing w:val="-19"/>
                                    <w:sz w:val="28"/>
                                    <w:szCs w:val="28"/>
                                    <w:lang w:val="es-ES"/>
                                  </w:rPr>
                                  <w:t xml:space="preserve"> </w:t>
                                </w:r>
                                <w:r w:rsidRPr="005A7847">
                                  <w:rPr>
                                    <w:rFonts w:ascii="Lucida Sans Unicode" w:hAnsi="Lucida Sans Unicode" w:cs="Lucida Sans Unicode"/>
                                    <w:b/>
                                    <w:bCs/>
                                    <w:sz w:val="28"/>
                                    <w:szCs w:val="28"/>
                                    <w:lang w:val="es-ES"/>
                                  </w:rPr>
                                  <w:t>PARA EL PROCESO ELECTORAL LOCAL CONCURRENTE 2023-2024</w:t>
                                </w:r>
                                <w:bookmarkEnd w:id="0"/>
                              </w:p>
                              <w:p w14:paraId="03723DD0" w14:textId="6ABBDD74" w:rsidR="00E91823" w:rsidRPr="00E91823" w:rsidRDefault="00E91823">
                                <w:pPr>
                                  <w:jc w:val="right"/>
                                  <w:rPr>
                                    <w:smallCaps/>
                                    <w:color w:val="404040" w:themeColor="text1" w:themeTint="BF"/>
                                    <w:sz w:val="36"/>
                                    <w:szCs w:val="36"/>
                                    <w:lang w:val="es-ES"/>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191EE014" id="_x0000_t202" coordsize="21600,21600" o:spt="202" path="m,l,21600r21600,l21600,xe">
                    <v:stroke joinstyle="miter"/>
                    <v:path gradientshapeok="t" o:connecttype="rect"/>
                  </v:shapetype>
                  <v:shape id="Cuadro de texto 54" o:spid="_x0000_s1026" type="#_x0000_t202" style="position:absolute;margin-left:0;margin-top:314.9pt;width:480.2pt;height:286.5pt;z-index:251659264;visibility:visible;mso-wrap-style:square;mso-width-percent:0;mso-height-percent:363;mso-wrap-distance-left:9pt;mso-wrap-distance-top:0;mso-wrap-distance-right:9pt;mso-wrap-distance-bottom:0;mso-position-horizontal:lef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" filled="f" stroked="f" strokeweight=".5pt">
                    <v:textbox inset="126pt,0,54pt,0">
                      <w:txbxContent>
                        <w:p w14:paraId="442B8D5F" w14:textId="77777777" w:rsidR="00E91823" w:rsidRPr="005A7847" w:rsidRDefault="00E91823" w:rsidP="00E91823">
                          <w:pPr>
                            <w:pStyle w:val="Sinespaciado"/>
                            <w:spacing w:line="276" w:lineRule="auto"/>
                            <w:ind w:left="-2552" w:right="-806"/>
                            <w:jc w:val="center"/>
                            <w:rPr>
                              <w:rFonts w:ascii="Lucida Sans Unicode" w:hAnsi="Lucida Sans Unicode" w:cs="Lucida Sans Unicode"/>
                              <w:b/>
                              <w:bCs/>
                              <w:sz w:val="28"/>
                              <w:szCs w:val="28"/>
                              <w:lang w:val="es-ES"/>
                            </w:rPr>
                          </w:pPr>
                          <w:r w:rsidRPr="005A7847">
                            <w:rPr>
                              <w:rFonts w:ascii="Lucida Sans Unicode" w:hAnsi="Lucida Sans Unicode" w:cs="Lucida Sans Unicode"/>
                              <w:b/>
                              <w:bCs/>
                              <w:sz w:val="28"/>
                              <w:szCs w:val="28"/>
                              <w:lang w:val="es-ES"/>
                            </w:rPr>
                            <w:t>LINEAMIENTOS</w:t>
                          </w:r>
                        </w:p>
                        <w:p w14:paraId="55DB545F" w14:textId="77777777" w:rsidR="00E91823" w:rsidRPr="005A7847" w:rsidRDefault="00E91823" w:rsidP="00E91823">
                          <w:pPr>
                            <w:pStyle w:val="Sinespaciado"/>
                            <w:spacing w:line="276" w:lineRule="auto"/>
                            <w:ind w:left="-2552" w:right="-806"/>
                            <w:jc w:val="center"/>
                            <w:rPr>
                              <w:rFonts w:ascii="Lucida Sans Unicode" w:hAnsi="Lucida Sans Unicode" w:cs="Lucida Sans Unicode"/>
                              <w:b/>
                              <w:bCs/>
                              <w:sz w:val="28"/>
                              <w:szCs w:val="28"/>
                              <w:lang w:val="es-ES"/>
                            </w:rPr>
                          </w:pPr>
                          <w:bookmarkStart w:id="1" w:name="_Hlk144477039"/>
                          <w:r w:rsidRPr="005A7847">
                            <w:rPr>
                              <w:rFonts w:ascii="Lucida Sans Unicode" w:hAnsi="Lucida Sans Unicode" w:cs="Lucida Sans Unicode"/>
                              <w:b/>
                              <w:bCs/>
                              <w:sz w:val="28"/>
                              <w:szCs w:val="28"/>
                              <w:lang w:val="es-ES"/>
                            </w:rPr>
                            <w:t>PARA LA DESIGNACIÓN DE LAS CONSEJERÍAS DISTRITALES Y MUNICIPALES</w:t>
                          </w:r>
                          <w:r w:rsidRPr="005A7847">
                            <w:rPr>
                              <w:rFonts w:ascii="Lucida Sans Unicode" w:hAnsi="Lucida Sans Unicode" w:cs="Lucida Sans Unicode"/>
                              <w:b/>
                              <w:bCs/>
                              <w:spacing w:val="-19"/>
                              <w:sz w:val="28"/>
                              <w:szCs w:val="28"/>
                              <w:lang w:val="es-ES"/>
                            </w:rPr>
                            <w:t xml:space="preserve"> </w:t>
                          </w:r>
                          <w:r w:rsidRPr="005A7847">
                            <w:rPr>
                              <w:rFonts w:ascii="Lucida Sans Unicode" w:hAnsi="Lucida Sans Unicode" w:cs="Lucida Sans Unicode"/>
                              <w:b/>
                              <w:bCs/>
                              <w:sz w:val="28"/>
                              <w:szCs w:val="28"/>
                              <w:lang w:val="es-ES"/>
                            </w:rPr>
                            <w:t>ELECTORALES</w:t>
                          </w:r>
                          <w:r w:rsidRPr="005A7847">
                            <w:rPr>
                              <w:rFonts w:ascii="Lucida Sans Unicode" w:hAnsi="Lucida Sans Unicode" w:cs="Lucida Sans Unicode"/>
                              <w:b/>
                              <w:bCs/>
                              <w:spacing w:val="-19"/>
                              <w:sz w:val="28"/>
                              <w:szCs w:val="28"/>
                              <w:lang w:val="es-ES"/>
                            </w:rPr>
                            <w:t xml:space="preserve"> </w:t>
                          </w:r>
                          <w:r w:rsidRPr="005A7847">
                            <w:rPr>
                              <w:rFonts w:ascii="Lucida Sans Unicode" w:hAnsi="Lucida Sans Unicode" w:cs="Lucida Sans Unicode"/>
                              <w:b/>
                              <w:bCs/>
                              <w:sz w:val="28"/>
                              <w:szCs w:val="28"/>
                              <w:lang w:val="es-ES"/>
                            </w:rPr>
                            <w:t>PARA EL PROCESO ELECTORAL LOCAL CONCURRENTE 2023-2024</w:t>
                          </w:r>
                          <w:bookmarkEnd w:id="1"/>
                        </w:p>
                        <w:p w14:paraId="03723DD0" w14:textId="6ABBDD74" w:rsidR="00E91823" w:rsidRPr="00E91823" w:rsidRDefault="00E91823">
                          <w:pPr>
                            <w:jc w:val="right"/>
                            <w:rPr>
                              <w:smallCaps/>
                              <w:color w:val="404040" w:themeColor="text1" w:themeTint="BF"/>
                              <w:sz w:val="36"/>
                              <w:szCs w:val="36"/>
                              <w:lang w:val="es-ES"/>
                            </w:rPr>
                          </w:pPr>
                        </w:p>
                      </w:txbxContent>
                    </v:textbox>
                    <w10:wrap type="square" anchorx="margin" anchory="page"/>
                  </v:shape>
                </w:pict>
              </mc:Fallback>
            </mc:AlternateContent>
          </w:r>
          <w:r w:rsidRPr="005A7847">
            <w:rPr>
              <w:rFonts w:ascii="Lucida Sans Unicode" w:hAnsi="Lucida Sans Unicode" w:cs="Lucida Sans Unicode"/>
              <w:b/>
              <w:bCs/>
              <w:noProof/>
              <w:lang w:eastAsia="es-MX"/>
            </w:rPr>
            <w:drawing>
              <wp:anchor distT="0" distB="0" distL="114300" distR="114300" simplePos="0" relativeHeight="251664384" behindDoc="0" locked="0" layoutInCell="1" allowOverlap="1" wp14:anchorId="27210853" wp14:editId="7866069D">
                <wp:simplePos x="0" y="0"/>
                <wp:positionH relativeFrom="margin">
                  <wp:posOffset>1351721</wp:posOffset>
                </wp:positionH>
                <wp:positionV relativeFrom="margin">
                  <wp:posOffset>603194</wp:posOffset>
                </wp:positionV>
                <wp:extent cx="3124200" cy="1764665"/>
                <wp:effectExtent l="0" t="0" r="0" b="6985"/>
                <wp:wrapSquare wrapText="bothSides"/>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1"/>
                        <a:stretch>
                          <a:fillRect/>
                        </a:stretch>
                      </pic:blipFill>
                      <pic:spPr>
                        <a:xfrm>
                          <a:off x="0" y="0"/>
                          <a:ext cx="3124200" cy="1764665"/>
                        </a:xfrm>
                        <a:prstGeom prst="rect">
                          <a:avLst/>
                        </a:prstGeom>
                      </pic:spPr>
                    </pic:pic>
                  </a:graphicData>
                </a:graphic>
                <wp14:sizeRelH relativeFrom="margin">
                  <wp14:pctWidth>0</wp14:pctWidth>
                </wp14:sizeRelH>
                <wp14:sizeRelV relativeFrom="margin">
                  <wp14:pctHeight>0</wp14:pctHeight>
                </wp14:sizeRelV>
              </wp:anchor>
            </w:drawing>
          </w:r>
          <w:r>
            <w:rPr>
              <w:rFonts w:ascii="Lucida Sans Unicode" w:hAnsi="Lucida Sans Unicode" w:cs="Lucida Sans Unicode"/>
              <w:b/>
              <w:bCs/>
              <w:sz w:val="24"/>
              <w:szCs w:val="24"/>
              <w:lang w:val="es-ES"/>
            </w:rPr>
            <w:br w:type="page"/>
          </w:r>
        </w:p>
      </w:sdtContent>
    </w:sdt>
    <w:p w14:paraId="529D8D52" w14:textId="77777777" w:rsidR="00704FB3" w:rsidRDefault="00704FB3" w:rsidP="00F617B8">
      <w:pPr>
        <w:pStyle w:val="Sinespaciado"/>
        <w:spacing w:line="276" w:lineRule="auto"/>
        <w:jc w:val="center"/>
        <w:rPr>
          <w:rFonts w:ascii="Lucida Sans Unicode" w:hAnsi="Lucida Sans Unicode" w:cs="Lucida Sans Unicode"/>
          <w:b/>
          <w:bCs/>
          <w:sz w:val="24"/>
          <w:szCs w:val="24"/>
          <w:lang w:val="es-ES"/>
        </w:rPr>
      </w:pPr>
    </w:p>
    <w:p w14:paraId="261E31B4" w14:textId="53979B6C" w:rsidR="008F222A" w:rsidRPr="005A7847" w:rsidRDefault="008F222A" w:rsidP="00F617B8">
      <w:pPr>
        <w:pStyle w:val="Sinespaciado"/>
        <w:spacing w:line="276" w:lineRule="auto"/>
        <w:jc w:val="center"/>
        <w:rPr>
          <w:rFonts w:ascii="Lucida Sans Unicode" w:hAnsi="Lucida Sans Unicode" w:cs="Lucida Sans Unicode"/>
          <w:b/>
          <w:bCs/>
          <w:sz w:val="24"/>
          <w:szCs w:val="24"/>
          <w:lang w:val="es-ES"/>
        </w:rPr>
      </w:pPr>
      <w:r w:rsidRPr="005A7847">
        <w:rPr>
          <w:rFonts w:ascii="Lucida Sans Unicode" w:hAnsi="Lucida Sans Unicode" w:cs="Lucida Sans Unicode"/>
          <w:b/>
          <w:bCs/>
          <w:sz w:val="24"/>
          <w:szCs w:val="24"/>
          <w:lang w:val="es-ES"/>
        </w:rPr>
        <w:t xml:space="preserve">LINEAMIENTOS PARA LA DESIGNACIÓN DE </w:t>
      </w:r>
      <w:r w:rsidR="00642137" w:rsidRPr="005A7847">
        <w:rPr>
          <w:rFonts w:ascii="Lucida Sans Unicode" w:hAnsi="Lucida Sans Unicode" w:cs="Lucida Sans Unicode"/>
          <w:b/>
          <w:bCs/>
          <w:sz w:val="24"/>
          <w:szCs w:val="24"/>
          <w:lang w:val="es-ES"/>
        </w:rPr>
        <w:t xml:space="preserve">LAS CONSEJERÍAS </w:t>
      </w:r>
      <w:r w:rsidRPr="005A7847">
        <w:rPr>
          <w:rFonts w:ascii="Lucida Sans Unicode" w:hAnsi="Lucida Sans Unicode" w:cs="Lucida Sans Unicode"/>
          <w:b/>
          <w:bCs/>
          <w:sz w:val="24"/>
          <w:szCs w:val="24"/>
          <w:lang w:val="es-ES"/>
        </w:rPr>
        <w:t>DISTRITALES</w:t>
      </w:r>
      <w:r w:rsidRPr="005A7847">
        <w:rPr>
          <w:rFonts w:ascii="Lucida Sans Unicode" w:hAnsi="Lucida Sans Unicode" w:cs="Lucida Sans Unicode"/>
          <w:b/>
          <w:bCs/>
          <w:spacing w:val="-6"/>
          <w:sz w:val="24"/>
          <w:szCs w:val="24"/>
          <w:lang w:val="es-ES"/>
        </w:rPr>
        <w:t xml:space="preserve"> </w:t>
      </w:r>
      <w:r w:rsidRPr="005A7847">
        <w:rPr>
          <w:rFonts w:ascii="Lucida Sans Unicode" w:hAnsi="Lucida Sans Unicode" w:cs="Lucida Sans Unicode"/>
          <w:b/>
          <w:bCs/>
          <w:sz w:val="24"/>
          <w:szCs w:val="24"/>
          <w:lang w:val="es-ES"/>
        </w:rPr>
        <w:t>Y</w:t>
      </w:r>
      <w:r w:rsidRPr="005A7847">
        <w:rPr>
          <w:rFonts w:ascii="Lucida Sans Unicode" w:hAnsi="Lucida Sans Unicode" w:cs="Lucida Sans Unicode"/>
          <w:b/>
          <w:bCs/>
          <w:spacing w:val="-6"/>
          <w:sz w:val="24"/>
          <w:szCs w:val="24"/>
          <w:lang w:val="es-ES"/>
        </w:rPr>
        <w:t xml:space="preserve"> </w:t>
      </w:r>
      <w:r w:rsidRPr="005A7847">
        <w:rPr>
          <w:rFonts w:ascii="Lucida Sans Unicode" w:hAnsi="Lucida Sans Unicode" w:cs="Lucida Sans Unicode"/>
          <w:b/>
          <w:bCs/>
          <w:sz w:val="24"/>
          <w:szCs w:val="24"/>
          <w:lang w:val="es-ES"/>
        </w:rPr>
        <w:t>MUNICIPALES</w:t>
      </w:r>
      <w:r w:rsidRPr="005A7847">
        <w:rPr>
          <w:rFonts w:ascii="Lucida Sans Unicode" w:hAnsi="Lucida Sans Unicode" w:cs="Lucida Sans Unicode"/>
          <w:b/>
          <w:bCs/>
          <w:spacing w:val="-8"/>
          <w:sz w:val="24"/>
          <w:szCs w:val="24"/>
          <w:lang w:val="es-ES"/>
        </w:rPr>
        <w:t xml:space="preserve"> </w:t>
      </w:r>
      <w:r w:rsidRPr="005A7847">
        <w:rPr>
          <w:rFonts w:ascii="Lucida Sans Unicode" w:hAnsi="Lucida Sans Unicode" w:cs="Lucida Sans Unicode"/>
          <w:b/>
          <w:bCs/>
          <w:sz w:val="24"/>
          <w:szCs w:val="24"/>
          <w:lang w:val="es-ES"/>
        </w:rPr>
        <w:t>ELECTORALES</w:t>
      </w:r>
      <w:r w:rsidRPr="005A7847">
        <w:rPr>
          <w:rFonts w:ascii="Lucida Sans Unicode" w:hAnsi="Lucida Sans Unicode" w:cs="Lucida Sans Unicode"/>
          <w:b/>
          <w:bCs/>
          <w:spacing w:val="-5"/>
          <w:sz w:val="24"/>
          <w:szCs w:val="24"/>
          <w:lang w:val="es-ES"/>
        </w:rPr>
        <w:t xml:space="preserve"> </w:t>
      </w:r>
      <w:r w:rsidRPr="005A7847">
        <w:rPr>
          <w:rFonts w:ascii="Lucida Sans Unicode" w:hAnsi="Lucida Sans Unicode" w:cs="Lucida Sans Unicode"/>
          <w:b/>
          <w:bCs/>
          <w:sz w:val="24"/>
          <w:szCs w:val="24"/>
          <w:lang w:val="es-ES"/>
        </w:rPr>
        <w:t>PARA</w:t>
      </w:r>
      <w:r w:rsidRPr="005A7847">
        <w:rPr>
          <w:rFonts w:ascii="Lucida Sans Unicode" w:hAnsi="Lucida Sans Unicode" w:cs="Lucida Sans Unicode"/>
          <w:b/>
          <w:bCs/>
          <w:spacing w:val="-9"/>
          <w:sz w:val="24"/>
          <w:szCs w:val="24"/>
          <w:lang w:val="es-ES"/>
        </w:rPr>
        <w:t xml:space="preserve"> </w:t>
      </w:r>
      <w:r w:rsidRPr="005A7847">
        <w:rPr>
          <w:rFonts w:ascii="Lucida Sans Unicode" w:hAnsi="Lucida Sans Unicode" w:cs="Lucida Sans Unicode"/>
          <w:b/>
          <w:bCs/>
          <w:sz w:val="24"/>
          <w:szCs w:val="24"/>
          <w:lang w:val="es-ES"/>
        </w:rPr>
        <w:t>EL PROCESO ELECTORAL LOCAL CONCURRENTE 2023-2024</w:t>
      </w:r>
    </w:p>
    <w:p w14:paraId="1F38E299" w14:textId="77777777" w:rsidR="00F617B8" w:rsidRDefault="00F617B8" w:rsidP="00F617B8">
      <w:pPr>
        <w:pStyle w:val="Sinespaciado"/>
        <w:spacing w:line="276" w:lineRule="auto"/>
        <w:jc w:val="both"/>
        <w:rPr>
          <w:rFonts w:ascii="Lucida Sans Unicode" w:hAnsi="Lucida Sans Unicode" w:cs="Lucida Sans Unicode"/>
          <w:color w:val="000000" w:themeColor="text1"/>
          <w:sz w:val="20"/>
          <w:szCs w:val="20"/>
          <w:lang w:val="es-ES"/>
        </w:rPr>
      </w:pPr>
    </w:p>
    <w:p w14:paraId="5D27DC80" w14:textId="77777777" w:rsidR="00704FB3" w:rsidRPr="005A7847" w:rsidRDefault="00704FB3" w:rsidP="00F617B8">
      <w:pPr>
        <w:pStyle w:val="Sinespaciado"/>
        <w:spacing w:line="276" w:lineRule="auto"/>
        <w:jc w:val="both"/>
        <w:rPr>
          <w:rFonts w:ascii="Lucida Sans Unicode" w:hAnsi="Lucida Sans Unicode" w:cs="Lucida Sans Unicode"/>
          <w:color w:val="000000" w:themeColor="text1"/>
          <w:sz w:val="20"/>
          <w:szCs w:val="20"/>
          <w:lang w:val="es-ES"/>
        </w:rPr>
      </w:pPr>
    </w:p>
    <w:p w14:paraId="0A603F53" w14:textId="77777777" w:rsidR="00270EC3" w:rsidRPr="005A7847"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5A7847">
        <w:rPr>
          <w:rFonts w:ascii="Lucida Sans Unicode" w:hAnsi="Lucida Sans Unicode" w:cs="Lucida Sans Unicode"/>
          <w:b/>
          <w:bCs/>
          <w:color w:val="000000" w:themeColor="text1"/>
          <w:sz w:val="20"/>
          <w:szCs w:val="20"/>
          <w:lang w:val="es-ES"/>
        </w:rPr>
        <w:t xml:space="preserve">Capítulo primero </w:t>
      </w:r>
    </w:p>
    <w:p w14:paraId="6F657CDC" w14:textId="2390F052" w:rsidR="008F222A" w:rsidRPr="005A7847"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5A7847">
        <w:rPr>
          <w:rFonts w:ascii="Lucida Sans Unicode" w:hAnsi="Lucida Sans Unicode" w:cs="Lucida Sans Unicode"/>
          <w:b/>
          <w:bCs/>
          <w:color w:val="000000" w:themeColor="text1"/>
          <w:sz w:val="20"/>
          <w:szCs w:val="20"/>
          <w:lang w:val="es-ES"/>
        </w:rPr>
        <w:t>Disposiciones</w:t>
      </w:r>
      <w:r w:rsidRPr="005A7847">
        <w:rPr>
          <w:rFonts w:ascii="Lucida Sans Unicode" w:hAnsi="Lucida Sans Unicode" w:cs="Lucida Sans Unicode"/>
          <w:b/>
          <w:bCs/>
          <w:color w:val="000000" w:themeColor="text1"/>
          <w:spacing w:val="-19"/>
          <w:sz w:val="20"/>
          <w:szCs w:val="20"/>
          <w:lang w:val="es-ES"/>
        </w:rPr>
        <w:t xml:space="preserve"> </w:t>
      </w:r>
      <w:r w:rsidRPr="005A7847">
        <w:rPr>
          <w:rFonts w:ascii="Lucida Sans Unicode" w:hAnsi="Lucida Sans Unicode" w:cs="Lucida Sans Unicode"/>
          <w:b/>
          <w:bCs/>
          <w:color w:val="000000" w:themeColor="text1"/>
          <w:sz w:val="20"/>
          <w:szCs w:val="20"/>
          <w:lang w:val="es-ES"/>
        </w:rPr>
        <w:t>generales</w:t>
      </w:r>
    </w:p>
    <w:p w14:paraId="23740626" w14:textId="77777777" w:rsidR="008F222A" w:rsidRPr="005A7847" w:rsidRDefault="008F222A" w:rsidP="00F617B8">
      <w:pPr>
        <w:pStyle w:val="Sinespaciado"/>
        <w:spacing w:line="276" w:lineRule="auto"/>
        <w:jc w:val="both"/>
        <w:rPr>
          <w:rFonts w:ascii="Lucida Sans Unicode" w:hAnsi="Lucida Sans Unicode" w:cs="Lucida Sans Unicode"/>
          <w:sz w:val="20"/>
          <w:szCs w:val="20"/>
          <w:lang w:val="es-ES"/>
        </w:rPr>
      </w:pPr>
    </w:p>
    <w:p w14:paraId="351CADF5" w14:textId="488BCA30" w:rsidR="008F222A" w:rsidRPr="005A7847" w:rsidRDefault="008F222A" w:rsidP="00F617B8">
      <w:pPr>
        <w:pStyle w:val="Sinespaciado"/>
        <w:spacing w:line="276" w:lineRule="auto"/>
        <w:jc w:val="both"/>
        <w:rPr>
          <w:rFonts w:ascii="Lucida Sans Unicode" w:hAnsi="Lucida Sans Unicode" w:cs="Lucida Sans Unicode"/>
          <w:b/>
          <w:bCs/>
          <w:sz w:val="20"/>
          <w:szCs w:val="20"/>
          <w:lang w:val="es-ES"/>
        </w:rPr>
      </w:pPr>
      <w:r w:rsidRPr="005A7847">
        <w:rPr>
          <w:rFonts w:ascii="Lucida Sans Unicode" w:hAnsi="Lucida Sans Unicode" w:cs="Lucida Sans Unicode"/>
          <w:b/>
          <w:bCs/>
          <w:sz w:val="20"/>
          <w:szCs w:val="20"/>
          <w:lang w:val="es-ES"/>
        </w:rPr>
        <w:t>Artículo</w:t>
      </w:r>
      <w:r w:rsidRPr="005A7847">
        <w:rPr>
          <w:rFonts w:ascii="Lucida Sans Unicode" w:hAnsi="Lucida Sans Unicode" w:cs="Lucida Sans Unicode"/>
          <w:b/>
          <w:bCs/>
          <w:spacing w:val="-3"/>
          <w:sz w:val="20"/>
          <w:szCs w:val="20"/>
          <w:lang w:val="es-ES"/>
        </w:rPr>
        <w:t xml:space="preserve"> </w:t>
      </w:r>
      <w:r w:rsidRPr="005A7847">
        <w:rPr>
          <w:rFonts w:ascii="Lucida Sans Unicode" w:hAnsi="Lucida Sans Unicode" w:cs="Lucida Sans Unicode"/>
          <w:b/>
          <w:bCs/>
          <w:spacing w:val="-5"/>
          <w:sz w:val="20"/>
          <w:szCs w:val="20"/>
          <w:lang w:val="es-ES"/>
        </w:rPr>
        <w:t>1</w:t>
      </w:r>
    </w:p>
    <w:p w14:paraId="284A54CA" w14:textId="022B1EED" w:rsidR="008F222A" w:rsidRPr="005A7847" w:rsidRDefault="008F222A" w:rsidP="00F617B8">
      <w:pPr>
        <w:pStyle w:val="Sinespaciado"/>
        <w:spacing w:line="276" w:lineRule="auto"/>
        <w:jc w:val="both"/>
        <w:rPr>
          <w:rFonts w:ascii="Lucida Sans Unicode" w:hAnsi="Lucida Sans Unicode" w:cs="Lucida Sans Unicode"/>
          <w:sz w:val="20"/>
          <w:szCs w:val="20"/>
          <w:lang w:val="es-ES"/>
        </w:rPr>
      </w:pPr>
      <w:r w:rsidRPr="005A7847">
        <w:rPr>
          <w:rFonts w:ascii="Lucida Sans Unicode" w:hAnsi="Lucida Sans Unicode" w:cs="Lucida Sans Unicode"/>
          <w:sz w:val="20"/>
          <w:szCs w:val="20"/>
          <w:lang w:val="es-ES"/>
        </w:rPr>
        <w:t xml:space="preserve">Los presentes lineamientos son de orden público, de observancia general y obligatoria en el estado de Jalisco y tienen por objeto establecer los criterios y procedimientos a los que deberán ajustarse quienes aspiren la designación </w:t>
      </w:r>
      <w:r w:rsidR="00642137" w:rsidRPr="005A7847">
        <w:rPr>
          <w:rFonts w:ascii="Lucida Sans Unicode" w:hAnsi="Lucida Sans Unicode" w:cs="Lucida Sans Unicode"/>
          <w:sz w:val="20"/>
          <w:szCs w:val="20"/>
          <w:lang w:val="es-ES"/>
        </w:rPr>
        <w:t xml:space="preserve">de las consejerías </w:t>
      </w:r>
      <w:r w:rsidRPr="005A7847">
        <w:rPr>
          <w:rFonts w:ascii="Lucida Sans Unicode" w:hAnsi="Lucida Sans Unicode" w:cs="Lucida Sans Unicode"/>
          <w:sz w:val="20"/>
          <w:szCs w:val="20"/>
          <w:lang w:val="es-ES"/>
        </w:rPr>
        <w:t>distritales</w:t>
      </w:r>
      <w:r w:rsidRPr="005A7847">
        <w:rPr>
          <w:rFonts w:ascii="Lucida Sans Unicode" w:hAnsi="Lucida Sans Unicode" w:cs="Lucida Sans Unicode"/>
          <w:spacing w:val="-11"/>
          <w:sz w:val="20"/>
          <w:szCs w:val="20"/>
          <w:lang w:val="es-ES"/>
        </w:rPr>
        <w:t xml:space="preserve"> </w:t>
      </w:r>
      <w:r w:rsidRPr="005A7847">
        <w:rPr>
          <w:rFonts w:ascii="Lucida Sans Unicode" w:hAnsi="Lucida Sans Unicode" w:cs="Lucida Sans Unicode"/>
          <w:sz w:val="20"/>
          <w:szCs w:val="20"/>
          <w:lang w:val="es-ES"/>
        </w:rPr>
        <w:t>y</w:t>
      </w:r>
      <w:r w:rsidRPr="005A7847">
        <w:rPr>
          <w:rFonts w:ascii="Lucida Sans Unicode" w:hAnsi="Lucida Sans Unicode" w:cs="Lucida Sans Unicode"/>
          <w:spacing w:val="-8"/>
          <w:sz w:val="20"/>
          <w:szCs w:val="20"/>
          <w:lang w:val="es-ES"/>
        </w:rPr>
        <w:t xml:space="preserve"> </w:t>
      </w:r>
      <w:r w:rsidRPr="005A7847">
        <w:rPr>
          <w:rFonts w:ascii="Lucida Sans Unicode" w:hAnsi="Lucida Sans Unicode" w:cs="Lucida Sans Unicode"/>
          <w:sz w:val="20"/>
          <w:szCs w:val="20"/>
          <w:lang w:val="es-ES"/>
        </w:rPr>
        <w:t>municipales electorales para el Proceso Electoral Local Concurrente 2023-2024 en el estado de Jalisco.</w:t>
      </w:r>
    </w:p>
    <w:p w14:paraId="46A3997B" w14:textId="77777777" w:rsidR="008F222A" w:rsidRPr="005A7847" w:rsidRDefault="008F222A" w:rsidP="00F617B8">
      <w:pPr>
        <w:pStyle w:val="Sinespaciado"/>
        <w:spacing w:line="276" w:lineRule="auto"/>
        <w:jc w:val="both"/>
        <w:rPr>
          <w:rFonts w:ascii="Lucida Sans Unicode" w:hAnsi="Lucida Sans Unicode" w:cs="Lucida Sans Unicode"/>
          <w:sz w:val="20"/>
          <w:szCs w:val="20"/>
          <w:lang w:val="es-ES"/>
        </w:rPr>
      </w:pPr>
    </w:p>
    <w:p w14:paraId="0D43E432" w14:textId="35D866AF" w:rsidR="008F222A" w:rsidRPr="005A7847" w:rsidRDefault="008F222A" w:rsidP="00F617B8">
      <w:pPr>
        <w:pStyle w:val="Sinespaciado"/>
        <w:spacing w:line="276" w:lineRule="auto"/>
        <w:jc w:val="both"/>
        <w:rPr>
          <w:rFonts w:ascii="Lucida Sans Unicode" w:hAnsi="Lucida Sans Unicode" w:cs="Lucida Sans Unicode"/>
          <w:b/>
          <w:bCs/>
          <w:sz w:val="20"/>
          <w:szCs w:val="20"/>
          <w:lang w:val="es-ES"/>
        </w:rPr>
      </w:pPr>
      <w:r w:rsidRPr="005A7847">
        <w:rPr>
          <w:rFonts w:ascii="Lucida Sans Unicode" w:hAnsi="Lucida Sans Unicode" w:cs="Lucida Sans Unicode"/>
          <w:b/>
          <w:bCs/>
          <w:sz w:val="20"/>
          <w:szCs w:val="20"/>
          <w:lang w:val="es-ES"/>
        </w:rPr>
        <w:t>Artículo</w:t>
      </w:r>
      <w:r w:rsidRPr="005A7847">
        <w:rPr>
          <w:rFonts w:ascii="Lucida Sans Unicode" w:hAnsi="Lucida Sans Unicode" w:cs="Lucida Sans Unicode"/>
          <w:b/>
          <w:bCs/>
          <w:spacing w:val="-3"/>
          <w:sz w:val="20"/>
          <w:szCs w:val="20"/>
          <w:lang w:val="es-ES"/>
        </w:rPr>
        <w:t xml:space="preserve"> </w:t>
      </w:r>
      <w:r w:rsidRPr="005A7847">
        <w:rPr>
          <w:rFonts w:ascii="Lucida Sans Unicode" w:hAnsi="Lucida Sans Unicode" w:cs="Lucida Sans Unicode"/>
          <w:b/>
          <w:bCs/>
          <w:spacing w:val="-5"/>
          <w:sz w:val="20"/>
          <w:szCs w:val="20"/>
          <w:lang w:val="es-ES"/>
        </w:rPr>
        <w:t>2</w:t>
      </w:r>
    </w:p>
    <w:p w14:paraId="161E395B" w14:textId="2D6084CE" w:rsidR="008F222A" w:rsidRDefault="008F222A" w:rsidP="00F617B8">
      <w:pPr>
        <w:pStyle w:val="Sinespaciado"/>
        <w:spacing w:line="276" w:lineRule="auto"/>
        <w:jc w:val="both"/>
        <w:rPr>
          <w:rFonts w:ascii="Lucida Sans Unicode" w:hAnsi="Lucida Sans Unicode" w:cs="Lucida Sans Unicode"/>
          <w:sz w:val="20"/>
          <w:szCs w:val="20"/>
          <w:lang w:val="es-ES"/>
        </w:rPr>
      </w:pPr>
      <w:r w:rsidRPr="005A7847">
        <w:rPr>
          <w:rFonts w:ascii="Lucida Sans Unicode" w:hAnsi="Lucida Sans Unicode" w:cs="Lucida Sans Unicode"/>
          <w:sz w:val="20"/>
          <w:szCs w:val="20"/>
          <w:lang w:val="es-ES"/>
        </w:rPr>
        <w:t>Para</w:t>
      </w:r>
      <w:r w:rsidRPr="005A7847">
        <w:rPr>
          <w:rFonts w:ascii="Lucida Sans Unicode" w:hAnsi="Lucida Sans Unicode" w:cs="Lucida Sans Unicode"/>
          <w:spacing w:val="-19"/>
          <w:sz w:val="20"/>
          <w:szCs w:val="20"/>
          <w:lang w:val="es-ES"/>
        </w:rPr>
        <w:t xml:space="preserve"> </w:t>
      </w:r>
      <w:r w:rsidRPr="005A7847">
        <w:rPr>
          <w:rFonts w:ascii="Lucida Sans Unicode" w:hAnsi="Lucida Sans Unicode" w:cs="Lucida Sans Unicode"/>
          <w:sz w:val="20"/>
          <w:szCs w:val="20"/>
          <w:lang w:val="es-ES"/>
        </w:rPr>
        <w:t>verificar</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el</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cumplimiento</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de</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los</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requisitos</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constitucionales</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y</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legales,</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así</w:t>
      </w:r>
      <w:r w:rsidRPr="005A7847">
        <w:rPr>
          <w:rFonts w:ascii="Lucida Sans Unicode" w:hAnsi="Lucida Sans Unicode" w:cs="Lucida Sans Unicode"/>
          <w:spacing w:val="-18"/>
          <w:sz w:val="20"/>
          <w:szCs w:val="20"/>
          <w:lang w:val="es-ES"/>
        </w:rPr>
        <w:t xml:space="preserve"> </w:t>
      </w:r>
      <w:r w:rsidRPr="005A7847">
        <w:rPr>
          <w:rFonts w:ascii="Lucida Sans Unicode" w:hAnsi="Lucida Sans Unicode" w:cs="Lucida Sans Unicode"/>
          <w:sz w:val="20"/>
          <w:szCs w:val="20"/>
          <w:lang w:val="es-ES"/>
        </w:rPr>
        <w:t xml:space="preserve">como para seleccionar a los perfiles idóneos para integrar los </w:t>
      </w:r>
      <w:r w:rsidR="00642137" w:rsidRPr="005A7847">
        <w:rPr>
          <w:rFonts w:ascii="Lucida Sans Unicode" w:hAnsi="Lucida Sans Unicode" w:cs="Lucida Sans Unicode"/>
          <w:sz w:val="20"/>
          <w:szCs w:val="20"/>
          <w:lang w:val="es-ES"/>
        </w:rPr>
        <w:t>c</w:t>
      </w:r>
      <w:r w:rsidRPr="005A7847">
        <w:rPr>
          <w:rFonts w:ascii="Lucida Sans Unicode" w:hAnsi="Lucida Sans Unicode" w:cs="Lucida Sans Unicode"/>
          <w:sz w:val="20"/>
          <w:szCs w:val="20"/>
          <w:lang w:val="es-ES"/>
        </w:rPr>
        <w:t xml:space="preserve">onsejos </w:t>
      </w:r>
      <w:r w:rsidR="00642137" w:rsidRPr="005A7847">
        <w:rPr>
          <w:rFonts w:ascii="Lucida Sans Unicode" w:hAnsi="Lucida Sans Unicode" w:cs="Lucida Sans Unicode"/>
          <w:sz w:val="20"/>
          <w:szCs w:val="20"/>
          <w:lang w:val="es-ES"/>
        </w:rPr>
        <w:t>d</w:t>
      </w:r>
      <w:r w:rsidRPr="005A7847">
        <w:rPr>
          <w:rFonts w:ascii="Lucida Sans Unicode" w:hAnsi="Lucida Sans Unicode" w:cs="Lucida Sans Unicode"/>
          <w:sz w:val="20"/>
          <w:szCs w:val="20"/>
          <w:lang w:val="es-ES"/>
        </w:rPr>
        <w:t xml:space="preserve">istritales </w:t>
      </w:r>
      <w:r w:rsidR="00642137" w:rsidRPr="005A7847">
        <w:rPr>
          <w:rFonts w:ascii="Lucida Sans Unicode" w:hAnsi="Lucida Sans Unicode" w:cs="Lucida Sans Unicode"/>
          <w:sz w:val="20"/>
          <w:szCs w:val="20"/>
          <w:lang w:val="es-ES"/>
        </w:rPr>
        <w:t>e</w:t>
      </w:r>
      <w:r w:rsidRPr="005A7847">
        <w:rPr>
          <w:rFonts w:ascii="Lucida Sans Unicode" w:hAnsi="Lucida Sans Unicode" w:cs="Lucida Sans Unicode"/>
          <w:sz w:val="20"/>
          <w:szCs w:val="20"/>
          <w:lang w:val="es-ES"/>
        </w:rPr>
        <w:t xml:space="preserve">lectorales y </w:t>
      </w:r>
      <w:r w:rsidR="00642137" w:rsidRPr="005A7847">
        <w:rPr>
          <w:rFonts w:ascii="Lucida Sans Unicode" w:hAnsi="Lucida Sans Unicode" w:cs="Lucida Sans Unicode"/>
          <w:sz w:val="20"/>
          <w:szCs w:val="20"/>
          <w:lang w:val="es-ES"/>
        </w:rPr>
        <w:t>c</w:t>
      </w:r>
      <w:r w:rsidRPr="005A7847">
        <w:rPr>
          <w:rFonts w:ascii="Lucida Sans Unicode" w:hAnsi="Lucida Sans Unicode" w:cs="Lucida Sans Unicode"/>
          <w:sz w:val="20"/>
          <w:szCs w:val="20"/>
          <w:lang w:val="es-ES"/>
        </w:rPr>
        <w:t xml:space="preserve">onsejos </w:t>
      </w:r>
      <w:r w:rsidR="00642137" w:rsidRPr="005A7847">
        <w:rPr>
          <w:rFonts w:ascii="Lucida Sans Unicode" w:hAnsi="Lucida Sans Unicode" w:cs="Lucida Sans Unicode"/>
          <w:sz w:val="20"/>
          <w:szCs w:val="20"/>
          <w:lang w:val="es-ES"/>
        </w:rPr>
        <w:t>m</w:t>
      </w:r>
      <w:r w:rsidRPr="005A7847">
        <w:rPr>
          <w:rFonts w:ascii="Lucida Sans Unicode" w:hAnsi="Lucida Sans Unicode" w:cs="Lucida Sans Unicode"/>
          <w:sz w:val="20"/>
          <w:szCs w:val="20"/>
          <w:lang w:val="es-ES"/>
        </w:rPr>
        <w:t xml:space="preserve">unicipales </w:t>
      </w:r>
      <w:r w:rsidR="00642137" w:rsidRPr="005A7847">
        <w:rPr>
          <w:rFonts w:ascii="Lucida Sans Unicode" w:hAnsi="Lucida Sans Unicode" w:cs="Lucida Sans Unicode"/>
          <w:sz w:val="20"/>
          <w:szCs w:val="20"/>
          <w:lang w:val="es-ES"/>
        </w:rPr>
        <w:t>e</w:t>
      </w:r>
      <w:r w:rsidRPr="005A7847">
        <w:rPr>
          <w:rFonts w:ascii="Lucida Sans Unicode" w:hAnsi="Lucida Sans Unicode" w:cs="Lucida Sans Unicode"/>
          <w:sz w:val="20"/>
          <w:szCs w:val="20"/>
          <w:lang w:val="es-ES"/>
        </w:rPr>
        <w:t>lectorales, el procedimiento constará de las siguientes etapas:</w:t>
      </w:r>
    </w:p>
    <w:p w14:paraId="55CA792D" w14:textId="77777777" w:rsidR="00704FB3" w:rsidRPr="005A7847" w:rsidRDefault="00704FB3" w:rsidP="00F617B8">
      <w:pPr>
        <w:pStyle w:val="Sinespaciado"/>
        <w:spacing w:line="276" w:lineRule="auto"/>
        <w:jc w:val="both"/>
        <w:rPr>
          <w:rFonts w:ascii="Lucida Sans Unicode" w:hAnsi="Lucida Sans Unicode" w:cs="Lucida Sans Unicode"/>
          <w:sz w:val="20"/>
          <w:szCs w:val="20"/>
          <w:lang w:val="es-ES"/>
        </w:rPr>
      </w:pPr>
    </w:p>
    <w:p w14:paraId="21CC3259" w14:textId="080E630A" w:rsidR="00704FB3" w:rsidRPr="00322B94" w:rsidRDefault="00704FB3" w:rsidP="00F617B8">
      <w:pPr>
        <w:pStyle w:val="Sinespaciado"/>
        <w:numPr>
          <w:ilvl w:val="0"/>
          <w:numId w:val="8"/>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Convocatoria</w:t>
      </w:r>
      <w:r w:rsidR="00E760A3" w:rsidRPr="00322B94">
        <w:rPr>
          <w:rFonts w:ascii="Lucida Sans Unicode" w:hAnsi="Lucida Sans Unicode" w:cs="Lucida Sans Unicode"/>
          <w:sz w:val="20"/>
          <w:szCs w:val="20"/>
          <w:lang w:val="es-ES"/>
        </w:rPr>
        <w:t>;</w:t>
      </w:r>
    </w:p>
    <w:p w14:paraId="208B2144" w14:textId="5896872A" w:rsidR="008F222A" w:rsidRPr="00322B94" w:rsidRDefault="008F222A" w:rsidP="00F617B8">
      <w:pPr>
        <w:pStyle w:val="Sinespaciado"/>
        <w:numPr>
          <w:ilvl w:val="0"/>
          <w:numId w:val="8"/>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pacing w:val="-2"/>
          <w:sz w:val="20"/>
          <w:szCs w:val="20"/>
          <w:lang w:val="es-ES"/>
        </w:rPr>
        <w:t>Inscripción</w:t>
      </w:r>
      <w:r w:rsidR="00A62B7D" w:rsidRPr="00322B94">
        <w:rPr>
          <w:rFonts w:ascii="Lucida Sans Unicode" w:hAnsi="Lucida Sans Unicode" w:cs="Lucida Sans Unicode"/>
          <w:spacing w:val="-2"/>
          <w:sz w:val="20"/>
          <w:szCs w:val="20"/>
          <w:lang w:val="es-ES"/>
        </w:rPr>
        <w:t xml:space="preserve"> de </w:t>
      </w:r>
      <w:r w:rsidR="00CF2D08" w:rsidRPr="00322B94">
        <w:rPr>
          <w:rFonts w:ascii="Lucida Sans Unicode" w:hAnsi="Lucida Sans Unicode" w:cs="Lucida Sans Unicode"/>
          <w:spacing w:val="-2"/>
          <w:sz w:val="20"/>
          <w:szCs w:val="20"/>
          <w:lang w:val="es-ES"/>
        </w:rPr>
        <w:t xml:space="preserve">personas </w:t>
      </w:r>
      <w:r w:rsidR="00A62B7D" w:rsidRPr="00322B94">
        <w:rPr>
          <w:rFonts w:ascii="Lucida Sans Unicode" w:hAnsi="Lucida Sans Unicode" w:cs="Lucida Sans Unicode"/>
          <w:spacing w:val="-2"/>
          <w:sz w:val="20"/>
          <w:szCs w:val="20"/>
          <w:lang w:val="es-ES"/>
        </w:rPr>
        <w:t>candidatas;</w:t>
      </w:r>
    </w:p>
    <w:p w14:paraId="1487FE71" w14:textId="05343038" w:rsidR="008F222A" w:rsidRPr="00322B94" w:rsidRDefault="008F222A" w:rsidP="00704FB3">
      <w:pPr>
        <w:pStyle w:val="Sinespaciado"/>
        <w:numPr>
          <w:ilvl w:val="0"/>
          <w:numId w:val="8"/>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Conformación</w:t>
      </w:r>
      <w:r w:rsidRPr="00322B94">
        <w:rPr>
          <w:rFonts w:ascii="Lucida Sans Unicode" w:hAnsi="Lucida Sans Unicode" w:cs="Lucida Sans Unicode"/>
          <w:spacing w:val="-1"/>
          <w:sz w:val="20"/>
          <w:szCs w:val="20"/>
          <w:lang w:val="es-ES"/>
        </w:rPr>
        <w:t xml:space="preserve"> </w:t>
      </w:r>
      <w:r w:rsidRPr="00322B94">
        <w:rPr>
          <w:rFonts w:ascii="Lucida Sans Unicode" w:hAnsi="Lucida Sans Unicode" w:cs="Lucida Sans Unicode"/>
          <w:sz w:val="20"/>
          <w:szCs w:val="20"/>
          <w:lang w:val="es-ES"/>
        </w:rPr>
        <w:t>y</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z w:val="20"/>
          <w:szCs w:val="20"/>
          <w:lang w:val="es-ES"/>
        </w:rPr>
        <w:t>envío</w:t>
      </w:r>
      <w:r w:rsidRPr="00322B94">
        <w:rPr>
          <w:rFonts w:ascii="Lucida Sans Unicode" w:hAnsi="Lucida Sans Unicode" w:cs="Lucida Sans Unicode"/>
          <w:spacing w:val="-3"/>
          <w:sz w:val="20"/>
          <w:szCs w:val="20"/>
          <w:lang w:val="es-ES"/>
        </w:rPr>
        <w:t xml:space="preserve"> </w:t>
      </w:r>
      <w:r w:rsidRPr="00322B94">
        <w:rPr>
          <w:rFonts w:ascii="Lucida Sans Unicode" w:hAnsi="Lucida Sans Unicode" w:cs="Lucida Sans Unicode"/>
          <w:sz w:val="20"/>
          <w:szCs w:val="20"/>
          <w:lang w:val="es-ES"/>
        </w:rPr>
        <w:t>de</w:t>
      </w:r>
      <w:r w:rsidRPr="00322B94">
        <w:rPr>
          <w:rFonts w:ascii="Lucida Sans Unicode" w:hAnsi="Lucida Sans Unicode" w:cs="Lucida Sans Unicode"/>
          <w:spacing w:val="-1"/>
          <w:sz w:val="20"/>
          <w:szCs w:val="20"/>
          <w:lang w:val="es-ES"/>
        </w:rPr>
        <w:t xml:space="preserve"> </w:t>
      </w:r>
      <w:r w:rsidRPr="00322B94">
        <w:rPr>
          <w:rFonts w:ascii="Lucida Sans Unicode" w:hAnsi="Lucida Sans Unicode" w:cs="Lucida Sans Unicode"/>
          <w:spacing w:val="-2"/>
          <w:sz w:val="20"/>
          <w:szCs w:val="20"/>
          <w:lang w:val="es-ES"/>
        </w:rPr>
        <w:t>expedientes</w:t>
      </w:r>
      <w:r w:rsidR="00A62B7D" w:rsidRPr="00322B94">
        <w:rPr>
          <w:rFonts w:ascii="Lucida Sans Unicode" w:hAnsi="Lucida Sans Unicode" w:cs="Lucida Sans Unicode"/>
          <w:spacing w:val="-2"/>
          <w:sz w:val="20"/>
          <w:szCs w:val="20"/>
          <w:lang w:val="es-ES"/>
        </w:rPr>
        <w:t xml:space="preserve"> al </w:t>
      </w:r>
      <w:r w:rsidR="00704FB3" w:rsidRPr="00322B94">
        <w:rPr>
          <w:rFonts w:ascii="Lucida Sans Unicode" w:hAnsi="Lucida Sans Unicode" w:cs="Lucida Sans Unicode"/>
          <w:spacing w:val="-2"/>
          <w:sz w:val="20"/>
          <w:szCs w:val="20"/>
          <w:lang w:val="es-ES"/>
        </w:rPr>
        <w:t>Consejo General, o en su caso, a los consejos distritales</w:t>
      </w:r>
      <w:r w:rsidR="00A62B7D" w:rsidRPr="00322B94">
        <w:rPr>
          <w:rFonts w:ascii="Lucida Sans Unicode" w:hAnsi="Lucida Sans Unicode" w:cs="Lucida Sans Unicode"/>
          <w:spacing w:val="-2"/>
          <w:sz w:val="20"/>
          <w:szCs w:val="20"/>
          <w:lang w:val="es-ES"/>
        </w:rPr>
        <w:t>;</w:t>
      </w:r>
    </w:p>
    <w:p w14:paraId="4038F0E2" w14:textId="6A0F50BC" w:rsidR="008F222A" w:rsidRPr="00322B94" w:rsidRDefault="008F222A" w:rsidP="00F617B8">
      <w:pPr>
        <w:pStyle w:val="Sinespaciado"/>
        <w:numPr>
          <w:ilvl w:val="0"/>
          <w:numId w:val="8"/>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Revisión</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de</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los</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expedientes</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z w:val="20"/>
          <w:szCs w:val="20"/>
          <w:lang w:val="es-ES"/>
        </w:rPr>
        <w:t>por</w:t>
      </w:r>
      <w:r w:rsidRPr="00322B94">
        <w:rPr>
          <w:rFonts w:ascii="Lucida Sans Unicode" w:hAnsi="Lucida Sans Unicode" w:cs="Lucida Sans Unicode"/>
          <w:spacing w:val="-3"/>
          <w:sz w:val="20"/>
          <w:szCs w:val="20"/>
          <w:lang w:val="es-ES"/>
        </w:rPr>
        <w:t xml:space="preserve"> </w:t>
      </w:r>
      <w:r w:rsidRPr="00322B94">
        <w:rPr>
          <w:rFonts w:ascii="Lucida Sans Unicode" w:hAnsi="Lucida Sans Unicode" w:cs="Lucida Sans Unicode"/>
          <w:sz w:val="20"/>
          <w:szCs w:val="20"/>
          <w:lang w:val="es-ES"/>
        </w:rPr>
        <w:t>el</w:t>
      </w:r>
      <w:r w:rsidRPr="00322B94">
        <w:rPr>
          <w:rFonts w:ascii="Lucida Sans Unicode" w:hAnsi="Lucida Sans Unicode" w:cs="Lucida Sans Unicode"/>
          <w:spacing w:val="-4"/>
          <w:sz w:val="20"/>
          <w:szCs w:val="20"/>
          <w:lang w:val="es-ES"/>
        </w:rPr>
        <w:t xml:space="preserve"> </w:t>
      </w:r>
      <w:r w:rsidR="00704FB3" w:rsidRPr="00322B94">
        <w:rPr>
          <w:rFonts w:ascii="Lucida Sans Unicode" w:hAnsi="Lucida Sans Unicode" w:cs="Lucida Sans Unicode"/>
          <w:spacing w:val="-2"/>
          <w:sz w:val="20"/>
          <w:szCs w:val="20"/>
          <w:lang w:val="es-ES"/>
        </w:rPr>
        <w:t>Consejo General, o en su caso, por los consejos distritales</w:t>
      </w:r>
      <w:r w:rsidR="00A62B7D" w:rsidRPr="00322B94">
        <w:rPr>
          <w:rFonts w:ascii="Lucida Sans Unicode" w:hAnsi="Lucida Sans Unicode" w:cs="Lucida Sans Unicode"/>
          <w:spacing w:val="-2"/>
          <w:sz w:val="20"/>
          <w:szCs w:val="20"/>
          <w:lang w:val="es-ES"/>
        </w:rPr>
        <w:t>;</w:t>
      </w:r>
    </w:p>
    <w:p w14:paraId="637DD64B" w14:textId="2961ED6E" w:rsidR="008F222A" w:rsidRPr="00322B94" w:rsidRDefault="008F222A" w:rsidP="00F617B8">
      <w:pPr>
        <w:pStyle w:val="Sinespaciado"/>
        <w:numPr>
          <w:ilvl w:val="0"/>
          <w:numId w:val="8"/>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Elaboración</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z w:val="20"/>
          <w:szCs w:val="20"/>
          <w:lang w:val="es-ES"/>
        </w:rPr>
        <w:t>y</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observación</w:t>
      </w:r>
      <w:r w:rsidRPr="00322B94">
        <w:rPr>
          <w:rFonts w:ascii="Lucida Sans Unicode" w:hAnsi="Lucida Sans Unicode" w:cs="Lucida Sans Unicode"/>
          <w:spacing w:val="-3"/>
          <w:sz w:val="20"/>
          <w:szCs w:val="20"/>
          <w:lang w:val="es-ES"/>
        </w:rPr>
        <w:t xml:space="preserve"> </w:t>
      </w:r>
      <w:r w:rsidRPr="00322B94">
        <w:rPr>
          <w:rFonts w:ascii="Lucida Sans Unicode" w:hAnsi="Lucida Sans Unicode" w:cs="Lucida Sans Unicode"/>
          <w:sz w:val="20"/>
          <w:szCs w:val="20"/>
          <w:lang w:val="es-ES"/>
        </w:rPr>
        <w:t>de</w:t>
      </w:r>
      <w:r w:rsidRPr="00322B94">
        <w:rPr>
          <w:rFonts w:ascii="Lucida Sans Unicode" w:hAnsi="Lucida Sans Unicode" w:cs="Lucida Sans Unicode"/>
          <w:spacing w:val="-3"/>
          <w:sz w:val="20"/>
          <w:szCs w:val="20"/>
          <w:lang w:val="es-ES"/>
        </w:rPr>
        <w:t xml:space="preserve"> </w:t>
      </w:r>
      <w:r w:rsidRPr="00322B94">
        <w:rPr>
          <w:rFonts w:ascii="Lucida Sans Unicode" w:hAnsi="Lucida Sans Unicode" w:cs="Lucida Sans Unicode"/>
          <w:sz w:val="20"/>
          <w:szCs w:val="20"/>
          <w:lang w:val="es-ES"/>
        </w:rPr>
        <w:t>las</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listas</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de</w:t>
      </w:r>
      <w:r w:rsidRPr="00322B94">
        <w:rPr>
          <w:rFonts w:ascii="Lucida Sans Unicode" w:hAnsi="Lucida Sans Unicode" w:cs="Lucida Sans Unicode"/>
          <w:spacing w:val="-2"/>
          <w:sz w:val="20"/>
          <w:szCs w:val="20"/>
          <w:lang w:val="es-ES"/>
        </w:rPr>
        <w:t xml:space="preserve"> propuestas</w:t>
      </w:r>
      <w:r w:rsidR="00A62B7D" w:rsidRPr="00322B94">
        <w:rPr>
          <w:rFonts w:ascii="Lucida Sans Unicode" w:hAnsi="Lucida Sans Unicode" w:cs="Lucida Sans Unicode"/>
          <w:spacing w:val="-2"/>
          <w:sz w:val="20"/>
          <w:szCs w:val="20"/>
          <w:lang w:val="es-ES"/>
        </w:rPr>
        <w:t>;</w:t>
      </w:r>
    </w:p>
    <w:p w14:paraId="6D92E8A4" w14:textId="61A95122" w:rsidR="008F222A" w:rsidRPr="00322B94" w:rsidRDefault="008F222A" w:rsidP="00F617B8">
      <w:pPr>
        <w:pStyle w:val="Sinespaciado"/>
        <w:numPr>
          <w:ilvl w:val="0"/>
          <w:numId w:val="8"/>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Valoración</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curricular</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y</w:t>
      </w:r>
      <w:r w:rsidRPr="00322B94">
        <w:rPr>
          <w:rFonts w:ascii="Lucida Sans Unicode" w:hAnsi="Lucida Sans Unicode" w:cs="Lucida Sans Unicode"/>
          <w:spacing w:val="-8"/>
          <w:sz w:val="20"/>
          <w:szCs w:val="20"/>
          <w:lang w:val="es-ES"/>
        </w:rPr>
        <w:t xml:space="preserve"> </w:t>
      </w:r>
      <w:r w:rsidRPr="00322B94">
        <w:rPr>
          <w:rFonts w:ascii="Lucida Sans Unicode" w:hAnsi="Lucida Sans Unicode" w:cs="Lucida Sans Unicode"/>
          <w:spacing w:val="-2"/>
          <w:sz w:val="20"/>
          <w:szCs w:val="20"/>
          <w:lang w:val="es-ES"/>
        </w:rPr>
        <w:t>entrevista</w:t>
      </w:r>
      <w:r w:rsidR="00A62B7D" w:rsidRPr="00322B94">
        <w:rPr>
          <w:rFonts w:ascii="Lucida Sans Unicode" w:hAnsi="Lucida Sans Unicode" w:cs="Lucida Sans Unicode"/>
          <w:spacing w:val="-2"/>
          <w:sz w:val="20"/>
          <w:szCs w:val="20"/>
          <w:lang w:val="es-ES"/>
        </w:rPr>
        <w:t>; e</w:t>
      </w:r>
    </w:p>
    <w:p w14:paraId="3CE995A7" w14:textId="77777777" w:rsidR="008F222A" w:rsidRPr="00322B94" w:rsidRDefault="008F222A" w:rsidP="00F617B8">
      <w:pPr>
        <w:pStyle w:val="Sinespaciado"/>
        <w:numPr>
          <w:ilvl w:val="0"/>
          <w:numId w:val="8"/>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Integración</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y</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aprobación</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z w:val="20"/>
          <w:szCs w:val="20"/>
          <w:lang w:val="es-ES"/>
        </w:rPr>
        <w:t>de</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las</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propuestas</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pacing w:val="-2"/>
          <w:sz w:val="20"/>
          <w:szCs w:val="20"/>
          <w:lang w:val="es-ES"/>
        </w:rPr>
        <w:t>definitivas.</w:t>
      </w:r>
    </w:p>
    <w:p w14:paraId="08478CE0" w14:textId="77777777" w:rsidR="00F617B8" w:rsidRPr="00322B94" w:rsidRDefault="00F617B8" w:rsidP="00F617B8">
      <w:pPr>
        <w:pStyle w:val="Sinespaciado"/>
        <w:spacing w:line="276" w:lineRule="auto"/>
        <w:jc w:val="both"/>
        <w:rPr>
          <w:rFonts w:ascii="Lucida Sans Unicode" w:hAnsi="Lucida Sans Unicode" w:cs="Lucida Sans Unicode"/>
          <w:spacing w:val="-2"/>
          <w:sz w:val="20"/>
          <w:szCs w:val="20"/>
          <w:lang w:val="es-ES"/>
        </w:rPr>
      </w:pPr>
    </w:p>
    <w:p w14:paraId="6FA40423" w14:textId="77777777" w:rsidR="00704FB3" w:rsidRPr="00322B94" w:rsidRDefault="00704FB3" w:rsidP="00F617B8">
      <w:pPr>
        <w:pStyle w:val="Sinespaciado"/>
        <w:spacing w:line="276" w:lineRule="auto"/>
        <w:jc w:val="both"/>
        <w:rPr>
          <w:rFonts w:ascii="Lucida Sans Unicode" w:hAnsi="Lucida Sans Unicode" w:cs="Lucida Sans Unicode"/>
          <w:spacing w:val="-2"/>
          <w:sz w:val="20"/>
          <w:szCs w:val="20"/>
          <w:lang w:val="es-ES"/>
        </w:rPr>
      </w:pPr>
    </w:p>
    <w:p w14:paraId="6FC69232" w14:textId="77777777" w:rsidR="00704FB3" w:rsidRPr="00322B94" w:rsidRDefault="00704FB3" w:rsidP="00977433">
      <w:pPr>
        <w:pStyle w:val="Sinespaciado"/>
        <w:spacing w:line="276" w:lineRule="auto"/>
        <w:jc w:val="right"/>
        <w:rPr>
          <w:rFonts w:ascii="Lucida Sans Unicode" w:hAnsi="Lucida Sans Unicode" w:cs="Lucida Sans Unicode"/>
          <w:spacing w:val="-2"/>
          <w:sz w:val="20"/>
          <w:szCs w:val="20"/>
          <w:lang w:val="es-ES"/>
        </w:rPr>
      </w:pPr>
    </w:p>
    <w:p w14:paraId="367739D3" w14:textId="7DEE037D" w:rsidR="008F222A" w:rsidRPr="00322B94"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lastRenderedPageBreak/>
        <w:t>Capítulo segundo</w:t>
      </w:r>
    </w:p>
    <w:p w14:paraId="16F21CDC" w14:textId="79401DEC" w:rsidR="008F222A" w:rsidRPr="00322B94" w:rsidRDefault="00C03E42"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t>I</w:t>
      </w:r>
      <w:r w:rsidR="008F222A" w:rsidRPr="00322B94">
        <w:rPr>
          <w:rFonts w:ascii="Lucida Sans Unicode" w:hAnsi="Lucida Sans Unicode" w:cs="Lucida Sans Unicode"/>
          <w:b/>
          <w:bCs/>
          <w:color w:val="000000" w:themeColor="text1"/>
          <w:sz w:val="20"/>
          <w:szCs w:val="20"/>
          <w:lang w:val="es-ES"/>
        </w:rPr>
        <w:t>nscripción</w:t>
      </w:r>
      <w:r w:rsidR="008F222A" w:rsidRPr="00322B94">
        <w:rPr>
          <w:rFonts w:ascii="Lucida Sans Unicode" w:hAnsi="Lucida Sans Unicode" w:cs="Lucida Sans Unicode"/>
          <w:b/>
          <w:bCs/>
          <w:color w:val="000000" w:themeColor="text1"/>
          <w:spacing w:val="-10"/>
          <w:sz w:val="20"/>
          <w:szCs w:val="20"/>
          <w:lang w:val="es-ES"/>
        </w:rPr>
        <w:t xml:space="preserve"> </w:t>
      </w:r>
      <w:r w:rsidR="008F222A" w:rsidRPr="00322B94">
        <w:rPr>
          <w:rFonts w:ascii="Lucida Sans Unicode" w:hAnsi="Lucida Sans Unicode" w:cs="Lucida Sans Unicode"/>
          <w:b/>
          <w:bCs/>
          <w:color w:val="000000" w:themeColor="text1"/>
          <w:sz w:val="20"/>
          <w:szCs w:val="20"/>
          <w:lang w:val="es-ES"/>
        </w:rPr>
        <w:t>de</w:t>
      </w:r>
      <w:r w:rsidR="008F222A" w:rsidRPr="00322B94">
        <w:rPr>
          <w:rFonts w:ascii="Lucida Sans Unicode" w:hAnsi="Lucida Sans Unicode" w:cs="Lucida Sans Unicode"/>
          <w:b/>
          <w:bCs/>
          <w:color w:val="000000" w:themeColor="text1"/>
          <w:spacing w:val="-11"/>
          <w:sz w:val="20"/>
          <w:szCs w:val="20"/>
          <w:lang w:val="es-ES"/>
        </w:rPr>
        <w:t xml:space="preserve"> </w:t>
      </w:r>
      <w:r w:rsidR="00CF2D08" w:rsidRPr="00322B94">
        <w:rPr>
          <w:rFonts w:ascii="Lucida Sans Unicode" w:hAnsi="Lucida Sans Unicode" w:cs="Lucida Sans Unicode"/>
          <w:b/>
          <w:bCs/>
          <w:color w:val="000000" w:themeColor="text1"/>
          <w:spacing w:val="-11"/>
          <w:sz w:val="20"/>
          <w:szCs w:val="20"/>
          <w:lang w:val="es-ES"/>
        </w:rPr>
        <w:t xml:space="preserve">personas </w:t>
      </w:r>
      <w:r w:rsidR="00C079AF" w:rsidRPr="00322B94">
        <w:rPr>
          <w:rFonts w:ascii="Lucida Sans Unicode" w:hAnsi="Lucida Sans Unicode" w:cs="Lucida Sans Unicode"/>
          <w:b/>
          <w:bCs/>
          <w:color w:val="000000" w:themeColor="text1"/>
          <w:sz w:val="20"/>
          <w:szCs w:val="20"/>
          <w:lang w:val="es-ES"/>
        </w:rPr>
        <w:t>aspirantes</w:t>
      </w:r>
    </w:p>
    <w:p w14:paraId="6149E927"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6B827713" w14:textId="7878ACD8" w:rsidR="008F222A" w:rsidRPr="00322B94" w:rsidRDefault="008F222A" w:rsidP="00F617B8">
      <w:pPr>
        <w:pStyle w:val="Sinespaciado"/>
        <w:spacing w:line="276" w:lineRule="auto"/>
        <w:jc w:val="both"/>
        <w:rPr>
          <w:rFonts w:ascii="Lucida Sans Unicode" w:hAnsi="Lucida Sans Unicode" w:cs="Lucida Sans Unicode"/>
          <w:b/>
          <w:bCs/>
          <w:sz w:val="20"/>
          <w:szCs w:val="20"/>
        </w:rPr>
      </w:pPr>
      <w:r w:rsidRPr="00322B94">
        <w:rPr>
          <w:rFonts w:ascii="Lucida Sans Unicode" w:hAnsi="Lucida Sans Unicode" w:cs="Lucida Sans Unicode"/>
          <w:b/>
          <w:bCs/>
          <w:sz w:val="20"/>
          <w:szCs w:val="20"/>
          <w:lang w:val="es-ES"/>
        </w:rPr>
        <w:t>Artículo</w:t>
      </w:r>
      <w:r w:rsidRPr="00322B94">
        <w:rPr>
          <w:rFonts w:ascii="Lucida Sans Unicode" w:hAnsi="Lucida Sans Unicode" w:cs="Lucida Sans Unicode"/>
          <w:b/>
          <w:bCs/>
          <w:spacing w:val="-3"/>
          <w:sz w:val="20"/>
          <w:szCs w:val="20"/>
          <w:lang w:val="es-ES"/>
        </w:rPr>
        <w:t xml:space="preserve"> </w:t>
      </w:r>
      <w:r w:rsidRPr="00322B94">
        <w:rPr>
          <w:rFonts w:ascii="Lucida Sans Unicode" w:hAnsi="Lucida Sans Unicode" w:cs="Lucida Sans Unicode"/>
          <w:b/>
          <w:bCs/>
          <w:spacing w:val="-5"/>
          <w:sz w:val="20"/>
          <w:szCs w:val="20"/>
          <w:lang w:val="es-ES"/>
        </w:rPr>
        <w:t>3</w:t>
      </w:r>
    </w:p>
    <w:p w14:paraId="071F020D" w14:textId="3E6AD174"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La inscripción de </w:t>
      </w:r>
      <w:r w:rsidR="00A62B7D" w:rsidRPr="00322B94">
        <w:rPr>
          <w:rFonts w:ascii="Lucida Sans Unicode" w:hAnsi="Lucida Sans Unicode" w:cs="Lucida Sans Unicode"/>
          <w:sz w:val="20"/>
          <w:szCs w:val="20"/>
          <w:lang w:val="es-ES"/>
        </w:rPr>
        <w:t xml:space="preserve">personas </w:t>
      </w:r>
      <w:r w:rsidRPr="00322B94">
        <w:rPr>
          <w:rFonts w:ascii="Lucida Sans Unicode" w:hAnsi="Lucida Sans Unicode" w:cs="Lucida Sans Unicode"/>
          <w:sz w:val="20"/>
          <w:szCs w:val="20"/>
          <w:lang w:val="es-ES"/>
        </w:rPr>
        <w:t xml:space="preserve">aspirantes </w:t>
      </w:r>
      <w:r w:rsidR="00A62B7D" w:rsidRPr="00322B94">
        <w:rPr>
          <w:rFonts w:ascii="Lucida Sans Unicode" w:hAnsi="Lucida Sans Unicode" w:cs="Lucida Sans Unicode"/>
          <w:sz w:val="20"/>
          <w:szCs w:val="20"/>
          <w:lang w:val="es-ES"/>
        </w:rPr>
        <w:t>para allegarse propuestas par</w:t>
      </w:r>
      <w:r w:rsidRPr="00322B94">
        <w:rPr>
          <w:rFonts w:ascii="Lucida Sans Unicode" w:hAnsi="Lucida Sans Unicode" w:cs="Lucida Sans Unicode"/>
          <w:sz w:val="20"/>
          <w:szCs w:val="20"/>
          <w:lang w:val="es-ES"/>
        </w:rPr>
        <w:t xml:space="preserve">a integrar los </w:t>
      </w:r>
      <w:r w:rsidR="00642137" w:rsidRPr="00322B94">
        <w:rPr>
          <w:rFonts w:ascii="Lucida Sans Unicode" w:hAnsi="Lucida Sans Unicode" w:cs="Lucida Sans Unicode"/>
          <w:sz w:val="20"/>
          <w:szCs w:val="20"/>
          <w:lang w:val="es-ES"/>
        </w:rPr>
        <w:t>c</w:t>
      </w:r>
      <w:r w:rsidRPr="00322B94">
        <w:rPr>
          <w:rFonts w:ascii="Lucida Sans Unicode" w:hAnsi="Lucida Sans Unicode" w:cs="Lucida Sans Unicode"/>
          <w:sz w:val="20"/>
          <w:szCs w:val="20"/>
          <w:lang w:val="es-ES"/>
        </w:rPr>
        <w:t xml:space="preserve">onsejos </w:t>
      </w:r>
      <w:r w:rsidR="00642137" w:rsidRPr="00322B94">
        <w:rPr>
          <w:rFonts w:ascii="Lucida Sans Unicode" w:hAnsi="Lucida Sans Unicode" w:cs="Lucida Sans Unicode"/>
          <w:sz w:val="20"/>
          <w:szCs w:val="20"/>
          <w:lang w:val="es-ES"/>
        </w:rPr>
        <w:t>d</w:t>
      </w:r>
      <w:r w:rsidRPr="00322B94">
        <w:rPr>
          <w:rFonts w:ascii="Lucida Sans Unicode" w:hAnsi="Lucida Sans Unicode" w:cs="Lucida Sans Unicode"/>
          <w:sz w:val="20"/>
          <w:szCs w:val="20"/>
          <w:lang w:val="es-ES"/>
        </w:rPr>
        <w:t xml:space="preserve">istritales </w:t>
      </w:r>
      <w:r w:rsidR="00642137" w:rsidRPr="00322B94">
        <w:rPr>
          <w:rFonts w:ascii="Lucida Sans Unicode" w:hAnsi="Lucida Sans Unicode" w:cs="Lucida Sans Unicode"/>
          <w:sz w:val="20"/>
          <w:szCs w:val="20"/>
          <w:lang w:val="es-ES"/>
        </w:rPr>
        <w:t>e</w:t>
      </w:r>
      <w:r w:rsidRPr="00322B94">
        <w:rPr>
          <w:rFonts w:ascii="Lucida Sans Unicode" w:hAnsi="Lucida Sans Unicode" w:cs="Lucida Sans Unicode"/>
          <w:sz w:val="20"/>
          <w:szCs w:val="20"/>
          <w:lang w:val="es-ES"/>
        </w:rPr>
        <w:t xml:space="preserve">lectorales y </w:t>
      </w:r>
      <w:r w:rsidR="00642137" w:rsidRPr="00322B94">
        <w:rPr>
          <w:rFonts w:ascii="Lucida Sans Unicode" w:hAnsi="Lucida Sans Unicode" w:cs="Lucida Sans Unicode"/>
          <w:sz w:val="20"/>
          <w:szCs w:val="20"/>
          <w:lang w:val="es-ES"/>
        </w:rPr>
        <w:t>c</w:t>
      </w:r>
      <w:r w:rsidRPr="00322B94">
        <w:rPr>
          <w:rFonts w:ascii="Lucida Sans Unicode" w:hAnsi="Lucida Sans Unicode" w:cs="Lucida Sans Unicode"/>
          <w:sz w:val="20"/>
          <w:szCs w:val="20"/>
          <w:lang w:val="es-ES"/>
        </w:rPr>
        <w:t>onsejos</w:t>
      </w:r>
      <w:r w:rsidRPr="00322B94">
        <w:rPr>
          <w:rFonts w:ascii="Lucida Sans Unicode" w:hAnsi="Lucida Sans Unicode" w:cs="Lucida Sans Unicode"/>
          <w:spacing w:val="-6"/>
          <w:sz w:val="20"/>
          <w:szCs w:val="20"/>
          <w:lang w:val="es-ES"/>
        </w:rPr>
        <w:t xml:space="preserve"> </w:t>
      </w:r>
      <w:r w:rsidR="00642137" w:rsidRPr="00322B94">
        <w:rPr>
          <w:rFonts w:ascii="Lucida Sans Unicode" w:hAnsi="Lucida Sans Unicode" w:cs="Lucida Sans Unicode"/>
          <w:sz w:val="20"/>
          <w:szCs w:val="20"/>
          <w:lang w:val="es-ES"/>
        </w:rPr>
        <w:t>m</w:t>
      </w:r>
      <w:r w:rsidRPr="00322B94">
        <w:rPr>
          <w:rFonts w:ascii="Lucida Sans Unicode" w:hAnsi="Lucida Sans Unicode" w:cs="Lucida Sans Unicode"/>
          <w:sz w:val="20"/>
          <w:szCs w:val="20"/>
          <w:lang w:val="es-ES"/>
        </w:rPr>
        <w:t>unicipales</w:t>
      </w:r>
      <w:r w:rsidRPr="00322B94">
        <w:rPr>
          <w:rFonts w:ascii="Lucida Sans Unicode" w:hAnsi="Lucida Sans Unicode" w:cs="Lucida Sans Unicode"/>
          <w:spacing w:val="-6"/>
          <w:sz w:val="20"/>
          <w:szCs w:val="20"/>
          <w:lang w:val="es-ES"/>
        </w:rPr>
        <w:t xml:space="preserve"> </w:t>
      </w:r>
      <w:r w:rsidR="00642137" w:rsidRPr="00322B94">
        <w:rPr>
          <w:rFonts w:ascii="Lucida Sans Unicode" w:hAnsi="Lucida Sans Unicode" w:cs="Lucida Sans Unicode"/>
          <w:sz w:val="20"/>
          <w:szCs w:val="20"/>
          <w:lang w:val="es-ES"/>
        </w:rPr>
        <w:t>e</w:t>
      </w:r>
      <w:r w:rsidRPr="00322B94">
        <w:rPr>
          <w:rFonts w:ascii="Lucida Sans Unicode" w:hAnsi="Lucida Sans Unicode" w:cs="Lucida Sans Unicode"/>
          <w:sz w:val="20"/>
          <w:szCs w:val="20"/>
          <w:lang w:val="es-ES"/>
        </w:rPr>
        <w:t>lectorales</w:t>
      </w:r>
      <w:r w:rsidR="004D68BD" w:rsidRPr="00322B94">
        <w:rPr>
          <w:rFonts w:ascii="Lucida Sans Unicode" w:hAnsi="Lucida Sans Unicode" w:cs="Lucida Sans Unicode"/>
          <w:sz w:val="20"/>
          <w:szCs w:val="20"/>
          <w:lang w:val="es-ES"/>
        </w:rPr>
        <w:t>,</w:t>
      </w:r>
      <w:r w:rsidRPr="00322B94">
        <w:rPr>
          <w:rFonts w:ascii="Lucida Sans Unicode" w:hAnsi="Lucida Sans Unicode" w:cs="Lucida Sans Unicode"/>
          <w:spacing w:val="-6"/>
          <w:sz w:val="20"/>
          <w:szCs w:val="20"/>
          <w:lang w:val="es-ES"/>
        </w:rPr>
        <w:t xml:space="preserve"> </w:t>
      </w:r>
      <w:r w:rsidR="00A62B7D" w:rsidRPr="00322B94">
        <w:rPr>
          <w:rFonts w:ascii="Lucida Sans Unicode" w:hAnsi="Lucida Sans Unicode" w:cs="Lucida Sans Unicode"/>
          <w:sz w:val="20"/>
          <w:szCs w:val="20"/>
          <w:lang w:val="es-ES"/>
        </w:rPr>
        <w:t xml:space="preserve">para el Proceso Electoral Local Concurrente 2023-2024, </w:t>
      </w:r>
      <w:r w:rsidRPr="00322B94">
        <w:rPr>
          <w:rFonts w:ascii="Lucida Sans Unicode" w:hAnsi="Lucida Sans Unicode" w:cs="Lucida Sans Unicode"/>
          <w:sz w:val="20"/>
          <w:szCs w:val="20"/>
          <w:lang w:val="es-ES"/>
        </w:rPr>
        <w:t>se</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z w:val="20"/>
          <w:szCs w:val="20"/>
          <w:lang w:val="es-ES"/>
        </w:rPr>
        <w:t>realizará</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z w:val="20"/>
          <w:szCs w:val="20"/>
          <w:lang w:val="es-ES"/>
        </w:rPr>
        <w:t>en</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los</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plazos</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z w:val="20"/>
          <w:szCs w:val="20"/>
          <w:lang w:val="es-ES"/>
        </w:rPr>
        <w:t>establecidos</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en</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la convocatoria.</w:t>
      </w:r>
    </w:p>
    <w:p w14:paraId="4B9E60CC"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15F4552B" w14:textId="7B8F6E42" w:rsidR="008F222A" w:rsidRPr="00322B94" w:rsidRDefault="00B56F2E" w:rsidP="00F617B8">
      <w:pPr>
        <w:pStyle w:val="Sinespaciado"/>
        <w:spacing w:line="276" w:lineRule="auto"/>
        <w:jc w:val="both"/>
        <w:rPr>
          <w:rFonts w:ascii="Lucida Sans Unicode" w:hAnsi="Lucida Sans Unicode" w:cs="Lucida Sans Unicode"/>
          <w:color w:val="0462C1"/>
          <w:spacing w:val="-2"/>
          <w:sz w:val="20"/>
          <w:szCs w:val="20"/>
          <w:u w:val="single" w:color="0462C1"/>
          <w:lang w:val="es-ES"/>
        </w:rPr>
      </w:pPr>
      <w:r w:rsidRPr="00322B94">
        <w:rPr>
          <w:rFonts w:ascii="Lucida Sans Unicode" w:hAnsi="Lucida Sans Unicode" w:cs="Lucida Sans Unicode"/>
          <w:spacing w:val="-3"/>
          <w:sz w:val="20"/>
          <w:szCs w:val="20"/>
          <w:lang w:val="es-ES"/>
        </w:rPr>
        <w:t xml:space="preserve">Los </w:t>
      </w:r>
      <w:r w:rsidR="008F222A" w:rsidRPr="00322B94">
        <w:rPr>
          <w:rFonts w:ascii="Lucida Sans Unicode" w:hAnsi="Lucida Sans Unicode" w:cs="Lucida Sans Unicode"/>
          <w:sz w:val="20"/>
          <w:szCs w:val="20"/>
          <w:lang w:val="es-ES"/>
        </w:rPr>
        <w:t>formatos</w:t>
      </w:r>
      <w:r w:rsidR="008F222A"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pacing w:val="-4"/>
          <w:sz w:val="20"/>
          <w:szCs w:val="20"/>
          <w:lang w:val="es-ES"/>
        </w:rPr>
        <w:t xml:space="preserve">para </w:t>
      </w:r>
      <w:r w:rsidR="00CF2D08" w:rsidRPr="00322B94">
        <w:rPr>
          <w:rFonts w:ascii="Lucida Sans Unicode" w:hAnsi="Lucida Sans Unicode" w:cs="Lucida Sans Unicode"/>
          <w:spacing w:val="-4"/>
          <w:sz w:val="20"/>
          <w:szCs w:val="20"/>
          <w:lang w:val="es-ES"/>
        </w:rPr>
        <w:t xml:space="preserve">el registro de personas aspirantes a integrar los consejos distritales electorales y consejos municipales </w:t>
      </w:r>
      <w:r w:rsidR="00DF6DC8" w:rsidRPr="00322B94">
        <w:rPr>
          <w:rFonts w:ascii="Lucida Sans Unicode" w:hAnsi="Lucida Sans Unicode" w:cs="Lucida Sans Unicode"/>
          <w:spacing w:val="-4"/>
          <w:sz w:val="20"/>
          <w:szCs w:val="20"/>
          <w:lang w:val="es-ES"/>
        </w:rPr>
        <w:t>electorales</w:t>
      </w:r>
      <w:r w:rsidR="00CF2D08" w:rsidRPr="00322B94">
        <w:rPr>
          <w:rFonts w:ascii="Lucida Sans Unicode" w:hAnsi="Lucida Sans Unicode" w:cs="Lucida Sans Unicode"/>
          <w:spacing w:val="-4"/>
          <w:sz w:val="20"/>
          <w:szCs w:val="20"/>
          <w:lang w:val="es-ES"/>
        </w:rPr>
        <w:t xml:space="preserve"> estarán disponibles </w:t>
      </w:r>
      <w:r w:rsidR="008F222A" w:rsidRPr="00322B94">
        <w:rPr>
          <w:rFonts w:ascii="Lucida Sans Unicode" w:hAnsi="Lucida Sans Unicode" w:cs="Lucida Sans Unicode"/>
          <w:sz w:val="20"/>
          <w:szCs w:val="20"/>
          <w:lang w:val="es-ES"/>
        </w:rPr>
        <w:t xml:space="preserve">en el portal oficial de internet de este Instituto </w:t>
      </w:r>
      <w:hyperlink r:id="rId12">
        <w:r w:rsidR="008F222A" w:rsidRPr="00322B94">
          <w:rPr>
            <w:rFonts w:ascii="Lucida Sans Unicode" w:hAnsi="Lucida Sans Unicode" w:cs="Lucida Sans Unicode"/>
            <w:color w:val="0462C1"/>
            <w:spacing w:val="-2"/>
            <w:sz w:val="20"/>
            <w:szCs w:val="20"/>
            <w:u w:val="single" w:color="0462C1"/>
            <w:lang w:val="es-ES"/>
          </w:rPr>
          <w:t>www.iepcjalisco.org.mx</w:t>
        </w:r>
      </w:hyperlink>
      <w:r w:rsidR="00CF2D08" w:rsidRPr="00322B94">
        <w:rPr>
          <w:rFonts w:ascii="Lucida Sans Unicode" w:hAnsi="Lucida Sans Unicode" w:cs="Lucida Sans Unicode"/>
          <w:color w:val="0462C1"/>
          <w:spacing w:val="-2"/>
          <w:sz w:val="20"/>
          <w:szCs w:val="20"/>
          <w:u w:val="single" w:color="0462C1"/>
          <w:lang w:val="es-ES"/>
        </w:rPr>
        <w:t xml:space="preserve">, </w:t>
      </w:r>
      <w:r w:rsidR="00CF2D08" w:rsidRPr="00322B94">
        <w:rPr>
          <w:rFonts w:ascii="Lucida Sans Unicode" w:hAnsi="Lucida Sans Unicode" w:cs="Lucida Sans Unicode"/>
          <w:spacing w:val="-2"/>
          <w:sz w:val="20"/>
          <w:szCs w:val="20"/>
          <w:u w:color="0462C1"/>
          <w:lang w:val="es-ES"/>
        </w:rPr>
        <w:t>siendo los siguientes:</w:t>
      </w:r>
    </w:p>
    <w:p w14:paraId="7CEBF9E3" w14:textId="77777777" w:rsidR="00B56F2E" w:rsidRPr="00322B94" w:rsidRDefault="00B56F2E" w:rsidP="00F617B8">
      <w:pPr>
        <w:pStyle w:val="Sinespaciado"/>
        <w:spacing w:line="276" w:lineRule="auto"/>
        <w:jc w:val="both"/>
        <w:rPr>
          <w:rFonts w:ascii="Lucida Sans Unicode" w:hAnsi="Lucida Sans Unicode" w:cs="Lucida Sans Unicode"/>
          <w:sz w:val="20"/>
          <w:szCs w:val="20"/>
          <w:lang w:val="es-ES"/>
        </w:rPr>
      </w:pPr>
    </w:p>
    <w:p w14:paraId="59740B0A" w14:textId="77777777" w:rsidR="008F222A" w:rsidRPr="00322B94" w:rsidRDefault="008F222A" w:rsidP="00F617B8">
      <w:pPr>
        <w:pStyle w:val="Sinespaciado"/>
        <w:numPr>
          <w:ilvl w:val="0"/>
          <w:numId w:val="9"/>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Solicitud</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z w:val="20"/>
          <w:szCs w:val="20"/>
          <w:lang w:val="es-ES"/>
        </w:rPr>
        <w:t>de</w:t>
      </w:r>
      <w:r w:rsidRPr="00322B94">
        <w:rPr>
          <w:rFonts w:ascii="Lucida Sans Unicode" w:hAnsi="Lucida Sans Unicode" w:cs="Lucida Sans Unicode"/>
          <w:spacing w:val="-3"/>
          <w:sz w:val="20"/>
          <w:szCs w:val="20"/>
          <w:lang w:val="es-ES"/>
        </w:rPr>
        <w:t xml:space="preserve"> </w:t>
      </w:r>
      <w:r w:rsidRPr="00322B94">
        <w:rPr>
          <w:rFonts w:ascii="Lucida Sans Unicode" w:hAnsi="Lucida Sans Unicode" w:cs="Lucida Sans Unicode"/>
          <w:sz w:val="20"/>
          <w:szCs w:val="20"/>
          <w:lang w:val="es-ES"/>
        </w:rPr>
        <w:t>registro</w:t>
      </w:r>
      <w:r w:rsidRPr="00322B94">
        <w:rPr>
          <w:rFonts w:ascii="Lucida Sans Unicode" w:hAnsi="Lucida Sans Unicode" w:cs="Lucida Sans Unicode"/>
          <w:spacing w:val="-3"/>
          <w:sz w:val="20"/>
          <w:szCs w:val="20"/>
          <w:lang w:val="es-ES"/>
        </w:rPr>
        <w:t xml:space="preserve"> </w:t>
      </w:r>
      <w:r w:rsidRPr="00322B94">
        <w:rPr>
          <w:rFonts w:ascii="Lucida Sans Unicode" w:hAnsi="Lucida Sans Unicode" w:cs="Lucida Sans Unicode"/>
          <w:sz w:val="20"/>
          <w:szCs w:val="20"/>
          <w:lang w:val="es-ES"/>
        </w:rPr>
        <w:t>como persona</w:t>
      </w:r>
      <w:r w:rsidRPr="00322B94">
        <w:rPr>
          <w:rFonts w:ascii="Lucida Sans Unicode" w:hAnsi="Lucida Sans Unicode" w:cs="Lucida Sans Unicode"/>
          <w:spacing w:val="-2"/>
          <w:sz w:val="20"/>
          <w:szCs w:val="20"/>
          <w:lang w:val="es-ES"/>
        </w:rPr>
        <w:t xml:space="preserve"> aspirante.</w:t>
      </w:r>
    </w:p>
    <w:p w14:paraId="53D87638" w14:textId="77777777" w:rsidR="008F222A" w:rsidRPr="00322B94" w:rsidRDefault="008F222A" w:rsidP="00F617B8">
      <w:pPr>
        <w:pStyle w:val="Sinespaciado"/>
        <w:numPr>
          <w:ilvl w:val="0"/>
          <w:numId w:val="9"/>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pacing w:val="-2"/>
          <w:sz w:val="20"/>
          <w:szCs w:val="20"/>
          <w:lang w:val="es-ES"/>
        </w:rPr>
        <w:t>Formato curricular.</w:t>
      </w:r>
    </w:p>
    <w:p w14:paraId="323C184A" w14:textId="77777777" w:rsidR="008F222A" w:rsidRPr="00322B94" w:rsidRDefault="008F222A" w:rsidP="00F617B8">
      <w:pPr>
        <w:pStyle w:val="Sinespaciado"/>
        <w:numPr>
          <w:ilvl w:val="0"/>
          <w:numId w:val="9"/>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Resumen</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pacing w:val="-2"/>
          <w:sz w:val="20"/>
          <w:szCs w:val="20"/>
          <w:lang w:val="es-ES"/>
        </w:rPr>
        <w:t>curricular.</w:t>
      </w:r>
    </w:p>
    <w:p w14:paraId="467C8F79" w14:textId="33E09C6C" w:rsidR="008F222A" w:rsidRPr="00322B94" w:rsidRDefault="008F222A" w:rsidP="00F617B8">
      <w:pPr>
        <w:pStyle w:val="Sinespaciado"/>
        <w:numPr>
          <w:ilvl w:val="0"/>
          <w:numId w:val="9"/>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Declaración</w:t>
      </w:r>
      <w:r w:rsidR="004D68BD" w:rsidRPr="00322B94">
        <w:rPr>
          <w:rFonts w:ascii="Lucida Sans Unicode" w:hAnsi="Lucida Sans Unicode" w:cs="Lucida Sans Unicode"/>
          <w:sz w:val="20"/>
          <w:szCs w:val="20"/>
          <w:lang w:val="es-ES"/>
        </w:rPr>
        <w:t>,</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bajo</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protesta</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de</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decir</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verdad</w:t>
      </w:r>
      <w:r w:rsidR="004D68BD" w:rsidRPr="00322B94">
        <w:rPr>
          <w:rFonts w:ascii="Lucida Sans Unicode" w:hAnsi="Lucida Sans Unicode" w:cs="Lucida Sans Unicode"/>
          <w:sz w:val="20"/>
          <w:szCs w:val="20"/>
          <w:lang w:val="es-ES"/>
        </w:rPr>
        <w:t>,</w:t>
      </w:r>
      <w:r w:rsidRPr="00322B94">
        <w:rPr>
          <w:rFonts w:ascii="Lucida Sans Unicode" w:hAnsi="Lucida Sans Unicode" w:cs="Lucida Sans Unicode"/>
          <w:sz w:val="20"/>
          <w:szCs w:val="20"/>
          <w:lang w:val="es-ES"/>
        </w:rPr>
        <w:t xml:space="preserve"> en</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la</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que</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se</w:t>
      </w:r>
      <w:r w:rsidRPr="00322B94">
        <w:rPr>
          <w:rFonts w:ascii="Lucida Sans Unicode" w:hAnsi="Lucida Sans Unicode" w:cs="Lucida Sans Unicode"/>
          <w:spacing w:val="-5"/>
          <w:sz w:val="20"/>
          <w:szCs w:val="20"/>
          <w:lang w:val="es-ES"/>
        </w:rPr>
        <w:t xml:space="preserve"> </w:t>
      </w:r>
      <w:r w:rsidRPr="00322B94">
        <w:rPr>
          <w:rFonts w:ascii="Lucida Sans Unicode" w:hAnsi="Lucida Sans Unicode" w:cs="Lucida Sans Unicode"/>
          <w:sz w:val="20"/>
          <w:szCs w:val="20"/>
          <w:lang w:val="es-ES"/>
        </w:rPr>
        <w:t>manifieste</w:t>
      </w:r>
      <w:r w:rsidRPr="00322B94">
        <w:rPr>
          <w:rFonts w:ascii="Lucida Sans Unicode" w:hAnsi="Lucida Sans Unicode" w:cs="Lucida Sans Unicode"/>
          <w:spacing w:val="-4"/>
          <w:sz w:val="20"/>
          <w:szCs w:val="20"/>
          <w:lang w:val="es-ES"/>
        </w:rPr>
        <w:t xml:space="preserve"> </w:t>
      </w:r>
      <w:r w:rsidRPr="00322B94">
        <w:rPr>
          <w:rFonts w:ascii="Lucida Sans Unicode" w:hAnsi="Lucida Sans Unicode" w:cs="Lucida Sans Unicode"/>
          <w:sz w:val="20"/>
          <w:szCs w:val="20"/>
          <w:lang w:val="es-ES"/>
        </w:rPr>
        <w:t>no</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haber recibido</w:t>
      </w:r>
      <w:r w:rsidRPr="00322B94">
        <w:rPr>
          <w:rFonts w:ascii="Lucida Sans Unicode" w:hAnsi="Lucida Sans Unicode" w:cs="Lucida Sans Unicode"/>
          <w:spacing w:val="-1"/>
          <w:sz w:val="20"/>
          <w:szCs w:val="20"/>
          <w:lang w:val="es-ES"/>
        </w:rPr>
        <w:t xml:space="preserve"> </w:t>
      </w:r>
      <w:r w:rsidRPr="00322B94">
        <w:rPr>
          <w:rFonts w:ascii="Lucida Sans Unicode" w:hAnsi="Lucida Sans Unicode" w:cs="Lucida Sans Unicode"/>
          <w:sz w:val="20"/>
          <w:szCs w:val="20"/>
          <w:lang w:val="es-ES"/>
        </w:rPr>
        <w:t>condena por</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delito</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alguno</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o,</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en</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su</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caso,</w:t>
      </w:r>
      <w:r w:rsidRPr="00322B94">
        <w:rPr>
          <w:rFonts w:ascii="Lucida Sans Unicode" w:hAnsi="Lucida Sans Unicode" w:cs="Lucida Sans Unicode"/>
          <w:spacing w:val="-3"/>
          <w:sz w:val="20"/>
          <w:szCs w:val="20"/>
          <w:lang w:val="es-ES"/>
        </w:rPr>
        <w:t xml:space="preserve"> </w:t>
      </w:r>
      <w:r w:rsidRPr="00322B94">
        <w:rPr>
          <w:rFonts w:ascii="Lucida Sans Unicode" w:hAnsi="Lucida Sans Unicode" w:cs="Lucida Sans Unicode"/>
          <w:sz w:val="20"/>
          <w:szCs w:val="20"/>
          <w:lang w:val="es-ES"/>
        </w:rPr>
        <w:t>que</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solo fue condena por delito de carácter no intencional o imprudencial; no haber sido condenado por el delito de violencia política contra las mujeres por razón de género; no ser deudora o deudor alimentario declarada o declarado judicialmente morosa o moroso o, en caso de serlo, demostrar que ha pagado en su totalidad los adeudos alimenticios;</w:t>
      </w:r>
      <w:r w:rsidRPr="00322B94">
        <w:rPr>
          <w:rFonts w:ascii="Lucida Sans Unicode" w:hAnsi="Lucida Sans Unicode" w:cs="Lucida Sans Unicode"/>
          <w:spacing w:val="-16"/>
          <w:sz w:val="20"/>
          <w:szCs w:val="20"/>
          <w:lang w:val="es-ES"/>
        </w:rPr>
        <w:t xml:space="preserve"> </w:t>
      </w:r>
      <w:r w:rsidRPr="00322B94">
        <w:rPr>
          <w:rFonts w:ascii="Lucida Sans Unicode" w:hAnsi="Lucida Sans Unicode" w:cs="Lucida Sans Unicode"/>
          <w:sz w:val="20"/>
          <w:szCs w:val="20"/>
          <w:lang w:val="es-ES"/>
        </w:rPr>
        <w:t>no</w:t>
      </w:r>
      <w:r w:rsidRPr="00322B94">
        <w:rPr>
          <w:rFonts w:ascii="Lucida Sans Unicode" w:hAnsi="Lucida Sans Unicode" w:cs="Lucida Sans Unicode"/>
          <w:spacing w:val="-16"/>
          <w:sz w:val="20"/>
          <w:szCs w:val="20"/>
          <w:lang w:val="es-ES"/>
        </w:rPr>
        <w:t xml:space="preserve"> </w:t>
      </w:r>
      <w:r w:rsidRPr="00322B94">
        <w:rPr>
          <w:rFonts w:ascii="Lucida Sans Unicode" w:hAnsi="Lucida Sans Unicode" w:cs="Lucida Sans Unicode"/>
          <w:sz w:val="20"/>
          <w:szCs w:val="20"/>
          <w:lang w:val="es-ES"/>
        </w:rPr>
        <w:t>desempeñar</w:t>
      </w:r>
      <w:r w:rsidRPr="00322B94">
        <w:rPr>
          <w:rFonts w:ascii="Lucida Sans Unicode" w:hAnsi="Lucida Sans Unicode" w:cs="Lucida Sans Unicode"/>
          <w:spacing w:val="-16"/>
          <w:sz w:val="20"/>
          <w:szCs w:val="20"/>
          <w:lang w:val="es-ES"/>
        </w:rPr>
        <w:t xml:space="preserve"> </w:t>
      </w:r>
      <w:r w:rsidRPr="00322B94">
        <w:rPr>
          <w:rFonts w:ascii="Lucida Sans Unicode" w:hAnsi="Lucida Sans Unicode" w:cs="Lucida Sans Unicode"/>
          <w:sz w:val="20"/>
          <w:szCs w:val="20"/>
          <w:lang w:val="es-ES"/>
        </w:rPr>
        <w:t>o</w:t>
      </w:r>
      <w:r w:rsidRPr="00322B94">
        <w:rPr>
          <w:rFonts w:ascii="Lucida Sans Unicode" w:hAnsi="Lucida Sans Unicode" w:cs="Lucida Sans Unicode"/>
          <w:spacing w:val="-18"/>
          <w:sz w:val="20"/>
          <w:szCs w:val="20"/>
          <w:lang w:val="es-ES"/>
        </w:rPr>
        <w:t xml:space="preserve"> </w:t>
      </w:r>
      <w:r w:rsidRPr="00322B94">
        <w:rPr>
          <w:rFonts w:ascii="Lucida Sans Unicode" w:hAnsi="Lucida Sans Unicode" w:cs="Lucida Sans Unicode"/>
          <w:sz w:val="20"/>
          <w:szCs w:val="20"/>
          <w:lang w:val="es-ES"/>
        </w:rPr>
        <w:t>haber</w:t>
      </w:r>
      <w:r w:rsidRPr="00322B94">
        <w:rPr>
          <w:rFonts w:ascii="Lucida Sans Unicode" w:hAnsi="Lucida Sans Unicode" w:cs="Lucida Sans Unicode"/>
          <w:spacing w:val="-18"/>
          <w:sz w:val="20"/>
          <w:szCs w:val="20"/>
          <w:lang w:val="es-ES"/>
        </w:rPr>
        <w:t xml:space="preserve"> </w:t>
      </w:r>
      <w:r w:rsidRPr="00322B94">
        <w:rPr>
          <w:rFonts w:ascii="Lucida Sans Unicode" w:hAnsi="Lucida Sans Unicode" w:cs="Lucida Sans Unicode"/>
          <w:sz w:val="20"/>
          <w:szCs w:val="20"/>
          <w:lang w:val="es-ES"/>
        </w:rPr>
        <w:t>desempeñado</w:t>
      </w:r>
      <w:r w:rsidRPr="00322B94">
        <w:rPr>
          <w:rFonts w:ascii="Lucida Sans Unicode" w:hAnsi="Lucida Sans Unicode" w:cs="Lucida Sans Unicode"/>
          <w:spacing w:val="-16"/>
          <w:sz w:val="20"/>
          <w:szCs w:val="20"/>
          <w:lang w:val="es-ES"/>
        </w:rPr>
        <w:t xml:space="preserve"> </w:t>
      </w:r>
      <w:r w:rsidRPr="00322B94">
        <w:rPr>
          <w:rFonts w:ascii="Lucida Sans Unicode" w:hAnsi="Lucida Sans Unicode" w:cs="Lucida Sans Unicode"/>
          <w:sz w:val="20"/>
          <w:szCs w:val="20"/>
          <w:lang w:val="es-ES"/>
        </w:rPr>
        <w:t>cargo de</w:t>
      </w:r>
      <w:r w:rsidRPr="00322B94">
        <w:rPr>
          <w:rFonts w:ascii="Lucida Sans Unicode" w:hAnsi="Lucida Sans Unicode" w:cs="Lucida Sans Unicode"/>
          <w:spacing w:val="-8"/>
          <w:sz w:val="20"/>
          <w:szCs w:val="20"/>
          <w:lang w:val="es-ES"/>
        </w:rPr>
        <w:t xml:space="preserve"> </w:t>
      </w:r>
      <w:r w:rsidRPr="00322B94">
        <w:rPr>
          <w:rFonts w:ascii="Lucida Sans Unicode" w:hAnsi="Lucida Sans Unicode" w:cs="Lucida Sans Unicode"/>
          <w:sz w:val="20"/>
          <w:szCs w:val="20"/>
          <w:lang w:val="es-ES"/>
        </w:rPr>
        <w:t>elección</w:t>
      </w:r>
      <w:r w:rsidRPr="00322B94">
        <w:rPr>
          <w:rFonts w:ascii="Lucida Sans Unicode" w:hAnsi="Lucida Sans Unicode" w:cs="Lucida Sans Unicode"/>
          <w:spacing w:val="-8"/>
          <w:sz w:val="20"/>
          <w:szCs w:val="20"/>
          <w:lang w:val="es-ES"/>
        </w:rPr>
        <w:t xml:space="preserve"> </w:t>
      </w:r>
      <w:r w:rsidRPr="00322B94">
        <w:rPr>
          <w:rFonts w:ascii="Lucida Sans Unicode" w:hAnsi="Lucida Sans Unicode" w:cs="Lucida Sans Unicode"/>
          <w:sz w:val="20"/>
          <w:szCs w:val="20"/>
          <w:lang w:val="es-ES"/>
        </w:rPr>
        <w:t>popular</w:t>
      </w:r>
      <w:r w:rsidRPr="00322B94">
        <w:rPr>
          <w:rFonts w:ascii="Lucida Sans Unicode" w:hAnsi="Lucida Sans Unicode" w:cs="Lucida Sans Unicode"/>
          <w:spacing w:val="-11"/>
          <w:sz w:val="20"/>
          <w:szCs w:val="20"/>
          <w:lang w:val="es-ES"/>
        </w:rPr>
        <w:t xml:space="preserve"> </w:t>
      </w:r>
      <w:r w:rsidRPr="00322B94">
        <w:rPr>
          <w:rFonts w:ascii="Lucida Sans Unicode" w:hAnsi="Lucida Sans Unicode" w:cs="Lucida Sans Unicode"/>
          <w:sz w:val="20"/>
          <w:szCs w:val="20"/>
          <w:lang w:val="es-ES"/>
        </w:rPr>
        <w:t>en</w:t>
      </w:r>
      <w:r w:rsidRPr="00322B94">
        <w:rPr>
          <w:rFonts w:ascii="Lucida Sans Unicode" w:hAnsi="Lucida Sans Unicode" w:cs="Lucida Sans Unicode"/>
          <w:spacing w:val="-10"/>
          <w:sz w:val="20"/>
          <w:szCs w:val="20"/>
          <w:lang w:val="es-ES"/>
        </w:rPr>
        <w:t xml:space="preserve"> </w:t>
      </w:r>
      <w:r w:rsidRPr="00322B94">
        <w:rPr>
          <w:rFonts w:ascii="Lucida Sans Unicode" w:hAnsi="Lucida Sans Unicode" w:cs="Lucida Sans Unicode"/>
          <w:sz w:val="20"/>
          <w:szCs w:val="20"/>
          <w:lang w:val="es-ES"/>
        </w:rPr>
        <w:t>los</w:t>
      </w:r>
      <w:r w:rsidRPr="00322B94">
        <w:rPr>
          <w:rFonts w:ascii="Lucida Sans Unicode" w:hAnsi="Lucida Sans Unicode" w:cs="Lucida Sans Unicode"/>
          <w:spacing w:val="-6"/>
          <w:sz w:val="20"/>
          <w:szCs w:val="20"/>
          <w:lang w:val="es-ES"/>
        </w:rPr>
        <w:t xml:space="preserve"> </w:t>
      </w:r>
      <w:r w:rsidRPr="00322B94">
        <w:rPr>
          <w:rFonts w:ascii="Lucida Sans Unicode" w:hAnsi="Lucida Sans Unicode" w:cs="Lucida Sans Unicode"/>
          <w:sz w:val="20"/>
          <w:szCs w:val="20"/>
          <w:lang w:val="es-ES"/>
        </w:rPr>
        <w:t>tres</w:t>
      </w:r>
      <w:r w:rsidRPr="00322B94">
        <w:rPr>
          <w:rFonts w:ascii="Lucida Sans Unicode" w:hAnsi="Lucida Sans Unicode" w:cs="Lucida Sans Unicode"/>
          <w:spacing w:val="-9"/>
          <w:sz w:val="20"/>
          <w:szCs w:val="20"/>
          <w:lang w:val="es-ES"/>
        </w:rPr>
        <w:t xml:space="preserve"> </w:t>
      </w:r>
      <w:r w:rsidRPr="00322B94">
        <w:rPr>
          <w:rFonts w:ascii="Lucida Sans Unicode" w:hAnsi="Lucida Sans Unicode" w:cs="Lucida Sans Unicode"/>
          <w:sz w:val="20"/>
          <w:szCs w:val="20"/>
          <w:lang w:val="es-ES"/>
        </w:rPr>
        <w:t>años</w:t>
      </w:r>
      <w:r w:rsidRPr="00322B94">
        <w:rPr>
          <w:rFonts w:ascii="Lucida Sans Unicode" w:hAnsi="Lucida Sans Unicode" w:cs="Lucida Sans Unicode"/>
          <w:spacing w:val="-10"/>
          <w:sz w:val="20"/>
          <w:szCs w:val="20"/>
          <w:lang w:val="es-ES"/>
        </w:rPr>
        <w:t xml:space="preserve"> </w:t>
      </w:r>
      <w:r w:rsidRPr="00322B94">
        <w:rPr>
          <w:rFonts w:ascii="Lucida Sans Unicode" w:hAnsi="Lucida Sans Unicode" w:cs="Lucida Sans Unicode"/>
          <w:sz w:val="20"/>
          <w:szCs w:val="20"/>
          <w:lang w:val="es-ES"/>
        </w:rPr>
        <w:t>anteriores</w:t>
      </w:r>
      <w:r w:rsidRPr="00322B94">
        <w:rPr>
          <w:rFonts w:ascii="Lucida Sans Unicode" w:hAnsi="Lucida Sans Unicode" w:cs="Lucida Sans Unicode"/>
          <w:spacing w:val="-10"/>
          <w:sz w:val="20"/>
          <w:szCs w:val="20"/>
          <w:lang w:val="es-ES"/>
        </w:rPr>
        <w:t xml:space="preserve"> </w:t>
      </w:r>
      <w:r w:rsidRPr="00322B94">
        <w:rPr>
          <w:rFonts w:ascii="Lucida Sans Unicode" w:hAnsi="Lucida Sans Unicode" w:cs="Lucida Sans Unicode"/>
          <w:sz w:val="20"/>
          <w:szCs w:val="20"/>
          <w:lang w:val="es-ES"/>
        </w:rPr>
        <w:t>a</w:t>
      </w:r>
      <w:r w:rsidRPr="00322B94">
        <w:rPr>
          <w:rFonts w:ascii="Lucida Sans Unicode" w:hAnsi="Lucida Sans Unicode" w:cs="Lucida Sans Unicode"/>
          <w:spacing w:val="-8"/>
          <w:sz w:val="20"/>
          <w:szCs w:val="20"/>
          <w:lang w:val="es-ES"/>
        </w:rPr>
        <w:t xml:space="preserve"> </w:t>
      </w:r>
      <w:r w:rsidRPr="00322B94">
        <w:rPr>
          <w:rFonts w:ascii="Lucida Sans Unicode" w:hAnsi="Lucida Sans Unicode" w:cs="Lucida Sans Unicode"/>
          <w:sz w:val="20"/>
          <w:szCs w:val="20"/>
          <w:lang w:val="es-ES"/>
        </w:rPr>
        <w:t>la</w:t>
      </w:r>
      <w:r w:rsidRPr="00322B94">
        <w:rPr>
          <w:rFonts w:ascii="Lucida Sans Unicode" w:hAnsi="Lucida Sans Unicode" w:cs="Lucida Sans Unicode"/>
          <w:spacing w:val="-8"/>
          <w:sz w:val="20"/>
          <w:szCs w:val="20"/>
          <w:lang w:val="es-ES"/>
        </w:rPr>
        <w:t xml:space="preserve"> </w:t>
      </w:r>
      <w:r w:rsidRPr="00322B94">
        <w:rPr>
          <w:rFonts w:ascii="Lucida Sans Unicode" w:hAnsi="Lucida Sans Unicode" w:cs="Lucida Sans Unicode"/>
          <w:sz w:val="20"/>
          <w:szCs w:val="20"/>
          <w:lang w:val="es-ES"/>
        </w:rPr>
        <w:t>fecha</w:t>
      </w:r>
      <w:r w:rsidRPr="00322B94">
        <w:rPr>
          <w:rFonts w:ascii="Lucida Sans Unicode" w:hAnsi="Lucida Sans Unicode" w:cs="Lucida Sans Unicode"/>
          <w:spacing w:val="-10"/>
          <w:sz w:val="20"/>
          <w:szCs w:val="20"/>
          <w:lang w:val="es-ES"/>
        </w:rPr>
        <w:t xml:space="preserve"> </w:t>
      </w:r>
      <w:r w:rsidRPr="00322B94">
        <w:rPr>
          <w:rFonts w:ascii="Lucida Sans Unicode" w:hAnsi="Lucida Sans Unicode" w:cs="Lucida Sans Unicode"/>
          <w:sz w:val="20"/>
          <w:szCs w:val="20"/>
          <w:lang w:val="es-ES"/>
        </w:rPr>
        <w:t>de</w:t>
      </w:r>
      <w:r w:rsidRPr="00322B94">
        <w:rPr>
          <w:rFonts w:ascii="Lucida Sans Unicode" w:hAnsi="Lucida Sans Unicode" w:cs="Lucida Sans Unicode"/>
          <w:spacing w:val="-8"/>
          <w:sz w:val="20"/>
          <w:szCs w:val="20"/>
          <w:lang w:val="es-ES"/>
        </w:rPr>
        <w:t xml:space="preserve"> </w:t>
      </w:r>
      <w:r w:rsidRPr="00322B94">
        <w:rPr>
          <w:rFonts w:ascii="Lucida Sans Unicode" w:hAnsi="Lucida Sans Unicode" w:cs="Lucida Sans Unicode"/>
          <w:sz w:val="20"/>
          <w:szCs w:val="20"/>
          <w:lang w:val="es-ES"/>
        </w:rPr>
        <w:t>la</w:t>
      </w:r>
      <w:r w:rsidRPr="00322B94">
        <w:rPr>
          <w:rFonts w:ascii="Lucida Sans Unicode" w:hAnsi="Lucida Sans Unicode" w:cs="Lucida Sans Unicode"/>
          <w:spacing w:val="-10"/>
          <w:sz w:val="20"/>
          <w:szCs w:val="20"/>
          <w:lang w:val="es-ES"/>
        </w:rPr>
        <w:t xml:space="preserve"> </w:t>
      </w:r>
      <w:r w:rsidRPr="00322B94">
        <w:rPr>
          <w:rFonts w:ascii="Lucida Sans Unicode" w:hAnsi="Lucida Sans Unicode" w:cs="Lucida Sans Unicode"/>
          <w:sz w:val="20"/>
          <w:szCs w:val="20"/>
          <w:lang w:val="es-ES"/>
        </w:rPr>
        <w:t>designación; no haber sido registrada o registrado como candidata o candidato a cargo alguno de elección popular en los tres años inmediatos anteriores a la designación; no haber</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sido dirigente nacional, estatal</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o municipal</w:t>
      </w:r>
      <w:r w:rsidRPr="00322B94">
        <w:rPr>
          <w:rFonts w:ascii="Lucida Sans Unicode" w:hAnsi="Lucida Sans Unicode" w:cs="Lucida Sans Unicode"/>
          <w:spacing w:val="-2"/>
          <w:sz w:val="20"/>
          <w:szCs w:val="20"/>
          <w:lang w:val="es-ES"/>
        </w:rPr>
        <w:t xml:space="preserve"> </w:t>
      </w:r>
      <w:r w:rsidRPr="00322B94">
        <w:rPr>
          <w:rFonts w:ascii="Lucida Sans Unicode" w:hAnsi="Lucida Sans Unicode" w:cs="Lucida Sans Unicode"/>
          <w:sz w:val="20"/>
          <w:szCs w:val="20"/>
          <w:lang w:val="es-ES"/>
        </w:rPr>
        <w:t>de algún partido</w:t>
      </w:r>
      <w:r w:rsidRPr="00322B94">
        <w:rPr>
          <w:rFonts w:ascii="Lucida Sans Unicode" w:hAnsi="Lucida Sans Unicode" w:cs="Lucida Sans Unicode"/>
          <w:spacing w:val="-12"/>
          <w:sz w:val="20"/>
          <w:szCs w:val="20"/>
          <w:lang w:val="es-ES"/>
        </w:rPr>
        <w:t xml:space="preserve"> </w:t>
      </w:r>
      <w:r w:rsidRPr="00322B94">
        <w:rPr>
          <w:rFonts w:ascii="Lucida Sans Unicode" w:hAnsi="Lucida Sans Unicode" w:cs="Lucida Sans Unicode"/>
          <w:sz w:val="20"/>
          <w:szCs w:val="20"/>
          <w:lang w:val="es-ES"/>
        </w:rPr>
        <w:t>político</w:t>
      </w:r>
      <w:r w:rsidRPr="00322B94">
        <w:rPr>
          <w:rFonts w:ascii="Lucida Sans Unicode" w:hAnsi="Lucida Sans Unicode" w:cs="Lucida Sans Unicode"/>
          <w:spacing w:val="-14"/>
          <w:sz w:val="20"/>
          <w:szCs w:val="20"/>
          <w:lang w:val="es-ES"/>
        </w:rPr>
        <w:t xml:space="preserve"> </w:t>
      </w:r>
      <w:r w:rsidRPr="00322B94">
        <w:rPr>
          <w:rFonts w:ascii="Lucida Sans Unicode" w:hAnsi="Lucida Sans Unicode" w:cs="Lucida Sans Unicode"/>
          <w:sz w:val="20"/>
          <w:szCs w:val="20"/>
          <w:lang w:val="es-ES"/>
        </w:rPr>
        <w:t>en</w:t>
      </w:r>
      <w:r w:rsidRPr="00322B94">
        <w:rPr>
          <w:rFonts w:ascii="Lucida Sans Unicode" w:hAnsi="Lucida Sans Unicode" w:cs="Lucida Sans Unicode"/>
          <w:spacing w:val="-12"/>
          <w:sz w:val="20"/>
          <w:szCs w:val="20"/>
          <w:lang w:val="es-ES"/>
        </w:rPr>
        <w:t xml:space="preserve"> </w:t>
      </w:r>
      <w:r w:rsidRPr="00322B94">
        <w:rPr>
          <w:rFonts w:ascii="Lucida Sans Unicode" w:hAnsi="Lucida Sans Unicode" w:cs="Lucida Sans Unicode"/>
          <w:sz w:val="20"/>
          <w:szCs w:val="20"/>
          <w:lang w:val="es-ES"/>
        </w:rPr>
        <w:t>los</w:t>
      </w:r>
      <w:r w:rsidRPr="00322B94">
        <w:rPr>
          <w:rFonts w:ascii="Lucida Sans Unicode" w:hAnsi="Lucida Sans Unicode" w:cs="Lucida Sans Unicode"/>
          <w:spacing w:val="-10"/>
          <w:sz w:val="20"/>
          <w:szCs w:val="20"/>
          <w:lang w:val="es-ES"/>
        </w:rPr>
        <w:t xml:space="preserve"> </w:t>
      </w:r>
      <w:r w:rsidRPr="00322B94">
        <w:rPr>
          <w:rFonts w:ascii="Lucida Sans Unicode" w:hAnsi="Lucida Sans Unicode" w:cs="Lucida Sans Unicode"/>
          <w:sz w:val="20"/>
          <w:szCs w:val="20"/>
          <w:lang w:val="es-ES"/>
        </w:rPr>
        <w:t>tres</w:t>
      </w:r>
      <w:r w:rsidRPr="00322B94">
        <w:rPr>
          <w:rFonts w:ascii="Lucida Sans Unicode" w:hAnsi="Lucida Sans Unicode" w:cs="Lucida Sans Unicode"/>
          <w:spacing w:val="-13"/>
          <w:sz w:val="20"/>
          <w:szCs w:val="20"/>
          <w:lang w:val="es-ES"/>
        </w:rPr>
        <w:t xml:space="preserve"> </w:t>
      </w:r>
      <w:r w:rsidRPr="00322B94">
        <w:rPr>
          <w:rFonts w:ascii="Lucida Sans Unicode" w:hAnsi="Lucida Sans Unicode" w:cs="Lucida Sans Unicode"/>
          <w:sz w:val="20"/>
          <w:szCs w:val="20"/>
          <w:lang w:val="es-ES"/>
        </w:rPr>
        <w:t>años</w:t>
      </w:r>
      <w:r w:rsidRPr="00322B94">
        <w:rPr>
          <w:rFonts w:ascii="Lucida Sans Unicode" w:hAnsi="Lucida Sans Unicode" w:cs="Lucida Sans Unicode"/>
          <w:spacing w:val="-14"/>
          <w:sz w:val="20"/>
          <w:szCs w:val="20"/>
          <w:lang w:val="es-ES"/>
        </w:rPr>
        <w:t xml:space="preserve"> </w:t>
      </w:r>
      <w:r w:rsidRPr="00322B94">
        <w:rPr>
          <w:rFonts w:ascii="Lucida Sans Unicode" w:hAnsi="Lucida Sans Unicode" w:cs="Lucida Sans Unicode"/>
          <w:sz w:val="20"/>
          <w:szCs w:val="20"/>
          <w:lang w:val="es-ES"/>
        </w:rPr>
        <w:t>inmediatos</w:t>
      </w:r>
      <w:r w:rsidRPr="00322B94">
        <w:rPr>
          <w:rFonts w:ascii="Lucida Sans Unicode" w:hAnsi="Lucida Sans Unicode" w:cs="Lucida Sans Unicode"/>
          <w:spacing w:val="-14"/>
          <w:sz w:val="20"/>
          <w:szCs w:val="20"/>
          <w:lang w:val="es-ES"/>
        </w:rPr>
        <w:t xml:space="preserve"> </w:t>
      </w:r>
      <w:r w:rsidRPr="00322B94">
        <w:rPr>
          <w:rFonts w:ascii="Lucida Sans Unicode" w:hAnsi="Lucida Sans Unicode" w:cs="Lucida Sans Unicode"/>
          <w:sz w:val="20"/>
          <w:szCs w:val="20"/>
          <w:lang w:val="es-ES"/>
        </w:rPr>
        <w:t>anteriores</w:t>
      </w:r>
      <w:r w:rsidRPr="00322B94">
        <w:rPr>
          <w:rFonts w:ascii="Lucida Sans Unicode" w:hAnsi="Lucida Sans Unicode" w:cs="Lucida Sans Unicode"/>
          <w:spacing w:val="-14"/>
          <w:sz w:val="20"/>
          <w:szCs w:val="20"/>
          <w:lang w:val="es-ES"/>
        </w:rPr>
        <w:t xml:space="preserve"> </w:t>
      </w:r>
      <w:r w:rsidRPr="00322B94">
        <w:rPr>
          <w:rFonts w:ascii="Lucida Sans Unicode" w:hAnsi="Lucida Sans Unicode" w:cs="Lucida Sans Unicode"/>
          <w:sz w:val="20"/>
          <w:szCs w:val="20"/>
          <w:lang w:val="es-ES"/>
        </w:rPr>
        <w:t>a</w:t>
      </w:r>
      <w:r w:rsidRPr="00322B94">
        <w:rPr>
          <w:rFonts w:ascii="Lucida Sans Unicode" w:hAnsi="Lucida Sans Unicode" w:cs="Lucida Sans Unicode"/>
          <w:spacing w:val="-12"/>
          <w:sz w:val="20"/>
          <w:szCs w:val="20"/>
          <w:lang w:val="es-ES"/>
        </w:rPr>
        <w:t xml:space="preserve"> </w:t>
      </w:r>
      <w:r w:rsidRPr="00322B94">
        <w:rPr>
          <w:rFonts w:ascii="Lucida Sans Unicode" w:hAnsi="Lucida Sans Unicode" w:cs="Lucida Sans Unicode"/>
          <w:sz w:val="20"/>
          <w:szCs w:val="20"/>
          <w:lang w:val="es-ES"/>
        </w:rPr>
        <w:t>la</w:t>
      </w:r>
      <w:r w:rsidRPr="00322B94">
        <w:rPr>
          <w:rFonts w:ascii="Lucida Sans Unicode" w:hAnsi="Lucida Sans Unicode" w:cs="Lucida Sans Unicode"/>
          <w:spacing w:val="-12"/>
          <w:sz w:val="20"/>
          <w:szCs w:val="20"/>
          <w:lang w:val="es-ES"/>
        </w:rPr>
        <w:t xml:space="preserve"> </w:t>
      </w:r>
      <w:r w:rsidRPr="00322B94">
        <w:rPr>
          <w:rFonts w:ascii="Lucida Sans Unicode" w:hAnsi="Lucida Sans Unicode" w:cs="Lucida Sans Unicode"/>
          <w:sz w:val="20"/>
          <w:szCs w:val="20"/>
          <w:lang w:val="es-ES"/>
        </w:rPr>
        <w:t>designación,</w:t>
      </w:r>
      <w:r w:rsidRPr="00322B94">
        <w:rPr>
          <w:rFonts w:ascii="Lucida Sans Unicode" w:hAnsi="Lucida Sans Unicode" w:cs="Lucida Sans Unicode"/>
          <w:spacing w:val="-12"/>
          <w:sz w:val="20"/>
          <w:szCs w:val="20"/>
          <w:lang w:val="es-ES"/>
        </w:rPr>
        <w:t xml:space="preserve"> </w:t>
      </w:r>
      <w:r w:rsidRPr="00322B94">
        <w:rPr>
          <w:rFonts w:ascii="Lucida Sans Unicode" w:hAnsi="Lucida Sans Unicode" w:cs="Lucida Sans Unicode"/>
          <w:sz w:val="20"/>
          <w:szCs w:val="20"/>
          <w:lang w:val="es-ES"/>
        </w:rPr>
        <w:t>y</w:t>
      </w:r>
      <w:r w:rsidRPr="00322B94">
        <w:rPr>
          <w:rFonts w:ascii="Lucida Sans Unicode" w:hAnsi="Lucida Sans Unicode" w:cs="Lucida Sans Unicode"/>
          <w:spacing w:val="-13"/>
          <w:sz w:val="20"/>
          <w:szCs w:val="20"/>
          <w:lang w:val="es-ES"/>
        </w:rPr>
        <w:t xml:space="preserve"> </w:t>
      </w:r>
      <w:r w:rsidRPr="00322B94">
        <w:rPr>
          <w:rFonts w:ascii="Lucida Sans Unicode" w:hAnsi="Lucida Sans Unicode" w:cs="Lucida Sans Unicode"/>
          <w:sz w:val="20"/>
          <w:szCs w:val="20"/>
          <w:lang w:val="es-ES"/>
        </w:rPr>
        <w:t>no estar inhabilitada o inhabilitado para ejercer cargos públicos en cualquier institución pública federal o local.</w:t>
      </w:r>
    </w:p>
    <w:p w14:paraId="7B3F8ADD" w14:textId="77777777" w:rsidR="008F222A" w:rsidRPr="00322B94" w:rsidRDefault="008F222A" w:rsidP="00F617B8">
      <w:pPr>
        <w:pStyle w:val="Sinespaciado"/>
        <w:numPr>
          <w:ilvl w:val="0"/>
          <w:numId w:val="9"/>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Escrito de conformidad </w:t>
      </w:r>
      <w:r w:rsidR="003C0BAF" w:rsidRPr="00322B94">
        <w:rPr>
          <w:rFonts w:ascii="Lucida Sans Unicode" w:hAnsi="Lucida Sans Unicode" w:cs="Lucida Sans Unicode"/>
          <w:sz w:val="20"/>
          <w:szCs w:val="20"/>
          <w:lang w:val="es-ES"/>
        </w:rPr>
        <w:t>y autorización.</w:t>
      </w:r>
    </w:p>
    <w:p w14:paraId="4BE18A38" w14:textId="7A1DB35D" w:rsidR="009524AB" w:rsidRPr="00322B94" w:rsidRDefault="009524AB" w:rsidP="009524AB">
      <w:pPr>
        <w:numPr>
          <w:ilvl w:val="0"/>
          <w:numId w:val="9"/>
        </w:numPr>
        <w:spacing w:after="0" w:line="276" w:lineRule="auto"/>
        <w:jc w:val="both"/>
        <w:rPr>
          <w:rFonts w:ascii="Lucida Sans Unicode" w:eastAsia="Times New Roman" w:hAnsi="Lucida Sans Unicode" w:cs="Lucida Sans Unicode"/>
          <w:sz w:val="20"/>
          <w:szCs w:val="20"/>
          <w:lang w:val="es-ES"/>
          <w14:ligatures w14:val="none"/>
        </w:rPr>
      </w:pPr>
      <w:r w:rsidRPr="00322B94">
        <w:rPr>
          <w:rFonts w:ascii="Lucida Sans Unicode" w:eastAsia="Times New Roman" w:hAnsi="Lucida Sans Unicode" w:cs="Lucida Sans Unicode"/>
          <w:sz w:val="20"/>
          <w:szCs w:val="20"/>
          <w:lang w:val="es-ES"/>
          <w14:ligatures w14:val="none"/>
        </w:rPr>
        <w:t>Escrito de auto adscripción.</w:t>
      </w:r>
    </w:p>
    <w:p w14:paraId="2680546C" w14:textId="05E1C012" w:rsidR="009524AB" w:rsidRPr="00322B94" w:rsidRDefault="00EB112A" w:rsidP="009524AB">
      <w:pPr>
        <w:numPr>
          <w:ilvl w:val="0"/>
          <w:numId w:val="9"/>
        </w:numPr>
        <w:spacing w:after="0" w:line="276" w:lineRule="auto"/>
        <w:jc w:val="both"/>
        <w:rPr>
          <w:rFonts w:ascii="Lucida Sans Unicode" w:eastAsia="Times New Roman" w:hAnsi="Lucida Sans Unicode" w:cs="Lucida Sans Unicode"/>
          <w:sz w:val="20"/>
          <w:szCs w:val="20"/>
          <w:lang w:val="es-ES"/>
          <w14:ligatures w14:val="none"/>
        </w:rPr>
      </w:pPr>
      <w:r w:rsidRPr="00322B94">
        <w:rPr>
          <w:rFonts w:ascii="Lucida Sans Unicode" w:eastAsia="Times New Roman" w:hAnsi="Lucida Sans Unicode" w:cs="Lucida Sans Unicode"/>
          <w:sz w:val="20"/>
          <w:szCs w:val="20"/>
          <w:lang w:val="es-ES"/>
          <w14:ligatures w14:val="none"/>
        </w:rPr>
        <w:t>Carta c</w:t>
      </w:r>
      <w:r w:rsidR="009524AB" w:rsidRPr="00322B94">
        <w:rPr>
          <w:rFonts w:ascii="Lucida Sans Unicode" w:eastAsia="Times New Roman" w:hAnsi="Lucida Sans Unicode" w:cs="Lucida Sans Unicode"/>
          <w:sz w:val="20"/>
          <w:szCs w:val="20"/>
          <w:lang w:val="es-ES"/>
          <w14:ligatures w14:val="none"/>
        </w:rPr>
        <w:t>onsentimiento expreso.</w:t>
      </w:r>
    </w:p>
    <w:p w14:paraId="58A47C07" w14:textId="5FE8C080" w:rsidR="009524AB" w:rsidRPr="00322B94" w:rsidRDefault="009524AB" w:rsidP="009524AB">
      <w:pPr>
        <w:pStyle w:val="Sinespaciado"/>
        <w:numPr>
          <w:ilvl w:val="0"/>
          <w:numId w:val="9"/>
        </w:numPr>
        <w:spacing w:line="276" w:lineRule="auto"/>
        <w:jc w:val="both"/>
        <w:rPr>
          <w:rFonts w:ascii="Lucida Sans Unicode" w:hAnsi="Lucida Sans Unicode" w:cs="Lucida Sans Unicode"/>
          <w:sz w:val="20"/>
          <w:szCs w:val="20"/>
          <w:lang w:val="es-ES"/>
        </w:rPr>
      </w:pPr>
      <w:r w:rsidRPr="00322B94">
        <w:rPr>
          <w:rFonts w:ascii="Lucida Sans Unicode" w:eastAsia="Times New Roman" w:hAnsi="Lucida Sans Unicode" w:cs="Lucida Sans Unicode"/>
          <w:sz w:val="20"/>
          <w:szCs w:val="20"/>
          <w:lang w:val="es-ES"/>
          <w14:ligatures w14:val="none"/>
        </w:rPr>
        <w:t>Aviso de privacidad</w:t>
      </w:r>
      <w:r w:rsidR="0041407B" w:rsidRPr="00322B94">
        <w:rPr>
          <w:rFonts w:ascii="Lucida Sans Unicode" w:eastAsia="Times New Roman" w:hAnsi="Lucida Sans Unicode" w:cs="Lucida Sans Unicode"/>
          <w:sz w:val="20"/>
          <w:szCs w:val="20"/>
          <w:lang w:val="es-ES"/>
          <w14:ligatures w14:val="none"/>
        </w:rPr>
        <w:t xml:space="preserve"> simplificado.</w:t>
      </w:r>
    </w:p>
    <w:p w14:paraId="4804F8A8"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7E09C119" w14:textId="49E819D8" w:rsidR="00275B93" w:rsidRPr="00322B94" w:rsidRDefault="00245C2B" w:rsidP="00F617B8">
      <w:pPr>
        <w:pStyle w:val="Sinespaciado"/>
        <w:spacing w:line="276" w:lineRule="auto"/>
        <w:jc w:val="both"/>
        <w:rPr>
          <w:rFonts w:ascii="Lucida Sans Unicode" w:eastAsia="Trebuchet MS" w:hAnsi="Lucida Sans Unicode" w:cs="Lucida Sans Unicode"/>
          <w:b/>
          <w:bCs/>
          <w:sz w:val="20"/>
          <w:szCs w:val="20"/>
          <w:lang w:val="es-ES"/>
        </w:rPr>
      </w:pPr>
      <w:r w:rsidRPr="00322B94">
        <w:rPr>
          <w:rFonts w:ascii="Lucida Sans Unicode" w:eastAsia="Trebuchet MS" w:hAnsi="Lucida Sans Unicode" w:cs="Lucida Sans Unicode"/>
          <w:b/>
          <w:bCs/>
          <w:sz w:val="20"/>
          <w:szCs w:val="20"/>
          <w:lang w:val="es-ES"/>
        </w:rPr>
        <w:lastRenderedPageBreak/>
        <w:t xml:space="preserve">Artículo 4  </w:t>
      </w:r>
    </w:p>
    <w:p w14:paraId="5285A89E" w14:textId="70BF4B19" w:rsidR="00704FB3" w:rsidRPr="00322B94" w:rsidRDefault="00245C2B"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eastAsia="Trebuchet MS" w:hAnsi="Lucida Sans Unicode" w:cs="Lucida Sans Unicode"/>
          <w:sz w:val="20"/>
          <w:szCs w:val="20"/>
          <w:lang w:val="es-ES"/>
        </w:rPr>
        <w:t xml:space="preserve">Las personas aspirantes deberán presentar </w:t>
      </w:r>
      <w:r w:rsidR="00275B93" w:rsidRPr="00322B94">
        <w:rPr>
          <w:rFonts w:ascii="Lucida Sans Unicode" w:eastAsia="Trebuchet MS" w:hAnsi="Lucida Sans Unicode" w:cs="Lucida Sans Unicode"/>
          <w:sz w:val="20"/>
          <w:szCs w:val="20"/>
          <w:lang w:val="es-ES"/>
        </w:rPr>
        <w:t xml:space="preserve">la solicitud de registro y </w:t>
      </w:r>
      <w:r w:rsidR="00642137" w:rsidRPr="00322B94">
        <w:rPr>
          <w:rFonts w:ascii="Lucida Sans Unicode" w:eastAsia="Trebuchet MS" w:hAnsi="Lucida Sans Unicode" w:cs="Lucida Sans Unicode"/>
          <w:sz w:val="20"/>
          <w:szCs w:val="20"/>
          <w:lang w:val="es-ES"/>
        </w:rPr>
        <w:t>l</w:t>
      </w:r>
      <w:r w:rsidR="00275B93" w:rsidRPr="00322B94">
        <w:rPr>
          <w:rFonts w:ascii="Lucida Sans Unicode" w:eastAsia="Trebuchet MS" w:hAnsi="Lucida Sans Unicode" w:cs="Lucida Sans Unicode"/>
          <w:sz w:val="20"/>
          <w:szCs w:val="20"/>
          <w:lang w:val="es-ES"/>
        </w:rPr>
        <w:t xml:space="preserve">os documentos solicitados a través del </w:t>
      </w:r>
      <w:r w:rsidR="00275B93" w:rsidRPr="00322B94">
        <w:rPr>
          <w:rFonts w:ascii="Lucida Sans Unicode" w:hAnsi="Lucida Sans Unicode" w:cs="Lucida Sans Unicode"/>
          <w:color w:val="000000" w:themeColor="text1"/>
          <w:sz w:val="20"/>
          <w:szCs w:val="20"/>
          <w:lang w:val="es-ES"/>
        </w:rPr>
        <w:t>Sistema Estatal de Registro para Consejeras y Consejeros Distritales y Municipales</w:t>
      </w:r>
      <w:r w:rsidR="007C647E" w:rsidRPr="00322B94">
        <w:rPr>
          <w:rStyle w:val="Refdenotaalpie"/>
          <w:rFonts w:ascii="Lucida Sans Unicode" w:eastAsia="Lucida Sans Unicode" w:hAnsi="Lucida Sans Unicode" w:cs="Lucida Sans Unicode"/>
          <w:b/>
          <w:bCs/>
          <w:color w:val="000000" w:themeColor="text1"/>
          <w:kern w:val="0"/>
          <w:sz w:val="20"/>
          <w:szCs w:val="20"/>
          <w:lang w:val="es-ES"/>
          <w14:ligatures w14:val="none"/>
        </w:rPr>
        <w:footnoteReference w:id="1"/>
      </w:r>
      <w:r w:rsidR="00C079AF" w:rsidRPr="00322B94">
        <w:rPr>
          <w:rFonts w:ascii="Lucida Sans Unicode" w:hAnsi="Lucida Sans Unicode" w:cs="Lucida Sans Unicode"/>
          <w:sz w:val="20"/>
          <w:szCs w:val="20"/>
          <w:lang w:val="es-ES"/>
        </w:rPr>
        <w:t>, para lo cual se dispondrá de un guía de registro, misma que será publicada en la página de internet de este Instituto.</w:t>
      </w:r>
    </w:p>
    <w:p w14:paraId="2CCE0583" w14:textId="77777777" w:rsidR="00C03E42" w:rsidRPr="00322B94" w:rsidRDefault="00C03E42" w:rsidP="00F617B8">
      <w:pPr>
        <w:pStyle w:val="Sinespaciado"/>
        <w:spacing w:line="276" w:lineRule="auto"/>
        <w:jc w:val="both"/>
        <w:rPr>
          <w:rFonts w:ascii="Lucida Sans Unicode" w:hAnsi="Lucida Sans Unicode" w:cs="Lucida Sans Unicode"/>
          <w:sz w:val="20"/>
          <w:szCs w:val="20"/>
          <w:lang w:val="es-ES"/>
        </w:rPr>
      </w:pPr>
    </w:p>
    <w:p w14:paraId="503402BE" w14:textId="68345E3D" w:rsidR="00C03E42" w:rsidRPr="00322B94" w:rsidRDefault="00C03E42"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 xml:space="preserve">Artículo </w:t>
      </w:r>
      <w:r w:rsidR="00642137" w:rsidRPr="00322B94">
        <w:rPr>
          <w:rFonts w:ascii="Lucida Sans Unicode" w:hAnsi="Lucida Sans Unicode" w:cs="Lucida Sans Unicode"/>
          <w:b/>
          <w:bCs/>
          <w:sz w:val="20"/>
          <w:szCs w:val="20"/>
          <w:lang w:val="es-ES"/>
        </w:rPr>
        <w:t>5</w:t>
      </w:r>
      <w:r w:rsidRPr="00322B94">
        <w:rPr>
          <w:rFonts w:ascii="Lucida Sans Unicode" w:hAnsi="Lucida Sans Unicode" w:cs="Lucida Sans Unicode"/>
          <w:b/>
          <w:bCs/>
          <w:sz w:val="20"/>
          <w:szCs w:val="20"/>
          <w:lang w:val="es-ES"/>
        </w:rPr>
        <w:t xml:space="preserve"> </w:t>
      </w:r>
    </w:p>
    <w:p w14:paraId="1A291480" w14:textId="0993F6EA" w:rsidR="00A62B7D" w:rsidRPr="00322B94" w:rsidRDefault="003C227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Una vez registrad</w:t>
      </w:r>
      <w:r w:rsidR="00A62B7D" w:rsidRPr="00322B94">
        <w:rPr>
          <w:rFonts w:ascii="Lucida Sans Unicode" w:hAnsi="Lucida Sans Unicode" w:cs="Lucida Sans Unicode"/>
          <w:sz w:val="20"/>
          <w:szCs w:val="20"/>
          <w:lang w:val="es-ES"/>
        </w:rPr>
        <w:t>a</w:t>
      </w:r>
      <w:r w:rsidRPr="00322B94">
        <w:rPr>
          <w:rFonts w:ascii="Lucida Sans Unicode" w:hAnsi="Lucida Sans Unicode" w:cs="Lucida Sans Unicode"/>
          <w:sz w:val="20"/>
          <w:szCs w:val="20"/>
          <w:lang w:val="es-ES"/>
        </w:rPr>
        <w:t>s</w:t>
      </w:r>
      <w:r w:rsidR="000E6EDC" w:rsidRPr="00322B94">
        <w:rPr>
          <w:rFonts w:ascii="Lucida Sans Unicode" w:hAnsi="Lucida Sans Unicode" w:cs="Lucida Sans Unicode"/>
          <w:sz w:val="20"/>
          <w:szCs w:val="20"/>
          <w:lang w:val="es-ES"/>
        </w:rPr>
        <w:t xml:space="preserve">, </w:t>
      </w:r>
      <w:r w:rsidR="004C6F85" w:rsidRPr="00322B94">
        <w:rPr>
          <w:rFonts w:ascii="Lucida Sans Unicode" w:hAnsi="Lucida Sans Unicode" w:cs="Lucida Sans Unicode"/>
          <w:sz w:val="20"/>
          <w:szCs w:val="20"/>
          <w:lang w:val="es-ES"/>
        </w:rPr>
        <w:t xml:space="preserve">las personas aspirantes </w:t>
      </w:r>
      <w:r w:rsidR="000E6EDC" w:rsidRPr="00322B94">
        <w:rPr>
          <w:rFonts w:ascii="Lucida Sans Unicode" w:hAnsi="Lucida Sans Unicode" w:cs="Lucida Sans Unicode"/>
          <w:sz w:val="20"/>
          <w:szCs w:val="20"/>
          <w:lang w:val="es-ES"/>
        </w:rPr>
        <w:t>recibirán mediante el</w:t>
      </w:r>
      <w:r w:rsidR="00B92912" w:rsidRPr="00322B94">
        <w:rPr>
          <w:rFonts w:ascii="Lucida Sans Unicode" w:hAnsi="Lucida Sans Unicode" w:cs="Lucida Sans Unicode"/>
          <w:sz w:val="20"/>
          <w:szCs w:val="20"/>
          <w:lang w:val="es-ES"/>
        </w:rPr>
        <w:t xml:space="preserve"> </w:t>
      </w:r>
      <w:r w:rsidR="007C647E" w:rsidRPr="00322B94">
        <w:rPr>
          <w:rFonts w:ascii="Lucida Sans Unicode" w:hAnsi="Lucida Sans Unicode" w:cs="Lucida Sans Unicode"/>
          <w:color w:val="000000" w:themeColor="text1"/>
          <w:sz w:val="20"/>
          <w:szCs w:val="20"/>
          <w:lang w:val="es-ES"/>
        </w:rPr>
        <w:t>Sistema</w:t>
      </w:r>
      <w:r w:rsidR="000E6EDC" w:rsidRPr="00322B94">
        <w:rPr>
          <w:rFonts w:ascii="Lucida Sans Unicode" w:hAnsi="Lucida Sans Unicode" w:cs="Lucida Sans Unicode"/>
          <w:color w:val="000000" w:themeColor="text1"/>
          <w:sz w:val="20"/>
          <w:szCs w:val="20"/>
          <w:lang w:val="es-ES"/>
        </w:rPr>
        <w:t>,</w:t>
      </w:r>
      <w:r w:rsidR="000E6EDC" w:rsidRPr="00322B94">
        <w:rPr>
          <w:rFonts w:ascii="Lucida Sans Unicode" w:hAnsi="Lucida Sans Unicode" w:cs="Lucida Sans Unicode"/>
          <w:sz w:val="20"/>
          <w:szCs w:val="20"/>
          <w:lang w:val="es-ES"/>
        </w:rPr>
        <w:t xml:space="preserve"> un aviso informando que e</w:t>
      </w:r>
      <w:r w:rsidR="00A62B7D" w:rsidRPr="00322B94">
        <w:rPr>
          <w:rFonts w:ascii="Lucida Sans Unicode" w:hAnsi="Lucida Sans Unicode" w:cs="Lucida Sans Unicode"/>
          <w:sz w:val="20"/>
          <w:szCs w:val="20"/>
          <w:lang w:val="es-ES"/>
        </w:rPr>
        <w:t>l</w:t>
      </w:r>
      <w:r w:rsidR="000E6EDC" w:rsidRPr="00322B94">
        <w:rPr>
          <w:rFonts w:ascii="Lucida Sans Unicode" w:hAnsi="Lucida Sans Unicode" w:cs="Lucida Sans Unicode"/>
          <w:sz w:val="20"/>
          <w:szCs w:val="20"/>
          <w:lang w:val="es-ES"/>
        </w:rPr>
        <w:t xml:space="preserve"> </w:t>
      </w:r>
      <w:r w:rsidR="00A62B7D" w:rsidRPr="00322B94">
        <w:rPr>
          <w:rFonts w:ascii="Lucida Sans Unicode" w:hAnsi="Lucida Sans Unicode" w:cs="Lucida Sans Unicode"/>
          <w:sz w:val="20"/>
          <w:szCs w:val="20"/>
          <w:lang w:val="es-ES"/>
        </w:rPr>
        <w:t>Instituto Electoral</w:t>
      </w:r>
      <w:r w:rsidR="000E6EDC" w:rsidRPr="00322B94">
        <w:rPr>
          <w:rFonts w:ascii="Lucida Sans Unicode" w:hAnsi="Lucida Sans Unicode" w:cs="Lucida Sans Unicode"/>
          <w:sz w:val="20"/>
          <w:szCs w:val="20"/>
          <w:lang w:val="es-ES"/>
        </w:rPr>
        <w:t xml:space="preserve"> ha recibido su documentación; misma que </w:t>
      </w:r>
      <w:r w:rsidR="00AA5E57" w:rsidRPr="00322B94">
        <w:rPr>
          <w:rFonts w:ascii="Lucida Sans Unicode" w:hAnsi="Lucida Sans Unicode" w:cs="Lucida Sans Unicode"/>
          <w:sz w:val="20"/>
          <w:szCs w:val="20"/>
          <w:lang w:val="es-ES"/>
        </w:rPr>
        <w:t xml:space="preserve">estará sujeta </w:t>
      </w:r>
      <w:r w:rsidR="000E6EDC" w:rsidRPr="00322B94">
        <w:rPr>
          <w:rFonts w:ascii="Lucida Sans Unicode" w:hAnsi="Lucida Sans Unicode" w:cs="Lucida Sans Unicode"/>
          <w:sz w:val="20"/>
          <w:szCs w:val="20"/>
          <w:lang w:val="es-ES"/>
        </w:rPr>
        <w:t xml:space="preserve">a validación por la </w:t>
      </w:r>
      <w:r w:rsidR="00642137" w:rsidRPr="00322B94">
        <w:rPr>
          <w:rFonts w:ascii="Lucida Sans Unicode" w:hAnsi="Lucida Sans Unicode" w:cs="Lucida Sans Unicode"/>
          <w:sz w:val="20"/>
          <w:szCs w:val="20"/>
          <w:lang w:val="es-ES"/>
        </w:rPr>
        <w:t>S</w:t>
      </w:r>
      <w:r w:rsidR="000E6EDC" w:rsidRPr="00322B94">
        <w:rPr>
          <w:rFonts w:ascii="Lucida Sans Unicode" w:hAnsi="Lucida Sans Unicode" w:cs="Lucida Sans Unicode"/>
          <w:sz w:val="20"/>
          <w:szCs w:val="20"/>
          <w:lang w:val="es-ES"/>
        </w:rPr>
        <w:t xml:space="preserve">ecretaría </w:t>
      </w:r>
      <w:r w:rsidR="00642137" w:rsidRPr="00322B94">
        <w:rPr>
          <w:rFonts w:ascii="Lucida Sans Unicode" w:hAnsi="Lucida Sans Unicode" w:cs="Lucida Sans Unicode"/>
          <w:sz w:val="20"/>
          <w:szCs w:val="20"/>
          <w:lang w:val="es-ES"/>
        </w:rPr>
        <w:t>E</w:t>
      </w:r>
      <w:r w:rsidR="000E6EDC" w:rsidRPr="00322B94">
        <w:rPr>
          <w:rFonts w:ascii="Lucida Sans Unicode" w:hAnsi="Lucida Sans Unicode" w:cs="Lucida Sans Unicode"/>
          <w:sz w:val="20"/>
          <w:szCs w:val="20"/>
          <w:lang w:val="es-ES"/>
        </w:rPr>
        <w:t>jecutiva</w:t>
      </w:r>
      <w:r w:rsidR="00A62B7D" w:rsidRPr="00322B94">
        <w:rPr>
          <w:rFonts w:ascii="Lucida Sans Unicode" w:hAnsi="Lucida Sans Unicode" w:cs="Lucida Sans Unicode"/>
          <w:sz w:val="20"/>
          <w:szCs w:val="20"/>
          <w:lang w:val="es-ES"/>
        </w:rPr>
        <w:t>.</w:t>
      </w:r>
      <w:r w:rsidR="000E6EDC" w:rsidRPr="00322B94">
        <w:rPr>
          <w:rFonts w:ascii="Lucida Sans Unicode" w:hAnsi="Lucida Sans Unicode" w:cs="Lucida Sans Unicode"/>
          <w:sz w:val="20"/>
          <w:szCs w:val="20"/>
          <w:lang w:val="es-ES"/>
        </w:rPr>
        <w:t xml:space="preserve"> </w:t>
      </w:r>
    </w:p>
    <w:p w14:paraId="4E44AA4A" w14:textId="77777777" w:rsidR="00A62B7D" w:rsidRPr="00322B94" w:rsidRDefault="00A62B7D" w:rsidP="00F617B8">
      <w:pPr>
        <w:pStyle w:val="Sinespaciado"/>
        <w:spacing w:line="276" w:lineRule="auto"/>
        <w:jc w:val="both"/>
        <w:rPr>
          <w:rFonts w:ascii="Lucida Sans Unicode" w:hAnsi="Lucida Sans Unicode" w:cs="Lucida Sans Unicode"/>
          <w:sz w:val="20"/>
          <w:szCs w:val="20"/>
          <w:lang w:val="es-ES"/>
        </w:rPr>
      </w:pPr>
    </w:p>
    <w:p w14:paraId="03A88FFE" w14:textId="04B65A8B" w:rsidR="00274D22" w:rsidRPr="00322B94" w:rsidRDefault="00547372" w:rsidP="00F617B8">
      <w:pPr>
        <w:pStyle w:val="Sinespaciado"/>
        <w:spacing w:line="276" w:lineRule="auto"/>
        <w:jc w:val="both"/>
        <w:rPr>
          <w:rFonts w:ascii="Lucida Sans Unicode" w:hAnsi="Lucida Sans Unicode" w:cs="Lucida Sans Unicode"/>
          <w:color w:val="000000" w:themeColor="text1"/>
          <w:sz w:val="20"/>
          <w:szCs w:val="20"/>
          <w:lang w:val="es-ES"/>
        </w:rPr>
      </w:pPr>
      <w:r w:rsidRPr="00322B94">
        <w:rPr>
          <w:rFonts w:ascii="Lucida Sans Unicode" w:hAnsi="Lucida Sans Unicode" w:cs="Lucida Sans Unicode"/>
          <w:sz w:val="20"/>
          <w:szCs w:val="20"/>
          <w:lang w:val="es-ES"/>
        </w:rPr>
        <w:t>La secretaría Ejecutiva contará con un plazo de cinco días hábiles para validar</w:t>
      </w:r>
      <w:r w:rsidR="000E6EDC" w:rsidRPr="00322B94">
        <w:rPr>
          <w:rFonts w:ascii="Lucida Sans Unicode" w:hAnsi="Lucida Sans Unicode" w:cs="Lucida Sans Unicode"/>
          <w:sz w:val="20"/>
          <w:szCs w:val="20"/>
          <w:lang w:val="es-ES"/>
        </w:rPr>
        <w:t>, si</w:t>
      </w:r>
      <w:r w:rsidRPr="00322B94">
        <w:rPr>
          <w:rFonts w:ascii="Lucida Sans Unicode" w:hAnsi="Lucida Sans Unicode" w:cs="Lucida Sans Unicode"/>
          <w:sz w:val="20"/>
          <w:szCs w:val="20"/>
          <w:lang w:val="es-ES"/>
        </w:rPr>
        <w:t xml:space="preserve"> se </w:t>
      </w:r>
      <w:r w:rsidR="000E6EDC" w:rsidRPr="00322B94">
        <w:rPr>
          <w:rFonts w:ascii="Lucida Sans Unicode" w:hAnsi="Lucida Sans Unicode" w:cs="Lucida Sans Unicode"/>
          <w:sz w:val="20"/>
          <w:szCs w:val="20"/>
          <w:lang w:val="es-ES"/>
        </w:rPr>
        <w:t xml:space="preserve">cumple con los requisitos o si se generó algún requerimiento por alguna </w:t>
      </w:r>
      <w:r w:rsidRPr="00322B94">
        <w:rPr>
          <w:rFonts w:ascii="Lucida Sans Unicode" w:hAnsi="Lucida Sans Unicode" w:cs="Lucida Sans Unicode"/>
          <w:sz w:val="20"/>
          <w:szCs w:val="20"/>
          <w:lang w:val="es-ES"/>
        </w:rPr>
        <w:t>observación, mismo que será</w:t>
      </w:r>
      <w:r w:rsidR="000E6EDC" w:rsidRPr="00322B94">
        <w:rPr>
          <w:rFonts w:ascii="Lucida Sans Unicode" w:hAnsi="Lucida Sans Unicode" w:cs="Lucida Sans Unicode"/>
          <w:sz w:val="20"/>
          <w:szCs w:val="20"/>
          <w:lang w:val="es-ES"/>
        </w:rPr>
        <w:t xml:space="preserve"> notificado única y exclusivamente mediante el </w:t>
      </w:r>
      <w:r w:rsidR="007C647E" w:rsidRPr="00322B94">
        <w:rPr>
          <w:rFonts w:ascii="Lucida Sans Unicode" w:hAnsi="Lucida Sans Unicode" w:cs="Lucida Sans Unicode"/>
          <w:color w:val="000000" w:themeColor="text1"/>
          <w:sz w:val="20"/>
          <w:szCs w:val="20"/>
          <w:lang w:val="es-ES"/>
        </w:rPr>
        <w:t>Sistema</w:t>
      </w:r>
      <w:r w:rsidR="000E6EDC" w:rsidRPr="00322B94">
        <w:rPr>
          <w:rFonts w:ascii="Lucida Sans Unicode" w:hAnsi="Lucida Sans Unicode" w:cs="Lucida Sans Unicode"/>
          <w:color w:val="000000" w:themeColor="text1"/>
          <w:sz w:val="20"/>
          <w:szCs w:val="20"/>
          <w:lang w:val="es-ES"/>
        </w:rPr>
        <w:t>, el cual emitirá un correo de aviso de notificación al correo electrónico registrado.</w:t>
      </w:r>
    </w:p>
    <w:p w14:paraId="0569AD18" w14:textId="77777777" w:rsidR="00274D22" w:rsidRPr="00322B94" w:rsidRDefault="00274D22" w:rsidP="00F617B8">
      <w:pPr>
        <w:pStyle w:val="Sinespaciado"/>
        <w:spacing w:line="276" w:lineRule="auto"/>
        <w:jc w:val="both"/>
        <w:rPr>
          <w:rFonts w:ascii="Lucida Sans Unicode" w:hAnsi="Lucida Sans Unicode" w:cs="Lucida Sans Unicode"/>
          <w:color w:val="000000" w:themeColor="text1"/>
          <w:sz w:val="20"/>
          <w:szCs w:val="20"/>
          <w:lang w:val="es-ES"/>
        </w:rPr>
      </w:pPr>
    </w:p>
    <w:p w14:paraId="7FC70E31" w14:textId="3C104425" w:rsidR="00274D22" w:rsidRPr="00322B94" w:rsidRDefault="00274D22" w:rsidP="00F617B8">
      <w:pPr>
        <w:pStyle w:val="Sinespaciado"/>
        <w:spacing w:line="276" w:lineRule="auto"/>
        <w:jc w:val="both"/>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t xml:space="preserve">Artículo </w:t>
      </w:r>
      <w:r w:rsidR="00F014A3" w:rsidRPr="00322B94">
        <w:rPr>
          <w:rFonts w:ascii="Lucida Sans Unicode" w:hAnsi="Lucida Sans Unicode" w:cs="Lucida Sans Unicode"/>
          <w:b/>
          <w:bCs/>
          <w:color w:val="000000" w:themeColor="text1"/>
          <w:sz w:val="20"/>
          <w:szCs w:val="20"/>
          <w:lang w:val="es-ES"/>
        </w:rPr>
        <w:t>6</w:t>
      </w:r>
    </w:p>
    <w:p w14:paraId="5C2C7CA3" w14:textId="05980274" w:rsidR="00274D22" w:rsidRPr="00322B94" w:rsidRDefault="00274D22" w:rsidP="00F617B8">
      <w:pPr>
        <w:pStyle w:val="Sinespaciado"/>
        <w:spacing w:line="276" w:lineRule="auto"/>
        <w:jc w:val="both"/>
        <w:rPr>
          <w:rFonts w:ascii="Lucida Sans Unicode" w:hAnsi="Lucida Sans Unicode" w:cs="Lucida Sans Unicode"/>
          <w:color w:val="000000" w:themeColor="text1"/>
          <w:sz w:val="20"/>
          <w:szCs w:val="20"/>
          <w:lang w:val="es-ES"/>
        </w:rPr>
      </w:pPr>
      <w:r w:rsidRPr="00322B94">
        <w:rPr>
          <w:rFonts w:ascii="Lucida Sans Unicode" w:hAnsi="Lucida Sans Unicode" w:cs="Lucida Sans Unicode"/>
          <w:color w:val="000000" w:themeColor="text1"/>
          <w:sz w:val="20"/>
          <w:szCs w:val="20"/>
          <w:lang w:val="es-ES"/>
        </w:rPr>
        <w:t>En el periodo de validación, la documentación cargada en el Sistema será bloqueada</w:t>
      </w:r>
      <w:r w:rsidR="00A62B7D" w:rsidRPr="00322B94">
        <w:rPr>
          <w:rFonts w:ascii="Lucida Sans Unicode" w:hAnsi="Lucida Sans Unicode" w:cs="Lucida Sans Unicode"/>
          <w:color w:val="000000" w:themeColor="text1"/>
          <w:sz w:val="20"/>
          <w:szCs w:val="20"/>
          <w:lang w:val="es-ES"/>
        </w:rPr>
        <w:t>, por lo que</w:t>
      </w:r>
      <w:r w:rsidRPr="00322B94">
        <w:rPr>
          <w:rFonts w:ascii="Lucida Sans Unicode" w:hAnsi="Lucida Sans Unicode" w:cs="Lucida Sans Unicode"/>
          <w:color w:val="000000" w:themeColor="text1"/>
          <w:sz w:val="20"/>
          <w:szCs w:val="20"/>
          <w:lang w:val="es-ES"/>
        </w:rPr>
        <w:t xml:space="preserve"> no se podrá modificar el archivo.</w:t>
      </w:r>
    </w:p>
    <w:p w14:paraId="6CF2E992" w14:textId="77777777" w:rsidR="00743D98" w:rsidRPr="00322B94" w:rsidRDefault="00743D98" w:rsidP="00F617B8">
      <w:pPr>
        <w:pStyle w:val="Sinespaciado"/>
        <w:spacing w:line="276" w:lineRule="auto"/>
        <w:jc w:val="both"/>
        <w:rPr>
          <w:rFonts w:ascii="Lucida Sans Unicode" w:hAnsi="Lucida Sans Unicode" w:cs="Lucida Sans Unicode"/>
          <w:color w:val="000000" w:themeColor="text1"/>
          <w:sz w:val="20"/>
          <w:szCs w:val="20"/>
          <w:lang w:val="es-ES"/>
        </w:rPr>
      </w:pPr>
    </w:p>
    <w:p w14:paraId="155DD09E" w14:textId="121F037B" w:rsidR="00AA5E57" w:rsidRPr="00322B94" w:rsidRDefault="00133947" w:rsidP="00F617B8">
      <w:pPr>
        <w:pStyle w:val="Sinespaciado"/>
        <w:spacing w:line="276" w:lineRule="auto"/>
        <w:jc w:val="both"/>
        <w:rPr>
          <w:rFonts w:ascii="Lucida Sans Unicode" w:hAnsi="Lucida Sans Unicode" w:cs="Lucida Sans Unicode"/>
          <w:color w:val="000000" w:themeColor="text1"/>
          <w:sz w:val="20"/>
          <w:szCs w:val="20"/>
          <w:lang w:val="es-ES"/>
        </w:rPr>
      </w:pPr>
      <w:r w:rsidRPr="00322B94">
        <w:rPr>
          <w:rFonts w:ascii="Lucida Sans Unicode" w:hAnsi="Lucida Sans Unicode" w:cs="Lucida Sans Unicode"/>
          <w:sz w:val="20"/>
          <w:szCs w:val="20"/>
          <w:lang w:val="es-ES"/>
        </w:rPr>
        <w:t xml:space="preserve">En caso de que algún documento cargado no cumpla con lo solicitado, la </w:t>
      </w:r>
      <w:r w:rsidR="00642137" w:rsidRPr="00322B94">
        <w:rPr>
          <w:rFonts w:ascii="Lucida Sans Unicode" w:hAnsi="Lucida Sans Unicode" w:cs="Lucida Sans Unicode"/>
          <w:sz w:val="20"/>
          <w:szCs w:val="20"/>
          <w:lang w:val="es-ES"/>
        </w:rPr>
        <w:t>S</w:t>
      </w:r>
      <w:r w:rsidRPr="00322B94">
        <w:rPr>
          <w:rFonts w:ascii="Lucida Sans Unicode" w:hAnsi="Lucida Sans Unicode" w:cs="Lucida Sans Unicode"/>
          <w:sz w:val="20"/>
          <w:szCs w:val="20"/>
          <w:lang w:val="es-ES"/>
        </w:rPr>
        <w:t xml:space="preserve">ecretaría </w:t>
      </w:r>
      <w:r w:rsidR="00642137" w:rsidRPr="00322B94">
        <w:rPr>
          <w:rFonts w:ascii="Lucida Sans Unicode" w:hAnsi="Lucida Sans Unicode" w:cs="Lucida Sans Unicode"/>
          <w:sz w:val="20"/>
          <w:szCs w:val="20"/>
          <w:lang w:val="es-ES"/>
        </w:rPr>
        <w:t>E</w:t>
      </w:r>
      <w:r w:rsidRPr="00322B94">
        <w:rPr>
          <w:rFonts w:ascii="Lucida Sans Unicode" w:hAnsi="Lucida Sans Unicode" w:cs="Lucida Sans Unicode"/>
          <w:sz w:val="20"/>
          <w:szCs w:val="20"/>
          <w:lang w:val="es-ES"/>
        </w:rPr>
        <w:t>jecutiva</w:t>
      </w:r>
      <w:r w:rsidR="00AB1626" w:rsidRPr="00322B94">
        <w:rPr>
          <w:rFonts w:ascii="Lucida Sans Unicode" w:hAnsi="Lucida Sans Unicode" w:cs="Lucida Sans Unicode"/>
          <w:sz w:val="20"/>
          <w:szCs w:val="20"/>
          <w:lang w:val="es-ES"/>
        </w:rPr>
        <w:t>,</w:t>
      </w:r>
      <w:r w:rsidRPr="00322B94">
        <w:rPr>
          <w:rFonts w:ascii="Lucida Sans Unicode" w:hAnsi="Lucida Sans Unicode" w:cs="Lucida Sans Unicode"/>
          <w:sz w:val="20"/>
          <w:szCs w:val="20"/>
          <w:lang w:val="es-ES"/>
        </w:rPr>
        <w:t xml:space="preserve"> </w:t>
      </w:r>
      <w:r w:rsidR="00AA5E57" w:rsidRPr="00322B94">
        <w:rPr>
          <w:rFonts w:ascii="Lucida Sans Unicode" w:hAnsi="Lucida Sans Unicode" w:cs="Lucida Sans Unicode"/>
          <w:color w:val="000000" w:themeColor="text1"/>
          <w:sz w:val="20"/>
          <w:szCs w:val="20"/>
          <w:lang w:val="es-ES"/>
        </w:rPr>
        <w:t xml:space="preserve">a través del </w:t>
      </w:r>
      <w:r w:rsidR="007C647E" w:rsidRPr="00322B94">
        <w:rPr>
          <w:rFonts w:ascii="Lucida Sans Unicode" w:hAnsi="Lucida Sans Unicode" w:cs="Lucida Sans Unicode"/>
          <w:color w:val="000000" w:themeColor="text1"/>
          <w:sz w:val="20"/>
          <w:szCs w:val="20"/>
          <w:lang w:val="es-ES"/>
        </w:rPr>
        <w:t>Sistema</w:t>
      </w:r>
      <w:r w:rsidR="00AA5E57" w:rsidRPr="00322B94">
        <w:rPr>
          <w:rFonts w:ascii="Lucida Sans Unicode" w:hAnsi="Lucida Sans Unicode" w:cs="Lucida Sans Unicode"/>
          <w:color w:val="000000" w:themeColor="text1"/>
          <w:sz w:val="20"/>
          <w:szCs w:val="20"/>
          <w:lang w:val="es-ES"/>
        </w:rPr>
        <w:t xml:space="preserve">, emitirá un requerimiento </w:t>
      </w:r>
      <w:r w:rsidR="00944B1F" w:rsidRPr="00322B94">
        <w:rPr>
          <w:rFonts w:ascii="Lucida Sans Unicode" w:hAnsi="Lucida Sans Unicode" w:cs="Lucida Sans Unicode"/>
          <w:color w:val="000000" w:themeColor="text1"/>
          <w:sz w:val="20"/>
          <w:szCs w:val="20"/>
          <w:lang w:val="es-ES"/>
        </w:rPr>
        <w:t>con un plazo de</w:t>
      </w:r>
      <w:r w:rsidR="00735431" w:rsidRPr="00322B94">
        <w:rPr>
          <w:rFonts w:ascii="Lucida Sans Unicode" w:eastAsia="Times New Roman" w:hAnsi="Lucida Sans Unicode" w:cs="Lucida Sans Unicode"/>
          <w:sz w:val="20"/>
          <w:szCs w:val="20"/>
          <w:lang w:eastAsia="es-ES"/>
        </w:rPr>
        <w:t xml:space="preserve"> cuarenta y ocho horas siguientes al momento de que le sea efectuada la notificación</w:t>
      </w:r>
      <w:r w:rsidR="00944B1F" w:rsidRPr="00322B94">
        <w:rPr>
          <w:rFonts w:ascii="Lucida Sans Unicode" w:hAnsi="Lucida Sans Unicode" w:cs="Lucida Sans Unicode"/>
          <w:color w:val="000000" w:themeColor="text1"/>
          <w:sz w:val="20"/>
          <w:szCs w:val="20"/>
          <w:lang w:val="es-ES"/>
        </w:rPr>
        <w:t>, de no cumplimentarse</w:t>
      </w:r>
      <w:r w:rsidR="00C719B1" w:rsidRPr="00322B94">
        <w:rPr>
          <w:rFonts w:ascii="Lucida Sans Unicode" w:hAnsi="Lucida Sans Unicode" w:cs="Lucida Sans Unicode"/>
          <w:color w:val="000000" w:themeColor="text1"/>
          <w:sz w:val="20"/>
          <w:szCs w:val="20"/>
          <w:lang w:val="es-ES"/>
        </w:rPr>
        <w:t>,</w:t>
      </w:r>
      <w:r w:rsidR="00944B1F" w:rsidRPr="00322B94">
        <w:rPr>
          <w:rFonts w:ascii="Lucida Sans Unicode" w:hAnsi="Lucida Sans Unicode" w:cs="Lucida Sans Unicode"/>
          <w:color w:val="000000" w:themeColor="text1"/>
          <w:sz w:val="20"/>
          <w:szCs w:val="20"/>
          <w:lang w:val="es-ES"/>
        </w:rPr>
        <w:t xml:space="preserve"> se generar</w:t>
      </w:r>
      <w:r w:rsidRPr="00322B94">
        <w:rPr>
          <w:rFonts w:ascii="Lucida Sans Unicode" w:hAnsi="Lucida Sans Unicode" w:cs="Lucida Sans Unicode"/>
          <w:color w:val="000000" w:themeColor="text1"/>
          <w:sz w:val="20"/>
          <w:szCs w:val="20"/>
          <w:lang w:val="es-ES"/>
        </w:rPr>
        <w:t>á</w:t>
      </w:r>
      <w:r w:rsidR="00944B1F" w:rsidRPr="00322B94">
        <w:rPr>
          <w:rFonts w:ascii="Lucida Sans Unicode" w:hAnsi="Lucida Sans Unicode" w:cs="Lucida Sans Unicode"/>
          <w:color w:val="000000" w:themeColor="text1"/>
          <w:sz w:val="20"/>
          <w:szCs w:val="20"/>
          <w:lang w:val="es-ES"/>
        </w:rPr>
        <w:t xml:space="preserve"> </w:t>
      </w:r>
      <w:r w:rsidR="00AB1626" w:rsidRPr="00322B94">
        <w:rPr>
          <w:rFonts w:ascii="Lucida Sans Unicode" w:hAnsi="Lucida Sans Unicode" w:cs="Lucida Sans Unicode"/>
          <w:color w:val="000000" w:themeColor="text1"/>
          <w:sz w:val="20"/>
          <w:szCs w:val="20"/>
          <w:lang w:val="es-ES"/>
        </w:rPr>
        <w:t xml:space="preserve">un segundo </w:t>
      </w:r>
      <w:r w:rsidR="00944B1F" w:rsidRPr="00322B94">
        <w:rPr>
          <w:rFonts w:ascii="Lucida Sans Unicode" w:hAnsi="Lucida Sans Unicode" w:cs="Lucida Sans Unicode"/>
          <w:color w:val="000000" w:themeColor="text1"/>
          <w:sz w:val="20"/>
          <w:szCs w:val="20"/>
          <w:lang w:val="es-ES"/>
        </w:rPr>
        <w:t>requerimiento con el mismo plazo</w:t>
      </w:r>
      <w:r w:rsidR="008824AC" w:rsidRPr="00322B94">
        <w:rPr>
          <w:rFonts w:ascii="Lucida Sans Unicode" w:hAnsi="Lucida Sans Unicode" w:cs="Lucida Sans Unicode"/>
          <w:color w:val="000000" w:themeColor="text1"/>
          <w:sz w:val="20"/>
          <w:szCs w:val="20"/>
          <w:lang w:val="es-ES"/>
        </w:rPr>
        <w:t>,</w:t>
      </w:r>
      <w:r w:rsidR="00944B1F" w:rsidRPr="00322B94">
        <w:rPr>
          <w:rFonts w:ascii="Lucida Sans Unicode" w:hAnsi="Lucida Sans Unicode" w:cs="Lucida Sans Unicode"/>
          <w:color w:val="000000" w:themeColor="text1"/>
          <w:sz w:val="20"/>
          <w:szCs w:val="20"/>
          <w:lang w:val="es-ES"/>
        </w:rPr>
        <w:t xml:space="preserve"> de no cumpli</w:t>
      </w:r>
      <w:r w:rsidR="005F31A3" w:rsidRPr="00322B94">
        <w:rPr>
          <w:rFonts w:ascii="Lucida Sans Unicode" w:hAnsi="Lucida Sans Unicode" w:cs="Lucida Sans Unicode"/>
          <w:color w:val="000000" w:themeColor="text1"/>
          <w:sz w:val="20"/>
          <w:szCs w:val="20"/>
          <w:lang w:val="es-ES"/>
        </w:rPr>
        <w:t>rse</w:t>
      </w:r>
      <w:r w:rsidR="00944B1F" w:rsidRPr="00322B94">
        <w:rPr>
          <w:rFonts w:ascii="Lucida Sans Unicode" w:hAnsi="Lucida Sans Unicode" w:cs="Lucida Sans Unicode"/>
          <w:color w:val="000000" w:themeColor="text1"/>
          <w:sz w:val="20"/>
          <w:szCs w:val="20"/>
          <w:lang w:val="es-ES"/>
        </w:rPr>
        <w:t xml:space="preserve"> en el tiempo </w:t>
      </w:r>
      <w:r w:rsidR="00743D98" w:rsidRPr="00322B94">
        <w:rPr>
          <w:rFonts w:ascii="Lucida Sans Unicode" w:hAnsi="Lucida Sans Unicode" w:cs="Lucida Sans Unicode"/>
          <w:color w:val="000000" w:themeColor="text1"/>
          <w:sz w:val="20"/>
          <w:szCs w:val="20"/>
          <w:lang w:val="es-ES"/>
        </w:rPr>
        <w:t xml:space="preserve">y forma </w:t>
      </w:r>
      <w:r w:rsidR="00944B1F" w:rsidRPr="00322B94">
        <w:rPr>
          <w:rFonts w:ascii="Lucida Sans Unicode" w:hAnsi="Lucida Sans Unicode" w:cs="Lucida Sans Unicode"/>
          <w:color w:val="000000" w:themeColor="text1"/>
          <w:sz w:val="20"/>
          <w:szCs w:val="20"/>
          <w:lang w:val="es-ES"/>
        </w:rPr>
        <w:t>señalado</w:t>
      </w:r>
      <w:r w:rsidR="00AB1626" w:rsidRPr="00322B94">
        <w:rPr>
          <w:rFonts w:ascii="Lucida Sans Unicode" w:hAnsi="Lucida Sans Unicode" w:cs="Lucida Sans Unicode"/>
          <w:color w:val="000000" w:themeColor="text1"/>
          <w:sz w:val="20"/>
          <w:szCs w:val="20"/>
          <w:lang w:val="es-ES"/>
        </w:rPr>
        <w:t>s</w:t>
      </w:r>
      <w:r w:rsidR="00944B1F" w:rsidRPr="00322B94">
        <w:rPr>
          <w:rFonts w:ascii="Lucida Sans Unicode" w:hAnsi="Lucida Sans Unicode" w:cs="Lucida Sans Unicode"/>
          <w:color w:val="000000" w:themeColor="text1"/>
          <w:sz w:val="20"/>
          <w:szCs w:val="20"/>
          <w:lang w:val="es-ES"/>
        </w:rPr>
        <w:t xml:space="preserve">, </w:t>
      </w:r>
      <w:r w:rsidR="00AB1626" w:rsidRPr="00322B94">
        <w:rPr>
          <w:rFonts w:ascii="Lucida Sans Unicode" w:hAnsi="Lucida Sans Unicode" w:cs="Lucida Sans Unicode"/>
          <w:color w:val="000000" w:themeColor="text1"/>
          <w:sz w:val="20"/>
          <w:szCs w:val="20"/>
          <w:lang w:val="es-ES"/>
        </w:rPr>
        <w:t xml:space="preserve">el </w:t>
      </w:r>
      <w:r w:rsidR="00C719B1" w:rsidRPr="00322B94">
        <w:rPr>
          <w:rFonts w:ascii="Lucida Sans Unicode" w:hAnsi="Lucida Sans Unicode" w:cs="Lucida Sans Unicode"/>
          <w:color w:val="000000" w:themeColor="text1"/>
          <w:sz w:val="20"/>
          <w:szCs w:val="20"/>
          <w:lang w:val="es-ES"/>
        </w:rPr>
        <w:t xml:space="preserve">o los </w:t>
      </w:r>
      <w:r w:rsidR="00AB1626" w:rsidRPr="00322B94">
        <w:rPr>
          <w:rFonts w:ascii="Lucida Sans Unicode" w:hAnsi="Lucida Sans Unicode" w:cs="Lucida Sans Unicode"/>
          <w:color w:val="000000" w:themeColor="text1"/>
          <w:sz w:val="20"/>
          <w:szCs w:val="20"/>
          <w:lang w:val="es-ES"/>
        </w:rPr>
        <w:t>documento</w:t>
      </w:r>
      <w:r w:rsidR="00C719B1" w:rsidRPr="00322B94">
        <w:rPr>
          <w:rFonts w:ascii="Lucida Sans Unicode" w:hAnsi="Lucida Sans Unicode" w:cs="Lucida Sans Unicode"/>
          <w:color w:val="000000" w:themeColor="text1"/>
          <w:sz w:val="20"/>
          <w:szCs w:val="20"/>
          <w:lang w:val="es-ES"/>
        </w:rPr>
        <w:t>s</w:t>
      </w:r>
      <w:r w:rsidR="00944B1F" w:rsidRPr="00322B94">
        <w:rPr>
          <w:rFonts w:ascii="Lucida Sans Unicode" w:hAnsi="Lucida Sans Unicode" w:cs="Lucida Sans Unicode"/>
          <w:color w:val="000000" w:themeColor="text1"/>
          <w:sz w:val="20"/>
          <w:szCs w:val="20"/>
          <w:lang w:val="es-ES"/>
        </w:rPr>
        <w:t xml:space="preserve"> </w:t>
      </w:r>
      <w:r w:rsidR="00C719B1" w:rsidRPr="00322B94">
        <w:rPr>
          <w:rFonts w:ascii="Lucida Sans Unicode" w:hAnsi="Lucida Sans Unicode" w:cs="Lucida Sans Unicode"/>
          <w:color w:val="000000" w:themeColor="text1"/>
          <w:sz w:val="20"/>
          <w:szCs w:val="20"/>
          <w:lang w:val="es-ES"/>
        </w:rPr>
        <w:t xml:space="preserve">requeridos </w:t>
      </w:r>
      <w:r w:rsidR="00944B1F" w:rsidRPr="00322B94">
        <w:rPr>
          <w:rFonts w:ascii="Lucida Sans Unicode" w:hAnsi="Lucida Sans Unicode" w:cs="Lucida Sans Unicode"/>
          <w:color w:val="000000" w:themeColor="text1"/>
          <w:sz w:val="20"/>
          <w:szCs w:val="20"/>
          <w:lang w:val="es-ES"/>
        </w:rPr>
        <w:t>se tendrá</w:t>
      </w:r>
      <w:r w:rsidR="00C719B1" w:rsidRPr="00322B94">
        <w:rPr>
          <w:rFonts w:ascii="Lucida Sans Unicode" w:hAnsi="Lucida Sans Unicode" w:cs="Lucida Sans Unicode"/>
          <w:color w:val="000000" w:themeColor="text1"/>
          <w:sz w:val="20"/>
          <w:szCs w:val="20"/>
          <w:lang w:val="es-ES"/>
        </w:rPr>
        <w:t>n</w:t>
      </w:r>
      <w:r w:rsidR="00944B1F" w:rsidRPr="00322B94">
        <w:rPr>
          <w:rFonts w:ascii="Lucida Sans Unicode" w:hAnsi="Lucida Sans Unicode" w:cs="Lucida Sans Unicode"/>
          <w:color w:val="000000" w:themeColor="text1"/>
          <w:sz w:val="20"/>
          <w:szCs w:val="20"/>
          <w:lang w:val="es-ES"/>
        </w:rPr>
        <w:t xml:space="preserve"> por no presentado</w:t>
      </w:r>
      <w:r w:rsidR="00C719B1" w:rsidRPr="00322B94">
        <w:rPr>
          <w:rFonts w:ascii="Lucida Sans Unicode" w:hAnsi="Lucida Sans Unicode" w:cs="Lucida Sans Unicode"/>
          <w:color w:val="000000" w:themeColor="text1"/>
          <w:sz w:val="20"/>
          <w:szCs w:val="20"/>
          <w:lang w:val="es-ES"/>
        </w:rPr>
        <w:t>s</w:t>
      </w:r>
      <w:r w:rsidR="00944B1F" w:rsidRPr="00322B94">
        <w:rPr>
          <w:rFonts w:ascii="Lucida Sans Unicode" w:hAnsi="Lucida Sans Unicode" w:cs="Lucida Sans Unicode"/>
          <w:color w:val="000000" w:themeColor="text1"/>
          <w:sz w:val="20"/>
          <w:szCs w:val="20"/>
          <w:lang w:val="es-ES"/>
        </w:rPr>
        <w:t>.</w:t>
      </w:r>
    </w:p>
    <w:p w14:paraId="009BF792" w14:textId="77777777" w:rsidR="00274D22" w:rsidRPr="00322B94" w:rsidRDefault="00274D22" w:rsidP="00F617B8">
      <w:pPr>
        <w:pStyle w:val="Sinespaciado"/>
        <w:spacing w:line="276" w:lineRule="auto"/>
        <w:jc w:val="both"/>
        <w:rPr>
          <w:rFonts w:ascii="Lucida Sans Unicode" w:hAnsi="Lucida Sans Unicode" w:cs="Lucida Sans Unicode"/>
          <w:color w:val="000000" w:themeColor="text1"/>
          <w:sz w:val="20"/>
          <w:szCs w:val="20"/>
          <w:lang w:val="es-ES"/>
        </w:rPr>
      </w:pPr>
    </w:p>
    <w:p w14:paraId="7E3F51BD" w14:textId="087AD635" w:rsidR="00274D22" w:rsidRPr="00322B94" w:rsidRDefault="00274D22" w:rsidP="00F617B8">
      <w:pPr>
        <w:pStyle w:val="Sinespaciado"/>
        <w:spacing w:line="276" w:lineRule="auto"/>
        <w:jc w:val="both"/>
        <w:rPr>
          <w:rFonts w:ascii="Lucida Sans Unicode" w:hAnsi="Lucida Sans Unicode" w:cs="Lucida Sans Unicode"/>
          <w:color w:val="000000" w:themeColor="text1"/>
          <w:sz w:val="20"/>
          <w:szCs w:val="20"/>
          <w:lang w:val="es-ES"/>
        </w:rPr>
      </w:pPr>
      <w:r w:rsidRPr="00322B94">
        <w:rPr>
          <w:rFonts w:ascii="Lucida Sans Unicode" w:hAnsi="Lucida Sans Unicode" w:cs="Lucida Sans Unicode"/>
          <w:color w:val="000000" w:themeColor="text1"/>
          <w:sz w:val="20"/>
          <w:szCs w:val="20"/>
          <w:lang w:val="es-ES"/>
        </w:rPr>
        <w:t>En este periodo</w:t>
      </w:r>
      <w:r w:rsidR="00743D98" w:rsidRPr="00322B94">
        <w:rPr>
          <w:rFonts w:ascii="Lucida Sans Unicode" w:hAnsi="Lucida Sans Unicode" w:cs="Lucida Sans Unicode"/>
          <w:color w:val="000000" w:themeColor="text1"/>
          <w:sz w:val="20"/>
          <w:szCs w:val="20"/>
          <w:lang w:val="es-ES"/>
        </w:rPr>
        <w:t xml:space="preserve"> </w:t>
      </w:r>
      <w:r w:rsidRPr="00322B94">
        <w:rPr>
          <w:rFonts w:ascii="Lucida Sans Unicode" w:hAnsi="Lucida Sans Unicode" w:cs="Lucida Sans Unicode"/>
          <w:color w:val="000000" w:themeColor="text1"/>
          <w:sz w:val="20"/>
          <w:szCs w:val="20"/>
          <w:lang w:val="es-ES"/>
        </w:rPr>
        <w:t>se habilitará en</w:t>
      </w:r>
      <w:r w:rsidR="00AB1626" w:rsidRPr="00322B94">
        <w:rPr>
          <w:rFonts w:ascii="Lucida Sans Unicode" w:hAnsi="Lucida Sans Unicode" w:cs="Lucida Sans Unicode"/>
          <w:color w:val="000000" w:themeColor="text1"/>
          <w:sz w:val="20"/>
          <w:szCs w:val="20"/>
          <w:lang w:val="es-ES"/>
        </w:rPr>
        <w:t xml:space="preserve"> el</w:t>
      </w:r>
      <w:r w:rsidRPr="00322B94">
        <w:rPr>
          <w:rFonts w:ascii="Lucida Sans Unicode" w:hAnsi="Lucida Sans Unicode" w:cs="Lucida Sans Unicode"/>
          <w:color w:val="000000" w:themeColor="text1"/>
          <w:sz w:val="20"/>
          <w:szCs w:val="20"/>
          <w:lang w:val="es-ES"/>
        </w:rPr>
        <w:t xml:space="preserve"> </w:t>
      </w:r>
      <w:r w:rsidR="007C647E" w:rsidRPr="00322B94">
        <w:rPr>
          <w:rFonts w:ascii="Lucida Sans Unicode" w:hAnsi="Lucida Sans Unicode" w:cs="Lucida Sans Unicode"/>
          <w:color w:val="000000" w:themeColor="text1"/>
          <w:sz w:val="20"/>
          <w:szCs w:val="20"/>
          <w:lang w:val="es-ES"/>
        </w:rPr>
        <w:t>Sistema</w:t>
      </w:r>
      <w:r w:rsidR="00743D98" w:rsidRPr="00322B94">
        <w:rPr>
          <w:rFonts w:ascii="Lucida Sans Unicode" w:hAnsi="Lucida Sans Unicode" w:cs="Lucida Sans Unicode"/>
          <w:color w:val="000000" w:themeColor="text1"/>
          <w:sz w:val="20"/>
          <w:szCs w:val="20"/>
          <w:lang w:val="es-ES"/>
        </w:rPr>
        <w:t>, el</w:t>
      </w:r>
      <w:r w:rsidR="0029305F" w:rsidRPr="00322B94">
        <w:rPr>
          <w:rFonts w:ascii="Lucida Sans Unicode" w:hAnsi="Lucida Sans Unicode" w:cs="Lucida Sans Unicode"/>
          <w:color w:val="000000" w:themeColor="text1"/>
          <w:sz w:val="20"/>
          <w:szCs w:val="20"/>
          <w:lang w:val="es-ES"/>
        </w:rPr>
        <w:t xml:space="preserve"> apartado de requerimiento</w:t>
      </w:r>
      <w:r w:rsidR="00743D98" w:rsidRPr="00322B94">
        <w:rPr>
          <w:rFonts w:ascii="Lucida Sans Unicode" w:hAnsi="Lucida Sans Unicode" w:cs="Lucida Sans Unicode"/>
          <w:color w:val="000000" w:themeColor="text1"/>
          <w:sz w:val="20"/>
          <w:szCs w:val="20"/>
          <w:lang w:val="es-ES"/>
        </w:rPr>
        <w:t>,</w:t>
      </w:r>
      <w:r w:rsidR="0029305F" w:rsidRPr="00322B94">
        <w:rPr>
          <w:rFonts w:ascii="Lucida Sans Unicode" w:hAnsi="Lucida Sans Unicode" w:cs="Lucida Sans Unicode"/>
          <w:color w:val="000000" w:themeColor="text1"/>
          <w:sz w:val="20"/>
          <w:szCs w:val="20"/>
          <w:lang w:val="es-ES"/>
        </w:rPr>
        <w:t xml:space="preserve"> en el cual deberán cargar</w:t>
      </w:r>
      <w:r w:rsidR="00C719B1" w:rsidRPr="00322B94">
        <w:rPr>
          <w:rFonts w:ascii="Lucida Sans Unicode" w:hAnsi="Lucida Sans Unicode" w:cs="Lucida Sans Unicode"/>
          <w:color w:val="000000" w:themeColor="text1"/>
          <w:sz w:val="20"/>
          <w:szCs w:val="20"/>
          <w:lang w:val="es-ES"/>
        </w:rPr>
        <w:t>se</w:t>
      </w:r>
      <w:r w:rsidR="0029305F" w:rsidRPr="00322B94">
        <w:rPr>
          <w:rFonts w:ascii="Lucida Sans Unicode" w:hAnsi="Lucida Sans Unicode" w:cs="Lucida Sans Unicode"/>
          <w:color w:val="000000" w:themeColor="text1"/>
          <w:sz w:val="20"/>
          <w:szCs w:val="20"/>
          <w:lang w:val="es-ES"/>
        </w:rPr>
        <w:t xml:space="preserve"> el </w:t>
      </w:r>
      <w:r w:rsidR="00C719B1" w:rsidRPr="00322B94">
        <w:rPr>
          <w:rFonts w:ascii="Lucida Sans Unicode" w:hAnsi="Lucida Sans Unicode" w:cs="Lucida Sans Unicode"/>
          <w:color w:val="000000" w:themeColor="text1"/>
          <w:sz w:val="20"/>
          <w:szCs w:val="20"/>
          <w:lang w:val="es-ES"/>
        </w:rPr>
        <w:t xml:space="preserve">o los </w:t>
      </w:r>
      <w:r w:rsidR="0029305F" w:rsidRPr="00322B94">
        <w:rPr>
          <w:rFonts w:ascii="Lucida Sans Unicode" w:hAnsi="Lucida Sans Unicode" w:cs="Lucida Sans Unicode"/>
          <w:color w:val="000000" w:themeColor="text1"/>
          <w:sz w:val="20"/>
          <w:szCs w:val="20"/>
          <w:lang w:val="es-ES"/>
        </w:rPr>
        <w:t>documento</w:t>
      </w:r>
      <w:r w:rsidR="00C719B1" w:rsidRPr="00322B94">
        <w:rPr>
          <w:rFonts w:ascii="Lucida Sans Unicode" w:hAnsi="Lucida Sans Unicode" w:cs="Lucida Sans Unicode"/>
          <w:color w:val="000000" w:themeColor="text1"/>
          <w:sz w:val="20"/>
          <w:szCs w:val="20"/>
          <w:lang w:val="es-ES"/>
        </w:rPr>
        <w:t>s</w:t>
      </w:r>
      <w:r w:rsidR="0029305F" w:rsidRPr="00322B94">
        <w:rPr>
          <w:rFonts w:ascii="Lucida Sans Unicode" w:hAnsi="Lucida Sans Unicode" w:cs="Lucida Sans Unicode"/>
          <w:color w:val="000000" w:themeColor="text1"/>
          <w:sz w:val="20"/>
          <w:szCs w:val="20"/>
          <w:lang w:val="es-ES"/>
        </w:rPr>
        <w:t xml:space="preserve"> solicitado</w:t>
      </w:r>
      <w:r w:rsidR="00C719B1" w:rsidRPr="00322B94">
        <w:rPr>
          <w:rFonts w:ascii="Lucida Sans Unicode" w:hAnsi="Lucida Sans Unicode" w:cs="Lucida Sans Unicode"/>
          <w:color w:val="000000" w:themeColor="text1"/>
          <w:sz w:val="20"/>
          <w:szCs w:val="20"/>
          <w:lang w:val="es-ES"/>
        </w:rPr>
        <w:t>s</w:t>
      </w:r>
      <w:r w:rsidR="0029305F" w:rsidRPr="00322B94">
        <w:rPr>
          <w:rFonts w:ascii="Lucida Sans Unicode" w:hAnsi="Lucida Sans Unicode" w:cs="Lucida Sans Unicode"/>
          <w:color w:val="000000" w:themeColor="text1"/>
          <w:sz w:val="20"/>
          <w:szCs w:val="20"/>
          <w:lang w:val="es-ES"/>
        </w:rPr>
        <w:t xml:space="preserve">. </w:t>
      </w:r>
    </w:p>
    <w:p w14:paraId="58F033EE" w14:textId="77777777" w:rsidR="000E6EDC" w:rsidRPr="00322B94" w:rsidRDefault="000E6EDC" w:rsidP="00F617B8">
      <w:pPr>
        <w:pStyle w:val="Sinespaciado"/>
        <w:spacing w:line="276" w:lineRule="auto"/>
        <w:jc w:val="both"/>
        <w:rPr>
          <w:rFonts w:ascii="Lucida Sans Unicode" w:hAnsi="Lucida Sans Unicode" w:cs="Lucida Sans Unicode"/>
          <w:sz w:val="20"/>
          <w:szCs w:val="20"/>
          <w:lang w:val="es-ES"/>
        </w:rPr>
      </w:pPr>
    </w:p>
    <w:p w14:paraId="26D0D034" w14:textId="57130E31" w:rsidR="000E6EDC" w:rsidRPr="00322B94" w:rsidRDefault="000E6EDC" w:rsidP="00F617B8">
      <w:pPr>
        <w:pStyle w:val="Sinespaciado"/>
        <w:spacing w:line="276" w:lineRule="auto"/>
        <w:jc w:val="both"/>
        <w:rPr>
          <w:rFonts w:ascii="Lucida Sans Unicode" w:eastAsia="Trebuchet MS" w:hAnsi="Lucida Sans Unicode" w:cs="Lucida Sans Unicode"/>
          <w:b/>
          <w:bCs/>
          <w:sz w:val="20"/>
          <w:szCs w:val="20"/>
          <w:lang w:val="es-ES"/>
        </w:rPr>
      </w:pPr>
      <w:r w:rsidRPr="00322B94">
        <w:rPr>
          <w:rFonts w:ascii="Lucida Sans Unicode" w:eastAsia="Trebuchet MS" w:hAnsi="Lucida Sans Unicode" w:cs="Lucida Sans Unicode"/>
          <w:b/>
          <w:bCs/>
          <w:sz w:val="20"/>
          <w:szCs w:val="20"/>
          <w:lang w:val="es-ES"/>
        </w:rPr>
        <w:t xml:space="preserve">Artículo </w:t>
      </w:r>
      <w:r w:rsidR="00F014A3" w:rsidRPr="00322B94">
        <w:rPr>
          <w:rFonts w:ascii="Lucida Sans Unicode" w:eastAsia="Trebuchet MS" w:hAnsi="Lucida Sans Unicode" w:cs="Lucida Sans Unicode"/>
          <w:b/>
          <w:bCs/>
          <w:sz w:val="20"/>
          <w:szCs w:val="20"/>
          <w:lang w:val="es-ES"/>
        </w:rPr>
        <w:t>7</w:t>
      </w:r>
    </w:p>
    <w:p w14:paraId="18679DAE" w14:textId="0788CDA4" w:rsidR="005F31A3" w:rsidRPr="00322B94" w:rsidRDefault="004D0160" w:rsidP="00F617B8">
      <w:pPr>
        <w:pStyle w:val="Sinespaciado"/>
        <w:spacing w:line="276" w:lineRule="auto"/>
        <w:jc w:val="both"/>
        <w:rPr>
          <w:rFonts w:ascii="Lucida Sans Unicode" w:hAnsi="Lucida Sans Unicode" w:cs="Lucida Sans Unicode"/>
          <w:color w:val="000000" w:themeColor="text1"/>
          <w:sz w:val="20"/>
          <w:szCs w:val="20"/>
          <w:lang w:val="es-ES"/>
        </w:rPr>
      </w:pPr>
      <w:r w:rsidRPr="00322B94">
        <w:rPr>
          <w:rFonts w:ascii="Lucida Sans Unicode" w:hAnsi="Lucida Sans Unicode" w:cs="Lucida Sans Unicode"/>
          <w:color w:val="000000" w:themeColor="text1"/>
          <w:sz w:val="20"/>
          <w:szCs w:val="20"/>
          <w:lang w:val="es-ES"/>
        </w:rPr>
        <w:t>Quienes aspiren integrar los consejos distritales o los consejos municipales electorales,</w:t>
      </w:r>
      <w:r w:rsidRPr="00322B94">
        <w:rPr>
          <w:rFonts w:ascii="Lucida Sans Unicode" w:hAnsi="Lucida Sans Unicode" w:cs="Lucida Sans Unicode"/>
          <w:sz w:val="20"/>
          <w:szCs w:val="20"/>
          <w:lang w:val="es-ES"/>
        </w:rPr>
        <w:t xml:space="preserve"> podrán acceder al </w:t>
      </w:r>
      <w:r w:rsidRPr="00322B94">
        <w:rPr>
          <w:rFonts w:ascii="Lucida Sans Unicode" w:hAnsi="Lucida Sans Unicode" w:cs="Lucida Sans Unicode"/>
          <w:color w:val="000000" w:themeColor="text1"/>
          <w:sz w:val="20"/>
          <w:szCs w:val="20"/>
          <w:lang w:val="es-ES"/>
        </w:rPr>
        <w:t xml:space="preserve">Sistema a partir de la </w:t>
      </w:r>
      <w:r w:rsidR="005A7847" w:rsidRPr="00322B94">
        <w:rPr>
          <w:rFonts w:ascii="Lucida Sans Unicode" w:hAnsi="Lucida Sans Unicode" w:cs="Lucida Sans Unicode"/>
          <w:color w:val="000000" w:themeColor="text1"/>
          <w:sz w:val="20"/>
          <w:szCs w:val="20"/>
          <w:lang w:val="es-ES"/>
        </w:rPr>
        <w:t>publicación de la</w:t>
      </w:r>
      <w:r w:rsidRPr="00322B94">
        <w:rPr>
          <w:rFonts w:ascii="Lucida Sans Unicode" w:hAnsi="Lucida Sans Unicode" w:cs="Lucida Sans Unicode"/>
          <w:color w:val="000000" w:themeColor="text1"/>
          <w:sz w:val="20"/>
          <w:szCs w:val="20"/>
          <w:lang w:val="es-ES"/>
        </w:rPr>
        <w:t xml:space="preserve"> convocatoria correspondiente. </w:t>
      </w:r>
    </w:p>
    <w:p w14:paraId="387B6EE2" w14:textId="77777777" w:rsidR="00DE500E" w:rsidRPr="00322B94" w:rsidRDefault="00DE500E" w:rsidP="00F617B8">
      <w:pPr>
        <w:pStyle w:val="Sinespaciado"/>
        <w:spacing w:line="276" w:lineRule="auto"/>
        <w:jc w:val="both"/>
        <w:rPr>
          <w:rFonts w:ascii="Lucida Sans Unicode" w:hAnsi="Lucida Sans Unicode" w:cs="Lucida Sans Unicode"/>
          <w:sz w:val="20"/>
          <w:szCs w:val="20"/>
          <w:lang w:val="es-ES"/>
        </w:rPr>
      </w:pPr>
    </w:p>
    <w:p w14:paraId="33D016D6" w14:textId="0921AB37" w:rsidR="000E6EDC" w:rsidRPr="00322B94" w:rsidRDefault="000E6EDC"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En ningún caso se aceptará la entrega de solicitudes y documentación incompleta y fuera de los plazos y términos señalados en la convocatoria, así como tampoco se aceptará la entrega de documentos remitidos por algún otro medio que no sea el </w:t>
      </w:r>
      <w:r w:rsidR="007C647E" w:rsidRPr="00322B94">
        <w:rPr>
          <w:rFonts w:ascii="Lucida Sans Unicode" w:hAnsi="Lucida Sans Unicode" w:cs="Lucida Sans Unicode"/>
          <w:sz w:val="20"/>
          <w:szCs w:val="20"/>
          <w:lang w:val="es-ES"/>
        </w:rPr>
        <w:t>Sistema</w:t>
      </w:r>
      <w:r w:rsidRPr="00322B94">
        <w:rPr>
          <w:rFonts w:ascii="Lucida Sans Unicode" w:hAnsi="Lucida Sans Unicode" w:cs="Lucida Sans Unicode"/>
          <w:sz w:val="20"/>
          <w:szCs w:val="20"/>
          <w:lang w:val="es-ES"/>
        </w:rPr>
        <w:t>.</w:t>
      </w:r>
    </w:p>
    <w:p w14:paraId="6D8766E0" w14:textId="77777777" w:rsidR="009524AB" w:rsidRPr="00322B94" w:rsidRDefault="009524AB" w:rsidP="00F617B8">
      <w:pPr>
        <w:pStyle w:val="Sinespaciado"/>
        <w:spacing w:line="276" w:lineRule="auto"/>
        <w:jc w:val="both"/>
        <w:rPr>
          <w:rFonts w:ascii="Lucida Sans Unicode" w:hAnsi="Lucida Sans Unicode" w:cs="Lucida Sans Unicode"/>
          <w:sz w:val="20"/>
          <w:szCs w:val="20"/>
          <w:lang w:val="es-ES"/>
        </w:rPr>
      </w:pPr>
    </w:p>
    <w:p w14:paraId="614811A9" w14:textId="111443F9" w:rsidR="00DD53F6" w:rsidRPr="00322B94" w:rsidRDefault="00DD53F6" w:rsidP="00F617B8">
      <w:pPr>
        <w:pStyle w:val="Sinespaciado"/>
        <w:spacing w:line="276" w:lineRule="auto"/>
        <w:jc w:val="both"/>
        <w:rPr>
          <w:rFonts w:ascii="Lucida Sans Unicode" w:eastAsia="Trebuchet MS" w:hAnsi="Lucida Sans Unicode" w:cs="Lucida Sans Unicode"/>
          <w:b/>
          <w:bCs/>
          <w:sz w:val="20"/>
          <w:szCs w:val="20"/>
          <w:lang w:val="es-ES"/>
        </w:rPr>
      </w:pPr>
      <w:r w:rsidRPr="00322B94">
        <w:rPr>
          <w:rFonts w:ascii="Lucida Sans Unicode" w:eastAsia="Trebuchet MS" w:hAnsi="Lucida Sans Unicode" w:cs="Lucida Sans Unicode"/>
          <w:b/>
          <w:bCs/>
          <w:sz w:val="20"/>
          <w:szCs w:val="20"/>
          <w:lang w:val="es-ES"/>
        </w:rPr>
        <w:t xml:space="preserve">Artículo </w:t>
      </w:r>
      <w:r w:rsidR="00F014A3" w:rsidRPr="00322B94">
        <w:rPr>
          <w:rFonts w:ascii="Lucida Sans Unicode" w:eastAsia="Trebuchet MS" w:hAnsi="Lucida Sans Unicode" w:cs="Lucida Sans Unicode"/>
          <w:b/>
          <w:bCs/>
          <w:sz w:val="20"/>
          <w:szCs w:val="20"/>
          <w:lang w:val="es-ES"/>
        </w:rPr>
        <w:t>8</w:t>
      </w:r>
    </w:p>
    <w:p w14:paraId="2F4F3B01" w14:textId="2AEE9601" w:rsidR="00DD53F6" w:rsidRPr="00322B94" w:rsidRDefault="00DD53F6" w:rsidP="00F617B8">
      <w:pPr>
        <w:pStyle w:val="Sinespaciado"/>
        <w:spacing w:line="276" w:lineRule="auto"/>
        <w:jc w:val="both"/>
        <w:rPr>
          <w:rFonts w:ascii="Lucida Sans Unicode" w:hAnsi="Lucida Sans Unicode" w:cs="Lucida Sans Unicode"/>
          <w:color w:val="000000" w:themeColor="text1"/>
          <w:sz w:val="20"/>
          <w:szCs w:val="20"/>
          <w:lang w:val="es-ES"/>
        </w:rPr>
      </w:pPr>
      <w:r w:rsidRPr="00322B94">
        <w:rPr>
          <w:rFonts w:ascii="Lucida Sans Unicode" w:hAnsi="Lucida Sans Unicode" w:cs="Lucida Sans Unicode"/>
          <w:sz w:val="20"/>
          <w:szCs w:val="20"/>
          <w:lang w:val="es-ES"/>
        </w:rPr>
        <w:t xml:space="preserve">Todas las notificaciones serán única y exclusivamente mediante el </w:t>
      </w:r>
      <w:r w:rsidR="007C647E" w:rsidRPr="00322B94">
        <w:rPr>
          <w:rFonts w:ascii="Lucida Sans Unicode" w:hAnsi="Lucida Sans Unicode" w:cs="Lucida Sans Unicode"/>
          <w:color w:val="000000" w:themeColor="text1"/>
          <w:sz w:val="20"/>
          <w:szCs w:val="20"/>
          <w:lang w:val="es-ES"/>
        </w:rPr>
        <w:t>Sistema</w:t>
      </w:r>
      <w:r w:rsidRPr="00322B94">
        <w:rPr>
          <w:rFonts w:ascii="Lucida Sans Unicode" w:hAnsi="Lucida Sans Unicode" w:cs="Lucida Sans Unicode"/>
          <w:color w:val="000000" w:themeColor="text1"/>
          <w:sz w:val="20"/>
          <w:szCs w:val="20"/>
          <w:lang w:val="es-ES"/>
        </w:rPr>
        <w:t>.</w:t>
      </w:r>
    </w:p>
    <w:p w14:paraId="163207D8" w14:textId="77777777" w:rsidR="00270EC3" w:rsidRPr="00322B94" w:rsidRDefault="00270EC3" w:rsidP="00F617B8">
      <w:pPr>
        <w:pStyle w:val="Sinespaciado"/>
        <w:spacing w:line="276" w:lineRule="auto"/>
        <w:jc w:val="both"/>
        <w:rPr>
          <w:rFonts w:ascii="Lucida Sans Unicode" w:hAnsi="Lucida Sans Unicode" w:cs="Lucida Sans Unicode"/>
          <w:b/>
          <w:bCs/>
          <w:sz w:val="20"/>
          <w:szCs w:val="20"/>
          <w:lang w:val="es-ES"/>
        </w:rPr>
      </w:pPr>
    </w:p>
    <w:p w14:paraId="7E538526" w14:textId="186397C7" w:rsidR="007B7D46" w:rsidRPr="00322B94" w:rsidRDefault="007B7D46"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Artículo 9</w:t>
      </w:r>
    </w:p>
    <w:p w14:paraId="6ABCB2AF" w14:textId="1D847A46" w:rsidR="007B7D46" w:rsidRPr="00322B94" w:rsidRDefault="007B7D46"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Serán publicados en el portal oficial de internet del Instituto los nombres de todas las personas aspirantes que se inscribieron y la versión pública de sus currículums.</w:t>
      </w:r>
    </w:p>
    <w:p w14:paraId="5057643C"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43AD3334" w14:textId="3BEE9297" w:rsidR="008F222A" w:rsidRPr="00322B94"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t>Capítulo tercero</w:t>
      </w:r>
    </w:p>
    <w:p w14:paraId="669230D3" w14:textId="4A7A91F5" w:rsidR="008F222A" w:rsidRPr="00322B94"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t>Conformación y envío de expedientes</w:t>
      </w:r>
    </w:p>
    <w:p w14:paraId="7D7B5D47" w14:textId="77777777" w:rsidR="00F617B8" w:rsidRPr="00322B94" w:rsidRDefault="00F617B8" w:rsidP="00F617B8">
      <w:pPr>
        <w:pStyle w:val="Sinespaciado"/>
        <w:spacing w:line="276" w:lineRule="auto"/>
        <w:jc w:val="both"/>
        <w:rPr>
          <w:rFonts w:ascii="Lucida Sans Unicode" w:hAnsi="Lucida Sans Unicode" w:cs="Lucida Sans Unicode"/>
          <w:b/>
          <w:bCs/>
          <w:sz w:val="20"/>
          <w:szCs w:val="20"/>
          <w:lang w:val="es-ES"/>
        </w:rPr>
      </w:pPr>
    </w:p>
    <w:p w14:paraId="1167EDD0" w14:textId="43869BFF" w:rsidR="008F222A" w:rsidRPr="00322B94" w:rsidRDefault="008F222A"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 xml:space="preserve">Artículo </w:t>
      </w:r>
      <w:r w:rsidR="00623B7E" w:rsidRPr="00322B94">
        <w:rPr>
          <w:rFonts w:ascii="Lucida Sans Unicode" w:hAnsi="Lucida Sans Unicode" w:cs="Lucida Sans Unicode"/>
          <w:b/>
          <w:bCs/>
          <w:sz w:val="20"/>
          <w:szCs w:val="20"/>
          <w:lang w:val="es-ES"/>
        </w:rPr>
        <w:t>10</w:t>
      </w:r>
    </w:p>
    <w:p w14:paraId="5B1B1243" w14:textId="100FECFC"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Una vez concluida la etapa de inscripción, por cada solicitud de registro recibida se integrará </w:t>
      </w:r>
      <w:r w:rsidR="00CF2D08" w:rsidRPr="00322B94">
        <w:rPr>
          <w:rFonts w:ascii="Lucida Sans Unicode" w:hAnsi="Lucida Sans Unicode" w:cs="Lucida Sans Unicode"/>
          <w:sz w:val="20"/>
          <w:szCs w:val="20"/>
          <w:lang w:val="es-ES"/>
        </w:rPr>
        <w:t>un</w:t>
      </w:r>
      <w:r w:rsidRPr="00322B94">
        <w:rPr>
          <w:rFonts w:ascii="Lucida Sans Unicode" w:hAnsi="Lucida Sans Unicode" w:cs="Lucida Sans Unicode"/>
          <w:sz w:val="20"/>
          <w:szCs w:val="20"/>
          <w:lang w:val="es-ES"/>
        </w:rPr>
        <w:t xml:space="preserve"> expediente electrónico de las personas aspirantes que cubrieron los requisitos y serán turnados al </w:t>
      </w:r>
      <w:r w:rsidR="00E760A3" w:rsidRPr="00322B94">
        <w:rPr>
          <w:rFonts w:ascii="Lucida Sans Unicode" w:hAnsi="Lucida Sans Unicode" w:cs="Lucida Sans Unicode"/>
          <w:sz w:val="20"/>
          <w:szCs w:val="20"/>
          <w:lang w:val="es-ES"/>
        </w:rPr>
        <w:t>Consejo General</w:t>
      </w:r>
      <w:r w:rsidR="00DE500E" w:rsidRPr="00322B94">
        <w:rPr>
          <w:rFonts w:ascii="Lucida Sans Unicode" w:hAnsi="Lucida Sans Unicode" w:cs="Lucida Sans Unicode"/>
          <w:sz w:val="20"/>
          <w:szCs w:val="20"/>
          <w:lang w:val="es-ES"/>
        </w:rPr>
        <w:t xml:space="preserve"> y en su momento a los </w:t>
      </w:r>
      <w:r w:rsidR="00F014A3" w:rsidRPr="00322B94">
        <w:rPr>
          <w:rFonts w:ascii="Lucida Sans Unicode" w:hAnsi="Lucida Sans Unicode" w:cs="Lucida Sans Unicode"/>
          <w:sz w:val="20"/>
          <w:szCs w:val="20"/>
          <w:lang w:val="es-ES"/>
        </w:rPr>
        <w:t>c</w:t>
      </w:r>
      <w:r w:rsidR="00DE500E" w:rsidRPr="00322B94">
        <w:rPr>
          <w:rFonts w:ascii="Lucida Sans Unicode" w:hAnsi="Lucida Sans Unicode" w:cs="Lucida Sans Unicode"/>
          <w:sz w:val="20"/>
          <w:szCs w:val="20"/>
          <w:lang w:val="es-ES"/>
        </w:rPr>
        <w:t xml:space="preserve">onsejos </w:t>
      </w:r>
      <w:r w:rsidR="00F014A3" w:rsidRPr="00322B94">
        <w:rPr>
          <w:rFonts w:ascii="Lucida Sans Unicode" w:hAnsi="Lucida Sans Unicode" w:cs="Lucida Sans Unicode"/>
          <w:sz w:val="20"/>
          <w:szCs w:val="20"/>
          <w:lang w:val="es-ES"/>
        </w:rPr>
        <w:t>d</w:t>
      </w:r>
      <w:r w:rsidR="00DE500E" w:rsidRPr="00322B94">
        <w:rPr>
          <w:rFonts w:ascii="Lucida Sans Unicode" w:hAnsi="Lucida Sans Unicode" w:cs="Lucida Sans Unicode"/>
          <w:sz w:val="20"/>
          <w:szCs w:val="20"/>
          <w:lang w:val="es-ES"/>
        </w:rPr>
        <w:t>istritales</w:t>
      </w:r>
      <w:r w:rsidR="00F014A3" w:rsidRPr="00322B94">
        <w:rPr>
          <w:rFonts w:ascii="Lucida Sans Unicode" w:hAnsi="Lucida Sans Unicode" w:cs="Lucida Sans Unicode"/>
          <w:sz w:val="20"/>
          <w:szCs w:val="20"/>
          <w:lang w:val="es-ES"/>
        </w:rPr>
        <w:t xml:space="preserve"> para el caso de la integración de los consejos municipales</w:t>
      </w:r>
      <w:r w:rsidR="00AB1626" w:rsidRPr="00322B94">
        <w:rPr>
          <w:rFonts w:ascii="Lucida Sans Unicode" w:hAnsi="Lucida Sans Unicode" w:cs="Lucida Sans Unicode"/>
          <w:sz w:val="20"/>
          <w:szCs w:val="20"/>
          <w:lang w:val="es-ES"/>
        </w:rPr>
        <w:t xml:space="preserve"> electorales</w:t>
      </w:r>
      <w:r w:rsidR="00DE500E" w:rsidRPr="00322B94">
        <w:rPr>
          <w:rFonts w:ascii="Lucida Sans Unicode" w:hAnsi="Lucida Sans Unicode" w:cs="Lucida Sans Unicode"/>
          <w:sz w:val="20"/>
          <w:szCs w:val="20"/>
          <w:lang w:val="es-ES"/>
        </w:rPr>
        <w:t>.</w:t>
      </w:r>
    </w:p>
    <w:p w14:paraId="38987C0B"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20166785" w14:textId="6E332A67" w:rsidR="008F222A" w:rsidRPr="00322B94" w:rsidRDefault="008F222A" w:rsidP="00F617B8">
      <w:pPr>
        <w:pStyle w:val="Sinespaciado"/>
        <w:spacing w:line="276" w:lineRule="auto"/>
        <w:jc w:val="center"/>
        <w:rPr>
          <w:rFonts w:ascii="Lucida Sans Unicode" w:eastAsia="Trebuchet MS" w:hAnsi="Lucida Sans Unicode" w:cs="Lucida Sans Unicode"/>
          <w:b/>
          <w:bCs/>
          <w:color w:val="000000" w:themeColor="text1"/>
          <w:sz w:val="20"/>
          <w:szCs w:val="20"/>
          <w:lang w:val="es-ES"/>
        </w:rPr>
      </w:pPr>
      <w:r w:rsidRPr="00322B94">
        <w:rPr>
          <w:rFonts w:ascii="Lucida Sans Unicode" w:eastAsia="Trebuchet MS" w:hAnsi="Lucida Sans Unicode" w:cs="Lucida Sans Unicode"/>
          <w:b/>
          <w:bCs/>
          <w:color w:val="000000" w:themeColor="text1"/>
          <w:sz w:val="20"/>
          <w:szCs w:val="20"/>
          <w:lang w:val="es-ES"/>
        </w:rPr>
        <w:t>Capítulo cuarto</w:t>
      </w:r>
    </w:p>
    <w:p w14:paraId="168E1749" w14:textId="3BEEA81B" w:rsidR="008F222A" w:rsidRPr="00322B94" w:rsidRDefault="008F222A" w:rsidP="00F617B8">
      <w:pPr>
        <w:pStyle w:val="Sinespaciado"/>
        <w:spacing w:line="276" w:lineRule="auto"/>
        <w:jc w:val="center"/>
        <w:rPr>
          <w:rFonts w:ascii="Lucida Sans Unicode" w:eastAsia="Trebuchet MS" w:hAnsi="Lucida Sans Unicode" w:cs="Lucida Sans Unicode"/>
          <w:b/>
          <w:bCs/>
          <w:color w:val="000000" w:themeColor="text1"/>
          <w:sz w:val="20"/>
          <w:szCs w:val="20"/>
          <w:lang w:val="es-ES"/>
        </w:rPr>
      </w:pPr>
      <w:r w:rsidRPr="00322B94">
        <w:rPr>
          <w:rFonts w:ascii="Lucida Sans Unicode" w:eastAsia="Trebuchet MS" w:hAnsi="Lucida Sans Unicode" w:cs="Lucida Sans Unicode"/>
          <w:b/>
          <w:bCs/>
          <w:color w:val="000000" w:themeColor="text1"/>
          <w:sz w:val="20"/>
          <w:szCs w:val="20"/>
          <w:lang w:val="es-ES"/>
        </w:rPr>
        <w:t>Revisión de los expedientes</w:t>
      </w:r>
    </w:p>
    <w:p w14:paraId="6420074F" w14:textId="1E1B67DF" w:rsidR="008F222A" w:rsidRPr="00322B94" w:rsidRDefault="008F222A"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 xml:space="preserve">Artículo </w:t>
      </w:r>
      <w:r w:rsidR="00DA1BA0" w:rsidRPr="00322B94">
        <w:rPr>
          <w:rFonts w:ascii="Lucida Sans Unicode" w:hAnsi="Lucida Sans Unicode" w:cs="Lucida Sans Unicode"/>
          <w:b/>
          <w:bCs/>
          <w:sz w:val="20"/>
          <w:szCs w:val="20"/>
          <w:lang w:val="es-ES"/>
        </w:rPr>
        <w:t>1</w:t>
      </w:r>
      <w:r w:rsidR="00A451AA" w:rsidRPr="00322B94">
        <w:rPr>
          <w:rFonts w:ascii="Lucida Sans Unicode" w:hAnsi="Lucida Sans Unicode" w:cs="Lucida Sans Unicode"/>
          <w:b/>
          <w:bCs/>
          <w:sz w:val="20"/>
          <w:szCs w:val="20"/>
          <w:lang w:val="es-ES"/>
        </w:rPr>
        <w:t>1</w:t>
      </w:r>
    </w:p>
    <w:p w14:paraId="3BC55FF4" w14:textId="39CD0B58" w:rsidR="008F222A" w:rsidRPr="00322B94" w:rsidRDefault="007C647E"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Las consejerías electorales i</w:t>
      </w:r>
      <w:r w:rsidR="008F222A" w:rsidRPr="00322B94">
        <w:rPr>
          <w:rFonts w:ascii="Lucida Sans Unicode" w:hAnsi="Lucida Sans Unicode" w:cs="Lucida Sans Unicode"/>
          <w:sz w:val="20"/>
          <w:szCs w:val="20"/>
          <w:lang w:val="es-ES"/>
        </w:rPr>
        <w:t>ntegrantes del Co</w:t>
      </w:r>
      <w:r w:rsidRPr="00322B94">
        <w:rPr>
          <w:rFonts w:ascii="Lucida Sans Unicode" w:hAnsi="Lucida Sans Unicode" w:cs="Lucida Sans Unicode"/>
          <w:sz w:val="20"/>
          <w:szCs w:val="20"/>
          <w:lang w:val="es-ES"/>
        </w:rPr>
        <w:t>nsejo General o en su caso los consejos d</w:t>
      </w:r>
      <w:r w:rsidR="008F222A" w:rsidRPr="00322B94">
        <w:rPr>
          <w:rFonts w:ascii="Lucida Sans Unicode" w:hAnsi="Lucida Sans Unicode" w:cs="Lucida Sans Unicode"/>
          <w:sz w:val="20"/>
          <w:szCs w:val="20"/>
          <w:lang w:val="es-ES"/>
        </w:rPr>
        <w:t>istritales, revisarán l</w:t>
      </w:r>
      <w:r w:rsidRPr="00322B94">
        <w:rPr>
          <w:rFonts w:ascii="Lucida Sans Unicode" w:hAnsi="Lucida Sans Unicode" w:cs="Lucida Sans Unicode"/>
          <w:sz w:val="20"/>
          <w:szCs w:val="20"/>
          <w:lang w:val="es-ES"/>
        </w:rPr>
        <w:t>os expedientes turnados por la Secretaría E</w:t>
      </w:r>
      <w:r w:rsidR="008F222A" w:rsidRPr="00322B94">
        <w:rPr>
          <w:rFonts w:ascii="Lucida Sans Unicode" w:hAnsi="Lucida Sans Unicode" w:cs="Lucida Sans Unicode"/>
          <w:sz w:val="20"/>
          <w:szCs w:val="20"/>
          <w:lang w:val="es-ES"/>
        </w:rPr>
        <w:t xml:space="preserve">jecutiva a través del </w:t>
      </w:r>
      <w:r w:rsidRPr="00322B94">
        <w:rPr>
          <w:rFonts w:ascii="Lucida Sans Unicode" w:hAnsi="Lucida Sans Unicode" w:cs="Lucida Sans Unicode"/>
          <w:sz w:val="20"/>
          <w:szCs w:val="20"/>
          <w:lang w:val="es-ES"/>
        </w:rPr>
        <w:t>Sistema; la Secretaría Ejecutiva o la S</w:t>
      </w:r>
      <w:r w:rsidR="008F222A" w:rsidRPr="00322B94">
        <w:rPr>
          <w:rFonts w:ascii="Lucida Sans Unicode" w:hAnsi="Lucida Sans Unicode" w:cs="Lucida Sans Unicode"/>
          <w:sz w:val="20"/>
          <w:szCs w:val="20"/>
          <w:lang w:val="es-ES"/>
        </w:rPr>
        <w:t>ecretaría del Consejo Distrital</w:t>
      </w:r>
      <w:r w:rsidR="00015432" w:rsidRPr="00322B94">
        <w:rPr>
          <w:rFonts w:ascii="Lucida Sans Unicode" w:hAnsi="Lucida Sans Unicode" w:cs="Lucida Sans Unicode"/>
          <w:sz w:val="20"/>
          <w:szCs w:val="20"/>
          <w:lang w:val="es-ES"/>
        </w:rPr>
        <w:t>,</w:t>
      </w:r>
      <w:r w:rsidR="008F222A" w:rsidRPr="00322B94">
        <w:rPr>
          <w:rFonts w:ascii="Lucida Sans Unicode" w:hAnsi="Lucida Sans Unicode" w:cs="Lucida Sans Unicode"/>
          <w:sz w:val="20"/>
          <w:szCs w:val="20"/>
          <w:lang w:val="es-ES"/>
        </w:rPr>
        <w:t xml:space="preserve"> según corresponda, elaborará una lista con los nombres de las personas aspirantes que no cumplieron con los requisitos exigidos en la convocatoria, con las observaciones correspondientes y deberá publicar en el portal oficial del Instituto los folios de aquellas personas que no cumplieron con los requisitos y no accedieron a la siguiente etapa.</w:t>
      </w:r>
    </w:p>
    <w:p w14:paraId="1DFEEFF4"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66A622FD" w14:textId="77777777" w:rsidR="00873C98" w:rsidRPr="00322B94" w:rsidRDefault="00873C98" w:rsidP="00F617B8">
      <w:pPr>
        <w:pStyle w:val="Sinespaciado"/>
        <w:spacing w:line="276" w:lineRule="auto"/>
        <w:jc w:val="center"/>
        <w:rPr>
          <w:rFonts w:ascii="Lucida Sans Unicode" w:hAnsi="Lucida Sans Unicode" w:cs="Lucida Sans Unicode"/>
          <w:b/>
          <w:bCs/>
          <w:color w:val="000000" w:themeColor="text1"/>
          <w:sz w:val="20"/>
          <w:szCs w:val="20"/>
          <w:lang w:val="es-ES"/>
        </w:rPr>
      </w:pPr>
    </w:p>
    <w:p w14:paraId="58483516" w14:textId="7B3CCD8A" w:rsidR="008F222A" w:rsidRPr="00322B94"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lastRenderedPageBreak/>
        <w:t>Capítulo quinto</w:t>
      </w:r>
    </w:p>
    <w:p w14:paraId="652977D7" w14:textId="77777777" w:rsidR="008F222A" w:rsidRPr="00322B94" w:rsidRDefault="008F222A" w:rsidP="00F617B8">
      <w:pPr>
        <w:pStyle w:val="Sinespaciado"/>
        <w:spacing w:line="276" w:lineRule="auto"/>
        <w:jc w:val="center"/>
        <w:rPr>
          <w:rFonts w:ascii="Lucida Sans Unicode" w:hAnsi="Lucida Sans Unicode" w:cs="Lucida Sans Unicode"/>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t>Elaboración y observación de las listas de propuestas</w:t>
      </w:r>
    </w:p>
    <w:p w14:paraId="0ACD89B0" w14:textId="77777777" w:rsidR="00F617B8" w:rsidRPr="00322B94" w:rsidRDefault="00F617B8" w:rsidP="00F617B8">
      <w:pPr>
        <w:pStyle w:val="Sinespaciado"/>
        <w:spacing w:line="276" w:lineRule="auto"/>
        <w:jc w:val="both"/>
        <w:rPr>
          <w:rFonts w:ascii="Lucida Sans Unicode" w:hAnsi="Lucida Sans Unicode" w:cs="Lucida Sans Unicode"/>
          <w:sz w:val="20"/>
          <w:szCs w:val="20"/>
          <w:lang w:val="es-ES"/>
        </w:rPr>
      </w:pPr>
    </w:p>
    <w:p w14:paraId="02E74DB3" w14:textId="1C6C8E83" w:rsidR="008F222A" w:rsidRPr="00322B94" w:rsidRDefault="008F222A"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Artículo 1</w:t>
      </w:r>
      <w:r w:rsidR="00A451AA" w:rsidRPr="00322B94">
        <w:rPr>
          <w:rFonts w:ascii="Lucida Sans Unicode" w:hAnsi="Lucida Sans Unicode" w:cs="Lucida Sans Unicode"/>
          <w:b/>
          <w:bCs/>
          <w:sz w:val="20"/>
          <w:szCs w:val="20"/>
          <w:lang w:val="es-ES"/>
        </w:rPr>
        <w:t>2</w:t>
      </w:r>
    </w:p>
    <w:p w14:paraId="7E9C704A" w14:textId="4E83E593"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Concluida la etapa de revisión, las </w:t>
      </w:r>
      <w:r w:rsidR="007C647E" w:rsidRPr="00322B94">
        <w:rPr>
          <w:rFonts w:ascii="Lucida Sans Unicode" w:hAnsi="Lucida Sans Unicode" w:cs="Lucida Sans Unicode"/>
          <w:sz w:val="20"/>
          <w:szCs w:val="20"/>
          <w:lang w:val="es-ES"/>
        </w:rPr>
        <w:t>consejerías</w:t>
      </w:r>
      <w:r w:rsidRPr="00322B94">
        <w:rPr>
          <w:rFonts w:ascii="Lucida Sans Unicode" w:hAnsi="Lucida Sans Unicode" w:cs="Lucida Sans Unicode"/>
          <w:sz w:val="20"/>
          <w:szCs w:val="20"/>
          <w:lang w:val="es-ES"/>
        </w:rPr>
        <w:t xml:space="preserve"> electorales del Consejo General </w:t>
      </w:r>
      <w:r w:rsidR="00AB5582" w:rsidRPr="00322B94">
        <w:rPr>
          <w:rFonts w:ascii="Lucida Sans Unicode" w:hAnsi="Lucida Sans Unicode" w:cs="Lucida Sans Unicode"/>
          <w:sz w:val="20"/>
          <w:szCs w:val="20"/>
          <w:lang w:val="es-ES"/>
        </w:rPr>
        <w:t xml:space="preserve">o en su caso los </w:t>
      </w:r>
      <w:r w:rsidR="007C647E" w:rsidRPr="00322B94">
        <w:rPr>
          <w:rFonts w:ascii="Lucida Sans Unicode" w:hAnsi="Lucida Sans Unicode" w:cs="Lucida Sans Unicode"/>
          <w:sz w:val="20"/>
          <w:szCs w:val="20"/>
          <w:lang w:val="es-ES"/>
        </w:rPr>
        <w:t>c</w:t>
      </w:r>
      <w:r w:rsidR="00AB5582" w:rsidRPr="00322B94">
        <w:rPr>
          <w:rFonts w:ascii="Lucida Sans Unicode" w:hAnsi="Lucida Sans Unicode" w:cs="Lucida Sans Unicode"/>
          <w:sz w:val="20"/>
          <w:szCs w:val="20"/>
          <w:lang w:val="es-ES"/>
        </w:rPr>
        <w:t xml:space="preserve">onsejos </w:t>
      </w:r>
      <w:r w:rsidR="007C647E" w:rsidRPr="00322B94">
        <w:rPr>
          <w:rFonts w:ascii="Lucida Sans Unicode" w:hAnsi="Lucida Sans Unicode" w:cs="Lucida Sans Unicode"/>
          <w:sz w:val="20"/>
          <w:szCs w:val="20"/>
          <w:lang w:val="es-ES"/>
        </w:rPr>
        <w:t>d</w:t>
      </w:r>
      <w:r w:rsidR="00AB5582" w:rsidRPr="00322B94">
        <w:rPr>
          <w:rFonts w:ascii="Lucida Sans Unicode" w:hAnsi="Lucida Sans Unicode" w:cs="Lucida Sans Unicode"/>
          <w:sz w:val="20"/>
          <w:szCs w:val="20"/>
          <w:lang w:val="es-ES"/>
        </w:rPr>
        <w:t xml:space="preserve">istritales, </w:t>
      </w:r>
      <w:r w:rsidRPr="00322B94">
        <w:rPr>
          <w:rFonts w:ascii="Lucida Sans Unicode" w:hAnsi="Lucida Sans Unicode" w:cs="Lucida Sans Unicode"/>
          <w:sz w:val="20"/>
          <w:szCs w:val="20"/>
          <w:lang w:val="es-ES"/>
        </w:rPr>
        <w:t>determinarán la lista de las personas aspirantes que cumplen con los requisitos de la convocatoria y que acceden a la etapa de valoración curricular y entrevista.</w:t>
      </w:r>
    </w:p>
    <w:p w14:paraId="528CC3CA"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7D40055B"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Serán publicadas en el portal oficial de internet, las listas de las personas aspirantes que acceden a la etapa de valoración curricular y entrevista.</w:t>
      </w:r>
    </w:p>
    <w:p w14:paraId="1C1A6042"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3AEB828B" w14:textId="77777777" w:rsidR="008F222A" w:rsidRPr="00322B94"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t>Capítulo sexto</w:t>
      </w:r>
    </w:p>
    <w:p w14:paraId="77FBDBAB" w14:textId="0A27D51F" w:rsidR="008F222A" w:rsidRPr="00322B94"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t>Valoración curricular y entrevista</w:t>
      </w:r>
    </w:p>
    <w:p w14:paraId="7BD36F21" w14:textId="77777777" w:rsidR="00673ED9" w:rsidRDefault="00673ED9" w:rsidP="00F617B8">
      <w:pPr>
        <w:pStyle w:val="Sinespaciado"/>
        <w:spacing w:line="276" w:lineRule="auto"/>
        <w:jc w:val="both"/>
        <w:rPr>
          <w:rFonts w:ascii="Lucida Sans Unicode" w:hAnsi="Lucida Sans Unicode" w:cs="Lucida Sans Unicode"/>
          <w:b/>
          <w:bCs/>
          <w:sz w:val="20"/>
          <w:szCs w:val="20"/>
          <w:lang w:val="es-ES"/>
        </w:rPr>
      </w:pPr>
    </w:p>
    <w:p w14:paraId="142732C6" w14:textId="71AFAED7" w:rsidR="008F222A" w:rsidRPr="00322B94" w:rsidRDefault="008F222A"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 xml:space="preserve">Artículo </w:t>
      </w:r>
      <w:r w:rsidR="001F1826" w:rsidRPr="00322B94">
        <w:rPr>
          <w:rFonts w:ascii="Lucida Sans Unicode" w:hAnsi="Lucida Sans Unicode" w:cs="Lucida Sans Unicode"/>
          <w:b/>
          <w:bCs/>
          <w:sz w:val="20"/>
          <w:szCs w:val="20"/>
          <w:lang w:val="es-ES"/>
        </w:rPr>
        <w:t>1</w:t>
      </w:r>
      <w:r w:rsidR="00A451AA" w:rsidRPr="00322B94">
        <w:rPr>
          <w:rFonts w:ascii="Lucida Sans Unicode" w:hAnsi="Lucida Sans Unicode" w:cs="Lucida Sans Unicode"/>
          <w:b/>
          <w:bCs/>
          <w:sz w:val="20"/>
          <w:szCs w:val="20"/>
          <w:lang w:val="es-ES"/>
        </w:rPr>
        <w:t>3</w:t>
      </w:r>
    </w:p>
    <w:p w14:paraId="3ED38EF3" w14:textId="0A9B343A"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La valoración curricular y la entrevista serán consideradas en una misma etapa</w:t>
      </w:r>
      <w:r w:rsidR="00015432" w:rsidRPr="00322B94">
        <w:rPr>
          <w:rFonts w:ascii="Lucida Sans Unicode" w:hAnsi="Lucida Sans Unicode" w:cs="Lucida Sans Unicode"/>
          <w:sz w:val="20"/>
          <w:szCs w:val="20"/>
          <w:lang w:val="es-ES"/>
        </w:rPr>
        <w:t>,</w:t>
      </w:r>
      <w:r w:rsidRPr="00322B94">
        <w:rPr>
          <w:rFonts w:ascii="Lucida Sans Unicode" w:hAnsi="Lucida Sans Unicode" w:cs="Lucida Sans Unicode"/>
          <w:sz w:val="20"/>
          <w:szCs w:val="20"/>
          <w:lang w:val="es-ES"/>
        </w:rPr>
        <w:t xml:space="preserve"> a la que podrán acceder </w:t>
      </w:r>
      <w:r w:rsidR="00F541AE" w:rsidRPr="00322B94">
        <w:rPr>
          <w:rFonts w:ascii="Lucida Sans Unicode" w:hAnsi="Lucida Sans Unicode" w:cs="Lucida Sans Unicode"/>
          <w:sz w:val="20"/>
          <w:szCs w:val="20"/>
          <w:lang w:val="es-ES"/>
        </w:rPr>
        <w:t>las personas aspirantes</w:t>
      </w:r>
      <w:r w:rsidRPr="00322B94">
        <w:rPr>
          <w:rFonts w:ascii="Lucida Sans Unicode" w:hAnsi="Lucida Sans Unicode" w:cs="Lucida Sans Unicode"/>
          <w:sz w:val="20"/>
          <w:szCs w:val="20"/>
          <w:lang w:val="es-ES"/>
        </w:rPr>
        <w:t xml:space="preserve"> que cumplieron con los requisitos legales y </w:t>
      </w:r>
      <w:r w:rsidR="00C719B1" w:rsidRPr="00322B94">
        <w:rPr>
          <w:rFonts w:ascii="Lucida Sans Unicode" w:hAnsi="Lucida Sans Unicode" w:cs="Lucida Sans Unicode"/>
          <w:sz w:val="20"/>
          <w:szCs w:val="20"/>
          <w:lang w:val="es-ES"/>
        </w:rPr>
        <w:t xml:space="preserve">anexaron </w:t>
      </w:r>
      <w:r w:rsidRPr="00322B94">
        <w:rPr>
          <w:rFonts w:ascii="Lucida Sans Unicode" w:hAnsi="Lucida Sans Unicode" w:cs="Lucida Sans Unicode"/>
          <w:sz w:val="20"/>
          <w:szCs w:val="20"/>
          <w:lang w:val="es-ES"/>
        </w:rPr>
        <w:t>la documentación comprobatoria establecida en la convocatoria.</w:t>
      </w:r>
    </w:p>
    <w:p w14:paraId="551FE2E2"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434FD370" w14:textId="62BC3CF8" w:rsidR="008F222A" w:rsidRPr="00322B94" w:rsidRDefault="00EA1828"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La entrevista será</w:t>
      </w:r>
      <w:r w:rsidR="002B0CC3" w:rsidRPr="00322B94">
        <w:rPr>
          <w:rFonts w:ascii="Lucida Sans Unicode" w:hAnsi="Lucida Sans Unicode" w:cs="Lucida Sans Unicode"/>
          <w:sz w:val="20"/>
          <w:szCs w:val="20"/>
          <w:lang w:val="es-ES"/>
        </w:rPr>
        <w:t xml:space="preserve"> </w:t>
      </w:r>
      <w:r w:rsidR="008F222A" w:rsidRPr="00322B94">
        <w:rPr>
          <w:rFonts w:ascii="Lucida Sans Unicode" w:hAnsi="Lucida Sans Unicode" w:cs="Lucida Sans Unicode"/>
          <w:sz w:val="20"/>
          <w:szCs w:val="20"/>
          <w:lang w:val="es-ES"/>
        </w:rPr>
        <w:t xml:space="preserve">de forma virtual a través </w:t>
      </w:r>
      <w:r w:rsidR="00A451AA" w:rsidRPr="00322B94">
        <w:rPr>
          <w:rFonts w:ascii="Lucida Sans Unicode" w:hAnsi="Lucida Sans Unicode" w:cs="Lucida Sans Unicode"/>
          <w:sz w:val="20"/>
          <w:szCs w:val="20"/>
          <w:lang w:val="es-ES"/>
        </w:rPr>
        <w:t xml:space="preserve">de la aplicación </w:t>
      </w:r>
      <w:proofErr w:type="spellStart"/>
      <w:r w:rsidR="00A451AA" w:rsidRPr="00322B94">
        <w:rPr>
          <w:rFonts w:ascii="Lucida Sans Unicode" w:hAnsi="Lucida Sans Unicode" w:cs="Lucida Sans Unicode"/>
          <w:sz w:val="20"/>
          <w:szCs w:val="20"/>
          <w:lang w:val="es-ES"/>
        </w:rPr>
        <w:t>Teams</w:t>
      </w:r>
      <w:proofErr w:type="spellEnd"/>
      <w:r w:rsidR="00A451AA" w:rsidRPr="00322B94">
        <w:rPr>
          <w:rFonts w:ascii="Lucida Sans Unicode" w:hAnsi="Lucida Sans Unicode" w:cs="Lucida Sans Unicode"/>
          <w:sz w:val="20"/>
          <w:szCs w:val="20"/>
          <w:lang w:val="es-ES"/>
        </w:rPr>
        <w:t>.</w:t>
      </w:r>
    </w:p>
    <w:p w14:paraId="686F59A2"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12CE95EA" w14:textId="2A3E7FB2" w:rsidR="008F222A" w:rsidRPr="00322B94" w:rsidRDefault="008F222A"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 xml:space="preserve">Artículo </w:t>
      </w:r>
      <w:r w:rsidR="00EF4254" w:rsidRPr="00322B94">
        <w:rPr>
          <w:rFonts w:ascii="Lucida Sans Unicode" w:hAnsi="Lucida Sans Unicode" w:cs="Lucida Sans Unicode"/>
          <w:b/>
          <w:bCs/>
          <w:sz w:val="20"/>
          <w:szCs w:val="20"/>
          <w:lang w:val="es-ES"/>
        </w:rPr>
        <w:t>1</w:t>
      </w:r>
      <w:r w:rsidR="00B35C2B" w:rsidRPr="00322B94">
        <w:rPr>
          <w:rFonts w:ascii="Lucida Sans Unicode" w:hAnsi="Lucida Sans Unicode" w:cs="Lucida Sans Unicode"/>
          <w:b/>
          <w:bCs/>
          <w:sz w:val="20"/>
          <w:szCs w:val="20"/>
          <w:lang w:val="es-ES"/>
        </w:rPr>
        <w:t>4</w:t>
      </w:r>
    </w:p>
    <w:p w14:paraId="1A59E15D"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La valoración curricular se realizará atendiendo la documentación comprobatoria que obre en el expediente electrónico de cada una de las personas aspirantes.</w:t>
      </w:r>
    </w:p>
    <w:p w14:paraId="05277ED6"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5739873F" w14:textId="70477CBF" w:rsidR="008F222A" w:rsidRPr="00322B94" w:rsidRDefault="008F222A"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 xml:space="preserve">Artículo </w:t>
      </w:r>
      <w:r w:rsidR="00EF4254" w:rsidRPr="00322B94">
        <w:rPr>
          <w:rFonts w:ascii="Lucida Sans Unicode" w:hAnsi="Lucida Sans Unicode" w:cs="Lucida Sans Unicode"/>
          <w:b/>
          <w:bCs/>
          <w:sz w:val="20"/>
          <w:szCs w:val="20"/>
          <w:lang w:val="es-ES"/>
        </w:rPr>
        <w:t>1</w:t>
      </w:r>
      <w:r w:rsidR="00B35C2B" w:rsidRPr="00322B94">
        <w:rPr>
          <w:rFonts w:ascii="Lucida Sans Unicode" w:hAnsi="Lucida Sans Unicode" w:cs="Lucida Sans Unicode"/>
          <w:b/>
          <w:bCs/>
          <w:sz w:val="20"/>
          <w:szCs w:val="20"/>
          <w:lang w:val="es-ES"/>
        </w:rPr>
        <w:t>5</w:t>
      </w:r>
    </w:p>
    <w:p w14:paraId="55065BDE" w14:textId="35EBE44B"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La entrevista se realizará con la finalidad de identificar el perfil idó</w:t>
      </w:r>
      <w:r w:rsidR="00F541AE" w:rsidRPr="00322B94">
        <w:rPr>
          <w:rFonts w:ascii="Lucida Sans Unicode" w:hAnsi="Lucida Sans Unicode" w:cs="Lucida Sans Unicode"/>
          <w:sz w:val="20"/>
          <w:szCs w:val="20"/>
          <w:lang w:val="es-ES"/>
        </w:rPr>
        <w:t>neo para la integración de los c</w:t>
      </w:r>
      <w:r w:rsidRPr="00322B94">
        <w:rPr>
          <w:rFonts w:ascii="Lucida Sans Unicode" w:hAnsi="Lucida Sans Unicode" w:cs="Lucida Sans Unicode"/>
          <w:sz w:val="20"/>
          <w:szCs w:val="20"/>
          <w:lang w:val="es-ES"/>
        </w:rPr>
        <w:t xml:space="preserve">onsejos </w:t>
      </w:r>
      <w:r w:rsidR="00B92912" w:rsidRPr="00322B94">
        <w:rPr>
          <w:rFonts w:ascii="Lucida Sans Unicode" w:hAnsi="Lucida Sans Unicode" w:cs="Lucida Sans Unicode"/>
          <w:sz w:val="20"/>
          <w:szCs w:val="20"/>
          <w:lang w:val="es-ES"/>
        </w:rPr>
        <w:t>distri</w:t>
      </w:r>
      <w:r w:rsidR="00F541AE" w:rsidRPr="00322B94">
        <w:rPr>
          <w:rFonts w:ascii="Lucida Sans Unicode" w:hAnsi="Lucida Sans Unicode" w:cs="Lucida Sans Unicode"/>
          <w:sz w:val="20"/>
          <w:szCs w:val="20"/>
          <w:lang w:val="es-ES"/>
        </w:rPr>
        <w:t xml:space="preserve">tales </w:t>
      </w:r>
      <w:r w:rsidR="00AF0FF4" w:rsidRPr="00322B94">
        <w:rPr>
          <w:rFonts w:ascii="Lucida Sans Unicode" w:hAnsi="Lucida Sans Unicode" w:cs="Lucida Sans Unicode"/>
          <w:sz w:val="20"/>
          <w:szCs w:val="20"/>
          <w:lang w:val="es-ES"/>
        </w:rPr>
        <w:t>electorales o</w:t>
      </w:r>
      <w:r w:rsidR="00F541AE" w:rsidRPr="00322B94">
        <w:rPr>
          <w:rFonts w:ascii="Lucida Sans Unicode" w:hAnsi="Lucida Sans Unicode" w:cs="Lucida Sans Unicode"/>
          <w:sz w:val="20"/>
          <w:szCs w:val="20"/>
          <w:lang w:val="es-ES"/>
        </w:rPr>
        <w:t xml:space="preserve"> </w:t>
      </w:r>
      <w:r w:rsidR="00E768DC" w:rsidRPr="00322B94">
        <w:rPr>
          <w:rFonts w:ascii="Lucida Sans Unicode" w:hAnsi="Lucida Sans Unicode" w:cs="Lucida Sans Unicode"/>
          <w:sz w:val="20"/>
          <w:szCs w:val="20"/>
          <w:lang w:val="es-ES"/>
        </w:rPr>
        <w:t xml:space="preserve">los </w:t>
      </w:r>
      <w:r w:rsidR="00F541AE" w:rsidRPr="00322B94">
        <w:rPr>
          <w:rFonts w:ascii="Lucida Sans Unicode" w:hAnsi="Lucida Sans Unicode" w:cs="Lucida Sans Unicode"/>
          <w:sz w:val="20"/>
          <w:szCs w:val="20"/>
          <w:lang w:val="es-ES"/>
        </w:rPr>
        <w:t>consejos municipales electorales, de acuerdo con los criterio</w:t>
      </w:r>
      <w:r w:rsidRPr="00322B94">
        <w:rPr>
          <w:rFonts w:ascii="Lucida Sans Unicode" w:hAnsi="Lucida Sans Unicode" w:cs="Lucida Sans Unicode"/>
          <w:sz w:val="20"/>
          <w:szCs w:val="20"/>
          <w:lang w:val="es-ES"/>
        </w:rPr>
        <w:t xml:space="preserve">s establecidos en el </w:t>
      </w:r>
      <w:r w:rsidR="00F541AE" w:rsidRPr="00322B94">
        <w:rPr>
          <w:rFonts w:ascii="Lucida Sans Unicode" w:hAnsi="Lucida Sans Unicode" w:cs="Lucida Sans Unicode"/>
          <w:sz w:val="20"/>
          <w:szCs w:val="20"/>
          <w:lang w:val="es-ES"/>
        </w:rPr>
        <w:t>a</w:t>
      </w:r>
      <w:r w:rsidRPr="00322B94">
        <w:rPr>
          <w:rFonts w:ascii="Lucida Sans Unicode" w:hAnsi="Lucida Sans Unicode" w:cs="Lucida Sans Unicode"/>
          <w:sz w:val="20"/>
          <w:szCs w:val="20"/>
          <w:lang w:val="es-ES"/>
        </w:rPr>
        <w:t xml:space="preserve">rtículo </w:t>
      </w:r>
      <w:r w:rsidR="00CB64E4" w:rsidRPr="00322B94">
        <w:rPr>
          <w:rFonts w:ascii="Lucida Sans Unicode" w:hAnsi="Lucida Sans Unicode" w:cs="Lucida Sans Unicode"/>
          <w:sz w:val="20"/>
          <w:szCs w:val="20"/>
          <w:lang w:val="es-ES"/>
        </w:rPr>
        <w:t>2</w:t>
      </w:r>
      <w:r w:rsidR="00547372" w:rsidRPr="00322B94">
        <w:rPr>
          <w:rFonts w:ascii="Lucida Sans Unicode" w:hAnsi="Lucida Sans Unicode" w:cs="Lucida Sans Unicode"/>
          <w:sz w:val="20"/>
          <w:szCs w:val="20"/>
          <w:lang w:val="es-ES"/>
        </w:rPr>
        <w:t>2</w:t>
      </w:r>
      <w:r w:rsidRPr="00322B94">
        <w:rPr>
          <w:rFonts w:ascii="Lucida Sans Unicode" w:hAnsi="Lucida Sans Unicode" w:cs="Lucida Sans Unicode"/>
          <w:sz w:val="20"/>
          <w:szCs w:val="20"/>
          <w:lang w:val="es-ES"/>
        </w:rPr>
        <w:t xml:space="preserve"> de estos lineamientos.</w:t>
      </w:r>
    </w:p>
    <w:p w14:paraId="6FFF47A3"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2F6C18F3" w14:textId="4278A7DE"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Será publicada en el portal oficial de internet la modalidad de entrevista, la fecha, hora y el orden en que se realizará.</w:t>
      </w:r>
    </w:p>
    <w:p w14:paraId="3AC5FDAE" w14:textId="4064C456" w:rsidR="008F222A" w:rsidRPr="00322B94" w:rsidRDefault="008F222A"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lastRenderedPageBreak/>
        <w:t xml:space="preserve">Artículo </w:t>
      </w:r>
      <w:r w:rsidR="00DE489F" w:rsidRPr="00322B94">
        <w:rPr>
          <w:rFonts w:ascii="Lucida Sans Unicode" w:hAnsi="Lucida Sans Unicode" w:cs="Lucida Sans Unicode"/>
          <w:b/>
          <w:bCs/>
          <w:sz w:val="20"/>
          <w:szCs w:val="20"/>
          <w:lang w:val="es-ES"/>
        </w:rPr>
        <w:t>1</w:t>
      </w:r>
      <w:r w:rsidR="00B35C2B" w:rsidRPr="00322B94">
        <w:rPr>
          <w:rFonts w:ascii="Lucida Sans Unicode" w:hAnsi="Lucida Sans Unicode" w:cs="Lucida Sans Unicode"/>
          <w:b/>
          <w:bCs/>
          <w:sz w:val="20"/>
          <w:szCs w:val="20"/>
          <w:lang w:val="es-ES"/>
        </w:rPr>
        <w:t>6</w:t>
      </w:r>
    </w:p>
    <w:p w14:paraId="58A1C26B"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Para la calificación de esta etapa se utilizará el formato denominado cédula de valoración curricular y de entrevista.</w:t>
      </w:r>
    </w:p>
    <w:p w14:paraId="50AC6447"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008FD6BB" w14:textId="17A5A755" w:rsidR="008F222A" w:rsidRPr="00322B94" w:rsidRDefault="008F222A"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 xml:space="preserve">Artículo </w:t>
      </w:r>
      <w:r w:rsidR="00D91A76" w:rsidRPr="00322B94">
        <w:rPr>
          <w:rFonts w:ascii="Lucida Sans Unicode" w:hAnsi="Lucida Sans Unicode" w:cs="Lucida Sans Unicode"/>
          <w:b/>
          <w:bCs/>
          <w:sz w:val="20"/>
          <w:szCs w:val="20"/>
          <w:lang w:val="es-ES"/>
        </w:rPr>
        <w:t>1</w:t>
      </w:r>
      <w:r w:rsidR="00B35C2B" w:rsidRPr="00322B94">
        <w:rPr>
          <w:rFonts w:ascii="Lucida Sans Unicode" w:hAnsi="Lucida Sans Unicode" w:cs="Lucida Sans Unicode"/>
          <w:b/>
          <w:bCs/>
          <w:sz w:val="20"/>
          <w:szCs w:val="20"/>
          <w:lang w:val="es-ES"/>
        </w:rPr>
        <w:t>7</w:t>
      </w:r>
    </w:p>
    <w:p w14:paraId="292D7CBB" w14:textId="2B327201"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Para el desarrollo de la entrevista se establecerán hasta tres grupos de trabajo, que se integrarán por lo menos con dos </w:t>
      </w:r>
      <w:r w:rsidR="00F541AE" w:rsidRPr="00322B94">
        <w:rPr>
          <w:rFonts w:ascii="Lucida Sans Unicode" w:hAnsi="Lucida Sans Unicode" w:cs="Lucida Sans Unicode"/>
          <w:sz w:val="20"/>
          <w:szCs w:val="20"/>
          <w:lang w:val="es-ES"/>
        </w:rPr>
        <w:t>consejerías</w:t>
      </w:r>
      <w:r w:rsidRPr="00322B94">
        <w:rPr>
          <w:rFonts w:ascii="Lucida Sans Unicode" w:hAnsi="Lucida Sans Unicode" w:cs="Lucida Sans Unicode"/>
          <w:sz w:val="20"/>
          <w:szCs w:val="20"/>
          <w:lang w:val="es-ES"/>
        </w:rPr>
        <w:t xml:space="preserve"> electorales. Sin embargo, si el día de la entrevi</w:t>
      </w:r>
      <w:r w:rsidR="00F541AE" w:rsidRPr="00322B94">
        <w:rPr>
          <w:rFonts w:ascii="Lucida Sans Unicode" w:hAnsi="Lucida Sans Unicode" w:cs="Lucida Sans Unicode"/>
          <w:sz w:val="20"/>
          <w:szCs w:val="20"/>
          <w:lang w:val="es-ES"/>
        </w:rPr>
        <w:t xml:space="preserve">sta solo estuviera una consejería </w:t>
      </w:r>
      <w:r w:rsidRPr="00322B94">
        <w:rPr>
          <w:rFonts w:ascii="Lucida Sans Unicode" w:hAnsi="Lucida Sans Unicode" w:cs="Lucida Sans Unicode"/>
          <w:sz w:val="20"/>
          <w:szCs w:val="20"/>
          <w:lang w:val="es-ES"/>
        </w:rPr>
        <w:t xml:space="preserve">electoral presente, el desahogo de </w:t>
      </w:r>
      <w:r w:rsidR="00D72123" w:rsidRPr="00322B94">
        <w:rPr>
          <w:rFonts w:ascii="Lucida Sans Unicode" w:hAnsi="Lucida Sans Unicode" w:cs="Lucida Sans Unicode"/>
          <w:sz w:val="20"/>
          <w:szCs w:val="20"/>
          <w:lang w:val="es-ES"/>
        </w:rPr>
        <w:t>esta</w:t>
      </w:r>
      <w:r w:rsidRPr="00322B94">
        <w:rPr>
          <w:rFonts w:ascii="Lucida Sans Unicode" w:hAnsi="Lucida Sans Unicode" w:cs="Lucida Sans Unicode"/>
          <w:sz w:val="20"/>
          <w:szCs w:val="20"/>
          <w:lang w:val="es-ES"/>
        </w:rPr>
        <w:t xml:space="preserve"> se llevará a cabo con su presencia.</w:t>
      </w:r>
    </w:p>
    <w:p w14:paraId="5116DFA2"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758E3D0D"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La entrevista tendrá una duración máxima de veinte minutos por cada aspirante.</w:t>
      </w:r>
    </w:p>
    <w:p w14:paraId="6CC91328"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78F0D40C" w14:textId="491123AC"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b/>
          <w:bCs/>
          <w:sz w:val="20"/>
          <w:szCs w:val="20"/>
          <w:lang w:val="es-ES"/>
        </w:rPr>
        <w:t xml:space="preserve">Artículo </w:t>
      </w:r>
      <w:r w:rsidR="002803BA" w:rsidRPr="00322B94">
        <w:rPr>
          <w:rFonts w:ascii="Lucida Sans Unicode" w:hAnsi="Lucida Sans Unicode" w:cs="Lucida Sans Unicode"/>
          <w:b/>
          <w:bCs/>
          <w:sz w:val="20"/>
          <w:szCs w:val="20"/>
          <w:lang w:val="es-ES"/>
        </w:rPr>
        <w:t>1</w:t>
      </w:r>
      <w:r w:rsidR="00B35C2B" w:rsidRPr="00322B94">
        <w:rPr>
          <w:rFonts w:ascii="Lucida Sans Unicode" w:hAnsi="Lucida Sans Unicode" w:cs="Lucida Sans Unicode"/>
          <w:b/>
          <w:bCs/>
          <w:sz w:val="20"/>
          <w:szCs w:val="20"/>
          <w:lang w:val="es-ES"/>
        </w:rPr>
        <w:t>8</w:t>
      </w:r>
    </w:p>
    <w:p w14:paraId="543AB031" w14:textId="0DE14D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Para acceder a la entrevista, la persona aspirante deberá</w:t>
      </w:r>
      <w:r w:rsidRPr="00322B94">
        <w:rPr>
          <w:rFonts w:ascii="Lucida Sans Unicode" w:eastAsia="Trebuchet MS" w:hAnsi="Lucida Sans Unicode" w:cs="Lucida Sans Unicode"/>
          <w:sz w:val="20"/>
          <w:szCs w:val="20"/>
          <w:lang w:val="es-ES"/>
        </w:rPr>
        <w:t xml:space="preserve"> ingresar cinco minutos antes de su cita al enlace que recibirá a través del Sistema</w:t>
      </w:r>
      <w:r w:rsidR="001042D4" w:rsidRPr="00322B94">
        <w:rPr>
          <w:rFonts w:ascii="Lucida Sans Unicode" w:eastAsia="Trebuchet MS" w:hAnsi="Lucida Sans Unicode" w:cs="Lucida Sans Unicode"/>
          <w:sz w:val="20"/>
          <w:szCs w:val="20"/>
          <w:lang w:val="es-ES"/>
        </w:rPr>
        <w:t>,</w:t>
      </w:r>
      <w:r w:rsidRPr="00322B94">
        <w:rPr>
          <w:rFonts w:ascii="Lucida Sans Unicode" w:eastAsia="Trebuchet MS" w:hAnsi="Lucida Sans Unicode" w:cs="Lucida Sans Unicode"/>
          <w:sz w:val="20"/>
          <w:szCs w:val="20"/>
          <w:lang w:val="es-ES"/>
        </w:rPr>
        <w:t xml:space="preserve"> esta será desarrollada mediante el uso de</w:t>
      </w:r>
      <w:r w:rsidR="006927A5" w:rsidRPr="00322B94">
        <w:rPr>
          <w:rFonts w:ascii="Lucida Sans Unicode" w:eastAsia="Trebuchet MS" w:hAnsi="Lucida Sans Unicode" w:cs="Lucida Sans Unicode"/>
          <w:sz w:val="20"/>
          <w:szCs w:val="20"/>
          <w:lang w:val="es-ES"/>
        </w:rPr>
        <w:t xml:space="preserve"> </w:t>
      </w:r>
      <w:r w:rsidR="009A31F5" w:rsidRPr="00322B94">
        <w:rPr>
          <w:rFonts w:ascii="Lucida Sans Unicode" w:eastAsia="Trebuchet MS" w:hAnsi="Lucida Sans Unicode" w:cs="Lucida Sans Unicode"/>
          <w:sz w:val="20"/>
          <w:szCs w:val="20"/>
          <w:lang w:val="es-ES"/>
        </w:rPr>
        <w:t>la aplicación de</w:t>
      </w:r>
      <w:r w:rsidRPr="00322B94">
        <w:rPr>
          <w:rFonts w:ascii="Lucida Sans Unicode" w:eastAsia="Trebuchet MS" w:hAnsi="Lucida Sans Unicode" w:cs="Lucida Sans Unicode"/>
          <w:sz w:val="20"/>
          <w:szCs w:val="20"/>
          <w:lang w:val="es-ES"/>
        </w:rPr>
        <w:t xml:space="preserve"> videoconferencia </w:t>
      </w:r>
      <w:r w:rsidR="009A31F5" w:rsidRPr="00322B94">
        <w:rPr>
          <w:rFonts w:ascii="Lucida Sans Unicode" w:eastAsia="Trebuchet MS" w:hAnsi="Lucida Sans Unicode" w:cs="Lucida Sans Unicode"/>
          <w:sz w:val="20"/>
          <w:szCs w:val="20"/>
          <w:lang w:val="es-ES"/>
        </w:rPr>
        <w:t>denominada</w:t>
      </w:r>
      <w:r w:rsidRPr="00322B94">
        <w:rPr>
          <w:rFonts w:ascii="Lucida Sans Unicode" w:eastAsia="Trebuchet MS" w:hAnsi="Lucida Sans Unicode" w:cs="Lucida Sans Unicode"/>
          <w:sz w:val="20"/>
          <w:szCs w:val="20"/>
          <w:lang w:val="es-ES"/>
        </w:rPr>
        <w:t xml:space="preserve"> </w:t>
      </w:r>
      <w:proofErr w:type="spellStart"/>
      <w:r w:rsidR="00AD2D2F" w:rsidRPr="00322B94">
        <w:rPr>
          <w:rFonts w:ascii="Lucida Sans Unicode" w:eastAsia="Trebuchet MS" w:hAnsi="Lucida Sans Unicode" w:cs="Lucida Sans Unicode"/>
          <w:sz w:val="20"/>
          <w:szCs w:val="20"/>
          <w:lang w:val="es-ES"/>
        </w:rPr>
        <w:t>Te</w:t>
      </w:r>
      <w:r w:rsidR="009A31F5" w:rsidRPr="00322B94">
        <w:rPr>
          <w:rFonts w:ascii="Lucida Sans Unicode" w:eastAsia="Trebuchet MS" w:hAnsi="Lucida Sans Unicode" w:cs="Lucida Sans Unicode"/>
          <w:sz w:val="20"/>
          <w:szCs w:val="20"/>
          <w:lang w:val="es-ES"/>
        </w:rPr>
        <w:t>a</w:t>
      </w:r>
      <w:r w:rsidR="00AD2D2F" w:rsidRPr="00322B94">
        <w:rPr>
          <w:rFonts w:ascii="Lucida Sans Unicode" w:eastAsia="Trebuchet MS" w:hAnsi="Lucida Sans Unicode" w:cs="Lucida Sans Unicode"/>
          <w:sz w:val="20"/>
          <w:szCs w:val="20"/>
          <w:lang w:val="es-ES"/>
        </w:rPr>
        <w:t>ms</w:t>
      </w:r>
      <w:proofErr w:type="spellEnd"/>
      <w:r w:rsidRPr="00322B94">
        <w:rPr>
          <w:rFonts w:ascii="Lucida Sans Unicode" w:eastAsia="Trebuchet MS" w:hAnsi="Lucida Sans Unicode" w:cs="Lucida Sans Unicode"/>
          <w:sz w:val="20"/>
          <w:szCs w:val="20"/>
          <w:lang w:val="es-ES"/>
        </w:rPr>
        <w:t>.</w:t>
      </w:r>
    </w:p>
    <w:p w14:paraId="6A862DC7"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38970D4D" w14:textId="319260E1" w:rsidR="008F222A" w:rsidRPr="00322B94" w:rsidRDefault="008F222A"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 xml:space="preserve">Artículo </w:t>
      </w:r>
      <w:r w:rsidR="00B35C2B" w:rsidRPr="00322B94">
        <w:rPr>
          <w:rFonts w:ascii="Lucida Sans Unicode" w:hAnsi="Lucida Sans Unicode" w:cs="Lucida Sans Unicode"/>
          <w:b/>
          <w:bCs/>
          <w:sz w:val="20"/>
          <w:szCs w:val="20"/>
          <w:lang w:val="es-ES"/>
        </w:rPr>
        <w:t>19</w:t>
      </w:r>
    </w:p>
    <w:p w14:paraId="15E60CEE" w14:textId="7DB397D6" w:rsidR="008F222A" w:rsidRPr="00322B94" w:rsidRDefault="00C719B1"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La persona qu</w:t>
      </w:r>
      <w:r w:rsidR="008F222A" w:rsidRPr="00322B94">
        <w:rPr>
          <w:rFonts w:ascii="Lucida Sans Unicode" w:hAnsi="Lucida Sans Unicode" w:cs="Lucida Sans Unicode"/>
          <w:sz w:val="20"/>
          <w:szCs w:val="20"/>
          <w:lang w:val="es-ES"/>
        </w:rPr>
        <w:t>e no se presente en el horario asignado para la entrevista</w:t>
      </w:r>
      <w:r w:rsidR="002E6D53" w:rsidRPr="00322B94">
        <w:rPr>
          <w:rFonts w:ascii="Lucida Sans Unicode" w:hAnsi="Lucida Sans Unicode" w:cs="Lucida Sans Unicode"/>
          <w:sz w:val="20"/>
          <w:szCs w:val="20"/>
          <w:lang w:val="es-ES"/>
        </w:rPr>
        <w:t>,</w:t>
      </w:r>
      <w:r w:rsidR="008F222A" w:rsidRPr="00322B94">
        <w:rPr>
          <w:rFonts w:ascii="Lucida Sans Unicode" w:hAnsi="Lucida Sans Unicode" w:cs="Lucida Sans Unicode"/>
          <w:sz w:val="20"/>
          <w:szCs w:val="20"/>
          <w:lang w:val="es-ES"/>
        </w:rPr>
        <w:t xml:space="preserve"> perd</w:t>
      </w:r>
      <w:r w:rsidR="002E6D53" w:rsidRPr="00322B94">
        <w:rPr>
          <w:rFonts w:ascii="Lucida Sans Unicode" w:hAnsi="Lucida Sans Unicode" w:cs="Lucida Sans Unicode"/>
          <w:sz w:val="20"/>
          <w:szCs w:val="20"/>
          <w:lang w:val="es-ES"/>
        </w:rPr>
        <w:t>erá</w:t>
      </w:r>
      <w:r w:rsidR="008F222A" w:rsidRPr="00322B94">
        <w:rPr>
          <w:rFonts w:ascii="Lucida Sans Unicode" w:hAnsi="Lucida Sans Unicode" w:cs="Lucida Sans Unicode"/>
          <w:sz w:val="20"/>
          <w:szCs w:val="20"/>
          <w:lang w:val="es-ES"/>
        </w:rPr>
        <w:t xml:space="preserve"> el derecho a participar en dicha etapa</w:t>
      </w:r>
      <w:r w:rsidR="002E6D53" w:rsidRPr="00322B94">
        <w:rPr>
          <w:rFonts w:ascii="Lucida Sans Unicode" w:hAnsi="Lucida Sans Unicode" w:cs="Lucida Sans Unicode"/>
          <w:sz w:val="20"/>
          <w:szCs w:val="20"/>
          <w:lang w:val="es-ES"/>
        </w:rPr>
        <w:t xml:space="preserve"> y, consecuentemente, a su aspiración de ser</w:t>
      </w:r>
      <w:r w:rsidR="002E6D53" w:rsidRPr="00322B94">
        <w:rPr>
          <w:rFonts w:ascii="Lucida Sans Unicode" w:hAnsi="Lucida Sans Unicode" w:cs="Lucida Sans Unicode"/>
          <w:sz w:val="20"/>
          <w:szCs w:val="20"/>
        </w:rPr>
        <w:t xml:space="preserve"> designada para ocupar una </w:t>
      </w:r>
      <w:r w:rsidR="002E6D53" w:rsidRPr="00322B94">
        <w:rPr>
          <w:rFonts w:ascii="Lucida Sans Unicode" w:hAnsi="Lucida Sans Unicode" w:cs="Lucida Sans Unicode"/>
          <w:sz w:val="20"/>
          <w:szCs w:val="20"/>
          <w:lang w:val="es-ES"/>
        </w:rPr>
        <w:t>consejería distrital electoral o una consejería municipal electoral, según corresponda</w:t>
      </w:r>
      <w:r w:rsidR="008F222A" w:rsidRPr="00322B94">
        <w:rPr>
          <w:rFonts w:ascii="Lucida Sans Unicode" w:hAnsi="Lucida Sans Unicode" w:cs="Lucida Sans Unicode"/>
          <w:sz w:val="20"/>
          <w:szCs w:val="20"/>
          <w:lang w:val="es-ES"/>
        </w:rPr>
        <w:t>.</w:t>
      </w:r>
    </w:p>
    <w:p w14:paraId="358AC4A7"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27A70B5E" w14:textId="579B5C5F"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b/>
          <w:bCs/>
          <w:sz w:val="20"/>
          <w:szCs w:val="20"/>
          <w:lang w:val="es-ES"/>
        </w:rPr>
        <w:t xml:space="preserve">Artículo </w:t>
      </w:r>
      <w:r w:rsidR="00067FC4" w:rsidRPr="00322B94">
        <w:rPr>
          <w:rFonts w:ascii="Lucida Sans Unicode" w:hAnsi="Lucida Sans Unicode" w:cs="Lucida Sans Unicode"/>
          <w:b/>
          <w:bCs/>
          <w:sz w:val="20"/>
          <w:szCs w:val="20"/>
          <w:lang w:val="es-ES"/>
        </w:rPr>
        <w:t>2</w:t>
      </w:r>
      <w:r w:rsidR="00CD7A90" w:rsidRPr="00322B94">
        <w:rPr>
          <w:rFonts w:ascii="Lucida Sans Unicode" w:hAnsi="Lucida Sans Unicode" w:cs="Lucida Sans Unicode"/>
          <w:b/>
          <w:bCs/>
          <w:sz w:val="20"/>
          <w:szCs w:val="20"/>
          <w:lang w:val="es-ES"/>
        </w:rPr>
        <w:t>0</w:t>
      </w:r>
    </w:p>
    <w:p w14:paraId="4E6BE0AD" w14:textId="306D073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Una vez concluida la presente etapa, deberán publicarse en el portal oficial del Instituto</w:t>
      </w:r>
      <w:r w:rsidR="00015432" w:rsidRPr="00322B94">
        <w:rPr>
          <w:rFonts w:ascii="Lucida Sans Unicode" w:hAnsi="Lucida Sans Unicode" w:cs="Lucida Sans Unicode"/>
          <w:sz w:val="20"/>
          <w:szCs w:val="20"/>
          <w:lang w:val="es-ES"/>
        </w:rPr>
        <w:t>,</w:t>
      </w:r>
      <w:r w:rsidRPr="00322B94">
        <w:rPr>
          <w:rFonts w:ascii="Lucida Sans Unicode" w:hAnsi="Lucida Sans Unicode" w:cs="Lucida Sans Unicode"/>
          <w:sz w:val="20"/>
          <w:szCs w:val="20"/>
          <w:lang w:val="es-ES"/>
        </w:rPr>
        <w:t xml:space="preserve"> los folios de aquellas personas que no accedieron a la siguiente etapa.</w:t>
      </w:r>
    </w:p>
    <w:p w14:paraId="1BCE0F68" w14:textId="77777777" w:rsidR="00322B94" w:rsidRDefault="00322B94" w:rsidP="00F617B8">
      <w:pPr>
        <w:pStyle w:val="Sinespaciado"/>
        <w:spacing w:line="276" w:lineRule="auto"/>
        <w:jc w:val="center"/>
        <w:rPr>
          <w:rFonts w:ascii="Lucida Sans Unicode" w:hAnsi="Lucida Sans Unicode" w:cs="Lucida Sans Unicode"/>
          <w:b/>
          <w:bCs/>
          <w:color w:val="000000" w:themeColor="text1"/>
          <w:sz w:val="20"/>
          <w:szCs w:val="20"/>
          <w:lang w:val="es-ES"/>
        </w:rPr>
      </w:pPr>
    </w:p>
    <w:p w14:paraId="113DF968" w14:textId="338BF8A1" w:rsidR="008F222A" w:rsidRPr="00322B94"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t>Capítulo séptimo</w:t>
      </w:r>
    </w:p>
    <w:p w14:paraId="1195B7D1" w14:textId="7E339109" w:rsidR="008F222A" w:rsidRPr="00322B94" w:rsidRDefault="008F222A" w:rsidP="00F617B8">
      <w:pPr>
        <w:pStyle w:val="Sinespaciado"/>
        <w:spacing w:line="276" w:lineRule="auto"/>
        <w:jc w:val="center"/>
        <w:rPr>
          <w:rFonts w:ascii="Lucida Sans Unicode" w:hAnsi="Lucida Sans Unicode" w:cs="Lucida Sans Unicode"/>
          <w:b/>
          <w:bCs/>
          <w:color w:val="000000" w:themeColor="text1"/>
          <w:sz w:val="20"/>
          <w:szCs w:val="20"/>
          <w:lang w:val="es-ES"/>
        </w:rPr>
      </w:pPr>
      <w:r w:rsidRPr="00322B94">
        <w:rPr>
          <w:rFonts w:ascii="Lucida Sans Unicode" w:hAnsi="Lucida Sans Unicode" w:cs="Lucida Sans Unicode"/>
          <w:b/>
          <w:bCs/>
          <w:color w:val="000000" w:themeColor="text1"/>
          <w:sz w:val="20"/>
          <w:szCs w:val="20"/>
          <w:lang w:val="es-ES"/>
        </w:rPr>
        <w:t>Integración y aprobación de las propuestas definitivas</w:t>
      </w:r>
    </w:p>
    <w:p w14:paraId="2ABCE36C" w14:textId="77777777" w:rsidR="00322B94" w:rsidRDefault="00322B94" w:rsidP="00F617B8">
      <w:pPr>
        <w:pStyle w:val="Sinespaciado"/>
        <w:spacing w:line="276" w:lineRule="auto"/>
        <w:jc w:val="both"/>
        <w:rPr>
          <w:rFonts w:ascii="Lucida Sans Unicode" w:hAnsi="Lucida Sans Unicode" w:cs="Lucida Sans Unicode"/>
          <w:b/>
          <w:bCs/>
          <w:sz w:val="20"/>
          <w:szCs w:val="20"/>
          <w:lang w:val="es-ES"/>
        </w:rPr>
      </w:pPr>
    </w:p>
    <w:p w14:paraId="63741618" w14:textId="001B19E4"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b/>
          <w:bCs/>
          <w:sz w:val="20"/>
          <w:szCs w:val="20"/>
          <w:lang w:val="es-ES"/>
        </w:rPr>
        <w:t xml:space="preserve">Artículo </w:t>
      </w:r>
      <w:r w:rsidR="00067FC4" w:rsidRPr="00322B94">
        <w:rPr>
          <w:rFonts w:ascii="Lucida Sans Unicode" w:hAnsi="Lucida Sans Unicode" w:cs="Lucida Sans Unicode"/>
          <w:b/>
          <w:bCs/>
          <w:sz w:val="20"/>
          <w:szCs w:val="20"/>
          <w:lang w:val="es-ES"/>
        </w:rPr>
        <w:t>2</w:t>
      </w:r>
      <w:r w:rsidR="00CD7A90" w:rsidRPr="00322B94">
        <w:rPr>
          <w:rFonts w:ascii="Lucida Sans Unicode" w:hAnsi="Lucida Sans Unicode" w:cs="Lucida Sans Unicode"/>
          <w:b/>
          <w:bCs/>
          <w:sz w:val="20"/>
          <w:szCs w:val="20"/>
          <w:lang w:val="es-ES"/>
        </w:rPr>
        <w:t>1</w:t>
      </w:r>
    </w:p>
    <w:p w14:paraId="77809173" w14:textId="3D0F36D1"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Derivado de los resultados de las etapas previas, con la participación de las </w:t>
      </w:r>
      <w:r w:rsidR="00F541AE" w:rsidRPr="00322B94">
        <w:rPr>
          <w:rFonts w:ascii="Lucida Sans Unicode" w:hAnsi="Lucida Sans Unicode" w:cs="Lucida Sans Unicode"/>
          <w:sz w:val="20"/>
          <w:szCs w:val="20"/>
          <w:lang w:val="es-ES"/>
        </w:rPr>
        <w:t>consejerías</w:t>
      </w:r>
      <w:r w:rsidRPr="00322B94">
        <w:rPr>
          <w:rFonts w:ascii="Lucida Sans Unicode" w:hAnsi="Lucida Sans Unicode" w:cs="Lucida Sans Unicode"/>
          <w:sz w:val="20"/>
          <w:szCs w:val="20"/>
          <w:lang w:val="es-ES"/>
        </w:rPr>
        <w:t xml:space="preserve"> electorales del </w:t>
      </w:r>
      <w:r w:rsidR="00F541AE" w:rsidRPr="00322B94">
        <w:rPr>
          <w:rFonts w:ascii="Lucida Sans Unicode" w:hAnsi="Lucida Sans Unicode" w:cs="Lucida Sans Unicode"/>
          <w:sz w:val="20"/>
          <w:szCs w:val="20"/>
          <w:lang w:val="es-ES"/>
        </w:rPr>
        <w:t>órgano superior de dirección</w:t>
      </w:r>
      <w:r w:rsidRPr="00322B94">
        <w:rPr>
          <w:rFonts w:ascii="Lucida Sans Unicode" w:hAnsi="Lucida Sans Unicode" w:cs="Lucida Sans Unicode"/>
          <w:sz w:val="20"/>
          <w:szCs w:val="20"/>
          <w:lang w:val="es-ES"/>
        </w:rPr>
        <w:t xml:space="preserve">, la consejera presidenta someterá a la </w:t>
      </w:r>
      <w:r w:rsidRPr="00322B94">
        <w:rPr>
          <w:rFonts w:ascii="Lucida Sans Unicode" w:hAnsi="Lucida Sans Unicode" w:cs="Lucida Sans Unicode"/>
          <w:sz w:val="20"/>
          <w:szCs w:val="20"/>
          <w:lang w:val="es-ES"/>
        </w:rPr>
        <w:lastRenderedPageBreak/>
        <w:t xml:space="preserve">consideración de las </w:t>
      </w:r>
      <w:r w:rsidR="004F4BB0" w:rsidRPr="00322B94">
        <w:rPr>
          <w:rFonts w:ascii="Lucida Sans Unicode" w:hAnsi="Lucida Sans Unicode" w:cs="Lucida Sans Unicode"/>
          <w:sz w:val="20"/>
          <w:szCs w:val="20"/>
          <w:lang w:val="es-ES"/>
        </w:rPr>
        <w:t>personas integrantes</w:t>
      </w:r>
      <w:r w:rsidRPr="00322B94">
        <w:rPr>
          <w:rFonts w:ascii="Lucida Sans Unicode" w:hAnsi="Lucida Sans Unicode" w:cs="Lucida Sans Unicode"/>
          <w:sz w:val="20"/>
          <w:szCs w:val="20"/>
          <w:lang w:val="es-ES"/>
        </w:rPr>
        <w:t xml:space="preserve"> del Consejo General, la propuesta de acuerdo de designación de las </w:t>
      </w:r>
      <w:r w:rsidR="00F541AE" w:rsidRPr="00322B94">
        <w:rPr>
          <w:rFonts w:ascii="Lucida Sans Unicode" w:hAnsi="Lucida Sans Unicode" w:cs="Lucida Sans Unicode"/>
          <w:sz w:val="20"/>
          <w:szCs w:val="20"/>
          <w:lang w:val="es-ES"/>
        </w:rPr>
        <w:t>consejerías</w:t>
      </w:r>
      <w:r w:rsidRPr="00322B94">
        <w:rPr>
          <w:rFonts w:ascii="Lucida Sans Unicode" w:hAnsi="Lucida Sans Unicode" w:cs="Lucida Sans Unicode"/>
          <w:sz w:val="20"/>
          <w:szCs w:val="20"/>
          <w:lang w:val="es-ES"/>
        </w:rPr>
        <w:t xml:space="preserve"> que habrán de integrar los </w:t>
      </w:r>
      <w:r w:rsidR="00307091" w:rsidRPr="00322B94">
        <w:rPr>
          <w:rFonts w:ascii="Lucida Sans Unicode" w:hAnsi="Lucida Sans Unicode" w:cs="Lucida Sans Unicode"/>
          <w:sz w:val="20"/>
          <w:szCs w:val="20"/>
          <w:lang w:val="es-ES"/>
        </w:rPr>
        <w:t xml:space="preserve">veinte </w:t>
      </w:r>
      <w:r w:rsidR="00F541AE" w:rsidRPr="00322B94">
        <w:rPr>
          <w:rFonts w:ascii="Lucida Sans Unicode" w:hAnsi="Lucida Sans Unicode" w:cs="Lucida Sans Unicode"/>
          <w:sz w:val="20"/>
          <w:szCs w:val="20"/>
          <w:lang w:val="es-ES"/>
        </w:rPr>
        <w:t xml:space="preserve">consejos distritales electorales, y los consejos municipales electorales </w:t>
      </w:r>
      <w:r w:rsidRPr="00322B94">
        <w:rPr>
          <w:rFonts w:ascii="Lucida Sans Unicode" w:hAnsi="Lucida Sans Unicode" w:cs="Lucida Sans Unicode"/>
          <w:sz w:val="20"/>
          <w:szCs w:val="20"/>
          <w:lang w:val="es-ES"/>
        </w:rPr>
        <w:t xml:space="preserve">de Guadalajara, San Pedro Tlaquepaque, </w:t>
      </w:r>
      <w:r w:rsidR="00121F06" w:rsidRPr="00322B94">
        <w:rPr>
          <w:rFonts w:ascii="Lucida Sans Unicode" w:hAnsi="Lucida Sans Unicode" w:cs="Lucida Sans Unicode"/>
          <w:sz w:val="20"/>
          <w:szCs w:val="20"/>
          <w:lang w:val="es-ES"/>
        </w:rPr>
        <w:t xml:space="preserve">Tlajomulco de Zúñiga, </w:t>
      </w:r>
      <w:r w:rsidRPr="00322B94">
        <w:rPr>
          <w:rFonts w:ascii="Lucida Sans Unicode" w:hAnsi="Lucida Sans Unicode" w:cs="Lucida Sans Unicode"/>
          <w:sz w:val="20"/>
          <w:szCs w:val="20"/>
          <w:lang w:val="es-ES"/>
        </w:rPr>
        <w:t xml:space="preserve">Tonalá y Zapopan para el Proceso Electoral Local </w:t>
      </w:r>
      <w:r w:rsidR="002E6D53" w:rsidRPr="00322B94">
        <w:rPr>
          <w:rFonts w:ascii="Lucida Sans Unicode" w:hAnsi="Lucida Sans Unicode" w:cs="Lucida Sans Unicode"/>
          <w:sz w:val="20"/>
          <w:szCs w:val="20"/>
          <w:lang w:val="es-ES"/>
        </w:rPr>
        <w:t xml:space="preserve">Concurrente </w:t>
      </w:r>
      <w:r w:rsidRPr="00322B94">
        <w:rPr>
          <w:rFonts w:ascii="Lucida Sans Unicode" w:hAnsi="Lucida Sans Unicode" w:cs="Lucida Sans Unicode"/>
          <w:sz w:val="20"/>
          <w:szCs w:val="20"/>
          <w:lang w:val="es-ES"/>
        </w:rPr>
        <w:t>2023-2024.</w:t>
      </w:r>
    </w:p>
    <w:p w14:paraId="1A58D6DA"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5D37163A" w14:textId="7B59123C"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De igual manera</w:t>
      </w:r>
      <w:r w:rsidR="002E6D53" w:rsidRPr="00322B94">
        <w:rPr>
          <w:rFonts w:ascii="Lucida Sans Unicode" w:hAnsi="Lucida Sans Unicode" w:cs="Lucida Sans Unicode"/>
          <w:sz w:val="20"/>
          <w:szCs w:val="20"/>
          <w:lang w:val="es-ES"/>
        </w:rPr>
        <w:t>,</w:t>
      </w:r>
      <w:r w:rsidRPr="00322B94">
        <w:rPr>
          <w:rFonts w:ascii="Lucida Sans Unicode" w:hAnsi="Lucida Sans Unicode" w:cs="Lucida Sans Unicode"/>
          <w:sz w:val="20"/>
          <w:szCs w:val="20"/>
          <w:lang w:val="es-ES"/>
        </w:rPr>
        <w:t xml:space="preserve"> de los resultados de las etapas previas, con la participación de las </w:t>
      </w:r>
      <w:r w:rsidR="00F541AE" w:rsidRPr="00322B94">
        <w:rPr>
          <w:rFonts w:ascii="Lucida Sans Unicode" w:hAnsi="Lucida Sans Unicode" w:cs="Lucida Sans Unicode"/>
          <w:sz w:val="20"/>
          <w:szCs w:val="20"/>
          <w:lang w:val="es-ES"/>
        </w:rPr>
        <w:t>consejerías</w:t>
      </w:r>
      <w:r w:rsidRPr="00322B94">
        <w:rPr>
          <w:rFonts w:ascii="Lucida Sans Unicode" w:hAnsi="Lucida Sans Unicode" w:cs="Lucida Sans Unicode"/>
          <w:sz w:val="20"/>
          <w:szCs w:val="20"/>
          <w:lang w:val="es-ES"/>
        </w:rPr>
        <w:t xml:space="preserve"> electorales del Consejo Distrital que corresponda, la </w:t>
      </w:r>
      <w:r w:rsidR="006C1D9D" w:rsidRPr="00322B94">
        <w:rPr>
          <w:rFonts w:ascii="Lucida Sans Unicode" w:hAnsi="Lucida Sans Unicode" w:cs="Lucida Sans Unicode"/>
          <w:sz w:val="20"/>
          <w:szCs w:val="20"/>
          <w:lang w:val="es-ES"/>
        </w:rPr>
        <w:t xml:space="preserve">persona </w:t>
      </w:r>
      <w:r w:rsidR="00B56F2E" w:rsidRPr="00322B94">
        <w:rPr>
          <w:rFonts w:ascii="Lucida Sans Unicode" w:hAnsi="Lucida Sans Unicode" w:cs="Lucida Sans Unicode"/>
          <w:sz w:val="20"/>
          <w:szCs w:val="20"/>
          <w:lang w:val="es-ES"/>
        </w:rPr>
        <w:t xml:space="preserve">que lo </w:t>
      </w:r>
      <w:r w:rsidR="00F95F03" w:rsidRPr="00322B94">
        <w:rPr>
          <w:rFonts w:ascii="Lucida Sans Unicode" w:hAnsi="Lucida Sans Unicode" w:cs="Lucida Sans Unicode"/>
          <w:sz w:val="20"/>
          <w:szCs w:val="20"/>
          <w:lang w:val="es-ES"/>
        </w:rPr>
        <w:t>presida</w:t>
      </w:r>
      <w:r w:rsidRPr="00322B94">
        <w:rPr>
          <w:rFonts w:ascii="Lucida Sans Unicode" w:hAnsi="Lucida Sans Unicode" w:cs="Lucida Sans Unicode"/>
          <w:sz w:val="20"/>
          <w:szCs w:val="20"/>
          <w:lang w:val="es-ES"/>
        </w:rPr>
        <w:t xml:space="preserve"> someterá a la consideración de las </w:t>
      </w:r>
      <w:r w:rsidR="00B56F2E" w:rsidRPr="00322B94">
        <w:rPr>
          <w:rFonts w:ascii="Lucida Sans Unicode" w:hAnsi="Lucida Sans Unicode" w:cs="Lucida Sans Unicode"/>
          <w:sz w:val="20"/>
          <w:szCs w:val="20"/>
          <w:lang w:val="es-ES"/>
        </w:rPr>
        <w:t xml:space="preserve">personas </w:t>
      </w:r>
      <w:r w:rsidRPr="00322B94">
        <w:rPr>
          <w:rFonts w:ascii="Lucida Sans Unicode" w:hAnsi="Lucida Sans Unicode" w:cs="Lucida Sans Unicode"/>
          <w:sz w:val="20"/>
          <w:szCs w:val="20"/>
          <w:lang w:val="es-ES"/>
        </w:rPr>
        <w:t xml:space="preserve">integrantes del Consejo Distrital, la propuesta de acuerdo de designación de las </w:t>
      </w:r>
      <w:r w:rsidR="00F541AE" w:rsidRPr="00322B94">
        <w:rPr>
          <w:rFonts w:ascii="Lucida Sans Unicode" w:hAnsi="Lucida Sans Unicode" w:cs="Lucida Sans Unicode"/>
          <w:sz w:val="20"/>
          <w:szCs w:val="20"/>
          <w:lang w:val="es-ES"/>
        </w:rPr>
        <w:t>consejerías</w:t>
      </w:r>
      <w:r w:rsidRPr="00322B94">
        <w:rPr>
          <w:rFonts w:ascii="Lucida Sans Unicode" w:hAnsi="Lucida Sans Unicode" w:cs="Lucida Sans Unicode"/>
          <w:sz w:val="20"/>
          <w:szCs w:val="20"/>
          <w:lang w:val="es-ES"/>
        </w:rPr>
        <w:t xml:space="preserve"> que habrán de integrar los </w:t>
      </w:r>
      <w:r w:rsidR="00F541AE" w:rsidRPr="00322B94">
        <w:rPr>
          <w:rFonts w:ascii="Lucida Sans Unicode" w:hAnsi="Lucida Sans Unicode" w:cs="Lucida Sans Unicode"/>
          <w:sz w:val="20"/>
          <w:szCs w:val="20"/>
          <w:lang w:val="es-ES"/>
        </w:rPr>
        <w:t>consejos municipales electorales</w:t>
      </w:r>
      <w:r w:rsidR="003C525A" w:rsidRPr="00322B94">
        <w:rPr>
          <w:rFonts w:ascii="Lucida Sans Unicode" w:hAnsi="Lucida Sans Unicode" w:cs="Lucida Sans Unicode"/>
          <w:sz w:val="20"/>
          <w:szCs w:val="20"/>
          <w:lang w:val="es-ES"/>
        </w:rPr>
        <w:t xml:space="preserve"> restantes</w:t>
      </w:r>
      <w:r w:rsidRPr="00322B94">
        <w:rPr>
          <w:rFonts w:ascii="Lucida Sans Unicode" w:hAnsi="Lucida Sans Unicode" w:cs="Lucida Sans Unicode"/>
          <w:sz w:val="20"/>
          <w:szCs w:val="20"/>
          <w:lang w:val="es-ES"/>
        </w:rPr>
        <w:t>.</w:t>
      </w:r>
    </w:p>
    <w:p w14:paraId="255C8F48" w14:textId="77777777" w:rsidR="008F222A" w:rsidRPr="00322B94" w:rsidRDefault="008F222A" w:rsidP="00A87D01">
      <w:pPr>
        <w:pStyle w:val="Sinespaciado"/>
        <w:spacing w:line="276" w:lineRule="auto"/>
        <w:jc w:val="both"/>
        <w:rPr>
          <w:rFonts w:ascii="Lucida Sans Unicode" w:hAnsi="Lucida Sans Unicode" w:cs="Lucida Sans Unicode"/>
          <w:sz w:val="20"/>
          <w:szCs w:val="20"/>
          <w:lang w:val="es-ES"/>
        </w:rPr>
      </w:pPr>
    </w:p>
    <w:p w14:paraId="698E0256" w14:textId="5D5BA48F" w:rsidR="00C044A8" w:rsidRPr="00322B94" w:rsidRDefault="00035549" w:rsidP="00A87D01">
      <w:pPr>
        <w:widowControl w:val="0"/>
        <w:autoSpaceDE w:val="0"/>
        <w:autoSpaceDN w:val="0"/>
        <w:spacing w:after="0" w:line="264" w:lineRule="auto"/>
        <w:jc w:val="both"/>
        <w:rPr>
          <w:rFonts w:ascii="Lucida Sans Unicode" w:eastAsia="Times New Roman" w:hAnsi="Lucida Sans Unicode" w:cs="Lucida Sans Unicode"/>
          <w:kern w:val="0"/>
          <w:sz w:val="20"/>
          <w:szCs w:val="20"/>
          <w:lang w:val="es-ES"/>
          <w14:ligatures w14:val="none"/>
        </w:rPr>
      </w:pPr>
      <w:r w:rsidRPr="00322B94">
        <w:rPr>
          <w:rFonts w:ascii="Lucida Sans Unicode" w:eastAsia="Times New Roman" w:hAnsi="Lucida Sans Unicode" w:cs="Lucida Sans Unicode"/>
          <w:kern w:val="0"/>
          <w:sz w:val="20"/>
          <w:szCs w:val="20"/>
          <w:lang w:val="es-ES"/>
          <w14:ligatures w14:val="none"/>
        </w:rPr>
        <w:t>Para la designaci</w:t>
      </w:r>
      <w:r w:rsidR="004619AD" w:rsidRPr="00322B94">
        <w:rPr>
          <w:rFonts w:ascii="Lucida Sans Unicode" w:eastAsia="Times New Roman" w:hAnsi="Lucida Sans Unicode" w:cs="Lucida Sans Unicode"/>
          <w:kern w:val="0"/>
          <w:sz w:val="20"/>
          <w:szCs w:val="20"/>
          <w:lang w:val="es-ES"/>
          <w14:ligatures w14:val="none"/>
        </w:rPr>
        <w:t xml:space="preserve">ón de las </w:t>
      </w:r>
      <w:r w:rsidR="003B6B2A" w:rsidRPr="00322B94">
        <w:rPr>
          <w:rFonts w:ascii="Lucida Sans Unicode" w:eastAsia="Times New Roman" w:hAnsi="Lucida Sans Unicode" w:cs="Lucida Sans Unicode"/>
          <w:kern w:val="0"/>
          <w:sz w:val="20"/>
          <w:szCs w:val="20"/>
          <w:lang w:val="es-ES"/>
          <w14:ligatures w14:val="none"/>
        </w:rPr>
        <w:t>consejerías</w:t>
      </w:r>
      <w:r w:rsidR="004619AD" w:rsidRPr="00322B94">
        <w:rPr>
          <w:rFonts w:ascii="Lucida Sans Unicode" w:eastAsia="Times New Roman" w:hAnsi="Lucida Sans Unicode" w:cs="Lucida Sans Unicode"/>
          <w:kern w:val="0"/>
          <w:sz w:val="20"/>
          <w:szCs w:val="20"/>
          <w:lang w:val="es-ES"/>
          <w14:ligatures w14:val="none"/>
        </w:rPr>
        <w:t xml:space="preserve"> qu</w:t>
      </w:r>
      <w:r w:rsidR="000E2AF8" w:rsidRPr="00322B94">
        <w:rPr>
          <w:rFonts w:ascii="Lucida Sans Unicode" w:eastAsia="Times New Roman" w:hAnsi="Lucida Sans Unicode" w:cs="Lucida Sans Unicode"/>
          <w:kern w:val="0"/>
          <w:sz w:val="20"/>
          <w:szCs w:val="20"/>
          <w:lang w:val="es-ES"/>
          <w14:ligatures w14:val="none"/>
        </w:rPr>
        <w:t>e habrán de integrar los consejos distritales y municipales deberá observarse el principio de paridad de género, así como las acciones afirmativas establecidas en l</w:t>
      </w:r>
      <w:r w:rsidR="00774A87" w:rsidRPr="00322B94">
        <w:rPr>
          <w:rFonts w:ascii="Lucida Sans Unicode" w:eastAsia="Times New Roman" w:hAnsi="Lucida Sans Unicode" w:cs="Lucida Sans Unicode"/>
          <w:kern w:val="0"/>
          <w:sz w:val="20"/>
          <w:szCs w:val="20"/>
          <w:lang w:val="es-ES"/>
          <w14:ligatures w14:val="none"/>
        </w:rPr>
        <w:t>os</w:t>
      </w:r>
      <w:r w:rsidR="000E2AF8" w:rsidRPr="00322B94">
        <w:rPr>
          <w:rFonts w:ascii="Lucida Sans Unicode" w:eastAsia="Times New Roman" w:hAnsi="Lucida Sans Unicode" w:cs="Lucida Sans Unicode"/>
          <w:kern w:val="0"/>
          <w:sz w:val="20"/>
          <w:szCs w:val="20"/>
          <w:lang w:val="es-ES"/>
          <w14:ligatures w14:val="none"/>
        </w:rPr>
        <w:t xml:space="preserve"> presente</w:t>
      </w:r>
      <w:r w:rsidR="00774A87" w:rsidRPr="00322B94">
        <w:rPr>
          <w:rFonts w:ascii="Lucida Sans Unicode" w:eastAsia="Times New Roman" w:hAnsi="Lucida Sans Unicode" w:cs="Lucida Sans Unicode"/>
          <w:kern w:val="0"/>
          <w:sz w:val="20"/>
          <w:szCs w:val="20"/>
          <w:lang w:val="es-ES"/>
          <w14:ligatures w14:val="none"/>
        </w:rPr>
        <w:t>s</w:t>
      </w:r>
      <w:r w:rsidR="000E2AF8" w:rsidRPr="00322B94">
        <w:rPr>
          <w:rFonts w:ascii="Lucida Sans Unicode" w:eastAsia="Times New Roman" w:hAnsi="Lucida Sans Unicode" w:cs="Lucida Sans Unicode"/>
          <w:kern w:val="0"/>
          <w:sz w:val="20"/>
          <w:szCs w:val="20"/>
          <w:lang w:val="es-ES"/>
          <w14:ligatures w14:val="none"/>
        </w:rPr>
        <w:t xml:space="preserve"> lineamiento</w:t>
      </w:r>
      <w:r w:rsidR="00774A87" w:rsidRPr="00322B94">
        <w:rPr>
          <w:rFonts w:ascii="Lucida Sans Unicode" w:eastAsia="Times New Roman" w:hAnsi="Lucida Sans Unicode" w:cs="Lucida Sans Unicode"/>
          <w:kern w:val="0"/>
          <w:sz w:val="20"/>
          <w:szCs w:val="20"/>
          <w:lang w:val="es-ES"/>
          <w14:ligatures w14:val="none"/>
        </w:rPr>
        <w:t>s</w:t>
      </w:r>
      <w:r w:rsidR="000E2AF8" w:rsidRPr="00322B94">
        <w:rPr>
          <w:rFonts w:ascii="Lucida Sans Unicode" w:eastAsia="Times New Roman" w:hAnsi="Lucida Sans Unicode" w:cs="Lucida Sans Unicode"/>
          <w:kern w:val="0"/>
          <w:sz w:val="20"/>
          <w:szCs w:val="20"/>
          <w:lang w:val="es-ES"/>
          <w14:ligatures w14:val="none"/>
        </w:rPr>
        <w:t xml:space="preserve"> de conformidad con lo establecido en el </w:t>
      </w:r>
      <w:r w:rsidR="00C044A8" w:rsidRPr="00322B94">
        <w:rPr>
          <w:rFonts w:ascii="Lucida Sans Unicode" w:eastAsia="Times New Roman" w:hAnsi="Lucida Sans Unicode" w:cs="Lucida Sans Unicode"/>
          <w:kern w:val="0"/>
          <w:sz w:val="20"/>
          <w:szCs w:val="20"/>
          <w:lang w:val="es-ES"/>
          <w14:ligatures w14:val="none"/>
        </w:rPr>
        <w:t>artículo 1 de la C</w:t>
      </w:r>
      <w:r w:rsidR="000E2AF8" w:rsidRPr="00322B94">
        <w:rPr>
          <w:rFonts w:ascii="Lucida Sans Unicode" w:eastAsia="Times New Roman" w:hAnsi="Lucida Sans Unicode" w:cs="Lucida Sans Unicode"/>
          <w:kern w:val="0"/>
          <w:sz w:val="20"/>
          <w:szCs w:val="20"/>
          <w:lang w:val="es-ES"/>
          <w14:ligatures w14:val="none"/>
        </w:rPr>
        <w:t xml:space="preserve">onstitución </w:t>
      </w:r>
      <w:r w:rsidR="00C044A8" w:rsidRPr="00322B94">
        <w:rPr>
          <w:rFonts w:ascii="Lucida Sans Unicode" w:eastAsia="Times New Roman" w:hAnsi="Lucida Sans Unicode" w:cs="Lucida Sans Unicode"/>
          <w:kern w:val="0"/>
          <w:sz w:val="20"/>
          <w:szCs w:val="20"/>
          <w:lang w:val="es-ES"/>
          <w14:ligatures w14:val="none"/>
        </w:rPr>
        <w:t>P</w:t>
      </w:r>
      <w:r w:rsidR="000E2AF8" w:rsidRPr="00322B94">
        <w:rPr>
          <w:rFonts w:ascii="Lucida Sans Unicode" w:eastAsia="Times New Roman" w:hAnsi="Lucida Sans Unicode" w:cs="Lucida Sans Unicode"/>
          <w:kern w:val="0"/>
          <w:sz w:val="20"/>
          <w:szCs w:val="20"/>
          <w:lang w:val="es-ES"/>
          <w14:ligatures w14:val="none"/>
        </w:rPr>
        <w:t>olítica de los Estados Unidos Mexicanos.</w:t>
      </w:r>
    </w:p>
    <w:p w14:paraId="127B4A4C" w14:textId="7EF93C43" w:rsidR="00C044A8" w:rsidRPr="00322B94" w:rsidRDefault="00C044A8" w:rsidP="00A87D01">
      <w:pPr>
        <w:pStyle w:val="Sinespaciado"/>
        <w:spacing w:line="276" w:lineRule="auto"/>
        <w:jc w:val="both"/>
        <w:rPr>
          <w:rFonts w:ascii="Lucida Sans Unicode" w:hAnsi="Lucida Sans Unicode" w:cs="Lucida Sans Unicode"/>
          <w:sz w:val="20"/>
          <w:szCs w:val="20"/>
          <w:lang w:val="es-ES"/>
        </w:rPr>
      </w:pPr>
    </w:p>
    <w:p w14:paraId="61A815E8" w14:textId="7084B18B" w:rsidR="000E6812" w:rsidRPr="00322B94" w:rsidRDefault="000E6812" w:rsidP="00A87D01">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Asimismo, será un </w:t>
      </w:r>
      <w:r w:rsidR="008F222A" w:rsidRPr="00322B94">
        <w:rPr>
          <w:rFonts w:ascii="Lucida Sans Unicode" w:hAnsi="Lucida Sans Unicode" w:cs="Lucida Sans Unicode"/>
          <w:sz w:val="20"/>
          <w:szCs w:val="20"/>
          <w:lang w:val="es-ES"/>
        </w:rPr>
        <w:t xml:space="preserve">requisito residir en el domicilio del </w:t>
      </w:r>
      <w:r w:rsidR="003C525A" w:rsidRPr="00322B94">
        <w:rPr>
          <w:rFonts w:ascii="Lucida Sans Unicode" w:hAnsi="Lucida Sans Unicode" w:cs="Lucida Sans Unicode"/>
          <w:sz w:val="20"/>
          <w:szCs w:val="20"/>
          <w:lang w:val="es-ES"/>
        </w:rPr>
        <w:t>C</w:t>
      </w:r>
      <w:r w:rsidR="008F222A" w:rsidRPr="00322B94">
        <w:rPr>
          <w:rFonts w:ascii="Lucida Sans Unicode" w:hAnsi="Lucida Sans Unicode" w:cs="Lucida Sans Unicode"/>
          <w:sz w:val="20"/>
          <w:szCs w:val="20"/>
          <w:lang w:val="es-ES"/>
        </w:rPr>
        <w:t xml:space="preserve">onsejo </w:t>
      </w:r>
      <w:r w:rsidR="003C525A" w:rsidRPr="00322B94">
        <w:rPr>
          <w:rFonts w:ascii="Lucida Sans Unicode" w:hAnsi="Lucida Sans Unicode" w:cs="Lucida Sans Unicode"/>
          <w:sz w:val="20"/>
          <w:szCs w:val="20"/>
          <w:lang w:val="es-ES"/>
        </w:rPr>
        <w:t>D</w:t>
      </w:r>
      <w:r w:rsidR="008F222A" w:rsidRPr="00322B94">
        <w:rPr>
          <w:rFonts w:ascii="Lucida Sans Unicode" w:hAnsi="Lucida Sans Unicode" w:cs="Lucida Sans Unicode"/>
          <w:sz w:val="20"/>
          <w:szCs w:val="20"/>
          <w:lang w:val="es-ES"/>
        </w:rPr>
        <w:t xml:space="preserve">istrital o </w:t>
      </w:r>
      <w:r w:rsidR="003C525A" w:rsidRPr="00322B94">
        <w:rPr>
          <w:rFonts w:ascii="Lucida Sans Unicode" w:hAnsi="Lucida Sans Unicode" w:cs="Lucida Sans Unicode"/>
          <w:sz w:val="20"/>
          <w:szCs w:val="20"/>
          <w:lang w:val="es-ES"/>
        </w:rPr>
        <w:t>M</w:t>
      </w:r>
      <w:r w:rsidR="008F222A" w:rsidRPr="00322B94">
        <w:rPr>
          <w:rFonts w:ascii="Lucida Sans Unicode" w:hAnsi="Lucida Sans Unicode" w:cs="Lucida Sans Unicode"/>
          <w:sz w:val="20"/>
          <w:szCs w:val="20"/>
          <w:lang w:val="es-ES"/>
        </w:rPr>
        <w:t>unicipal al que se aspira</w:t>
      </w:r>
      <w:r w:rsidR="003C525A" w:rsidRPr="00322B94">
        <w:rPr>
          <w:rFonts w:ascii="Lucida Sans Unicode" w:hAnsi="Lucida Sans Unicode" w:cs="Lucida Sans Unicode"/>
          <w:sz w:val="20"/>
          <w:szCs w:val="20"/>
          <w:lang w:val="es-ES"/>
        </w:rPr>
        <w:t xml:space="preserve"> integrar</w:t>
      </w:r>
      <w:r w:rsidR="008F222A" w:rsidRPr="00322B94">
        <w:rPr>
          <w:rFonts w:ascii="Lucida Sans Unicode" w:hAnsi="Lucida Sans Unicode" w:cs="Lucida Sans Unicode"/>
          <w:sz w:val="20"/>
          <w:szCs w:val="20"/>
          <w:lang w:val="es-ES"/>
        </w:rPr>
        <w:t xml:space="preserve">, </w:t>
      </w:r>
      <w:r w:rsidRPr="00322B94">
        <w:rPr>
          <w:rFonts w:ascii="Lucida Sans Unicode" w:hAnsi="Lucida Sans Unicode" w:cs="Lucida Sans Unicode"/>
          <w:sz w:val="20"/>
          <w:szCs w:val="20"/>
          <w:lang w:val="es-ES"/>
        </w:rPr>
        <w:t>dicho requisito no será exigible a los habitantes que residen en el Área Metropolitana de Guadalajara que abarca los municipios de El Salto, Guadalajara, Ixtlahuacán de los Membrillos, Juanacatlán, Zapopan, San Pedro Tlaquepaque, Tlajomulco de Zúñiga, Tonalá y Zapotlanejo</w:t>
      </w:r>
      <w:r w:rsidRPr="00322B94">
        <w:rPr>
          <w:rStyle w:val="Refdenotaalpie"/>
          <w:rFonts w:ascii="Lucida Sans Unicode" w:eastAsia="Lucida Sans Unicode" w:hAnsi="Lucida Sans Unicode" w:cs="Lucida Sans Unicode"/>
          <w:kern w:val="0"/>
          <w:sz w:val="20"/>
          <w:szCs w:val="20"/>
          <w:lang w:val="es-ES"/>
          <w14:ligatures w14:val="none"/>
        </w:rPr>
        <w:footnoteReference w:id="2"/>
      </w:r>
      <w:r w:rsidRPr="00322B94">
        <w:rPr>
          <w:rFonts w:ascii="Lucida Sans Unicode" w:hAnsi="Lucida Sans Unicode" w:cs="Lucida Sans Unicode"/>
          <w:sz w:val="20"/>
          <w:szCs w:val="20"/>
          <w:lang w:val="es-ES"/>
        </w:rPr>
        <w:t>; el Área Metropolitana de Autlán que abarca los municipios de Autlán de Navarro, El Grullo y El limón</w:t>
      </w:r>
      <w:r w:rsidRPr="00322B94">
        <w:rPr>
          <w:rStyle w:val="Refdenotaalpie"/>
          <w:rFonts w:ascii="Lucida Sans Unicode" w:eastAsia="Lucida Sans Unicode" w:hAnsi="Lucida Sans Unicode" w:cs="Lucida Sans Unicode"/>
          <w:kern w:val="0"/>
          <w:sz w:val="20"/>
          <w:szCs w:val="20"/>
          <w:lang w:val="es-ES"/>
          <w14:ligatures w14:val="none"/>
        </w:rPr>
        <w:footnoteReference w:id="3"/>
      </w:r>
      <w:r w:rsidR="00061CBA" w:rsidRPr="00322B94">
        <w:rPr>
          <w:rFonts w:ascii="Lucida Sans Unicode" w:hAnsi="Lucida Sans Unicode" w:cs="Lucida Sans Unicode"/>
          <w:sz w:val="20"/>
          <w:szCs w:val="20"/>
          <w:lang w:val="es-ES"/>
        </w:rPr>
        <w:t xml:space="preserve"> y</w:t>
      </w:r>
      <w:r w:rsidRPr="00322B94">
        <w:rPr>
          <w:rFonts w:ascii="Lucida Sans Unicode" w:hAnsi="Lucida Sans Unicode" w:cs="Lucida Sans Unicode"/>
          <w:sz w:val="20"/>
          <w:szCs w:val="20"/>
          <w:lang w:val="es-ES"/>
        </w:rPr>
        <w:t>; el Área Metropolitana del Sur que abarca los municipios de Gómez Farías, Zapotiltic y Zapotlán el Grande</w:t>
      </w:r>
      <w:r w:rsidRPr="00322B94">
        <w:rPr>
          <w:rStyle w:val="Refdenotaalpie"/>
          <w:rFonts w:ascii="Lucida Sans Unicode" w:eastAsia="Lucida Sans Unicode" w:hAnsi="Lucida Sans Unicode" w:cs="Lucida Sans Unicode"/>
          <w:kern w:val="0"/>
          <w:sz w:val="20"/>
          <w:szCs w:val="20"/>
          <w:lang w:val="es-ES"/>
          <w14:ligatures w14:val="none"/>
        </w:rPr>
        <w:footnoteReference w:id="4"/>
      </w:r>
      <w:r w:rsidR="00061CBA" w:rsidRPr="00322B94">
        <w:rPr>
          <w:rFonts w:ascii="Lucida Sans Unicode" w:hAnsi="Lucida Sans Unicode" w:cs="Lucida Sans Unicode"/>
          <w:sz w:val="20"/>
          <w:szCs w:val="20"/>
          <w:lang w:val="es-ES"/>
        </w:rPr>
        <w:t>.</w:t>
      </w:r>
    </w:p>
    <w:p w14:paraId="26573002" w14:textId="1D38A021" w:rsidR="000E6812" w:rsidRPr="00322B94" w:rsidRDefault="000E6812" w:rsidP="00A87D01">
      <w:pPr>
        <w:pStyle w:val="Sinespaciado"/>
        <w:spacing w:line="276" w:lineRule="auto"/>
        <w:jc w:val="both"/>
        <w:rPr>
          <w:rFonts w:ascii="Lucida Sans Unicode" w:hAnsi="Lucida Sans Unicode" w:cs="Lucida Sans Unicode"/>
          <w:sz w:val="20"/>
          <w:szCs w:val="20"/>
          <w:lang w:val="es-ES"/>
        </w:rPr>
      </w:pPr>
    </w:p>
    <w:p w14:paraId="0DE6CD1E" w14:textId="6900EE38" w:rsidR="00B56F2E" w:rsidRPr="00322B94" w:rsidRDefault="00511ACB" w:rsidP="00A87D01">
      <w:pPr>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E</w:t>
      </w:r>
      <w:r w:rsidR="008F222A" w:rsidRPr="00322B94">
        <w:rPr>
          <w:rFonts w:ascii="Lucida Sans Unicode" w:hAnsi="Lucida Sans Unicode" w:cs="Lucida Sans Unicode"/>
          <w:sz w:val="20"/>
          <w:szCs w:val="20"/>
          <w:lang w:val="es-ES"/>
        </w:rPr>
        <w:t xml:space="preserve">n caso de no existir suficientes personas aspirantes que residan en el municipio del </w:t>
      </w:r>
      <w:r w:rsidR="003C525A" w:rsidRPr="00322B94">
        <w:rPr>
          <w:rFonts w:ascii="Lucida Sans Unicode" w:hAnsi="Lucida Sans Unicode" w:cs="Lucida Sans Unicode"/>
          <w:sz w:val="20"/>
          <w:szCs w:val="20"/>
          <w:lang w:val="es-ES"/>
        </w:rPr>
        <w:t>C</w:t>
      </w:r>
      <w:r w:rsidR="008F222A" w:rsidRPr="00322B94">
        <w:rPr>
          <w:rFonts w:ascii="Lucida Sans Unicode" w:hAnsi="Lucida Sans Unicode" w:cs="Lucida Sans Unicode"/>
          <w:sz w:val="20"/>
          <w:szCs w:val="20"/>
          <w:lang w:val="es-ES"/>
        </w:rPr>
        <w:t xml:space="preserve">onsejo </w:t>
      </w:r>
      <w:r w:rsidR="003C525A" w:rsidRPr="00322B94">
        <w:rPr>
          <w:rFonts w:ascii="Lucida Sans Unicode" w:hAnsi="Lucida Sans Unicode" w:cs="Lucida Sans Unicode"/>
          <w:sz w:val="20"/>
          <w:szCs w:val="20"/>
          <w:lang w:val="es-ES"/>
        </w:rPr>
        <w:t>M</w:t>
      </w:r>
      <w:r w:rsidR="008F222A" w:rsidRPr="00322B94">
        <w:rPr>
          <w:rFonts w:ascii="Lucida Sans Unicode" w:hAnsi="Lucida Sans Unicode" w:cs="Lucida Sans Unicode"/>
          <w:sz w:val="20"/>
          <w:szCs w:val="20"/>
          <w:lang w:val="es-ES"/>
        </w:rPr>
        <w:t xml:space="preserve">unicipal que corresponda, se podrán tomar en cuenta a aquellas personas aspirantes que residan en el distrito al que pertenece; en caso de que las personas aspirantes del distrito tampoco sean suficientes para integrar los </w:t>
      </w:r>
      <w:r w:rsidR="00F541AE" w:rsidRPr="00322B94">
        <w:rPr>
          <w:rFonts w:ascii="Lucida Sans Unicode" w:hAnsi="Lucida Sans Unicode" w:cs="Lucida Sans Unicode"/>
          <w:sz w:val="20"/>
          <w:szCs w:val="20"/>
          <w:lang w:val="es-ES"/>
        </w:rPr>
        <w:t xml:space="preserve">consejos distritales </w:t>
      </w:r>
      <w:r w:rsidR="00F541AE" w:rsidRPr="00322B94">
        <w:rPr>
          <w:rFonts w:ascii="Lucida Sans Unicode" w:hAnsi="Lucida Sans Unicode" w:cs="Lucida Sans Unicode"/>
          <w:sz w:val="20"/>
          <w:szCs w:val="20"/>
          <w:lang w:val="es-ES"/>
        </w:rPr>
        <w:lastRenderedPageBreak/>
        <w:t xml:space="preserve">electorales o consejos municipales electorales </w:t>
      </w:r>
      <w:r w:rsidR="008F222A" w:rsidRPr="00322B94">
        <w:rPr>
          <w:rFonts w:ascii="Lucida Sans Unicode" w:hAnsi="Lucida Sans Unicode" w:cs="Lucida Sans Unicode"/>
          <w:sz w:val="20"/>
          <w:szCs w:val="20"/>
          <w:lang w:val="es-ES"/>
        </w:rPr>
        <w:t>que correspondan, podrán ser tomados en cuenta las personas aspirantes de todo el estado.</w:t>
      </w:r>
    </w:p>
    <w:p w14:paraId="77EF6E72" w14:textId="77777777" w:rsidR="00B56F2E" w:rsidRPr="00322B94" w:rsidRDefault="00B56F2E" w:rsidP="00F617B8">
      <w:pPr>
        <w:pStyle w:val="Sinespaciado"/>
        <w:spacing w:line="276" w:lineRule="auto"/>
        <w:jc w:val="both"/>
        <w:rPr>
          <w:rFonts w:ascii="Lucida Sans Unicode" w:hAnsi="Lucida Sans Unicode" w:cs="Lucida Sans Unicode"/>
          <w:sz w:val="20"/>
          <w:szCs w:val="20"/>
          <w:lang w:val="es-ES"/>
        </w:rPr>
      </w:pPr>
    </w:p>
    <w:p w14:paraId="0670DB8B" w14:textId="64916A41"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b/>
          <w:bCs/>
          <w:sz w:val="20"/>
          <w:szCs w:val="20"/>
          <w:lang w:val="es-ES"/>
        </w:rPr>
        <w:t xml:space="preserve">Artículo </w:t>
      </w:r>
      <w:r w:rsidR="00500181" w:rsidRPr="00322B94">
        <w:rPr>
          <w:rFonts w:ascii="Lucida Sans Unicode" w:hAnsi="Lucida Sans Unicode" w:cs="Lucida Sans Unicode"/>
          <w:b/>
          <w:bCs/>
          <w:sz w:val="20"/>
          <w:szCs w:val="20"/>
          <w:lang w:val="es-ES"/>
        </w:rPr>
        <w:t>2</w:t>
      </w:r>
      <w:r w:rsidR="00330360" w:rsidRPr="00322B94">
        <w:rPr>
          <w:rFonts w:ascii="Lucida Sans Unicode" w:hAnsi="Lucida Sans Unicode" w:cs="Lucida Sans Unicode"/>
          <w:b/>
          <w:bCs/>
          <w:sz w:val="20"/>
          <w:szCs w:val="20"/>
          <w:lang w:val="es-ES"/>
        </w:rPr>
        <w:t>2</w:t>
      </w:r>
    </w:p>
    <w:p w14:paraId="37C04898" w14:textId="4C625D2C" w:rsidR="008F222A" w:rsidRPr="00322B94" w:rsidRDefault="003C525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El acuerdo mediante el cual se proponga l</w:t>
      </w:r>
      <w:r w:rsidR="008F222A" w:rsidRPr="00322B94">
        <w:rPr>
          <w:rFonts w:ascii="Lucida Sans Unicode" w:hAnsi="Lucida Sans Unicode" w:cs="Lucida Sans Unicode"/>
          <w:sz w:val="20"/>
          <w:szCs w:val="20"/>
          <w:lang w:val="es-ES"/>
        </w:rPr>
        <w:t>a designación</w:t>
      </w:r>
      <w:r w:rsidRPr="00322B94">
        <w:rPr>
          <w:rFonts w:ascii="Lucida Sans Unicode" w:hAnsi="Lucida Sans Unicode" w:cs="Lucida Sans Unicode"/>
          <w:sz w:val="20"/>
          <w:szCs w:val="20"/>
          <w:lang w:val="es-ES"/>
        </w:rPr>
        <w:t xml:space="preserve"> de consejerías distritales y municipales </w:t>
      </w:r>
      <w:r w:rsidR="00CD7A90" w:rsidRPr="00322B94">
        <w:rPr>
          <w:rFonts w:ascii="Lucida Sans Unicode" w:hAnsi="Lucida Sans Unicode" w:cs="Lucida Sans Unicode"/>
          <w:sz w:val="20"/>
          <w:szCs w:val="20"/>
          <w:lang w:val="es-ES"/>
        </w:rPr>
        <w:t>electorales</w:t>
      </w:r>
      <w:r w:rsidR="00C719B1" w:rsidRPr="00322B94">
        <w:rPr>
          <w:rFonts w:ascii="Lucida Sans Unicode" w:hAnsi="Lucida Sans Unicode" w:cs="Lucida Sans Unicode"/>
          <w:sz w:val="20"/>
          <w:szCs w:val="20"/>
          <w:lang w:val="es-ES"/>
        </w:rPr>
        <w:t>,</w:t>
      </w:r>
      <w:r w:rsidR="008F222A" w:rsidRPr="00322B94">
        <w:rPr>
          <w:rFonts w:ascii="Lucida Sans Unicode" w:hAnsi="Lucida Sans Unicode" w:cs="Lucida Sans Unicode"/>
          <w:sz w:val="20"/>
          <w:szCs w:val="20"/>
          <w:lang w:val="es-ES"/>
        </w:rPr>
        <w:t xml:space="preserve"> deberá tomar en consideración los criterios orientadores siguientes:</w:t>
      </w:r>
    </w:p>
    <w:p w14:paraId="27FC680A" w14:textId="77777777" w:rsidR="00873C98" w:rsidRPr="00322B94" w:rsidRDefault="00873C98" w:rsidP="00F617B8">
      <w:pPr>
        <w:pStyle w:val="Sinespaciado"/>
        <w:spacing w:line="276" w:lineRule="auto"/>
        <w:jc w:val="both"/>
        <w:rPr>
          <w:rFonts w:ascii="Lucida Sans Unicode" w:hAnsi="Lucida Sans Unicode" w:cs="Lucida Sans Unicode"/>
          <w:sz w:val="20"/>
          <w:szCs w:val="20"/>
          <w:lang w:val="es-ES"/>
        </w:rPr>
      </w:pPr>
    </w:p>
    <w:p w14:paraId="66ADB37A" w14:textId="77777777" w:rsidR="008F222A" w:rsidRPr="00322B94" w:rsidRDefault="008F222A" w:rsidP="00F617B8">
      <w:pPr>
        <w:pStyle w:val="Sinespaciado"/>
        <w:numPr>
          <w:ilvl w:val="0"/>
          <w:numId w:val="10"/>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Paridad de género.</w:t>
      </w:r>
    </w:p>
    <w:p w14:paraId="30CB3B5E" w14:textId="77777777" w:rsidR="008F222A" w:rsidRPr="00322B94" w:rsidRDefault="008F222A" w:rsidP="00F617B8">
      <w:pPr>
        <w:pStyle w:val="Sinespaciado"/>
        <w:numPr>
          <w:ilvl w:val="0"/>
          <w:numId w:val="10"/>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Pluralidad cultural de la entidad.</w:t>
      </w:r>
    </w:p>
    <w:p w14:paraId="7FB15C23" w14:textId="77777777" w:rsidR="008F222A" w:rsidRPr="00322B94" w:rsidRDefault="008F222A" w:rsidP="00F617B8">
      <w:pPr>
        <w:pStyle w:val="Sinespaciado"/>
        <w:numPr>
          <w:ilvl w:val="0"/>
          <w:numId w:val="10"/>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Participación comunitaria o ciudadana.</w:t>
      </w:r>
    </w:p>
    <w:p w14:paraId="5228A67F" w14:textId="77777777" w:rsidR="008F222A" w:rsidRPr="00322B94" w:rsidRDefault="008F222A" w:rsidP="00F617B8">
      <w:pPr>
        <w:pStyle w:val="Sinespaciado"/>
        <w:numPr>
          <w:ilvl w:val="0"/>
          <w:numId w:val="10"/>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Prestigio público y profesional.</w:t>
      </w:r>
    </w:p>
    <w:p w14:paraId="7C8832AB" w14:textId="77777777" w:rsidR="008F222A" w:rsidRPr="00322B94" w:rsidRDefault="008F222A" w:rsidP="00F617B8">
      <w:pPr>
        <w:pStyle w:val="Sinespaciado"/>
        <w:numPr>
          <w:ilvl w:val="0"/>
          <w:numId w:val="10"/>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Compromiso democrático.</w:t>
      </w:r>
    </w:p>
    <w:p w14:paraId="100CD6D7" w14:textId="77777777" w:rsidR="008F222A" w:rsidRPr="00322B94" w:rsidRDefault="008F222A" w:rsidP="00F617B8">
      <w:pPr>
        <w:pStyle w:val="Sinespaciado"/>
        <w:numPr>
          <w:ilvl w:val="0"/>
          <w:numId w:val="10"/>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Conocimiento de la materia electoral.</w:t>
      </w:r>
    </w:p>
    <w:p w14:paraId="45DDA379" w14:textId="5418DE42" w:rsidR="001042D4" w:rsidRPr="00322B94" w:rsidRDefault="00C044A8" w:rsidP="00F617B8">
      <w:pPr>
        <w:pStyle w:val="Sinespaciado"/>
        <w:numPr>
          <w:ilvl w:val="0"/>
          <w:numId w:val="10"/>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Igualdad y no discriminación. </w:t>
      </w:r>
    </w:p>
    <w:p w14:paraId="58FFEE0D" w14:textId="77777777" w:rsidR="00A87D01" w:rsidRPr="00322B94" w:rsidRDefault="00A87D01" w:rsidP="00A87D01">
      <w:pPr>
        <w:pStyle w:val="Sinespaciado"/>
        <w:spacing w:line="276" w:lineRule="auto"/>
        <w:ind w:left="720"/>
        <w:jc w:val="both"/>
        <w:rPr>
          <w:rFonts w:ascii="Lucida Sans Unicode" w:hAnsi="Lucida Sans Unicode" w:cs="Lucida Sans Unicode"/>
          <w:sz w:val="20"/>
          <w:szCs w:val="20"/>
          <w:lang w:val="es-ES"/>
        </w:rPr>
      </w:pPr>
    </w:p>
    <w:p w14:paraId="7D298BF4"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En la valoración de los criterios señalados con antelación, se entenderá lo siguiente:</w:t>
      </w:r>
    </w:p>
    <w:p w14:paraId="3DEB1A09"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7F5291A0" w14:textId="77777777" w:rsidR="008F222A" w:rsidRPr="00322B94" w:rsidRDefault="008F222A" w:rsidP="00270EC3">
      <w:pPr>
        <w:pStyle w:val="Sinespaciado"/>
        <w:numPr>
          <w:ilvl w:val="0"/>
          <w:numId w:val="11"/>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Respecto de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 brecha de desigualdad entre mujeres y hombres en la vida política y pública del país.</w:t>
      </w:r>
    </w:p>
    <w:p w14:paraId="1DA99679"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0DFE5070" w14:textId="77777777" w:rsidR="008F222A" w:rsidRPr="00322B94" w:rsidRDefault="008F222A" w:rsidP="00270EC3">
      <w:pPr>
        <w:pStyle w:val="Sinespaciado"/>
        <w:numPr>
          <w:ilvl w:val="0"/>
          <w:numId w:val="11"/>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Se entenderá por pluralidad cultural, el reconocimiento de la convivencia e interacción de distintas expresiones culturales y sociales en una misma entidad.</w:t>
      </w:r>
    </w:p>
    <w:p w14:paraId="7060A02B"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45ED7666" w14:textId="77777777" w:rsidR="008F222A" w:rsidRPr="00322B94" w:rsidRDefault="008F222A" w:rsidP="00270EC3">
      <w:pPr>
        <w:pStyle w:val="Sinespaciado"/>
        <w:numPr>
          <w:ilvl w:val="0"/>
          <w:numId w:val="11"/>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Se entenderá por participación comunitaria o ciudadana, la diversidad de formas de expresión social, iniciativas y prácticas que se sustentan en la pluralidad de contenidos y enfoques a través de los cuales se generan alternativas organizativas y </w:t>
      </w:r>
      <w:r w:rsidRPr="00322B94">
        <w:rPr>
          <w:rFonts w:ascii="Lucida Sans Unicode" w:hAnsi="Lucida Sans Unicode" w:cs="Lucida Sans Unicode"/>
          <w:sz w:val="20"/>
          <w:szCs w:val="20"/>
          <w:lang w:val="es-ES"/>
        </w:rPr>
        <w:lastRenderedPageBreak/>
        <w:t>operativas que inciden en la gestión o intervienen en la toma de decisiones sobre asuntos de interés público.</w:t>
      </w:r>
    </w:p>
    <w:p w14:paraId="41E40CBC"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64C94E6E" w14:textId="77777777" w:rsidR="008F222A" w:rsidRPr="00322B94" w:rsidRDefault="008F222A" w:rsidP="00270EC3">
      <w:pPr>
        <w:pStyle w:val="Sinespaciado"/>
        <w:numPr>
          <w:ilvl w:val="0"/>
          <w:numId w:val="11"/>
        </w:numPr>
        <w:spacing w:line="276" w:lineRule="auto"/>
        <w:jc w:val="both"/>
        <w:rPr>
          <w:rFonts w:ascii="Lucida Sans Unicode" w:eastAsia="Trebuchet MS" w:hAnsi="Lucida Sans Unicode" w:cs="Lucida Sans Unicode"/>
          <w:sz w:val="20"/>
          <w:szCs w:val="20"/>
          <w:lang w:val="es-ES"/>
        </w:rPr>
      </w:pPr>
      <w:r w:rsidRPr="00322B94">
        <w:rPr>
          <w:rFonts w:ascii="Lucida Sans Unicode" w:hAnsi="Lucida Sans Unicode" w:cs="Lucida Sans Unicode"/>
          <w:sz w:val="20"/>
          <w:szCs w:val="20"/>
          <w:lang w:val="es-ES"/>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14:paraId="19D2AC67"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422CA81C" w14:textId="77777777" w:rsidR="008F222A" w:rsidRPr="00322B94" w:rsidRDefault="008F222A" w:rsidP="00270EC3">
      <w:pPr>
        <w:pStyle w:val="Sinespaciado"/>
        <w:numPr>
          <w:ilvl w:val="0"/>
          <w:numId w:val="11"/>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463A18F5" w14:textId="77777777"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p>
    <w:p w14:paraId="3DDC403A" w14:textId="77777777" w:rsidR="008F222A" w:rsidRPr="00322B94" w:rsidRDefault="008F222A" w:rsidP="00270EC3">
      <w:pPr>
        <w:pStyle w:val="Sinespaciado"/>
        <w:numPr>
          <w:ilvl w:val="0"/>
          <w:numId w:val="11"/>
        </w:numPr>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12E8578A" w14:textId="77777777" w:rsidR="00303E68" w:rsidRPr="00322B94" w:rsidRDefault="00303E68" w:rsidP="00303E68">
      <w:pPr>
        <w:pStyle w:val="Prrafodelista"/>
        <w:rPr>
          <w:rFonts w:ascii="Lucida Sans Unicode" w:hAnsi="Lucida Sans Unicode" w:cs="Lucida Sans Unicode"/>
          <w:sz w:val="20"/>
          <w:szCs w:val="20"/>
          <w:lang w:val="es-ES"/>
        </w:rPr>
      </w:pPr>
    </w:p>
    <w:p w14:paraId="6911B89F" w14:textId="639E9CE1" w:rsidR="000209FC" w:rsidRPr="00322B94" w:rsidRDefault="00303E68" w:rsidP="000209FC">
      <w:pPr>
        <w:pStyle w:val="Sinespaciado"/>
        <w:numPr>
          <w:ilvl w:val="0"/>
          <w:numId w:val="11"/>
        </w:numPr>
        <w:spacing w:line="276" w:lineRule="auto"/>
        <w:jc w:val="both"/>
        <w:rPr>
          <w:rFonts w:ascii="Lucida Sans Unicode" w:eastAsia="Trebuchet MS" w:hAnsi="Lucida Sans Unicode" w:cs="Lucida Sans Unicode"/>
          <w:sz w:val="20"/>
          <w:szCs w:val="20"/>
          <w:lang w:val="es-ES"/>
        </w:rPr>
      </w:pPr>
      <w:r w:rsidRPr="00322B94">
        <w:rPr>
          <w:rFonts w:ascii="Lucida Sans Unicode" w:hAnsi="Lucida Sans Unicode" w:cs="Lucida Sans Unicode"/>
          <w:sz w:val="20"/>
          <w:szCs w:val="20"/>
          <w:lang w:val="es-ES"/>
        </w:rPr>
        <w:t>Por lo que hace a la igualdad y no discri</w:t>
      </w:r>
      <w:r w:rsidR="00FC594A" w:rsidRPr="00322B94">
        <w:rPr>
          <w:rFonts w:ascii="Lucida Sans Unicode" w:hAnsi="Lucida Sans Unicode" w:cs="Lucida Sans Unicode"/>
          <w:sz w:val="20"/>
          <w:szCs w:val="20"/>
          <w:lang w:val="es-ES"/>
        </w:rPr>
        <w:t>minación</w:t>
      </w:r>
      <w:r w:rsidR="009115BE" w:rsidRPr="00322B94">
        <w:rPr>
          <w:rFonts w:ascii="Lucida Sans Unicode" w:hAnsi="Lucida Sans Unicode" w:cs="Lucida Sans Unicode"/>
          <w:sz w:val="20"/>
          <w:szCs w:val="20"/>
          <w:lang w:val="es-ES"/>
        </w:rPr>
        <w:t xml:space="preserve">, </w:t>
      </w:r>
      <w:r w:rsidR="008D440F" w:rsidRPr="00322B94">
        <w:rPr>
          <w:rFonts w:ascii="Lucida Sans Unicode" w:hAnsi="Lucida Sans Unicode" w:cs="Lucida Sans Unicode"/>
          <w:sz w:val="20"/>
          <w:szCs w:val="20"/>
          <w:lang w:val="es-ES"/>
        </w:rPr>
        <w:t xml:space="preserve">en atención </w:t>
      </w:r>
      <w:r w:rsidR="00215D1C" w:rsidRPr="00322B94">
        <w:rPr>
          <w:rFonts w:ascii="Lucida Sans Unicode" w:eastAsia="Trebuchet MS" w:hAnsi="Lucida Sans Unicode" w:cs="Lucida Sans Unicode"/>
          <w:sz w:val="20"/>
          <w:szCs w:val="20"/>
          <w:lang w:val="es-ES"/>
        </w:rPr>
        <w:t xml:space="preserve"> </w:t>
      </w:r>
      <w:r w:rsidR="009108A0" w:rsidRPr="00322B94">
        <w:rPr>
          <w:rFonts w:ascii="Lucida Sans Unicode" w:eastAsia="Trebuchet MS" w:hAnsi="Lucida Sans Unicode" w:cs="Lucida Sans Unicode"/>
          <w:sz w:val="20"/>
          <w:szCs w:val="20"/>
          <w:lang w:val="es-ES"/>
        </w:rPr>
        <w:t xml:space="preserve">que </w:t>
      </w:r>
      <w:r w:rsidR="00215D1C" w:rsidRPr="00322B94">
        <w:rPr>
          <w:rFonts w:ascii="Lucida Sans Unicode" w:eastAsia="Trebuchet MS" w:hAnsi="Lucida Sans Unicode" w:cs="Lucida Sans Unicode"/>
          <w:sz w:val="20"/>
          <w:szCs w:val="20"/>
          <w:lang w:val="es-ES"/>
        </w:rPr>
        <w:t>artículo 1 de la Constitución Política de los Estados Unidos Mexicanos</w:t>
      </w:r>
      <w:r w:rsidR="005E7139" w:rsidRPr="00322B94">
        <w:rPr>
          <w:rFonts w:ascii="Lucida Sans Unicode" w:eastAsia="Trebuchet MS" w:hAnsi="Lucida Sans Unicode" w:cs="Lucida Sans Unicode"/>
          <w:sz w:val="20"/>
          <w:szCs w:val="20"/>
          <w:lang w:val="es-ES"/>
        </w:rPr>
        <w:t xml:space="preserve"> </w:t>
      </w:r>
      <w:r w:rsidR="00393F8D" w:rsidRPr="00322B94">
        <w:rPr>
          <w:rFonts w:ascii="Lucida Sans Unicode" w:eastAsia="Trebuchet MS" w:hAnsi="Lucida Sans Unicode" w:cs="Lucida Sans Unicode"/>
          <w:sz w:val="20"/>
          <w:szCs w:val="20"/>
          <w:lang w:val="es-ES"/>
        </w:rPr>
        <w:t>prohíbe</w:t>
      </w:r>
      <w:r w:rsidR="00215D1C" w:rsidRPr="00322B94">
        <w:rPr>
          <w:rFonts w:ascii="Lucida Sans Unicode" w:eastAsia="Trebuchet MS" w:hAnsi="Lucida Sans Unicode" w:cs="Lucida Sans Unicode"/>
          <w:sz w:val="20"/>
          <w:szCs w:val="20"/>
          <w:lang w:val="es-ES"/>
        </w:rPr>
        <w:t xml:space="preserve"> toda discriminación motivada por una serie de categorías sospechosas, como son el origen étnico, el género, las discapacidades, o cualquier otra que atente contra la dignidad humana y esté dirigida a menoscabar o anular los derechos y libertades de las personas</w:t>
      </w:r>
      <w:r w:rsidR="00947F86" w:rsidRPr="00322B94">
        <w:rPr>
          <w:rFonts w:ascii="Lucida Sans Unicode" w:eastAsia="Trebuchet MS" w:hAnsi="Lucida Sans Unicode" w:cs="Lucida Sans Unicode"/>
          <w:sz w:val="20"/>
          <w:szCs w:val="20"/>
          <w:lang w:val="es-ES"/>
        </w:rPr>
        <w:t>;</w:t>
      </w:r>
      <w:r w:rsidR="00191421" w:rsidRPr="00322B94">
        <w:rPr>
          <w:rFonts w:ascii="Lucida Sans Unicode" w:eastAsia="Trebuchet MS" w:hAnsi="Lucida Sans Unicode" w:cs="Lucida Sans Unicode"/>
          <w:sz w:val="20"/>
          <w:szCs w:val="20"/>
          <w:lang w:val="es-ES"/>
        </w:rPr>
        <w:t xml:space="preserve"> </w:t>
      </w:r>
      <w:r w:rsidR="00761090" w:rsidRPr="00322B94">
        <w:rPr>
          <w:rFonts w:ascii="Lucida Sans Unicode" w:eastAsia="Trebuchet MS" w:hAnsi="Lucida Sans Unicode" w:cs="Lucida Sans Unicode"/>
          <w:sz w:val="20"/>
          <w:szCs w:val="20"/>
          <w:lang w:val="es-ES"/>
        </w:rPr>
        <w:t xml:space="preserve">y </w:t>
      </w:r>
      <w:r w:rsidR="00C34358" w:rsidRPr="00322B94">
        <w:rPr>
          <w:rFonts w:ascii="Lucida Sans Unicode" w:eastAsia="Trebuchet MS" w:hAnsi="Lucida Sans Unicode" w:cs="Lucida Sans Unicode"/>
          <w:sz w:val="20"/>
          <w:szCs w:val="20"/>
          <w:lang w:val="es-ES"/>
        </w:rPr>
        <w:t xml:space="preserve">de </w:t>
      </w:r>
      <w:r w:rsidR="00B17942" w:rsidRPr="00322B94">
        <w:rPr>
          <w:rFonts w:ascii="Lucida Sans Unicode" w:eastAsia="Trebuchet MS" w:hAnsi="Lucida Sans Unicode" w:cs="Lucida Sans Unicode"/>
          <w:sz w:val="20"/>
          <w:szCs w:val="20"/>
          <w:lang w:val="es-ES"/>
        </w:rPr>
        <w:t>conform</w:t>
      </w:r>
      <w:r w:rsidR="00C34358" w:rsidRPr="00322B94">
        <w:rPr>
          <w:rFonts w:ascii="Lucida Sans Unicode" w:eastAsia="Trebuchet MS" w:hAnsi="Lucida Sans Unicode" w:cs="Lucida Sans Unicode"/>
          <w:sz w:val="20"/>
          <w:szCs w:val="20"/>
          <w:lang w:val="es-ES"/>
        </w:rPr>
        <w:t>idad</w:t>
      </w:r>
      <w:r w:rsidR="00B17942" w:rsidRPr="00322B94">
        <w:rPr>
          <w:rFonts w:ascii="Lucida Sans Unicode" w:eastAsia="Trebuchet MS" w:hAnsi="Lucida Sans Unicode" w:cs="Lucida Sans Unicode"/>
          <w:sz w:val="20"/>
          <w:szCs w:val="20"/>
          <w:lang w:val="es-ES"/>
        </w:rPr>
        <w:t xml:space="preserve"> </w:t>
      </w:r>
      <w:r w:rsidR="00761090" w:rsidRPr="00322B94">
        <w:rPr>
          <w:rFonts w:ascii="Lucida Sans Unicode" w:eastAsia="Trebuchet MS" w:hAnsi="Lucida Sans Unicode" w:cs="Lucida Sans Unicode"/>
          <w:sz w:val="20"/>
          <w:szCs w:val="20"/>
          <w:lang w:val="es-ES"/>
        </w:rPr>
        <w:t xml:space="preserve">con una perspectiva de </w:t>
      </w:r>
      <w:r w:rsidR="00215D1C" w:rsidRPr="00322B94">
        <w:rPr>
          <w:rFonts w:ascii="Lucida Sans Unicode" w:eastAsia="Trebuchet MS" w:hAnsi="Lucida Sans Unicode" w:cs="Lucida Sans Unicode"/>
          <w:sz w:val="20"/>
          <w:szCs w:val="20"/>
          <w:lang w:val="es-ES"/>
        </w:rPr>
        <w:t>interculturalidad</w:t>
      </w:r>
      <w:r w:rsidR="00341D09" w:rsidRPr="00322B94">
        <w:rPr>
          <w:rFonts w:ascii="Lucida Sans Unicode" w:eastAsia="Trebuchet MS" w:hAnsi="Lucida Sans Unicode" w:cs="Lucida Sans Unicode"/>
          <w:sz w:val="20"/>
          <w:szCs w:val="20"/>
          <w:lang w:val="es-ES"/>
        </w:rPr>
        <w:t xml:space="preserve"> </w:t>
      </w:r>
      <w:r w:rsidR="00215D1C" w:rsidRPr="00322B94">
        <w:rPr>
          <w:rFonts w:ascii="Lucida Sans Unicode" w:eastAsia="Trebuchet MS" w:hAnsi="Lucida Sans Unicode" w:cs="Lucida Sans Unicode"/>
          <w:sz w:val="20"/>
          <w:szCs w:val="20"/>
          <w:lang w:val="es-ES"/>
        </w:rPr>
        <w:t>y de derechos humanos como política pública transversal</w:t>
      </w:r>
      <w:r w:rsidR="00761090" w:rsidRPr="00322B94">
        <w:rPr>
          <w:rFonts w:ascii="Lucida Sans Unicode" w:eastAsia="Trebuchet MS" w:hAnsi="Lucida Sans Unicode" w:cs="Lucida Sans Unicode"/>
          <w:sz w:val="20"/>
          <w:szCs w:val="20"/>
          <w:lang w:val="es-ES"/>
        </w:rPr>
        <w:t xml:space="preserve"> que</w:t>
      </w:r>
      <w:r w:rsidR="00215D1C" w:rsidRPr="00322B94">
        <w:rPr>
          <w:rFonts w:ascii="Lucida Sans Unicode" w:eastAsia="Trebuchet MS" w:hAnsi="Lucida Sans Unicode" w:cs="Lucida Sans Unicode"/>
          <w:sz w:val="20"/>
          <w:szCs w:val="20"/>
          <w:lang w:val="es-ES"/>
        </w:rPr>
        <w:t xml:space="preserve"> debe permear toda la actividad del estado,</w:t>
      </w:r>
      <w:r w:rsidR="00FA6750" w:rsidRPr="00322B94">
        <w:rPr>
          <w:rFonts w:ascii="Lucida Sans Unicode" w:eastAsia="Trebuchet MS" w:hAnsi="Lucida Sans Unicode" w:cs="Lucida Sans Unicode"/>
          <w:sz w:val="20"/>
          <w:szCs w:val="20"/>
          <w:lang w:val="es-ES"/>
        </w:rPr>
        <w:t xml:space="preserve"> se deberá observar las acciones af</w:t>
      </w:r>
      <w:r w:rsidR="00560CFE" w:rsidRPr="00322B94">
        <w:rPr>
          <w:rFonts w:ascii="Lucida Sans Unicode" w:eastAsia="Trebuchet MS" w:hAnsi="Lucida Sans Unicode" w:cs="Lucida Sans Unicode"/>
          <w:sz w:val="20"/>
          <w:szCs w:val="20"/>
          <w:lang w:val="es-ES"/>
        </w:rPr>
        <w:t>irmativas</w:t>
      </w:r>
      <w:r w:rsidR="00D34063" w:rsidRPr="00322B94">
        <w:rPr>
          <w:rFonts w:ascii="Lucida Sans Unicode" w:eastAsia="Trebuchet MS" w:hAnsi="Lucida Sans Unicode" w:cs="Lucida Sans Unicode"/>
          <w:sz w:val="20"/>
          <w:szCs w:val="20"/>
          <w:lang w:val="es-ES"/>
        </w:rPr>
        <w:t xml:space="preserve"> implementadas</w:t>
      </w:r>
      <w:r w:rsidR="00560CFE" w:rsidRPr="00322B94">
        <w:rPr>
          <w:rFonts w:ascii="Lucida Sans Unicode" w:eastAsia="Trebuchet MS" w:hAnsi="Lucida Sans Unicode" w:cs="Lucida Sans Unicode"/>
          <w:sz w:val="20"/>
          <w:szCs w:val="20"/>
          <w:lang w:val="es-ES"/>
        </w:rPr>
        <w:t xml:space="preserve"> para l</w:t>
      </w:r>
      <w:r w:rsidR="00053AF0" w:rsidRPr="00322B94">
        <w:rPr>
          <w:rFonts w:ascii="Lucida Sans Unicode" w:eastAsia="Trebuchet MS" w:hAnsi="Lucida Sans Unicode" w:cs="Lucida Sans Unicode"/>
          <w:sz w:val="20"/>
          <w:szCs w:val="20"/>
          <w:lang w:val="es-ES"/>
        </w:rPr>
        <w:t>as personas jóvene</w:t>
      </w:r>
      <w:r w:rsidR="00297D88" w:rsidRPr="00322B94">
        <w:rPr>
          <w:rFonts w:ascii="Lucida Sans Unicode" w:eastAsia="Trebuchet MS" w:hAnsi="Lucida Sans Unicode" w:cs="Lucida Sans Unicode"/>
          <w:sz w:val="20"/>
          <w:szCs w:val="20"/>
          <w:lang w:val="es-ES"/>
        </w:rPr>
        <w:t>s</w:t>
      </w:r>
      <w:r w:rsidR="00E078F9" w:rsidRPr="00322B94">
        <w:rPr>
          <w:rFonts w:ascii="Lucida Sans Unicode" w:eastAsia="Trebuchet MS" w:hAnsi="Lucida Sans Unicode" w:cs="Lucida Sans Unicode"/>
          <w:sz w:val="20"/>
          <w:szCs w:val="20"/>
          <w:lang w:val="es-ES"/>
        </w:rPr>
        <w:t>;</w:t>
      </w:r>
      <w:r w:rsidR="00053AF0" w:rsidRPr="00322B94">
        <w:rPr>
          <w:rFonts w:ascii="Lucida Sans Unicode" w:eastAsia="Trebuchet MS" w:hAnsi="Lucida Sans Unicode" w:cs="Lucida Sans Unicode"/>
          <w:sz w:val="20"/>
          <w:szCs w:val="20"/>
          <w:lang w:val="es-ES"/>
        </w:rPr>
        <w:t xml:space="preserve"> </w:t>
      </w:r>
      <w:r w:rsidR="00483506" w:rsidRPr="00322B94">
        <w:rPr>
          <w:rFonts w:ascii="Lucida Sans Unicode" w:eastAsia="Trebuchet MS" w:hAnsi="Lucida Sans Unicode" w:cs="Lucida Sans Unicode"/>
          <w:sz w:val="20"/>
          <w:szCs w:val="20"/>
          <w:lang w:val="es-ES"/>
        </w:rPr>
        <w:lastRenderedPageBreak/>
        <w:t xml:space="preserve">personas con discapacidad, </w:t>
      </w:r>
      <w:r w:rsidR="00053AF0" w:rsidRPr="00322B94">
        <w:rPr>
          <w:rFonts w:ascii="Lucida Sans Unicode" w:eastAsia="Trebuchet MS" w:hAnsi="Lucida Sans Unicode" w:cs="Lucida Sans Unicode"/>
          <w:sz w:val="20"/>
          <w:szCs w:val="20"/>
          <w:lang w:val="es-ES"/>
        </w:rPr>
        <w:t xml:space="preserve">personas </w:t>
      </w:r>
      <w:r w:rsidR="00E078F9" w:rsidRPr="00322B94">
        <w:rPr>
          <w:rFonts w:ascii="Lucida Sans Unicode" w:eastAsia="Trebuchet MS" w:hAnsi="Lucida Sans Unicode" w:cs="Lucida Sans Unicode"/>
          <w:sz w:val="20"/>
          <w:szCs w:val="20"/>
          <w:lang w:val="es-ES"/>
        </w:rPr>
        <w:t>de la población LGBTTTIQ+</w:t>
      </w:r>
      <w:r w:rsidR="00483506" w:rsidRPr="00322B94">
        <w:rPr>
          <w:rFonts w:ascii="Lucida Sans Unicode" w:eastAsia="Trebuchet MS" w:hAnsi="Lucida Sans Unicode" w:cs="Lucida Sans Unicode"/>
          <w:sz w:val="20"/>
          <w:szCs w:val="20"/>
          <w:lang w:val="es-ES"/>
        </w:rPr>
        <w:t xml:space="preserve"> y</w:t>
      </w:r>
      <w:r w:rsidR="00E078F9" w:rsidRPr="00322B94">
        <w:rPr>
          <w:rFonts w:ascii="Lucida Sans Unicode" w:eastAsia="Trebuchet MS" w:hAnsi="Lucida Sans Unicode" w:cs="Lucida Sans Unicode"/>
          <w:sz w:val="20"/>
          <w:szCs w:val="20"/>
          <w:lang w:val="es-ES"/>
        </w:rPr>
        <w:t xml:space="preserve"> </w:t>
      </w:r>
      <w:r w:rsidR="00380CDE" w:rsidRPr="00322B94">
        <w:rPr>
          <w:rFonts w:ascii="Lucida Sans Unicode" w:eastAsia="Trebuchet MS" w:hAnsi="Lucida Sans Unicode" w:cs="Lucida Sans Unicode"/>
          <w:sz w:val="20"/>
          <w:szCs w:val="20"/>
          <w:lang w:val="es-ES"/>
        </w:rPr>
        <w:t>p</w:t>
      </w:r>
      <w:r w:rsidR="000209FC" w:rsidRPr="00322B94">
        <w:rPr>
          <w:rFonts w:ascii="Lucida Sans Unicode" w:eastAsia="Trebuchet MS" w:hAnsi="Lucida Sans Unicode" w:cs="Lucida Sans Unicode"/>
          <w:sz w:val="20"/>
          <w:szCs w:val="20"/>
          <w:lang w:val="es-ES"/>
        </w:rPr>
        <w:t>ersona</w:t>
      </w:r>
      <w:r w:rsidR="00380CDE" w:rsidRPr="00322B94">
        <w:rPr>
          <w:rFonts w:ascii="Lucida Sans Unicode" w:eastAsia="Trebuchet MS" w:hAnsi="Lucida Sans Unicode" w:cs="Lucida Sans Unicode"/>
          <w:sz w:val="20"/>
          <w:szCs w:val="20"/>
          <w:lang w:val="es-ES"/>
        </w:rPr>
        <w:t>s</w:t>
      </w:r>
      <w:r w:rsidR="000209FC" w:rsidRPr="00322B94">
        <w:rPr>
          <w:rFonts w:ascii="Lucida Sans Unicode" w:eastAsia="Trebuchet MS" w:hAnsi="Lucida Sans Unicode" w:cs="Lucida Sans Unicode"/>
          <w:sz w:val="20"/>
          <w:szCs w:val="20"/>
          <w:lang w:val="es-ES"/>
        </w:rPr>
        <w:t xml:space="preserve"> indígena</w:t>
      </w:r>
      <w:r w:rsidR="00380CDE" w:rsidRPr="00322B94">
        <w:rPr>
          <w:rFonts w:ascii="Lucida Sans Unicode" w:eastAsia="Trebuchet MS" w:hAnsi="Lucida Sans Unicode" w:cs="Lucida Sans Unicode"/>
          <w:sz w:val="20"/>
          <w:szCs w:val="20"/>
          <w:lang w:val="es-ES"/>
        </w:rPr>
        <w:t>s</w:t>
      </w:r>
      <w:r w:rsidR="00CA4878" w:rsidRPr="00322B94">
        <w:rPr>
          <w:rFonts w:ascii="Lucida Sans Unicode" w:eastAsia="Trebuchet MS" w:hAnsi="Lucida Sans Unicode" w:cs="Lucida Sans Unicode"/>
          <w:sz w:val="20"/>
          <w:szCs w:val="20"/>
          <w:lang w:val="es-ES"/>
        </w:rPr>
        <w:t>, para lo cual se entenderá lo siguiente:</w:t>
      </w:r>
    </w:p>
    <w:p w14:paraId="19F4B244" w14:textId="77777777" w:rsidR="00560CFE" w:rsidRPr="00322B94" w:rsidRDefault="00560CFE" w:rsidP="00560CFE">
      <w:pPr>
        <w:pStyle w:val="Prrafodelista"/>
        <w:rPr>
          <w:rFonts w:ascii="Lucida Sans Unicode" w:eastAsia="Trebuchet MS" w:hAnsi="Lucida Sans Unicode" w:cs="Lucida Sans Unicode"/>
          <w:sz w:val="20"/>
          <w:szCs w:val="20"/>
          <w:lang w:val="es-ES"/>
        </w:rPr>
      </w:pPr>
    </w:p>
    <w:p w14:paraId="6DC7C44C" w14:textId="77777777" w:rsidR="00235F5C" w:rsidRPr="00322B94" w:rsidRDefault="00235F5C" w:rsidP="00D34063">
      <w:pPr>
        <w:pStyle w:val="Prrafodelista"/>
        <w:numPr>
          <w:ilvl w:val="0"/>
          <w:numId w:val="12"/>
        </w:numPr>
        <w:tabs>
          <w:tab w:val="left" w:pos="851"/>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Se entenderá por persona joven aquel ciudadano o ciudadana que al día de la elección cuente con una edad entre los dieciocho y los treinta y cinco años.</w:t>
      </w:r>
    </w:p>
    <w:p w14:paraId="23C28D79" w14:textId="77777777" w:rsidR="00235F5C" w:rsidRPr="00322B94" w:rsidRDefault="00235F5C" w:rsidP="00235F5C">
      <w:pPr>
        <w:tabs>
          <w:tab w:val="left" w:pos="851"/>
        </w:tabs>
        <w:autoSpaceDE w:val="0"/>
        <w:autoSpaceDN w:val="0"/>
        <w:adjustRightInd w:val="0"/>
        <w:spacing w:after="0" w:line="264" w:lineRule="auto"/>
        <w:jc w:val="both"/>
        <w:rPr>
          <w:rFonts w:ascii="Lucida Sans Unicode" w:hAnsi="Lucida Sans Unicode" w:cs="Lucida Sans Unicode"/>
          <w:sz w:val="20"/>
          <w:szCs w:val="20"/>
        </w:rPr>
      </w:pPr>
    </w:p>
    <w:p w14:paraId="7D85A9F0" w14:textId="206639C1" w:rsidR="004D0160" w:rsidRPr="00322B94" w:rsidRDefault="00235F5C" w:rsidP="004D0160">
      <w:pPr>
        <w:pStyle w:val="Prrafodelista"/>
        <w:numPr>
          <w:ilvl w:val="0"/>
          <w:numId w:val="12"/>
        </w:numPr>
        <w:tabs>
          <w:tab w:val="left" w:pos="851"/>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Se entenderá por persona con discapacidad a todo ser humano con ausencia o disminución congénita, genética o adquirida de alguna aptitud o capacidad motriz, de talla, mental, o psicosocial, auditiva, visual e intelectual, parcial o total, debido a la cual, y a ciertas actitudes y estructura del entorno que le rodea, tiene dificultades para desarrollarse y participar plenamente en la vida social, de manera permanente,</w:t>
      </w:r>
      <w:r w:rsidRPr="00322B94">
        <w:rPr>
          <w:rFonts w:ascii="Lucida Sans Unicode" w:hAnsi="Lucida Sans Unicode" w:cs="Lucida Sans Unicode"/>
          <w:b/>
          <w:bCs/>
          <w:sz w:val="20"/>
          <w:szCs w:val="20"/>
          <w:vertAlign w:val="superscript"/>
        </w:rPr>
        <w:t xml:space="preserve"> </w:t>
      </w:r>
      <w:r w:rsidRPr="00322B94">
        <w:rPr>
          <w:rFonts w:ascii="Lucida Sans Unicode" w:hAnsi="Lucida Sans Unicode" w:cs="Lucida Sans Unicode"/>
          <w:b/>
          <w:bCs/>
          <w:sz w:val="20"/>
          <w:szCs w:val="20"/>
          <w:vertAlign w:val="superscript"/>
        </w:rPr>
        <w:footnoteReference w:id="5"/>
      </w:r>
      <w:r w:rsidRPr="00322B94">
        <w:rPr>
          <w:rFonts w:ascii="Lucida Sans Unicode" w:hAnsi="Lucida Sans Unicode" w:cs="Lucida Sans Unicode"/>
          <w:sz w:val="20"/>
          <w:szCs w:val="20"/>
        </w:rPr>
        <w:t xml:space="preserve"> que pudieran presentar uno o más de los siguientes supuestos:</w:t>
      </w:r>
    </w:p>
    <w:p w14:paraId="632ED2F7" w14:textId="77777777" w:rsidR="004D0160" w:rsidRPr="00322B94" w:rsidRDefault="004D0160" w:rsidP="00501B2E">
      <w:pPr>
        <w:pStyle w:val="Prrafodelista"/>
        <w:tabs>
          <w:tab w:val="left" w:pos="993"/>
        </w:tabs>
        <w:autoSpaceDE w:val="0"/>
        <w:autoSpaceDN w:val="0"/>
        <w:adjustRightInd w:val="0"/>
        <w:spacing w:after="0" w:line="264" w:lineRule="auto"/>
        <w:ind w:left="1440"/>
        <w:jc w:val="both"/>
        <w:rPr>
          <w:rFonts w:ascii="Lucida Sans Unicode" w:hAnsi="Lucida Sans Unicode" w:cs="Lucida Sans Unicode"/>
          <w:sz w:val="20"/>
          <w:szCs w:val="20"/>
        </w:rPr>
      </w:pPr>
    </w:p>
    <w:p w14:paraId="1727E093" w14:textId="723E82DA" w:rsidR="00235F5C" w:rsidRPr="00322B94" w:rsidRDefault="00235F5C" w:rsidP="00D34063">
      <w:pPr>
        <w:pStyle w:val="Prrafodelista"/>
        <w:numPr>
          <w:ilvl w:val="1"/>
          <w:numId w:val="12"/>
        </w:numPr>
        <w:tabs>
          <w:tab w:val="left" w:pos="993"/>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 xml:space="preserve">Discapacidad auditiva: restricción en la función auditiva por alteraciones en oído externo, medio, interno o </w:t>
      </w:r>
      <w:proofErr w:type="spellStart"/>
      <w:r w:rsidRPr="00322B94">
        <w:rPr>
          <w:rFonts w:ascii="Lucida Sans Unicode" w:hAnsi="Lucida Sans Unicode" w:cs="Lucida Sans Unicode"/>
          <w:sz w:val="20"/>
          <w:szCs w:val="20"/>
        </w:rPr>
        <w:t>retrococleares</w:t>
      </w:r>
      <w:proofErr w:type="spellEnd"/>
      <w:r w:rsidRPr="00322B94">
        <w:rPr>
          <w:rFonts w:ascii="Lucida Sans Unicode" w:hAnsi="Lucida Sans Unicode" w:cs="Lucida Sans Unicode"/>
          <w:sz w:val="20"/>
          <w:szCs w:val="20"/>
        </w:rPr>
        <w:t>, que a su vez pueden limitar la capacidad de comunicación;</w:t>
      </w:r>
    </w:p>
    <w:p w14:paraId="41B9F331" w14:textId="6D54C17A" w:rsidR="00235F5C" w:rsidRPr="00322B94" w:rsidRDefault="00235F5C" w:rsidP="00082620">
      <w:pPr>
        <w:pStyle w:val="Prrafodelista"/>
        <w:numPr>
          <w:ilvl w:val="1"/>
          <w:numId w:val="12"/>
        </w:numPr>
        <w:tabs>
          <w:tab w:val="left" w:pos="993"/>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Discapacidad intelectual: impedimento permanente en las funciones mentales. Como consecuencia de una alteración prenatal, perinatal, posnatal o alguna alteración que limita a la persona a realizar actividades necesarias para su conducta adaptativa al medio familiar, social, escolar o laboral;</w:t>
      </w:r>
    </w:p>
    <w:p w14:paraId="15B36A2E" w14:textId="77777777" w:rsidR="00235F5C" w:rsidRPr="00322B94" w:rsidRDefault="00235F5C" w:rsidP="00D34063">
      <w:pPr>
        <w:pStyle w:val="Prrafodelista"/>
        <w:numPr>
          <w:ilvl w:val="1"/>
          <w:numId w:val="12"/>
        </w:numPr>
        <w:tabs>
          <w:tab w:val="left" w:pos="993"/>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Discapacidad neuromotora: Se denomina así a la secuela de una afección en el sistema nervioso central, periférico o ambos y al sistema músculo esquelético;</w:t>
      </w:r>
    </w:p>
    <w:p w14:paraId="731584BD" w14:textId="1C95FE5B" w:rsidR="00235F5C" w:rsidRPr="00322B94" w:rsidRDefault="00235F5C" w:rsidP="00082620">
      <w:pPr>
        <w:pStyle w:val="Prrafodelista"/>
        <w:numPr>
          <w:ilvl w:val="1"/>
          <w:numId w:val="12"/>
        </w:numPr>
        <w:tabs>
          <w:tab w:val="left" w:pos="993"/>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Discapacidad visual: agudeza visual corregida, en el mejor de los ojos, igual o menor de 20/200 o cuyo campo visual es menor de 20º (veinte grados);</w:t>
      </w:r>
    </w:p>
    <w:p w14:paraId="54A16A72" w14:textId="23BC14C0" w:rsidR="00235F5C" w:rsidRPr="00322B94" w:rsidRDefault="00235F5C" w:rsidP="00082620">
      <w:pPr>
        <w:pStyle w:val="Prrafodelista"/>
        <w:numPr>
          <w:ilvl w:val="1"/>
          <w:numId w:val="12"/>
        </w:numPr>
        <w:tabs>
          <w:tab w:val="left" w:pos="993"/>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 xml:space="preserve">Debilidad visual: a la incapacidad de la función visual después del tratamiento médico o quirúrgico, cuya agudeza visual con su mejor corrección convencional sea de 20/60 a percepción de luz, o un campo visual menor a 10º (diez grados) pero que la visión baste para la ejecución de sus tareas; y, </w:t>
      </w:r>
    </w:p>
    <w:p w14:paraId="4F7D83C2" w14:textId="77777777" w:rsidR="00235F5C" w:rsidRPr="00322B94" w:rsidRDefault="00235F5C" w:rsidP="00D34063">
      <w:pPr>
        <w:pStyle w:val="Prrafodelista"/>
        <w:numPr>
          <w:ilvl w:val="1"/>
          <w:numId w:val="12"/>
        </w:numPr>
        <w:tabs>
          <w:tab w:val="left" w:pos="993"/>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Discapacidad por trastorno mental: secuela del padecimiento prolongado con deficiencias en conductas de autocuidado y relaciones interpersonales, que afecta su desempeño en los ámbitos familiar, educativo y laboral.</w:t>
      </w:r>
    </w:p>
    <w:p w14:paraId="1D349C58" w14:textId="77777777" w:rsidR="00235F5C" w:rsidRPr="00322B94" w:rsidRDefault="00235F5C" w:rsidP="00235F5C">
      <w:pPr>
        <w:pStyle w:val="Prrafodelista"/>
        <w:tabs>
          <w:tab w:val="left" w:pos="993"/>
        </w:tabs>
        <w:autoSpaceDE w:val="0"/>
        <w:autoSpaceDN w:val="0"/>
        <w:adjustRightInd w:val="0"/>
        <w:spacing w:after="0" w:line="264" w:lineRule="auto"/>
        <w:ind w:left="851"/>
        <w:jc w:val="both"/>
        <w:rPr>
          <w:rFonts w:ascii="Lucida Sans Unicode" w:hAnsi="Lucida Sans Unicode" w:cs="Lucida Sans Unicode"/>
          <w:sz w:val="20"/>
          <w:szCs w:val="20"/>
        </w:rPr>
      </w:pPr>
    </w:p>
    <w:p w14:paraId="774F9BF3" w14:textId="628FDA7C" w:rsidR="00235F5C" w:rsidRPr="00322B94" w:rsidRDefault="00235F5C" w:rsidP="00082620">
      <w:pPr>
        <w:pStyle w:val="Prrafodelista"/>
        <w:numPr>
          <w:ilvl w:val="0"/>
          <w:numId w:val="12"/>
        </w:numPr>
        <w:tabs>
          <w:tab w:val="left" w:pos="993"/>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 xml:space="preserve">Personas de la </w:t>
      </w:r>
      <w:r w:rsidRPr="00322B94">
        <w:rPr>
          <w:rFonts w:ascii="Lucida Sans Unicode" w:eastAsia="Lucida Sans Unicode" w:hAnsi="Lucida Sans Unicode" w:cs="Lucida Sans Unicode"/>
          <w:kern w:val="0"/>
          <w:sz w:val="20"/>
          <w:szCs w:val="20"/>
          <w:lang w:val="es-ES"/>
          <w14:ligatures w14:val="none"/>
        </w:rPr>
        <w:t>población LGBTTTIQ+</w:t>
      </w:r>
      <w:r w:rsidRPr="00322B94">
        <w:rPr>
          <w:rFonts w:ascii="Lucida Sans Unicode" w:hAnsi="Lucida Sans Unicode" w:cs="Lucida Sans Unicode"/>
          <w:sz w:val="20"/>
          <w:szCs w:val="20"/>
        </w:rPr>
        <w:t>: Personas que sienten atracción emocional, afectiva y/o sexual por personas de su mismo género o de más de un género. También, quienes se identifican, expresan o viven su identidad de acuerdo con un género distinto al asignado al nacer.</w:t>
      </w:r>
    </w:p>
    <w:p w14:paraId="3097938C" w14:textId="77777777" w:rsidR="004D0160" w:rsidRPr="00322B94" w:rsidRDefault="004D0160" w:rsidP="00501B2E">
      <w:pPr>
        <w:pStyle w:val="Prrafodelista"/>
        <w:tabs>
          <w:tab w:val="left" w:pos="993"/>
        </w:tabs>
        <w:autoSpaceDE w:val="0"/>
        <w:autoSpaceDN w:val="0"/>
        <w:adjustRightInd w:val="0"/>
        <w:spacing w:after="0" w:line="264" w:lineRule="auto"/>
        <w:ind w:left="1440"/>
        <w:jc w:val="both"/>
        <w:rPr>
          <w:rFonts w:ascii="Lucida Sans Unicode" w:hAnsi="Lucida Sans Unicode" w:cs="Lucida Sans Unicode"/>
          <w:sz w:val="20"/>
          <w:szCs w:val="20"/>
        </w:rPr>
      </w:pPr>
    </w:p>
    <w:p w14:paraId="441EB7E8" w14:textId="3C0BED33" w:rsidR="00235F5C" w:rsidRPr="00322B94" w:rsidRDefault="00235F5C" w:rsidP="00D34063">
      <w:pPr>
        <w:pStyle w:val="Prrafodelista"/>
        <w:numPr>
          <w:ilvl w:val="1"/>
          <w:numId w:val="12"/>
        </w:numPr>
        <w:tabs>
          <w:tab w:val="left" w:pos="993"/>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 xml:space="preserve">Se entiende por sexo las características físicas y biológicas que definen como hembra, macho e intersexual; y por género, el conjunto de expresiones, conductas o características que la sociedad y la cultura tradicionalmente identifican y atribuyen como exclusivas de un sexo, las cuales incluyen a las personas que se autodefinen como </w:t>
      </w:r>
      <w:r w:rsidR="001658EF" w:rsidRPr="00322B94">
        <w:rPr>
          <w:rFonts w:ascii="Lucida Sans Unicode" w:hAnsi="Lucida Sans Unicode" w:cs="Lucida Sans Unicode"/>
          <w:sz w:val="20"/>
          <w:szCs w:val="20"/>
        </w:rPr>
        <w:t>lesbianas</w:t>
      </w:r>
      <w:r w:rsidRPr="00322B94">
        <w:rPr>
          <w:rFonts w:ascii="Lucida Sans Unicode" w:hAnsi="Lucida Sans Unicode" w:cs="Lucida Sans Unicode"/>
          <w:sz w:val="20"/>
          <w:szCs w:val="20"/>
        </w:rPr>
        <w:t xml:space="preserve">, </w:t>
      </w:r>
      <w:proofErr w:type="spellStart"/>
      <w:r w:rsidRPr="00322B94">
        <w:rPr>
          <w:rFonts w:ascii="Lucida Sans Unicode" w:hAnsi="Lucida Sans Unicode" w:cs="Lucida Sans Unicode"/>
          <w:sz w:val="20"/>
          <w:szCs w:val="20"/>
        </w:rPr>
        <w:t>gays</w:t>
      </w:r>
      <w:proofErr w:type="spellEnd"/>
      <w:r w:rsidRPr="00322B94">
        <w:rPr>
          <w:rFonts w:ascii="Lucida Sans Unicode" w:hAnsi="Lucida Sans Unicode" w:cs="Lucida Sans Unicode"/>
          <w:sz w:val="20"/>
          <w:szCs w:val="20"/>
        </w:rPr>
        <w:t>, bisexuales, transgénero, transexuales, travesti, intersexuales, queer y no binarias.</w:t>
      </w:r>
    </w:p>
    <w:p w14:paraId="69821838" w14:textId="77777777" w:rsidR="00235F5C" w:rsidRPr="00322B94" w:rsidRDefault="00235F5C" w:rsidP="00235F5C">
      <w:pPr>
        <w:pStyle w:val="Prrafodelista"/>
        <w:tabs>
          <w:tab w:val="left" w:pos="993"/>
        </w:tabs>
        <w:autoSpaceDE w:val="0"/>
        <w:autoSpaceDN w:val="0"/>
        <w:adjustRightInd w:val="0"/>
        <w:spacing w:after="0" w:line="264" w:lineRule="auto"/>
        <w:ind w:left="851"/>
        <w:jc w:val="both"/>
        <w:rPr>
          <w:rFonts w:ascii="Lucida Sans Unicode" w:hAnsi="Lucida Sans Unicode" w:cs="Lucida Sans Unicode"/>
          <w:sz w:val="20"/>
          <w:szCs w:val="20"/>
        </w:rPr>
      </w:pPr>
    </w:p>
    <w:p w14:paraId="3EE80D7C" w14:textId="59056694" w:rsidR="00235F5C" w:rsidRPr="00322B94" w:rsidRDefault="00235F5C" w:rsidP="00D34063">
      <w:pPr>
        <w:pStyle w:val="Prrafodelista"/>
        <w:numPr>
          <w:ilvl w:val="0"/>
          <w:numId w:val="12"/>
        </w:numPr>
        <w:tabs>
          <w:tab w:val="left" w:pos="993"/>
        </w:tabs>
        <w:autoSpaceDE w:val="0"/>
        <w:autoSpaceDN w:val="0"/>
        <w:adjustRightInd w:val="0"/>
        <w:spacing w:after="0" w:line="264" w:lineRule="auto"/>
        <w:jc w:val="both"/>
        <w:rPr>
          <w:rFonts w:ascii="Lucida Sans Unicode" w:hAnsi="Lucida Sans Unicode" w:cs="Lucida Sans Unicode"/>
          <w:sz w:val="20"/>
          <w:szCs w:val="20"/>
        </w:rPr>
      </w:pPr>
      <w:r w:rsidRPr="00322B94">
        <w:rPr>
          <w:rFonts w:ascii="Lucida Sans Unicode" w:hAnsi="Lucida Sans Unicode" w:cs="Lucida Sans Unicode"/>
          <w:sz w:val="20"/>
          <w:szCs w:val="20"/>
        </w:rPr>
        <w:t>Se entenderá como persona indígena a la persona que pertenece</w:t>
      </w:r>
      <w:r w:rsidR="00E760A3" w:rsidRPr="00322B94">
        <w:rPr>
          <w:rFonts w:ascii="Lucida Sans Unicode" w:hAnsi="Lucida Sans Unicode" w:cs="Lucida Sans Unicode"/>
          <w:sz w:val="20"/>
          <w:szCs w:val="20"/>
        </w:rPr>
        <w:t xml:space="preserve"> y tiene un vínculo con la comunidad </w:t>
      </w:r>
      <w:r w:rsidR="00C079AF" w:rsidRPr="00322B94">
        <w:rPr>
          <w:rFonts w:ascii="Lucida Sans Unicode" w:hAnsi="Lucida Sans Unicode" w:cs="Lucida Sans Unicode"/>
          <w:sz w:val="20"/>
          <w:szCs w:val="20"/>
        </w:rPr>
        <w:t xml:space="preserve">y/o </w:t>
      </w:r>
      <w:r w:rsidRPr="00322B94">
        <w:rPr>
          <w:rFonts w:ascii="Lucida Sans Unicode" w:hAnsi="Lucida Sans Unicode" w:cs="Lucida Sans Unicode"/>
          <w:sz w:val="20"/>
          <w:szCs w:val="20"/>
        </w:rPr>
        <w:t xml:space="preserve">alguno de los grupos étnicos y que conservan su propia identidad. </w:t>
      </w:r>
    </w:p>
    <w:p w14:paraId="13886DB6" w14:textId="77777777" w:rsidR="00955BB7" w:rsidRPr="00322B94" w:rsidRDefault="00955BB7" w:rsidP="00955BB7">
      <w:pPr>
        <w:pStyle w:val="Prrafodelista"/>
        <w:tabs>
          <w:tab w:val="left" w:pos="993"/>
        </w:tabs>
        <w:autoSpaceDE w:val="0"/>
        <w:autoSpaceDN w:val="0"/>
        <w:adjustRightInd w:val="0"/>
        <w:spacing w:after="0" w:line="264" w:lineRule="auto"/>
        <w:jc w:val="both"/>
        <w:rPr>
          <w:rFonts w:ascii="Lucida Sans Unicode" w:hAnsi="Lucida Sans Unicode" w:cs="Lucida Sans Unicode"/>
          <w:sz w:val="20"/>
          <w:szCs w:val="20"/>
        </w:rPr>
      </w:pPr>
    </w:p>
    <w:p w14:paraId="79A71FA9" w14:textId="28850CA6" w:rsidR="005652AE" w:rsidRPr="00322B94" w:rsidRDefault="00955BB7" w:rsidP="005652AE">
      <w:pPr>
        <w:widowControl w:val="0"/>
        <w:tabs>
          <w:tab w:val="left" w:pos="841"/>
        </w:tabs>
        <w:autoSpaceDE w:val="0"/>
        <w:autoSpaceDN w:val="0"/>
        <w:spacing w:after="0" w:line="264" w:lineRule="auto"/>
        <w:ind w:left="567"/>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En la postulación de las personas pertenecientes a grupos en situación de vulnerabilidad y/o históricamente discriminadas, aunque la persona pertenezca a diferentes grupos, es decir, exista interseccionalidad para efecto de las acciones afirmativas, se contabilizarán únicamente para un solo grupo.</w:t>
      </w:r>
      <w:r w:rsidR="009A583D" w:rsidRPr="00322B94">
        <w:rPr>
          <w:rFonts w:ascii="Lucida Sans Unicode" w:eastAsia="Lucida Sans Unicode" w:hAnsi="Lucida Sans Unicode" w:cs="Lucida Sans Unicode"/>
          <w:kern w:val="0"/>
          <w:sz w:val="20"/>
          <w:szCs w:val="20"/>
          <w:lang w:val="es-ES"/>
          <w14:ligatures w14:val="none"/>
        </w:rPr>
        <w:t xml:space="preserve"> Asimismo, para la acreditación</w:t>
      </w:r>
      <w:r w:rsidR="005652AE" w:rsidRPr="00322B94">
        <w:rPr>
          <w:rFonts w:ascii="Lucida Sans Unicode" w:eastAsia="Lucida Sans Unicode" w:hAnsi="Lucida Sans Unicode" w:cs="Lucida Sans Unicode"/>
          <w:kern w:val="0"/>
          <w:sz w:val="20"/>
          <w:szCs w:val="20"/>
          <w:lang w:val="es-ES"/>
          <w14:ligatures w14:val="none"/>
        </w:rPr>
        <w:t xml:space="preserve"> bastará que la persona presente un escrito bajo protesta de decir verdad, en la que manifieste su adscripción como persona </w:t>
      </w:r>
      <w:r w:rsidR="00CA7F2F" w:rsidRPr="00322B94">
        <w:rPr>
          <w:rFonts w:ascii="Lucida Sans Unicode" w:eastAsia="Lucida Sans Unicode" w:hAnsi="Lucida Sans Unicode" w:cs="Lucida Sans Unicode"/>
          <w:kern w:val="0"/>
          <w:sz w:val="20"/>
          <w:szCs w:val="20"/>
          <w:lang w:val="es-ES"/>
          <w14:ligatures w14:val="none"/>
        </w:rPr>
        <w:t xml:space="preserve">perteneciente a </w:t>
      </w:r>
      <w:r w:rsidR="002E2030" w:rsidRPr="00322B94">
        <w:rPr>
          <w:rFonts w:ascii="Lucida Sans Unicode" w:eastAsia="Lucida Sans Unicode" w:hAnsi="Lucida Sans Unicode" w:cs="Lucida Sans Unicode"/>
          <w:kern w:val="0"/>
          <w:sz w:val="20"/>
          <w:szCs w:val="20"/>
          <w:lang w:val="es-ES"/>
          <w14:ligatures w14:val="none"/>
        </w:rPr>
        <w:t xml:space="preserve">alguno de los </w:t>
      </w:r>
      <w:r w:rsidR="00CA7F2F" w:rsidRPr="00322B94">
        <w:rPr>
          <w:rFonts w:ascii="Lucida Sans Unicode" w:eastAsia="Lucida Sans Unicode" w:hAnsi="Lucida Sans Unicode" w:cs="Lucida Sans Unicode"/>
          <w:kern w:val="0"/>
          <w:sz w:val="20"/>
          <w:szCs w:val="20"/>
          <w:lang w:val="es-ES"/>
          <w14:ligatures w14:val="none"/>
        </w:rPr>
        <w:t>grupos en situación de vulnerabilidad y/o históricamente discriminados</w:t>
      </w:r>
      <w:r w:rsidR="005652AE" w:rsidRPr="00322B94">
        <w:rPr>
          <w:rFonts w:ascii="Lucida Sans Unicode" w:eastAsia="Lucida Sans Unicode" w:hAnsi="Lucida Sans Unicode" w:cs="Lucida Sans Unicode"/>
          <w:kern w:val="0"/>
          <w:sz w:val="20"/>
          <w:szCs w:val="20"/>
          <w:lang w:val="es-ES"/>
          <w14:ligatures w14:val="none"/>
        </w:rPr>
        <w:t>, en el formato que el Instituto pondrá a disposición para tal fin.</w:t>
      </w:r>
    </w:p>
    <w:p w14:paraId="4CA9584D" w14:textId="77777777" w:rsidR="00955BB7" w:rsidRPr="00322B94" w:rsidRDefault="00955BB7" w:rsidP="00955BB7">
      <w:pPr>
        <w:widowControl w:val="0"/>
        <w:autoSpaceDE w:val="0"/>
        <w:autoSpaceDN w:val="0"/>
        <w:spacing w:after="0" w:line="264" w:lineRule="auto"/>
        <w:rPr>
          <w:rFonts w:ascii="Lucida Sans Unicode" w:eastAsia="Lucida Sans Unicode" w:hAnsi="Lucida Sans Unicode" w:cs="Lucida Sans Unicode"/>
          <w:kern w:val="0"/>
          <w:sz w:val="20"/>
          <w:szCs w:val="20"/>
          <w:lang w:val="es-ES"/>
          <w14:ligatures w14:val="none"/>
        </w:rPr>
      </w:pPr>
    </w:p>
    <w:p w14:paraId="3DC6BFD3" w14:textId="23CAA62C" w:rsidR="00EF6CE7" w:rsidRPr="00322B94" w:rsidRDefault="00EF6CE7" w:rsidP="00EF6CE7">
      <w:pPr>
        <w:widowControl w:val="0"/>
        <w:tabs>
          <w:tab w:val="left" w:pos="381"/>
        </w:tabs>
        <w:autoSpaceDE w:val="0"/>
        <w:autoSpaceDN w:val="0"/>
        <w:spacing w:after="0" w:line="264" w:lineRule="auto"/>
        <w:jc w:val="both"/>
        <w:rPr>
          <w:rFonts w:ascii="Lucida Sans Unicode" w:eastAsia="Lucida Sans Unicode" w:hAnsi="Lucida Sans Unicode" w:cs="Lucida Sans Unicode"/>
          <w:b/>
          <w:kern w:val="0"/>
          <w:sz w:val="20"/>
          <w:szCs w:val="20"/>
          <w:lang w:val="es-ES"/>
          <w14:ligatures w14:val="none"/>
        </w:rPr>
      </w:pPr>
      <w:r w:rsidRPr="00322B94">
        <w:rPr>
          <w:rFonts w:ascii="Lucida Sans Unicode" w:eastAsia="Lucida Sans Unicode" w:hAnsi="Lucida Sans Unicode" w:cs="Lucida Sans Unicode"/>
          <w:b/>
          <w:kern w:val="0"/>
          <w:sz w:val="20"/>
          <w:szCs w:val="20"/>
          <w:lang w:val="es-ES"/>
          <w14:ligatures w14:val="none"/>
        </w:rPr>
        <w:t>Artículo 2</w:t>
      </w:r>
      <w:r w:rsidR="00906923" w:rsidRPr="00322B94">
        <w:rPr>
          <w:rFonts w:ascii="Lucida Sans Unicode" w:eastAsia="Lucida Sans Unicode" w:hAnsi="Lucida Sans Unicode" w:cs="Lucida Sans Unicode"/>
          <w:b/>
          <w:kern w:val="0"/>
          <w:sz w:val="20"/>
          <w:szCs w:val="20"/>
          <w:lang w:val="es-ES"/>
          <w14:ligatures w14:val="none"/>
        </w:rPr>
        <w:t>3</w:t>
      </w:r>
      <w:r w:rsidRPr="00322B94">
        <w:rPr>
          <w:rFonts w:ascii="Lucida Sans Unicode" w:eastAsia="Lucida Sans Unicode" w:hAnsi="Lucida Sans Unicode" w:cs="Lucida Sans Unicode"/>
          <w:b/>
          <w:kern w:val="0"/>
          <w:sz w:val="20"/>
          <w:szCs w:val="20"/>
          <w:lang w:val="es-ES"/>
          <w14:ligatures w14:val="none"/>
        </w:rPr>
        <w:t xml:space="preserve">. </w:t>
      </w:r>
    </w:p>
    <w:p w14:paraId="0CB9CDB5" w14:textId="193000F5" w:rsidR="00EF6CE7" w:rsidRPr="00322B94" w:rsidRDefault="00EF6CE7" w:rsidP="00EF6CE7">
      <w:pPr>
        <w:widowControl w:val="0"/>
        <w:tabs>
          <w:tab w:val="left" w:pos="381"/>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 xml:space="preserve">De la </w:t>
      </w:r>
      <w:r w:rsidR="004D0160" w:rsidRPr="00322B94">
        <w:rPr>
          <w:rFonts w:ascii="Lucida Sans Unicode" w:eastAsia="Lucida Sans Unicode" w:hAnsi="Lucida Sans Unicode" w:cs="Lucida Sans Unicode"/>
          <w:kern w:val="0"/>
          <w:sz w:val="20"/>
          <w:szCs w:val="20"/>
          <w:lang w:val="es-ES"/>
          <w14:ligatures w14:val="none"/>
        </w:rPr>
        <w:t xml:space="preserve">integración </w:t>
      </w:r>
      <w:r w:rsidR="00FC695C" w:rsidRPr="00322B94">
        <w:rPr>
          <w:rFonts w:ascii="Lucida Sans Unicode" w:eastAsia="Lucida Sans Unicode" w:hAnsi="Lucida Sans Unicode" w:cs="Lucida Sans Unicode"/>
          <w:kern w:val="0"/>
          <w:sz w:val="20"/>
          <w:szCs w:val="20"/>
          <w:lang w:val="es-ES"/>
          <w14:ligatures w14:val="none"/>
        </w:rPr>
        <w:t>de</w:t>
      </w:r>
      <w:r w:rsidRPr="00322B94">
        <w:rPr>
          <w:rFonts w:ascii="Lucida Sans Unicode" w:eastAsia="Lucida Sans Unicode" w:hAnsi="Lucida Sans Unicode" w:cs="Lucida Sans Unicode"/>
          <w:kern w:val="0"/>
          <w:sz w:val="20"/>
          <w:szCs w:val="20"/>
          <w:lang w:val="es-ES"/>
          <w14:ligatures w14:val="none"/>
        </w:rPr>
        <w:t xml:space="preserve"> Consejos Distritales</w:t>
      </w:r>
    </w:p>
    <w:p w14:paraId="4F155A3E" w14:textId="77777777" w:rsidR="00EF6CE7" w:rsidRPr="00322B94" w:rsidRDefault="00EF6CE7" w:rsidP="00EF6CE7">
      <w:pPr>
        <w:widowControl w:val="0"/>
        <w:tabs>
          <w:tab w:val="left" w:pos="381"/>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p>
    <w:p w14:paraId="0133CCED" w14:textId="4F527DA6" w:rsidR="00EF6CE7" w:rsidRPr="00322B94" w:rsidRDefault="00EF6CE7" w:rsidP="00EF6CE7">
      <w:pPr>
        <w:pStyle w:val="Prrafodelista"/>
        <w:widowControl w:val="0"/>
        <w:numPr>
          <w:ilvl w:val="0"/>
          <w:numId w:val="13"/>
        </w:numPr>
        <w:tabs>
          <w:tab w:val="left" w:pos="851"/>
        </w:tabs>
        <w:autoSpaceDE w:val="0"/>
        <w:autoSpaceDN w:val="0"/>
        <w:spacing w:after="0" w:line="264" w:lineRule="auto"/>
        <w:ind w:left="567" w:firstLine="0"/>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De la designación paritaria de los consejos distritales</w:t>
      </w:r>
    </w:p>
    <w:p w14:paraId="46C0A555" w14:textId="77777777" w:rsidR="00EF6CE7" w:rsidRPr="00322B94" w:rsidRDefault="00EF6CE7" w:rsidP="0069468C">
      <w:pPr>
        <w:widowControl w:val="0"/>
        <w:tabs>
          <w:tab w:val="left" w:pos="1134"/>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p>
    <w:p w14:paraId="67938757" w14:textId="4669373F" w:rsidR="00EF6CE7" w:rsidRPr="00322B94" w:rsidRDefault="0069468C" w:rsidP="00EF6CE7">
      <w:pPr>
        <w:widowControl w:val="0"/>
        <w:tabs>
          <w:tab w:val="left" w:pos="1134"/>
        </w:tabs>
        <w:autoSpaceDE w:val="0"/>
        <w:autoSpaceDN w:val="0"/>
        <w:spacing w:after="0" w:line="264" w:lineRule="auto"/>
        <w:ind w:left="851"/>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a</w:t>
      </w:r>
      <w:r w:rsidR="00EF6CE7" w:rsidRPr="00322B94">
        <w:rPr>
          <w:rFonts w:ascii="Lucida Sans Unicode" w:eastAsia="Lucida Sans Unicode" w:hAnsi="Lucida Sans Unicode" w:cs="Lucida Sans Unicode"/>
          <w:kern w:val="0"/>
          <w:sz w:val="20"/>
          <w:szCs w:val="20"/>
          <w:lang w:val="es-ES"/>
          <w14:ligatures w14:val="none"/>
        </w:rPr>
        <w:t xml:space="preserve">) </w:t>
      </w:r>
      <w:r w:rsidR="00EF6CE7" w:rsidRPr="00322B94">
        <w:rPr>
          <w:rStyle w:val="normaltextrun"/>
          <w:rFonts w:ascii="Lucida Sans Unicode" w:hAnsi="Lucida Sans Unicode" w:cs="Lucida Sans Unicode"/>
          <w:color w:val="000000"/>
          <w:sz w:val="20"/>
          <w:szCs w:val="20"/>
          <w:shd w:val="clear" w:color="auto" w:fill="FFFFFF"/>
          <w:lang w:val="es-ES"/>
        </w:rPr>
        <w:t>La integración de cada uno de los consejos distritales deberá ser paritaria, es decir, cada consejo distrital deberá estar integrado por la cantidad que más se acerque al 50% de personas de género femenino.</w:t>
      </w:r>
      <w:r w:rsidR="00EF6CE7" w:rsidRPr="00322B94">
        <w:rPr>
          <w:rStyle w:val="eop"/>
          <w:rFonts w:ascii="Lucida Sans Unicode" w:hAnsi="Lucida Sans Unicode" w:cs="Lucida Sans Unicode"/>
          <w:color w:val="000000"/>
          <w:sz w:val="20"/>
          <w:szCs w:val="20"/>
          <w:shd w:val="clear" w:color="auto" w:fill="FFFFFF"/>
        </w:rPr>
        <w:t> </w:t>
      </w:r>
      <w:r w:rsidR="007F6301" w:rsidRPr="00322B94">
        <w:rPr>
          <w:rFonts w:ascii="Lucida Sans Unicode" w:eastAsia="Lucida Sans Unicode" w:hAnsi="Lucida Sans Unicode" w:cs="Lucida Sans Unicode"/>
          <w:kern w:val="0"/>
          <w:sz w:val="20"/>
          <w:szCs w:val="20"/>
          <w:lang w:val="es-ES"/>
          <w14:ligatures w14:val="none"/>
        </w:rPr>
        <w:t xml:space="preserve">De tal suerte que, </w:t>
      </w:r>
      <w:r w:rsidR="007F6301" w:rsidRPr="00322B94">
        <w:rPr>
          <w:rStyle w:val="normaltextrun"/>
          <w:rFonts w:ascii="Lucida Sans Unicode" w:hAnsi="Lucida Sans Unicode" w:cs="Lucida Sans Unicode"/>
          <w:color w:val="000000"/>
          <w:sz w:val="20"/>
          <w:szCs w:val="20"/>
          <w:shd w:val="clear" w:color="auto" w:fill="FFFFFF"/>
          <w:lang w:val="es-ES"/>
        </w:rPr>
        <w:t xml:space="preserve">algunos consejos distritales quedarán integrados por 3 personas de género masculino y 4 </w:t>
      </w:r>
      <w:r w:rsidR="007F6301" w:rsidRPr="00322B94">
        <w:rPr>
          <w:rStyle w:val="normaltextrun"/>
          <w:rFonts w:ascii="Lucida Sans Unicode" w:hAnsi="Lucida Sans Unicode" w:cs="Lucida Sans Unicode"/>
          <w:color w:val="000000"/>
          <w:sz w:val="20"/>
          <w:szCs w:val="20"/>
          <w:shd w:val="clear" w:color="auto" w:fill="FFFFFF"/>
          <w:lang w:val="es-ES"/>
        </w:rPr>
        <w:lastRenderedPageBreak/>
        <w:t xml:space="preserve">del </w:t>
      </w:r>
      <w:r w:rsidR="00C43B52" w:rsidRPr="00322B94">
        <w:rPr>
          <w:rStyle w:val="normaltextrun"/>
          <w:rFonts w:ascii="Lucida Sans Unicode" w:hAnsi="Lucida Sans Unicode" w:cs="Lucida Sans Unicode"/>
          <w:color w:val="000000"/>
          <w:sz w:val="20"/>
          <w:szCs w:val="20"/>
          <w:shd w:val="clear" w:color="auto" w:fill="FFFFFF"/>
          <w:lang w:val="es-ES"/>
        </w:rPr>
        <w:t>femenino</w:t>
      </w:r>
      <w:r w:rsidR="007F6301" w:rsidRPr="00322B94">
        <w:rPr>
          <w:rStyle w:val="normaltextrun"/>
          <w:rFonts w:ascii="Lucida Sans Unicode" w:hAnsi="Lucida Sans Unicode" w:cs="Lucida Sans Unicode"/>
          <w:color w:val="000000"/>
          <w:sz w:val="20"/>
          <w:szCs w:val="20"/>
          <w:shd w:val="clear" w:color="auto" w:fill="FFFFFF"/>
          <w:lang w:val="es-ES"/>
        </w:rPr>
        <w:t xml:space="preserve"> y otros por 3 personas de género femenino y 4 del masculino, pero en la sumatoria total de los 20 distritos debe haber paridad, es decir, 70 del género femenino y 70 del género masculino</w:t>
      </w:r>
    </w:p>
    <w:p w14:paraId="21BC102A" w14:textId="77777777" w:rsidR="00EF6CE7" w:rsidRPr="00322B94" w:rsidRDefault="00EF6CE7" w:rsidP="00EF6CE7">
      <w:pPr>
        <w:widowControl w:val="0"/>
        <w:tabs>
          <w:tab w:val="left" w:pos="1134"/>
        </w:tabs>
        <w:autoSpaceDE w:val="0"/>
        <w:autoSpaceDN w:val="0"/>
        <w:spacing w:after="0" w:line="264" w:lineRule="auto"/>
        <w:ind w:left="851"/>
        <w:jc w:val="both"/>
        <w:rPr>
          <w:rFonts w:ascii="Lucida Sans Unicode" w:eastAsia="Lucida Sans Unicode" w:hAnsi="Lucida Sans Unicode" w:cs="Lucida Sans Unicode"/>
          <w:kern w:val="0"/>
          <w:sz w:val="20"/>
          <w:szCs w:val="20"/>
          <w:lang w:val="es-ES"/>
          <w14:ligatures w14:val="none"/>
        </w:rPr>
      </w:pPr>
    </w:p>
    <w:p w14:paraId="46C4E2E4" w14:textId="509F5ECC" w:rsidR="00EF6CE7" w:rsidRPr="00322B94" w:rsidRDefault="00EF6CE7" w:rsidP="00EF6CE7">
      <w:pPr>
        <w:widowControl w:val="0"/>
        <w:tabs>
          <w:tab w:val="left" w:pos="1134"/>
        </w:tabs>
        <w:autoSpaceDE w:val="0"/>
        <w:autoSpaceDN w:val="0"/>
        <w:spacing w:after="0" w:line="264" w:lineRule="auto"/>
        <w:ind w:left="851"/>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 xml:space="preserve">c) </w:t>
      </w:r>
      <w:r w:rsidR="00C43B52" w:rsidRPr="00322B94">
        <w:rPr>
          <w:rFonts w:ascii="Lucida Sans Unicode" w:eastAsia="Lucida Sans Unicode" w:hAnsi="Lucida Sans Unicode" w:cs="Lucida Sans Unicode"/>
          <w:kern w:val="0"/>
          <w:sz w:val="20"/>
          <w:szCs w:val="20"/>
          <w:lang w:val="es-ES"/>
          <w14:ligatures w14:val="none"/>
        </w:rPr>
        <w:t>De las</w:t>
      </w:r>
      <w:r w:rsidRPr="00322B94">
        <w:rPr>
          <w:rFonts w:ascii="Lucida Sans Unicode" w:eastAsia="Lucida Sans Unicode" w:hAnsi="Lucida Sans Unicode" w:cs="Lucida Sans Unicode"/>
          <w:kern w:val="0"/>
          <w:sz w:val="20"/>
          <w:szCs w:val="20"/>
          <w:lang w:val="es-ES"/>
          <w14:ligatures w14:val="none"/>
        </w:rPr>
        <w:t xml:space="preserve"> </w:t>
      </w:r>
      <w:r w:rsidR="00307091" w:rsidRPr="00322B94">
        <w:rPr>
          <w:rFonts w:ascii="Lucida Sans Unicode" w:eastAsia="Lucida Sans Unicode" w:hAnsi="Lucida Sans Unicode" w:cs="Lucida Sans Unicode"/>
          <w:kern w:val="0"/>
          <w:sz w:val="20"/>
          <w:szCs w:val="20"/>
          <w:lang w:val="es-ES"/>
          <w14:ligatures w14:val="none"/>
        </w:rPr>
        <w:t>veinte</w:t>
      </w:r>
      <w:r w:rsidRPr="00322B94">
        <w:rPr>
          <w:rFonts w:ascii="Lucida Sans Unicode" w:eastAsia="Lucida Sans Unicode" w:hAnsi="Lucida Sans Unicode" w:cs="Lucida Sans Unicode"/>
          <w:kern w:val="0"/>
          <w:sz w:val="20"/>
          <w:szCs w:val="20"/>
          <w:lang w:val="es-ES"/>
          <w14:ligatures w14:val="none"/>
        </w:rPr>
        <w:t xml:space="preserve"> presidencias deberá</w:t>
      </w:r>
      <w:r w:rsidR="00C43B52" w:rsidRPr="00322B94">
        <w:rPr>
          <w:rFonts w:ascii="Lucida Sans Unicode" w:eastAsia="Lucida Sans Unicode" w:hAnsi="Lucida Sans Unicode" w:cs="Lucida Sans Unicode"/>
          <w:kern w:val="0"/>
          <w:sz w:val="20"/>
          <w:szCs w:val="20"/>
          <w:lang w:val="es-ES"/>
          <w14:ligatures w14:val="none"/>
        </w:rPr>
        <w:t xml:space="preserve"> designarse</w:t>
      </w:r>
      <w:r w:rsidR="00785BC3" w:rsidRPr="00322B94">
        <w:rPr>
          <w:rFonts w:ascii="Lucida Sans Unicode" w:eastAsia="Lucida Sans Unicode" w:hAnsi="Lucida Sans Unicode" w:cs="Lucida Sans Unicode"/>
          <w:kern w:val="0"/>
          <w:sz w:val="20"/>
          <w:szCs w:val="20"/>
          <w:lang w:val="es-ES"/>
          <w14:ligatures w14:val="none"/>
        </w:rPr>
        <w:t>,</w:t>
      </w:r>
      <w:r w:rsidR="00C43B52" w:rsidRPr="00322B94">
        <w:rPr>
          <w:rFonts w:ascii="Lucida Sans Unicode" w:eastAsia="Lucida Sans Unicode" w:hAnsi="Lucida Sans Unicode" w:cs="Lucida Sans Unicode"/>
          <w:kern w:val="0"/>
          <w:sz w:val="20"/>
          <w:szCs w:val="20"/>
          <w:lang w:val="es-ES"/>
          <w14:ligatures w14:val="none"/>
        </w:rPr>
        <w:t xml:space="preserve"> </w:t>
      </w:r>
      <w:r w:rsidRPr="00322B94">
        <w:rPr>
          <w:rFonts w:ascii="Lucida Sans Unicode" w:eastAsia="Lucida Sans Unicode" w:hAnsi="Lucida Sans Unicode" w:cs="Lucida Sans Unicode"/>
          <w:kern w:val="0"/>
          <w:sz w:val="20"/>
          <w:szCs w:val="20"/>
          <w:lang w:val="es-ES"/>
          <w14:ligatures w14:val="none"/>
        </w:rPr>
        <w:t>por lo menos</w:t>
      </w:r>
      <w:r w:rsidR="00785BC3" w:rsidRPr="00322B94">
        <w:rPr>
          <w:rFonts w:ascii="Lucida Sans Unicode" w:eastAsia="Lucida Sans Unicode" w:hAnsi="Lucida Sans Unicode" w:cs="Lucida Sans Unicode"/>
          <w:kern w:val="0"/>
          <w:sz w:val="20"/>
          <w:szCs w:val="20"/>
          <w:lang w:val="es-ES"/>
          <w14:ligatures w14:val="none"/>
        </w:rPr>
        <w:t>,</w:t>
      </w:r>
      <w:r w:rsidRPr="00322B94">
        <w:rPr>
          <w:rFonts w:ascii="Lucida Sans Unicode" w:eastAsia="Lucida Sans Unicode" w:hAnsi="Lucida Sans Unicode" w:cs="Lucida Sans Unicode"/>
          <w:kern w:val="0"/>
          <w:sz w:val="20"/>
          <w:szCs w:val="20"/>
          <w:lang w:val="es-ES"/>
          <w14:ligatures w14:val="none"/>
        </w:rPr>
        <w:t xml:space="preserve"> la mitad p</w:t>
      </w:r>
      <w:r w:rsidR="00785BC3" w:rsidRPr="00322B94">
        <w:rPr>
          <w:rFonts w:ascii="Lucida Sans Unicode" w:eastAsia="Lucida Sans Unicode" w:hAnsi="Lucida Sans Unicode" w:cs="Lucida Sans Unicode"/>
          <w:kern w:val="0"/>
          <w:sz w:val="20"/>
          <w:szCs w:val="20"/>
          <w:lang w:val="es-ES"/>
          <w14:ligatures w14:val="none"/>
        </w:rPr>
        <w:t>ara</w:t>
      </w:r>
      <w:r w:rsidRPr="00322B94">
        <w:rPr>
          <w:rFonts w:ascii="Lucida Sans Unicode" w:eastAsia="Lucida Sans Unicode" w:hAnsi="Lucida Sans Unicode" w:cs="Lucida Sans Unicode"/>
          <w:kern w:val="0"/>
          <w:sz w:val="20"/>
          <w:szCs w:val="20"/>
          <w:lang w:val="es-ES"/>
          <w14:ligatures w14:val="none"/>
        </w:rPr>
        <w:t xml:space="preserve"> el género femenino.</w:t>
      </w:r>
    </w:p>
    <w:p w14:paraId="25AC6BD1" w14:textId="77777777" w:rsidR="00EF6CE7" w:rsidRPr="00322B94" w:rsidRDefault="00EF6CE7" w:rsidP="00785BC3">
      <w:pPr>
        <w:widowControl w:val="0"/>
        <w:tabs>
          <w:tab w:val="left" w:pos="1134"/>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p>
    <w:p w14:paraId="62B10884" w14:textId="3984129F" w:rsidR="00EF6CE7" w:rsidRPr="00322B94" w:rsidRDefault="00EF6CE7" w:rsidP="00EF6CE7">
      <w:pPr>
        <w:pStyle w:val="Prrafodelista"/>
        <w:widowControl w:val="0"/>
        <w:numPr>
          <w:ilvl w:val="0"/>
          <w:numId w:val="13"/>
        </w:numPr>
        <w:tabs>
          <w:tab w:val="left" w:pos="851"/>
        </w:tabs>
        <w:autoSpaceDE w:val="0"/>
        <w:autoSpaceDN w:val="0"/>
        <w:spacing w:after="0" w:line="264" w:lineRule="auto"/>
        <w:ind w:left="567" w:firstLine="0"/>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De la</w:t>
      </w:r>
      <w:r w:rsidR="00D5710F" w:rsidRPr="00322B94">
        <w:rPr>
          <w:rFonts w:ascii="Lucida Sans Unicode" w:eastAsia="Lucida Sans Unicode" w:hAnsi="Lucida Sans Unicode" w:cs="Lucida Sans Unicode"/>
          <w:kern w:val="0"/>
          <w:sz w:val="20"/>
          <w:szCs w:val="20"/>
          <w:lang w:val="es-ES"/>
          <w14:ligatures w14:val="none"/>
        </w:rPr>
        <w:t>s acciones afirmativas</w:t>
      </w:r>
      <w:r w:rsidRPr="00322B94">
        <w:rPr>
          <w:rFonts w:ascii="Lucida Sans Unicode" w:eastAsia="Lucida Sans Unicode" w:hAnsi="Lucida Sans Unicode" w:cs="Lucida Sans Unicode"/>
          <w:kern w:val="0"/>
          <w:sz w:val="20"/>
          <w:szCs w:val="20"/>
          <w:lang w:val="es-ES"/>
          <w14:ligatures w14:val="none"/>
        </w:rPr>
        <w:t>.</w:t>
      </w:r>
    </w:p>
    <w:p w14:paraId="3CA096C1" w14:textId="77777777" w:rsidR="00EF6CE7" w:rsidRPr="00322B94" w:rsidRDefault="00EF6CE7" w:rsidP="00EF6CE7">
      <w:pPr>
        <w:pStyle w:val="Prrafodelista"/>
        <w:widowControl w:val="0"/>
        <w:tabs>
          <w:tab w:val="left" w:pos="381"/>
        </w:tabs>
        <w:autoSpaceDE w:val="0"/>
        <w:autoSpaceDN w:val="0"/>
        <w:spacing w:after="0" w:line="264" w:lineRule="auto"/>
        <w:ind w:left="0"/>
        <w:jc w:val="both"/>
        <w:rPr>
          <w:rFonts w:ascii="Lucida Sans Unicode" w:eastAsia="Lucida Sans Unicode" w:hAnsi="Lucida Sans Unicode" w:cs="Lucida Sans Unicode"/>
          <w:kern w:val="0"/>
          <w:sz w:val="20"/>
          <w:szCs w:val="20"/>
          <w:lang w:val="es-ES"/>
          <w14:ligatures w14:val="none"/>
        </w:rPr>
      </w:pPr>
    </w:p>
    <w:p w14:paraId="77C44C0B" w14:textId="4A228E5A" w:rsidR="00EF6CE7" w:rsidRPr="00322B94" w:rsidRDefault="00EF6CE7" w:rsidP="00EF6CE7">
      <w:pPr>
        <w:pStyle w:val="Prrafodelista"/>
        <w:widowControl w:val="0"/>
        <w:numPr>
          <w:ilvl w:val="0"/>
          <w:numId w:val="15"/>
        </w:numPr>
        <w:tabs>
          <w:tab w:val="left" w:pos="1134"/>
        </w:tabs>
        <w:autoSpaceDE w:val="0"/>
        <w:autoSpaceDN w:val="0"/>
        <w:spacing w:after="0" w:line="264" w:lineRule="auto"/>
        <w:ind w:left="851" w:firstLine="0"/>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Se deberá considerar</w:t>
      </w:r>
      <w:r w:rsidR="00307091" w:rsidRPr="00322B94">
        <w:rPr>
          <w:rFonts w:ascii="Lucida Sans Unicode" w:eastAsia="Lucida Sans Unicode" w:hAnsi="Lucida Sans Unicode" w:cs="Lucida Sans Unicode"/>
          <w:kern w:val="0"/>
          <w:sz w:val="20"/>
          <w:szCs w:val="20"/>
          <w:lang w:val="es-ES"/>
          <w14:ligatures w14:val="none"/>
        </w:rPr>
        <w:t>,</w:t>
      </w:r>
      <w:r w:rsidRPr="00322B94">
        <w:rPr>
          <w:rFonts w:ascii="Lucida Sans Unicode" w:eastAsia="Lucida Sans Unicode" w:hAnsi="Lucida Sans Unicode" w:cs="Lucida Sans Unicode"/>
          <w:kern w:val="0"/>
          <w:sz w:val="20"/>
          <w:szCs w:val="20"/>
          <w:lang w:val="es-ES"/>
          <w14:ligatures w14:val="none"/>
        </w:rPr>
        <w:t xml:space="preserve"> por lo menos</w:t>
      </w:r>
      <w:r w:rsidR="00307091" w:rsidRPr="00322B94">
        <w:rPr>
          <w:rFonts w:ascii="Lucida Sans Unicode" w:eastAsia="Lucida Sans Unicode" w:hAnsi="Lucida Sans Unicode" w:cs="Lucida Sans Unicode"/>
          <w:kern w:val="0"/>
          <w:sz w:val="20"/>
          <w:szCs w:val="20"/>
          <w:lang w:val="es-ES"/>
          <w14:ligatures w14:val="none"/>
        </w:rPr>
        <w:t>,</w:t>
      </w:r>
      <w:r w:rsidRPr="00322B94">
        <w:rPr>
          <w:rFonts w:ascii="Lucida Sans Unicode" w:eastAsia="Lucida Sans Unicode" w:hAnsi="Lucida Sans Unicode" w:cs="Lucida Sans Unicode"/>
          <w:kern w:val="0"/>
          <w:sz w:val="20"/>
          <w:szCs w:val="20"/>
          <w:lang w:val="es-ES"/>
          <w14:ligatures w14:val="none"/>
        </w:rPr>
        <w:t xml:space="preserve"> una persona joven en cada consejo distrital.</w:t>
      </w:r>
    </w:p>
    <w:p w14:paraId="586CC501" w14:textId="77777777" w:rsidR="00EF6CE7" w:rsidRPr="00322B94" w:rsidRDefault="00EF6CE7" w:rsidP="00EF6CE7">
      <w:pPr>
        <w:pStyle w:val="Prrafodelista"/>
        <w:widowControl w:val="0"/>
        <w:autoSpaceDE w:val="0"/>
        <w:autoSpaceDN w:val="0"/>
        <w:spacing w:after="0" w:line="264" w:lineRule="auto"/>
        <w:ind w:left="0"/>
        <w:rPr>
          <w:rFonts w:ascii="Lucida Sans Unicode" w:eastAsia="Trebuchet MS" w:hAnsi="Lucida Sans Unicode" w:cs="Lucida Sans Unicode"/>
          <w:kern w:val="0"/>
          <w:sz w:val="20"/>
          <w:szCs w:val="20"/>
          <w:lang w:val="es-ES"/>
          <w14:ligatures w14:val="none"/>
        </w:rPr>
      </w:pPr>
    </w:p>
    <w:p w14:paraId="5FCEA488" w14:textId="0D048B0F" w:rsidR="00EF6CE7" w:rsidRPr="00322B94" w:rsidRDefault="00D5710F" w:rsidP="00EF6CE7">
      <w:pPr>
        <w:widowControl w:val="0"/>
        <w:autoSpaceDE w:val="0"/>
        <w:autoSpaceDN w:val="0"/>
        <w:spacing w:after="0" w:line="264" w:lineRule="auto"/>
        <w:ind w:left="851"/>
        <w:jc w:val="both"/>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b</w:t>
      </w:r>
      <w:r w:rsidR="00EF6CE7" w:rsidRPr="00322B94">
        <w:rPr>
          <w:rFonts w:ascii="Lucida Sans Unicode" w:eastAsia="Trebuchet MS" w:hAnsi="Lucida Sans Unicode" w:cs="Lucida Sans Unicode"/>
          <w:kern w:val="0"/>
          <w:sz w:val="20"/>
          <w:szCs w:val="20"/>
          <w:lang w:val="es-ES"/>
          <w14:ligatures w14:val="none"/>
        </w:rPr>
        <w:t xml:space="preserve">) Se deberá considerar la </w:t>
      </w:r>
      <w:r w:rsidR="00EF6CE7" w:rsidRPr="00322B94">
        <w:rPr>
          <w:rFonts w:ascii="Lucida Sans Unicode" w:eastAsia="Lucida Sans Unicode" w:hAnsi="Lucida Sans Unicode" w:cs="Lucida Sans Unicode"/>
          <w:kern w:val="0"/>
          <w:sz w:val="20"/>
          <w:szCs w:val="20"/>
          <w:lang w:val="es-ES"/>
          <w14:ligatures w14:val="none"/>
        </w:rPr>
        <w:t>designación</w:t>
      </w:r>
      <w:r w:rsidR="00307091" w:rsidRPr="00322B94">
        <w:rPr>
          <w:rFonts w:ascii="Lucida Sans Unicode" w:eastAsia="Lucida Sans Unicode" w:hAnsi="Lucida Sans Unicode" w:cs="Lucida Sans Unicode"/>
          <w:kern w:val="0"/>
          <w:sz w:val="20"/>
          <w:szCs w:val="20"/>
          <w:lang w:val="es-ES"/>
          <w14:ligatures w14:val="none"/>
        </w:rPr>
        <w:t>,</w:t>
      </w:r>
      <w:r w:rsidR="00EF6CE7" w:rsidRPr="00322B94">
        <w:rPr>
          <w:rFonts w:ascii="Lucida Sans Unicode" w:eastAsia="Trebuchet MS" w:hAnsi="Lucida Sans Unicode" w:cs="Lucida Sans Unicode"/>
          <w:kern w:val="0"/>
          <w:sz w:val="20"/>
          <w:szCs w:val="20"/>
          <w:lang w:val="es-ES"/>
          <w14:ligatures w14:val="none"/>
        </w:rPr>
        <w:t xml:space="preserve"> al menos</w:t>
      </w:r>
      <w:r w:rsidR="00307091" w:rsidRPr="00322B94">
        <w:rPr>
          <w:rFonts w:ascii="Lucida Sans Unicode" w:eastAsia="Trebuchet MS" w:hAnsi="Lucida Sans Unicode" w:cs="Lucida Sans Unicode"/>
          <w:kern w:val="0"/>
          <w:sz w:val="20"/>
          <w:szCs w:val="20"/>
          <w:lang w:val="es-ES"/>
          <w14:ligatures w14:val="none"/>
        </w:rPr>
        <w:t>, de</w:t>
      </w:r>
      <w:r w:rsidR="00EF6CE7" w:rsidRPr="00322B94">
        <w:rPr>
          <w:rFonts w:ascii="Lucida Sans Unicode" w:eastAsia="Trebuchet MS" w:hAnsi="Lucida Sans Unicode" w:cs="Lucida Sans Unicode"/>
          <w:kern w:val="0"/>
          <w:sz w:val="20"/>
          <w:szCs w:val="20"/>
          <w:lang w:val="es-ES"/>
          <w14:ligatures w14:val="none"/>
        </w:rPr>
        <w:t xml:space="preserve"> </w:t>
      </w:r>
      <w:r w:rsidR="003E078D" w:rsidRPr="00322B94">
        <w:rPr>
          <w:rFonts w:ascii="Lucida Sans Unicode" w:eastAsia="Trebuchet MS" w:hAnsi="Lucida Sans Unicode" w:cs="Lucida Sans Unicode"/>
          <w:kern w:val="0"/>
          <w:sz w:val="20"/>
          <w:szCs w:val="20"/>
          <w:lang w:val="es-ES"/>
          <w14:ligatures w14:val="none"/>
        </w:rPr>
        <w:t>tres</w:t>
      </w:r>
      <w:r w:rsidR="00EF6CE7" w:rsidRPr="00322B94">
        <w:rPr>
          <w:rFonts w:ascii="Lucida Sans Unicode" w:eastAsia="Trebuchet MS" w:hAnsi="Lucida Sans Unicode" w:cs="Lucida Sans Unicode"/>
          <w:kern w:val="0"/>
          <w:sz w:val="20"/>
          <w:szCs w:val="20"/>
          <w:lang w:val="es-ES"/>
          <w14:ligatures w14:val="none"/>
        </w:rPr>
        <w:t xml:space="preserve"> persona</w:t>
      </w:r>
      <w:r w:rsidR="00880A0E" w:rsidRPr="00322B94">
        <w:rPr>
          <w:rFonts w:ascii="Lucida Sans Unicode" w:eastAsia="Trebuchet MS" w:hAnsi="Lucida Sans Unicode" w:cs="Lucida Sans Unicode"/>
          <w:kern w:val="0"/>
          <w:sz w:val="20"/>
          <w:szCs w:val="20"/>
          <w:lang w:val="es-ES"/>
          <w14:ligatures w14:val="none"/>
        </w:rPr>
        <w:t>s</w:t>
      </w:r>
      <w:r w:rsidR="00EF6CE7" w:rsidRPr="00322B94">
        <w:rPr>
          <w:rFonts w:ascii="Lucida Sans Unicode" w:eastAsia="Trebuchet MS" w:hAnsi="Lucida Sans Unicode" w:cs="Lucida Sans Unicode"/>
          <w:kern w:val="0"/>
          <w:sz w:val="20"/>
          <w:szCs w:val="20"/>
          <w:lang w:val="es-ES"/>
          <w14:ligatures w14:val="none"/>
        </w:rPr>
        <w:t xml:space="preserve"> en situación de discapacidad en </w:t>
      </w:r>
      <w:r w:rsidR="00880A0E" w:rsidRPr="00322B94">
        <w:rPr>
          <w:rFonts w:ascii="Lucida Sans Unicode" w:eastAsia="Trebuchet MS" w:hAnsi="Lucida Sans Unicode" w:cs="Lucida Sans Unicode"/>
          <w:kern w:val="0"/>
          <w:sz w:val="20"/>
          <w:szCs w:val="20"/>
          <w:lang w:val="es-ES"/>
          <w14:ligatures w14:val="none"/>
        </w:rPr>
        <w:t xml:space="preserve">algún </w:t>
      </w:r>
      <w:r w:rsidR="00763F3D" w:rsidRPr="00322B94">
        <w:rPr>
          <w:rFonts w:ascii="Lucida Sans Unicode" w:eastAsia="Trebuchet MS" w:hAnsi="Lucida Sans Unicode" w:cs="Lucida Sans Unicode"/>
          <w:kern w:val="0"/>
          <w:sz w:val="20"/>
          <w:szCs w:val="20"/>
          <w:lang w:val="es-ES"/>
          <w14:ligatures w14:val="none"/>
        </w:rPr>
        <w:t>distrito</w:t>
      </w:r>
      <w:r w:rsidR="007D3B3F" w:rsidRPr="00322B94">
        <w:rPr>
          <w:rFonts w:ascii="Lucida Sans Unicode" w:eastAsia="Trebuchet MS" w:hAnsi="Lucida Sans Unicode" w:cs="Lucida Sans Unicode"/>
          <w:kern w:val="0"/>
          <w:sz w:val="20"/>
          <w:szCs w:val="20"/>
          <w:lang w:val="es-ES"/>
          <w14:ligatures w14:val="none"/>
        </w:rPr>
        <w:t>.</w:t>
      </w:r>
    </w:p>
    <w:p w14:paraId="076B85EF" w14:textId="77777777" w:rsidR="00EF6CE7" w:rsidRPr="00322B94" w:rsidRDefault="00EF6CE7" w:rsidP="00EF6CE7">
      <w:pPr>
        <w:pStyle w:val="Prrafodelista"/>
        <w:widowControl w:val="0"/>
        <w:autoSpaceDE w:val="0"/>
        <w:autoSpaceDN w:val="0"/>
        <w:spacing w:after="0" w:line="264" w:lineRule="auto"/>
        <w:ind w:left="0"/>
        <w:rPr>
          <w:rFonts w:ascii="Lucida Sans Unicode" w:eastAsia="Trebuchet MS" w:hAnsi="Lucida Sans Unicode" w:cs="Lucida Sans Unicode"/>
          <w:kern w:val="0"/>
          <w:sz w:val="20"/>
          <w:szCs w:val="20"/>
          <w:lang w:val="es-ES"/>
          <w14:ligatures w14:val="none"/>
        </w:rPr>
      </w:pPr>
    </w:p>
    <w:p w14:paraId="42FDD35A" w14:textId="29261AB2" w:rsidR="00EF6CE7" w:rsidRPr="00322B94" w:rsidRDefault="00D5710F" w:rsidP="00D5710F">
      <w:pPr>
        <w:pStyle w:val="Prrafodelista"/>
        <w:widowControl w:val="0"/>
        <w:tabs>
          <w:tab w:val="left" w:pos="1134"/>
        </w:tabs>
        <w:autoSpaceDE w:val="0"/>
        <w:autoSpaceDN w:val="0"/>
        <w:spacing w:after="0" w:line="264" w:lineRule="auto"/>
        <w:ind w:left="851"/>
        <w:jc w:val="both"/>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 xml:space="preserve">c) </w:t>
      </w:r>
      <w:r w:rsidR="00EF6CE7" w:rsidRPr="00322B94">
        <w:rPr>
          <w:rFonts w:ascii="Lucida Sans Unicode" w:eastAsia="Trebuchet MS" w:hAnsi="Lucida Sans Unicode" w:cs="Lucida Sans Unicode"/>
          <w:kern w:val="0"/>
          <w:sz w:val="20"/>
          <w:szCs w:val="20"/>
          <w:lang w:val="es-ES"/>
          <w14:ligatures w14:val="none"/>
        </w:rPr>
        <w:t xml:space="preserve">Se deberá considerar la </w:t>
      </w:r>
      <w:r w:rsidR="00EF6CE7" w:rsidRPr="00322B94">
        <w:rPr>
          <w:rFonts w:ascii="Lucida Sans Unicode" w:eastAsia="Lucida Sans Unicode" w:hAnsi="Lucida Sans Unicode" w:cs="Lucida Sans Unicode"/>
          <w:kern w:val="0"/>
          <w:sz w:val="20"/>
          <w:szCs w:val="20"/>
          <w:lang w:val="es-ES"/>
          <w14:ligatures w14:val="none"/>
        </w:rPr>
        <w:t>designación</w:t>
      </w:r>
      <w:r w:rsidR="00307091" w:rsidRPr="00322B94">
        <w:rPr>
          <w:rFonts w:ascii="Lucida Sans Unicode" w:eastAsia="Lucida Sans Unicode" w:hAnsi="Lucida Sans Unicode" w:cs="Lucida Sans Unicode"/>
          <w:kern w:val="0"/>
          <w:sz w:val="20"/>
          <w:szCs w:val="20"/>
          <w:lang w:val="es-ES"/>
          <w14:ligatures w14:val="none"/>
        </w:rPr>
        <w:t>,</w:t>
      </w:r>
      <w:r w:rsidR="00EF6CE7" w:rsidRPr="00322B94">
        <w:rPr>
          <w:rFonts w:ascii="Lucida Sans Unicode" w:eastAsia="Trebuchet MS" w:hAnsi="Lucida Sans Unicode" w:cs="Lucida Sans Unicode"/>
          <w:kern w:val="0"/>
          <w:sz w:val="20"/>
          <w:szCs w:val="20"/>
          <w:lang w:val="es-ES"/>
          <w14:ligatures w14:val="none"/>
        </w:rPr>
        <w:t xml:space="preserve"> al menos</w:t>
      </w:r>
      <w:r w:rsidR="00307091" w:rsidRPr="00322B94">
        <w:rPr>
          <w:rFonts w:ascii="Lucida Sans Unicode" w:eastAsia="Trebuchet MS" w:hAnsi="Lucida Sans Unicode" w:cs="Lucida Sans Unicode"/>
          <w:kern w:val="0"/>
          <w:sz w:val="20"/>
          <w:szCs w:val="20"/>
          <w:lang w:val="es-ES"/>
          <w14:ligatures w14:val="none"/>
        </w:rPr>
        <w:t>, de</w:t>
      </w:r>
      <w:r w:rsidR="00EF6CE7" w:rsidRPr="00322B94">
        <w:rPr>
          <w:rFonts w:ascii="Lucida Sans Unicode" w:eastAsia="Trebuchet MS" w:hAnsi="Lucida Sans Unicode" w:cs="Lucida Sans Unicode"/>
          <w:kern w:val="0"/>
          <w:sz w:val="20"/>
          <w:szCs w:val="20"/>
          <w:lang w:val="es-ES"/>
          <w14:ligatures w14:val="none"/>
        </w:rPr>
        <w:t xml:space="preserve"> </w:t>
      </w:r>
      <w:r w:rsidR="00307091" w:rsidRPr="00322B94">
        <w:rPr>
          <w:rFonts w:ascii="Lucida Sans Unicode" w:eastAsia="Trebuchet MS" w:hAnsi="Lucida Sans Unicode" w:cs="Lucida Sans Unicode"/>
          <w:kern w:val="0"/>
          <w:sz w:val="20"/>
          <w:szCs w:val="20"/>
          <w:lang w:val="es-ES"/>
          <w14:ligatures w14:val="none"/>
        </w:rPr>
        <w:t>una</w:t>
      </w:r>
      <w:r w:rsidR="00EF6CE7" w:rsidRPr="00322B94">
        <w:rPr>
          <w:rFonts w:ascii="Lucida Sans Unicode" w:eastAsia="Trebuchet MS" w:hAnsi="Lucida Sans Unicode" w:cs="Lucida Sans Unicode"/>
          <w:kern w:val="0"/>
          <w:sz w:val="20"/>
          <w:szCs w:val="20"/>
          <w:lang w:val="es-ES"/>
          <w14:ligatures w14:val="none"/>
        </w:rPr>
        <w:t xml:space="preserve"> persona de la </w:t>
      </w:r>
      <w:r w:rsidR="00EF6CE7" w:rsidRPr="00322B94">
        <w:rPr>
          <w:rFonts w:ascii="Lucida Sans Unicode" w:eastAsia="Lucida Sans Unicode" w:hAnsi="Lucida Sans Unicode" w:cs="Lucida Sans Unicode"/>
          <w:kern w:val="0"/>
          <w:sz w:val="20"/>
          <w:szCs w:val="20"/>
          <w:lang w:val="es-ES"/>
          <w14:ligatures w14:val="none"/>
        </w:rPr>
        <w:t>población LGBTTTIQ+</w:t>
      </w:r>
      <w:r w:rsidR="001658EF" w:rsidRPr="00322B94">
        <w:rPr>
          <w:rFonts w:ascii="Lucida Sans Unicode" w:eastAsia="Lucida Sans Unicode" w:hAnsi="Lucida Sans Unicode" w:cs="Lucida Sans Unicode"/>
          <w:kern w:val="0"/>
          <w:sz w:val="20"/>
          <w:szCs w:val="20"/>
          <w:lang w:val="es-ES"/>
          <w14:ligatures w14:val="none"/>
        </w:rPr>
        <w:t xml:space="preserve"> </w:t>
      </w:r>
      <w:r w:rsidR="00EF6CE7" w:rsidRPr="00322B94">
        <w:rPr>
          <w:rFonts w:ascii="Lucida Sans Unicode" w:eastAsia="Trebuchet MS" w:hAnsi="Lucida Sans Unicode" w:cs="Lucida Sans Unicode"/>
          <w:kern w:val="0"/>
          <w:sz w:val="20"/>
          <w:szCs w:val="20"/>
          <w:lang w:val="es-ES"/>
          <w14:ligatures w14:val="none"/>
        </w:rPr>
        <w:t xml:space="preserve">en la integración de </w:t>
      </w:r>
      <w:r w:rsidR="007D3B3F" w:rsidRPr="00322B94">
        <w:rPr>
          <w:rFonts w:ascii="Lucida Sans Unicode" w:eastAsia="Trebuchet MS" w:hAnsi="Lucida Sans Unicode" w:cs="Lucida Sans Unicode"/>
          <w:kern w:val="0"/>
          <w:sz w:val="20"/>
          <w:szCs w:val="20"/>
          <w:lang w:val="es-ES"/>
          <w14:ligatures w14:val="none"/>
        </w:rPr>
        <w:t>1</w:t>
      </w:r>
      <w:r w:rsidR="00EF6CE7" w:rsidRPr="00322B94">
        <w:rPr>
          <w:rFonts w:ascii="Lucida Sans Unicode" w:eastAsia="Trebuchet MS" w:hAnsi="Lucida Sans Unicode" w:cs="Lucida Sans Unicode"/>
          <w:kern w:val="0"/>
          <w:sz w:val="20"/>
          <w:szCs w:val="20"/>
          <w:lang w:val="es-ES"/>
          <w14:ligatures w14:val="none"/>
        </w:rPr>
        <w:t xml:space="preserve"> distrito</w:t>
      </w:r>
    </w:p>
    <w:p w14:paraId="087D68D6" w14:textId="77777777" w:rsidR="00EF6CE7" w:rsidRPr="00322B94" w:rsidRDefault="00EF6CE7" w:rsidP="00EF6CE7">
      <w:pPr>
        <w:pStyle w:val="Prrafodelista"/>
        <w:widowControl w:val="0"/>
        <w:autoSpaceDE w:val="0"/>
        <w:autoSpaceDN w:val="0"/>
        <w:spacing w:after="0" w:line="264" w:lineRule="auto"/>
        <w:ind w:left="0"/>
        <w:rPr>
          <w:rFonts w:ascii="Lucida Sans Unicode" w:eastAsia="Trebuchet MS" w:hAnsi="Lucida Sans Unicode" w:cs="Lucida Sans Unicode"/>
          <w:kern w:val="0"/>
          <w:sz w:val="20"/>
          <w:szCs w:val="20"/>
          <w:lang w:val="es-ES"/>
          <w14:ligatures w14:val="none"/>
        </w:rPr>
      </w:pPr>
    </w:p>
    <w:p w14:paraId="4E2B8DF7" w14:textId="2AA4D3BF" w:rsidR="00EF6CE7" w:rsidRPr="00322B94" w:rsidRDefault="000858ED" w:rsidP="000858ED">
      <w:pPr>
        <w:widowControl w:val="0"/>
        <w:tabs>
          <w:tab w:val="left" w:pos="1134"/>
        </w:tabs>
        <w:autoSpaceDE w:val="0"/>
        <w:autoSpaceDN w:val="0"/>
        <w:spacing w:after="0" w:line="264" w:lineRule="auto"/>
        <w:ind w:left="851"/>
        <w:jc w:val="both"/>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 xml:space="preserve">d) </w:t>
      </w:r>
      <w:r w:rsidR="00EF6CE7" w:rsidRPr="00322B94">
        <w:rPr>
          <w:rFonts w:ascii="Lucida Sans Unicode" w:eastAsia="Trebuchet MS" w:hAnsi="Lucida Sans Unicode" w:cs="Lucida Sans Unicode"/>
          <w:kern w:val="0"/>
          <w:sz w:val="20"/>
          <w:szCs w:val="20"/>
          <w:lang w:val="es-ES"/>
          <w14:ligatures w14:val="none"/>
        </w:rPr>
        <w:t>Se deberá considerar la designación</w:t>
      </w:r>
      <w:r w:rsidR="00307091" w:rsidRPr="00322B94">
        <w:rPr>
          <w:rFonts w:ascii="Lucida Sans Unicode" w:eastAsia="Trebuchet MS" w:hAnsi="Lucida Sans Unicode" w:cs="Lucida Sans Unicode"/>
          <w:kern w:val="0"/>
          <w:sz w:val="20"/>
          <w:szCs w:val="20"/>
          <w:lang w:val="es-ES"/>
          <w14:ligatures w14:val="none"/>
        </w:rPr>
        <w:t>,</w:t>
      </w:r>
      <w:r w:rsidR="00EF6CE7" w:rsidRPr="00322B94">
        <w:rPr>
          <w:rFonts w:ascii="Lucida Sans Unicode" w:eastAsia="Trebuchet MS" w:hAnsi="Lucida Sans Unicode" w:cs="Lucida Sans Unicode"/>
          <w:kern w:val="0"/>
          <w:sz w:val="20"/>
          <w:szCs w:val="20"/>
          <w:lang w:val="es-ES"/>
          <w14:ligatures w14:val="none"/>
        </w:rPr>
        <w:t xml:space="preserve"> al menos</w:t>
      </w:r>
      <w:r w:rsidR="00307091" w:rsidRPr="00322B94">
        <w:rPr>
          <w:rFonts w:ascii="Lucida Sans Unicode" w:eastAsia="Trebuchet MS" w:hAnsi="Lucida Sans Unicode" w:cs="Lucida Sans Unicode"/>
          <w:kern w:val="0"/>
          <w:sz w:val="20"/>
          <w:szCs w:val="20"/>
          <w:lang w:val="es-ES"/>
          <w14:ligatures w14:val="none"/>
        </w:rPr>
        <w:t xml:space="preserve"> de</w:t>
      </w:r>
      <w:r w:rsidR="00EF6CE7" w:rsidRPr="00322B94">
        <w:rPr>
          <w:rFonts w:ascii="Lucida Sans Unicode" w:eastAsia="Trebuchet MS" w:hAnsi="Lucida Sans Unicode" w:cs="Lucida Sans Unicode"/>
          <w:kern w:val="0"/>
          <w:sz w:val="20"/>
          <w:szCs w:val="20"/>
          <w:lang w:val="es-ES"/>
          <w14:ligatures w14:val="none"/>
        </w:rPr>
        <w:t xml:space="preserve"> </w:t>
      </w:r>
      <w:r w:rsidR="00307091" w:rsidRPr="00322B94">
        <w:rPr>
          <w:rFonts w:ascii="Lucida Sans Unicode" w:eastAsia="Trebuchet MS" w:hAnsi="Lucida Sans Unicode" w:cs="Lucida Sans Unicode"/>
          <w:kern w:val="0"/>
          <w:sz w:val="20"/>
          <w:szCs w:val="20"/>
          <w:lang w:val="es-ES"/>
          <w14:ligatures w14:val="none"/>
        </w:rPr>
        <w:t>una</w:t>
      </w:r>
      <w:r w:rsidR="00EF6CE7" w:rsidRPr="00322B94">
        <w:rPr>
          <w:rFonts w:ascii="Lucida Sans Unicode" w:eastAsia="Trebuchet MS" w:hAnsi="Lucida Sans Unicode" w:cs="Lucida Sans Unicode"/>
          <w:kern w:val="0"/>
          <w:sz w:val="20"/>
          <w:szCs w:val="20"/>
          <w:lang w:val="es-ES"/>
          <w14:ligatures w14:val="none"/>
        </w:rPr>
        <w:t xml:space="preserve"> persona indígena en la integración de los consejos distritales</w:t>
      </w:r>
      <w:r w:rsidR="007171E2" w:rsidRPr="00322B94">
        <w:rPr>
          <w:rFonts w:ascii="Lucida Sans Unicode" w:eastAsia="Trebuchet MS" w:hAnsi="Lucida Sans Unicode" w:cs="Lucida Sans Unicode"/>
          <w:kern w:val="0"/>
          <w:sz w:val="20"/>
          <w:szCs w:val="20"/>
          <w:lang w:val="es-ES"/>
          <w14:ligatures w14:val="none"/>
        </w:rPr>
        <w:t xml:space="preserve"> </w:t>
      </w:r>
      <w:r w:rsidR="00EF6CE7" w:rsidRPr="00322B94">
        <w:rPr>
          <w:rFonts w:ascii="Lucida Sans Unicode" w:eastAsia="Trebuchet MS" w:hAnsi="Lucida Sans Unicode" w:cs="Lucida Sans Unicode"/>
          <w:kern w:val="0"/>
          <w:sz w:val="20"/>
          <w:szCs w:val="20"/>
          <w:lang w:val="es-ES"/>
          <w14:ligatures w14:val="none"/>
        </w:rPr>
        <w:t xml:space="preserve">1 </w:t>
      </w:r>
      <w:r w:rsidR="007171E2" w:rsidRPr="00322B94">
        <w:rPr>
          <w:rFonts w:ascii="Lucida Sans Unicode" w:eastAsia="Trebuchet MS" w:hAnsi="Lucida Sans Unicode" w:cs="Lucida Sans Unicode"/>
          <w:kern w:val="0"/>
          <w:sz w:val="20"/>
          <w:szCs w:val="20"/>
          <w:lang w:val="es-ES"/>
          <w14:ligatures w14:val="none"/>
        </w:rPr>
        <w:t xml:space="preserve">y </w:t>
      </w:r>
      <w:r w:rsidR="00EF6CE7" w:rsidRPr="00322B94">
        <w:rPr>
          <w:rFonts w:ascii="Lucida Sans Unicode" w:eastAsia="Trebuchet MS" w:hAnsi="Lucida Sans Unicode" w:cs="Lucida Sans Unicode"/>
          <w:kern w:val="0"/>
          <w:sz w:val="20"/>
          <w:szCs w:val="20"/>
          <w:lang w:val="es-ES"/>
          <w14:ligatures w14:val="none"/>
        </w:rPr>
        <w:t>18.</w:t>
      </w:r>
    </w:p>
    <w:p w14:paraId="77F22DB8" w14:textId="77777777" w:rsidR="00EF6CE7" w:rsidRPr="00322B94" w:rsidRDefault="00EF6CE7" w:rsidP="00EF6CE7">
      <w:pPr>
        <w:widowControl w:val="0"/>
        <w:tabs>
          <w:tab w:val="left" w:pos="1134"/>
        </w:tabs>
        <w:autoSpaceDE w:val="0"/>
        <w:autoSpaceDN w:val="0"/>
        <w:spacing w:after="0" w:line="264" w:lineRule="auto"/>
        <w:ind w:left="851"/>
        <w:jc w:val="both"/>
        <w:rPr>
          <w:rFonts w:ascii="Lucida Sans Unicode" w:eastAsia="Trebuchet MS" w:hAnsi="Lucida Sans Unicode" w:cs="Lucida Sans Unicode"/>
          <w:kern w:val="0"/>
          <w:sz w:val="20"/>
          <w:szCs w:val="20"/>
          <w:lang w:val="es-ES"/>
          <w14:ligatures w14:val="none"/>
        </w:rPr>
      </w:pPr>
    </w:p>
    <w:p w14:paraId="20D0E8C0" w14:textId="2333BE5F" w:rsidR="00EF6CE7" w:rsidRPr="00322B94" w:rsidRDefault="00EF6CE7" w:rsidP="00EF6CE7">
      <w:pPr>
        <w:widowControl w:val="0"/>
        <w:autoSpaceDE w:val="0"/>
        <w:autoSpaceDN w:val="0"/>
        <w:spacing w:after="0" w:line="264" w:lineRule="auto"/>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b/>
          <w:kern w:val="0"/>
          <w:sz w:val="20"/>
          <w:szCs w:val="20"/>
          <w:lang w:val="es-ES"/>
          <w14:ligatures w14:val="none"/>
        </w:rPr>
        <w:t>Artículo 2</w:t>
      </w:r>
      <w:r w:rsidR="005E51D8" w:rsidRPr="00322B94">
        <w:rPr>
          <w:rFonts w:ascii="Lucida Sans Unicode" w:eastAsia="Trebuchet MS" w:hAnsi="Lucida Sans Unicode" w:cs="Lucida Sans Unicode"/>
          <w:b/>
          <w:kern w:val="0"/>
          <w:sz w:val="20"/>
          <w:szCs w:val="20"/>
          <w:lang w:val="es-ES"/>
          <w14:ligatures w14:val="none"/>
        </w:rPr>
        <w:t>4</w:t>
      </w:r>
    </w:p>
    <w:p w14:paraId="097DDFCD" w14:textId="105C1118" w:rsidR="00EF6CE7" w:rsidRPr="00322B94" w:rsidRDefault="00EF6CE7" w:rsidP="00EF6CE7">
      <w:pPr>
        <w:widowControl w:val="0"/>
        <w:autoSpaceDE w:val="0"/>
        <w:autoSpaceDN w:val="0"/>
        <w:spacing w:after="0" w:line="264" w:lineRule="auto"/>
        <w:jc w:val="both"/>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 xml:space="preserve">De la </w:t>
      </w:r>
      <w:r w:rsidR="004D0160" w:rsidRPr="00322B94">
        <w:rPr>
          <w:rFonts w:ascii="Lucida Sans Unicode" w:eastAsia="Trebuchet MS" w:hAnsi="Lucida Sans Unicode" w:cs="Lucida Sans Unicode"/>
          <w:kern w:val="0"/>
          <w:sz w:val="20"/>
          <w:szCs w:val="20"/>
          <w:lang w:val="es-ES"/>
          <w14:ligatures w14:val="none"/>
        </w:rPr>
        <w:t>integración</w:t>
      </w:r>
      <w:r w:rsidRPr="00322B94">
        <w:rPr>
          <w:rFonts w:ascii="Lucida Sans Unicode" w:eastAsia="Trebuchet MS" w:hAnsi="Lucida Sans Unicode" w:cs="Lucida Sans Unicode"/>
          <w:kern w:val="0"/>
          <w:sz w:val="20"/>
          <w:szCs w:val="20"/>
          <w:lang w:val="es-ES"/>
          <w14:ligatures w14:val="none"/>
        </w:rPr>
        <w:t xml:space="preserve"> a Consejos municipales</w:t>
      </w:r>
      <w:r w:rsidR="004E75A9" w:rsidRPr="00322B94">
        <w:rPr>
          <w:rFonts w:ascii="Lucida Sans Unicode" w:eastAsia="Trebuchet MS" w:hAnsi="Lucida Sans Unicode" w:cs="Lucida Sans Unicode"/>
          <w:kern w:val="0"/>
          <w:sz w:val="20"/>
          <w:szCs w:val="20"/>
          <w:lang w:val="es-ES"/>
          <w14:ligatures w14:val="none"/>
        </w:rPr>
        <w:t>.</w:t>
      </w:r>
      <w:r w:rsidRPr="00322B94">
        <w:rPr>
          <w:rFonts w:ascii="Lucida Sans Unicode" w:eastAsia="Trebuchet MS" w:hAnsi="Lucida Sans Unicode" w:cs="Lucida Sans Unicode"/>
          <w:kern w:val="0"/>
          <w:sz w:val="20"/>
          <w:szCs w:val="20"/>
          <w:lang w:val="es-ES"/>
          <w14:ligatures w14:val="none"/>
        </w:rPr>
        <w:t xml:space="preserve"> </w:t>
      </w:r>
    </w:p>
    <w:p w14:paraId="3CFF6AFA" w14:textId="77777777" w:rsidR="00EF6CE7" w:rsidRPr="00322B94" w:rsidRDefault="00EF6CE7" w:rsidP="00EF6CE7">
      <w:pPr>
        <w:widowControl w:val="0"/>
        <w:autoSpaceDE w:val="0"/>
        <w:autoSpaceDN w:val="0"/>
        <w:spacing w:after="0" w:line="264" w:lineRule="auto"/>
        <w:rPr>
          <w:rFonts w:ascii="Lucida Sans Unicode" w:eastAsia="Trebuchet MS" w:hAnsi="Lucida Sans Unicode" w:cs="Lucida Sans Unicode"/>
          <w:kern w:val="0"/>
          <w:sz w:val="20"/>
          <w:szCs w:val="20"/>
          <w:lang w:val="es-ES"/>
          <w14:ligatures w14:val="none"/>
        </w:rPr>
      </w:pPr>
    </w:p>
    <w:p w14:paraId="2DB7D8CE" w14:textId="783F00EA" w:rsidR="00EF6CE7" w:rsidRPr="00322B94" w:rsidRDefault="00EF6CE7" w:rsidP="00EF6CE7">
      <w:pPr>
        <w:pStyle w:val="Prrafodelista"/>
        <w:widowControl w:val="0"/>
        <w:numPr>
          <w:ilvl w:val="0"/>
          <w:numId w:val="17"/>
        </w:numPr>
        <w:tabs>
          <w:tab w:val="left" w:pos="851"/>
        </w:tabs>
        <w:autoSpaceDE w:val="0"/>
        <w:autoSpaceDN w:val="0"/>
        <w:spacing w:after="0" w:line="264" w:lineRule="auto"/>
        <w:ind w:left="567" w:firstLine="0"/>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 xml:space="preserve">De la </w:t>
      </w:r>
      <w:r w:rsidRPr="00322B94">
        <w:rPr>
          <w:rFonts w:ascii="Lucida Sans Unicode" w:eastAsia="Lucida Sans Unicode" w:hAnsi="Lucida Sans Unicode" w:cs="Lucida Sans Unicode"/>
          <w:kern w:val="0"/>
          <w:sz w:val="20"/>
          <w:szCs w:val="20"/>
          <w:lang w:val="es-ES"/>
          <w14:ligatures w14:val="none"/>
        </w:rPr>
        <w:t>designación</w:t>
      </w:r>
      <w:r w:rsidRPr="00322B94">
        <w:rPr>
          <w:rFonts w:ascii="Lucida Sans Unicode" w:eastAsia="Trebuchet MS" w:hAnsi="Lucida Sans Unicode" w:cs="Lucida Sans Unicode"/>
          <w:kern w:val="0"/>
          <w:sz w:val="20"/>
          <w:szCs w:val="20"/>
          <w:lang w:val="es-ES"/>
          <w14:ligatures w14:val="none"/>
        </w:rPr>
        <w:t xml:space="preserve"> paritaria de los consejos municipales</w:t>
      </w:r>
      <w:r w:rsidR="004E75A9" w:rsidRPr="00322B94">
        <w:rPr>
          <w:rFonts w:ascii="Lucida Sans Unicode" w:eastAsia="Trebuchet MS" w:hAnsi="Lucida Sans Unicode" w:cs="Lucida Sans Unicode"/>
          <w:kern w:val="0"/>
          <w:sz w:val="20"/>
          <w:szCs w:val="20"/>
          <w:lang w:val="es-ES"/>
          <w14:ligatures w14:val="none"/>
        </w:rPr>
        <w:t>.</w:t>
      </w:r>
    </w:p>
    <w:p w14:paraId="73151187" w14:textId="77777777" w:rsidR="00EF6CE7" w:rsidRPr="00322B94" w:rsidRDefault="00EF6CE7" w:rsidP="004552BA">
      <w:pPr>
        <w:widowControl w:val="0"/>
        <w:tabs>
          <w:tab w:val="left" w:pos="1134"/>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p>
    <w:p w14:paraId="0A4E5165" w14:textId="22F627A4" w:rsidR="00EF6CE7" w:rsidRPr="00322B94" w:rsidRDefault="00EF6CE7" w:rsidP="00F41ECE">
      <w:pPr>
        <w:pStyle w:val="Prrafodelista"/>
        <w:widowControl w:val="0"/>
        <w:numPr>
          <w:ilvl w:val="0"/>
          <w:numId w:val="21"/>
        </w:numPr>
        <w:tabs>
          <w:tab w:val="left" w:pos="1134"/>
        </w:tabs>
        <w:autoSpaceDE w:val="0"/>
        <w:autoSpaceDN w:val="0"/>
        <w:spacing w:after="0" w:line="264" w:lineRule="auto"/>
        <w:jc w:val="both"/>
        <w:rPr>
          <w:rStyle w:val="normaltextrun"/>
          <w:rFonts w:ascii="Lucida Sans Unicode" w:hAnsi="Lucida Sans Unicode" w:cs="Lucida Sans Unicode"/>
          <w:color w:val="000000"/>
          <w:sz w:val="20"/>
          <w:szCs w:val="20"/>
          <w:shd w:val="clear" w:color="auto" w:fill="FFFFFF"/>
          <w:lang w:val="es-ES"/>
        </w:rPr>
      </w:pPr>
      <w:r w:rsidRPr="00322B94">
        <w:rPr>
          <w:rStyle w:val="normaltextrun"/>
          <w:rFonts w:ascii="Lucida Sans Unicode" w:hAnsi="Lucida Sans Unicode" w:cs="Lucida Sans Unicode"/>
          <w:color w:val="000000"/>
          <w:sz w:val="20"/>
          <w:szCs w:val="20"/>
          <w:shd w:val="clear" w:color="auto" w:fill="FFFFFF"/>
          <w:lang w:val="es-ES"/>
        </w:rPr>
        <w:t xml:space="preserve">La integración de cada uno de los consejos </w:t>
      </w:r>
      <w:r w:rsidRPr="00322B94">
        <w:rPr>
          <w:rFonts w:ascii="Lucida Sans Unicode" w:eastAsia="Lucida Sans Unicode" w:hAnsi="Lucida Sans Unicode" w:cs="Lucida Sans Unicode"/>
          <w:kern w:val="0"/>
          <w:sz w:val="20"/>
          <w:szCs w:val="20"/>
          <w:lang w:val="es-ES"/>
          <w14:ligatures w14:val="none"/>
        </w:rPr>
        <w:t>municipales</w:t>
      </w:r>
      <w:r w:rsidRPr="00322B94">
        <w:rPr>
          <w:rStyle w:val="normaltextrun"/>
          <w:rFonts w:ascii="Lucida Sans Unicode" w:hAnsi="Lucida Sans Unicode" w:cs="Lucida Sans Unicode"/>
          <w:color w:val="000000"/>
          <w:sz w:val="20"/>
          <w:szCs w:val="20"/>
          <w:shd w:val="clear" w:color="auto" w:fill="FFFFFF"/>
          <w:lang w:val="es-ES"/>
        </w:rPr>
        <w:t xml:space="preserve"> deberá ser paritaria, es decir, cada consejo </w:t>
      </w:r>
      <w:r w:rsidRPr="00322B94">
        <w:rPr>
          <w:rFonts w:ascii="Lucida Sans Unicode" w:eastAsia="Lucida Sans Unicode" w:hAnsi="Lucida Sans Unicode" w:cs="Lucida Sans Unicode"/>
          <w:kern w:val="0"/>
          <w:sz w:val="20"/>
          <w:szCs w:val="20"/>
          <w:lang w:val="es-ES"/>
          <w14:ligatures w14:val="none"/>
        </w:rPr>
        <w:t>municipal</w:t>
      </w:r>
      <w:r w:rsidRPr="00322B94">
        <w:rPr>
          <w:rStyle w:val="normaltextrun"/>
          <w:rFonts w:ascii="Lucida Sans Unicode" w:hAnsi="Lucida Sans Unicode" w:cs="Lucida Sans Unicode"/>
          <w:color w:val="000000"/>
          <w:sz w:val="20"/>
          <w:szCs w:val="20"/>
          <w:shd w:val="clear" w:color="auto" w:fill="FFFFFF"/>
          <w:lang w:val="es-ES"/>
        </w:rPr>
        <w:t xml:space="preserve"> deberá estar integrado por </w:t>
      </w:r>
      <w:r w:rsidRPr="00322B94">
        <w:rPr>
          <w:rStyle w:val="normaltextrun"/>
          <w:rFonts w:ascii="Lucida Sans Unicode" w:hAnsi="Lucida Sans Unicode" w:cs="Lucida Sans Unicode"/>
          <w:color w:val="000000"/>
          <w:kern w:val="0"/>
          <w:sz w:val="20"/>
          <w:szCs w:val="20"/>
          <w:shd w:val="clear" w:color="auto" w:fill="FFFFFF"/>
          <w:lang w:val="es-ES"/>
          <w14:ligatures w14:val="none"/>
        </w:rPr>
        <w:t xml:space="preserve">la cantidad que más se acerque al 50% </w:t>
      </w:r>
      <w:r w:rsidRPr="00322B94">
        <w:rPr>
          <w:rStyle w:val="normaltextrun"/>
          <w:rFonts w:ascii="Lucida Sans Unicode" w:hAnsi="Lucida Sans Unicode" w:cs="Lucida Sans Unicode"/>
          <w:color w:val="000000"/>
          <w:sz w:val="20"/>
          <w:szCs w:val="20"/>
          <w:shd w:val="clear" w:color="auto" w:fill="FFFFFF"/>
          <w:lang w:val="es-ES"/>
        </w:rPr>
        <w:t>de personas de género femenino.</w:t>
      </w:r>
    </w:p>
    <w:p w14:paraId="4B946252" w14:textId="77777777" w:rsidR="004B097D" w:rsidRPr="00322B94" w:rsidRDefault="004B097D" w:rsidP="004B097D">
      <w:pPr>
        <w:pStyle w:val="Prrafodelista"/>
        <w:widowControl w:val="0"/>
        <w:tabs>
          <w:tab w:val="left" w:pos="1134"/>
        </w:tabs>
        <w:autoSpaceDE w:val="0"/>
        <w:autoSpaceDN w:val="0"/>
        <w:spacing w:after="0" w:line="264" w:lineRule="auto"/>
        <w:ind w:left="1211"/>
        <w:jc w:val="both"/>
        <w:rPr>
          <w:rStyle w:val="normaltextrun"/>
          <w:rFonts w:ascii="Lucida Sans Unicode" w:hAnsi="Lucida Sans Unicode" w:cs="Lucida Sans Unicode"/>
          <w:color w:val="000000"/>
          <w:sz w:val="20"/>
          <w:szCs w:val="20"/>
          <w:shd w:val="clear" w:color="auto" w:fill="FFFFFF"/>
          <w:lang w:val="es-ES"/>
        </w:rPr>
      </w:pPr>
    </w:p>
    <w:p w14:paraId="7AB1926A" w14:textId="2F404293" w:rsidR="00F41ECE" w:rsidRPr="00322B94" w:rsidRDefault="00AD372F" w:rsidP="00C97AB4">
      <w:pPr>
        <w:pStyle w:val="Prrafodelista"/>
        <w:widowControl w:val="0"/>
        <w:numPr>
          <w:ilvl w:val="0"/>
          <w:numId w:val="21"/>
        </w:numPr>
        <w:tabs>
          <w:tab w:val="left" w:pos="1134"/>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De las presidencias</w:t>
      </w:r>
      <w:r w:rsidR="00C97AB4" w:rsidRPr="00322B94">
        <w:rPr>
          <w:rFonts w:ascii="Lucida Sans Unicode" w:eastAsia="Lucida Sans Unicode" w:hAnsi="Lucida Sans Unicode" w:cs="Lucida Sans Unicode"/>
          <w:kern w:val="0"/>
          <w:sz w:val="20"/>
          <w:szCs w:val="20"/>
          <w:lang w:val="es-ES"/>
          <w14:ligatures w14:val="none"/>
        </w:rPr>
        <w:t xml:space="preserve"> de los consejos municipales que comprenden su territorio, cada Consejo Distrital</w:t>
      </w:r>
      <w:r w:rsidRPr="00322B94">
        <w:rPr>
          <w:rFonts w:ascii="Lucida Sans Unicode" w:eastAsia="Lucida Sans Unicode" w:hAnsi="Lucida Sans Unicode" w:cs="Lucida Sans Unicode"/>
          <w:kern w:val="0"/>
          <w:sz w:val="20"/>
          <w:szCs w:val="20"/>
          <w:lang w:val="es-ES"/>
          <w14:ligatures w14:val="none"/>
        </w:rPr>
        <w:t xml:space="preserve"> deberá designar, por lo menos, la mitad para el género femenino.</w:t>
      </w:r>
    </w:p>
    <w:p w14:paraId="7E4E6740" w14:textId="77777777" w:rsidR="00EF6CE7" w:rsidRPr="00322B94" w:rsidRDefault="00EF6CE7" w:rsidP="005C1704">
      <w:pPr>
        <w:widowControl w:val="0"/>
        <w:tabs>
          <w:tab w:val="left" w:pos="1134"/>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p>
    <w:p w14:paraId="20DC0766" w14:textId="6062E1ED" w:rsidR="00EF6CE7" w:rsidRPr="00322B94" w:rsidRDefault="00EF6CE7" w:rsidP="00EF6CE7">
      <w:pPr>
        <w:pStyle w:val="Prrafodelista"/>
        <w:widowControl w:val="0"/>
        <w:numPr>
          <w:ilvl w:val="0"/>
          <w:numId w:val="17"/>
        </w:numPr>
        <w:tabs>
          <w:tab w:val="left" w:pos="851"/>
        </w:tabs>
        <w:autoSpaceDE w:val="0"/>
        <w:autoSpaceDN w:val="0"/>
        <w:spacing w:after="0" w:line="264" w:lineRule="auto"/>
        <w:ind w:left="567" w:firstLine="0"/>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De la</w:t>
      </w:r>
      <w:r w:rsidR="005C1704" w:rsidRPr="00322B94">
        <w:rPr>
          <w:rFonts w:ascii="Lucida Sans Unicode" w:eastAsia="Lucida Sans Unicode" w:hAnsi="Lucida Sans Unicode" w:cs="Lucida Sans Unicode"/>
          <w:kern w:val="0"/>
          <w:sz w:val="20"/>
          <w:szCs w:val="20"/>
          <w:lang w:val="es-ES"/>
          <w14:ligatures w14:val="none"/>
        </w:rPr>
        <w:t>s acciones afirmativas</w:t>
      </w:r>
      <w:r w:rsidR="004E75A9" w:rsidRPr="00322B94">
        <w:rPr>
          <w:rFonts w:ascii="Lucida Sans Unicode" w:eastAsia="Lucida Sans Unicode" w:hAnsi="Lucida Sans Unicode" w:cs="Lucida Sans Unicode"/>
          <w:kern w:val="0"/>
          <w:sz w:val="20"/>
          <w:szCs w:val="20"/>
          <w:lang w:val="es-ES"/>
          <w14:ligatures w14:val="none"/>
        </w:rPr>
        <w:t>.</w:t>
      </w:r>
    </w:p>
    <w:p w14:paraId="3414A55A" w14:textId="77777777" w:rsidR="00EF6CE7" w:rsidRPr="00322B94" w:rsidRDefault="00EF6CE7" w:rsidP="00EF6CE7">
      <w:pPr>
        <w:pStyle w:val="Prrafodelista"/>
        <w:widowControl w:val="0"/>
        <w:tabs>
          <w:tab w:val="left" w:pos="381"/>
        </w:tabs>
        <w:autoSpaceDE w:val="0"/>
        <w:autoSpaceDN w:val="0"/>
        <w:spacing w:after="0" w:line="264" w:lineRule="auto"/>
        <w:ind w:left="0"/>
        <w:jc w:val="both"/>
        <w:rPr>
          <w:rFonts w:ascii="Lucida Sans Unicode" w:eastAsia="Lucida Sans Unicode" w:hAnsi="Lucida Sans Unicode" w:cs="Lucida Sans Unicode"/>
          <w:kern w:val="0"/>
          <w:sz w:val="20"/>
          <w:szCs w:val="20"/>
          <w:lang w:val="es-ES"/>
          <w14:ligatures w14:val="none"/>
        </w:rPr>
      </w:pPr>
    </w:p>
    <w:p w14:paraId="643BC51F" w14:textId="3CA1D968" w:rsidR="00655ABD" w:rsidRPr="00322B94" w:rsidRDefault="00EF6CE7" w:rsidP="00655ABD">
      <w:pPr>
        <w:pStyle w:val="Prrafodelista"/>
        <w:widowControl w:val="0"/>
        <w:numPr>
          <w:ilvl w:val="0"/>
          <w:numId w:val="18"/>
        </w:numPr>
        <w:tabs>
          <w:tab w:val="left" w:pos="1134"/>
        </w:tabs>
        <w:autoSpaceDE w:val="0"/>
        <w:autoSpaceDN w:val="0"/>
        <w:spacing w:after="0" w:line="264" w:lineRule="auto"/>
        <w:ind w:left="851" w:firstLine="0"/>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lastRenderedPageBreak/>
        <w:t>Se deberá considerar la designación de por lo menos una persona joven en cada consejo municipal.</w:t>
      </w:r>
    </w:p>
    <w:p w14:paraId="5C41F1F6" w14:textId="77777777" w:rsidR="00655ABD" w:rsidRPr="00322B94" w:rsidRDefault="00655ABD" w:rsidP="00655ABD">
      <w:pPr>
        <w:pStyle w:val="Prrafodelista"/>
        <w:widowControl w:val="0"/>
        <w:tabs>
          <w:tab w:val="left" w:pos="1134"/>
        </w:tabs>
        <w:autoSpaceDE w:val="0"/>
        <w:autoSpaceDN w:val="0"/>
        <w:spacing w:after="0" w:line="264" w:lineRule="auto"/>
        <w:ind w:left="851"/>
        <w:jc w:val="both"/>
        <w:rPr>
          <w:rFonts w:ascii="Lucida Sans Unicode" w:eastAsia="Lucida Sans Unicode" w:hAnsi="Lucida Sans Unicode" w:cs="Lucida Sans Unicode"/>
          <w:kern w:val="0"/>
          <w:sz w:val="20"/>
          <w:szCs w:val="20"/>
          <w:lang w:val="es-ES"/>
          <w14:ligatures w14:val="none"/>
        </w:rPr>
      </w:pPr>
    </w:p>
    <w:p w14:paraId="13DD8201" w14:textId="5BAB1E7F" w:rsidR="00EF6CE7" w:rsidRPr="00322B94" w:rsidRDefault="00EF6CE7" w:rsidP="00655ABD">
      <w:pPr>
        <w:pStyle w:val="Prrafodelista"/>
        <w:widowControl w:val="0"/>
        <w:numPr>
          <w:ilvl w:val="0"/>
          <w:numId w:val="18"/>
        </w:numPr>
        <w:tabs>
          <w:tab w:val="left" w:pos="1134"/>
        </w:tabs>
        <w:autoSpaceDE w:val="0"/>
        <w:autoSpaceDN w:val="0"/>
        <w:spacing w:after="0" w:line="264" w:lineRule="auto"/>
        <w:ind w:left="851" w:firstLine="0"/>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 xml:space="preserve">Se deberá considerar la </w:t>
      </w:r>
      <w:r w:rsidRPr="00322B94">
        <w:rPr>
          <w:rFonts w:ascii="Lucida Sans Unicode" w:eastAsia="Lucida Sans Unicode" w:hAnsi="Lucida Sans Unicode" w:cs="Lucida Sans Unicode"/>
          <w:kern w:val="0"/>
          <w:sz w:val="20"/>
          <w:szCs w:val="20"/>
          <w:lang w:val="es-ES"/>
          <w14:ligatures w14:val="none"/>
        </w:rPr>
        <w:t>designación</w:t>
      </w:r>
      <w:r w:rsidR="00307091" w:rsidRPr="00322B94">
        <w:rPr>
          <w:rFonts w:ascii="Lucida Sans Unicode" w:eastAsia="Lucida Sans Unicode" w:hAnsi="Lucida Sans Unicode" w:cs="Lucida Sans Unicode"/>
          <w:kern w:val="0"/>
          <w:sz w:val="20"/>
          <w:szCs w:val="20"/>
          <w:lang w:val="es-ES"/>
          <w14:ligatures w14:val="none"/>
        </w:rPr>
        <w:t>,</w:t>
      </w:r>
      <w:r w:rsidRPr="00322B94">
        <w:rPr>
          <w:rFonts w:ascii="Lucida Sans Unicode" w:eastAsia="Trebuchet MS" w:hAnsi="Lucida Sans Unicode" w:cs="Lucida Sans Unicode"/>
          <w:kern w:val="0"/>
          <w:sz w:val="20"/>
          <w:szCs w:val="20"/>
          <w:lang w:val="es-ES"/>
          <w14:ligatures w14:val="none"/>
        </w:rPr>
        <w:t xml:space="preserve"> por lo menos</w:t>
      </w:r>
      <w:r w:rsidR="00307091" w:rsidRPr="00322B94">
        <w:rPr>
          <w:rFonts w:ascii="Lucida Sans Unicode" w:eastAsia="Trebuchet MS" w:hAnsi="Lucida Sans Unicode" w:cs="Lucida Sans Unicode"/>
          <w:kern w:val="0"/>
          <w:sz w:val="20"/>
          <w:szCs w:val="20"/>
          <w:lang w:val="es-ES"/>
          <w14:ligatures w14:val="none"/>
        </w:rPr>
        <w:t>, de</w:t>
      </w:r>
      <w:r w:rsidRPr="00322B94">
        <w:rPr>
          <w:rFonts w:ascii="Lucida Sans Unicode" w:eastAsia="Trebuchet MS" w:hAnsi="Lucida Sans Unicode" w:cs="Lucida Sans Unicode"/>
          <w:kern w:val="0"/>
          <w:sz w:val="20"/>
          <w:szCs w:val="20"/>
          <w:lang w:val="es-ES"/>
          <w14:ligatures w14:val="none"/>
        </w:rPr>
        <w:t xml:space="preserve"> </w:t>
      </w:r>
      <w:r w:rsidR="00307091" w:rsidRPr="00322B94">
        <w:rPr>
          <w:rFonts w:ascii="Lucida Sans Unicode" w:eastAsia="Trebuchet MS" w:hAnsi="Lucida Sans Unicode" w:cs="Lucida Sans Unicode"/>
          <w:kern w:val="0"/>
          <w:sz w:val="20"/>
          <w:szCs w:val="20"/>
          <w:lang w:val="es-ES"/>
          <w14:ligatures w14:val="none"/>
        </w:rPr>
        <w:t>una</w:t>
      </w:r>
      <w:r w:rsidRPr="00322B94">
        <w:rPr>
          <w:rFonts w:ascii="Lucida Sans Unicode" w:eastAsia="Trebuchet MS" w:hAnsi="Lucida Sans Unicode" w:cs="Lucida Sans Unicode"/>
          <w:kern w:val="0"/>
          <w:sz w:val="20"/>
          <w:szCs w:val="20"/>
          <w:lang w:val="es-ES"/>
          <w14:ligatures w14:val="none"/>
        </w:rPr>
        <w:t xml:space="preserve"> persona en situación de discapacidad</w:t>
      </w:r>
      <w:r w:rsidR="00973579" w:rsidRPr="00322B94">
        <w:rPr>
          <w:rFonts w:ascii="Lucida Sans Unicode" w:eastAsia="Trebuchet MS" w:hAnsi="Lucida Sans Unicode" w:cs="Lucida Sans Unicode"/>
          <w:kern w:val="0"/>
          <w:sz w:val="20"/>
          <w:szCs w:val="20"/>
          <w:lang w:val="es-ES"/>
          <w14:ligatures w14:val="none"/>
        </w:rPr>
        <w:t xml:space="preserve"> </w:t>
      </w:r>
      <w:r w:rsidRPr="00322B94">
        <w:rPr>
          <w:rFonts w:ascii="Lucida Sans Unicode" w:eastAsia="Trebuchet MS" w:hAnsi="Lucida Sans Unicode" w:cs="Lucida Sans Unicode"/>
          <w:kern w:val="0"/>
          <w:sz w:val="20"/>
          <w:szCs w:val="20"/>
          <w:lang w:val="es-ES"/>
          <w14:ligatures w14:val="none"/>
        </w:rPr>
        <w:t xml:space="preserve">y </w:t>
      </w:r>
      <w:r w:rsidR="00C23775" w:rsidRPr="00322B94">
        <w:rPr>
          <w:rFonts w:ascii="Lucida Sans Unicode" w:eastAsia="Trebuchet MS" w:hAnsi="Lucida Sans Unicode" w:cs="Lucida Sans Unicode"/>
          <w:kern w:val="0"/>
          <w:sz w:val="20"/>
          <w:szCs w:val="20"/>
          <w:lang w:val="es-ES"/>
          <w14:ligatures w14:val="none"/>
        </w:rPr>
        <w:t>1</w:t>
      </w:r>
      <w:r w:rsidRPr="00322B94">
        <w:rPr>
          <w:rFonts w:ascii="Lucida Sans Unicode" w:eastAsia="Trebuchet MS" w:hAnsi="Lucida Sans Unicode" w:cs="Lucida Sans Unicode"/>
          <w:kern w:val="0"/>
          <w:sz w:val="20"/>
          <w:szCs w:val="20"/>
          <w:lang w:val="es-ES"/>
          <w14:ligatures w14:val="none"/>
        </w:rPr>
        <w:t xml:space="preserve"> persona de la </w:t>
      </w:r>
      <w:r w:rsidRPr="00322B94">
        <w:rPr>
          <w:rFonts w:ascii="Lucida Sans Unicode" w:eastAsia="Lucida Sans Unicode" w:hAnsi="Lucida Sans Unicode" w:cs="Lucida Sans Unicode"/>
          <w:kern w:val="0"/>
          <w:sz w:val="20"/>
          <w:szCs w:val="20"/>
          <w:lang w:val="es-ES"/>
          <w14:ligatures w14:val="none"/>
        </w:rPr>
        <w:t xml:space="preserve">población LGBTTTIQ+ </w:t>
      </w:r>
      <w:r w:rsidR="004B7357" w:rsidRPr="00322B94">
        <w:rPr>
          <w:rFonts w:ascii="Lucida Sans Unicode" w:eastAsia="Trebuchet MS" w:hAnsi="Lucida Sans Unicode" w:cs="Lucida Sans Unicode"/>
          <w:kern w:val="0"/>
          <w:sz w:val="20"/>
          <w:szCs w:val="20"/>
          <w:lang w:val="es-ES"/>
          <w14:ligatures w14:val="none"/>
        </w:rPr>
        <w:t>dentro de</w:t>
      </w:r>
      <w:r w:rsidR="00655ABD" w:rsidRPr="00322B94">
        <w:rPr>
          <w:rFonts w:ascii="Lucida Sans Unicode" w:eastAsia="Trebuchet MS" w:hAnsi="Lucida Sans Unicode" w:cs="Lucida Sans Unicode"/>
          <w:kern w:val="0"/>
          <w:sz w:val="20"/>
          <w:szCs w:val="20"/>
          <w:lang w:val="es-ES"/>
          <w14:ligatures w14:val="none"/>
        </w:rPr>
        <w:t xml:space="preserve"> </w:t>
      </w:r>
      <w:r w:rsidR="004D47FB" w:rsidRPr="00322B94">
        <w:rPr>
          <w:rFonts w:ascii="Lucida Sans Unicode" w:eastAsia="Trebuchet MS" w:hAnsi="Lucida Sans Unicode" w:cs="Lucida Sans Unicode"/>
          <w:kern w:val="0"/>
          <w:sz w:val="20"/>
          <w:szCs w:val="20"/>
          <w:lang w:val="es-ES"/>
          <w14:ligatures w14:val="none"/>
        </w:rPr>
        <w:t>la</w:t>
      </w:r>
      <w:r w:rsidR="004B7357" w:rsidRPr="00322B94">
        <w:rPr>
          <w:rFonts w:ascii="Lucida Sans Unicode" w:eastAsia="Trebuchet MS" w:hAnsi="Lucida Sans Unicode" w:cs="Lucida Sans Unicode"/>
          <w:kern w:val="0"/>
          <w:sz w:val="20"/>
          <w:szCs w:val="20"/>
          <w:lang w:val="es-ES"/>
          <w14:ligatures w14:val="none"/>
        </w:rPr>
        <w:t xml:space="preserve"> integración de </w:t>
      </w:r>
      <w:r w:rsidR="00C23775" w:rsidRPr="00322B94">
        <w:rPr>
          <w:rFonts w:ascii="Lucida Sans Unicode" w:eastAsia="Trebuchet MS" w:hAnsi="Lucida Sans Unicode" w:cs="Lucida Sans Unicode"/>
          <w:kern w:val="0"/>
          <w:sz w:val="20"/>
          <w:szCs w:val="20"/>
          <w:lang w:val="es-ES"/>
          <w14:ligatures w14:val="none"/>
        </w:rPr>
        <w:t xml:space="preserve">alguno de </w:t>
      </w:r>
      <w:r w:rsidR="004B7357" w:rsidRPr="00322B94">
        <w:rPr>
          <w:rFonts w:ascii="Lucida Sans Unicode" w:eastAsia="Trebuchet MS" w:hAnsi="Lucida Sans Unicode" w:cs="Lucida Sans Unicode"/>
          <w:kern w:val="0"/>
          <w:sz w:val="20"/>
          <w:szCs w:val="20"/>
          <w:lang w:val="es-ES"/>
          <w14:ligatures w14:val="none"/>
        </w:rPr>
        <w:t xml:space="preserve">los consejos municipales que comprenden </w:t>
      </w:r>
      <w:r w:rsidR="007C2B67" w:rsidRPr="00322B94">
        <w:rPr>
          <w:rFonts w:ascii="Lucida Sans Unicode" w:eastAsia="Trebuchet MS" w:hAnsi="Lucida Sans Unicode" w:cs="Lucida Sans Unicode"/>
          <w:kern w:val="0"/>
          <w:sz w:val="20"/>
          <w:szCs w:val="20"/>
          <w:lang w:val="es-ES"/>
          <w14:ligatures w14:val="none"/>
        </w:rPr>
        <w:t xml:space="preserve">cada </w:t>
      </w:r>
      <w:r w:rsidR="004B7357" w:rsidRPr="00322B94">
        <w:rPr>
          <w:rFonts w:ascii="Lucida Sans Unicode" w:eastAsia="Trebuchet MS" w:hAnsi="Lucida Sans Unicode" w:cs="Lucida Sans Unicode"/>
          <w:kern w:val="0"/>
          <w:sz w:val="20"/>
          <w:szCs w:val="20"/>
          <w:lang w:val="es-ES"/>
          <w14:ligatures w14:val="none"/>
        </w:rPr>
        <w:t>distrito electoral</w:t>
      </w:r>
      <w:r w:rsidR="00BC570C" w:rsidRPr="00322B94">
        <w:rPr>
          <w:rFonts w:ascii="Lucida Sans Unicode" w:eastAsia="Trebuchet MS" w:hAnsi="Lucida Sans Unicode" w:cs="Lucida Sans Unicode"/>
          <w:kern w:val="0"/>
          <w:sz w:val="20"/>
          <w:szCs w:val="20"/>
          <w:lang w:val="es-ES"/>
          <w14:ligatures w14:val="none"/>
        </w:rPr>
        <w:t xml:space="preserve">, es decir, cada Consejo Distrital </w:t>
      </w:r>
      <w:r w:rsidR="007E2E6A" w:rsidRPr="00322B94">
        <w:rPr>
          <w:rFonts w:ascii="Lucida Sans Unicode" w:eastAsia="Trebuchet MS" w:hAnsi="Lucida Sans Unicode" w:cs="Lucida Sans Unicode"/>
          <w:kern w:val="0"/>
          <w:sz w:val="20"/>
          <w:szCs w:val="20"/>
          <w:lang w:val="es-ES"/>
          <w14:ligatures w14:val="none"/>
        </w:rPr>
        <w:t xml:space="preserve">designará, entre </w:t>
      </w:r>
      <w:r w:rsidR="001658EF" w:rsidRPr="00322B94">
        <w:rPr>
          <w:rFonts w:ascii="Lucida Sans Unicode" w:eastAsia="Trebuchet MS" w:hAnsi="Lucida Sans Unicode" w:cs="Lucida Sans Unicode"/>
          <w:kern w:val="0"/>
          <w:sz w:val="20"/>
          <w:szCs w:val="20"/>
          <w:lang w:val="es-ES"/>
          <w14:ligatures w14:val="none"/>
        </w:rPr>
        <w:t>todas las consejerías municipales</w:t>
      </w:r>
      <w:r w:rsidR="007E2E6A" w:rsidRPr="00322B94">
        <w:rPr>
          <w:rFonts w:ascii="Lucida Sans Unicode" w:eastAsia="Trebuchet MS" w:hAnsi="Lucida Sans Unicode" w:cs="Lucida Sans Unicode"/>
          <w:kern w:val="0"/>
          <w:sz w:val="20"/>
          <w:szCs w:val="20"/>
          <w:lang w:val="es-ES"/>
          <w14:ligatures w14:val="none"/>
        </w:rPr>
        <w:t xml:space="preserve"> que comprenden su territorio</w:t>
      </w:r>
      <w:r w:rsidR="00655ABD" w:rsidRPr="00322B94">
        <w:rPr>
          <w:rFonts w:ascii="Lucida Sans Unicode" w:eastAsia="Trebuchet MS" w:hAnsi="Lucida Sans Unicode" w:cs="Lucida Sans Unicode"/>
          <w:kern w:val="0"/>
          <w:sz w:val="20"/>
          <w:szCs w:val="20"/>
          <w:lang w:val="es-ES"/>
          <w14:ligatures w14:val="none"/>
        </w:rPr>
        <w:t>,</w:t>
      </w:r>
      <w:r w:rsidR="007E2E6A" w:rsidRPr="00322B94">
        <w:rPr>
          <w:rFonts w:ascii="Lucida Sans Unicode" w:eastAsia="Trebuchet MS" w:hAnsi="Lucida Sans Unicode" w:cs="Lucida Sans Unicode"/>
          <w:kern w:val="0"/>
          <w:sz w:val="20"/>
          <w:szCs w:val="20"/>
          <w:lang w:val="es-ES"/>
          <w14:ligatures w14:val="none"/>
        </w:rPr>
        <w:t xml:space="preserve"> a </w:t>
      </w:r>
      <w:r w:rsidR="00C83E52" w:rsidRPr="00322B94">
        <w:rPr>
          <w:rFonts w:ascii="Lucida Sans Unicode" w:eastAsia="Trebuchet MS" w:hAnsi="Lucida Sans Unicode" w:cs="Lucida Sans Unicode"/>
          <w:kern w:val="0"/>
          <w:sz w:val="20"/>
          <w:szCs w:val="20"/>
          <w:lang w:val="es-ES"/>
          <w14:ligatures w14:val="none"/>
        </w:rPr>
        <w:t>unas personas</w:t>
      </w:r>
      <w:r w:rsidR="007E2E6A" w:rsidRPr="00322B94">
        <w:rPr>
          <w:rFonts w:ascii="Lucida Sans Unicode" w:eastAsia="Trebuchet MS" w:hAnsi="Lucida Sans Unicode" w:cs="Lucida Sans Unicode"/>
          <w:kern w:val="0"/>
          <w:sz w:val="20"/>
          <w:szCs w:val="20"/>
          <w:lang w:val="es-ES"/>
          <w14:ligatures w14:val="none"/>
        </w:rPr>
        <w:t xml:space="preserve"> de los referidos grupos en situación de vulnerabilidad.</w:t>
      </w:r>
      <w:r w:rsidRPr="00322B94">
        <w:rPr>
          <w:rFonts w:ascii="Lucida Sans Unicode" w:eastAsia="Trebuchet MS" w:hAnsi="Lucida Sans Unicode" w:cs="Lucida Sans Unicode"/>
          <w:kern w:val="0"/>
          <w:sz w:val="20"/>
          <w:szCs w:val="20"/>
          <w:lang w:val="es-ES"/>
          <w14:ligatures w14:val="none"/>
        </w:rPr>
        <w:t xml:space="preserve"> </w:t>
      </w:r>
    </w:p>
    <w:p w14:paraId="3F22E8C4" w14:textId="77777777" w:rsidR="00655ABD" w:rsidRPr="00322B94" w:rsidRDefault="00655ABD" w:rsidP="00655ABD">
      <w:pPr>
        <w:pStyle w:val="Prrafodelista"/>
        <w:rPr>
          <w:rFonts w:ascii="Lucida Sans Unicode" w:eastAsia="Lucida Sans Unicode" w:hAnsi="Lucida Sans Unicode" w:cs="Lucida Sans Unicode"/>
          <w:kern w:val="0"/>
          <w:sz w:val="20"/>
          <w:szCs w:val="20"/>
          <w:lang w:val="es-ES"/>
          <w14:ligatures w14:val="none"/>
        </w:rPr>
      </w:pPr>
    </w:p>
    <w:p w14:paraId="0D523A45" w14:textId="64AD2276" w:rsidR="00655ABD" w:rsidRPr="00322B94" w:rsidRDefault="00D35663" w:rsidP="00655ABD">
      <w:pPr>
        <w:pStyle w:val="Prrafodelista"/>
        <w:widowControl w:val="0"/>
        <w:numPr>
          <w:ilvl w:val="0"/>
          <w:numId w:val="18"/>
        </w:numPr>
        <w:tabs>
          <w:tab w:val="left" w:pos="1134"/>
        </w:tabs>
        <w:autoSpaceDE w:val="0"/>
        <w:autoSpaceDN w:val="0"/>
        <w:spacing w:after="0" w:line="264" w:lineRule="auto"/>
        <w:ind w:left="851" w:firstLine="0"/>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 xml:space="preserve">Se deberá considerar la designación de una persona indígena en cada uno de los 5 </w:t>
      </w:r>
      <w:r w:rsidRPr="00322B94">
        <w:rPr>
          <w:rFonts w:ascii="Lucida Sans Unicode" w:hAnsi="Lucida Sans Unicode" w:cs="Lucida Sans Unicode"/>
          <w:sz w:val="20"/>
          <w:szCs w:val="20"/>
          <w:lang w:val="es-ES_tradnl"/>
        </w:rPr>
        <w:t>municipios mayoritariamente indígenas</w:t>
      </w:r>
      <w:r w:rsidR="00600A46" w:rsidRPr="00322B94">
        <w:rPr>
          <w:rFonts w:ascii="Lucida Sans Unicode" w:hAnsi="Lucida Sans Unicode" w:cs="Lucida Sans Unicode"/>
          <w:sz w:val="20"/>
          <w:szCs w:val="20"/>
          <w:lang w:val="es-ES_tradnl"/>
        </w:rPr>
        <w:t>.</w:t>
      </w:r>
      <w:r w:rsidR="00600A46" w:rsidRPr="00322B94">
        <w:rPr>
          <w:rStyle w:val="Refdenotaalpie"/>
          <w:rFonts w:ascii="Lucida Sans Unicode" w:hAnsi="Lucida Sans Unicode" w:cs="Lucida Sans Unicode"/>
          <w:sz w:val="20"/>
          <w:szCs w:val="20"/>
          <w:lang w:val="es-ES_tradnl"/>
        </w:rPr>
        <w:footnoteReference w:id="6"/>
      </w:r>
    </w:p>
    <w:p w14:paraId="33D11AF5" w14:textId="77777777" w:rsidR="00EF6CE7" w:rsidRPr="00322B94" w:rsidRDefault="00EF6CE7" w:rsidP="00EF6CE7">
      <w:pPr>
        <w:widowControl w:val="0"/>
        <w:tabs>
          <w:tab w:val="left" w:pos="1134"/>
        </w:tabs>
        <w:autoSpaceDE w:val="0"/>
        <w:autoSpaceDN w:val="0"/>
        <w:spacing w:after="0" w:line="264" w:lineRule="auto"/>
        <w:jc w:val="both"/>
        <w:rPr>
          <w:rFonts w:ascii="Lucida Sans Unicode" w:eastAsia="Trebuchet MS" w:hAnsi="Lucida Sans Unicode" w:cs="Lucida Sans Unicode"/>
          <w:kern w:val="0"/>
          <w:sz w:val="20"/>
          <w:szCs w:val="20"/>
          <w:lang w:val="es-ES"/>
          <w14:ligatures w14:val="none"/>
        </w:rPr>
      </w:pPr>
    </w:p>
    <w:p w14:paraId="7804047D" w14:textId="700057AB" w:rsidR="00EF6CE7" w:rsidRPr="00322B94" w:rsidRDefault="00EF6CE7" w:rsidP="00EF6CE7">
      <w:pPr>
        <w:widowControl w:val="0"/>
        <w:autoSpaceDE w:val="0"/>
        <w:autoSpaceDN w:val="0"/>
        <w:spacing w:after="0" w:line="264" w:lineRule="auto"/>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b/>
          <w:kern w:val="0"/>
          <w:sz w:val="20"/>
          <w:szCs w:val="20"/>
          <w:lang w:val="es-ES"/>
          <w14:ligatures w14:val="none"/>
        </w:rPr>
        <w:t>Artículo 2</w:t>
      </w:r>
      <w:r w:rsidR="0029360E" w:rsidRPr="00322B94">
        <w:rPr>
          <w:rFonts w:ascii="Lucida Sans Unicode" w:eastAsia="Trebuchet MS" w:hAnsi="Lucida Sans Unicode" w:cs="Lucida Sans Unicode"/>
          <w:b/>
          <w:kern w:val="0"/>
          <w:sz w:val="20"/>
          <w:szCs w:val="20"/>
          <w:lang w:val="es-ES"/>
          <w14:ligatures w14:val="none"/>
        </w:rPr>
        <w:t>5</w:t>
      </w:r>
    </w:p>
    <w:p w14:paraId="4D2D274C" w14:textId="76D394B9" w:rsidR="00EF6CE7" w:rsidRPr="00322B94" w:rsidRDefault="00EF6CE7" w:rsidP="00EF6CE7">
      <w:pPr>
        <w:widowControl w:val="0"/>
        <w:autoSpaceDE w:val="0"/>
        <w:autoSpaceDN w:val="0"/>
        <w:spacing w:after="0" w:line="264" w:lineRule="auto"/>
        <w:jc w:val="both"/>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 xml:space="preserve">De la </w:t>
      </w:r>
      <w:r w:rsidR="004D0160" w:rsidRPr="00322B94">
        <w:rPr>
          <w:rFonts w:ascii="Lucida Sans Unicode" w:eastAsia="Trebuchet MS" w:hAnsi="Lucida Sans Unicode" w:cs="Lucida Sans Unicode"/>
          <w:kern w:val="0"/>
          <w:sz w:val="20"/>
          <w:szCs w:val="20"/>
          <w:lang w:val="es-ES"/>
          <w14:ligatures w14:val="none"/>
        </w:rPr>
        <w:t>integración</w:t>
      </w:r>
      <w:r w:rsidRPr="00322B94">
        <w:rPr>
          <w:rFonts w:ascii="Lucida Sans Unicode" w:eastAsia="Trebuchet MS" w:hAnsi="Lucida Sans Unicode" w:cs="Lucida Sans Unicode"/>
          <w:kern w:val="0"/>
          <w:sz w:val="20"/>
          <w:szCs w:val="20"/>
          <w:lang w:val="es-ES"/>
          <w14:ligatures w14:val="none"/>
        </w:rPr>
        <w:t xml:space="preserve"> </w:t>
      </w:r>
      <w:r w:rsidR="004D0160" w:rsidRPr="00322B94">
        <w:rPr>
          <w:rFonts w:ascii="Lucida Sans Unicode" w:eastAsia="Trebuchet MS" w:hAnsi="Lucida Sans Unicode" w:cs="Lucida Sans Unicode"/>
          <w:kern w:val="0"/>
          <w:sz w:val="20"/>
          <w:szCs w:val="20"/>
          <w:lang w:val="es-ES"/>
          <w14:ligatures w14:val="none"/>
        </w:rPr>
        <w:t>de</w:t>
      </w:r>
      <w:r w:rsidRPr="00322B94">
        <w:rPr>
          <w:rFonts w:ascii="Lucida Sans Unicode" w:eastAsia="Trebuchet MS" w:hAnsi="Lucida Sans Unicode" w:cs="Lucida Sans Unicode"/>
          <w:kern w:val="0"/>
          <w:sz w:val="20"/>
          <w:szCs w:val="20"/>
          <w:lang w:val="es-ES"/>
          <w14:ligatures w14:val="none"/>
        </w:rPr>
        <w:t xml:space="preserve"> Consejos municipales que comprenden más de un distrito en su demarcación territorial.</w:t>
      </w:r>
    </w:p>
    <w:p w14:paraId="58495A10" w14:textId="77777777" w:rsidR="00EF6CE7" w:rsidRPr="00322B94" w:rsidRDefault="00EF6CE7" w:rsidP="00EF6CE7">
      <w:pPr>
        <w:widowControl w:val="0"/>
        <w:autoSpaceDE w:val="0"/>
        <w:autoSpaceDN w:val="0"/>
        <w:spacing w:after="0" w:line="264" w:lineRule="auto"/>
        <w:rPr>
          <w:rFonts w:ascii="Lucida Sans Unicode" w:eastAsia="Trebuchet MS" w:hAnsi="Lucida Sans Unicode" w:cs="Lucida Sans Unicode"/>
          <w:kern w:val="0"/>
          <w:sz w:val="20"/>
          <w:szCs w:val="20"/>
          <w:lang w:val="es-ES"/>
          <w14:ligatures w14:val="none"/>
        </w:rPr>
      </w:pPr>
    </w:p>
    <w:p w14:paraId="1110EE48" w14:textId="77777777" w:rsidR="00EF6CE7" w:rsidRPr="00322B94" w:rsidRDefault="00EF6CE7" w:rsidP="00EB64D7">
      <w:pPr>
        <w:pStyle w:val="Prrafodelista"/>
        <w:widowControl w:val="0"/>
        <w:numPr>
          <w:ilvl w:val="0"/>
          <w:numId w:val="23"/>
        </w:numPr>
        <w:tabs>
          <w:tab w:val="left" w:pos="851"/>
        </w:tabs>
        <w:autoSpaceDE w:val="0"/>
        <w:autoSpaceDN w:val="0"/>
        <w:spacing w:after="0" w:line="264" w:lineRule="auto"/>
        <w:jc w:val="both"/>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 xml:space="preserve">De la </w:t>
      </w:r>
      <w:r w:rsidRPr="00322B94">
        <w:rPr>
          <w:rFonts w:ascii="Lucida Sans Unicode" w:eastAsia="Lucida Sans Unicode" w:hAnsi="Lucida Sans Unicode" w:cs="Lucida Sans Unicode"/>
          <w:kern w:val="0"/>
          <w:sz w:val="20"/>
          <w:szCs w:val="20"/>
          <w:lang w:val="es-ES"/>
          <w14:ligatures w14:val="none"/>
        </w:rPr>
        <w:t>designación</w:t>
      </w:r>
      <w:r w:rsidRPr="00322B94">
        <w:rPr>
          <w:rFonts w:ascii="Lucida Sans Unicode" w:eastAsia="Trebuchet MS" w:hAnsi="Lucida Sans Unicode" w:cs="Lucida Sans Unicode"/>
          <w:kern w:val="0"/>
          <w:sz w:val="20"/>
          <w:szCs w:val="20"/>
          <w:lang w:val="es-ES"/>
          <w14:ligatures w14:val="none"/>
        </w:rPr>
        <w:t xml:space="preserve"> </w:t>
      </w:r>
      <w:r w:rsidRPr="00322B94">
        <w:rPr>
          <w:rFonts w:ascii="Lucida Sans Unicode" w:eastAsia="Lucida Sans Unicode" w:hAnsi="Lucida Sans Unicode" w:cs="Lucida Sans Unicode"/>
          <w:kern w:val="0"/>
          <w:sz w:val="20"/>
          <w:szCs w:val="20"/>
          <w:lang w:val="es-ES"/>
          <w14:ligatures w14:val="none"/>
        </w:rPr>
        <w:t>paritaria</w:t>
      </w:r>
      <w:r w:rsidRPr="00322B94">
        <w:rPr>
          <w:rFonts w:ascii="Lucida Sans Unicode" w:eastAsia="Trebuchet MS" w:hAnsi="Lucida Sans Unicode" w:cs="Lucida Sans Unicode"/>
          <w:kern w:val="0"/>
          <w:sz w:val="20"/>
          <w:szCs w:val="20"/>
          <w:lang w:val="es-ES"/>
          <w14:ligatures w14:val="none"/>
        </w:rPr>
        <w:t xml:space="preserve"> de los consejos municipales</w:t>
      </w:r>
    </w:p>
    <w:p w14:paraId="548752BD" w14:textId="77777777" w:rsidR="00EF6CE7" w:rsidRPr="00322B94" w:rsidRDefault="00EF6CE7" w:rsidP="00544A2E">
      <w:pPr>
        <w:widowControl w:val="0"/>
        <w:tabs>
          <w:tab w:val="left" w:pos="1134"/>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p>
    <w:p w14:paraId="667DED6E" w14:textId="660BA078" w:rsidR="00EF6CE7" w:rsidRPr="00322B94" w:rsidRDefault="00544A2E" w:rsidP="00EF6CE7">
      <w:pPr>
        <w:widowControl w:val="0"/>
        <w:tabs>
          <w:tab w:val="left" w:pos="1134"/>
        </w:tabs>
        <w:autoSpaceDE w:val="0"/>
        <w:autoSpaceDN w:val="0"/>
        <w:spacing w:after="0" w:line="264" w:lineRule="auto"/>
        <w:ind w:left="851"/>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a</w:t>
      </w:r>
      <w:r w:rsidR="00EF6CE7" w:rsidRPr="00322B94">
        <w:rPr>
          <w:rFonts w:ascii="Lucida Sans Unicode" w:eastAsia="Lucida Sans Unicode" w:hAnsi="Lucida Sans Unicode" w:cs="Lucida Sans Unicode"/>
          <w:kern w:val="0"/>
          <w:sz w:val="20"/>
          <w:szCs w:val="20"/>
          <w:lang w:val="es-ES"/>
          <w14:ligatures w14:val="none"/>
        </w:rPr>
        <w:t xml:space="preserve">) </w:t>
      </w:r>
      <w:r w:rsidR="00EF6CE7" w:rsidRPr="00322B94">
        <w:rPr>
          <w:rStyle w:val="normaltextrun"/>
          <w:rFonts w:ascii="Lucida Sans Unicode" w:hAnsi="Lucida Sans Unicode" w:cs="Lucida Sans Unicode"/>
          <w:color w:val="000000"/>
          <w:sz w:val="20"/>
          <w:szCs w:val="20"/>
          <w:shd w:val="clear" w:color="auto" w:fill="FFFFFF"/>
          <w:lang w:val="es-ES"/>
        </w:rPr>
        <w:t xml:space="preserve">La integración de cada uno de los consejos </w:t>
      </w:r>
      <w:r w:rsidR="00C83E52" w:rsidRPr="00322B94">
        <w:rPr>
          <w:rFonts w:ascii="Lucida Sans Unicode" w:eastAsia="Lucida Sans Unicode" w:hAnsi="Lucida Sans Unicode" w:cs="Lucida Sans Unicode"/>
          <w:kern w:val="0"/>
          <w:sz w:val="20"/>
          <w:szCs w:val="20"/>
          <w:lang w:val="es-ES"/>
          <w14:ligatures w14:val="none"/>
        </w:rPr>
        <w:t xml:space="preserve">municipales </w:t>
      </w:r>
      <w:r w:rsidR="00C83E52" w:rsidRPr="00322B94">
        <w:rPr>
          <w:rStyle w:val="normaltextrun"/>
          <w:rFonts w:ascii="Lucida Sans Unicode" w:hAnsi="Lucida Sans Unicode" w:cs="Lucida Sans Unicode"/>
          <w:color w:val="000000"/>
          <w:sz w:val="20"/>
          <w:szCs w:val="20"/>
          <w:shd w:val="clear" w:color="auto" w:fill="FFFFFF"/>
          <w:lang w:val="es-ES"/>
        </w:rPr>
        <w:t>deberá</w:t>
      </w:r>
      <w:r w:rsidR="00EF6CE7" w:rsidRPr="00322B94">
        <w:rPr>
          <w:rStyle w:val="normaltextrun"/>
          <w:rFonts w:ascii="Lucida Sans Unicode" w:hAnsi="Lucida Sans Unicode" w:cs="Lucida Sans Unicode"/>
          <w:color w:val="000000"/>
          <w:sz w:val="20"/>
          <w:szCs w:val="20"/>
          <w:shd w:val="clear" w:color="auto" w:fill="FFFFFF"/>
          <w:lang w:val="es-ES"/>
        </w:rPr>
        <w:t xml:space="preserve"> ser paritaria, es decir, cada consejo </w:t>
      </w:r>
      <w:r w:rsidR="00EF6CE7" w:rsidRPr="00322B94">
        <w:rPr>
          <w:rFonts w:ascii="Lucida Sans Unicode" w:eastAsia="Lucida Sans Unicode" w:hAnsi="Lucida Sans Unicode" w:cs="Lucida Sans Unicode"/>
          <w:kern w:val="0"/>
          <w:sz w:val="20"/>
          <w:szCs w:val="20"/>
          <w:lang w:val="es-ES"/>
          <w14:ligatures w14:val="none"/>
        </w:rPr>
        <w:t xml:space="preserve">municipal </w:t>
      </w:r>
      <w:r w:rsidR="00EF6CE7" w:rsidRPr="00322B94">
        <w:rPr>
          <w:rStyle w:val="normaltextrun"/>
          <w:rFonts w:ascii="Lucida Sans Unicode" w:hAnsi="Lucida Sans Unicode" w:cs="Lucida Sans Unicode"/>
          <w:color w:val="000000"/>
          <w:sz w:val="20"/>
          <w:szCs w:val="20"/>
          <w:shd w:val="clear" w:color="auto" w:fill="FFFFFF"/>
          <w:lang w:val="es-ES"/>
        </w:rPr>
        <w:t xml:space="preserve">deberá estar integrado por </w:t>
      </w:r>
      <w:r w:rsidR="00EF6CE7" w:rsidRPr="00322B94">
        <w:rPr>
          <w:rStyle w:val="normaltextrun"/>
          <w:rFonts w:ascii="Lucida Sans Unicode" w:hAnsi="Lucida Sans Unicode" w:cs="Lucida Sans Unicode"/>
          <w:color w:val="000000"/>
          <w:kern w:val="0"/>
          <w:sz w:val="20"/>
          <w:szCs w:val="20"/>
          <w:shd w:val="clear" w:color="auto" w:fill="FFFFFF"/>
          <w:lang w:val="es-ES"/>
          <w14:ligatures w14:val="none"/>
        </w:rPr>
        <w:t xml:space="preserve">la cantidad que más se acerque al 50% </w:t>
      </w:r>
      <w:r w:rsidR="00EF6CE7" w:rsidRPr="00322B94">
        <w:rPr>
          <w:rStyle w:val="normaltextrun"/>
          <w:rFonts w:ascii="Lucida Sans Unicode" w:hAnsi="Lucida Sans Unicode" w:cs="Lucida Sans Unicode"/>
          <w:color w:val="000000"/>
          <w:sz w:val="20"/>
          <w:szCs w:val="20"/>
          <w:shd w:val="clear" w:color="auto" w:fill="FFFFFF"/>
          <w:lang w:val="es-ES"/>
        </w:rPr>
        <w:t xml:space="preserve">de personas del género femenino. </w:t>
      </w:r>
    </w:p>
    <w:p w14:paraId="080A8DD3" w14:textId="77777777" w:rsidR="00EF6CE7" w:rsidRPr="00322B94" w:rsidRDefault="00EF6CE7" w:rsidP="00EF6CE7">
      <w:pPr>
        <w:widowControl w:val="0"/>
        <w:tabs>
          <w:tab w:val="left" w:pos="1134"/>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p>
    <w:p w14:paraId="13A989D4" w14:textId="0473246D" w:rsidR="00EF6CE7" w:rsidRPr="00322B94" w:rsidRDefault="00544A2E" w:rsidP="00544A2E">
      <w:pPr>
        <w:pStyle w:val="Prrafodelista"/>
        <w:widowControl w:val="0"/>
        <w:tabs>
          <w:tab w:val="left" w:pos="1134"/>
        </w:tabs>
        <w:autoSpaceDE w:val="0"/>
        <w:autoSpaceDN w:val="0"/>
        <w:spacing w:after="0" w:line="264" w:lineRule="auto"/>
        <w:ind w:left="851"/>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 xml:space="preserve">b) </w:t>
      </w:r>
      <w:r w:rsidR="00EF6CE7" w:rsidRPr="00322B94">
        <w:rPr>
          <w:rFonts w:ascii="Lucida Sans Unicode" w:eastAsia="Lucida Sans Unicode" w:hAnsi="Lucida Sans Unicode" w:cs="Lucida Sans Unicode"/>
          <w:kern w:val="0"/>
          <w:sz w:val="20"/>
          <w:szCs w:val="20"/>
          <w:lang w:val="es-ES"/>
          <w14:ligatures w14:val="none"/>
        </w:rPr>
        <w:t>Las presidencias deberán componerse</w:t>
      </w:r>
      <w:r w:rsidR="00307091" w:rsidRPr="00322B94">
        <w:rPr>
          <w:rFonts w:ascii="Lucida Sans Unicode" w:eastAsia="Lucida Sans Unicode" w:hAnsi="Lucida Sans Unicode" w:cs="Lucida Sans Unicode"/>
          <w:kern w:val="0"/>
          <w:sz w:val="20"/>
          <w:szCs w:val="20"/>
          <w:lang w:val="es-ES"/>
          <w14:ligatures w14:val="none"/>
        </w:rPr>
        <w:t>,</w:t>
      </w:r>
      <w:r w:rsidR="00EF6CE7" w:rsidRPr="00322B94">
        <w:rPr>
          <w:rFonts w:ascii="Lucida Sans Unicode" w:eastAsia="Lucida Sans Unicode" w:hAnsi="Lucida Sans Unicode" w:cs="Lucida Sans Unicode"/>
          <w:kern w:val="0"/>
          <w:sz w:val="20"/>
          <w:szCs w:val="20"/>
          <w:lang w:val="es-ES"/>
          <w14:ligatures w14:val="none"/>
        </w:rPr>
        <w:t xml:space="preserve"> por lo menos</w:t>
      </w:r>
      <w:r w:rsidR="00307091" w:rsidRPr="00322B94">
        <w:rPr>
          <w:rFonts w:ascii="Lucida Sans Unicode" w:eastAsia="Lucida Sans Unicode" w:hAnsi="Lucida Sans Unicode" w:cs="Lucida Sans Unicode"/>
          <w:kern w:val="0"/>
          <w:sz w:val="20"/>
          <w:szCs w:val="20"/>
          <w:lang w:val="es-ES"/>
          <w14:ligatures w14:val="none"/>
        </w:rPr>
        <w:t>,</w:t>
      </w:r>
      <w:r w:rsidR="00EF6CE7" w:rsidRPr="00322B94">
        <w:rPr>
          <w:rFonts w:ascii="Lucida Sans Unicode" w:eastAsia="Lucida Sans Unicode" w:hAnsi="Lucida Sans Unicode" w:cs="Lucida Sans Unicode"/>
          <w:kern w:val="0"/>
          <w:sz w:val="20"/>
          <w:szCs w:val="20"/>
          <w:lang w:val="es-ES"/>
          <w14:ligatures w14:val="none"/>
        </w:rPr>
        <w:t xml:space="preserve"> la mitad por el género femenino.</w:t>
      </w:r>
    </w:p>
    <w:p w14:paraId="6A19480E" w14:textId="77777777" w:rsidR="00EF6CE7" w:rsidRPr="00322B94" w:rsidRDefault="00EF6CE7" w:rsidP="00EF6CE7">
      <w:pPr>
        <w:widowControl w:val="0"/>
        <w:tabs>
          <w:tab w:val="left" w:pos="1134"/>
        </w:tabs>
        <w:autoSpaceDE w:val="0"/>
        <w:autoSpaceDN w:val="0"/>
        <w:spacing w:after="0" w:line="264" w:lineRule="auto"/>
        <w:ind w:left="851"/>
        <w:jc w:val="both"/>
        <w:rPr>
          <w:rFonts w:ascii="Lucida Sans Unicode" w:eastAsia="Lucida Sans Unicode" w:hAnsi="Lucida Sans Unicode" w:cs="Lucida Sans Unicode"/>
          <w:kern w:val="0"/>
          <w:sz w:val="20"/>
          <w:szCs w:val="20"/>
          <w:lang w:val="es-ES"/>
          <w14:ligatures w14:val="none"/>
        </w:rPr>
      </w:pPr>
    </w:p>
    <w:p w14:paraId="66EE2A35" w14:textId="70413AD3" w:rsidR="00EF6CE7" w:rsidRPr="00322B94" w:rsidRDefault="00EF6CE7" w:rsidP="00544A2E">
      <w:pPr>
        <w:pStyle w:val="Prrafodelista"/>
        <w:widowControl w:val="0"/>
        <w:numPr>
          <w:ilvl w:val="0"/>
          <w:numId w:val="23"/>
        </w:numPr>
        <w:tabs>
          <w:tab w:val="left" w:pos="851"/>
        </w:tabs>
        <w:autoSpaceDE w:val="0"/>
        <w:autoSpaceDN w:val="0"/>
        <w:spacing w:after="0" w:line="264" w:lineRule="auto"/>
        <w:jc w:val="both"/>
        <w:rPr>
          <w:rFonts w:ascii="Lucida Sans Unicode" w:eastAsia="Lucida Sans Unicode" w:hAnsi="Lucida Sans Unicode" w:cs="Lucida Sans Unicode"/>
          <w:kern w:val="0"/>
          <w:sz w:val="20"/>
          <w:szCs w:val="20"/>
          <w:lang w:val="es-ES"/>
          <w14:ligatures w14:val="none"/>
        </w:rPr>
      </w:pPr>
      <w:r w:rsidRPr="00322B94">
        <w:rPr>
          <w:rFonts w:ascii="Lucida Sans Unicode" w:eastAsia="Lucida Sans Unicode" w:hAnsi="Lucida Sans Unicode" w:cs="Lucida Sans Unicode"/>
          <w:kern w:val="0"/>
          <w:sz w:val="20"/>
          <w:szCs w:val="20"/>
          <w:lang w:val="es-ES"/>
          <w14:ligatures w14:val="none"/>
        </w:rPr>
        <w:t>De l</w:t>
      </w:r>
      <w:r w:rsidR="00544A2E" w:rsidRPr="00322B94">
        <w:rPr>
          <w:rFonts w:ascii="Lucida Sans Unicode" w:eastAsia="Lucida Sans Unicode" w:hAnsi="Lucida Sans Unicode" w:cs="Lucida Sans Unicode"/>
          <w:kern w:val="0"/>
          <w:sz w:val="20"/>
          <w:szCs w:val="20"/>
          <w:lang w:val="es-ES"/>
          <w14:ligatures w14:val="none"/>
        </w:rPr>
        <w:t xml:space="preserve">as </w:t>
      </w:r>
      <w:r w:rsidRPr="00322B94">
        <w:rPr>
          <w:rFonts w:ascii="Lucida Sans Unicode" w:eastAsia="Lucida Sans Unicode" w:hAnsi="Lucida Sans Unicode" w:cs="Lucida Sans Unicode"/>
          <w:kern w:val="0"/>
          <w:sz w:val="20"/>
          <w:szCs w:val="20"/>
          <w:lang w:val="es-ES"/>
          <w14:ligatures w14:val="none"/>
        </w:rPr>
        <w:t>a</w:t>
      </w:r>
      <w:r w:rsidR="00544A2E" w:rsidRPr="00322B94">
        <w:rPr>
          <w:rFonts w:ascii="Lucida Sans Unicode" w:eastAsia="Lucida Sans Unicode" w:hAnsi="Lucida Sans Unicode" w:cs="Lucida Sans Unicode"/>
          <w:kern w:val="0"/>
          <w:sz w:val="20"/>
          <w:szCs w:val="20"/>
          <w:lang w:val="es-ES"/>
          <w14:ligatures w14:val="none"/>
        </w:rPr>
        <w:t>cciones afirmativas.</w:t>
      </w:r>
      <w:r w:rsidRPr="00322B94">
        <w:rPr>
          <w:rFonts w:ascii="Lucida Sans Unicode" w:eastAsia="Lucida Sans Unicode" w:hAnsi="Lucida Sans Unicode" w:cs="Lucida Sans Unicode"/>
          <w:kern w:val="0"/>
          <w:sz w:val="20"/>
          <w:szCs w:val="20"/>
          <w:lang w:val="es-ES"/>
          <w14:ligatures w14:val="none"/>
        </w:rPr>
        <w:t xml:space="preserve"> </w:t>
      </w:r>
    </w:p>
    <w:p w14:paraId="59D62D63" w14:textId="77777777" w:rsidR="00EF6CE7" w:rsidRPr="00322B94" w:rsidRDefault="00EF6CE7" w:rsidP="005D14D1">
      <w:pPr>
        <w:widowControl w:val="0"/>
        <w:tabs>
          <w:tab w:val="left" w:pos="1134"/>
        </w:tabs>
        <w:autoSpaceDE w:val="0"/>
        <w:autoSpaceDN w:val="0"/>
        <w:spacing w:after="0" w:line="264" w:lineRule="auto"/>
        <w:ind w:left="851"/>
        <w:jc w:val="both"/>
        <w:rPr>
          <w:rStyle w:val="normaltextrun"/>
          <w:rFonts w:ascii="Lucida Sans Unicode" w:hAnsi="Lucida Sans Unicode" w:cs="Lucida Sans Unicode"/>
          <w:color w:val="000000"/>
          <w:sz w:val="20"/>
          <w:szCs w:val="20"/>
          <w:shd w:val="clear" w:color="auto" w:fill="FFFFFF"/>
        </w:rPr>
      </w:pPr>
    </w:p>
    <w:p w14:paraId="08980BA8" w14:textId="7105F3C9" w:rsidR="00EF6CE7" w:rsidRPr="00322B94" w:rsidRDefault="005D14D1" w:rsidP="005D14D1">
      <w:pPr>
        <w:widowControl w:val="0"/>
        <w:tabs>
          <w:tab w:val="left" w:pos="1134"/>
        </w:tabs>
        <w:autoSpaceDE w:val="0"/>
        <w:autoSpaceDN w:val="0"/>
        <w:spacing w:after="0" w:line="264" w:lineRule="auto"/>
        <w:ind w:left="851"/>
        <w:jc w:val="both"/>
        <w:rPr>
          <w:rStyle w:val="normaltextrun"/>
          <w:rFonts w:ascii="Lucida Sans Unicode" w:hAnsi="Lucida Sans Unicode" w:cs="Lucida Sans Unicode"/>
          <w:color w:val="000000"/>
          <w:sz w:val="20"/>
          <w:szCs w:val="20"/>
          <w:shd w:val="clear" w:color="auto" w:fill="FFFFFF"/>
          <w:lang w:val="es-ES"/>
        </w:rPr>
      </w:pPr>
      <w:r w:rsidRPr="00322B94">
        <w:rPr>
          <w:rStyle w:val="normaltextrun"/>
          <w:rFonts w:ascii="Lucida Sans Unicode" w:hAnsi="Lucida Sans Unicode" w:cs="Lucida Sans Unicode"/>
          <w:color w:val="000000"/>
          <w:sz w:val="20"/>
          <w:szCs w:val="20"/>
          <w:shd w:val="clear" w:color="auto" w:fill="FFFFFF"/>
        </w:rPr>
        <w:t>a</w:t>
      </w:r>
      <w:r w:rsidR="00544A2E" w:rsidRPr="00322B94">
        <w:rPr>
          <w:rStyle w:val="normaltextrun"/>
          <w:rFonts w:ascii="Lucida Sans Unicode" w:hAnsi="Lucida Sans Unicode" w:cs="Lucida Sans Unicode"/>
          <w:color w:val="000000"/>
          <w:sz w:val="20"/>
          <w:szCs w:val="20"/>
          <w:shd w:val="clear" w:color="auto" w:fill="FFFFFF"/>
        </w:rPr>
        <w:t xml:space="preserve">) </w:t>
      </w:r>
      <w:r w:rsidR="00EF6CE7" w:rsidRPr="00322B94">
        <w:rPr>
          <w:rStyle w:val="normaltextrun"/>
          <w:rFonts w:ascii="Lucida Sans Unicode" w:hAnsi="Lucida Sans Unicode" w:cs="Lucida Sans Unicode"/>
          <w:color w:val="000000"/>
          <w:sz w:val="20"/>
          <w:szCs w:val="20"/>
          <w:shd w:val="clear" w:color="auto" w:fill="FFFFFF"/>
          <w:lang w:val="es-ES"/>
        </w:rPr>
        <w:t>Se deberá considerar la designación</w:t>
      </w:r>
      <w:r w:rsidR="00307091" w:rsidRPr="00322B94">
        <w:rPr>
          <w:rStyle w:val="normaltextrun"/>
          <w:rFonts w:ascii="Lucida Sans Unicode" w:hAnsi="Lucida Sans Unicode" w:cs="Lucida Sans Unicode"/>
          <w:color w:val="000000"/>
          <w:sz w:val="20"/>
          <w:szCs w:val="20"/>
          <w:shd w:val="clear" w:color="auto" w:fill="FFFFFF"/>
          <w:lang w:val="es-ES"/>
        </w:rPr>
        <w:t>,</w:t>
      </w:r>
      <w:r w:rsidR="00EF6CE7" w:rsidRPr="00322B94">
        <w:rPr>
          <w:rStyle w:val="normaltextrun"/>
          <w:rFonts w:ascii="Lucida Sans Unicode" w:hAnsi="Lucida Sans Unicode" w:cs="Lucida Sans Unicode"/>
          <w:color w:val="000000"/>
          <w:sz w:val="20"/>
          <w:szCs w:val="20"/>
          <w:shd w:val="clear" w:color="auto" w:fill="FFFFFF"/>
          <w:lang w:val="es-ES"/>
        </w:rPr>
        <w:t xml:space="preserve"> por lo menos</w:t>
      </w:r>
      <w:r w:rsidR="00307091" w:rsidRPr="00322B94">
        <w:rPr>
          <w:rStyle w:val="normaltextrun"/>
          <w:rFonts w:ascii="Lucida Sans Unicode" w:hAnsi="Lucida Sans Unicode" w:cs="Lucida Sans Unicode"/>
          <w:color w:val="000000"/>
          <w:sz w:val="20"/>
          <w:szCs w:val="20"/>
          <w:shd w:val="clear" w:color="auto" w:fill="FFFFFF"/>
          <w:lang w:val="es-ES"/>
        </w:rPr>
        <w:t>, de</w:t>
      </w:r>
      <w:r w:rsidR="00EF6CE7" w:rsidRPr="00322B94">
        <w:rPr>
          <w:rStyle w:val="normaltextrun"/>
          <w:rFonts w:ascii="Lucida Sans Unicode" w:hAnsi="Lucida Sans Unicode" w:cs="Lucida Sans Unicode"/>
          <w:color w:val="000000"/>
          <w:sz w:val="20"/>
          <w:szCs w:val="20"/>
          <w:shd w:val="clear" w:color="auto" w:fill="FFFFFF"/>
          <w:lang w:val="es-ES"/>
        </w:rPr>
        <w:t xml:space="preserve"> </w:t>
      </w:r>
      <w:r w:rsidR="00307091" w:rsidRPr="00322B94">
        <w:rPr>
          <w:rStyle w:val="normaltextrun"/>
          <w:rFonts w:ascii="Lucida Sans Unicode" w:hAnsi="Lucida Sans Unicode" w:cs="Lucida Sans Unicode"/>
          <w:color w:val="000000"/>
          <w:sz w:val="20"/>
          <w:szCs w:val="20"/>
          <w:shd w:val="clear" w:color="auto" w:fill="FFFFFF"/>
          <w:lang w:val="es-ES"/>
        </w:rPr>
        <w:t>una</w:t>
      </w:r>
      <w:r w:rsidR="00EF6CE7" w:rsidRPr="00322B94">
        <w:rPr>
          <w:rStyle w:val="normaltextrun"/>
          <w:rFonts w:ascii="Lucida Sans Unicode" w:hAnsi="Lucida Sans Unicode" w:cs="Lucida Sans Unicode"/>
          <w:color w:val="000000"/>
          <w:sz w:val="20"/>
          <w:szCs w:val="20"/>
          <w:shd w:val="clear" w:color="auto" w:fill="FFFFFF"/>
          <w:lang w:val="es-ES"/>
        </w:rPr>
        <w:t xml:space="preserve"> persona joven en cada consejo municipal.</w:t>
      </w:r>
    </w:p>
    <w:p w14:paraId="4C03D398" w14:textId="77777777" w:rsidR="00EF6CE7" w:rsidRPr="00322B94" w:rsidRDefault="00EF6CE7" w:rsidP="00EF6CE7">
      <w:pPr>
        <w:widowControl w:val="0"/>
        <w:autoSpaceDE w:val="0"/>
        <w:autoSpaceDN w:val="0"/>
        <w:spacing w:after="0" w:line="264" w:lineRule="auto"/>
        <w:jc w:val="both"/>
        <w:rPr>
          <w:rFonts w:ascii="Lucida Sans Unicode" w:eastAsia="Trebuchet MS" w:hAnsi="Lucida Sans Unicode" w:cs="Lucida Sans Unicode"/>
          <w:kern w:val="0"/>
          <w:sz w:val="20"/>
          <w:szCs w:val="20"/>
          <w:lang w:val="es-ES"/>
          <w14:ligatures w14:val="none"/>
        </w:rPr>
      </w:pPr>
    </w:p>
    <w:p w14:paraId="49D94476" w14:textId="77777777" w:rsidR="00EF6CE7" w:rsidRPr="00322B94" w:rsidRDefault="00EF6CE7" w:rsidP="00CD7170">
      <w:pPr>
        <w:pStyle w:val="Prrafodelista"/>
        <w:widowControl w:val="0"/>
        <w:numPr>
          <w:ilvl w:val="0"/>
          <w:numId w:val="23"/>
        </w:numPr>
        <w:tabs>
          <w:tab w:val="left" w:pos="851"/>
        </w:tabs>
        <w:autoSpaceDE w:val="0"/>
        <w:autoSpaceDN w:val="0"/>
        <w:spacing w:after="0" w:line="264" w:lineRule="auto"/>
        <w:ind w:left="851" w:firstLine="0"/>
        <w:jc w:val="both"/>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 xml:space="preserve">De la </w:t>
      </w:r>
      <w:r w:rsidRPr="00322B94">
        <w:rPr>
          <w:rFonts w:ascii="Lucida Sans Unicode" w:eastAsia="Lucida Sans Unicode" w:hAnsi="Lucida Sans Unicode" w:cs="Lucida Sans Unicode"/>
          <w:kern w:val="0"/>
          <w:sz w:val="20"/>
          <w:szCs w:val="20"/>
          <w:lang w:val="es-ES"/>
          <w14:ligatures w14:val="none"/>
        </w:rPr>
        <w:t>designación</w:t>
      </w:r>
      <w:r w:rsidRPr="00322B94">
        <w:rPr>
          <w:rFonts w:ascii="Lucida Sans Unicode" w:eastAsia="Trebuchet MS" w:hAnsi="Lucida Sans Unicode" w:cs="Lucida Sans Unicode"/>
          <w:kern w:val="0"/>
          <w:sz w:val="20"/>
          <w:szCs w:val="20"/>
          <w:lang w:val="es-ES"/>
          <w14:ligatures w14:val="none"/>
        </w:rPr>
        <w:t xml:space="preserve"> de personas en situación de discapacidad, personas indígenas y personas de la </w:t>
      </w:r>
      <w:r w:rsidRPr="00322B94">
        <w:rPr>
          <w:rFonts w:ascii="Lucida Sans Unicode" w:eastAsia="Lucida Sans Unicode" w:hAnsi="Lucida Sans Unicode" w:cs="Lucida Sans Unicode"/>
          <w:kern w:val="0"/>
          <w:sz w:val="20"/>
          <w:szCs w:val="20"/>
          <w:lang w:val="es-ES"/>
          <w14:ligatures w14:val="none"/>
        </w:rPr>
        <w:t>población LGBTTTIQ+</w:t>
      </w:r>
      <w:r w:rsidRPr="00322B94">
        <w:rPr>
          <w:rFonts w:ascii="Lucida Sans Unicode" w:eastAsia="Trebuchet MS" w:hAnsi="Lucida Sans Unicode" w:cs="Lucida Sans Unicode"/>
          <w:kern w:val="0"/>
          <w:sz w:val="20"/>
          <w:szCs w:val="20"/>
          <w:lang w:val="es-ES"/>
          <w14:ligatures w14:val="none"/>
        </w:rPr>
        <w:t>.</w:t>
      </w:r>
    </w:p>
    <w:p w14:paraId="2F243F54" w14:textId="77777777" w:rsidR="00EF6CE7" w:rsidRPr="00322B94" w:rsidRDefault="00EF6CE7" w:rsidP="00EF6CE7">
      <w:pPr>
        <w:pStyle w:val="Prrafodelista"/>
        <w:widowControl w:val="0"/>
        <w:autoSpaceDE w:val="0"/>
        <w:autoSpaceDN w:val="0"/>
        <w:spacing w:after="0" w:line="264" w:lineRule="auto"/>
        <w:ind w:left="0"/>
        <w:jc w:val="both"/>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lastRenderedPageBreak/>
        <w:t xml:space="preserve"> </w:t>
      </w:r>
    </w:p>
    <w:p w14:paraId="1C9E58E7" w14:textId="171423CA" w:rsidR="00EF6CE7" w:rsidRPr="00322B94" w:rsidRDefault="00EF6CE7" w:rsidP="0065145F">
      <w:pPr>
        <w:pStyle w:val="Prrafodelista"/>
        <w:widowControl w:val="0"/>
        <w:numPr>
          <w:ilvl w:val="0"/>
          <w:numId w:val="20"/>
        </w:numPr>
        <w:autoSpaceDE w:val="0"/>
        <w:autoSpaceDN w:val="0"/>
        <w:spacing w:after="0" w:line="264" w:lineRule="auto"/>
        <w:ind w:left="851" w:firstLine="0"/>
        <w:jc w:val="both"/>
        <w:rPr>
          <w:rFonts w:ascii="Lucida Sans Unicode" w:eastAsia="Trebuchet MS" w:hAnsi="Lucida Sans Unicode" w:cs="Lucida Sans Unicode"/>
          <w:kern w:val="0"/>
          <w:sz w:val="20"/>
          <w:szCs w:val="20"/>
          <w:lang w:val="es-ES"/>
          <w14:ligatures w14:val="none"/>
        </w:rPr>
      </w:pPr>
      <w:r w:rsidRPr="00322B94">
        <w:rPr>
          <w:rFonts w:ascii="Lucida Sans Unicode" w:eastAsia="Trebuchet MS" w:hAnsi="Lucida Sans Unicode" w:cs="Lucida Sans Unicode"/>
          <w:kern w:val="0"/>
          <w:sz w:val="20"/>
          <w:szCs w:val="20"/>
          <w:lang w:val="es-ES"/>
          <w14:ligatures w14:val="none"/>
        </w:rPr>
        <w:t xml:space="preserve">Se deberá considerar la </w:t>
      </w:r>
      <w:r w:rsidRPr="00322B94">
        <w:rPr>
          <w:rFonts w:ascii="Lucida Sans Unicode" w:eastAsia="Lucida Sans Unicode" w:hAnsi="Lucida Sans Unicode" w:cs="Lucida Sans Unicode"/>
          <w:kern w:val="0"/>
          <w:sz w:val="20"/>
          <w:szCs w:val="20"/>
          <w:lang w:val="es-ES"/>
          <w14:ligatures w14:val="none"/>
        </w:rPr>
        <w:t>designación</w:t>
      </w:r>
      <w:r w:rsidRPr="00322B94">
        <w:rPr>
          <w:rFonts w:ascii="Lucida Sans Unicode" w:eastAsia="Trebuchet MS" w:hAnsi="Lucida Sans Unicode" w:cs="Lucida Sans Unicode"/>
          <w:kern w:val="0"/>
          <w:sz w:val="20"/>
          <w:szCs w:val="20"/>
          <w:lang w:val="es-ES"/>
          <w14:ligatures w14:val="none"/>
        </w:rPr>
        <w:t xml:space="preserve"> de por lo menos </w:t>
      </w:r>
      <w:r w:rsidR="00770931" w:rsidRPr="00322B94">
        <w:rPr>
          <w:rFonts w:ascii="Lucida Sans Unicode" w:eastAsia="Trebuchet MS" w:hAnsi="Lucida Sans Unicode" w:cs="Lucida Sans Unicode"/>
          <w:kern w:val="0"/>
          <w:sz w:val="20"/>
          <w:szCs w:val="20"/>
          <w:lang w:val="es-ES"/>
          <w14:ligatures w14:val="none"/>
        </w:rPr>
        <w:t>1</w:t>
      </w:r>
      <w:r w:rsidRPr="00322B94">
        <w:rPr>
          <w:rFonts w:ascii="Lucida Sans Unicode" w:eastAsia="Trebuchet MS" w:hAnsi="Lucida Sans Unicode" w:cs="Lucida Sans Unicode"/>
          <w:kern w:val="0"/>
          <w:sz w:val="20"/>
          <w:szCs w:val="20"/>
          <w:lang w:val="es-ES"/>
          <w14:ligatures w14:val="none"/>
        </w:rPr>
        <w:t xml:space="preserve"> persona en situación de discapacidad, </w:t>
      </w:r>
      <w:r w:rsidR="00082620" w:rsidRPr="00322B94">
        <w:rPr>
          <w:rFonts w:ascii="Lucida Sans Unicode" w:eastAsia="Trebuchet MS" w:hAnsi="Lucida Sans Unicode" w:cs="Lucida Sans Unicode"/>
          <w:kern w:val="0"/>
          <w:sz w:val="20"/>
          <w:szCs w:val="20"/>
          <w:lang w:val="es-ES"/>
          <w14:ligatures w14:val="none"/>
        </w:rPr>
        <w:t>1</w:t>
      </w:r>
      <w:r w:rsidRPr="00322B94">
        <w:rPr>
          <w:rFonts w:ascii="Lucida Sans Unicode" w:eastAsia="Trebuchet MS" w:hAnsi="Lucida Sans Unicode" w:cs="Lucida Sans Unicode"/>
          <w:kern w:val="0"/>
          <w:sz w:val="20"/>
          <w:szCs w:val="20"/>
          <w:lang w:val="es-ES"/>
          <w14:ligatures w14:val="none"/>
        </w:rPr>
        <w:t xml:space="preserve"> persona indígena y </w:t>
      </w:r>
      <w:r w:rsidR="00082620" w:rsidRPr="00322B94">
        <w:rPr>
          <w:rFonts w:ascii="Lucida Sans Unicode" w:eastAsia="Trebuchet MS" w:hAnsi="Lucida Sans Unicode" w:cs="Lucida Sans Unicode"/>
          <w:kern w:val="0"/>
          <w:sz w:val="20"/>
          <w:szCs w:val="20"/>
          <w:lang w:val="es-ES"/>
          <w14:ligatures w14:val="none"/>
        </w:rPr>
        <w:t>1</w:t>
      </w:r>
      <w:r w:rsidRPr="00322B94">
        <w:rPr>
          <w:rFonts w:ascii="Lucida Sans Unicode" w:eastAsia="Trebuchet MS" w:hAnsi="Lucida Sans Unicode" w:cs="Lucida Sans Unicode"/>
          <w:kern w:val="0"/>
          <w:sz w:val="20"/>
          <w:szCs w:val="20"/>
          <w:lang w:val="es-ES"/>
          <w14:ligatures w14:val="none"/>
        </w:rPr>
        <w:t xml:space="preserve"> persona de la </w:t>
      </w:r>
      <w:r w:rsidRPr="00322B94">
        <w:rPr>
          <w:rFonts w:ascii="Lucida Sans Unicode" w:eastAsia="Lucida Sans Unicode" w:hAnsi="Lucida Sans Unicode" w:cs="Lucida Sans Unicode"/>
          <w:kern w:val="0"/>
          <w:sz w:val="20"/>
          <w:szCs w:val="20"/>
          <w:lang w:val="es-ES"/>
          <w14:ligatures w14:val="none"/>
        </w:rPr>
        <w:t xml:space="preserve">población LGBTTTIQ+ </w:t>
      </w:r>
      <w:r w:rsidRPr="00322B94">
        <w:rPr>
          <w:rFonts w:ascii="Lucida Sans Unicode" w:eastAsia="Trebuchet MS" w:hAnsi="Lucida Sans Unicode" w:cs="Lucida Sans Unicode"/>
          <w:kern w:val="0"/>
          <w:sz w:val="20"/>
          <w:szCs w:val="20"/>
          <w:lang w:val="es-ES"/>
          <w14:ligatures w14:val="none"/>
        </w:rPr>
        <w:t xml:space="preserve">en </w:t>
      </w:r>
      <w:r w:rsidR="00770931" w:rsidRPr="00322B94">
        <w:rPr>
          <w:rFonts w:ascii="Lucida Sans Unicode" w:eastAsia="Trebuchet MS" w:hAnsi="Lucida Sans Unicode" w:cs="Lucida Sans Unicode"/>
          <w:kern w:val="0"/>
          <w:sz w:val="20"/>
          <w:szCs w:val="20"/>
          <w:lang w:val="es-ES"/>
          <w14:ligatures w14:val="none"/>
        </w:rPr>
        <w:t>alguno de los</w:t>
      </w:r>
      <w:r w:rsidRPr="00322B94">
        <w:rPr>
          <w:rFonts w:ascii="Lucida Sans Unicode" w:eastAsia="Trebuchet MS" w:hAnsi="Lucida Sans Unicode" w:cs="Lucida Sans Unicode"/>
          <w:kern w:val="0"/>
          <w:sz w:val="20"/>
          <w:szCs w:val="20"/>
          <w:lang w:val="es-ES"/>
          <w14:ligatures w14:val="none"/>
        </w:rPr>
        <w:t xml:space="preserve"> cinco consejos municipales que comprenden más de un distrito en su demarcación territorial.</w:t>
      </w:r>
    </w:p>
    <w:p w14:paraId="5987F3BB" w14:textId="77777777" w:rsidR="002263B2" w:rsidRPr="00322B94" w:rsidRDefault="002263B2" w:rsidP="00235F5C">
      <w:pPr>
        <w:widowControl w:val="0"/>
        <w:autoSpaceDE w:val="0"/>
        <w:autoSpaceDN w:val="0"/>
        <w:spacing w:after="0" w:line="264" w:lineRule="auto"/>
        <w:ind w:left="630"/>
        <w:rPr>
          <w:rFonts w:ascii="Lucida Sans Unicode" w:eastAsia="Lucida Sans Unicode" w:hAnsi="Lucida Sans Unicode" w:cs="Lucida Sans Unicode"/>
          <w:kern w:val="0"/>
          <w:sz w:val="20"/>
          <w:szCs w:val="20"/>
          <w:lang w:val="es-ES"/>
          <w14:ligatures w14:val="none"/>
        </w:rPr>
      </w:pPr>
    </w:p>
    <w:p w14:paraId="3028F640" w14:textId="069DEDBE" w:rsidR="000B7820" w:rsidRPr="00322B94" w:rsidRDefault="000B7820" w:rsidP="00F617B8">
      <w:pPr>
        <w:pStyle w:val="Sinespaciado"/>
        <w:spacing w:line="276" w:lineRule="auto"/>
        <w:jc w:val="both"/>
        <w:rPr>
          <w:rFonts w:ascii="Lucida Sans Unicode" w:hAnsi="Lucida Sans Unicode" w:cs="Lucida Sans Unicode"/>
          <w:b/>
          <w:bCs/>
          <w:sz w:val="20"/>
          <w:szCs w:val="20"/>
          <w:lang w:val="es-ES"/>
        </w:rPr>
      </w:pPr>
      <w:r w:rsidRPr="00322B94">
        <w:rPr>
          <w:rFonts w:ascii="Lucida Sans Unicode" w:hAnsi="Lucida Sans Unicode" w:cs="Lucida Sans Unicode"/>
          <w:b/>
          <w:bCs/>
          <w:sz w:val="20"/>
          <w:szCs w:val="20"/>
          <w:lang w:val="es-ES"/>
        </w:rPr>
        <w:t>Artículo 26</w:t>
      </w:r>
    </w:p>
    <w:p w14:paraId="34E256A9" w14:textId="0EC5CA93" w:rsidR="000B7820" w:rsidRPr="00322B94" w:rsidRDefault="00226FD3"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En el supuesto de que</w:t>
      </w:r>
      <w:r w:rsidR="0092279D" w:rsidRPr="00322B94">
        <w:rPr>
          <w:rFonts w:ascii="Lucida Sans Unicode" w:hAnsi="Lucida Sans Unicode" w:cs="Lucida Sans Unicode"/>
          <w:sz w:val="20"/>
          <w:szCs w:val="20"/>
          <w:lang w:val="es-ES"/>
        </w:rPr>
        <w:t xml:space="preserve"> una vez agotadas las etapas de selección no se cuenten con perfiles </w:t>
      </w:r>
      <w:r w:rsidR="00E92DA5" w:rsidRPr="00322B94">
        <w:rPr>
          <w:rFonts w:ascii="Lucida Sans Unicode" w:hAnsi="Lucida Sans Unicode" w:cs="Lucida Sans Unicode"/>
          <w:sz w:val="20"/>
          <w:szCs w:val="20"/>
          <w:lang w:val="es-ES"/>
        </w:rPr>
        <w:t xml:space="preserve">de alguna acción afirmativa, el órgano superior de dirección o los Consejos Distritales resolverán con los perfiles con que se cuenten sin tener la </w:t>
      </w:r>
      <w:r w:rsidR="00FF4862" w:rsidRPr="00322B94">
        <w:rPr>
          <w:rFonts w:ascii="Lucida Sans Unicode" w:hAnsi="Lucida Sans Unicode" w:cs="Lucida Sans Unicode"/>
          <w:sz w:val="20"/>
          <w:szCs w:val="20"/>
          <w:lang w:val="es-ES"/>
        </w:rPr>
        <w:t>obligación</w:t>
      </w:r>
      <w:r w:rsidR="00E92DA5" w:rsidRPr="00322B94">
        <w:rPr>
          <w:rFonts w:ascii="Lucida Sans Unicode" w:hAnsi="Lucida Sans Unicode" w:cs="Lucida Sans Unicode"/>
          <w:sz w:val="20"/>
          <w:szCs w:val="20"/>
          <w:lang w:val="es-ES"/>
        </w:rPr>
        <w:t xml:space="preserve"> de observar </w:t>
      </w:r>
      <w:r w:rsidR="00FF4862" w:rsidRPr="00322B94">
        <w:rPr>
          <w:rFonts w:ascii="Lucida Sans Unicode" w:hAnsi="Lucida Sans Unicode" w:cs="Lucida Sans Unicode"/>
          <w:sz w:val="20"/>
          <w:szCs w:val="20"/>
          <w:lang w:val="es-ES"/>
        </w:rPr>
        <w:t>las acciones afirmativas antes referidas.</w:t>
      </w:r>
    </w:p>
    <w:p w14:paraId="5B889C46" w14:textId="77777777" w:rsidR="000B7820" w:rsidRPr="00322B94" w:rsidRDefault="000B7820" w:rsidP="00F617B8">
      <w:pPr>
        <w:pStyle w:val="Sinespaciado"/>
        <w:spacing w:line="276" w:lineRule="auto"/>
        <w:jc w:val="both"/>
        <w:rPr>
          <w:rFonts w:ascii="Lucida Sans Unicode" w:hAnsi="Lucida Sans Unicode" w:cs="Lucida Sans Unicode"/>
          <w:b/>
          <w:bCs/>
          <w:sz w:val="20"/>
          <w:szCs w:val="20"/>
          <w:lang w:val="es-ES"/>
        </w:rPr>
      </w:pPr>
    </w:p>
    <w:p w14:paraId="1117A50B" w14:textId="2E7BB983"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b/>
          <w:bCs/>
          <w:sz w:val="20"/>
          <w:szCs w:val="20"/>
          <w:lang w:val="es-ES"/>
        </w:rPr>
        <w:t xml:space="preserve">Artículo </w:t>
      </w:r>
      <w:r w:rsidR="00500181" w:rsidRPr="00322B94">
        <w:rPr>
          <w:rFonts w:ascii="Lucida Sans Unicode" w:hAnsi="Lucida Sans Unicode" w:cs="Lucida Sans Unicode"/>
          <w:b/>
          <w:bCs/>
          <w:sz w:val="20"/>
          <w:szCs w:val="20"/>
          <w:lang w:val="es-ES"/>
        </w:rPr>
        <w:t>2</w:t>
      </w:r>
      <w:r w:rsidR="000B7820" w:rsidRPr="00322B94">
        <w:rPr>
          <w:rFonts w:ascii="Lucida Sans Unicode" w:hAnsi="Lucida Sans Unicode" w:cs="Lucida Sans Unicode"/>
          <w:b/>
          <w:bCs/>
          <w:sz w:val="20"/>
          <w:szCs w:val="20"/>
          <w:lang w:val="es-ES"/>
        </w:rPr>
        <w:t>7</w:t>
      </w:r>
    </w:p>
    <w:p w14:paraId="53236080" w14:textId="118952F4"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La designación de </w:t>
      </w:r>
      <w:r w:rsidR="00F541AE" w:rsidRPr="00322B94">
        <w:rPr>
          <w:rFonts w:ascii="Lucida Sans Unicode" w:hAnsi="Lucida Sans Unicode" w:cs="Lucida Sans Unicode"/>
          <w:sz w:val="20"/>
          <w:szCs w:val="20"/>
          <w:lang w:val="es-ES"/>
        </w:rPr>
        <w:t>consejerías</w:t>
      </w:r>
      <w:r w:rsidRPr="00322B94">
        <w:rPr>
          <w:rFonts w:ascii="Lucida Sans Unicode" w:hAnsi="Lucida Sans Unicode" w:cs="Lucida Sans Unicode"/>
          <w:sz w:val="20"/>
          <w:szCs w:val="20"/>
          <w:lang w:val="es-ES"/>
        </w:rPr>
        <w:t xml:space="preserve"> distritales </w:t>
      </w:r>
      <w:r w:rsidR="00F541AE" w:rsidRPr="00322B94">
        <w:rPr>
          <w:rFonts w:ascii="Lucida Sans Unicode" w:hAnsi="Lucida Sans Unicode" w:cs="Lucida Sans Unicode"/>
          <w:sz w:val="20"/>
          <w:szCs w:val="20"/>
          <w:lang w:val="es-ES"/>
        </w:rPr>
        <w:t xml:space="preserve">y </w:t>
      </w:r>
      <w:r w:rsidRPr="00322B94">
        <w:rPr>
          <w:rFonts w:ascii="Lucida Sans Unicode" w:hAnsi="Lucida Sans Unicode" w:cs="Lucida Sans Unicode"/>
          <w:sz w:val="20"/>
          <w:szCs w:val="20"/>
          <w:lang w:val="es-ES"/>
        </w:rPr>
        <w:t xml:space="preserve">municipales electorales deberá ser aprobada por, al menos, el voto de cinco de </w:t>
      </w:r>
      <w:r w:rsidR="00F541AE" w:rsidRPr="00322B94">
        <w:rPr>
          <w:rFonts w:ascii="Lucida Sans Unicode" w:hAnsi="Lucida Sans Unicode" w:cs="Lucida Sans Unicode"/>
          <w:sz w:val="20"/>
          <w:szCs w:val="20"/>
          <w:lang w:val="es-ES"/>
        </w:rPr>
        <w:t>las consejerías</w:t>
      </w:r>
      <w:r w:rsidRPr="00322B94">
        <w:rPr>
          <w:rFonts w:ascii="Lucida Sans Unicode" w:hAnsi="Lucida Sans Unicode" w:cs="Lucida Sans Unicode"/>
          <w:sz w:val="20"/>
          <w:szCs w:val="20"/>
          <w:lang w:val="es-ES"/>
        </w:rPr>
        <w:t xml:space="preserve"> integrantes del Consejo General o Consejo Distrital, según corresponda.</w:t>
      </w:r>
    </w:p>
    <w:p w14:paraId="0F39EF9C"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3CA9F6BC" w14:textId="705F1861"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b/>
          <w:bCs/>
          <w:sz w:val="20"/>
          <w:szCs w:val="20"/>
          <w:lang w:val="es-ES"/>
        </w:rPr>
        <w:t xml:space="preserve">Artículo </w:t>
      </w:r>
      <w:r w:rsidR="00500181" w:rsidRPr="00322B94">
        <w:rPr>
          <w:rFonts w:ascii="Lucida Sans Unicode" w:hAnsi="Lucida Sans Unicode" w:cs="Lucida Sans Unicode"/>
          <w:b/>
          <w:bCs/>
          <w:sz w:val="20"/>
          <w:szCs w:val="20"/>
          <w:lang w:val="es-ES"/>
        </w:rPr>
        <w:t>2</w:t>
      </w:r>
      <w:r w:rsidR="00207793" w:rsidRPr="00322B94">
        <w:rPr>
          <w:rFonts w:ascii="Lucida Sans Unicode" w:hAnsi="Lucida Sans Unicode" w:cs="Lucida Sans Unicode"/>
          <w:b/>
          <w:bCs/>
          <w:sz w:val="20"/>
          <w:szCs w:val="20"/>
          <w:lang w:val="es-ES"/>
        </w:rPr>
        <w:t>8</w:t>
      </w:r>
    </w:p>
    <w:p w14:paraId="5F6B5393" w14:textId="60B5E783" w:rsidR="008F222A" w:rsidRPr="00322B94" w:rsidRDefault="008F222A" w:rsidP="00F617B8">
      <w:pPr>
        <w:pStyle w:val="Sinespaciado"/>
        <w:spacing w:line="276" w:lineRule="auto"/>
        <w:jc w:val="both"/>
        <w:rPr>
          <w:rFonts w:ascii="Lucida Sans Unicode" w:hAnsi="Lucida Sans Unicode" w:cs="Lucida Sans Unicode"/>
          <w:sz w:val="20"/>
          <w:szCs w:val="20"/>
          <w:lang w:val="es-ES"/>
        </w:rPr>
      </w:pPr>
      <w:r w:rsidRPr="00322B94">
        <w:rPr>
          <w:rFonts w:ascii="Lucida Sans Unicode" w:hAnsi="Lucida Sans Unicode" w:cs="Lucida Sans Unicode"/>
          <w:sz w:val="20"/>
          <w:szCs w:val="20"/>
          <w:lang w:val="es-ES"/>
        </w:rPr>
        <w:t xml:space="preserve">Las personas aspirantes designadas </w:t>
      </w:r>
      <w:r w:rsidR="00F541AE" w:rsidRPr="00322B94">
        <w:rPr>
          <w:rFonts w:ascii="Lucida Sans Unicode" w:hAnsi="Lucida Sans Unicode" w:cs="Lucida Sans Unicode"/>
          <w:sz w:val="20"/>
          <w:szCs w:val="20"/>
          <w:lang w:val="es-ES"/>
        </w:rPr>
        <w:t>en las consejerías distritales</w:t>
      </w:r>
      <w:r w:rsidRPr="00322B94">
        <w:rPr>
          <w:rFonts w:ascii="Lucida Sans Unicode" w:hAnsi="Lucida Sans Unicode" w:cs="Lucida Sans Unicode"/>
          <w:sz w:val="20"/>
          <w:szCs w:val="20"/>
          <w:lang w:val="es-ES"/>
        </w:rPr>
        <w:t xml:space="preserve"> o municipales electorales serán notificadas a través del </w:t>
      </w:r>
      <w:r w:rsidR="007C647E" w:rsidRPr="00322B94">
        <w:rPr>
          <w:rFonts w:ascii="Lucida Sans Unicode" w:hAnsi="Lucida Sans Unicode" w:cs="Lucida Sans Unicode"/>
          <w:sz w:val="20"/>
          <w:szCs w:val="20"/>
          <w:lang w:val="es-ES"/>
        </w:rPr>
        <w:t>Sistema</w:t>
      </w:r>
      <w:r w:rsidR="00F541AE" w:rsidRPr="00322B94">
        <w:rPr>
          <w:rFonts w:ascii="Lucida Sans Unicode" w:hAnsi="Lucida Sans Unicode" w:cs="Lucida Sans Unicode"/>
          <w:sz w:val="20"/>
          <w:szCs w:val="20"/>
          <w:lang w:val="es-ES"/>
        </w:rPr>
        <w:t>, tal como se establece en el a</w:t>
      </w:r>
      <w:r w:rsidRPr="00322B94">
        <w:rPr>
          <w:rFonts w:ascii="Lucida Sans Unicode" w:hAnsi="Lucida Sans Unicode" w:cs="Lucida Sans Unicode"/>
          <w:sz w:val="20"/>
          <w:szCs w:val="20"/>
          <w:lang w:val="es-ES"/>
        </w:rPr>
        <w:t>rtículo</w:t>
      </w:r>
      <w:r w:rsidR="00B92912" w:rsidRPr="00322B94">
        <w:rPr>
          <w:rFonts w:ascii="Lucida Sans Unicode" w:hAnsi="Lucida Sans Unicode" w:cs="Lucida Sans Unicode"/>
          <w:sz w:val="20"/>
          <w:szCs w:val="20"/>
          <w:lang w:val="es-ES"/>
        </w:rPr>
        <w:t xml:space="preserve"> 8</w:t>
      </w:r>
      <w:r w:rsidRPr="00322B94">
        <w:rPr>
          <w:rFonts w:ascii="Lucida Sans Unicode" w:hAnsi="Lucida Sans Unicode" w:cs="Lucida Sans Unicode"/>
          <w:sz w:val="20"/>
          <w:szCs w:val="20"/>
          <w:lang w:val="es-ES"/>
        </w:rPr>
        <w:t xml:space="preserve"> de los presentes lineamientos, debiendo presentar en su caso la documentación original en el plazo que se le indique en la notificación respectiva.</w:t>
      </w:r>
    </w:p>
    <w:p w14:paraId="625C991D" w14:textId="77777777" w:rsidR="00EE5F1B" w:rsidRPr="00322B94" w:rsidRDefault="00EE5F1B" w:rsidP="00F617B8">
      <w:pPr>
        <w:pStyle w:val="Sinespaciado"/>
        <w:spacing w:line="276" w:lineRule="auto"/>
        <w:jc w:val="both"/>
        <w:rPr>
          <w:rFonts w:ascii="Lucida Sans Unicode" w:hAnsi="Lucida Sans Unicode" w:cs="Lucida Sans Unicode"/>
          <w:sz w:val="20"/>
          <w:szCs w:val="20"/>
          <w:lang w:val="es-ES"/>
        </w:rPr>
      </w:pPr>
    </w:p>
    <w:p w14:paraId="3C679985" w14:textId="6D7FFD8B" w:rsidR="008F222A" w:rsidRPr="00322B94" w:rsidRDefault="003C525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sz w:val="20"/>
          <w:szCs w:val="20"/>
          <w:lang w:val="es-ES"/>
        </w:rPr>
        <w:t xml:space="preserve">Para el </w:t>
      </w:r>
      <w:r w:rsidR="008F222A" w:rsidRPr="00322B94">
        <w:rPr>
          <w:rFonts w:ascii="Lucida Sans Unicode" w:eastAsia="Trebuchet MS" w:hAnsi="Lucida Sans Unicode" w:cs="Lucida Sans Unicode"/>
          <w:sz w:val="20"/>
          <w:szCs w:val="20"/>
          <w:lang w:val="es-ES"/>
        </w:rPr>
        <w:t xml:space="preserve">caso de que no se presente la documentación original conforme a lo presentado </w:t>
      </w:r>
      <w:r w:rsidR="00EE5F1B" w:rsidRPr="00322B94">
        <w:rPr>
          <w:rFonts w:ascii="Lucida Sans Unicode" w:eastAsia="Trebuchet MS" w:hAnsi="Lucida Sans Unicode" w:cs="Lucida Sans Unicode"/>
          <w:sz w:val="20"/>
          <w:szCs w:val="20"/>
          <w:lang w:val="es-ES"/>
        </w:rPr>
        <w:t xml:space="preserve">mediante el </w:t>
      </w:r>
      <w:r w:rsidR="007C647E" w:rsidRPr="00322B94">
        <w:rPr>
          <w:rFonts w:ascii="Lucida Sans Unicode" w:hAnsi="Lucida Sans Unicode" w:cs="Lucida Sans Unicode"/>
          <w:color w:val="000000" w:themeColor="text1"/>
          <w:sz w:val="20"/>
          <w:szCs w:val="20"/>
          <w:lang w:val="es-ES"/>
        </w:rPr>
        <w:t>Sistema</w:t>
      </w:r>
      <w:r w:rsidR="008F222A" w:rsidRPr="00322B94">
        <w:rPr>
          <w:rFonts w:ascii="Lucida Sans Unicode" w:eastAsia="Trebuchet MS" w:hAnsi="Lucida Sans Unicode" w:cs="Lucida Sans Unicode"/>
          <w:sz w:val="20"/>
          <w:szCs w:val="20"/>
          <w:lang w:val="es-ES"/>
        </w:rPr>
        <w:t xml:space="preserve"> y </w:t>
      </w:r>
      <w:r w:rsidR="00C719B1" w:rsidRPr="00322B94">
        <w:rPr>
          <w:rFonts w:ascii="Lucida Sans Unicode" w:eastAsia="Trebuchet MS" w:hAnsi="Lucida Sans Unicode" w:cs="Lucida Sans Unicode"/>
          <w:sz w:val="20"/>
          <w:szCs w:val="20"/>
          <w:lang w:val="es-ES"/>
        </w:rPr>
        <w:t>dentro d</w:t>
      </w:r>
      <w:r w:rsidR="008F222A" w:rsidRPr="00322B94">
        <w:rPr>
          <w:rFonts w:ascii="Lucida Sans Unicode" w:eastAsia="Trebuchet MS" w:hAnsi="Lucida Sans Unicode" w:cs="Lucida Sans Unicode"/>
          <w:sz w:val="20"/>
          <w:szCs w:val="20"/>
          <w:lang w:val="es-ES"/>
        </w:rPr>
        <w:t xml:space="preserve">el plazo otorgado para ello </w:t>
      </w:r>
      <w:r w:rsidRPr="00322B94">
        <w:rPr>
          <w:rFonts w:ascii="Lucida Sans Unicode" w:eastAsia="Trebuchet MS" w:hAnsi="Lucida Sans Unicode" w:cs="Lucida Sans Unicode"/>
          <w:sz w:val="20"/>
          <w:szCs w:val="20"/>
          <w:lang w:val="es-ES"/>
        </w:rPr>
        <w:t xml:space="preserve">o sobrevenga </w:t>
      </w:r>
      <w:r w:rsidR="00E304FD" w:rsidRPr="00322B94">
        <w:rPr>
          <w:rFonts w:ascii="Lucida Sans Unicode" w:eastAsia="Trebuchet MS" w:hAnsi="Lucida Sans Unicode" w:cs="Lucida Sans Unicode"/>
          <w:sz w:val="20"/>
          <w:szCs w:val="20"/>
          <w:lang w:val="es-ES"/>
        </w:rPr>
        <w:t>el incumplimiento de alguno de los requisitos para ocupar una consejería distrital o municipal</w:t>
      </w:r>
      <w:r w:rsidR="00C719B1" w:rsidRPr="00322B94">
        <w:rPr>
          <w:rFonts w:ascii="Lucida Sans Unicode" w:eastAsia="Trebuchet MS" w:hAnsi="Lucida Sans Unicode" w:cs="Lucida Sans Unicode"/>
          <w:sz w:val="20"/>
          <w:szCs w:val="20"/>
          <w:lang w:val="es-ES"/>
        </w:rPr>
        <w:t xml:space="preserve"> electoral</w:t>
      </w:r>
      <w:r w:rsidRPr="00322B94">
        <w:rPr>
          <w:rFonts w:ascii="Lucida Sans Unicode" w:eastAsia="Trebuchet MS" w:hAnsi="Lucida Sans Unicode" w:cs="Lucida Sans Unicode"/>
          <w:sz w:val="20"/>
          <w:szCs w:val="20"/>
          <w:lang w:val="es-ES"/>
        </w:rPr>
        <w:t>, la designación quedará sin efecto</w:t>
      </w:r>
      <w:r w:rsidR="00E304FD" w:rsidRPr="00322B94">
        <w:rPr>
          <w:rFonts w:ascii="Lucida Sans Unicode" w:eastAsia="Trebuchet MS" w:hAnsi="Lucida Sans Unicode" w:cs="Lucida Sans Unicode"/>
          <w:sz w:val="20"/>
          <w:szCs w:val="20"/>
          <w:lang w:val="es-ES"/>
        </w:rPr>
        <w:t>,</w:t>
      </w:r>
      <w:r w:rsidRPr="00322B94">
        <w:rPr>
          <w:rFonts w:ascii="Lucida Sans Unicode" w:eastAsia="Trebuchet MS" w:hAnsi="Lucida Sans Unicode" w:cs="Lucida Sans Unicode"/>
          <w:sz w:val="20"/>
          <w:szCs w:val="20"/>
          <w:lang w:val="es-ES"/>
        </w:rPr>
        <w:t xml:space="preserve"> </w:t>
      </w:r>
      <w:r w:rsidR="008F222A" w:rsidRPr="00322B94">
        <w:rPr>
          <w:rFonts w:ascii="Lucida Sans Unicode" w:eastAsia="Trebuchet MS" w:hAnsi="Lucida Sans Unicode" w:cs="Lucida Sans Unicode"/>
          <w:sz w:val="20"/>
          <w:szCs w:val="20"/>
          <w:lang w:val="es-ES"/>
        </w:rPr>
        <w:t xml:space="preserve">por lo que la </w:t>
      </w:r>
      <w:r w:rsidR="00F541AE" w:rsidRPr="00322B94">
        <w:rPr>
          <w:rFonts w:ascii="Lucida Sans Unicode" w:eastAsia="Trebuchet MS" w:hAnsi="Lucida Sans Unicode" w:cs="Lucida Sans Unicode"/>
          <w:sz w:val="20"/>
          <w:szCs w:val="20"/>
          <w:lang w:val="es-ES"/>
        </w:rPr>
        <w:t>consejería</w:t>
      </w:r>
      <w:r w:rsidR="008F222A" w:rsidRPr="00322B94">
        <w:rPr>
          <w:rFonts w:ascii="Lucida Sans Unicode" w:eastAsia="Trebuchet MS" w:hAnsi="Lucida Sans Unicode" w:cs="Lucida Sans Unicode"/>
          <w:sz w:val="20"/>
          <w:szCs w:val="20"/>
          <w:lang w:val="es-ES"/>
        </w:rPr>
        <w:t xml:space="preserve"> suplente tomará su lugar.</w:t>
      </w:r>
    </w:p>
    <w:p w14:paraId="345D6A6F" w14:textId="77777777" w:rsidR="00DC1E97" w:rsidRPr="00322B94" w:rsidRDefault="00DC1E97" w:rsidP="00F617B8">
      <w:pPr>
        <w:pStyle w:val="Sinespaciado"/>
        <w:spacing w:line="276" w:lineRule="auto"/>
        <w:jc w:val="both"/>
        <w:rPr>
          <w:rFonts w:ascii="Lucida Sans Unicode" w:eastAsia="Trebuchet MS" w:hAnsi="Lucida Sans Unicode" w:cs="Lucida Sans Unicode"/>
          <w:sz w:val="20"/>
          <w:szCs w:val="20"/>
          <w:lang w:val="es-ES"/>
        </w:rPr>
      </w:pPr>
    </w:p>
    <w:p w14:paraId="615137B9" w14:textId="5EA322BB" w:rsidR="008F222A" w:rsidRPr="00322B94" w:rsidRDefault="008F222A" w:rsidP="00F617B8">
      <w:pPr>
        <w:pStyle w:val="Sinespaciado"/>
        <w:spacing w:line="276" w:lineRule="auto"/>
        <w:jc w:val="both"/>
        <w:rPr>
          <w:rFonts w:ascii="Lucida Sans Unicode" w:eastAsia="Trebuchet MS" w:hAnsi="Lucida Sans Unicode" w:cs="Lucida Sans Unicode"/>
          <w:b/>
          <w:bCs/>
          <w:sz w:val="20"/>
          <w:szCs w:val="20"/>
          <w:lang w:val="es-ES"/>
        </w:rPr>
      </w:pPr>
      <w:r w:rsidRPr="00322B94">
        <w:rPr>
          <w:rFonts w:ascii="Lucida Sans Unicode" w:eastAsia="Trebuchet MS" w:hAnsi="Lucida Sans Unicode" w:cs="Lucida Sans Unicode"/>
          <w:b/>
          <w:bCs/>
          <w:sz w:val="20"/>
          <w:szCs w:val="20"/>
          <w:lang w:val="es-ES"/>
        </w:rPr>
        <w:t xml:space="preserve">Artículo </w:t>
      </w:r>
      <w:r w:rsidR="00800B06" w:rsidRPr="00322B94">
        <w:rPr>
          <w:rFonts w:ascii="Lucida Sans Unicode" w:eastAsia="Trebuchet MS" w:hAnsi="Lucida Sans Unicode" w:cs="Lucida Sans Unicode"/>
          <w:b/>
          <w:bCs/>
          <w:sz w:val="20"/>
          <w:szCs w:val="20"/>
          <w:lang w:val="es-ES"/>
        </w:rPr>
        <w:t>2</w:t>
      </w:r>
      <w:r w:rsidR="00207793" w:rsidRPr="00322B94">
        <w:rPr>
          <w:rFonts w:ascii="Lucida Sans Unicode" w:eastAsia="Trebuchet MS" w:hAnsi="Lucida Sans Unicode" w:cs="Lucida Sans Unicode"/>
          <w:b/>
          <w:bCs/>
          <w:sz w:val="20"/>
          <w:szCs w:val="20"/>
          <w:lang w:val="es-ES"/>
        </w:rPr>
        <w:t>9</w:t>
      </w:r>
    </w:p>
    <w:p w14:paraId="03D39B3D"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sz w:val="20"/>
          <w:szCs w:val="20"/>
          <w:lang w:val="es-ES"/>
        </w:rPr>
        <w:t>De no ser aprobada la designación de alguna persona, la consejera o consejero presidente deberá presentar una nueva propuesta de entre aquellas personas aspirantes que hubieran aprobado la totalidad de las etapas del procedimiento.</w:t>
      </w:r>
    </w:p>
    <w:p w14:paraId="67F71D45"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0E2ABD0E" w14:textId="38B63319" w:rsidR="008F222A" w:rsidRPr="00322B94" w:rsidRDefault="008F222A" w:rsidP="00270EC3">
      <w:pPr>
        <w:pStyle w:val="Sinespaciado"/>
        <w:spacing w:line="276" w:lineRule="auto"/>
        <w:jc w:val="center"/>
        <w:rPr>
          <w:rFonts w:ascii="Lucida Sans Unicode" w:eastAsia="Trebuchet MS" w:hAnsi="Lucida Sans Unicode" w:cs="Lucida Sans Unicode"/>
          <w:b/>
          <w:bCs/>
          <w:color w:val="000000" w:themeColor="text1"/>
          <w:sz w:val="20"/>
          <w:szCs w:val="20"/>
          <w:lang w:val="es-ES"/>
        </w:rPr>
      </w:pPr>
      <w:r w:rsidRPr="00322B94">
        <w:rPr>
          <w:rFonts w:ascii="Lucida Sans Unicode" w:eastAsia="Trebuchet MS" w:hAnsi="Lucida Sans Unicode" w:cs="Lucida Sans Unicode"/>
          <w:b/>
          <w:bCs/>
          <w:color w:val="000000" w:themeColor="text1"/>
          <w:sz w:val="20"/>
          <w:szCs w:val="20"/>
          <w:lang w:val="es-ES"/>
        </w:rPr>
        <w:lastRenderedPageBreak/>
        <w:t>Capítulo octavo</w:t>
      </w:r>
    </w:p>
    <w:p w14:paraId="18A38586" w14:textId="40D32AA3" w:rsidR="008F222A" w:rsidRPr="00322B94" w:rsidRDefault="008F222A" w:rsidP="00270EC3">
      <w:pPr>
        <w:pStyle w:val="Sinespaciado"/>
        <w:spacing w:line="276" w:lineRule="auto"/>
        <w:jc w:val="center"/>
        <w:rPr>
          <w:rFonts w:ascii="Lucida Sans Unicode" w:eastAsia="Trebuchet MS" w:hAnsi="Lucida Sans Unicode" w:cs="Lucida Sans Unicode"/>
          <w:b/>
          <w:bCs/>
          <w:color w:val="000000" w:themeColor="text1"/>
          <w:sz w:val="20"/>
          <w:szCs w:val="20"/>
          <w:lang w:val="es-ES"/>
        </w:rPr>
      </w:pPr>
      <w:r w:rsidRPr="00322B94">
        <w:rPr>
          <w:rFonts w:ascii="Lucida Sans Unicode" w:eastAsia="Trebuchet MS" w:hAnsi="Lucida Sans Unicode" w:cs="Lucida Sans Unicode"/>
          <w:b/>
          <w:bCs/>
          <w:color w:val="000000" w:themeColor="text1"/>
          <w:sz w:val="20"/>
          <w:szCs w:val="20"/>
          <w:lang w:val="es-ES"/>
        </w:rPr>
        <w:t>Disposiciones complementarias</w:t>
      </w:r>
    </w:p>
    <w:p w14:paraId="54462B70" w14:textId="77777777" w:rsidR="008F222A" w:rsidRPr="00322B94" w:rsidRDefault="008F222A" w:rsidP="00F617B8">
      <w:pPr>
        <w:pStyle w:val="Sinespaciado"/>
        <w:spacing w:line="276" w:lineRule="auto"/>
        <w:jc w:val="both"/>
        <w:rPr>
          <w:rFonts w:ascii="Lucida Sans Unicode" w:eastAsia="Trebuchet MS" w:hAnsi="Lucida Sans Unicode" w:cs="Lucida Sans Unicode"/>
          <w:color w:val="000000" w:themeColor="text1"/>
          <w:sz w:val="20"/>
          <w:szCs w:val="20"/>
          <w:lang w:val="es-ES"/>
        </w:rPr>
      </w:pPr>
    </w:p>
    <w:p w14:paraId="22FD45A6" w14:textId="72C9B904" w:rsidR="008F222A" w:rsidRPr="00322B94" w:rsidRDefault="008F222A" w:rsidP="00F617B8">
      <w:pPr>
        <w:pStyle w:val="Sinespaciado"/>
        <w:spacing w:line="276" w:lineRule="auto"/>
        <w:jc w:val="both"/>
        <w:rPr>
          <w:rFonts w:ascii="Lucida Sans Unicode" w:eastAsia="Trebuchet MS" w:hAnsi="Lucida Sans Unicode" w:cs="Lucida Sans Unicode"/>
          <w:b/>
          <w:bCs/>
          <w:sz w:val="20"/>
          <w:szCs w:val="20"/>
          <w:lang w:val="es-ES"/>
        </w:rPr>
      </w:pPr>
      <w:r w:rsidRPr="00322B94">
        <w:rPr>
          <w:rFonts w:ascii="Lucida Sans Unicode" w:eastAsia="Trebuchet MS" w:hAnsi="Lucida Sans Unicode" w:cs="Lucida Sans Unicode"/>
          <w:b/>
          <w:bCs/>
          <w:sz w:val="20"/>
          <w:szCs w:val="20"/>
          <w:lang w:val="es-ES"/>
        </w:rPr>
        <w:t xml:space="preserve">Artículo </w:t>
      </w:r>
      <w:r w:rsidR="00207793" w:rsidRPr="00322B94">
        <w:rPr>
          <w:rFonts w:ascii="Lucida Sans Unicode" w:eastAsia="Trebuchet MS" w:hAnsi="Lucida Sans Unicode" w:cs="Lucida Sans Unicode"/>
          <w:b/>
          <w:bCs/>
          <w:sz w:val="20"/>
          <w:szCs w:val="20"/>
          <w:lang w:val="es-ES"/>
        </w:rPr>
        <w:t>30</w:t>
      </w:r>
    </w:p>
    <w:p w14:paraId="6965C29A" w14:textId="4CE7D6A2"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sz w:val="20"/>
          <w:szCs w:val="20"/>
          <w:lang w:val="es-ES"/>
        </w:rPr>
        <w:t xml:space="preserve">La designación de los consejos municipales electorales a que se refiere el </w:t>
      </w:r>
      <w:r w:rsidR="00F541AE" w:rsidRPr="00322B94">
        <w:rPr>
          <w:rFonts w:ascii="Lucida Sans Unicode" w:eastAsia="Trebuchet MS" w:hAnsi="Lucida Sans Unicode" w:cs="Lucida Sans Unicode"/>
          <w:sz w:val="20"/>
          <w:szCs w:val="20"/>
          <w:lang w:val="es-ES"/>
        </w:rPr>
        <w:t>a</w:t>
      </w:r>
      <w:r w:rsidRPr="00322B94">
        <w:rPr>
          <w:rFonts w:ascii="Lucida Sans Unicode" w:eastAsia="Trebuchet MS" w:hAnsi="Lucida Sans Unicode" w:cs="Lucida Sans Unicode"/>
          <w:sz w:val="20"/>
          <w:szCs w:val="20"/>
          <w:lang w:val="es-ES"/>
        </w:rPr>
        <w:t xml:space="preserve">rtículo </w:t>
      </w:r>
      <w:r w:rsidR="00B92912" w:rsidRPr="00322B94">
        <w:rPr>
          <w:rFonts w:ascii="Lucida Sans Unicode" w:eastAsia="Trebuchet MS" w:hAnsi="Lucida Sans Unicode" w:cs="Lucida Sans Unicode"/>
          <w:sz w:val="20"/>
          <w:szCs w:val="20"/>
          <w:lang w:val="es-ES"/>
        </w:rPr>
        <w:t>22</w:t>
      </w:r>
      <w:r w:rsidR="005504C1" w:rsidRPr="00322B94">
        <w:rPr>
          <w:rFonts w:ascii="Lucida Sans Unicode" w:eastAsia="Trebuchet MS" w:hAnsi="Lucida Sans Unicode" w:cs="Lucida Sans Unicode"/>
          <w:sz w:val="20"/>
          <w:szCs w:val="20"/>
          <w:lang w:val="es-ES"/>
        </w:rPr>
        <w:t xml:space="preserve"> </w:t>
      </w:r>
      <w:r w:rsidRPr="00322B94">
        <w:rPr>
          <w:rFonts w:ascii="Lucida Sans Unicode" w:eastAsia="Trebuchet MS" w:hAnsi="Lucida Sans Unicode" w:cs="Lucida Sans Unicode"/>
          <w:sz w:val="20"/>
          <w:szCs w:val="20"/>
          <w:lang w:val="es-ES"/>
        </w:rPr>
        <w:t>será sometida a consideración de los miembros del Consejo Distrital Electoral que corresponda, observando en lo conducente el procedimiento establecido en los presentes lineamientos.</w:t>
      </w:r>
    </w:p>
    <w:p w14:paraId="42620835" w14:textId="77777777" w:rsidR="00270EC3" w:rsidRPr="00322B94" w:rsidRDefault="00270EC3" w:rsidP="00F617B8">
      <w:pPr>
        <w:pStyle w:val="Sinespaciado"/>
        <w:spacing w:line="276" w:lineRule="auto"/>
        <w:jc w:val="both"/>
        <w:rPr>
          <w:rFonts w:ascii="Lucida Sans Unicode" w:eastAsia="Trebuchet MS" w:hAnsi="Lucida Sans Unicode" w:cs="Lucida Sans Unicode"/>
          <w:sz w:val="20"/>
          <w:szCs w:val="20"/>
          <w:lang w:val="es-ES"/>
        </w:rPr>
      </w:pPr>
    </w:p>
    <w:p w14:paraId="7FE76ADA" w14:textId="26235CBD"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b/>
          <w:bCs/>
          <w:sz w:val="20"/>
          <w:szCs w:val="20"/>
          <w:lang w:val="es-ES"/>
        </w:rPr>
        <w:t>Artículo</w:t>
      </w:r>
      <w:r w:rsidRPr="00322B94">
        <w:rPr>
          <w:rFonts w:ascii="Lucida Sans Unicode" w:eastAsia="Trebuchet MS" w:hAnsi="Lucida Sans Unicode" w:cs="Lucida Sans Unicode"/>
          <w:b/>
          <w:bCs/>
          <w:spacing w:val="-3"/>
          <w:sz w:val="20"/>
          <w:szCs w:val="20"/>
          <w:lang w:val="es-ES"/>
        </w:rPr>
        <w:t xml:space="preserve"> </w:t>
      </w:r>
      <w:r w:rsidR="00207793" w:rsidRPr="00322B94">
        <w:rPr>
          <w:rFonts w:ascii="Lucida Sans Unicode" w:eastAsia="Trebuchet MS" w:hAnsi="Lucida Sans Unicode" w:cs="Lucida Sans Unicode"/>
          <w:b/>
          <w:bCs/>
          <w:spacing w:val="-5"/>
          <w:sz w:val="20"/>
          <w:szCs w:val="20"/>
          <w:lang w:val="es-ES"/>
        </w:rPr>
        <w:t>31</w:t>
      </w:r>
    </w:p>
    <w:p w14:paraId="6BFB3663" w14:textId="34FA542E"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sz w:val="20"/>
          <w:szCs w:val="20"/>
          <w:lang w:val="es-ES"/>
        </w:rPr>
        <w:t xml:space="preserve">A partir del cierre de la convocatoria </w:t>
      </w:r>
      <w:r w:rsidR="008B1F61" w:rsidRPr="00322B94">
        <w:rPr>
          <w:rFonts w:ascii="Lucida Sans Unicode" w:eastAsia="Trebuchet MS" w:hAnsi="Lucida Sans Unicode" w:cs="Lucida Sans Unicode"/>
          <w:sz w:val="20"/>
          <w:szCs w:val="20"/>
          <w:lang w:val="es-ES"/>
        </w:rPr>
        <w:t xml:space="preserve">para la integración de </w:t>
      </w:r>
      <w:r w:rsidR="00B92912" w:rsidRPr="00322B94">
        <w:rPr>
          <w:rFonts w:ascii="Lucida Sans Unicode" w:eastAsia="Trebuchet MS" w:hAnsi="Lucida Sans Unicode" w:cs="Lucida Sans Unicode"/>
          <w:sz w:val="20"/>
          <w:szCs w:val="20"/>
          <w:lang w:val="es-ES"/>
        </w:rPr>
        <w:t>los consejos municipales electorales</w:t>
      </w:r>
      <w:r w:rsidR="008B1F61" w:rsidRPr="00322B94">
        <w:rPr>
          <w:rFonts w:ascii="Lucida Sans Unicode" w:eastAsia="Trebuchet MS" w:hAnsi="Lucida Sans Unicode" w:cs="Lucida Sans Unicode"/>
          <w:sz w:val="20"/>
          <w:szCs w:val="20"/>
          <w:lang w:val="es-ES"/>
        </w:rPr>
        <w:t xml:space="preserve">, </w:t>
      </w:r>
      <w:r w:rsidRPr="00322B94">
        <w:rPr>
          <w:rFonts w:ascii="Lucida Sans Unicode" w:eastAsia="Trebuchet MS" w:hAnsi="Lucida Sans Unicode" w:cs="Lucida Sans Unicode"/>
          <w:sz w:val="20"/>
          <w:szCs w:val="20"/>
          <w:lang w:val="es-ES"/>
        </w:rPr>
        <w:t xml:space="preserve">la Secretaría Ejecutiva dará acceso al </w:t>
      </w:r>
      <w:r w:rsidR="007C647E" w:rsidRPr="00322B94">
        <w:rPr>
          <w:rFonts w:ascii="Lucida Sans Unicode" w:hAnsi="Lucida Sans Unicode" w:cs="Lucida Sans Unicode"/>
          <w:sz w:val="20"/>
          <w:szCs w:val="20"/>
          <w:lang w:val="es-ES"/>
        </w:rPr>
        <w:t>Sistema</w:t>
      </w:r>
      <w:r w:rsidRPr="00322B94">
        <w:rPr>
          <w:rFonts w:ascii="Lucida Sans Unicode" w:hAnsi="Lucida Sans Unicode" w:cs="Lucida Sans Unicode"/>
          <w:sz w:val="20"/>
          <w:szCs w:val="20"/>
          <w:lang w:val="es-ES"/>
        </w:rPr>
        <w:t xml:space="preserve"> </w:t>
      </w:r>
      <w:r w:rsidR="00B92912" w:rsidRPr="00322B94">
        <w:rPr>
          <w:rFonts w:ascii="Lucida Sans Unicode" w:hAnsi="Lucida Sans Unicode" w:cs="Lucida Sans Unicode"/>
          <w:sz w:val="20"/>
          <w:szCs w:val="20"/>
          <w:lang w:val="es-ES"/>
        </w:rPr>
        <w:t>a los consejos distritales electorales</w:t>
      </w:r>
      <w:r w:rsidRPr="00322B94">
        <w:rPr>
          <w:rFonts w:ascii="Lucida Sans Unicode" w:eastAsia="Trebuchet MS" w:hAnsi="Lucida Sans Unicode" w:cs="Lucida Sans Unicode"/>
          <w:sz w:val="20"/>
          <w:szCs w:val="20"/>
          <w:lang w:val="es-ES"/>
        </w:rPr>
        <w:t xml:space="preserve"> a</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efecto</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7"/>
          <w:sz w:val="20"/>
          <w:szCs w:val="20"/>
          <w:lang w:val="es-ES"/>
        </w:rPr>
        <w:t xml:space="preserve"> </w:t>
      </w:r>
      <w:r w:rsidRPr="00322B94">
        <w:rPr>
          <w:rFonts w:ascii="Lucida Sans Unicode" w:eastAsia="Trebuchet MS" w:hAnsi="Lucida Sans Unicode" w:cs="Lucida Sans Unicode"/>
          <w:sz w:val="20"/>
          <w:szCs w:val="20"/>
          <w:lang w:val="es-ES"/>
        </w:rPr>
        <w:t>que</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el</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Consejo</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Distrital correspondiente, revise la documentación</w:t>
      </w:r>
      <w:r w:rsidRPr="00322B94">
        <w:rPr>
          <w:rFonts w:ascii="Lucida Sans Unicode" w:eastAsia="Trebuchet MS" w:hAnsi="Lucida Sans Unicode" w:cs="Lucida Sans Unicode"/>
          <w:spacing w:val="-18"/>
          <w:sz w:val="20"/>
          <w:szCs w:val="20"/>
          <w:lang w:val="es-ES"/>
        </w:rPr>
        <w:t xml:space="preserve"> </w:t>
      </w:r>
      <w:r w:rsidR="00E304FD" w:rsidRPr="00322B94">
        <w:rPr>
          <w:rFonts w:ascii="Lucida Sans Unicode" w:eastAsia="Trebuchet MS" w:hAnsi="Lucida Sans Unicode" w:cs="Lucida Sans Unicode"/>
          <w:spacing w:val="-18"/>
          <w:sz w:val="20"/>
          <w:szCs w:val="20"/>
          <w:lang w:val="es-ES"/>
        </w:rPr>
        <w:t xml:space="preserve">recibida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las</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 xml:space="preserve">personas aspirantes a </w:t>
      </w:r>
      <w:r w:rsidR="00B92912" w:rsidRPr="00322B94">
        <w:rPr>
          <w:rFonts w:ascii="Lucida Sans Unicode" w:eastAsia="Trebuchet MS" w:hAnsi="Lucida Sans Unicode" w:cs="Lucida Sans Unicode"/>
          <w:sz w:val="20"/>
          <w:szCs w:val="20"/>
          <w:lang w:val="es-ES"/>
        </w:rPr>
        <w:t>las consejerías</w:t>
      </w:r>
      <w:r w:rsidRPr="00322B94">
        <w:rPr>
          <w:rFonts w:ascii="Lucida Sans Unicode" w:eastAsia="Trebuchet MS" w:hAnsi="Lucida Sans Unicode" w:cs="Lucida Sans Unicode"/>
          <w:sz w:val="20"/>
          <w:szCs w:val="20"/>
          <w:lang w:val="es-ES"/>
        </w:rPr>
        <w:t xml:space="preserve"> municipales electorales</w:t>
      </w:r>
      <w:r w:rsidR="00582DE6" w:rsidRPr="00322B94">
        <w:rPr>
          <w:rFonts w:ascii="Lucida Sans Unicode" w:eastAsia="Trebuchet MS" w:hAnsi="Lucida Sans Unicode" w:cs="Lucida Sans Unicode"/>
          <w:sz w:val="20"/>
          <w:szCs w:val="20"/>
          <w:lang w:val="es-ES"/>
        </w:rPr>
        <w:t>.</w:t>
      </w:r>
    </w:p>
    <w:p w14:paraId="1F626449"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1CAE02CA" w14:textId="07EA8FE8"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sz w:val="20"/>
          <w:szCs w:val="20"/>
          <w:lang w:val="es-ES"/>
        </w:rPr>
        <w:t>Dentro</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las</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veinticuatro</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horas</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siguientes</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a</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partir</w:t>
      </w:r>
      <w:r w:rsidRPr="00322B94">
        <w:rPr>
          <w:rFonts w:ascii="Lucida Sans Unicode" w:eastAsia="Trebuchet MS" w:hAnsi="Lucida Sans Unicode" w:cs="Lucida Sans Unicode"/>
          <w:spacing w:val="-10"/>
          <w:sz w:val="20"/>
          <w:szCs w:val="20"/>
          <w:lang w:val="es-ES"/>
        </w:rPr>
        <w:t xml:space="preserve">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que</w:t>
      </w:r>
      <w:r w:rsidRPr="00322B94">
        <w:rPr>
          <w:rFonts w:ascii="Lucida Sans Unicode" w:eastAsia="Trebuchet MS" w:hAnsi="Lucida Sans Unicode" w:cs="Lucida Sans Unicode"/>
          <w:spacing w:val="-7"/>
          <w:sz w:val="20"/>
          <w:szCs w:val="20"/>
          <w:lang w:val="es-ES"/>
        </w:rPr>
        <w:t xml:space="preserve"> </w:t>
      </w:r>
      <w:r w:rsidRPr="00322B94">
        <w:rPr>
          <w:rFonts w:ascii="Lucida Sans Unicode" w:eastAsia="Trebuchet MS" w:hAnsi="Lucida Sans Unicode" w:cs="Lucida Sans Unicode"/>
          <w:sz w:val="20"/>
          <w:szCs w:val="20"/>
          <w:lang w:val="es-ES"/>
        </w:rPr>
        <w:t>transcurra</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el</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plazo</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para la</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revisión</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8"/>
          <w:sz w:val="20"/>
          <w:szCs w:val="20"/>
          <w:lang w:val="es-ES"/>
        </w:rPr>
        <w:t xml:space="preserve"> </w:t>
      </w:r>
      <w:r w:rsidRPr="00322B94">
        <w:rPr>
          <w:rFonts w:ascii="Lucida Sans Unicode" w:eastAsia="Trebuchet MS" w:hAnsi="Lucida Sans Unicode" w:cs="Lucida Sans Unicode"/>
          <w:sz w:val="20"/>
          <w:szCs w:val="20"/>
          <w:lang w:val="es-ES"/>
        </w:rPr>
        <w:t>expedientes,</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el</w:t>
      </w:r>
      <w:r w:rsidRPr="00322B94">
        <w:rPr>
          <w:rFonts w:ascii="Lucida Sans Unicode" w:eastAsia="Trebuchet MS" w:hAnsi="Lucida Sans Unicode" w:cs="Lucida Sans Unicode"/>
          <w:spacing w:val="-7"/>
          <w:sz w:val="20"/>
          <w:szCs w:val="20"/>
          <w:lang w:val="es-ES"/>
        </w:rPr>
        <w:t xml:space="preserve"> </w:t>
      </w:r>
      <w:r w:rsidRPr="00322B94">
        <w:rPr>
          <w:rFonts w:ascii="Lucida Sans Unicode" w:eastAsia="Trebuchet MS" w:hAnsi="Lucida Sans Unicode" w:cs="Lucida Sans Unicode"/>
          <w:sz w:val="20"/>
          <w:szCs w:val="20"/>
          <w:lang w:val="es-ES"/>
        </w:rPr>
        <w:t>Consejo</w:t>
      </w:r>
      <w:r w:rsidRPr="00322B94">
        <w:rPr>
          <w:rFonts w:ascii="Lucida Sans Unicode" w:eastAsia="Trebuchet MS" w:hAnsi="Lucida Sans Unicode" w:cs="Lucida Sans Unicode"/>
          <w:spacing w:val="-6"/>
          <w:sz w:val="20"/>
          <w:szCs w:val="20"/>
          <w:lang w:val="es-ES"/>
        </w:rPr>
        <w:t xml:space="preserve"> </w:t>
      </w:r>
      <w:r w:rsidR="00B92912" w:rsidRPr="00322B94">
        <w:rPr>
          <w:rFonts w:ascii="Lucida Sans Unicode" w:eastAsia="Trebuchet MS" w:hAnsi="Lucida Sans Unicode" w:cs="Lucida Sans Unicode"/>
          <w:sz w:val="20"/>
          <w:szCs w:val="20"/>
          <w:lang w:val="es-ES"/>
        </w:rPr>
        <w:t>Distrital</w:t>
      </w:r>
      <w:r w:rsidR="00B92912" w:rsidRPr="00322B94">
        <w:rPr>
          <w:rFonts w:ascii="Lucida Sans Unicode" w:eastAsia="Trebuchet MS" w:hAnsi="Lucida Sans Unicode" w:cs="Lucida Sans Unicode"/>
          <w:spacing w:val="-7"/>
          <w:sz w:val="20"/>
          <w:szCs w:val="20"/>
          <w:lang w:val="es-ES"/>
        </w:rPr>
        <w:t xml:space="preserve"> </w:t>
      </w:r>
      <w:r w:rsidR="00B92912" w:rsidRPr="00322B94">
        <w:rPr>
          <w:rFonts w:ascii="Lucida Sans Unicode" w:eastAsia="Trebuchet MS" w:hAnsi="Lucida Sans Unicode" w:cs="Lucida Sans Unicode"/>
          <w:sz w:val="20"/>
          <w:szCs w:val="20"/>
          <w:lang w:val="es-ES"/>
        </w:rPr>
        <w:t>Electoral</w:t>
      </w:r>
      <w:r w:rsidR="00B92912" w:rsidRPr="00322B94">
        <w:rPr>
          <w:rFonts w:ascii="Lucida Sans Unicode" w:eastAsia="Trebuchet MS" w:hAnsi="Lucida Sans Unicode" w:cs="Lucida Sans Unicode"/>
          <w:spacing w:val="-7"/>
          <w:sz w:val="20"/>
          <w:szCs w:val="20"/>
          <w:lang w:val="es-ES"/>
        </w:rPr>
        <w:t xml:space="preserve"> </w:t>
      </w:r>
      <w:r w:rsidR="00582DE6" w:rsidRPr="00322B94">
        <w:rPr>
          <w:rFonts w:ascii="Lucida Sans Unicode" w:eastAsia="Trebuchet MS" w:hAnsi="Lucida Sans Unicode" w:cs="Lucida Sans Unicode"/>
          <w:sz w:val="20"/>
          <w:szCs w:val="20"/>
          <w:lang w:val="es-ES"/>
        </w:rPr>
        <w:t>que</w:t>
      </w:r>
      <w:r w:rsidR="00582DE6" w:rsidRPr="00322B94">
        <w:rPr>
          <w:rFonts w:ascii="Lucida Sans Unicode" w:eastAsia="Trebuchet MS" w:hAnsi="Lucida Sans Unicode" w:cs="Lucida Sans Unicode"/>
          <w:spacing w:val="-6"/>
          <w:sz w:val="20"/>
          <w:szCs w:val="20"/>
          <w:lang w:val="es-ES"/>
        </w:rPr>
        <w:t xml:space="preserve"> </w:t>
      </w:r>
      <w:r w:rsidR="00582DE6" w:rsidRPr="00322B94">
        <w:rPr>
          <w:rFonts w:ascii="Lucida Sans Unicode" w:eastAsia="Trebuchet MS" w:hAnsi="Lucida Sans Unicode" w:cs="Lucida Sans Unicode"/>
          <w:sz w:val="20"/>
          <w:szCs w:val="20"/>
          <w:lang w:val="es-ES"/>
        </w:rPr>
        <w:t>corresponda</w:t>
      </w:r>
      <w:r w:rsidR="00582DE6" w:rsidRPr="00322B94">
        <w:rPr>
          <w:rFonts w:ascii="Lucida Sans Unicode" w:eastAsia="Trebuchet MS" w:hAnsi="Lucida Sans Unicode" w:cs="Lucida Sans Unicode"/>
          <w:spacing w:val="-6"/>
          <w:sz w:val="20"/>
          <w:szCs w:val="20"/>
          <w:lang w:val="es-ES"/>
        </w:rPr>
        <w:t xml:space="preserve"> </w:t>
      </w:r>
      <w:r w:rsidR="00582DE6" w:rsidRPr="00322B94">
        <w:rPr>
          <w:rFonts w:ascii="Lucida Sans Unicode" w:eastAsia="Trebuchet MS" w:hAnsi="Lucida Sans Unicode" w:cs="Lucida Sans Unicode"/>
          <w:sz w:val="20"/>
          <w:szCs w:val="20"/>
          <w:lang w:val="es-ES"/>
        </w:rPr>
        <w:t xml:space="preserve">remitirá a la </w:t>
      </w:r>
      <w:r w:rsidR="003F3C21" w:rsidRPr="00322B94">
        <w:rPr>
          <w:rFonts w:ascii="Lucida Sans Unicode" w:eastAsia="Trebuchet MS" w:hAnsi="Lucida Sans Unicode" w:cs="Lucida Sans Unicode"/>
          <w:sz w:val="20"/>
          <w:szCs w:val="20"/>
          <w:lang w:val="es-ES"/>
        </w:rPr>
        <w:t>Secretaría</w:t>
      </w:r>
      <w:r w:rsidR="003F3C21" w:rsidRPr="00322B94">
        <w:rPr>
          <w:rFonts w:ascii="Lucida Sans Unicode" w:eastAsia="Trebuchet MS" w:hAnsi="Lucida Sans Unicode" w:cs="Lucida Sans Unicode"/>
          <w:spacing w:val="-2"/>
          <w:sz w:val="20"/>
          <w:szCs w:val="20"/>
          <w:lang w:val="es-ES"/>
        </w:rPr>
        <w:t xml:space="preserve"> </w:t>
      </w:r>
      <w:r w:rsidR="003F3C21" w:rsidRPr="00322B94">
        <w:rPr>
          <w:rFonts w:ascii="Lucida Sans Unicode" w:eastAsia="Trebuchet MS" w:hAnsi="Lucida Sans Unicode" w:cs="Lucida Sans Unicode"/>
          <w:sz w:val="20"/>
          <w:szCs w:val="20"/>
          <w:lang w:val="es-ES"/>
        </w:rPr>
        <w:t>Ejecutiva</w:t>
      </w:r>
      <w:r w:rsidR="00582DE6" w:rsidRPr="00322B94">
        <w:rPr>
          <w:rFonts w:ascii="Lucida Sans Unicode" w:eastAsia="Trebuchet MS" w:hAnsi="Lucida Sans Unicode" w:cs="Lucida Sans Unicode"/>
          <w:sz w:val="20"/>
          <w:szCs w:val="20"/>
          <w:lang w:val="es-ES"/>
        </w:rPr>
        <w:t>, una lista</w:t>
      </w:r>
      <w:r w:rsidR="00582DE6" w:rsidRPr="00322B94">
        <w:rPr>
          <w:rFonts w:ascii="Lucida Sans Unicode" w:eastAsia="Trebuchet MS" w:hAnsi="Lucida Sans Unicode" w:cs="Lucida Sans Unicode"/>
          <w:spacing w:val="-2"/>
          <w:sz w:val="20"/>
          <w:szCs w:val="20"/>
          <w:lang w:val="es-ES"/>
        </w:rPr>
        <w:t xml:space="preserve"> </w:t>
      </w:r>
      <w:r w:rsidR="00582DE6" w:rsidRPr="00322B94">
        <w:rPr>
          <w:rFonts w:ascii="Lucida Sans Unicode" w:eastAsia="Trebuchet MS" w:hAnsi="Lucida Sans Unicode" w:cs="Lucida Sans Unicode"/>
          <w:sz w:val="20"/>
          <w:szCs w:val="20"/>
          <w:lang w:val="es-ES"/>
        </w:rPr>
        <w:t>con los</w:t>
      </w:r>
      <w:r w:rsidR="00582DE6" w:rsidRPr="00322B94">
        <w:rPr>
          <w:rFonts w:ascii="Lucida Sans Unicode" w:eastAsia="Trebuchet MS" w:hAnsi="Lucida Sans Unicode" w:cs="Lucida Sans Unicode"/>
          <w:spacing w:val="-1"/>
          <w:sz w:val="20"/>
          <w:szCs w:val="20"/>
          <w:lang w:val="es-ES"/>
        </w:rPr>
        <w:t xml:space="preserve"> </w:t>
      </w:r>
      <w:r w:rsidR="00582DE6" w:rsidRPr="00322B94">
        <w:rPr>
          <w:rFonts w:ascii="Lucida Sans Unicode" w:eastAsia="Trebuchet MS" w:hAnsi="Lucida Sans Unicode" w:cs="Lucida Sans Unicode"/>
          <w:sz w:val="20"/>
          <w:szCs w:val="20"/>
          <w:lang w:val="es-ES"/>
        </w:rPr>
        <w:t xml:space="preserve">nombres completos y los folios </w:t>
      </w:r>
      <w:r w:rsidR="00582DE6" w:rsidRPr="00322B94">
        <w:rPr>
          <w:rFonts w:ascii="Lucida Sans Unicode" w:eastAsia="Trebuchet MS" w:hAnsi="Lucida Sans Unicode" w:cs="Lucida Sans Unicode"/>
          <w:spacing w:val="-1"/>
          <w:sz w:val="20"/>
          <w:szCs w:val="20"/>
          <w:lang w:val="es-ES"/>
        </w:rPr>
        <w:t>de</w:t>
      </w:r>
      <w:r w:rsidRPr="00322B94">
        <w:rPr>
          <w:rFonts w:ascii="Lucida Sans Unicode" w:eastAsia="Trebuchet MS" w:hAnsi="Lucida Sans Unicode" w:cs="Lucida Sans Unicode"/>
          <w:sz w:val="20"/>
          <w:szCs w:val="20"/>
          <w:lang w:val="es-ES"/>
        </w:rPr>
        <w:t xml:space="preserve"> las</w:t>
      </w:r>
      <w:r w:rsidRPr="00322B94">
        <w:rPr>
          <w:rFonts w:ascii="Lucida Sans Unicode" w:eastAsia="Trebuchet MS" w:hAnsi="Lucida Sans Unicode" w:cs="Lucida Sans Unicode"/>
          <w:spacing w:val="-1"/>
          <w:sz w:val="20"/>
          <w:szCs w:val="20"/>
          <w:lang w:val="es-ES"/>
        </w:rPr>
        <w:t xml:space="preserve"> </w:t>
      </w:r>
      <w:r w:rsidRPr="00322B94">
        <w:rPr>
          <w:rFonts w:ascii="Lucida Sans Unicode" w:eastAsia="Trebuchet MS" w:hAnsi="Lucida Sans Unicode" w:cs="Lucida Sans Unicode"/>
          <w:sz w:val="20"/>
          <w:szCs w:val="20"/>
          <w:lang w:val="es-ES"/>
        </w:rPr>
        <w:t>personas</w:t>
      </w:r>
      <w:r w:rsidRPr="00322B94">
        <w:rPr>
          <w:rFonts w:ascii="Lucida Sans Unicode" w:eastAsia="Trebuchet MS" w:hAnsi="Lucida Sans Unicode" w:cs="Lucida Sans Unicode"/>
          <w:spacing w:val="-1"/>
          <w:sz w:val="20"/>
          <w:szCs w:val="20"/>
          <w:lang w:val="es-ES"/>
        </w:rPr>
        <w:t xml:space="preserve"> </w:t>
      </w:r>
      <w:r w:rsidRPr="00322B94">
        <w:rPr>
          <w:rFonts w:ascii="Lucida Sans Unicode" w:eastAsia="Trebuchet MS" w:hAnsi="Lucida Sans Unicode" w:cs="Lucida Sans Unicode"/>
          <w:sz w:val="20"/>
          <w:szCs w:val="20"/>
          <w:lang w:val="es-ES"/>
        </w:rPr>
        <w:t>aspirantes que cumplieron</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con</w:t>
      </w:r>
      <w:r w:rsidRPr="00322B94">
        <w:rPr>
          <w:rFonts w:ascii="Lucida Sans Unicode" w:eastAsia="Trebuchet MS" w:hAnsi="Lucida Sans Unicode" w:cs="Lucida Sans Unicode"/>
          <w:spacing w:val="-7"/>
          <w:sz w:val="20"/>
          <w:szCs w:val="20"/>
          <w:lang w:val="es-ES"/>
        </w:rPr>
        <w:t xml:space="preserve"> </w:t>
      </w:r>
      <w:r w:rsidRPr="00322B94">
        <w:rPr>
          <w:rFonts w:ascii="Lucida Sans Unicode" w:eastAsia="Trebuchet MS" w:hAnsi="Lucida Sans Unicode" w:cs="Lucida Sans Unicode"/>
          <w:sz w:val="20"/>
          <w:szCs w:val="20"/>
          <w:lang w:val="es-ES"/>
        </w:rPr>
        <w:t>los</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requisitos</w:t>
      </w:r>
      <w:r w:rsidRPr="00322B94">
        <w:rPr>
          <w:rFonts w:ascii="Lucida Sans Unicode" w:eastAsia="Trebuchet MS" w:hAnsi="Lucida Sans Unicode" w:cs="Lucida Sans Unicode"/>
          <w:spacing w:val="-9"/>
          <w:sz w:val="20"/>
          <w:szCs w:val="20"/>
          <w:lang w:val="es-ES"/>
        </w:rPr>
        <w:t xml:space="preserve">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7"/>
          <w:sz w:val="20"/>
          <w:szCs w:val="20"/>
          <w:lang w:val="es-ES"/>
        </w:rPr>
        <w:t xml:space="preserve"> </w:t>
      </w:r>
      <w:r w:rsidRPr="00322B94">
        <w:rPr>
          <w:rFonts w:ascii="Lucida Sans Unicode" w:eastAsia="Trebuchet MS" w:hAnsi="Lucida Sans Unicode" w:cs="Lucida Sans Unicode"/>
          <w:sz w:val="20"/>
          <w:szCs w:val="20"/>
          <w:lang w:val="es-ES"/>
        </w:rPr>
        <w:t>la</w:t>
      </w:r>
      <w:r w:rsidRPr="00322B94">
        <w:rPr>
          <w:rFonts w:ascii="Lucida Sans Unicode" w:eastAsia="Trebuchet MS" w:hAnsi="Lucida Sans Unicode" w:cs="Lucida Sans Unicode"/>
          <w:spacing w:val="-7"/>
          <w:sz w:val="20"/>
          <w:szCs w:val="20"/>
          <w:lang w:val="es-ES"/>
        </w:rPr>
        <w:t xml:space="preserve"> </w:t>
      </w:r>
      <w:r w:rsidRPr="00322B94">
        <w:rPr>
          <w:rFonts w:ascii="Lucida Sans Unicode" w:eastAsia="Trebuchet MS" w:hAnsi="Lucida Sans Unicode" w:cs="Lucida Sans Unicode"/>
          <w:sz w:val="20"/>
          <w:szCs w:val="20"/>
          <w:lang w:val="es-ES"/>
        </w:rPr>
        <w:t>convocatoria,</w:t>
      </w:r>
      <w:r w:rsidRPr="00322B94">
        <w:rPr>
          <w:rFonts w:ascii="Lucida Sans Unicode" w:eastAsia="Trebuchet MS" w:hAnsi="Lucida Sans Unicode" w:cs="Lucida Sans Unicode"/>
          <w:spacing w:val="-4"/>
          <w:sz w:val="20"/>
          <w:szCs w:val="20"/>
          <w:lang w:val="es-ES"/>
        </w:rPr>
        <w:t xml:space="preserve"> </w:t>
      </w:r>
      <w:r w:rsidRPr="00322B94">
        <w:rPr>
          <w:rFonts w:ascii="Lucida Sans Unicode" w:eastAsia="Trebuchet MS" w:hAnsi="Lucida Sans Unicode" w:cs="Lucida Sans Unicode"/>
          <w:sz w:val="20"/>
          <w:szCs w:val="20"/>
          <w:lang w:val="es-ES"/>
        </w:rPr>
        <w:t>con</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la</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finalidad</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2"/>
          <w:sz w:val="20"/>
          <w:szCs w:val="20"/>
          <w:lang w:val="es-ES"/>
        </w:rPr>
        <w:t xml:space="preserve"> </w:t>
      </w:r>
      <w:r w:rsidRPr="00322B94">
        <w:rPr>
          <w:rFonts w:ascii="Lucida Sans Unicode" w:eastAsia="Trebuchet MS" w:hAnsi="Lucida Sans Unicode" w:cs="Lucida Sans Unicode"/>
          <w:sz w:val="20"/>
          <w:szCs w:val="20"/>
          <w:lang w:val="es-ES"/>
        </w:rPr>
        <w:t>que</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dicha</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información</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se</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publique en el portal oficial de internet.</w:t>
      </w:r>
    </w:p>
    <w:p w14:paraId="5AADB0AF"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7AAFA229" w14:textId="141478BF" w:rsidR="00B92912"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sz w:val="20"/>
          <w:szCs w:val="20"/>
          <w:lang w:val="es-ES"/>
        </w:rPr>
        <w:t>Asimismo,</w:t>
      </w:r>
      <w:r w:rsidRPr="00322B94">
        <w:rPr>
          <w:rFonts w:ascii="Lucida Sans Unicode" w:eastAsia="Trebuchet MS" w:hAnsi="Lucida Sans Unicode" w:cs="Lucida Sans Unicode"/>
          <w:spacing w:val="-19"/>
          <w:sz w:val="20"/>
          <w:szCs w:val="20"/>
          <w:lang w:val="es-ES"/>
        </w:rPr>
        <w:t xml:space="preserve"> </w:t>
      </w:r>
      <w:r w:rsidRPr="00322B94">
        <w:rPr>
          <w:rFonts w:ascii="Lucida Sans Unicode" w:eastAsia="Trebuchet MS" w:hAnsi="Lucida Sans Unicode" w:cs="Lucida Sans Unicode"/>
          <w:sz w:val="20"/>
          <w:szCs w:val="20"/>
          <w:lang w:val="es-ES"/>
        </w:rPr>
        <w:t>el</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Consejo</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Distrital</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que</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corresponda</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remitirá,</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con</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la</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debida</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anticipación a la Secretaría Ejecutiva, la fecha, hora y orden en que se realizarán las entrevistas,</w:t>
      </w:r>
      <w:r w:rsidRPr="00322B94">
        <w:rPr>
          <w:rFonts w:ascii="Lucida Sans Unicode" w:eastAsia="Trebuchet MS" w:hAnsi="Lucida Sans Unicode" w:cs="Lucida Sans Unicode"/>
          <w:spacing w:val="-11"/>
          <w:sz w:val="20"/>
          <w:szCs w:val="20"/>
          <w:lang w:val="es-ES"/>
        </w:rPr>
        <w:t xml:space="preserve"> </w:t>
      </w:r>
      <w:r w:rsidRPr="00322B94">
        <w:rPr>
          <w:rFonts w:ascii="Lucida Sans Unicode" w:eastAsia="Trebuchet MS" w:hAnsi="Lucida Sans Unicode" w:cs="Lucida Sans Unicode"/>
          <w:sz w:val="20"/>
          <w:szCs w:val="20"/>
          <w:lang w:val="es-ES"/>
        </w:rPr>
        <w:t>para</w:t>
      </w:r>
      <w:r w:rsidRPr="00322B94">
        <w:rPr>
          <w:rFonts w:ascii="Lucida Sans Unicode" w:eastAsia="Trebuchet MS" w:hAnsi="Lucida Sans Unicode" w:cs="Lucida Sans Unicode"/>
          <w:spacing w:val="-11"/>
          <w:sz w:val="20"/>
          <w:szCs w:val="20"/>
          <w:lang w:val="es-ES"/>
        </w:rPr>
        <w:t xml:space="preserve"> </w:t>
      </w:r>
      <w:r w:rsidRPr="00322B94">
        <w:rPr>
          <w:rFonts w:ascii="Lucida Sans Unicode" w:eastAsia="Trebuchet MS" w:hAnsi="Lucida Sans Unicode" w:cs="Lucida Sans Unicode"/>
          <w:sz w:val="20"/>
          <w:szCs w:val="20"/>
          <w:lang w:val="es-ES"/>
        </w:rPr>
        <w:t>que</w:t>
      </w:r>
      <w:r w:rsidRPr="00322B94">
        <w:rPr>
          <w:rFonts w:ascii="Lucida Sans Unicode" w:eastAsia="Trebuchet MS" w:hAnsi="Lucida Sans Unicode" w:cs="Lucida Sans Unicode"/>
          <w:spacing w:val="-14"/>
          <w:sz w:val="20"/>
          <w:szCs w:val="20"/>
          <w:lang w:val="es-ES"/>
        </w:rPr>
        <w:t xml:space="preserve"> </w:t>
      </w:r>
      <w:r w:rsidRPr="00322B94">
        <w:rPr>
          <w:rFonts w:ascii="Lucida Sans Unicode" w:eastAsia="Trebuchet MS" w:hAnsi="Lucida Sans Unicode" w:cs="Lucida Sans Unicode"/>
          <w:sz w:val="20"/>
          <w:szCs w:val="20"/>
          <w:lang w:val="es-ES"/>
        </w:rPr>
        <w:t>dicha</w:t>
      </w:r>
      <w:r w:rsidRPr="00322B94">
        <w:rPr>
          <w:rFonts w:ascii="Lucida Sans Unicode" w:eastAsia="Trebuchet MS" w:hAnsi="Lucida Sans Unicode" w:cs="Lucida Sans Unicode"/>
          <w:spacing w:val="-14"/>
          <w:sz w:val="20"/>
          <w:szCs w:val="20"/>
          <w:lang w:val="es-ES"/>
        </w:rPr>
        <w:t xml:space="preserve"> </w:t>
      </w:r>
      <w:r w:rsidRPr="00322B94">
        <w:rPr>
          <w:rFonts w:ascii="Lucida Sans Unicode" w:eastAsia="Trebuchet MS" w:hAnsi="Lucida Sans Unicode" w:cs="Lucida Sans Unicode"/>
          <w:sz w:val="20"/>
          <w:szCs w:val="20"/>
          <w:lang w:val="es-ES"/>
        </w:rPr>
        <w:t>información</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pueda</w:t>
      </w:r>
      <w:r w:rsidRPr="00322B94">
        <w:rPr>
          <w:rFonts w:ascii="Lucida Sans Unicode" w:eastAsia="Trebuchet MS" w:hAnsi="Lucida Sans Unicode" w:cs="Lucida Sans Unicode"/>
          <w:spacing w:val="-11"/>
          <w:sz w:val="20"/>
          <w:szCs w:val="20"/>
          <w:lang w:val="es-ES"/>
        </w:rPr>
        <w:t xml:space="preserve"> </w:t>
      </w:r>
      <w:r w:rsidRPr="00322B94">
        <w:rPr>
          <w:rFonts w:ascii="Lucida Sans Unicode" w:eastAsia="Trebuchet MS" w:hAnsi="Lucida Sans Unicode" w:cs="Lucida Sans Unicode"/>
          <w:sz w:val="20"/>
          <w:szCs w:val="20"/>
          <w:lang w:val="es-ES"/>
        </w:rPr>
        <w:t>ser</w:t>
      </w:r>
      <w:r w:rsidRPr="00322B94">
        <w:rPr>
          <w:rFonts w:ascii="Lucida Sans Unicode" w:eastAsia="Trebuchet MS" w:hAnsi="Lucida Sans Unicode" w:cs="Lucida Sans Unicode"/>
          <w:spacing w:val="-10"/>
          <w:sz w:val="20"/>
          <w:szCs w:val="20"/>
          <w:lang w:val="es-ES"/>
        </w:rPr>
        <w:t xml:space="preserve"> </w:t>
      </w:r>
      <w:r w:rsidRPr="00322B94">
        <w:rPr>
          <w:rFonts w:ascii="Lucida Sans Unicode" w:eastAsia="Trebuchet MS" w:hAnsi="Lucida Sans Unicode" w:cs="Lucida Sans Unicode"/>
          <w:sz w:val="20"/>
          <w:szCs w:val="20"/>
          <w:lang w:val="es-ES"/>
        </w:rPr>
        <w:t>publicada</w:t>
      </w:r>
      <w:r w:rsidRPr="00322B94">
        <w:rPr>
          <w:rFonts w:ascii="Lucida Sans Unicode" w:eastAsia="Trebuchet MS" w:hAnsi="Lucida Sans Unicode" w:cs="Lucida Sans Unicode"/>
          <w:spacing w:val="-11"/>
          <w:sz w:val="20"/>
          <w:szCs w:val="20"/>
          <w:lang w:val="es-ES"/>
        </w:rPr>
        <w:t xml:space="preserve"> </w:t>
      </w:r>
      <w:r w:rsidRPr="00322B94">
        <w:rPr>
          <w:rFonts w:ascii="Lucida Sans Unicode" w:eastAsia="Trebuchet MS" w:hAnsi="Lucida Sans Unicode" w:cs="Lucida Sans Unicode"/>
          <w:sz w:val="20"/>
          <w:szCs w:val="20"/>
          <w:lang w:val="es-ES"/>
        </w:rPr>
        <w:t>en</w:t>
      </w:r>
      <w:r w:rsidRPr="00322B94">
        <w:rPr>
          <w:rFonts w:ascii="Lucida Sans Unicode" w:eastAsia="Trebuchet MS" w:hAnsi="Lucida Sans Unicode" w:cs="Lucida Sans Unicode"/>
          <w:spacing w:val="-11"/>
          <w:sz w:val="20"/>
          <w:szCs w:val="20"/>
          <w:lang w:val="es-ES"/>
        </w:rPr>
        <w:t xml:space="preserve"> </w:t>
      </w:r>
      <w:r w:rsidRPr="00322B94">
        <w:rPr>
          <w:rFonts w:ascii="Lucida Sans Unicode" w:eastAsia="Trebuchet MS" w:hAnsi="Lucida Sans Unicode" w:cs="Lucida Sans Unicode"/>
          <w:sz w:val="20"/>
          <w:szCs w:val="20"/>
          <w:lang w:val="es-ES"/>
        </w:rPr>
        <w:t>el</w:t>
      </w:r>
      <w:r w:rsidRPr="00322B94">
        <w:rPr>
          <w:rFonts w:ascii="Lucida Sans Unicode" w:eastAsia="Trebuchet MS" w:hAnsi="Lucida Sans Unicode" w:cs="Lucida Sans Unicode"/>
          <w:spacing w:val="-16"/>
          <w:sz w:val="20"/>
          <w:szCs w:val="20"/>
          <w:lang w:val="es-ES"/>
        </w:rPr>
        <w:t xml:space="preserve"> </w:t>
      </w:r>
      <w:r w:rsidRPr="00322B94">
        <w:rPr>
          <w:rFonts w:ascii="Lucida Sans Unicode" w:eastAsia="Trebuchet MS" w:hAnsi="Lucida Sans Unicode" w:cs="Lucida Sans Unicode"/>
          <w:sz w:val="20"/>
          <w:szCs w:val="20"/>
          <w:lang w:val="es-ES"/>
        </w:rPr>
        <w:t>portal</w:t>
      </w:r>
      <w:r w:rsidRPr="00322B94">
        <w:rPr>
          <w:rFonts w:ascii="Lucida Sans Unicode" w:eastAsia="Trebuchet MS" w:hAnsi="Lucida Sans Unicode" w:cs="Lucida Sans Unicode"/>
          <w:spacing w:val="-13"/>
          <w:sz w:val="20"/>
          <w:szCs w:val="20"/>
          <w:lang w:val="es-ES"/>
        </w:rPr>
        <w:t xml:space="preserve"> </w:t>
      </w:r>
      <w:r w:rsidRPr="00322B94">
        <w:rPr>
          <w:rFonts w:ascii="Lucida Sans Unicode" w:eastAsia="Trebuchet MS" w:hAnsi="Lucida Sans Unicode" w:cs="Lucida Sans Unicode"/>
          <w:sz w:val="20"/>
          <w:szCs w:val="20"/>
          <w:lang w:val="es-ES"/>
        </w:rPr>
        <w:t>oficial</w:t>
      </w:r>
      <w:r w:rsidRPr="00322B94">
        <w:rPr>
          <w:rFonts w:ascii="Lucida Sans Unicode" w:eastAsia="Trebuchet MS" w:hAnsi="Lucida Sans Unicode" w:cs="Lucida Sans Unicode"/>
          <w:spacing w:val="-13"/>
          <w:sz w:val="20"/>
          <w:szCs w:val="20"/>
          <w:lang w:val="es-ES"/>
        </w:rPr>
        <w:t xml:space="preserve"> </w:t>
      </w:r>
      <w:r w:rsidRPr="00322B94">
        <w:rPr>
          <w:rFonts w:ascii="Lucida Sans Unicode" w:eastAsia="Trebuchet MS" w:hAnsi="Lucida Sans Unicode" w:cs="Lucida Sans Unicode"/>
          <w:sz w:val="20"/>
          <w:szCs w:val="20"/>
          <w:lang w:val="es-ES"/>
        </w:rPr>
        <w:t xml:space="preserve">de </w:t>
      </w:r>
      <w:r w:rsidRPr="00322B94">
        <w:rPr>
          <w:rFonts w:ascii="Lucida Sans Unicode" w:eastAsia="Trebuchet MS" w:hAnsi="Lucida Sans Unicode" w:cs="Lucida Sans Unicode"/>
          <w:spacing w:val="-2"/>
          <w:sz w:val="20"/>
          <w:szCs w:val="20"/>
          <w:lang w:val="es-ES"/>
        </w:rPr>
        <w:t>internet.</w:t>
      </w:r>
    </w:p>
    <w:p w14:paraId="31426679" w14:textId="77777777" w:rsidR="00C719B1" w:rsidRPr="00322B94" w:rsidRDefault="00C719B1" w:rsidP="00F617B8">
      <w:pPr>
        <w:pStyle w:val="Sinespaciado"/>
        <w:spacing w:line="276" w:lineRule="auto"/>
        <w:jc w:val="both"/>
        <w:rPr>
          <w:rFonts w:ascii="Lucida Sans Unicode" w:eastAsia="Trebuchet MS" w:hAnsi="Lucida Sans Unicode" w:cs="Lucida Sans Unicode"/>
          <w:sz w:val="20"/>
          <w:szCs w:val="20"/>
          <w:lang w:val="es-ES"/>
        </w:rPr>
      </w:pPr>
    </w:p>
    <w:p w14:paraId="2AFC8405" w14:textId="52E14709"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b/>
          <w:bCs/>
          <w:sz w:val="20"/>
          <w:szCs w:val="20"/>
          <w:lang w:val="es-ES"/>
        </w:rPr>
        <w:t>Artículo</w:t>
      </w:r>
      <w:r w:rsidRPr="00322B94">
        <w:rPr>
          <w:rFonts w:ascii="Lucida Sans Unicode" w:eastAsia="Trebuchet MS" w:hAnsi="Lucida Sans Unicode" w:cs="Lucida Sans Unicode"/>
          <w:b/>
          <w:bCs/>
          <w:spacing w:val="-3"/>
          <w:sz w:val="20"/>
          <w:szCs w:val="20"/>
          <w:lang w:val="es-ES"/>
        </w:rPr>
        <w:t xml:space="preserve"> </w:t>
      </w:r>
      <w:r w:rsidR="00207793" w:rsidRPr="00322B94">
        <w:rPr>
          <w:rFonts w:ascii="Lucida Sans Unicode" w:eastAsia="Trebuchet MS" w:hAnsi="Lucida Sans Unicode" w:cs="Lucida Sans Unicode"/>
          <w:b/>
          <w:bCs/>
          <w:spacing w:val="-5"/>
          <w:sz w:val="20"/>
          <w:szCs w:val="20"/>
          <w:lang w:val="es-ES"/>
        </w:rPr>
        <w:t>32</w:t>
      </w:r>
    </w:p>
    <w:p w14:paraId="3461729B" w14:textId="5354ADD6"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sz w:val="20"/>
          <w:szCs w:val="20"/>
          <w:lang w:val="es-ES"/>
        </w:rPr>
        <w:t>En</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el</w:t>
      </w:r>
      <w:r w:rsidRPr="00322B94">
        <w:rPr>
          <w:rFonts w:ascii="Lucida Sans Unicode" w:eastAsia="Trebuchet MS" w:hAnsi="Lucida Sans Unicode" w:cs="Lucida Sans Unicode"/>
          <w:spacing w:val="-5"/>
          <w:sz w:val="20"/>
          <w:szCs w:val="20"/>
          <w:lang w:val="es-ES"/>
        </w:rPr>
        <w:t xml:space="preserve"> </w:t>
      </w:r>
      <w:r w:rsidRPr="00322B94">
        <w:rPr>
          <w:rFonts w:ascii="Lucida Sans Unicode" w:eastAsia="Trebuchet MS" w:hAnsi="Lucida Sans Unicode" w:cs="Lucida Sans Unicode"/>
          <w:sz w:val="20"/>
          <w:szCs w:val="20"/>
          <w:lang w:val="es-ES"/>
        </w:rPr>
        <w:t>supuesto</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2"/>
          <w:sz w:val="20"/>
          <w:szCs w:val="20"/>
          <w:lang w:val="es-ES"/>
        </w:rPr>
        <w:t xml:space="preserve"> </w:t>
      </w:r>
      <w:r w:rsidRPr="00322B94">
        <w:rPr>
          <w:rFonts w:ascii="Lucida Sans Unicode" w:eastAsia="Trebuchet MS" w:hAnsi="Lucida Sans Unicode" w:cs="Lucida Sans Unicode"/>
          <w:sz w:val="20"/>
          <w:szCs w:val="20"/>
          <w:lang w:val="es-ES"/>
        </w:rPr>
        <w:t>que</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se</w:t>
      </w:r>
      <w:r w:rsidRPr="00322B94">
        <w:rPr>
          <w:rFonts w:ascii="Lucida Sans Unicode" w:eastAsia="Trebuchet MS" w:hAnsi="Lucida Sans Unicode" w:cs="Lucida Sans Unicode"/>
          <w:spacing w:val="-3"/>
          <w:sz w:val="20"/>
          <w:szCs w:val="20"/>
          <w:lang w:val="es-ES"/>
        </w:rPr>
        <w:t xml:space="preserve"> </w:t>
      </w:r>
      <w:r w:rsidR="006C1D9D" w:rsidRPr="00322B94">
        <w:rPr>
          <w:rFonts w:ascii="Lucida Sans Unicode" w:eastAsia="Trebuchet MS" w:hAnsi="Lucida Sans Unicode" w:cs="Lucida Sans Unicode"/>
          <w:spacing w:val="-3"/>
          <w:sz w:val="20"/>
          <w:szCs w:val="20"/>
          <w:lang w:val="es-ES"/>
        </w:rPr>
        <w:t xml:space="preserve">pretenda </w:t>
      </w:r>
      <w:r w:rsidRPr="00322B94">
        <w:rPr>
          <w:rFonts w:ascii="Lucida Sans Unicode" w:eastAsia="Trebuchet MS" w:hAnsi="Lucida Sans Unicode" w:cs="Lucida Sans Unicode"/>
          <w:sz w:val="20"/>
          <w:szCs w:val="20"/>
          <w:lang w:val="es-ES"/>
        </w:rPr>
        <w:t>present</w:t>
      </w:r>
      <w:r w:rsidR="006C1D9D" w:rsidRPr="00322B94">
        <w:rPr>
          <w:rFonts w:ascii="Lucida Sans Unicode" w:eastAsia="Trebuchet MS" w:hAnsi="Lucida Sans Unicode" w:cs="Lucida Sans Unicode"/>
          <w:sz w:val="20"/>
          <w:szCs w:val="20"/>
          <w:lang w:val="es-ES"/>
        </w:rPr>
        <w:t>ar</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documentación</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ante</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un</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órgano</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 xml:space="preserve">desconcentrado, este deberá informar a la persona interesada que el registro es únicamente mediante el </w:t>
      </w:r>
      <w:r w:rsidR="007C647E" w:rsidRPr="00322B94">
        <w:rPr>
          <w:rFonts w:ascii="Lucida Sans Unicode" w:hAnsi="Lucida Sans Unicode" w:cs="Lucida Sans Unicode"/>
          <w:sz w:val="20"/>
          <w:szCs w:val="20"/>
          <w:lang w:val="es-ES"/>
        </w:rPr>
        <w:t>Sistema</w:t>
      </w:r>
      <w:r w:rsidRPr="00322B94">
        <w:rPr>
          <w:rFonts w:ascii="Lucida Sans Unicode" w:hAnsi="Lucida Sans Unicode" w:cs="Lucida Sans Unicode"/>
          <w:sz w:val="20"/>
          <w:szCs w:val="20"/>
          <w:lang w:val="es-ES"/>
        </w:rPr>
        <w:t>.</w:t>
      </w:r>
    </w:p>
    <w:p w14:paraId="19768664"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730E7B3F" w14:textId="6565E73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b/>
          <w:bCs/>
          <w:sz w:val="20"/>
          <w:szCs w:val="20"/>
          <w:lang w:val="es-ES"/>
        </w:rPr>
        <w:t>Artículo</w:t>
      </w:r>
      <w:r w:rsidRPr="00322B94">
        <w:rPr>
          <w:rFonts w:ascii="Lucida Sans Unicode" w:eastAsia="Trebuchet MS" w:hAnsi="Lucida Sans Unicode" w:cs="Lucida Sans Unicode"/>
          <w:b/>
          <w:bCs/>
          <w:spacing w:val="-3"/>
          <w:sz w:val="20"/>
          <w:szCs w:val="20"/>
          <w:lang w:val="es-ES"/>
        </w:rPr>
        <w:t xml:space="preserve"> </w:t>
      </w:r>
      <w:r w:rsidR="00207793" w:rsidRPr="00322B94">
        <w:rPr>
          <w:rFonts w:ascii="Lucida Sans Unicode" w:eastAsia="Trebuchet MS" w:hAnsi="Lucida Sans Unicode" w:cs="Lucida Sans Unicode"/>
          <w:b/>
          <w:bCs/>
          <w:spacing w:val="-5"/>
          <w:sz w:val="20"/>
          <w:szCs w:val="20"/>
          <w:lang w:val="es-ES"/>
        </w:rPr>
        <w:t>33</w:t>
      </w:r>
    </w:p>
    <w:p w14:paraId="0D9B26B0" w14:textId="60306703"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sz w:val="20"/>
          <w:szCs w:val="20"/>
          <w:lang w:val="es-ES"/>
        </w:rPr>
        <w:t>Los</w:t>
      </w:r>
      <w:r w:rsidRPr="00322B94">
        <w:rPr>
          <w:rFonts w:ascii="Lucida Sans Unicode" w:eastAsia="Trebuchet MS" w:hAnsi="Lucida Sans Unicode" w:cs="Lucida Sans Unicode"/>
          <w:spacing w:val="-19"/>
          <w:sz w:val="20"/>
          <w:szCs w:val="20"/>
          <w:lang w:val="es-ES"/>
        </w:rPr>
        <w:t xml:space="preserve"> </w:t>
      </w:r>
      <w:r w:rsidRPr="00322B94">
        <w:rPr>
          <w:rFonts w:ascii="Lucida Sans Unicode" w:eastAsia="Trebuchet MS" w:hAnsi="Lucida Sans Unicode" w:cs="Lucida Sans Unicode"/>
          <w:sz w:val="20"/>
          <w:szCs w:val="20"/>
          <w:lang w:val="es-ES"/>
        </w:rPr>
        <w:t>formatos</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descritos</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en</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los</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artículos</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3</w:t>
      </w:r>
      <w:r w:rsidR="007632FE" w:rsidRPr="00322B94">
        <w:rPr>
          <w:rFonts w:ascii="Lucida Sans Unicode" w:eastAsia="Trebuchet MS" w:hAnsi="Lucida Sans Unicode" w:cs="Lucida Sans Unicode"/>
          <w:sz w:val="20"/>
          <w:szCs w:val="20"/>
          <w:lang w:val="es-ES"/>
        </w:rPr>
        <w:t xml:space="preserve"> </w:t>
      </w:r>
      <w:r w:rsidRPr="00322B94">
        <w:rPr>
          <w:rFonts w:ascii="Lucida Sans Unicode" w:eastAsia="Trebuchet MS" w:hAnsi="Lucida Sans Unicode" w:cs="Lucida Sans Unicode"/>
          <w:sz w:val="20"/>
          <w:szCs w:val="20"/>
          <w:lang w:val="es-ES"/>
        </w:rPr>
        <w:t>y</w:t>
      </w:r>
      <w:r w:rsidRPr="00322B94">
        <w:rPr>
          <w:rFonts w:ascii="Lucida Sans Unicode" w:eastAsia="Trebuchet MS" w:hAnsi="Lucida Sans Unicode" w:cs="Lucida Sans Unicode"/>
          <w:spacing w:val="-18"/>
          <w:sz w:val="20"/>
          <w:szCs w:val="20"/>
          <w:lang w:val="es-ES"/>
        </w:rPr>
        <w:t xml:space="preserve"> </w:t>
      </w:r>
      <w:r w:rsidR="0024675D" w:rsidRPr="00322B94">
        <w:rPr>
          <w:rFonts w:ascii="Lucida Sans Unicode" w:eastAsia="Trebuchet MS" w:hAnsi="Lucida Sans Unicode" w:cs="Lucida Sans Unicode"/>
          <w:sz w:val="20"/>
          <w:szCs w:val="20"/>
          <w:lang w:val="es-ES"/>
        </w:rPr>
        <w:t>1</w:t>
      </w:r>
      <w:r w:rsidR="00F87E13" w:rsidRPr="00322B94">
        <w:rPr>
          <w:rFonts w:ascii="Lucida Sans Unicode" w:eastAsia="Trebuchet MS" w:hAnsi="Lucida Sans Unicode" w:cs="Lucida Sans Unicode"/>
          <w:sz w:val="20"/>
          <w:szCs w:val="20"/>
          <w:lang w:val="es-ES"/>
        </w:rPr>
        <w:t>6</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se</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anexan</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a</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los</w:t>
      </w:r>
      <w:r w:rsidRPr="00322B94">
        <w:rPr>
          <w:rFonts w:ascii="Lucida Sans Unicode" w:eastAsia="Trebuchet MS" w:hAnsi="Lucida Sans Unicode" w:cs="Lucida Sans Unicode"/>
          <w:spacing w:val="-18"/>
          <w:sz w:val="20"/>
          <w:szCs w:val="20"/>
          <w:lang w:val="es-ES"/>
        </w:rPr>
        <w:t xml:space="preserve"> </w:t>
      </w:r>
      <w:r w:rsidRPr="00322B94">
        <w:rPr>
          <w:rFonts w:ascii="Lucida Sans Unicode" w:eastAsia="Trebuchet MS" w:hAnsi="Lucida Sans Unicode" w:cs="Lucida Sans Unicode"/>
          <w:sz w:val="20"/>
          <w:szCs w:val="20"/>
          <w:lang w:val="es-ES"/>
        </w:rPr>
        <w:t>presentes</w:t>
      </w:r>
      <w:r w:rsidRPr="00322B94">
        <w:rPr>
          <w:rFonts w:ascii="Lucida Sans Unicode" w:eastAsia="Trebuchet MS" w:hAnsi="Lucida Sans Unicode" w:cs="Lucida Sans Unicode"/>
          <w:spacing w:val="-19"/>
          <w:sz w:val="20"/>
          <w:szCs w:val="20"/>
          <w:lang w:val="es-ES"/>
        </w:rPr>
        <w:t xml:space="preserve"> </w:t>
      </w:r>
      <w:r w:rsidRPr="00322B94">
        <w:rPr>
          <w:rFonts w:ascii="Lucida Sans Unicode" w:eastAsia="Trebuchet MS" w:hAnsi="Lucida Sans Unicode" w:cs="Lucida Sans Unicode"/>
          <w:sz w:val="20"/>
          <w:szCs w:val="20"/>
          <w:lang w:val="es-ES"/>
        </w:rPr>
        <w:t>lineamientos como parte integral de los mismos.</w:t>
      </w:r>
    </w:p>
    <w:p w14:paraId="33846D97" w14:textId="77777777" w:rsidR="00021E83" w:rsidRPr="00322B94" w:rsidRDefault="00021E83" w:rsidP="00F617B8">
      <w:pPr>
        <w:pStyle w:val="Sinespaciado"/>
        <w:spacing w:line="276" w:lineRule="auto"/>
        <w:jc w:val="both"/>
        <w:rPr>
          <w:rFonts w:ascii="Lucida Sans Unicode" w:eastAsia="Trebuchet MS" w:hAnsi="Lucida Sans Unicode" w:cs="Lucida Sans Unicode"/>
          <w:sz w:val="20"/>
          <w:szCs w:val="20"/>
          <w:lang w:val="es-ES"/>
        </w:rPr>
      </w:pPr>
    </w:p>
    <w:p w14:paraId="413B37A5" w14:textId="634C7F96" w:rsidR="00021E83" w:rsidRPr="00322B94" w:rsidRDefault="00021E83" w:rsidP="00F617B8">
      <w:pPr>
        <w:pStyle w:val="Sinespaciado"/>
        <w:spacing w:line="276" w:lineRule="auto"/>
        <w:jc w:val="both"/>
        <w:rPr>
          <w:rFonts w:ascii="Lucida Sans Unicode" w:eastAsia="Trebuchet MS" w:hAnsi="Lucida Sans Unicode" w:cs="Lucida Sans Unicode"/>
          <w:b/>
          <w:bCs/>
          <w:sz w:val="20"/>
          <w:szCs w:val="20"/>
          <w:lang w:val="es-ES"/>
        </w:rPr>
      </w:pPr>
      <w:r w:rsidRPr="00322B94">
        <w:rPr>
          <w:rFonts w:ascii="Lucida Sans Unicode" w:eastAsia="Trebuchet MS" w:hAnsi="Lucida Sans Unicode" w:cs="Lucida Sans Unicode"/>
          <w:b/>
          <w:bCs/>
          <w:sz w:val="20"/>
          <w:szCs w:val="20"/>
          <w:lang w:val="es-ES"/>
        </w:rPr>
        <w:lastRenderedPageBreak/>
        <w:t>Artículo 34</w:t>
      </w:r>
    </w:p>
    <w:p w14:paraId="67454908" w14:textId="7081C6BF" w:rsidR="00021E83" w:rsidRPr="00322B94" w:rsidRDefault="00021E83"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sz w:val="20"/>
          <w:szCs w:val="20"/>
          <w:lang w:val="es-ES_tradnl"/>
        </w:rPr>
        <w:t>Los casos no previstos en los presentes Lineamientos serán resueltos por el Consejo General, conforme sus atribuciones.</w:t>
      </w:r>
    </w:p>
    <w:p w14:paraId="1427D8B9" w14:textId="77777777" w:rsidR="008F222A" w:rsidRPr="00322B94"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57B2002E" w14:textId="77777777" w:rsidR="008F222A" w:rsidRPr="00322B94" w:rsidRDefault="008F222A" w:rsidP="00270EC3">
      <w:pPr>
        <w:pStyle w:val="Sinespaciado"/>
        <w:spacing w:line="276" w:lineRule="auto"/>
        <w:jc w:val="center"/>
        <w:rPr>
          <w:rFonts w:ascii="Lucida Sans Unicode" w:eastAsia="Trebuchet MS" w:hAnsi="Lucida Sans Unicode" w:cs="Lucida Sans Unicode"/>
          <w:b/>
          <w:bCs/>
          <w:sz w:val="20"/>
          <w:szCs w:val="20"/>
          <w:lang w:val="es-ES"/>
        </w:rPr>
      </w:pPr>
      <w:r w:rsidRPr="00322B94">
        <w:rPr>
          <w:rFonts w:ascii="Lucida Sans Unicode" w:eastAsia="Trebuchet MS" w:hAnsi="Lucida Sans Unicode" w:cs="Lucida Sans Unicode"/>
          <w:b/>
          <w:bCs/>
          <w:spacing w:val="-2"/>
          <w:sz w:val="20"/>
          <w:szCs w:val="20"/>
          <w:lang w:val="es-ES"/>
        </w:rPr>
        <w:t>TRANSITORIO</w:t>
      </w:r>
    </w:p>
    <w:p w14:paraId="6FB05B07" w14:textId="77777777" w:rsidR="00270EC3" w:rsidRPr="00322B94" w:rsidRDefault="00270EC3" w:rsidP="00F617B8">
      <w:pPr>
        <w:pStyle w:val="Sinespaciado"/>
        <w:spacing w:line="276" w:lineRule="auto"/>
        <w:jc w:val="both"/>
        <w:rPr>
          <w:rFonts w:ascii="Lucida Sans Unicode" w:eastAsia="Trebuchet MS" w:hAnsi="Lucida Sans Unicode" w:cs="Lucida Sans Unicode"/>
          <w:sz w:val="20"/>
          <w:szCs w:val="20"/>
          <w:lang w:val="es-ES"/>
        </w:rPr>
      </w:pPr>
    </w:p>
    <w:p w14:paraId="62BDCFC8" w14:textId="4A7970C2" w:rsidR="008F222A" w:rsidRPr="00A87D01" w:rsidRDefault="008F222A" w:rsidP="00F617B8">
      <w:pPr>
        <w:pStyle w:val="Sinespaciado"/>
        <w:spacing w:line="276" w:lineRule="auto"/>
        <w:jc w:val="both"/>
        <w:rPr>
          <w:rFonts w:ascii="Lucida Sans Unicode" w:eastAsia="Trebuchet MS" w:hAnsi="Lucida Sans Unicode" w:cs="Lucida Sans Unicode"/>
          <w:sz w:val="20"/>
          <w:szCs w:val="20"/>
          <w:lang w:val="es-ES"/>
        </w:rPr>
      </w:pPr>
      <w:r w:rsidRPr="00322B94">
        <w:rPr>
          <w:rFonts w:ascii="Lucida Sans Unicode" w:eastAsia="Trebuchet MS" w:hAnsi="Lucida Sans Unicode" w:cs="Lucida Sans Unicode"/>
          <w:b/>
          <w:bCs/>
          <w:sz w:val="20"/>
          <w:szCs w:val="20"/>
          <w:lang w:val="es-ES"/>
        </w:rPr>
        <w:t>ÚNICO</w:t>
      </w:r>
      <w:r w:rsidR="00270EC3" w:rsidRPr="00322B94">
        <w:rPr>
          <w:rFonts w:ascii="Lucida Sans Unicode" w:eastAsia="Trebuchet MS" w:hAnsi="Lucida Sans Unicode" w:cs="Lucida Sans Unicode"/>
          <w:sz w:val="20"/>
          <w:szCs w:val="20"/>
          <w:lang w:val="es-ES"/>
        </w:rPr>
        <w:t>.</w:t>
      </w:r>
      <w:r w:rsidRPr="00322B94">
        <w:rPr>
          <w:rFonts w:ascii="Lucida Sans Unicode" w:eastAsia="Trebuchet MS" w:hAnsi="Lucida Sans Unicode" w:cs="Lucida Sans Unicode"/>
          <w:spacing w:val="-1"/>
          <w:sz w:val="20"/>
          <w:szCs w:val="20"/>
          <w:lang w:val="es-ES"/>
        </w:rPr>
        <w:t xml:space="preserve"> </w:t>
      </w:r>
      <w:r w:rsidRPr="00322B94">
        <w:rPr>
          <w:rFonts w:ascii="Lucida Sans Unicode" w:eastAsia="Trebuchet MS" w:hAnsi="Lucida Sans Unicode" w:cs="Lucida Sans Unicode"/>
          <w:sz w:val="20"/>
          <w:szCs w:val="20"/>
          <w:lang w:val="es-ES"/>
        </w:rPr>
        <w:t>Los</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presentes</w:t>
      </w:r>
      <w:r w:rsidRPr="00322B94">
        <w:rPr>
          <w:rFonts w:ascii="Lucida Sans Unicode" w:eastAsia="Trebuchet MS" w:hAnsi="Lucida Sans Unicode" w:cs="Lucida Sans Unicode"/>
          <w:spacing w:val="-5"/>
          <w:sz w:val="20"/>
          <w:szCs w:val="20"/>
          <w:lang w:val="es-ES"/>
        </w:rPr>
        <w:t xml:space="preserve"> </w:t>
      </w:r>
      <w:r w:rsidRPr="00322B94">
        <w:rPr>
          <w:rFonts w:ascii="Lucida Sans Unicode" w:eastAsia="Trebuchet MS" w:hAnsi="Lucida Sans Unicode" w:cs="Lucida Sans Unicode"/>
          <w:sz w:val="20"/>
          <w:szCs w:val="20"/>
          <w:lang w:val="es-ES"/>
        </w:rPr>
        <w:t>lineamientos</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entrarán</w:t>
      </w:r>
      <w:r w:rsidRPr="00322B94">
        <w:rPr>
          <w:rFonts w:ascii="Lucida Sans Unicode" w:eastAsia="Trebuchet MS" w:hAnsi="Lucida Sans Unicode" w:cs="Lucida Sans Unicode"/>
          <w:spacing w:val="-4"/>
          <w:sz w:val="20"/>
          <w:szCs w:val="20"/>
          <w:lang w:val="es-ES"/>
        </w:rPr>
        <w:t xml:space="preserve"> </w:t>
      </w:r>
      <w:r w:rsidRPr="00322B94">
        <w:rPr>
          <w:rFonts w:ascii="Lucida Sans Unicode" w:eastAsia="Trebuchet MS" w:hAnsi="Lucida Sans Unicode" w:cs="Lucida Sans Unicode"/>
          <w:sz w:val="20"/>
          <w:szCs w:val="20"/>
          <w:lang w:val="es-ES"/>
        </w:rPr>
        <w:t>en</w:t>
      </w:r>
      <w:r w:rsidRPr="00322B94">
        <w:rPr>
          <w:rFonts w:ascii="Lucida Sans Unicode" w:eastAsia="Trebuchet MS" w:hAnsi="Lucida Sans Unicode" w:cs="Lucida Sans Unicode"/>
          <w:spacing w:val="-1"/>
          <w:sz w:val="20"/>
          <w:szCs w:val="20"/>
          <w:lang w:val="es-ES"/>
        </w:rPr>
        <w:t xml:space="preserve"> </w:t>
      </w:r>
      <w:r w:rsidRPr="00322B94">
        <w:rPr>
          <w:rFonts w:ascii="Lucida Sans Unicode" w:eastAsia="Trebuchet MS" w:hAnsi="Lucida Sans Unicode" w:cs="Lucida Sans Unicode"/>
          <w:sz w:val="20"/>
          <w:szCs w:val="20"/>
          <w:lang w:val="es-ES"/>
        </w:rPr>
        <w:t>vigor</w:t>
      </w:r>
      <w:r w:rsidRPr="00322B94">
        <w:rPr>
          <w:rFonts w:ascii="Lucida Sans Unicode" w:eastAsia="Trebuchet MS" w:hAnsi="Lucida Sans Unicode" w:cs="Lucida Sans Unicode"/>
          <w:spacing w:val="-4"/>
          <w:sz w:val="20"/>
          <w:szCs w:val="20"/>
          <w:lang w:val="es-ES"/>
        </w:rPr>
        <w:t xml:space="preserve"> </w:t>
      </w:r>
      <w:r w:rsidRPr="00322B94">
        <w:rPr>
          <w:rFonts w:ascii="Lucida Sans Unicode" w:eastAsia="Trebuchet MS" w:hAnsi="Lucida Sans Unicode" w:cs="Lucida Sans Unicode"/>
          <w:sz w:val="20"/>
          <w:szCs w:val="20"/>
          <w:lang w:val="es-ES"/>
        </w:rPr>
        <w:t>a</w:t>
      </w:r>
      <w:r w:rsidRPr="00322B94">
        <w:rPr>
          <w:rFonts w:ascii="Lucida Sans Unicode" w:eastAsia="Trebuchet MS" w:hAnsi="Lucida Sans Unicode" w:cs="Lucida Sans Unicode"/>
          <w:spacing w:val="-1"/>
          <w:sz w:val="20"/>
          <w:szCs w:val="20"/>
          <w:lang w:val="es-ES"/>
        </w:rPr>
        <w:t xml:space="preserve"> </w:t>
      </w:r>
      <w:r w:rsidRPr="00322B94">
        <w:rPr>
          <w:rFonts w:ascii="Lucida Sans Unicode" w:eastAsia="Trebuchet MS" w:hAnsi="Lucida Sans Unicode" w:cs="Lucida Sans Unicode"/>
          <w:sz w:val="20"/>
          <w:szCs w:val="20"/>
          <w:lang w:val="es-ES"/>
        </w:rPr>
        <w:t>partir</w:t>
      </w:r>
      <w:r w:rsidRPr="00322B94">
        <w:rPr>
          <w:rFonts w:ascii="Lucida Sans Unicode" w:eastAsia="Trebuchet MS" w:hAnsi="Lucida Sans Unicode" w:cs="Lucida Sans Unicode"/>
          <w:spacing w:val="-4"/>
          <w:sz w:val="20"/>
          <w:szCs w:val="20"/>
          <w:lang w:val="es-ES"/>
        </w:rPr>
        <w:t xml:space="preserve">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1"/>
          <w:sz w:val="20"/>
          <w:szCs w:val="20"/>
          <w:lang w:val="es-ES"/>
        </w:rPr>
        <w:t xml:space="preserve"> </w:t>
      </w:r>
      <w:r w:rsidRPr="00322B94">
        <w:rPr>
          <w:rFonts w:ascii="Lucida Sans Unicode" w:eastAsia="Trebuchet MS" w:hAnsi="Lucida Sans Unicode" w:cs="Lucida Sans Unicode"/>
          <w:sz w:val="20"/>
          <w:szCs w:val="20"/>
          <w:lang w:val="es-ES"/>
        </w:rPr>
        <w:t>su</w:t>
      </w:r>
      <w:r w:rsidRPr="00322B94">
        <w:rPr>
          <w:rFonts w:ascii="Lucida Sans Unicode" w:eastAsia="Trebuchet MS" w:hAnsi="Lucida Sans Unicode" w:cs="Lucida Sans Unicode"/>
          <w:spacing w:val="-4"/>
          <w:sz w:val="20"/>
          <w:szCs w:val="20"/>
          <w:lang w:val="es-ES"/>
        </w:rPr>
        <w:t xml:space="preserve"> </w:t>
      </w:r>
      <w:r w:rsidRPr="00322B94">
        <w:rPr>
          <w:rFonts w:ascii="Lucida Sans Unicode" w:eastAsia="Trebuchet MS" w:hAnsi="Lucida Sans Unicode" w:cs="Lucida Sans Unicode"/>
          <w:sz w:val="20"/>
          <w:szCs w:val="20"/>
          <w:lang w:val="es-ES"/>
        </w:rPr>
        <w:t>aprobación por</w:t>
      </w:r>
      <w:r w:rsidRPr="00322B94">
        <w:rPr>
          <w:rFonts w:ascii="Lucida Sans Unicode" w:eastAsia="Trebuchet MS" w:hAnsi="Lucida Sans Unicode" w:cs="Lucida Sans Unicode"/>
          <w:spacing w:val="-4"/>
          <w:sz w:val="20"/>
          <w:szCs w:val="20"/>
          <w:lang w:val="es-ES"/>
        </w:rPr>
        <w:t xml:space="preserve"> </w:t>
      </w:r>
      <w:r w:rsidRPr="00322B94">
        <w:rPr>
          <w:rFonts w:ascii="Lucida Sans Unicode" w:eastAsia="Trebuchet MS" w:hAnsi="Lucida Sans Unicode" w:cs="Lucida Sans Unicode"/>
          <w:sz w:val="20"/>
          <w:szCs w:val="20"/>
          <w:lang w:val="es-ES"/>
        </w:rPr>
        <w:t>el</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Consejo</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General</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del</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Instituto</w:t>
      </w:r>
      <w:r w:rsidRPr="00322B94">
        <w:rPr>
          <w:rFonts w:ascii="Lucida Sans Unicode" w:eastAsia="Trebuchet MS" w:hAnsi="Lucida Sans Unicode" w:cs="Lucida Sans Unicode"/>
          <w:spacing w:val="-4"/>
          <w:sz w:val="20"/>
          <w:szCs w:val="20"/>
          <w:lang w:val="es-ES"/>
        </w:rPr>
        <w:t xml:space="preserve"> </w:t>
      </w:r>
      <w:r w:rsidRPr="00322B94">
        <w:rPr>
          <w:rFonts w:ascii="Lucida Sans Unicode" w:eastAsia="Trebuchet MS" w:hAnsi="Lucida Sans Unicode" w:cs="Lucida Sans Unicode"/>
          <w:sz w:val="20"/>
          <w:szCs w:val="20"/>
          <w:lang w:val="es-ES"/>
        </w:rPr>
        <w:t>Electoral</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y</w:t>
      </w:r>
      <w:r w:rsidRPr="00322B94">
        <w:rPr>
          <w:rFonts w:ascii="Lucida Sans Unicode" w:eastAsia="Trebuchet MS" w:hAnsi="Lucida Sans Unicode" w:cs="Lucida Sans Unicode"/>
          <w:spacing w:val="-6"/>
          <w:sz w:val="20"/>
          <w:szCs w:val="20"/>
          <w:lang w:val="es-ES"/>
        </w:rPr>
        <w:t xml:space="preserve"> </w:t>
      </w:r>
      <w:r w:rsidRPr="00322B94">
        <w:rPr>
          <w:rFonts w:ascii="Lucida Sans Unicode" w:eastAsia="Trebuchet MS" w:hAnsi="Lucida Sans Unicode" w:cs="Lucida Sans Unicode"/>
          <w:sz w:val="20"/>
          <w:szCs w:val="20"/>
          <w:lang w:val="es-ES"/>
        </w:rPr>
        <w:t>de</w:t>
      </w:r>
      <w:r w:rsidRPr="00322B94">
        <w:rPr>
          <w:rFonts w:ascii="Lucida Sans Unicode" w:eastAsia="Trebuchet MS" w:hAnsi="Lucida Sans Unicode" w:cs="Lucida Sans Unicode"/>
          <w:spacing w:val="-3"/>
          <w:sz w:val="20"/>
          <w:szCs w:val="20"/>
          <w:lang w:val="es-ES"/>
        </w:rPr>
        <w:t xml:space="preserve"> </w:t>
      </w:r>
      <w:r w:rsidRPr="00322B94">
        <w:rPr>
          <w:rFonts w:ascii="Lucida Sans Unicode" w:eastAsia="Trebuchet MS" w:hAnsi="Lucida Sans Unicode" w:cs="Lucida Sans Unicode"/>
          <w:sz w:val="20"/>
          <w:szCs w:val="20"/>
          <w:lang w:val="es-ES"/>
        </w:rPr>
        <w:t>Participación</w:t>
      </w:r>
      <w:r w:rsidRPr="00322B94">
        <w:rPr>
          <w:rFonts w:ascii="Lucida Sans Unicode" w:eastAsia="Trebuchet MS" w:hAnsi="Lucida Sans Unicode" w:cs="Lucida Sans Unicode"/>
          <w:spacing w:val="-4"/>
          <w:sz w:val="20"/>
          <w:szCs w:val="20"/>
          <w:lang w:val="es-ES"/>
        </w:rPr>
        <w:t xml:space="preserve"> </w:t>
      </w:r>
      <w:r w:rsidRPr="00322B94">
        <w:rPr>
          <w:rFonts w:ascii="Lucida Sans Unicode" w:eastAsia="Trebuchet MS" w:hAnsi="Lucida Sans Unicode" w:cs="Lucida Sans Unicode"/>
          <w:sz w:val="20"/>
          <w:szCs w:val="20"/>
          <w:lang w:val="es-ES"/>
        </w:rPr>
        <w:t>Ciudadana</w:t>
      </w:r>
      <w:r w:rsidRPr="00322B94">
        <w:rPr>
          <w:rFonts w:ascii="Lucida Sans Unicode" w:eastAsia="Trebuchet MS" w:hAnsi="Lucida Sans Unicode" w:cs="Lucida Sans Unicode"/>
          <w:spacing w:val="-4"/>
          <w:sz w:val="20"/>
          <w:szCs w:val="20"/>
          <w:lang w:val="es-ES"/>
        </w:rPr>
        <w:t xml:space="preserve"> </w:t>
      </w:r>
      <w:r w:rsidRPr="00322B94">
        <w:rPr>
          <w:rFonts w:ascii="Lucida Sans Unicode" w:eastAsia="Trebuchet MS" w:hAnsi="Lucida Sans Unicode" w:cs="Lucida Sans Unicode"/>
          <w:sz w:val="20"/>
          <w:szCs w:val="20"/>
          <w:lang w:val="es-ES"/>
        </w:rPr>
        <w:t>del Estado de Jalisco.</w:t>
      </w:r>
    </w:p>
    <w:p w14:paraId="26D91B27" w14:textId="77777777" w:rsidR="008F222A" w:rsidRPr="00A87D01" w:rsidRDefault="008F222A" w:rsidP="00F617B8">
      <w:pPr>
        <w:pStyle w:val="Sinespaciado"/>
        <w:spacing w:line="276" w:lineRule="auto"/>
        <w:jc w:val="both"/>
        <w:rPr>
          <w:rFonts w:ascii="Lucida Sans Unicode" w:eastAsia="Trebuchet MS" w:hAnsi="Lucida Sans Unicode" w:cs="Lucida Sans Unicode"/>
          <w:sz w:val="20"/>
          <w:szCs w:val="20"/>
          <w:lang w:val="es-ES"/>
        </w:rPr>
      </w:pPr>
    </w:p>
    <w:p w14:paraId="75F92333" w14:textId="77777777" w:rsidR="00F95681" w:rsidRPr="00A87D01" w:rsidRDefault="00F95681" w:rsidP="00F617B8">
      <w:pPr>
        <w:pStyle w:val="Sinespaciado"/>
        <w:spacing w:line="276" w:lineRule="auto"/>
        <w:jc w:val="both"/>
        <w:rPr>
          <w:rFonts w:ascii="Lucida Sans Unicode" w:hAnsi="Lucida Sans Unicode" w:cs="Lucida Sans Unicode"/>
          <w:sz w:val="20"/>
          <w:szCs w:val="20"/>
        </w:rPr>
      </w:pPr>
    </w:p>
    <w:sectPr w:rsidR="00F95681" w:rsidRPr="00A87D01" w:rsidSect="00E91823">
      <w:headerReference w:type="default" r:id="rId13"/>
      <w:footerReference w:type="default" r:id="rId14"/>
      <w:pgSz w:w="12240" w:h="15840" w:code="1"/>
      <w:pgMar w:top="2552" w:right="1701" w:bottom="1418" w:left="1701"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9D1D" w14:textId="77777777" w:rsidR="0036695B" w:rsidRDefault="0036695B">
      <w:pPr>
        <w:spacing w:after="0" w:line="240" w:lineRule="auto"/>
      </w:pPr>
      <w:r>
        <w:separator/>
      </w:r>
    </w:p>
  </w:endnote>
  <w:endnote w:type="continuationSeparator" w:id="0">
    <w:p w14:paraId="381B53B7" w14:textId="77777777" w:rsidR="0036695B" w:rsidRDefault="0036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Sans Unicode" w:hAnsi="Lucida Sans Unicode" w:cs="Lucida Sans Unicode"/>
        <w:sz w:val="16"/>
        <w:szCs w:val="16"/>
      </w:rPr>
      <w:id w:val="-1726061323"/>
      <w:docPartObj>
        <w:docPartGallery w:val="Page Numbers (Bottom of Page)"/>
        <w:docPartUnique/>
      </w:docPartObj>
    </w:sdtPr>
    <w:sdtEndPr/>
    <w:sdtContent>
      <w:sdt>
        <w:sdtPr>
          <w:rPr>
            <w:rFonts w:ascii="Lucida Sans Unicode" w:hAnsi="Lucida Sans Unicode" w:cs="Lucida Sans Unicode"/>
            <w:sz w:val="16"/>
            <w:szCs w:val="16"/>
          </w:rPr>
          <w:id w:val="-1769616900"/>
          <w:docPartObj>
            <w:docPartGallery w:val="Page Numbers (Top of Page)"/>
            <w:docPartUnique/>
          </w:docPartObj>
        </w:sdtPr>
        <w:sdtEndPr/>
        <w:sdtContent>
          <w:p w14:paraId="25DC92C7" w14:textId="0FCA9CBE" w:rsidR="00E91823" w:rsidRPr="00E91823" w:rsidRDefault="00E91823">
            <w:pPr>
              <w:pStyle w:val="Piedepgina"/>
              <w:jc w:val="right"/>
              <w:rPr>
                <w:rFonts w:ascii="Lucida Sans Unicode" w:hAnsi="Lucida Sans Unicode" w:cs="Lucida Sans Unicode"/>
                <w:sz w:val="16"/>
                <w:szCs w:val="16"/>
              </w:rPr>
            </w:pPr>
            <w:r w:rsidRPr="00E91823">
              <w:rPr>
                <w:rFonts w:ascii="Lucida Sans Unicode" w:hAnsi="Lucida Sans Unicode" w:cs="Lucida Sans Unicode"/>
                <w:sz w:val="16"/>
                <w:szCs w:val="16"/>
                <w:lang w:val="es-ES"/>
              </w:rPr>
              <w:t xml:space="preserve">Página </w:t>
            </w:r>
            <w:r w:rsidRPr="00E91823">
              <w:rPr>
                <w:rFonts w:ascii="Lucida Sans Unicode" w:hAnsi="Lucida Sans Unicode" w:cs="Lucida Sans Unicode"/>
                <w:b/>
                <w:bCs/>
                <w:sz w:val="16"/>
                <w:szCs w:val="16"/>
              </w:rPr>
              <w:fldChar w:fldCharType="begin"/>
            </w:r>
            <w:r w:rsidRPr="00E91823">
              <w:rPr>
                <w:rFonts w:ascii="Lucida Sans Unicode" w:hAnsi="Lucida Sans Unicode" w:cs="Lucida Sans Unicode"/>
                <w:b/>
                <w:bCs/>
                <w:sz w:val="16"/>
                <w:szCs w:val="16"/>
              </w:rPr>
              <w:instrText>PAGE</w:instrText>
            </w:r>
            <w:r w:rsidRPr="00E91823">
              <w:rPr>
                <w:rFonts w:ascii="Lucida Sans Unicode" w:hAnsi="Lucida Sans Unicode" w:cs="Lucida Sans Unicode"/>
                <w:b/>
                <w:bCs/>
                <w:sz w:val="16"/>
                <w:szCs w:val="16"/>
              </w:rPr>
              <w:fldChar w:fldCharType="separate"/>
            </w:r>
            <w:r w:rsidRPr="00E91823">
              <w:rPr>
                <w:rFonts w:ascii="Lucida Sans Unicode" w:hAnsi="Lucida Sans Unicode" w:cs="Lucida Sans Unicode"/>
                <w:b/>
                <w:bCs/>
                <w:sz w:val="16"/>
                <w:szCs w:val="16"/>
                <w:lang w:val="es-ES"/>
              </w:rPr>
              <w:t>2</w:t>
            </w:r>
            <w:r w:rsidRPr="00E91823">
              <w:rPr>
                <w:rFonts w:ascii="Lucida Sans Unicode" w:hAnsi="Lucida Sans Unicode" w:cs="Lucida Sans Unicode"/>
                <w:b/>
                <w:bCs/>
                <w:sz w:val="16"/>
                <w:szCs w:val="16"/>
              </w:rPr>
              <w:fldChar w:fldCharType="end"/>
            </w:r>
            <w:r w:rsidRPr="00E91823">
              <w:rPr>
                <w:rFonts w:ascii="Lucida Sans Unicode" w:hAnsi="Lucida Sans Unicode" w:cs="Lucida Sans Unicode"/>
                <w:sz w:val="16"/>
                <w:szCs w:val="16"/>
                <w:lang w:val="es-ES"/>
              </w:rPr>
              <w:t xml:space="preserve"> de </w:t>
            </w:r>
            <w:r w:rsidRPr="00E91823">
              <w:rPr>
                <w:rFonts w:ascii="Lucida Sans Unicode" w:hAnsi="Lucida Sans Unicode" w:cs="Lucida Sans Unicode"/>
                <w:b/>
                <w:bCs/>
                <w:sz w:val="16"/>
                <w:szCs w:val="16"/>
              </w:rPr>
              <w:fldChar w:fldCharType="begin"/>
            </w:r>
            <w:r w:rsidRPr="00E91823">
              <w:rPr>
                <w:rFonts w:ascii="Lucida Sans Unicode" w:hAnsi="Lucida Sans Unicode" w:cs="Lucida Sans Unicode"/>
                <w:b/>
                <w:bCs/>
                <w:sz w:val="16"/>
                <w:szCs w:val="16"/>
              </w:rPr>
              <w:instrText>NUMPAGES</w:instrText>
            </w:r>
            <w:r w:rsidRPr="00E91823">
              <w:rPr>
                <w:rFonts w:ascii="Lucida Sans Unicode" w:hAnsi="Lucida Sans Unicode" w:cs="Lucida Sans Unicode"/>
                <w:b/>
                <w:bCs/>
                <w:sz w:val="16"/>
                <w:szCs w:val="16"/>
              </w:rPr>
              <w:fldChar w:fldCharType="separate"/>
            </w:r>
            <w:r w:rsidRPr="00E91823">
              <w:rPr>
                <w:rFonts w:ascii="Lucida Sans Unicode" w:hAnsi="Lucida Sans Unicode" w:cs="Lucida Sans Unicode"/>
                <w:b/>
                <w:bCs/>
                <w:sz w:val="16"/>
                <w:szCs w:val="16"/>
                <w:lang w:val="es-ES"/>
              </w:rPr>
              <w:t>2</w:t>
            </w:r>
            <w:r w:rsidRPr="00E91823">
              <w:rPr>
                <w:rFonts w:ascii="Lucida Sans Unicode" w:hAnsi="Lucida Sans Unicode" w:cs="Lucida Sans Unicode"/>
                <w:b/>
                <w:bCs/>
                <w:sz w:val="16"/>
                <w:szCs w:val="16"/>
              </w:rPr>
              <w:fldChar w:fldCharType="end"/>
            </w:r>
          </w:p>
        </w:sdtContent>
      </w:sdt>
    </w:sdtContent>
  </w:sdt>
  <w:p w14:paraId="510AAAD5" w14:textId="77777777" w:rsidR="00E91823" w:rsidRDefault="00E918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EFCE" w14:textId="77777777" w:rsidR="0036695B" w:rsidRDefault="0036695B">
      <w:pPr>
        <w:spacing w:after="0" w:line="240" w:lineRule="auto"/>
      </w:pPr>
      <w:r>
        <w:separator/>
      </w:r>
    </w:p>
  </w:footnote>
  <w:footnote w:type="continuationSeparator" w:id="0">
    <w:p w14:paraId="47807CB0" w14:textId="77777777" w:rsidR="0036695B" w:rsidRDefault="0036695B">
      <w:pPr>
        <w:spacing w:after="0" w:line="240" w:lineRule="auto"/>
      </w:pPr>
      <w:r>
        <w:continuationSeparator/>
      </w:r>
    </w:p>
  </w:footnote>
  <w:footnote w:id="1">
    <w:p w14:paraId="502A0BF9" w14:textId="69E1A55D" w:rsidR="007C647E" w:rsidRPr="00F617B8" w:rsidRDefault="007C647E">
      <w:pPr>
        <w:pStyle w:val="Textonotapie"/>
        <w:rPr>
          <w:rFonts w:ascii="Lucida Sans Unicode" w:hAnsi="Lucida Sans Unicode" w:cs="Lucida Sans Unicode"/>
          <w:sz w:val="16"/>
          <w:szCs w:val="16"/>
        </w:rPr>
      </w:pPr>
      <w:r w:rsidRPr="00F617B8">
        <w:rPr>
          <w:rStyle w:val="Refdenotaalpie"/>
          <w:rFonts w:ascii="Lucida Sans Unicode" w:hAnsi="Lucida Sans Unicode" w:cs="Lucida Sans Unicode"/>
          <w:sz w:val="16"/>
          <w:szCs w:val="16"/>
        </w:rPr>
        <w:footnoteRef/>
      </w:r>
      <w:r w:rsidRPr="00F617B8">
        <w:rPr>
          <w:rFonts w:ascii="Lucida Sans Unicode" w:hAnsi="Lucida Sans Unicode" w:cs="Lucida Sans Unicode"/>
          <w:sz w:val="16"/>
          <w:szCs w:val="16"/>
        </w:rPr>
        <w:t xml:space="preserve"> En adelante Sistema</w:t>
      </w:r>
    </w:p>
  </w:footnote>
  <w:footnote w:id="2">
    <w:p w14:paraId="655AA3FD" w14:textId="77777777" w:rsidR="000E6812" w:rsidRPr="001042D4" w:rsidRDefault="000E6812" w:rsidP="000E6812">
      <w:pPr>
        <w:widowControl w:val="0"/>
        <w:autoSpaceDE w:val="0"/>
        <w:autoSpaceDN w:val="0"/>
        <w:spacing w:before="98" w:after="0" w:line="211" w:lineRule="exact"/>
        <w:rPr>
          <w:rFonts w:ascii="Lucida Sans Unicode" w:eastAsia="Trebuchet MS" w:hAnsi="Lucida Sans Unicode" w:cs="Lucida Sans Unicode"/>
          <w:kern w:val="0"/>
          <w:sz w:val="12"/>
          <w:szCs w:val="12"/>
          <w:lang w:val="es-ES"/>
          <w14:ligatures w14:val="none"/>
        </w:rPr>
      </w:pPr>
      <w:r w:rsidRPr="001042D4">
        <w:rPr>
          <w:rStyle w:val="Refdenotaalpie"/>
          <w:rFonts w:ascii="Lucida Sans Unicode" w:hAnsi="Lucida Sans Unicode" w:cs="Lucida Sans Unicode"/>
          <w:sz w:val="12"/>
          <w:szCs w:val="12"/>
        </w:rPr>
        <w:footnoteRef/>
      </w:r>
      <w:r w:rsidRPr="001042D4">
        <w:rPr>
          <w:rFonts w:ascii="Lucida Sans Unicode" w:hAnsi="Lucida Sans Unicode" w:cs="Lucida Sans Unicode"/>
          <w:sz w:val="12"/>
          <w:szCs w:val="12"/>
        </w:rPr>
        <w:t xml:space="preserve"> </w:t>
      </w:r>
      <w:hyperlink r:id="rId1">
        <w:r w:rsidRPr="001042D4">
          <w:rPr>
            <w:rFonts w:ascii="Lucida Sans Unicode" w:eastAsia="Trebuchet MS" w:hAnsi="Lucida Sans Unicode" w:cs="Lucida Sans Unicode"/>
            <w:color w:val="0462C1"/>
            <w:kern w:val="0"/>
            <w:sz w:val="12"/>
            <w:szCs w:val="12"/>
            <w:u w:val="single"/>
            <w:lang w:val="es-ES"/>
            <w14:ligatures w14:val="none"/>
          </w:rPr>
          <w:t>https://periodicooficial.jalisco.gob.mx/sites/periodicooficial.jalisco.gob.mx/files/08-22-15-v.pdf</w:t>
        </w:r>
      </w:hyperlink>
    </w:p>
  </w:footnote>
  <w:footnote w:id="3">
    <w:p w14:paraId="615208E9" w14:textId="77777777" w:rsidR="000E6812" w:rsidRPr="001042D4" w:rsidRDefault="000E6812" w:rsidP="000E6812">
      <w:pPr>
        <w:widowControl w:val="0"/>
        <w:autoSpaceDE w:val="0"/>
        <w:autoSpaceDN w:val="0"/>
        <w:spacing w:after="0" w:line="209" w:lineRule="exact"/>
        <w:rPr>
          <w:rFonts w:ascii="Lucida Sans Unicode" w:eastAsia="Trebuchet MS" w:hAnsi="Lucida Sans Unicode" w:cs="Lucida Sans Unicode"/>
          <w:kern w:val="0"/>
          <w:sz w:val="12"/>
          <w:szCs w:val="12"/>
          <w:lang w:val="es-ES"/>
          <w14:ligatures w14:val="none"/>
        </w:rPr>
      </w:pPr>
      <w:r w:rsidRPr="001042D4">
        <w:rPr>
          <w:rStyle w:val="Refdenotaalpie"/>
          <w:rFonts w:ascii="Lucida Sans Unicode" w:hAnsi="Lucida Sans Unicode" w:cs="Lucida Sans Unicode"/>
          <w:sz w:val="12"/>
          <w:szCs w:val="12"/>
        </w:rPr>
        <w:footnoteRef/>
      </w:r>
      <w:r w:rsidRPr="001042D4">
        <w:rPr>
          <w:rFonts w:ascii="Lucida Sans Unicode" w:hAnsi="Lucida Sans Unicode" w:cs="Lucida Sans Unicode"/>
          <w:sz w:val="12"/>
          <w:szCs w:val="12"/>
        </w:rPr>
        <w:t xml:space="preserve"> </w:t>
      </w:r>
      <w:hyperlink r:id="rId2">
        <w:r w:rsidRPr="001042D4">
          <w:rPr>
            <w:rFonts w:ascii="Lucida Sans Unicode" w:eastAsia="Trebuchet MS" w:hAnsi="Lucida Sans Unicode" w:cs="Lucida Sans Unicode"/>
            <w:color w:val="0462C1"/>
            <w:kern w:val="0"/>
            <w:sz w:val="12"/>
            <w:szCs w:val="12"/>
            <w:u w:val="single"/>
            <w:lang w:val="es-ES"/>
            <w14:ligatures w14:val="none"/>
          </w:rPr>
          <w:t>https://periodicooficial.jalisco.gob.mx/sites/periodicooficial.jalisco.gob.mx/files/10-09-14-iii.pdf</w:t>
        </w:r>
      </w:hyperlink>
    </w:p>
  </w:footnote>
  <w:footnote w:id="4">
    <w:p w14:paraId="232CB0FB" w14:textId="77777777" w:rsidR="000E6812" w:rsidRPr="001042D4" w:rsidRDefault="000E6812" w:rsidP="000E6812">
      <w:pPr>
        <w:pStyle w:val="Textonotapie"/>
        <w:rPr>
          <w:rFonts w:ascii="Lucida Sans Unicode" w:hAnsi="Lucida Sans Unicode" w:cs="Lucida Sans Unicode"/>
          <w:sz w:val="12"/>
          <w:szCs w:val="12"/>
        </w:rPr>
      </w:pPr>
      <w:r w:rsidRPr="001042D4">
        <w:rPr>
          <w:rStyle w:val="Refdenotaalpie"/>
          <w:rFonts w:ascii="Lucida Sans Unicode" w:hAnsi="Lucida Sans Unicode" w:cs="Lucida Sans Unicode"/>
          <w:sz w:val="12"/>
          <w:szCs w:val="12"/>
        </w:rPr>
        <w:footnoteRef/>
      </w:r>
      <w:r w:rsidRPr="001042D4">
        <w:rPr>
          <w:rFonts w:ascii="Lucida Sans Unicode" w:hAnsi="Lucida Sans Unicode" w:cs="Lucida Sans Unicode"/>
          <w:sz w:val="12"/>
          <w:szCs w:val="12"/>
        </w:rPr>
        <w:t xml:space="preserve"> </w:t>
      </w:r>
      <w:hyperlink r:id="rId3">
        <w:r w:rsidRPr="001042D4">
          <w:rPr>
            <w:rFonts w:ascii="Lucida Sans Unicode" w:eastAsia="Trebuchet MS" w:hAnsi="Lucida Sans Unicode" w:cs="Lucida Sans Unicode"/>
            <w:color w:val="0462C1"/>
            <w:kern w:val="0"/>
            <w:sz w:val="12"/>
            <w:szCs w:val="12"/>
            <w:u w:val="single"/>
            <w:lang w:val="es-ES"/>
            <w14:ligatures w14:val="none"/>
          </w:rPr>
          <w:t>https://periodicooficial.jalisco.gob.mx/sites/periodicooficial.jalisco.gob.mx/files/10-09-14-iv_.pdf</w:t>
        </w:r>
      </w:hyperlink>
    </w:p>
  </w:footnote>
  <w:footnote w:id="5">
    <w:p w14:paraId="0A512EC7" w14:textId="77777777" w:rsidR="00235F5C" w:rsidRPr="000D7EDA" w:rsidRDefault="00235F5C" w:rsidP="00235F5C">
      <w:pPr>
        <w:pStyle w:val="Textonotapie"/>
        <w:rPr>
          <w:rFonts w:ascii="Lucida Sans" w:hAnsi="Lucida Sans"/>
          <w:sz w:val="12"/>
          <w:szCs w:val="12"/>
        </w:rPr>
      </w:pPr>
      <w:r w:rsidRPr="000D7EDA">
        <w:rPr>
          <w:rFonts w:ascii="Lucida Sans" w:hAnsi="Lucida Sans"/>
          <w:sz w:val="12"/>
          <w:szCs w:val="12"/>
        </w:rPr>
        <w:footnoteRef/>
      </w:r>
      <w:r w:rsidRPr="000D7EDA">
        <w:rPr>
          <w:rFonts w:ascii="Lucida Sans" w:hAnsi="Lucida Sans"/>
          <w:sz w:val="12"/>
          <w:szCs w:val="12"/>
        </w:rPr>
        <w:t xml:space="preserve"> Norma Oficial Mexicana NOM-173-SSA1_1998 para la atención integral a personas con discapacidad. Comisión Nacional de Derechos Humanos, consultable en: </w:t>
      </w:r>
      <w:hyperlink r:id="rId4">
        <w:r w:rsidRPr="000D7EDA">
          <w:rPr>
            <w:rStyle w:val="Hipervnculo"/>
            <w:rFonts w:ascii="Lucida Sans" w:hAnsi="Lucida Sans"/>
            <w:sz w:val="12"/>
            <w:szCs w:val="12"/>
          </w:rPr>
          <w:t>NOM_173_SSA1_1998.pdf (cndh.org.mx)</w:t>
        </w:r>
      </w:hyperlink>
    </w:p>
  </w:footnote>
  <w:footnote w:id="6">
    <w:p w14:paraId="61100266" w14:textId="6B5BD25B" w:rsidR="00600A46" w:rsidRPr="00322B94" w:rsidRDefault="00600A46" w:rsidP="00D62564">
      <w:pPr>
        <w:pStyle w:val="Textonotapie"/>
        <w:rPr>
          <w:rFonts w:ascii="Lucida Sans Unicode" w:hAnsi="Lucida Sans Unicode" w:cs="Lucida Sans Unicode"/>
          <w:sz w:val="16"/>
          <w:szCs w:val="16"/>
        </w:rPr>
      </w:pPr>
      <w:r w:rsidRPr="00322B94">
        <w:rPr>
          <w:rStyle w:val="Refdenotaalpie"/>
          <w:rFonts w:ascii="Lucida Sans Unicode" w:hAnsi="Lucida Sans Unicode" w:cs="Lucida Sans Unicode"/>
          <w:sz w:val="16"/>
          <w:szCs w:val="16"/>
        </w:rPr>
        <w:footnoteRef/>
      </w:r>
      <w:r w:rsidRPr="00322B94">
        <w:rPr>
          <w:rFonts w:ascii="Lucida Sans Unicode" w:hAnsi="Lucida Sans Unicode" w:cs="Lucida Sans Unicode"/>
          <w:sz w:val="16"/>
          <w:szCs w:val="16"/>
        </w:rPr>
        <w:t xml:space="preserve"> </w:t>
      </w:r>
      <w:r w:rsidR="00D62564" w:rsidRPr="00322B94">
        <w:rPr>
          <w:rFonts w:ascii="Lucida Sans Unicode" w:hAnsi="Lucida Sans Unicode" w:cs="Lucida Sans Unicode"/>
          <w:sz w:val="16"/>
          <w:szCs w:val="16"/>
        </w:rPr>
        <w:t>Bolaños, Cuautitlán de García Barragán, Mezquitic, Tuxpan</w:t>
      </w:r>
      <w:r w:rsidR="005C58CE" w:rsidRPr="00322B94">
        <w:rPr>
          <w:rFonts w:ascii="Lucida Sans Unicode" w:hAnsi="Lucida Sans Unicode" w:cs="Lucida Sans Unicode"/>
          <w:sz w:val="16"/>
          <w:szCs w:val="16"/>
        </w:rPr>
        <w:t xml:space="preserve"> </w:t>
      </w:r>
      <w:r w:rsidR="00D62564" w:rsidRPr="00322B94">
        <w:rPr>
          <w:rFonts w:ascii="Lucida Sans Unicode" w:hAnsi="Lucida Sans Unicode" w:cs="Lucida Sans Unicode"/>
          <w:sz w:val="16"/>
          <w:szCs w:val="16"/>
        </w:rPr>
        <w:t>y Zapotitlán de Vadillo</w:t>
      </w:r>
      <w:r w:rsidR="005C58CE" w:rsidRPr="00322B94">
        <w:rPr>
          <w:rFonts w:ascii="Lucida Sans Unicode" w:hAnsi="Lucida Sans Unicode" w:cs="Lucida Sans Unico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A6C" w14:textId="31F2773E" w:rsidR="00B5758D" w:rsidRDefault="00B92912">
    <w:pPr>
      <w:pStyle w:val="Encabezado"/>
    </w:pPr>
    <w:r>
      <w:rPr>
        <w:rFonts w:ascii="Lucida Sans Unicode" w:hAnsi="Lucida Sans Unicode" w:cs="Lucida Sans Unicode"/>
        <w:b/>
        <w:bCs/>
        <w:noProof/>
        <w:lang w:val="es-MX" w:eastAsia="es-MX"/>
      </w:rPr>
      <w:drawing>
        <wp:anchor distT="0" distB="0" distL="114300" distR="114300" simplePos="0" relativeHeight="251663360" behindDoc="0" locked="0" layoutInCell="1" allowOverlap="1" wp14:anchorId="06480481" wp14:editId="0E23C085">
          <wp:simplePos x="0" y="0"/>
          <wp:positionH relativeFrom="margin">
            <wp:align>left</wp:align>
          </wp:positionH>
          <wp:positionV relativeFrom="margin">
            <wp:posOffset>-1215279</wp:posOffset>
          </wp:positionV>
          <wp:extent cx="1677670" cy="899795"/>
          <wp:effectExtent l="0" t="0" r="0" b="0"/>
          <wp:wrapSquare wrapText="bothSides"/>
          <wp:docPr id="574473031" name="Imagen 57447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26235" name="Imagen 2032826235"/>
                  <pic:cNvPicPr/>
                </pic:nvPicPr>
                <pic:blipFill>
                  <a:blip r:embed="rId1"/>
                  <a:stretch>
                    <a:fillRect/>
                  </a:stretch>
                </pic:blipFill>
                <pic:spPr>
                  <a:xfrm>
                    <a:off x="0" y="0"/>
                    <a:ext cx="1677670"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5D5E"/>
    <w:multiLevelType w:val="hybridMultilevel"/>
    <w:tmpl w:val="2FC4CC36"/>
    <w:lvl w:ilvl="0" w:tplc="FFFFFFFF">
      <w:start w:val="1"/>
      <w:numFmt w:val="decimal"/>
      <w:lvlText w:val="%1."/>
      <w:lvlJc w:val="left"/>
      <w:pPr>
        <w:ind w:left="48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435CB3"/>
    <w:multiLevelType w:val="hybridMultilevel"/>
    <w:tmpl w:val="2FC4CC3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2246" w:hanging="360"/>
      </w:pPr>
    </w:lvl>
    <w:lvl w:ilvl="2" w:tplc="FFFFFFFF" w:tentative="1">
      <w:start w:val="1"/>
      <w:numFmt w:val="lowerRoman"/>
      <w:lvlText w:val="%3."/>
      <w:lvlJc w:val="right"/>
      <w:pPr>
        <w:ind w:left="-1526" w:hanging="180"/>
      </w:pPr>
    </w:lvl>
    <w:lvl w:ilvl="3" w:tplc="FFFFFFFF" w:tentative="1">
      <w:start w:val="1"/>
      <w:numFmt w:val="decimal"/>
      <w:lvlText w:val="%4."/>
      <w:lvlJc w:val="left"/>
      <w:pPr>
        <w:ind w:left="-806" w:hanging="360"/>
      </w:pPr>
    </w:lvl>
    <w:lvl w:ilvl="4" w:tplc="FFFFFFFF" w:tentative="1">
      <w:start w:val="1"/>
      <w:numFmt w:val="lowerLetter"/>
      <w:lvlText w:val="%5."/>
      <w:lvlJc w:val="left"/>
      <w:pPr>
        <w:ind w:left="-86" w:hanging="360"/>
      </w:pPr>
    </w:lvl>
    <w:lvl w:ilvl="5" w:tplc="FFFFFFFF" w:tentative="1">
      <w:start w:val="1"/>
      <w:numFmt w:val="lowerRoman"/>
      <w:lvlText w:val="%6."/>
      <w:lvlJc w:val="right"/>
      <w:pPr>
        <w:ind w:left="634" w:hanging="180"/>
      </w:pPr>
    </w:lvl>
    <w:lvl w:ilvl="6" w:tplc="FFFFFFFF" w:tentative="1">
      <w:start w:val="1"/>
      <w:numFmt w:val="decimal"/>
      <w:lvlText w:val="%7."/>
      <w:lvlJc w:val="left"/>
      <w:pPr>
        <w:ind w:left="1354" w:hanging="360"/>
      </w:pPr>
    </w:lvl>
    <w:lvl w:ilvl="7" w:tplc="FFFFFFFF" w:tentative="1">
      <w:start w:val="1"/>
      <w:numFmt w:val="lowerLetter"/>
      <w:lvlText w:val="%8."/>
      <w:lvlJc w:val="left"/>
      <w:pPr>
        <w:ind w:left="2074" w:hanging="360"/>
      </w:pPr>
    </w:lvl>
    <w:lvl w:ilvl="8" w:tplc="FFFFFFFF" w:tentative="1">
      <w:start w:val="1"/>
      <w:numFmt w:val="lowerRoman"/>
      <w:lvlText w:val="%9."/>
      <w:lvlJc w:val="right"/>
      <w:pPr>
        <w:ind w:left="2794" w:hanging="180"/>
      </w:pPr>
    </w:lvl>
  </w:abstractNum>
  <w:abstractNum w:abstractNumId="2" w15:restartNumberingAfterBreak="0">
    <w:nsid w:val="0F850D94"/>
    <w:multiLevelType w:val="hybridMultilevel"/>
    <w:tmpl w:val="A30210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4E7BDD"/>
    <w:multiLevelType w:val="hybridMultilevel"/>
    <w:tmpl w:val="D2523F72"/>
    <w:lvl w:ilvl="0" w:tplc="E6D2837C">
      <w:start w:val="1"/>
      <w:numFmt w:val="lowerLetter"/>
      <w:lvlText w:val="%1)"/>
      <w:lvlJc w:val="left"/>
      <w:pPr>
        <w:ind w:left="735" w:hanging="360"/>
      </w:pPr>
      <w:rPr>
        <w:rFonts w:hint="default"/>
      </w:r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4" w15:restartNumberingAfterBreak="0">
    <w:nsid w:val="1E85047F"/>
    <w:multiLevelType w:val="hybridMultilevel"/>
    <w:tmpl w:val="57361334"/>
    <w:lvl w:ilvl="0" w:tplc="4AEA58F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4F742D9"/>
    <w:multiLevelType w:val="hybridMultilevel"/>
    <w:tmpl w:val="B08802FC"/>
    <w:lvl w:ilvl="0" w:tplc="D638D1B6">
      <w:start w:val="1"/>
      <w:numFmt w:val="decimal"/>
      <w:lvlText w:val="%1."/>
      <w:lvlJc w:val="left"/>
      <w:pPr>
        <w:ind w:left="739" w:hanging="360"/>
      </w:pPr>
      <w:rPr>
        <w:rFonts w:hint="default"/>
      </w:rPr>
    </w:lvl>
    <w:lvl w:ilvl="1" w:tplc="080A0019" w:tentative="1">
      <w:start w:val="1"/>
      <w:numFmt w:val="lowerLetter"/>
      <w:lvlText w:val="%2."/>
      <w:lvlJc w:val="left"/>
      <w:pPr>
        <w:ind w:left="1459" w:hanging="360"/>
      </w:pPr>
    </w:lvl>
    <w:lvl w:ilvl="2" w:tplc="080A001B" w:tentative="1">
      <w:start w:val="1"/>
      <w:numFmt w:val="lowerRoman"/>
      <w:lvlText w:val="%3."/>
      <w:lvlJc w:val="right"/>
      <w:pPr>
        <w:ind w:left="2179" w:hanging="180"/>
      </w:pPr>
    </w:lvl>
    <w:lvl w:ilvl="3" w:tplc="080A000F" w:tentative="1">
      <w:start w:val="1"/>
      <w:numFmt w:val="decimal"/>
      <w:lvlText w:val="%4."/>
      <w:lvlJc w:val="left"/>
      <w:pPr>
        <w:ind w:left="2899" w:hanging="360"/>
      </w:pPr>
    </w:lvl>
    <w:lvl w:ilvl="4" w:tplc="080A0019" w:tentative="1">
      <w:start w:val="1"/>
      <w:numFmt w:val="lowerLetter"/>
      <w:lvlText w:val="%5."/>
      <w:lvlJc w:val="left"/>
      <w:pPr>
        <w:ind w:left="3619" w:hanging="360"/>
      </w:pPr>
    </w:lvl>
    <w:lvl w:ilvl="5" w:tplc="080A001B" w:tentative="1">
      <w:start w:val="1"/>
      <w:numFmt w:val="lowerRoman"/>
      <w:lvlText w:val="%6."/>
      <w:lvlJc w:val="right"/>
      <w:pPr>
        <w:ind w:left="4339" w:hanging="180"/>
      </w:pPr>
    </w:lvl>
    <w:lvl w:ilvl="6" w:tplc="080A000F" w:tentative="1">
      <w:start w:val="1"/>
      <w:numFmt w:val="decimal"/>
      <w:lvlText w:val="%7."/>
      <w:lvlJc w:val="left"/>
      <w:pPr>
        <w:ind w:left="5059" w:hanging="360"/>
      </w:pPr>
    </w:lvl>
    <w:lvl w:ilvl="7" w:tplc="080A0019" w:tentative="1">
      <w:start w:val="1"/>
      <w:numFmt w:val="lowerLetter"/>
      <w:lvlText w:val="%8."/>
      <w:lvlJc w:val="left"/>
      <w:pPr>
        <w:ind w:left="5779" w:hanging="360"/>
      </w:pPr>
    </w:lvl>
    <w:lvl w:ilvl="8" w:tplc="080A001B" w:tentative="1">
      <w:start w:val="1"/>
      <w:numFmt w:val="lowerRoman"/>
      <w:lvlText w:val="%9."/>
      <w:lvlJc w:val="right"/>
      <w:pPr>
        <w:ind w:left="6499" w:hanging="180"/>
      </w:pPr>
    </w:lvl>
  </w:abstractNum>
  <w:abstractNum w:abstractNumId="6" w15:restartNumberingAfterBreak="0">
    <w:nsid w:val="25EF74A3"/>
    <w:multiLevelType w:val="hybridMultilevel"/>
    <w:tmpl w:val="AA10A754"/>
    <w:lvl w:ilvl="0" w:tplc="ACC48E8A">
      <w:start w:val="1"/>
      <w:numFmt w:val="lowerLetter"/>
      <w:lvlText w:val="%1)"/>
      <w:lvlJc w:val="left"/>
      <w:pPr>
        <w:ind w:left="4755" w:hanging="360"/>
      </w:pPr>
      <w:rPr>
        <w:rFonts w:hint="default"/>
      </w:rPr>
    </w:lvl>
    <w:lvl w:ilvl="1" w:tplc="080A0019" w:tentative="1">
      <w:start w:val="1"/>
      <w:numFmt w:val="lowerLetter"/>
      <w:lvlText w:val="%2."/>
      <w:lvlJc w:val="left"/>
      <w:pPr>
        <w:ind w:left="5475" w:hanging="360"/>
      </w:pPr>
    </w:lvl>
    <w:lvl w:ilvl="2" w:tplc="080A001B" w:tentative="1">
      <w:start w:val="1"/>
      <w:numFmt w:val="lowerRoman"/>
      <w:lvlText w:val="%3."/>
      <w:lvlJc w:val="right"/>
      <w:pPr>
        <w:ind w:left="6195" w:hanging="180"/>
      </w:pPr>
    </w:lvl>
    <w:lvl w:ilvl="3" w:tplc="080A000F" w:tentative="1">
      <w:start w:val="1"/>
      <w:numFmt w:val="decimal"/>
      <w:lvlText w:val="%4."/>
      <w:lvlJc w:val="left"/>
      <w:pPr>
        <w:ind w:left="6915" w:hanging="360"/>
      </w:pPr>
    </w:lvl>
    <w:lvl w:ilvl="4" w:tplc="080A0019" w:tentative="1">
      <w:start w:val="1"/>
      <w:numFmt w:val="lowerLetter"/>
      <w:lvlText w:val="%5."/>
      <w:lvlJc w:val="left"/>
      <w:pPr>
        <w:ind w:left="7635" w:hanging="360"/>
      </w:pPr>
    </w:lvl>
    <w:lvl w:ilvl="5" w:tplc="080A001B" w:tentative="1">
      <w:start w:val="1"/>
      <w:numFmt w:val="lowerRoman"/>
      <w:lvlText w:val="%6."/>
      <w:lvlJc w:val="right"/>
      <w:pPr>
        <w:ind w:left="8355" w:hanging="180"/>
      </w:pPr>
    </w:lvl>
    <w:lvl w:ilvl="6" w:tplc="080A000F" w:tentative="1">
      <w:start w:val="1"/>
      <w:numFmt w:val="decimal"/>
      <w:lvlText w:val="%7."/>
      <w:lvlJc w:val="left"/>
      <w:pPr>
        <w:ind w:left="9075" w:hanging="360"/>
      </w:pPr>
    </w:lvl>
    <w:lvl w:ilvl="7" w:tplc="080A0019" w:tentative="1">
      <w:start w:val="1"/>
      <w:numFmt w:val="lowerLetter"/>
      <w:lvlText w:val="%8."/>
      <w:lvlJc w:val="left"/>
      <w:pPr>
        <w:ind w:left="9795" w:hanging="360"/>
      </w:pPr>
    </w:lvl>
    <w:lvl w:ilvl="8" w:tplc="080A001B" w:tentative="1">
      <w:start w:val="1"/>
      <w:numFmt w:val="lowerRoman"/>
      <w:lvlText w:val="%9."/>
      <w:lvlJc w:val="right"/>
      <w:pPr>
        <w:ind w:left="10515" w:hanging="180"/>
      </w:pPr>
    </w:lvl>
  </w:abstractNum>
  <w:abstractNum w:abstractNumId="7" w15:restartNumberingAfterBreak="0">
    <w:nsid w:val="272A42B9"/>
    <w:multiLevelType w:val="hybridMultilevel"/>
    <w:tmpl w:val="33721FD0"/>
    <w:lvl w:ilvl="0" w:tplc="030E804A">
      <w:start w:val="1"/>
      <w:numFmt w:val="lowerLetter"/>
      <w:lvlText w:val="%1)"/>
      <w:lvlJc w:val="left"/>
      <w:pPr>
        <w:ind w:left="1211" w:hanging="360"/>
      </w:pPr>
      <w:rPr>
        <w:rFonts w:eastAsia="Lucida Sans Unicode" w:hint="default"/>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27A2A64"/>
    <w:multiLevelType w:val="hybridMultilevel"/>
    <w:tmpl w:val="2E980116"/>
    <w:lvl w:ilvl="0" w:tplc="3094FC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50B6422"/>
    <w:multiLevelType w:val="hybridMultilevel"/>
    <w:tmpl w:val="FF9826CE"/>
    <w:lvl w:ilvl="0" w:tplc="314485B6">
      <w:start w:val="1"/>
      <w:numFmt w:val="upperRoman"/>
      <w:lvlText w:val="%1."/>
      <w:lvlJc w:val="left"/>
      <w:pPr>
        <w:ind w:left="842" w:hanging="516"/>
        <w:jc w:val="right"/>
      </w:pPr>
      <w:rPr>
        <w:rFonts w:ascii="Trebuchet MS" w:eastAsia="Trebuchet MS" w:hAnsi="Trebuchet MS" w:cs="Trebuchet MS" w:hint="default"/>
        <w:b w:val="0"/>
        <w:bCs w:val="0"/>
        <w:i w:val="0"/>
        <w:iCs w:val="0"/>
        <w:spacing w:val="0"/>
        <w:w w:val="100"/>
        <w:sz w:val="24"/>
        <w:szCs w:val="24"/>
        <w:lang w:val="es-ES" w:eastAsia="en-US" w:bidi="ar-SA"/>
      </w:rPr>
    </w:lvl>
    <w:lvl w:ilvl="1" w:tplc="FFFFFFFF">
      <w:start w:val="1"/>
      <w:numFmt w:val="decimal"/>
      <w:lvlText w:val="%2."/>
      <w:lvlJc w:val="left"/>
      <w:pPr>
        <w:ind w:left="842" w:hanging="360"/>
      </w:pPr>
      <w:rPr>
        <w:b w:val="0"/>
        <w:bCs w:val="0"/>
        <w:i w:val="0"/>
        <w:iCs w:val="0"/>
        <w:spacing w:val="-1"/>
        <w:w w:val="100"/>
        <w:sz w:val="24"/>
        <w:szCs w:val="24"/>
        <w:lang w:val="es-ES" w:eastAsia="en-US" w:bidi="ar-SA"/>
      </w:rPr>
    </w:lvl>
    <w:lvl w:ilvl="2" w:tplc="A0FC8DE0">
      <w:numFmt w:val="bullet"/>
      <w:lvlText w:val="•"/>
      <w:lvlJc w:val="left"/>
      <w:pPr>
        <w:ind w:left="2616" w:hanging="360"/>
      </w:pPr>
      <w:rPr>
        <w:rFonts w:hint="default"/>
        <w:lang w:val="es-ES" w:eastAsia="en-US" w:bidi="ar-SA"/>
      </w:rPr>
    </w:lvl>
    <w:lvl w:ilvl="3" w:tplc="2DB4DBF6">
      <w:numFmt w:val="bullet"/>
      <w:lvlText w:val="•"/>
      <w:lvlJc w:val="left"/>
      <w:pPr>
        <w:ind w:left="3504" w:hanging="360"/>
      </w:pPr>
      <w:rPr>
        <w:rFonts w:hint="default"/>
        <w:lang w:val="es-ES" w:eastAsia="en-US" w:bidi="ar-SA"/>
      </w:rPr>
    </w:lvl>
    <w:lvl w:ilvl="4" w:tplc="FE62BC66">
      <w:numFmt w:val="bullet"/>
      <w:lvlText w:val="•"/>
      <w:lvlJc w:val="left"/>
      <w:pPr>
        <w:ind w:left="4392" w:hanging="360"/>
      </w:pPr>
      <w:rPr>
        <w:rFonts w:hint="default"/>
        <w:lang w:val="es-ES" w:eastAsia="en-US" w:bidi="ar-SA"/>
      </w:rPr>
    </w:lvl>
    <w:lvl w:ilvl="5" w:tplc="19A8868C">
      <w:numFmt w:val="bullet"/>
      <w:lvlText w:val="•"/>
      <w:lvlJc w:val="left"/>
      <w:pPr>
        <w:ind w:left="5280" w:hanging="360"/>
      </w:pPr>
      <w:rPr>
        <w:rFonts w:hint="default"/>
        <w:lang w:val="es-ES" w:eastAsia="en-US" w:bidi="ar-SA"/>
      </w:rPr>
    </w:lvl>
    <w:lvl w:ilvl="6" w:tplc="5114FF22">
      <w:numFmt w:val="bullet"/>
      <w:lvlText w:val="•"/>
      <w:lvlJc w:val="left"/>
      <w:pPr>
        <w:ind w:left="6168" w:hanging="360"/>
      </w:pPr>
      <w:rPr>
        <w:rFonts w:hint="default"/>
        <w:lang w:val="es-ES" w:eastAsia="en-US" w:bidi="ar-SA"/>
      </w:rPr>
    </w:lvl>
    <w:lvl w:ilvl="7" w:tplc="70FCDB8C">
      <w:numFmt w:val="bullet"/>
      <w:lvlText w:val="•"/>
      <w:lvlJc w:val="left"/>
      <w:pPr>
        <w:ind w:left="7056" w:hanging="360"/>
      </w:pPr>
      <w:rPr>
        <w:rFonts w:hint="default"/>
        <w:lang w:val="es-ES" w:eastAsia="en-US" w:bidi="ar-SA"/>
      </w:rPr>
    </w:lvl>
    <w:lvl w:ilvl="8" w:tplc="4D5AD228">
      <w:numFmt w:val="bullet"/>
      <w:lvlText w:val="•"/>
      <w:lvlJc w:val="left"/>
      <w:pPr>
        <w:ind w:left="7944" w:hanging="360"/>
      </w:pPr>
      <w:rPr>
        <w:rFonts w:hint="default"/>
        <w:lang w:val="es-ES" w:eastAsia="en-US" w:bidi="ar-SA"/>
      </w:rPr>
    </w:lvl>
  </w:abstractNum>
  <w:abstractNum w:abstractNumId="10" w15:restartNumberingAfterBreak="0">
    <w:nsid w:val="37A07197"/>
    <w:multiLevelType w:val="hybridMultilevel"/>
    <w:tmpl w:val="B9E2AE90"/>
    <w:lvl w:ilvl="0" w:tplc="5AD63E28">
      <w:start w:val="1"/>
      <w:numFmt w:val="upperRoman"/>
      <w:lvlText w:val="%1."/>
      <w:lvlJc w:val="left"/>
      <w:pPr>
        <w:ind w:left="1202" w:hanging="720"/>
      </w:pPr>
      <w:rPr>
        <w:rFonts w:ascii="Trebuchet MS" w:eastAsia="Trebuchet MS" w:hAnsi="Trebuchet MS" w:cs="Trebuchet MS" w:hint="default"/>
        <w:b w:val="0"/>
        <w:bCs w:val="0"/>
        <w:i w:val="0"/>
        <w:iCs w:val="0"/>
        <w:spacing w:val="0"/>
        <w:w w:val="100"/>
        <w:sz w:val="24"/>
        <w:szCs w:val="24"/>
        <w:lang w:val="es-ES" w:eastAsia="en-US" w:bidi="ar-SA"/>
      </w:rPr>
    </w:lvl>
    <w:lvl w:ilvl="1" w:tplc="002A86C6">
      <w:numFmt w:val="bullet"/>
      <w:lvlText w:val="•"/>
      <w:lvlJc w:val="left"/>
      <w:pPr>
        <w:ind w:left="2052" w:hanging="720"/>
      </w:pPr>
      <w:rPr>
        <w:rFonts w:hint="default"/>
        <w:lang w:val="es-ES" w:eastAsia="en-US" w:bidi="ar-SA"/>
      </w:rPr>
    </w:lvl>
    <w:lvl w:ilvl="2" w:tplc="FA1A3942">
      <w:numFmt w:val="bullet"/>
      <w:lvlText w:val="•"/>
      <w:lvlJc w:val="left"/>
      <w:pPr>
        <w:ind w:left="2904" w:hanging="720"/>
      </w:pPr>
      <w:rPr>
        <w:rFonts w:hint="default"/>
        <w:lang w:val="es-ES" w:eastAsia="en-US" w:bidi="ar-SA"/>
      </w:rPr>
    </w:lvl>
    <w:lvl w:ilvl="3" w:tplc="25581E28">
      <w:numFmt w:val="bullet"/>
      <w:lvlText w:val="•"/>
      <w:lvlJc w:val="left"/>
      <w:pPr>
        <w:ind w:left="3756" w:hanging="720"/>
      </w:pPr>
      <w:rPr>
        <w:rFonts w:hint="default"/>
        <w:lang w:val="es-ES" w:eastAsia="en-US" w:bidi="ar-SA"/>
      </w:rPr>
    </w:lvl>
    <w:lvl w:ilvl="4" w:tplc="46A0BE32">
      <w:numFmt w:val="bullet"/>
      <w:lvlText w:val="•"/>
      <w:lvlJc w:val="left"/>
      <w:pPr>
        <w:ind w:left="4608" w:hanging="720"/>
      </w:pPr>
      <w:rPr>
        <w:rFonts w:hint="default"/>
        <w:lang w:val="es-ES" w:eastAsia="en-US" w:bidi="ar-SA"/>
      </w:rPr>
    </w:lvl>
    <w:lvl w:ilvl="5" w:tplc="32401EEE">
      <w:numFmt w:val="bullet"/>
      <w:lvlText w:val="•"/>
      <w:lvlJc w:val="left"/>
      <w:pPr>
        <w:ind w:left="5460" w:hanging="720"/>
      </w:pPr>
      <w:rPr>
        <w:rFonts w:hint="default"/>
        <w:lang w:val="es-ES" w:eastAsia="en-US" w:bidi="ar-SA"/>
      </w:rPr>
    </w:lvl>
    <w:lvl w:ilvl="6" w:tplc="E4342F6C">
      <w:numFmt w:val="bullet"/>
      <w:lvlText w:val="•"/>
      <w:lvlJc w:val="left"/>
      <w:pPr>
        <w:ind w:left="6312" w:hanging="720"/>
      </w:pPr>
      <w:rPr>
        <w:rFonts w:hint="default"/>
        <w:lang w:val="es-ES" w:eastAsia="en-US" w:bidi="ar-SA"/>
      </w:rPr>
    </w:lvl>
    <w:lvl w:ilvl="7" w:tplc="9732FA7E">
      <w:numFmt w:val="bullet"/>
      <w:lvlText w:val="•"/>
      <w:lvlJc w:val="left"/>
      <w:pPr>
        <w:ind w:left="7164" w:hanging="720"/>
      </w:pPr>
      <w:rPr>
        <w:rFonts w:hint="default"/>
        <w:lang w:val="es-ES" w:eastAsia="en-US" w:bidi="ar-SA"/>
      </w:rPr>
    </w:lvl>
    <w:lvl w:ilvl="8" w:tplc="5E6AA4AC">
      <w:numFmt w:val="bullet"/>
      <w:lvlText w:val="•"/>
      <w:lvlJc w:val="left"/>
      <w:pPr>
        <w:ind w:left="8016" w:hanging="720"/>
      </w:pPr>
      <w:rPr>
        <w:rFonts w:hint="default"/>
        <w:lang w:val="es-ES" w:eastAsia="en-US" w:bidi="ar-SA"/>
      </w:rPr>
    </w:lvl>
  </w:abstractNum>
  <w:abstractNum w:abstractNumId="11" w15:restartNumberingAfterBreak="0">
    <w:nsid w:val="38265AFE"/>
    <w:multiLevelType w:val="hybridMultilevel"/>
    <w:tmpl w:val="A63E0B5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5C57DD"/>
    <w:multiLevelType w:val="hybridMultilevel"/>
    <w:tmpl w:val="2FC4CC36"/>
    <w:lvl w:ilvl="0" w:tplc="080A000F">
      <w:start w:val="1"/>
      <w:numFmt w:val="decimal"/>
      <w:lvlText w:val="%1."/>
      <w:lvlJc w:val="left"/>
      <w:pPr>
        <w:ind w:left="489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E45C76"/>
    <w:multiLevelType w:val="hybridMultilevel"/>
    <w:tmpl w:val="8B3271B0"/>
    <w:lvl w:ilvl="0" w:tplc="02E6AB12">
      <w:start w:val="1"/>
      <w:numFmt w:val="lowerLetter"/>
      <w:lvlText w:val="%1)"/>
      <w:lvlJc w:val="left"/>
      <w:pPr>
        <w:ind w:left="4029" w:hanging="343"/>
      </w:pPr>
      <w:rPr>
        <w:b w:val="0"/>
        <w:bCs w:val="0"/>
        <w:i w:val="0"/>
        <w:iCs w:val="0"/>
        <w:spacing w:val="0"/>
        <w:w w:val="100"/>
        <w:sz w:val="20"/>
        <w:szCs w:val="20"/>
        <w:lang w:val="es-ES" w:eastAsia="en-US" w:bidi="ar-SA"/>
      </w:rPr>
    </w:lvl>
    <w:lvl w:ilvl="1" w:tplc="21B4814E">
      <w:numFmt w:val="bullet"/>
      <w:lvlText w:val="•"/>
      <w:lvlJc w:val="left"/>
      <w:pPr>
        <w:ind w:left="4987" w:hanging="343"/>
      </w:pPr>
      <w:rPr>
        <w:rFonts w:hint="default"/>
        <w:lang w:val="es-ES" w:eastAsia="en-US" w:bidi="ar-SA"/>
      </w:rPr>
    </w:lvl>
    <w:lvl w:ilvl="2" w:tplc="20DC061C">
      <w:numFmt w:val="bullet"/>
      <w:lvlText w:val="•"/>
      <w:lvlJc w:val="left"/>
      <w:pPr>
        <w:ind w:left="5947" w:hanging="343"/>
      </w:pPr>
      <w:rPr>
        <w:rFonts w:hint="default"/>
        <w:lang w:val="es-ES" w:eastAsia="en-US" w:bidi="ar-SA"/>
      </w:rPr>
    </w:lvl>
    <w:lvl w:ilvl="3" w:tplc="C812D94E">
      <w:numFmt w:val="bullet"/>
      <w:lvlText w:val="•"/>
      <w:lvlJc w:val="left"/>
      <w:pPr>
        <w:ind w:left="6907" w:hanging="343"/>
      </w:pPr>
      <w:rPr>
        <w:rFonts w:hint="default"/>
        <w:lang w:val="es-ES" w:eastAsia="en-US" w:bidi="ar-SA"/>
      </w:rPr>
    </w:lvl>
    <w:lvl w:ilvl="4" w:tplc="06EE4032">
      <w:numFmt w:val="bullet"/>
      <w:lvlText w:val="•"/>
      <w:lvlJc w:val="left"/>
      <w:pPr>
        <w:ind w:left="7867" w:hanging="343"/>
      </w:pPr>
      <w:rPr>
        <w:rFonts w:hint="default"/>
        <w:lang w:val="es-ES" w:eastAsia="en-US" w:bidi="ar-SA"/>
      </w:rPr>
    </w:lvl>
    <w:lvl w:ilvl="5" w:tplc="4702746E">
      <w:numFmt w:val="bullet"/>
      <w:lvlText w:val="•"/>
      <w:lvlJc w:val="left"/>
      <w:pPr>
        <w:ind w:left="8827" w:hanging="343"/>
      </w:pPr>
      <w:rPr>
        <w:rFonts w:hint="default"/>
        <w:lang w:val="es-ES" w:eastAsia="en-US" w:bidi="ar-SA"/>
      </w:rPr>
    </w:lvl>
    <w:lvl w:ilvl="6" w:tplc="3DDC9AEA">
      <w:numFmt w:val="bullet"/>
      <w:lvlText w:val="•"/>
      <w:lvlJc w:val="left"/>
      <w:pPr>
        <w:ind w:left="9787" w:hanging="343"/>
      </w:pPr>
      <w:rPr>
        <w:rFonts w:hint="default"/>
        <w:lang w:val="es-ES" w:eastAsia="en-US" w:bidi="ar-SA"/>
      </w:rPr>
    </w:lvl>
    <w:lvl w:ilvl="7" w:tplc="7D243896">
      <w:numFmt w:val="bullet"/>
      <w:lvlText w:val="•"/>
      <w:lvlJc w:val="left"/>
      <w:pPr>
        <w:ind w:left="10747" w:hanging="343"/>
      </w:pPr>
      <w:rPr>
        <w:rFonts w:hint="default"/>
        <w:lang w:val="es-ES" w:eastAsia="en-US" w:bidi="ar-SA"/>
      </w:rPr>
    </w:lvl>
    <w:lvl w:ilvl="8" w:tplc="35FC7D04">
      <w:numFmt w:val="bullet"/>
      <w:lvlText w:val="•"/>
      <w:lvlJc w:val="left"/>
      <w:pPr>
        <w:ind w:left="11707" w:hanging="343"/>
      </w:pPr>
      <w:rPr>
        <w:rFonts w:hint="default"/>
        <w:lang w:val="es-ES" w:eastAsia="en-US" w:bidi="ar-SA"/>
      </w:rPr>
    </w:lvl>
  </w:abstractNum>
  <w:abstractNum w:abstractNumId="14" w15:restartNumberingAfterBreak="0">
    <w:nsid w:val="5043B6BA"/>
    <w:multiLevelType w:val="hybridMultilevel"/>
    <w:tmpl w:val="71D8DF86"/>
    <w:lvl w:ilvl="0" w:tplc="D8CCC3FC">
      <w:start w:val="1"/>
      <w:numFmt w:val="upperRoman"/>
      <w:lvlText w:val="%1."/>
      <w:lvlJc w:val="left"/>
      <w:pPr>
        <w:ind w:left="1202" w:hanging="720"/>
      </w:pPr>
      <w:rPr>
        <w:rFonts w:ascii="Trebuchet MS" w:eastAsia="Trebuchet MS" w:hAnsi="Trebuchet MS" w:cs="Trebuchet MS" w:hint="default"/>
        <w:b w:val="0"/>
        <w:bCs w:val="0"/>
        <w:i w:val="0"/>
        <w:iCs w:val="0"/>
        <w:spacing w:val="0"/>
        <w:w w:val="100"/>
        <w:sz w:val="24"/>
        <w:szCs w:val="24"/>
        <w:lang w:val="es-ES" w:eastAsia="en-US" w:bidi="ar-SA"/>
      </w:rPr>
    </w:lvl>
    <w:lvl w:ilvl="1" w:tplc="0D1C658C">
      <w:numFmt w:val="bullet"/>
      <w:lvlText w:val="•"/>
      <w:lvlJc w:val="left"/>
      <w:pPr>
        <w:ind w:left="2052" w:hanging="720"/>
      </w:pPr>
      <w:rPr>
        <w:rFonts w:hint="default"/>
        <w:lang w:val="es-ES" w:eastAsia="en-US" w:bidi="ar-SA"/>
      </w:rPr>
    </w:lvl>
    <w:lvl w:ilvl="2" w:tplc="364A0732">
      <w:numFmt w:val="bullet"/>
      <w:lvlText w:val="•"/>
      <w:lvlJc w:val="left"/>
      <w:pPr>
        <w:ind w:left="2904" w:hanging="720"/>
      </w:pPr>
      <w:rPr>
        <w:rFonts w:hint="default"/>
        <w:lang w:val="es-ES" w:eastAsia="en-US" w:bidi="ar-SA"/>
      </w:rPr>
    </w:lvl>
    <w:lvl w:ilvl="3" w:tplc="7F4C2E1E">
      <w:numFmt w:val="bullet"/>
      <w:lvlText w:val="•"/>
      <w:lvlJc w:val="left"/>
      <w:pPr>
        <w:ind w:left="3756" w:hanging="720"/>
      </w:pPr>
      <w:rPr>
        <w:rFonts w:hint="default"/>
        <w:lang w:val="es-ES" w:eastAsia="en-US" w:bidi="ar-SA"/>
      </w:rPr>
    </w:lvl>
    <w:lvl w:ilvl="4" w:tplc="A8AEB536">
      <w:numFmt w:val="bullet"/>
      <w:lvlText w:val="•"/>
      <w:lvlJc w:val="left"/>
      <w:pPr>
        <w:ind w:left="4608" w:hanging="720"/>
      </w:pPr>
      <w:rPr>
        <w:rFonts w:hint="default"/>
        <w:lang w:val="es-ES" w:eastAsia="en-US" w:bidi="ar-SA"/>
      </w:rPr>
    </w:lvl>
    <w:lvl w:ilvl="5" w:tplc="78C6DDC0">
      <w:numFmt w:val="bullet"/>
      <w:lvlText w:val="•"/>
      <w:lvlJc w:val="left"/>
      <w:pPr>
        <w:ind w:left="5460" w:hanging="720"/>
      </w:pPr>
      <w:rPr>
        <w:rFonts w:hint="default"/>
        <w:lang w:val="es-ES" w:eastAsia="en-US" w:bidi="ar-SA"/>
      </w:rPr>
    </w:lvl>
    <w:lvl w:ilvl="6" w:tplc="B6A0C6FC">
      <w:numFmt w:val="bullet"/>
      <w:lvlText w:val="•"/>
      <w:lvlJc w:val="left"/>
      <w:pPr>
        <w:ind w:left="6312" w:hanging="720"/>
      </w:pPr>
      <w:rPr>
        <w:rFonts w:hint="default"/>
        <w:lang w:val="es-ES" w:eastAsia="en-US" w:bidi="ar-SA"/>
      </w:rPr>
    </w:lvl>
    <w:lvl w:ilvl="7" w:tplc="58F07A08">
      <w:numFmt w:val="bullet"/>
      <w:lvlText w:val="•"/>
      <w:lvlJc w:val="left"/>
      <w:pPr>
        <w:ind w:left="7164" w:hanging="720"/>
      </w:pPr>
      <w:rPr>
        <w:rFonts w:hint="default"/>
        <w:lang w:val="es-ES" w:eastAsia="en-US" w:bidi="ar-SA"/>
      </w:rPr>
    </w:lvl>
    <w:lvl w:ilvl="8" w:tplc="2834C53A">
      <w:numFmt w:val="bullet"/>
      <w:lvlText w:val="•"/>
      <w:lvlJc w:val="left"/>
      <w:pPr>
        <w:ind w:left="8016" w:hanging="720"/>
      </w:pPr>
      <w:rPr>
        <w:rFonts w:hint="default"/>
        <w:lang w:val="es-ES" w:eastAsia="en-US" w:bidi="ar-SA"/>
      </w:rPr>
    </w:lvl>
  </w:abstractNum>
  <w:abstractNum w:abstractNumId="15" w15:restartNumberingAfterBreak="0">
    <w:nsid w:val="513C62CD"/>
    <w:multiLevelType w:val="hybridMultilevel"/>
    <w:tmpl w:val="80F6CAD0"/>
    <w:lvl w:ilvl="0" w:tplc="0826FF92">
      <w:start w:val="1"/>
      <w:numFmt w:val="decimal"/>
      <w:lvlText w:val="%1."/>
      <w:lvlJc w:val="left"/>
      <w:pPr>
        <w:ind w:left="720" w:hanging="360"/>
      </w:pPr>
    </w:lvl>
    <w:lvl w:ilvl="1" w:tplc="342AA44C">
      <w:start w:val="1"/>
      <w:numFmt w:val="lowerLetter"/>
      <w:lvlText w:val="%2."/>
      <w:lvlJc w:val="left"/>
      <w:pPr>
        <w:ind w:left="1440" w:hanging="360"/>
      </w:pPr>
    </w:lvl>
    <w:lvl w:ilvl="2" w:tplc="6756B9E8">
      <w:start w:val="1"/>
      <w:numFmt w:val="lowerRoman"/>
      <w:lvlText w:val="%3."/>
      <w:lvlJc w:val="right"/>
      <w:pPr>
        <w:ind w:left="2160" w:hanging="180"/>
      </w:pPr>
    </w:lvl>
    <w:lvl w:ilvl="3" w:tplc="831C503E">
      <w:start w:val="1"/>
      <w:numFmt w:val="decimal"/>
      <w:lvlText w:val="%4."/>
      <w:lvlJc w:val="left"/>
      <w:pPr>
        <w:ind w:left="2880" w:hanging="360"/>
      </w:pPr>
    </w:lvl>
    <w:lvl w:ilvl="4" w:tplc="C45E053A">
      <w:start w:val="1"/>
      <w:numFmt w:val="lowerLetter"/>
      <w:lvlText w:val="%5."/>
      <w:lvlJc w:val="left"/>
      <w:pPr>
        <w:ind w:left="3600" w:hanging="360"/>
      </w:pPr>
    </w:lvl>
    <w:lvl w:ilvl="5" w:tplc="DCF4F56A">
      <w:start w:val="1"/>
      <w:numFmt w:val="lowerRoman"/>
      <w:lvlText w:val="%6."/>
      <w:lvlJc w:val="right"/>
      <w:pPr>
        <w:ind w:left="4320" w:hanging="180"/>
      </w:pPr>
    </w:lvl>
    <w:lvl w:ilvl="6" w:tplc="667AF268">
      <w:start w:val="1"/>
      <w:numFmt w:val="decimal"/>
      <w:lvlText w:val="%7."/>
      <w:lvlJc w:val="left"/>
      <w:pPr>
        <w:ind w:left="5040" w:hanging="360"/>
      </w:pPr>
    </w:lvl>
    <w:lvl w:ilvl="7" w:tplc="29087E4E">
      <w:start w:val="1"/>
      <w:numFmt w:val="lowerLetter"/>
      <w:lvlText w:val="%8."/>
      <w:lvlJc w:val="left"/>
      <w:pPr>
        <w:ind w:left="5760" w:hanging="360"/>
      </w:pPr>
    </w:lvl>
    <w:lvl w:ilvl="8" w:tplc="1C2AD370">
      <w:start w:val="1"/>
      <w:numFmt w:val="lowerRoman"/>
      <w:lvlText w:val="%9."/>
      <w:lvlJc w:val="right"/>
      <w:pPr>
        <w:ind w:left="6480" w:hanging="180"/>
      </w:pPr>
    </w:lvl>
  </w:abstractNum>
  <w:abstractNum w:abstractNumId="16" w15:restartNumberingAfterBreak="0">
    <w:nsid w:val="5160200A"/>
    <w:multiLevelType w:val="hybridMultilevel"/>
    <w:tmpl w:val="D26E60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7E06EB"/>
    <w:multiLevelType w:val="hybridMultilevel"/>
    <w:tmpl w:val="07A6DA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CC69B4"/>
    <w:multiLevelType w:val="hybridMultilevel"/>
    <w:tmpl w:val="DE564B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6E499E"/>
    <w:multiLevelType w:val="hybridMultilevel"/>
    <w:tmpl w:val="FFFFFFFF"/>
    <w:lvl w:ilvl="0" w:tplc="1994BF50">
      <w:start w:val="1"/>
      <w:numFmt w:val="bullet"/>
      <w:lvlText w:val=""/>
      <w:lvlJc w:val="left"/>
      <w:pPr>
        <w:ind w:left="720" w:hanging="360"/>
      </w:pPr>
      <w:rPr>
        <w:rFonts w:ascii="Symbol" w:hAnsi="Symbol" w:hint="default"/>
      </w:rPr>
    </w:lvl>
    <w:lvl w:ilvl="1" w:tplc="E8D48C42">
      <w:start w:val="1"/>
      <w:numFmt w:val="bullet"/>
      <w:lvlText w:val="o"/>
      <w:lvlJc w:val="left"/>
      <w:pPr>
        <w:ind w:left="1440" w:hanging="360"/>
      </w:pPr>
      <w:rPr>
        <w:rFonts w:ascii="Courier New" w:hAnsi="Courier New" w:hint="default"/>
      </w:rPr>
    </w:lvl>
    <w:lvl w:ilvl="2" w:tplc="5C92BFB0">
      <w:start w:val="1"/>
      <w:numFmt w:val="bullet"/>
      <w:lvlText w:val=""/>
      <w:lvlJc w:val="left"/>
      <w:pPr>
        <w:ind w:left="2160" w:hanging="360"/>
      </w:pPr>
      <w:rPr>
        <w:rFonts w:ascii="Wingdings" w:hAnsi="Wingdings" w:hint="default"/>
      </w:rPr>
    </w:lvl>
    <w:lvl w:ilvl="3" w:tplc="7904F60C">
      <w:start w:val="1"/>
      <w:numFmt w:val="bullet"/>
      <w:lvlText w:val=""/>
      <w:lvlJc w:val="left"/>
      <w:pPr>
        <w:ind w:left="2880" w:hanging="360"/>
      </w:pPr>
      <w:rPr>
        <w:rFonts w:ascii="Symbol" w:hAnsi="Symbol" w:hint="default"/>
      </w:rPr>
    </w:lvl>
    <w:lvl w:ilvl="4" w:tplc="D13EBBE6">
      <w:start w:val="1"/>
      <w:numFmt w:val="bullet"/>
      <w:lvlText w:val="o"/>
      <w:lvlJc w:val="left"/>
      <w:pPr>
        <w:ind w:left="3600" w:hanging="360"/>
      </w:pPr>
      <w:rPr>
        <w:rFonts w:ascii="Courier New" w:hAnsi="Courier New" w:hint="default"/>
      </w:rPr>
    </w:lvl>
    <w:lvl w:ilvl="5" w:tplc="1A00E52A">
      <w:start w:val="1"/>
      <w:numFmt w:val="bullet"/>
      <w:lvlText w:val=""/>
      <w:lvlJc w:val="left"/>
      <w:pPr>
        <w:ind w:left="4320" w:hanging="360"/>
      </w:pPr>
      <w:rPr>
        <w:rFonts w:ascii="Wingdings" w:hAnsi="Wingdings" w:hint="default"/>
      </w:rPr>
    </w:lvl>
    <w:lvl w:ilvl="6" w:tplc="38405CB4">
      <w:start w:val="1"/>
      <w:numFmt w:val="bullet"/>
      <w:lvlText w:val=""/>
      <w:lvlJc w:val="left"/>
      <w:pPr>
        <w:ind w:left="5040" w:hanging="360"/>
      </w:pPr>
      <w:rPr>
        <w:rFonts w:ascii="Symbol" w:hAnsi="Symbol" w:hint="default"/>
      </w:rPr>
    </w:lvl>
    <w:lvl w:ilvl="7" w:tplc="B9103266">
      <w:start w:val="1"/>
      <w:numFmt w:val="bullet"/>
      <w:lvlText w:val="o"/>
      <w:lvlJc w:val="left"/>
      <w:pPr>
        <w:ind w:left="5760" w:hanging="360"/>
      </w:pPr>
      <w:rPr>
        <w:rFonts w:ascii="Courier New" w:hAnsi="Courier New" w:hint="default"/>
      </w:rPr>
    </w:lvl>
    <w:lvl w:ilvl="8" w:tplc="0194DFDE">
      <w:start w:val="1"/>
      <w:numFmt w:val="bullet"/>
      <w:lvlText w:val=""/>
      <w:lvlJc w:val="left"/>
      <w:pPr>
        <w:ind w:left="6480" w:hanging="360"/>
      </w:pPr>
      <w:rPr>
        <w:rFonts w:ascii="Wingdings" w:hAnsi="Wingdings" w:hint="default"/>
      </w:rPr>
    </w:lvl>
  </w:abstractNum>
  <w:abstractNum w:abstractNumId="20" w15:restartNumberingAfterBreak="0">
    <w:nsid w:val="6084017F"/>
    <w:multiLevelType w:val="hybridMultilevel"/>
    <w:tmpl w:val="FAAC3AAC"/>
    <w:lvl w:ilvl="0" w:tplc="7A220CE4">
      <w:start w:val="1"/>
      <w:numFmt w:val="lowerLetter"/>
      <w:lvlText w:val="%1)"/>
      <w:lvlJc w:val="left"/>
      <w:pPr>
        <w:ind w:left="1099" w:hanging="360"/>
      </w:pPr>
      <w:rPr>
        <w:rFonts w:hint="default"/>
      </w:rPr>
    </w:lvl>
    <w:lvl w:ilvl="1" w:tplc="080A0019" w:tentative="1">
      <w:start w:val="1"/>
      <w:numFmt w:val="lowerLetter"/>
      <w:lvlText w:val="%2."/>
      <w:lvlJc w:val="left"/>
      <w:pPr>
        <w:ind w:left="1819" w:hanging="360"/>
      </w:pPr>
    </w:lvl>
    <w:lvl w:ilvl="2" w:tplc="080A001B" w:tentative="1">
      <w:start w:val="1"/>
      <w:numFmt w:val="lowerRoman"/>
      <w:lvlText w:val="%3."/>
      <w:lvlJc w:val="right"/>
      <w:pPr>
        <w:ind w:left="2539" w:hanging="180"/>
      </w:pPr>
    </w:lvl>
    <w:lvl w:ilvl="3" w:tplc="080A000F" w:tentative="1">
      <w:start w:val="1"/>
      <w:numFmt w:val="decimal"/>
      <w:lvlText w:val="%4."/>
      <w:lvlJc w:val="left"/>
      <w:pPr>
        <w:ind w:left="3259" w:hanging="360"/>
      </w:pPr>
    </w:lvl>
    <w:lvl w:ilvl="4" w:tplc="080A0019" w:tentative="1">
      <w:start w:val="1"/>
      <w:numFmt w:val="lowerLetter"/>
      <w:lvlText w:val="%5."/>
      <w:lvlJc w:val="left"/>
      <w:pPr>
        <w:ind w:left="3979" w:hanging="360"/>
      </w:pPr>
    </w:lvl>
    <w:lvl w:ilvl="5" w:tplc="080A001B" w:tentative="1">
      <w:start w:val="1"/>
      <w:numFmt w:val="lowerRoman"/>
      <w:lvlText w:val="%6."/>
      <w:lvlJc w:val="right"/>
      <w:pPr>
        <w:ind w:left="4699" w:hanging="180"/>
      </w:pPr>
    </w:lvl>
    <w:lvl w:ilvl="6" w:tplc="080A000F" w:tentative="1">
      <w:start w:val="1"/>
      <w:numFmt w:val="decimal"/>
      <w:lvlText w:val="%7."/>
      <w:lvlJc w:val="left"/>
      <w:pPr>
        <w:ind w:left="5419" w:hanging="360"/>
      </w:pPr>
    </w:lvl>
    <w:lvl w:ilvl="7" w:tplc="080A0019" w:tentative="1">
      <w:start w:val="1"/>
      <w:numFmt w:val="lowerLetter"/>
      <w:lvlText w:val="%8."/>
      <w:lvlJc w:val="left"/>
      <w:pPr>
        <w:ind w:left="6139" w:hanging="360"/>
      </w:pPr>
    </w:lvl>
    <w:lvl w:ilvl="8" w:tplc="080A001B" w:tentative="1">
      <w:start w:val="1"/>
      <w:numFmt w:val="lowerRoman"/>
      <w:lvlText w:val="%9."/>
      <w:lvlJc w:val="right"/>
      <w:pPr>
        <w:ind w:left="6859" w:hanging="180"/>
      </w:pPr>
    </w:lvl>
  </w:abstractNum>
  <w:abstractNum w:abstractNumId="21" w15:restartNumberingAfterBreak="0">
    <w:nsid w:val="608C3436"/>
    <w:multiLevelType w:val="hybridMultilevel"/>
    <w:tmpl w:val="67B4EC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C24887"/>
    <w:multiLevelType w:val="hybridMultilevel"/>
    <w:tmpl w:val="C06EEE74"/>
    <w:lvl w:ilvl="0" w:tplc="9EDABF26">
      <w:numFmt w:val="bullet"/>
      <w:lvlText w:val="•"/>
      <w:lvlJc w:val="left"/>
      <w:pPr>
        <w:ind w:left="688" w:hanging="284"/>
      </w:pPr>
      <w:rPr>
        <w:rFonts w:ascii="Arial" w:eastAsia="Arial" w:hAnsi="Arial" w:cs="Arial" w:hint="default"/>
        <w:b w:val="0"/>
        <w:bCs w:val="0"/>
        <w:i w:val="0"/>
        <w:iCs w:val="0"/>
        <w:spacing w:val="0"/>
        <w:w w:val="100"/>
        <w:sz w:val="24"/>
        <w:szCs w:val="24"/>
        <w:lang w:val="es-ES" w:eastAsia="en-US" w:bidi="ar-SA"/>
      </w:rPr>
    </w:lvl>
    <w:lvl w:ilvl="1" w:tplc="8D927FA0">
      <w:numFmt w:val="bullet"/>
      <w:lvlText w:val="•"/>
      <w:lvlJc w:val="left"/>
      <w:pPr>
        <w:ind w:left="1584" w:hanging="284"/>
      </w:pPr>
      <w:rPr>
        <w:rFonts w:hint="default"/>
        <w:lang w:val="es-ES" w:eastAsia="en-US" w:bidi="ar-SA"/>
      </w:rPr>
    </w:lvl>
    <w:lvl w:ilvl="2" w:tplc="B33CB5E8">
      <w:numFmt w:val="bullet"/>
      <w:lvlText w:val="•"/>
      <w:lvlJc w:val="left"/>
      <w:pPr>
        <w:ind w:left="2488" w:hanging="284"/>
      </w:pPr>
      <w:rPr>
        <w:rFonts w:hint="default"/>
        <w:lang w:val="es-ES" w:eastAsia="en-US" w:bidi="ar-SA"/>
      </w:rPr>
    </w:lvl>
    <w:lvl w:ilvl="3" w:tplc="2BB657CC">
      <w:numFmt w:val="bullet"/>
      <w:lvlText w:val="•"/>
      <w:lvlJc w:val="left"/>
      <w:pPr>
        <w:ind w:left="3392" w:hanging="284"/>
      </w:pPr>
      <w:rPr>
        <w:rFonts w:hint="default"/>
        <w:lang w:val="es-ES" w:eastAsia="en-US" w:bidi="ar-SA"/>
      </w:rPr>
    </w:lvl>
    <w:lvl w:ilvl="4" w:tplc="B108EF1E">
      <w:numFmt w:val="bullet"/>
      <w:lvlText w:val="•"/>
      <w:lvlJc w:val="left"/>
      <w:pPr>
        <w:ind w:left="4296" w:hanging="284"/>
      </w:pPr>
      <w:rPr>
        <w:rFonts w:hint="default"/>
        <w:lang w:val="es-ES" w:eastAsia="en-US" w:bidi="ar-SA"/>
      </w:rPr>
    </w:lvl>
    <w:lvl w:ilvl="5" w:tplc="FFF4FAA0">
      <w:numFmt w:val="bullet"/>
      <w:lvlText w:val="•"/>
      <w:lvlJc w:val="left"/>
      <w:pPr>
        <w:ind w:left="5200" w:hanging="284"/>
      </w:pPr>
      <w:rPr>
        <w:rFonts w:hint="default"/>
        <w:lang w:val="es-ES" w:eastAsia="en-US" w:bidi="ar-SA"/>
      </w:rPr>
    </w:lvl>
    <w:lvl w:ilvl="6" w:tplc="528E7F26">
      <w:numFmt w:val="bullet"/>
      <w:lvlText w:val="•"/>
      <w:lvlJc w:val="left"/>
      <w:pPr>
        <w:ind w:left="6104" w:hanging="284"/>
      </w:pPr>
      <w:rPr>
        <w:rFonts w:hint="default"/>
        <w:lang w:val="es-ES" w:eastAsia="en-US" w:bidi="ar-SA"/>
      </w:rPr>
    </w:lvl>
    <w:lvl w:ilvl="7" w:tplc="3F32EB52">
      <w:numFmt w:val="bullet"/>
      <w:lvlText w:val="•"/>
      <w:lvlJc w:val="left"/>
      <w:pPr>
        <w:ind w:left="7008" w:hanging="284"/>
      </w:pPr>
      <w:rPr>
        <w:rFonts w:hint="default"/>
        <w:lang w:val="es-ES" w:eastAsia="en-US" w:bidi="ar-SA"/>
      </w:rPr>
    </w:lvl>
    <w:lvl w:ilvl="8" w:tplc="65EED21C">
      <w:numFmt w:val="bullet"/>
      <w:lvlText w:val="•"/>
      <w:lvlJc w:val="left"/>
      <w:pPr>
        <w:ind w:left="7912" w:hanging="284"/>
      </w:pPr>
      <w:rPr>
        <w:rFonts w:hint="default"/>
        <w:lang w:val="es-ES" w:eastAsia="en-US" w:bidi="ar-SA"/>
      </w:rPr>
    </w:lvl>
  </w:abstractNum>
  <w:abstractNum w:abstractNumId="23" w15:restartNumberingAfterBreak="0">
    <w:nsid w:val="7393158C"/>
    <w:multiLevelType w:val="hybridMultilevel"/>
    <w:tmpl w:val="2E9801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21695577">
    <w:abstractNumId w:val="19"/>
  </w:num>
  <w:num w:numId="2" w16cid:durableId="1670867351">
    <w:abstractNumId w:val="10"/>
  </w:num>
  <w:num w:numId="3" w16cid:durableId="1829861481">
    <w:abstractNumId w:val="13"/>
  </w:num>
  <w:num w:numId="4" w16cid:durableId="327175150">
    <w:abstractNumId w:val="22"/>
  </w:num>
  <w:num w:numId="5" w16cid:durableId="433862005">
    <w:abstractNumId w:val="9"/>
  </w:num>
  <w:num w:numId="6" w16cid:durableId="1603340038">
    <w:abstractNumId w:val="14"/>
  </w:num>
  <w:num w:numId="7" w16cid:durableId="1498419834">
    <w:abstractNumId w:val="15"/>
  </w:num>
  <w:num w:numId="8" w16cid:durableId="1471165077">
    <w:abstractNumId w:val="16"/>
  </w:num>
  <w:num w:numId="9" w16cid:durableId="695546588">
    <w:abstractNumId w:val="2"/>
  </w:num>
  <w:num w:numId="10" w16cid:durableId="2085292844">
    <w:abstractNumId w:val="11"/>
  </w:num>
  <w:num w:numId="11" w16cid:durableId="1005087522">
    <w:abstractNumId w:val="17"/>
  </w:num>
  <w:num w:numId="12" w16cid:durableId="1371153521">
    <w:abstractNumId w:val="18"/>
  </w:num>
  <w:num w:numId="13" w16cid:durableId="1735349486">
    <w:abstractNumId w:val="5"/>
  </w:num>
  <w:num w:numId="14" w16cid:durableId="1780685179">
    <w:abstractNumId w:val="6"/>
  </w:num>
  <w:num w:numId="15" w16cid:durableId="551425840">
    <w:abstractNumId w:val="3"/>
  </w:num>
  <w:num w:numId="16" w16cid:durableId="615210746">
    <w:abstractNumId w:val="21"/>
  </w:num>
  <w:num w:numId="17" w16cid:durableId="1165978733">
    <w:abstractNumId w:val="12"/>
  </w:num>
  <w:num w:numId="18" w16cid:durableId="1644962962">
    <w:abstractNumId w:val="8"/>
  </w:num>
  <w:num w:numId="19" w16cid:durableId="268053713">
    <w:abstractNumId w:val="20"/>
  </w:num>
  <w:num w:numId="20" w16cid:durableId="1148740636">
    <w:abstractNumId w:val="4"/>
  </w:num>
  <w:num w:numId="21" w16cid:durableId="1300454627">
    <w:abstractNumId w:val="7"/>
  </w:num>
  <w:num w:numId="22" w16cid:durableId="1847281320">
    <w:abstractNumId w:val="0"/>
  </w:num>
  <w:num w:numId="23" w16cid:durableId="2147357955">
    <w:abstractNumId w:val="1"/>
  </w:num>
  <w:num w:numId="24" w16cid:durableId="11278915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2A"/>
    <w:rsid w:val="00015432"/>
    <w:rsid w:val="000209FC"/>
    <w:rsid w:val="00021E83"/>
    <w:rsid w:val="00035549"/>
    <w:rsid w:val="00053AF0"/>
    <w:rsid w:val="00061CBA"/>
    <w:rsid w:val="000623DB"/>
    <w:rsid w:val="00067FC4"/>
    <w:rsid w:val="00082620"/>
    <w:rsid w:val="000858ED"/>
    <w:rsid w:val="000B58D1"/>
    <w:rsid w:val="000B7820"/>
    <w:rsid w:val="000E2AF8"/>
    <w:rsid w:val="000E44C9"/>
    <w:rsid w:val="000E6812"/>
    <w:rsid w:val="000E6EDC"/>
    <w:rsid w:val="000F0BC2"/>
    <w:rsid w:val="001042D4"/>
    <w:rsid w:val="00105435"/>
    <w:rsid w:val="00116900"/>
    <w:rsid w:val="00121F06"/>
    <w:rsid w:val="00133947"/>
    <w:rsid w:val="00133CB9"/>
    <w:rsid w:val="00141D4A"/>
    <w:rsid w:val="001554F8"/>
    <w:rsid w:val="001658EF"/>
    <w:rsid w:val="00191421"/>
    <w:rsid w:val="001F1826"/>
    <w:rsid w:val="00205E90"/>
    <w:rsid w:val="00207793"/>
    <w:rsid w:val="00215D1C"/>
    <w:rsid w:val="002263B2"/>
    <w:rsid w:val="00226FD3"/>
    <w:rsid w:val="002353CE"/>
    <w:rsid w:val="00235F5C"/>
    <w:rsid w:val="00245C2B"/>
    <w:rsid w:val="0024675D"/>
    <w:rsid w:val="00250492"/>
    <w:rsid w:val="00260285"/>
    <w:rsid w:val="00270EC3"/>
    <w:rsid w:val="00274D22"/>
    <w:rsid w:val="00275B93"/>
    <w:rsid w:val="002803BA"/>
    <w:rsid w:val="0029305F"/>
    <w:rsid w:val="0029360E"/>
    <w:rsid w:val="00297D88"/>
    <w:rsid w:val="002B0CC3"/>
    <w:rsid w:val="002B6080"/>
    <w:rsid w:val="002C21BD"/>
    <w:rsid w:val="002E2030"/>
    <w:rsid w:val="002E6D53"/>
    <w:rsid w:val="002F02AD"/>
    <w:rsid w:val="00301433"/>
    <w:rsid w:val="00303E68"/>
    <w:rsid w:val="00307091"/>
    <w:rsid w:val="00322B94"/>
    <w:rsid w:val="00330360"/>
    <w:rsid w:val="00341D09"/>
    <w:rsid w:val="0036695B"/>
    <w:rsid w:val="00380CDE"/>
    <w:rsid w:val="00393F8D"/>
    <w:rsid w:val="003A5C68"/>
    <w:rsid w:val="003B6B2A"/>
    <w:rsid w:val="003C0BAF"/>
    <w:rsid w:val="003C227A"/>
    <w:rsid w:val="003C2DD4"/>
    <w:rsid w:val="003C525A"/>
    <w:rsid w:val="003E078D"/>
    <w:rsid w:val="003F3C21"/>
    <w:rsid w:val="0041407B"/>
    <w:rsid w:val="00422CCC"/>
    <w:rsid w:val="004552BA"/>
    <w:rsid w:val="004619AD"/>
    <w:rsid w:val="00483506"/>
    <w:rsid w:val="004B097D"/>
    <w:rsid w:val="004B110F"/>
    <w:rsid w:val="004B7357"/>
    <w:rsid w:val="004C6F85"/>
    <w:rsid w:val="004D0160"/>
    <w:rsid w:val="004D47FB"/>
    <w:rsid w:val="004D68BD"/>
    <w:rsid w:val="004E75A9"/>
    <w:rsid w:val="004F4BB0"/>
    <w:rsid w:val="00500181"/>
    <w:rsid w:val="00501B2E"/>
    <w:rsid w:val="00511ACB"/>
    <w:rsid w:val="00514D7C"/>
    <w:rsid w:val="0053362C"/>
    <w:rsid w:val="00544A2E"/>
    <w:rsid w:val="00547372"/>
    <w:rsid w:val="005504C1"/>
    <w:rsid w:val="00560CFE"/>
    <w:rsid w:val="005652AE"/>
    <w:rsid w:val="00582DE6"/>
    <w:rsid w:val="005A1F70"/>
    <w:rsid w:val="005A7847"/>
    <w:rsid w:val="005A7B7F"/>
    <w:rsid w:val="005C1704"/>
    <w:rsid w:val="005C4164"/>
    <w:rsid w:val="005C58CE"/>
    <w:rsid w:val="005D14D1"/>
    <w:rsid w:val="005E51D8"/>
    <w:rsid w:val="005E7139"/>
    <w:rsid w:val="005F3156"/>
    <w:rsid w:val="005F31A3"/>
    <w:rsid w:val="005F539A"/>
    <w:rsid w:val="005F54F7"/>
    <w:rsid w:val="00600A46"/>
    <w:rsid w:val="00623B7E"/>
    <w:rsid w:val="00642137"/>
    <w:rsid w:val="0065145F"/>
    <w:rsid w:val="00655ABD"/>
    <w:rsid w:val="00673ED9"/>
    <w:rsid w:val="006927A5"/>
    <w:rsid w:val="0069468C"/>
    <w:rsid w:val="006A2D75"/>
    <w:rsid w:val="006C1D9D"/>
    <w:rsid w:val="00704FB3"/>
    <w:rsid w:val="007171E2"/>
    <w:rsid w:val="00731D4E"/>
    <w:rsid w:val="00735431"/>
    <w:rsid w:val="00743D98"/>
    <w:rsid w:val="007558A5"/>
    <w:rsid w:val="00761090"/>
    <w:rsid w:val="007632FE"/>
    <w:rsid w:val="00763F3D"/>
    <w:rsid w:val="00770931"/>
    <w:rsid w:val="007727B1"/>
    <w:rsid w:val="00774A87"/>
    <w:rsid w:val="00782451"/>
    <w:rsid w:val="00783E33"/>
    <w:rsid w:val="00785BC3"/>
    <w:rsid w:val="00786631"/>
    <w:rsid w:val="00791C1D"/>
    <w:rsid w:val="007B7D46"/>
    <w:rsid w:val="007C2B67"/>
    <w:rsid w:val="007C647E"/>
    <w:rsid w:val="007D3B3F"/>
    <w:rsid w:val="007D56B1"/>
    <w:rsid w:val="007E2E6A"/>
    <w:rsid w:val="007E3DE2"/>
    <w:rsid w:val="007F6301"/>
    <w:rsid w:val="00800B06"/>
    <w:rsid w:val="00832250"/>
    <w:rsid w:val="00873C98"/>
    <w:rsid w:val="00880A0E"/>
    <w:rsid w:val="008824AC"/>
    <w:rsid w:val="008B1F61"/>
    <w:rsid w:val="008D440F"/>
    <w:rsid w:val="008E0D95"/>
    <w:rsid w:val="008E1FAD"/>
    <w:rsid w:val="008F222A"/>
    <w:rsid w:val="008F766E"/>
    <w:rsid w:val="00906923"/>
    <w:rsid w:val="009108A0"/>
    <w:rsid w:val="009115BE"/>
    <w:rsid w:val="0092279D"/>
    <w:rsid w:val="00926FD3"/>
    <w:rsid w:val="00936D3D"/>
    <w:rsid w:val="00944B1F"/>
    <w:rsid w:val="00947F86"/>
    <w:rsid w:val="009524AB"/>
    <w:rsid w:val="00955BB7"/>
    <w:rsid w:val="00973579"/>
    <w:rsid w:val="00975C42"/>
    <w:rsid w:val="00977433"/>
    <w:rsid w:val="009779DB"/>
    <w:rsid w:val="009A31F5"/>
    <w:rsid w:val="009A52E8"/>
    <w:rsid w:val="009A583D"/>
    <w:rsid w:val="009A7C2A"/>
    <w:rsid w:val="00A01DD3"/>
    <w:rsid w:val="00A20F98"/>
    <w:rsid w:val="00A4179D"/>
    <w:rsid w:val="00A451AA"/>
    <w:rsid w:val="00A62B7D"/>
    <w:rsid w:val="00A729F1"/>
    <w:rsid w:val="00A8052F"/>
    <w:rsid w:val="00A87D01"/>
    <w:rsid w:val="00A956F5"/>
    <w:rsid w:val="00AA5E57"/>
    <w:rsid w:val="00AB1626"/>
    <w:rsid w:val="00AB5582"/>
    <w:rsid w:val="00AB7E5D"/>
    <w:rsid w:val="00AD2D2F"/>
    <w:rsid w:val="00AD372F"/>
    <w:rsid w:val="00AE0391"/>
    <w:rsid w:val="00AF0FF4"/>
    <w:rsid w:val="00B056A6"/>
    <w:rsid w:val="00B17942"/>
    <w:rsid w:val="00B30444"/>
    <w:rsid w:val="00B34263"/>
    <w:rsid w:val="00B35C2B"/>
    <w:rsid w:val="00B56F2E"/>
    <w:rsid w:val="00B5758D"/>
    <w:rsid w:val="00B6172C"/>
    <w:rsid w:val="00B928AF"/>
    <w:rsid w:val="00B92912"/>
    <w:rsid w:val="00B9544B"/>
    <w:rsid w:val="00BB7B77"/>
    <w:rsid w:val="00BC570C"/>
    <w:rsid w:val="00BD0E33"/>
    <w:rsid w:val="00BF66FE"/>
    <w:rsid w:val="00C03E42"/>
    <w:rsid w:val="00C044A8"/>
    <w:rsid w:val="00C04518"/>
    <w:rsid w:val="00C079AF"/>
    <w:rsid w:val="00C11FE0"/>
    <w:rsid w:val="00C23775"/>
    <w:rsid w:val="00C238B8"/>
    <w:rsid w:val="00C34358"/>
    <w:rsid w:val="00C43B52"/>
    <w:rsid w:val="00C719B1"/>
    <w:rsid w:val="00C83E52"/>
    <w:rsid w:val="00C8765A"/>
    <w:rsid w:val="00C97AB4"/>
    <w:rsid w:val="00CA4878"/>
    <w:rsid w:val="00CA7F2F"/>
    <w:rsid w:val="00CB0B20"/>
    <w:rsid w:val="00CB64E4"/>
    <w:rsid w:val="00CD7170"/>
    <w:rsid w:val="00CD7A90"/>
    <w:rsid w:val="00CF2D08"/>
    <w:rsid w:val="00D34063"/>
    <w:rsid w:val="00D35663"/>
    <w:rsid w:val="00D5710F"/>
    <w:rsid w:val="00D62564"/>
    <w:rsid w:val="00D72123"/>
    <w:rsid w:val="00D91A76"/>
    <w:rsid w:val="00DA1BA0"/>
    <w:rsid w:val="00DA2304"/>
    <w:rsid w:val="00DB25BE"/>
    <w:rsid w:val="00DC1E97"/>
    <w:rsid w:val="00DD53F6"/>
    <w:rsid w:val="00DE3DC0"/>
    <w:rsid w:val="00DE489F"/>
    <w:rsid w:val="00DE500E"/>
    <w:rsid w:val="00DF6DC8"/>
    <w:rsid w:val="00E0269E"/>
    <w:rsid w:val="00E078F9"/>
    <w:rsid w:val="00E304FD"/>
    <w:rsid w:val="00E600A5"/>
    <w:rsid w:val="00E72DF7"/>
    <w:rsid w:val="00E760A3"/>
    <w:rsid w:val="00E768DC"/>
    <w:rsid w:val="00E91823"/>
    <w:rsid w:val="00E9219F"/>
    <w:rsid w:val="00E92DA5"/>
    <w:rsid w:val="00EA1828"/>
    <w:rsid w:val="00EA32AA"/>
    <w:rsid w:val="00EB112A"/>
    <w:rsid w:val="00EB64D7"/>
    <w:rsid w:val="00EE5F1B"/>
    <w:rsid w:val="00EF4254"/>
    <w:rsid w:val="00EF6CE7"/>
    <w:rsid w:val="00F014A3"/>
    <w:rsid w:val="00F2015B"/>
    <w:rsid w:val="00F21F81"/>
    <w:rsid w:val="00F358C9"/>
    <w:rsid w:val="00F377A1"/>
    <w:rsid w:val="00F41ECE"/>
    <w:rsid w:val="00F541AE"/>
    <w:rsid w:val="00F617B8"/>
    <w:rsid w:val="00F622C6"/>
    <w:rsid w:val="00F87E13"/>
    <w:rsid w:val="00F95681"/>
    <w:rsid w:val="00F95F03"/>
    <w:rsid w:val="00FA6750"/>
    <w:rsid w:val="00FC594A"/>
    <w:rsid w:val="00FC695C"/>
    <w:rsid w:val="00FF4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3783"/>
  <w15:chartTrackingRefBased/>
  <w15:docId w15:val="{63FA9FAA-E1B4-4672-9E2A-653DEC17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F222A"/>
    <w:pPr>
      <w:spacing w:after="120"/>
    </w:pPr>
  </w:style>
  <w:style w:type="character" w:customStyle="1" w:styleId="TextoindependienteCar">
    <w:name w:val="Texto independiente Car"/>
    <w:basedOn w:val="Fuentedeprrafopredeter"/>
    <w:link w:val="Textoindependiente"/>
    <w:uiPriority w:val="99"/>
    <w:semiHidden/>
    <w:rsid w:val="008F222A"/>
  </w:style>
  <w:style w:type="paragraph" w:styleId="Encabezado">
    <w:name w:val="header"/>
    <w:basedOn w:val="Normal"/>
    <w:link w:val="EncabezadoCar"/>
    <w:uiPriority w:val="99"/>
    <w:unhideWhenUsed/>
    <w:rsid w:val="008F222A"/>
    <w:pPr>
      <w:widowControl w:val="0"/>
      <w:tabs>
        <w:tab w:val="center" w:pos="4419"/>
        <w:tab w:val="right" w:pos="8838"/>
      </w:tabs>
      <w:autoSpaceDE w:val="0"/>
      <w:autoSpaceDN w:val="0"/>
      <w:spacing w:after="0" w:line="240" w:lineRule="auto"/>
    </w:pPr>
    <w:rPr>
      <w:rFonts w:ascii="Trebuchet MS" w:eastAsia="Trebuchet MS" w:hAnsi="Trebuchet MS" w:cs="Trebuchet MS"/>
      <w:kern w:val="0"/>
      <w:lang w:val="es-ES"/>
      <w14:ligatures w14:val="none"/>
    </w:rPr>
  </w:style>
  <w:style w:type="character" w:customStyle="1" w:styleId="EncabezadoCar">
    <w:name w:val="Encabezado Car"/>
    <w:basedOn w:val="Fuentedeprrafopredeter"/>
    <w:link w:val="Encabezado"/>
    <w:uiPriority w:val="99"/>
    <w:rsid w:val="008F222A"/>
    <w:rPr>
      <w:rFonts w:ascii="Trebuchet MS" w:eastAsia="Trebuchet MS" w:hAnsi="Trebuchet MS" w:cs="Trebuchet MS"/>
      <w:kern w:val="0"/>
      <w:lang w:val="es-ES"/>
      <w14:ligatures w14:val="none"/>
    </w:rPr>
  </w:style>
  <w:style w:type="paragraph" w:styleId="Textocomentario">
    <w:name w:val="annotation text"/>
    <w:basedOn w:val="Normal"/>
    <w:link w:val="TextocomentarioCar"/>
    <w:uiPriority w:val="99"/>
    <w:unhideWhenUsed/>
    <w:rsid w:val="008F222A"/>
    <w:pPr>
      <w:widowControl w:val="0"/>
      <w:autoSpaceDE w:val="0"/>
      <w:autoSpaceDN w:val="0"/>
      <w:spacing w:after="0" w:line="240" w:lineRule="auto"/>
    </w:pPr>
    <w:rPr>
      <w:rFonts w:ascii="Trebuchet MS" w:eastAsia="Trebuchet MS" w:hAnsi="Trebuchet MS" w:cs="Trebuchet MS"/>
      <w:kern w:val="0"/>
      <w:sz w:val="20"/>
      <w:szCs w:val="20"/>
      <w:lang w:val="es-ES"/>
      <w14:ligatures w14:val="none"/>
    </w:rPr>
  </w:style>
  <w:style w:type="character" w:customStyle="1" w:styleId="TextocomentarioCar">
    <w:name w:val="Texto comentario Car"/>
    <w:basedOn w:val="Fuentedeprrafopredeter"/>
    <w:link w:val="Textocomentario"/>
    <w:uiPriority w:val="99"/>
    <w:rsid w:val="008F222A"/>
    <w:rPr>
      <w:rFonts w:ascii="Trebuchet MS" w:eastAsia="Trebuchet MS" w:hAnsi="Trebuchet MS" w:cs="Trebuchet MS"/>
      <w:kern w:val="0"/>
      <w:sz w:val="20"/>
      <w:szCs w:val="20"/>
      <w:lang w:val="es-ES"/>
      <w14:ligatures w14:val="none"/>
    </w:rPr>
  </w:style>
  <w:style w:type="character" w:styleId="Refdecomentario">
    <w:name w:val="annotation reference"/>
    <w:basedOn w:val="Fuentedeprrafopredeter"/>
    <w:uiPriority w:val="99"/>
    <w:semiHidden/>
    <w:unhideWhenUsed/>
    <w:rsid w:val="008F222A"/>
    <w:rPr>
      <w:sz w:val="16"/>
      <w:szCs w:val="16"/>
    </w:rPr>
  </w:style>
  <w:style w:type="paragraph" w:styleId="Textonotapie">
    <w:name w:val="footnote text"/>
    <w:basedOn w:val="Normal"/>
    <w:link w:val="TextonotapieCar"/>
    <w:uiPriority w:val="99"/>
    <w:unhideWhenUsed/>
    <w:rsid w:val="001042D4"/>
    <w:pPr>
      <w:spacing w:after="0" w:line="240" w:lineRule="auto"/>
    </w:pPr>
    <w:rPr>
      <w:sz w:val="20"/>
      <w:szCs w:val="20"/>
    </w:rPr>
  </w:style>
  <w:style w:type="character" w:customStyle="1" w:styleId="TextonotapieCar">
    <w:name w:val="Texto nota pie Car"/>
    <w:basedOn w:val="Fuentedeprrafopredeter"/>
    <w:link w:val="Textonotapie"/>
    <w:uiPriority w:val="99"/>
    <w:rsid w:val="001042D4"/>
    <w:rPr>
      <w:sz w:val="20"/>
      <w:szCs w:val="20"/>
    </w:rPr>
  </w:style>
  <w:style w:type="character" w:styleId="Refdenotaalpie">
    <w:name w:val="footnote reference"/>
    <w:basedOn w:val="Fuentedeprrafopredeter"/>
    <w:uiPriority w:val="99"/>
    <w:semiHidden/>
    <w:unhideWhenUsed/>
    <w:rsid w:val="001042D4"/>
    <w:rPr>
      <w:vertAlign w:val="superscript"/>
    </w:rPr>
  </w:style>
  <w:style w:type="paragraph" w:styleId="Piedepgina">
    <w:name w:val="footer"/>
    <w:basedOn w:val="Normal"/>
    <w:link w:val="PiedepginaCar"/>
    <w:uiPriority w:val="99"/>
    <w:unhideWhenUsed/>
    <w:rsid w:val="003014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433"/>
  </w:style>
  <w:style w:type="paragraph" w:styleId="Revisin">
    <w:name w:val="Revision"/>
    <w:hidden/>
    <w:uiPriority w:val="99"/>
    <w:semiHidden/>
    <w:rsid w:val="005F54F7"/>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B9544B"/>
    <w:pPr>
      <w:widowControl/>
      <w:autoSpaceDE/>
      <w:autoSpaceDN/>
      <w:spacing w:after="160"/>
    </w:pPr>
    <w:rPr>
      <w:rFonts w:asciiTheme="minorHAnsi" w:eastAsiaTheme="minorHAnsi" w:hAnsiTheme="minorHAnsi" w:cstheme="minorBidi"/>
      <w:b/>
      <w:bCs/>
      <w:kern w:val="2"/>
      <w:lang w:val="es-MX"/>
      <w14:ligatures w14:val="standardContextual"/>
    </w:rPr>
  </w:style>
  <w:style w:type="character" w:customStyle="1" w:styleId="AsuntodelcomentarioCar">
    <w:name w:val="Asunto del comentario Car"/>
    <w:basedOn w:val="TextocomentarioCar"/>
    <w:link w:val="Asuntodelcomentario"/>
    <w:uiPriority w:val="99"/>
    <w:semiHidden/>
    <w:rsid w:val="00B9544B"/>
    <w:rPr>
      <w:rFonts w:ascii="Trebuchet MS" w:eastAsia="Trebuchet MS" w:hAnsi="Trebuchet MS" w:cs="Trebuchet MS"/>
      <w:b/>
      <w:bCs/>
      <w:kern w:val="0"/>
      <w:sz w:val="20"/>
      <w:szCs w:val="20"/>
      <w:lang w:val="es-ES"/>
      <w14:ligatures w14:val="none"/>
    </w:rPr>
  </w:style>
  <w:style w:type="paragraph" w:styleId="Textodeglobo">
    <w:name w:val="Balloon Text"/>
    <w:basedOn w:val="Normal"/>
    <w:link w:val="TextodegloboCar"/>
    <w:uiPriority w:val="99"/>
    <w:semiHidden/>
    <w:unhideWhenUsed/>
    <w:rsid w:val="006421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2137"/>
    <w:rPr>
      <w:rFonts w:ascii="Segoe UI" w:hAnsi="Segoe UI" w:cs="Segoe UI"/>
      <w:sz w:val="18"/>
      <w:szCs w:val="18"/>
    </w:rPr>
  </w:style>
  <w:style w:type="paragraph" w:styleId="Sinespaciado">
    <w:name w:val="No Spacing"/>
    <w:link w:val="SinespaciadoCar"/>
    <w:uiPriority w:val="1"/>
    <w:qFormat/>
    <w:rsid w:val="00F617B8"/>
    <w:pPr>
      <w:spacing w:after="0" w:line="240" w:lineRule="auto"/>
    </w:pPr>
  </w:style>
  <w:style w:type="paragraph" w:styleId="Prrafodelista">
    <w:name w:val="List Paragraph"/>
    <w:basedOn w:val="Normal"/>
    <w:uiPriority w:val="34"/>
    <w:qFormat/>
    <w:rsid w:val="00303E68"/>
    <w:pPr>
      <w:ind w:left="720"/>
      <w:contextualSpacing/>
    </w:pPr>
  </w:style>
  <w:style w:type="character" w:styleId="Hipervnculo">
    <w:name w:val="Hyperlink"/>
    <w:basedOn w:val="Fuentedeprrafopredeter"/>
    <w:uiPriority w:val="99"/>
    <w:unhideWhenUsed/>
    <w:rsid w:val="00235F5C"/>
    <w:rPr>
      <w:color w:val="0563C1" w:themeColor="hyperlink"/>
      <w:u w:val="single"/>
    </w:rPr>
  </w:style>
  <w:style w:type="character" w:customStyle="1" w:styleId="normaltextrun">
    <w:name w:val="normaltextrun"/>
    <w:basedOn w:val="Fuentedeprrafopredeter"/>
    <w:rsid w:val="00EF6CE7"/>
  </w:style>
  <w:style w:type="character" w:customStyle="1" w:styleId="eop">
    <w:name w:val="eop"/>
    <w:basedOn w:val="Fuentedeprrafopredeter"/>
    <w:rsid w:val="00EF6CE7"/>
  </w:style>
  <w:style w:type="character" w:customStyle="1" w:styleId="SinespaciadoCar">
    <w:name w:val="Sin espaciado Car"/>
    <w:basedOn w:val="Fuentedeprrafopredeter"/>
    <w:link w:val="Sinespaciado"/>
    <w:uiPriority w:val="1"/>
    <w:rsid w:val="00E91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epcjalisco.org.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eriodicooficial.jalisco.gob.mx/sites/periodicooficial.jalisco.gob.mx/files/10-09-14-iv_.pdf" TargetMode="External"/><Relationship Id="rId2" Type="http://schemas.openxmlformats.org/officeDocument/2006/relationships/hyperlink" Target="https://periodicooficial.jalisco.gob.mx/sites/periodicooficial.jalisco.gob.mx/files/10-09-14-iii.pdf" TargetMode="External"/><Relationship Id="rId1" Type="http://schemas.openxmlformats.org/officeDocument/2006/relationships/hyperlink" Target="https://periodicooficial.jalisco.gob.mx/sites/periodicooficial.jalisco.gob.mx/files/08-22-15-v.pdf" TargetMode="External"/><Relationship Id="rId4" Type="http://schemas.openxmlformats.org/officeDocument/2006/relationships/hyperlink" Target="https://www.cndh.org.mx/sites/all/doc/Programas/Discapacidad/NOM_173_SSA1_199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2" ma:contentTypeDescription="Crear nuevo documento." ma:contentTypeScope="" ma:versionID="4d01e34bc42e7b866b2da3f6f042a472">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9a785a700c0e99629dc0ed31f62f7a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4614F-1AC5-42B2-8A6E-10716A172F1C}">
  <ds:schemaRefs>
    <ds:schemaRef ds:uri="http://schemas.microsoft.com/sharepoint/v3/contenttype/forms"/>
  </ds:schemaRefs>
</ds:datastoreItem>
</file>

<file path=customXml/itemProps2.xml><?xml version="1.0" encoding="utf-8"?>
<ds:datastoreItem xmlns:ds="http://schemas.openxmlformats.org/officeDocument/2006/customXml" ds:itemID="{AFBB77F3-2482-4CF7-B648-BD05E00A87E8}">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0BF00503-6748-453C-BE00-30963BBEAD1B}">
  <ds:schemaRefs>
    <ds:schemaRef ds:uri="http://schemas.openxmlformats.org/officeDocument/2006/bibliography"/>
  </ds:schemaRefs>
</ds:datastoreItem>
</file>

<file path=customXml/itemProps4.xml><?xml version="1.0" encoding="utf-8"?>
<ds:datastoreItem xmlns:ds="http://schemas.openxmlformats.org/officeDocument/2006/customXml" ds:itemID="{8602C2C6-2106-40D9-B15D-A61D90FC1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3920</Words>
  <Characters>21560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Guadalupe Ramos Ortega</dc:creator>
  <cp:keywords/>
  <dc:description/>
  <cp:lastModifiedBy>Zaida Papias Santana</cp:lastModifiedBy>
  <cp:revision>2</cp:revision>
  <cp:lastPrinted>2023-10-14T20:05:00Z</cp:lastPrinted>
  <dcterms:created xsi:type="dcterms:W3CDTF">2023-10-16T19:46:00Z</dcterms:created>
  <dcterms:modified xsi:type="dcterms:W3CDTF">2023-10-16T19:46:00Z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