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D8" w:rsidRDefault="00241DD8" w:rsidP="00BF5EF8">
      <w:pPr>
        <w:autoSpaceDE w:val="0"/>
        <w:autoSpaceDN w:val="0"/>
        <w:adjustRightInd w:val="0"/>
        <w:jc w:val="both"/>
        <w:rPr>
          <w:rFonts w:ascii="Arial" w:hAnsi="Arial" w:cs="Arial"/>
          <w:b/>
          <w:sz w:val="24"/>
          <w:szCs w:val="24"/>
        </w:rPr>
      </w:pPr>
      <w:bookmarkStart w:id="0" w:name="_GoBack"/>
      <w:bookmarkEnd w:id="0"/>
    </w:p>
    <w:p w:rsidR="00241DD8" w:rsidRDefault="00241DD8" w:rsidP="00BF5EF8">
      <w:pPr>
        <w:autoSpaceDE w:val="0"/>
        <w:autoSpaceDN w:val="0"/>
        <w:adjustRightInd w:val="0"/>
        <w:jc w:val="both"/>
        <w:rPr>
          <w:rFonts w:ascii="Arial" w:hAnsi="Arial" w:cs="Arial"/>
          <w:b/>
          <w:sz w:val="24"/>
          <w:szCs w:val="24"/>
        </w:rPr>
      </w:pPr>
    </w:p>
    <w:p w:rsidR="00241DD8" w:rsidRDefault="00241DD8" w:rsidP="00BF5EF8">
      <w:pPr>
        <w:autoSpaceDE w:val="0"/>
        <w:autoSpaceDN w:val="0"/>
        <w:adjustRightInd w:val="0"/>
        <w:jc w:val="both"/>
        <w:rPr>
          <w:rFonts w:ascii="Arial" w:hAnsi="Arial" w:cs="Arial"/>
          <w:b/>
          <w:sz w:val="24"/>
          <w:szCs w:val="24"/>
        </w:rPr>
      </w:pPr>
    </w:p>
    <w:p w:rsidR="00241DD8" w:rsidRDefault="00241DD8" w:rsidP="00BF5EF8">
      <w:pPr>
        <w:autoSpaceDE w:val="0"/>
        <w:autoSpaceDN w:val="0"/>
        <w:adjustRightInd w:val="0"/>
        <w:jc w:val="both"/>
        <w:rPr>
          <w:rFonts w:ascii="Arial" w:hAnsi="Arial" w:cs="Arial"/>
          <w:b/>
          <w:sz w:val="24"/>
          <w:szCs w:val="24"/>
        </w:rPr>
      </w:pPr>
    </w:p>
    <w:p w:rsidR="00241DD8" w:rsidRDefault="00241DD8" w:rsidP="00BF5EF8">
      <w:pPr>
        <w:autoSpaceDE w:val="0"/>
        <w:autoSpaceDN w:val="0"/>
        <w:adjustRightInd w:val="0"/>
        <w:jc w:val="both"/>
        <w:rPr>
          <w:rFonts w:ascii="Arial" w:hAnsi="Arial" w:cs="Arial"/>
          <w:b/>
          <w:sz w:val="24"/>
          <w:szCs w:val="24"/>
        </w:rPr>
      </w:pPr>
    </w:p>
    <w:p w:rsidR="00241DD8" w:rsidRDefault="00241DD8" w:rsidP="00BF5EF8">
      <w:pPr>
        <w:autoSpaceDE w:val="0"/>
        <w:autoSpaceDN w:val="0"/>
        <w:adjustRightInd w:val="0"/>
        <w:jc w:val="both"/>
        <w:rPr>
          <w:rFonts w:ascii="Arial" w:hAnsi="Arial" w:cs="Arial"/>
          <w:b/>
          <w:sz w:val="24"/>
          <w:szCs w:val="24"/>
        </w:rPr>
      </w:pPr>
    </w:p>
    <w:p w:rsidR="00241DD8" w:rsidRDefault="000072E6" w:rsidP="00241DD8">
      <w:pPr>
        <w:jc w:val="center"/>
        <w:rPr>
          <w:rFonts w:ascii="Garamond" w:hAnsi="Garamond" w:cs="Arial"/>
          <w:b/>
          <w:bCs w:val="0"/>
        </w:rPr>
      </w:pPr>
      <w:r>
        <w:rPr>
          <w:noProof/>
          <w:lang w:val="es-MX" w:eastAsia="es-MX"/>
        </w:rPr>
        <w:drawing>
          <wp:anchor distT="0" distB="0" distL="114300" distR="114300" simplePos="0" relativeHeight="251664384" behindDoc="1" locked="0" layoutInCell="1" allowOverlap="1" wp14:anchorId="68839DE2" wp14:editId="1C4CC3A4">
            <wp:simplePos x="0" y="0"/>
            <wp:positionH relativeFrom="column">
              <wp:posOffset>403225</wp:posOffset>
            </wp:positionH>
            <wp:positionV relativeFrom="paragraph">
              <wp:posOffset>77470</wp:posOffset>
            </wp:positionV>
            <wp:extent cx="4718685" cy="2632710"/>
            <wp:effectExtent l="0" t="0" r="5715" b="0"/>
            <wp:wrapThrough wrapText="bothSides">
              <wp:wrapPolygon edited="0">
                <wp:start x="0" y="0"/>
                <wp:lineTo x="0" y="21412"/>
                <wp:lineTo x="21539" y="21412"/>
                <wp:lineTo x="2153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685"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D8" w:rsidRDefault="00241DD8" w:rsidP="00241DD8">
      <w:pPr>
        <w:jc w:val="center"/>
        <w:rPr>
          <w:rFonts w:ascii="Garamond" w:hAnsi="Garamond" w:cs="Arial"/>
          <w:b/>
          <w:bCs w:val="0"/>
        </w:rPr>
      </w:pPr>
    </w:p>
    <w:p w:rsidR="00241DD8" w:rsidRDefault="00241DD8" w:rsidP="00241DD8">
      <w:pPr>
        <w:jc w:val="center"/>
        <w:rPr>
          <w:rFonts w:ascii="Garamond" w:hAnsi="Garamond" w:cs="Arial"/>
          <w:b/>
          <w:bCs w:val="0"/>
        </w:rPr>
      </w:pPr>
    </w:p>
    <w:p w:rsidR="00241DD8" w:rsidRDefault="00241DD8" w:rsidP="00241DD8">
      <w:pPr>
        <w:jc w:val="center"/>
        <w:rPr>
          <w:rFonts w:ascii="Garamond" w:hAnsi="Garamond" w:cs="Arial"/>
          <w:b/>
          <w:bCs w:val="0"/>
        </w:rPr>
      </w:pPr>
    </w:p>
    <w:p w:rsidR="00241DD8" w:rsidRDefault="00241DD8" w:rsidP="00241DD8">
      <w:pPr>
        <w:pStyle w:val="negrita17"/>
        <w:jc w:val="center"/>
        <w:rPr>
          <w:rFonts w:ascii="Garamond" w:hAnsi="Garamond"/>
          <w:sz w:val="36"/>
          <w:szCs w:val="36"/>
        </w:rPr>
      </w:pPr>
    </w:p>
    <w:p w:rsidR="00241DD8" w:rsidRDefault="00241DD8" w:rsidP="00241DD8">
      <w:pPr>
        <w:pStyle w:val="negrita17"/>
        <w:jc w:val="both"/>
        <w:rPr>
          <w:rFonts w:ascii="Garamond" w:hAnsi="Garamond"/>
          <w:sz w:val="36"/>
          <w:szCs w:val="36"/>
        </w:rPr>
      </w:pPr>
    </w:p>
    <w:p w:rsidR="00241DD8" w:rsidRDefault="00241DD8" w:rsidP="00241DD8">
      <w:pPr>
        <w:pStyle w:val="negrita17"/>
        <w:jc w:val="center"/>
        <w:rPr>
          <w:rFonts w:ascii="Garamond" w:hAnsi="Garamond"/>
          <w:sz w:val="36"/>
          <w:szCs w:val="36"/>
          <w:lang w:val="es-ES"/>
        </w:rPr>
      </w:pPr>
    </w:p>
    <w:p w:rsidR="00241DD8" w:rsidRDefault="00241DD8" w:rsidP="00241DD8">
      <w:pPr>
        <w:pStyle w:val="negrita17"/>
        <w:jc w:val="center"/>
        <w:rPr>
          <w:rFonts w:ascii="Garamond" w:hAnsi="Garamond"/>
          <w:sz w:val="36"/>
          <w:szCs w:val="36"/>
          <w:lang w:val="es-ES"/>
        </w:rPr>
      </w:pPr>
    </w:p>
    <w:p w:rsidR="00241DD8" w:rsidRDefault="00241DD8" w:rsidP="00241DD8">
      <w:pPr>
        <w:pStyle w:val="negrita17"/>
        <w:jc w:val="center"/>
        <w:rPr>
          <w:rFonts w:ascii="Garamond" w:hAnsi="Garamond"/>
          <w:sz w:val="36"/>
          <w:szCs w:val="36"/>
          <w:lang w:val="es-ES"/>
        </w:rPr>
      </w:pPr>
    </w:p>
    <w:p w:rsidR="00241DD8" w:rsidRDefault="00241DD8" w:rsidP="00241DD8">
      <w:pPr>
        <w:pStyle w:val="negrita17"/>
        <w:jc w:val="center"/>
        <w:rPr>
          <w:rFonts w:ascii="Garamond" w:hAnsi="Garamond"/>
          <w:sz w:val="36"/>
          <w:szCs w:val="36"/>
          <w:lang w:val="es-ES"/>
        </w:rPr>
      </w:pPr>
    </w:p>
    <w:p w:rsidR="00241DD8" w:rsidRPr="00B64009" w:rsidRDefault="00241DD8" w:rsidP="00241DD8">
      <w:pPr>
        <w:pStyle w:val="negrita17"/>
        <w:jc w:val="both"/>
        <w:rPr>
          <w:rFonts w:ascii="Garamond" w:hAnsi="Garamond"/>
          <w:sz w:val="36"/>
          <w:szCs w:val="36"/>
          <w:lang w:val="es-ES"/>
        </w:rPr>
      </w:pPr>
    </w:p>
    <w:p w:rsidR="00D82B1F" w:rsidRPr="00580E38" w:rsidRDefault="00D82B1F" w:rsidP="00D82B1F">
      <w:pPr>
        <w:autoSpaceDE w:val="0"/>
        <w:autoSpaceDN w:val="0"/>
        <w:adjustRightInd w:val="0"/>
        <w:jc w:val="both"/>
        <w:rPr>
          <w:rFonts w:ascii="Garamond" w:hAnsi="Garamond" w:cs="Arial"/>
          <w:b/>
        </w:rPr>
      </w:pPr>
      <w:r w:rsidRPr="00580E38">
        <w:rPr>
          <w:rFonts w:ascii="Garamond" w:hAnsi="Garamond" w:cs="Arial"/>
          <w:b/>
        </w:rPr>
        <w:t xml:space="preserve">REGLAMENTO DE ESTUDIOS DE OPINIÓN, ENCUESTAS, SONDEOS SOBRE </w:t>
      </w:r>
      <w:smartTag w:uri="urn:schemas-microsoft-com:office:smarttags" w:element="PersonName">
        <w:smartTagPr>
          <w:attr w:name="ProductID" w:val="LA INTENCIￓN DEL VOTO"/>
        </w:smartTagPr>
        <w:smartTag w:uri="urn:schemas-microsoft-com:office:smarttags" w:element="PersonName">
          <w:smartTagPr>
            <w:attr w:name="ProductID" w:val="ミ㹼ヸ턨ꗜヘ՜㚐ͅ ǦȈl՜İ՜ꈀ͍骈ǡȈ佴ミ턨RŔ՜à՜ ǬȌ㺬ヸ佈ミ㹼ヸ턨ꗜヘĨ՜ ǓȈĄ՜ǰ՜՜㳄ヸ̈́ǞȈregistro枈ǙȈ佴ミ턨[衔͍Ơ՜ ǄȌ㺬ヸ佈ミ㹼ヸ턨ꗜヘǨ՜ÓN ǋȈǄ՜ʈ՜İ՜㳄ヸ堀ƶȈ佴ミ턨]ʬ՜ȸ՜ ƱȌ㺬ヸ佈ミ㹼ヸ턨ꗜヘʀ՜TO ƸȈɜ՜͈՜ǰ՜ JORƣȈautorizaciónƮȈ佴ミ턨j㞄ͅ˸՜ ƩȌ㺬ヸ佈ミ㹼ヸ턨ꗜヘ̀՜ ƐȈ̜՜Ϡ՜ʈ՜靘ͨͅƛȈ佴ミ턨l汴͍ΐ՜ ƆȌ㺬ヸ佈ミ㹼ヸ턨ꗜヘϘ՜턨 ƍȈδ՜Ѹ՜͈՜:\ƈȈ佴ミ턨pҜ՜Ш՜ ųȌ㺬ヸ佈ミ㹼ヸ턨ꗜヘѰ՜㭤ͅ źȈь՜Ը՜Ϡ՜ťȈempresasŠȈ佴ミ턨y羜͍Ө՜ ūȌ㺬ヸ佈ミ㹼ヸ턨ꗜヘ԰՜ĦČ ŒȈԌ՜א՜Ѹ՜esŝȈ佴ミ턨{㏼ͅր՜ ŘȌ㺬ヸ佈ミ㹼ヸ턨ꗜヘ׈՜ ŏȈ֤՜٨՜Ը՜矴ͅ2hŊȈ佴ミ턨콤՜ؘ՜ ĵȌ㺬ヸ佈ミ㹼ヸ턨ꗜヘ٠՜薨͌ ļȈؼ՜܀՜א՜ra lħȈ佴ミ턨 ܤ՜ڰ՜ ĢȌ㺬ヸ佈ミ㹼ヸ턨ꗜヘ۸՜o  ĩȈ۔՜߀՜٨՜ien ĔȈpretendane lağȈ佴ミ턨ߤ՜ݰ՜ ĚȌ㺬ヸ佈ミ㹼ヸ턨ꗜヘ޸՜,  āȈޔ՜ࢀ՜܀՜rápiČȈpublicarencióǷȈ佴ミ턨¡ࢤ՜࠰՜ ǲȌ㺬ヸ佈ミ㹼ヸ턨ꗜヘࡸ՜ra ǹȈࡔ՜ी՜߀՜ jorǤȈestudios debeǯȈ佴ミ턨ª퀬՜ࣰ՜ ǪȌ㺬ヸ佈ミ㹼ヸ턨ꗜヘस՜en ǑȈऔ՜৘՜ࢀ՜ magǜȈ佴ミ턨­ৼ՜ঈ՜ ǇȌ㺬ヸ佈ミ㹼ヸ턨ꗜヘ৐՜ ǎȈব՜ઘ՜ी՜턨ǉȈopiniónƴȈ佴ミ턨´쿜՜ੈ՜ ƿȌ㺬ヸ佈ミ㹼ヸ턨ꗜヘઐ՜ ƦȈ੬՜ର՜৘՜ơȈ佴ミ턨¶୔՜ૠ՜ ƬȌ㺬ヸ佈ミ㹼ヸ턨ꗜヘନ՜ ƓȈ଄՜௰՜ઘ՜ƞȈsondeos଄㳠ͅƙȈ佴ミ턨½턌՜஠՜ ƄȌ㺬ヸ佈ミ㹼ヸ턨ꗜヘ௨՜ ƋȈ௄՜ಈ՜ର՜ぴͅ㵸ͅŶȈ佴ミ턨¿킼՜స՜ űȌ㺬ヸ佈ミ㹼ヸ턨ꗜヘಀ՜ ŸȈ౜՜ഠ՜௰՜㺄ͅ㸐ͅţȈ佴ミ턨Â ൄ՜೐՜ ŮȌ㺬ヸ佈ミ㹼ヸ턨ꗜヘഘ՜ ŕȈ೴՜෠՜ಈ՜ŐȈencuestas㞼㻐ͅśȈ佴ミ턨Ì텴՜ඐ՜ ņȌ㺬ヸ佈ミ㹼ヸ턨ꗜヘෘ՜ ōȈප՜๸՜ഠ՜㥜㽨ͅňȈ佴ミ턨Ò튄՜ศ՜ ĳȌ㺬ヸ佈ミ㹼ヸ턨ꗜヘ๰՜腦ǉ ĺȈ์՜༐՜෠՜䁴ͅ䀀ͅĥȈ佴ミ턨Õ ༴՜ເ՜ ĠȌ㺬ヸ佈ミ㹼ヸ턨ꗜヘ༈՜ ėȈ໤՜࿐՜๸՜﯎ﰿ腦ǉĒȈintención䄴ͅ䃀ͅĝȈ佴ミ턨ß퍌՜ྀ՜ ĘȌ㺬ヸ佈ミ㹼ヸ턨ꗜヘ࿈՜ ďȈྤ՜ၨ՜༐՜佴ミ턨ĊȈ佴ミ턨ã틼՜ဘ՜ ǵȌ㺬ヸ佈ミ㹼ヸ턨ꗜヘၠ՜䆔ͅ ǼȈြ՜ᄀ՜࿐՜,ǧȈ佴ミ턨è䛜̈́Ⴐ՜ ǢȌ㺬ヸ佈ミ㹼ヸ턨ꗜヘჸ՜ ǩȈე՜ᆘ՜ၨ՜ǔȈ佴ミ턨ë՜ᅈ՜ ǟȌ㺬ヸ佈ミ㹼ヸ턨ꗜヘᆐ՜㹼ヸ ǆȈᅬ՜ሰ՜ᄀ՜ǁȈ佴ミ턨ï&#10;ቔ՜ᇠ՜ ǌȌ㺬ヸ佈ミ㹼ヸ턨ꗜヘረ՜䎐ͅ ƳȈሄ՜ደ՜ᆘ՜ꗜヘƾȈciudadanos ƍĈƹȈ佴ミ턨úጔ՜አ՜ ƤȌ㺬ヸ佈ミ㹼ヸ턨ꗜヘየ՜ ƫȈዄ՜Ꭰ՜ሰ՜ƖȈo ŧĈƓȈ佴ミ턨üᏄ՜ፐ՜ ƞȌ㺬ヸ佈ミ㹼ヸ턨ꗜヘ᎘՜䔀ͅ ƅȈ፴՜ᑠ՜ደ՜ꗜヘƀȈconteos şĈƋȈ佴ミ턨Ąᒄ՜ᐐ՜ ŶȌ㺬ヸ佈ミ㹼ヸ턨ꗜヘᑘ՜ ŽȈᐴ՜ᔠ՜Ꭰ՜ŸȈrápidos䗔ͅ䚰ͅ䕐ͅţȈ佴ミ턨Čᕄ՜ᓐ՜ ŮȌ㺬ヸ佈ミ㹼ヸ턨ꗜヘᔘ՜ ŕȈᓴ՜ᗐ՜ᑠ՜ŐȈ&#10;sobreŝȈ佴ミ턨Ēᗴ՜ᖀ՜ ŘȌ㺬ヸ佈ミ㹼ヸ턨ꗜヘᗈ՜ ŏȈᖤ՜ ՜ᔠ՜ŊȈlasěĈķȈ佴ミ턨Ė&#10;ᚤ՜ᘰ՜ ĲȌ㺬ヸ佈ミ㹼ヸ턨ꗜヘᙸ՜ ĹȈᙔ՜ᝀ՜ᗐ՜ĤȈtendenciasͅ䝰ͅįȈ佴ミ턨ġᝤ՜ᛰ՜ ĪȌ㺬ヸ佈ミ㹼ヸ턨ꗜヘ᜸՜ đȈ᜔՜៰՜ ՜ĜȈde ǭĈęȈ佴ミ턨Ĥ᠔՜ហ՜ ĄȌ㺬ヸ佈ミ㹼ヸ턨ꗜヘ៨՜ ċȈោ՜ᢠ՜ᝀ՜ǶȈla ǇĈǳȈ佴ミ턨ħᣄ՜ᡐ՜ ǾȌ㺬ヸ佈ミ㹼ヸ턨ꗜヘᢘ՜䨀ͅ ǥȈᡴ՜ᥠ՜៰՜ꗜヘǠȈvotación ƿĈǫȈ佴ミ턨İᦄ՜ᤐ՜ ǖȌ㺬ヸ佈ミ㹼ヸ턨ꗜヘᥘ՜ ǝȈᤴ՜ᨐ՜ᢠ՜ǘȈel ƩĈǅȈ佴ミ턨ĳᨴ՜ᧀ՜ ǀȌ㺬ヸ佈ミ㹼ヸ턨ꗜヘᨈ՜䭰ͅ ƷȈ᧤՜ᫀ՜ᥠ՜ꗜヘƲȈdíaƿȈ佴ミ턨ķ᫤՜ᩰ՜ ƺȌ㺬ヸ佈ミ㹼ヸ턨ꗜヘ᪸՜ ơȈ᪔՜᱘՜ᨐ՜佈ミ㹼ヸƬȈde䱸ͅƩȈↄ睋Ⅰ睋䧰᫸՜䴰̈́滑粑۰粒᪩ƈ羰͍Ǵ年᭨՜᭨՜ⅈ睋᫸՜ℴ睋᫸՜ᮜ՜ℤ睋℔睋뼬睋뼜睋ᮜ՜靘ͅ翼旯ʏ멒鹀⭤戴㴊ඌLƌȈ佴ミ턨ĺᱼ՜ᰈ՜ ŷȌ㺬ヸ佈ミ㹼ヸ턨ꗜヘ᱐՜墀͍ žȈᰬ՜ᴈ՜ᫀ՜幰͍弰͍ŹȈla͍搀͍ŦȈ佴ミ턨Ľᴬ՜Ჸ՜ šȌ㺬ヸ佈ミ㹼ヸ턨ꗜヘᴀ՜ ŨȈ᳜՜᷈՜᱘՜œȈjornada腧ǉĢĈŞȈ佴ミ턨Ņ ᷬ՜ᵸ՜ řȌ㺬ヸ佈ミ㹼ヸ턨ꗜヘ᷀՜ĔĈ ŀȈᶜ՜Ẉ՜ᴈ՜ğĈŋȈelectoralĚĈĶȈ佴ミ턨ŏẬ՜Ḹ՜ ıȌ㺬ヸ佈ミ㹼ヸ턨ꗜヘẀ՜ČĈ ĸȈṜ՜Ἰ՜᷈՜ǷĈģȈenǴĈĠȈ佴ミ턨Œ὜՜Ứ՜ īȌ㺬ヸ佈ミ㹼ヸ턨ꗜヘἰ՜ǦĈ ĒȈἌ՜Ῠ՜Ẉ՜ǡĈĝȈlosĚȈ佴ミ턨Ŗ‌՜ᾘ՜ ąȌ㺬ヸ佈ミ㹼ヸ턨ꗜヘῠ՜ ČȈᾼ՜₨՜Ἰ՜ǷȈmediosАǆĈǲȈ佴ミ턨ŝ⃌՜⁘՜ ǽȌ㺬ヸ佈ミ㹼ヸ턨ꗜヘ₠՜ǈĈ ǤȈ⁼՜⅘՜Ῠ՜ƳĈǯȈdezǬȈ佴ミ턨Šⅼ՜℈՜ ǗȌ㺬ヸ佈ミ㹼ヸ턨ꗜヘ⅐՜ ǞȈℬ՜∘՜₨՜ǙȈcomunicaciónǉǄȈ佴ミ턨ŭ∼՜⇈՜ ǏȌ㺬ヸ佈ミ㹼ヸ턨ꗜヘ∐՜ ƶȈ⇬՜⋈՜⅘՜ƱȈensoƾȈ佴ミ턨Ű⋬՜≸՜ ƹȌ㺬ヸ佈ミ㹼ヸ턨ꗜヘ⋀՜ ƠȈ⊜՜⍸՜∘՜ƫȈellaƨȈ佴ミ턨ų⎜՜⌨՜ ƓȌ㺬ヸ佈ミ㹼ヸ턨ꗜヘ⍰՜ ƚȈ⍌՜␸՜⋈՜ƅȈEstadoenciónƀȈ佴ミ턨ź⑜՜⏨՜ ƋȌ㺬ヸ佈ミ㹼ヸ턨ꗜヘ␰՜ ŲȈ␌՜ⓨ՜⍸՜ŽȈdedeźȈ佴ミ턨Ž┌՜⒘՜ ťȌ㺬ヸ佈ミ㹼ヸ턨ꗜヘⓠ՜ ŬȈⒼ՜▨՜␸՜ŗȈJaliscoĦĈŒȈ佴ミ턨Ƅ◌՜╘՜ ŝȌ㺬ヸ佈ミ㹼ヸ턨ꗜヘ■՜ĨĈ ńȈ╼՜♘՜ⓨ՜ēĈŏȈ,ĐĈŌȈ佴ミ턨Ɔ♼՜☈՜ ķȌ㺬ヸ佈ミ㹼ヸ턨ꗜヘ♐՜ĂĈ ľȈ☬՜✈՜▨՜čĈĹȈasíĊĈĦȈ佴ミ턨Ɗ✬՜⚸՜ ġȌ㺬ヸ佈ミ㹼ヸ턨ꗜヘ✀՜ǼĈ ĨȈ⛜՜➸՜♘՜ǧĈēȈcomosĐȈ佴ミ턨Ə&#10;⟜՜❨՜ ěȌ㺬ヸ佈ミ㹼ヸ턨ꗜヘ➰՜ ĂȈ➌՜⡸՜✈՜čȈestablecerࢼĈȈ佴ミ턨ƚ⢜՜⠨՜ ǳȌ㺬ヸ佈ミ㹼ヸ턨ꗜヘ⡰՜ ǺȈ⡌՜⤨՜➸՜ǥȈloselǢȈ佴ミ턨ƞ ⥌՜⣘՜ ǭȌ㺬ヸ佈ミ㹼ヸ턨ꗜヘ⤠՜ ǔȈ⣼՜⧨՜⡸՜ǟȈcriterioso腧ǉǚȈ佴ミ턨ƨ ⨌՜⦘՜ ǅȌ㺬ヸ佈ミ㹼ヸ턨ꗜヘ⧠՜ ǌȈ⦼՜⪨՜⤨՜ƷȈgeneralesralƲȈ佴ミ턨Ʋ⫌՜⩘՜ ƽȌ㺬ヸ佈ミ㹼ヸ턨ꗜヘ⪠՜ ƤȈ⩼՜⭘՜⧨՜ƯȈdeoƬȈ佴ミ턨Ƶ⭼՜⬈՜ ƗȌ㺬ヸ佈ミ㹼ヸ턨ꗜヘ⭐՜ ƞȈ⬬՜Ⱈ՜⪨՜ƙȈcarácterŨĈƄȈ佴ミ턨ƾ&#10;ⰼ՜⯈՜ ƏȌ㺬ヸ佈ミ㹼ヸ턨ꗜヘⰐ՜ŚĈ ŶȈ⯬՜Ⳙ՜⭘՜ŅĈűȈcientíficożȈ佴ミ턨ǉ⳼՜Ⲉ՜ ŧȌ㺬ヸ佈ミ㹼ヸ턨ꗜヘⳐ՜ ŮȈⲬ՜ⶈ՜Ⱈ՜ũȈaŖȈ佴ミ턨ǋⶬ՜ⴸ՜ őȌ㺬ヸ佈ミ㹼ヸ턨ꗜヘⶀ՜开ͅ ŘȈⵜ՜⸸՜Ⳙ՜廜ͅŃȈqueनŀȈ佴ミ턨Ǐ⹜՜ⷨ՜ ŋȌ㺬ヸ佈ミ㹼ヸ턨ꗜヘ⸰՜徰ͅ ĲȈ⸌՜⻨՜ⶈ՜後ͅĽȈ&#10;debenĺȈ佴ミ턨Ǖ ⼌՜⺘՜ ĥȌ㺬ヸ佈ミ㹼ヸ턨ꗜヘ⻠՜䓘ͅ ĬȈ⺼՜⾨՜⸸՜䭈ͅ䰈ͅėȈsujetarse匐ͅ叀ͅĒȈ佴ミ턨Ǟ⿌՜⽘՜ ĝȌ㺬ヸ佈ミ㹼ヸ턨ꗜヘ⾠՜ǨČ ĄȈ⽼՜じ՜⻨՜慈ͅďȈ.ČȈ佴ミ턨Ǡぼ՜〈՜ ǷȌ㺬ヸ佈ミ㹼ヸ턨ꗜヘぐ՜  ǾȈ〬՜⾨՜턨ǹȈ&#10;ǦȈ&#10;ƷĈǣȈ.eǠȈdelǭȈesteinar&#10;ǨȈ&#10;razónListnǓȈEn1nar.&#10;ǞȈEliminar.&#10;成ͅǙȈ佴ミ턨ㅔ՜zǄȎ  El presente ordenamiento tiene como finalidad establecer el procedimiento de registro y autorización a las empresas u organizaciones que pretendan publicar estudios de opinión, sondeos, o￼ encuestas sobre la intención del voto de los ciudadanos o￼ conteos rápidos sobre las tendencias de la votación el día de la jornada electoral en los medios de comunicación en el Estado de Jalisco, así como establecer los criterios generales de carácter científico a que deben sujetarse.￼&#10; zŚȌ㺬ヸ佈ミ㹼ヸ턨ꗜヘ柨!`` ŁȈ佴ミ턨曜!㗠՜ ŌȌ㺬ヸ佈ミ㹼ヸ턨ꗜヘ㘨՜p ĳȈ㘄՜㛈՜柰!00ppľȈ佴ミ턨㙸՜ ĹȌ㺬ヸ佈ミ㹼ヸ턨ꗜヘ㛀՜ ĠȈ㚜՜㝠՜㘰՜턨īȈ佴ミ턨㞄՜㜐՜ ĖȌ㺬ヸ佈ミ㹼ヸ턨ꗜヘ㝘՜ ĝȈ㜴՜㠠՜㛈՜ŔĘȈordenamientoăȈ佴ミ턨㡄՜㟐՜ ĎȌ㺬ヸ佈ミ㹼ヸ턨ꗜヘ㠘՜ ǵȈ㟴՜㣐՜㝠՜ŝǰȈ&#10;tieneǽȈ佴ミ턨$㣴՜㢀՜ ǸȌ㺬ヸ佈ミ㹼ヸ턨ꗜヘ㣈՜en ǯȈ㢤՜㦀՜㠠՜ŠǪȈcomoǗȈ佴ミ턨) 㦤՜㤰՜ ǒȌ㺬ヸ佈ミ㹼ヸ턨ꗜヘ㥸՜me ǙȈ㥔՜㩀՜㣐՜ŦǄȈfinalidad턨ǏȈ佴ミ턨3&#10;㩤՜㧰՜ ǊȌ㺬ヸ佈ミ㹼ヸ턨ꗜヘ㨸՜ ƱȈ㨔՜㬀՜㦀՜ŮƼȈestablecerƧȈ佴ミ턨&gt;㬤՜㪰՜ ƢȌ㺬ヸ佈ミ㹼ヸ턨ꗜヘ㫸՜ŽĈ ƩȈ㫔՜㮰՜㩀՜ ŸČƔȈelƑȈ佴ミ턨A&#10;㯔՜㭠՜ ƜȌ㺬ヸ佈ミ㹼ヸ턨ꗜヘ㮨՜o ƃȈ㮄՜㱰՜㬀՜źƎȈprocedimientoƉȈ佴ミ턨O㲔՜㰠՜ ŴȌ㺬ヸ佈ミ㹼ヸ턨ꗜヘ㱨՜ŏĈ ŻȈ㱄՜㴠՜㮰՜㵐ͅ㷨ͅŦȈdeͅ䇸ͅţȈ佴ミ턨R㵄՜㳐՜ ŮȌ㺬ヸ佈ミ㹼ヸ턨ꗜヘ㴘՜嚐ͅ ŕȈ㳴՜㷠՜㱰՜崀ͅ庐ͅŐȈregistroͅ旸ͅ暨ͅśȈ佴ミ턨[㸄՜㶐՜ ņȌ㺬ヸ佈ミ㹼ヸ턨ꗜヘ㷘՜ ōȈ㶴՜㺐՜㴠՜ňȈy瀠ͅ涐ͅĵȈ佴ミ턨]㺴՜㹀՜ İȌ㺬ヸ佈ミ㹼ヸ턨ꗜヘ㺈՜ ħȈ㹤՜㽐՜㷠՜ĢȈautorizaciónĭȈ佴ミ턨j㽴՜㼀՜ ĨȌ㺬ヸ佈ミ㹼ヸ턨ꗜヘ㽈՜ ğȈ㼤՜䀀՜㺐՜ĚȈa熐ͅ瀠ͅćȈ佴ミ턨l䀤՜㾰՜ ĂȌ㺬ヸ佈ミ㹼ヸ턨ꗜヘ㿸՜ ĉȈ㿔՜䂰՜㽐՜ǴȈlas烠ͅǱȈ佴ミ턨p䃔՜䁠՜ ǼȌ㺬ヸ佈ミ㹼ヸ턨ꗜヘ䂨՜ ǣȈ䂄՜䅰՜䀀՜ǮȈempresasǩȈ佴ミ턨y䆔՜䄠՜ ǔȌ㺬ヸ佈ミ㹼ヸ턨ꗜヘ䅨՜ ǛȈ䅄՜䈠՜䂰՜ǆȈu现ͅ牀ͅǃȈ佴ミ턨{烄́䇐՜ ǎȌ㺬ヸ佈ミ㹼ヸ턨ꗜヘ䈘՜ ƵȈ䇴՜䊸՜䅰՜ưȈ佴ミ턨䋜՜䉨՜ ƻȌ㺬ヸ佈ミ㹼ヸ턨ꗜヘ䊰՜ŶČ ƢȈ䊌՜䍨՜䈠՜瑘ͅƭȈqueƪȈ佴ミ턨 䎌՜䌘՜ ƕȌ㺬ヸ佈ミ㹼ヸ턨ꗜヘ䍠՜ ƜȈ䌼՜䐨՜䊸՜턨ƇȈpretendanƂȈ佴ミ턨䑌՜䏘՜ ƍȌ㺬ヸ佈ミ㹼ヸ턨ꗜヘ䐠՜ŘČ ŴȈ䏼՜䓨՜䍨՜痈ͅſȈpublicarĈ疤ͅźȈ佴ミ턨¡䔌՜䒘՜ ťȌ㺬ヸ佈ミ㹼ヸ턨ꗜヘ䓠՜䂘ͅ ŬȈ䒼՜䖨՜䐨՜䛸ͅ䞨ͅŗȈestudiosͅ亰ͅ佰ͅŒȈ佴ミ턨ª䗌՜䕘՜ ŝȌ㺬ヸ佈ミ㹼ヸ턨ꗜヘ䖠՜攸ͅ ńȈ䕼՜䙘՜䓨՜殨ͅ汘ͅŏȈdeͅ燈ͅŌȈ佴ミ턨­䙼՜䘈՜ ķȌ㺬ヸ佈ミ㹼ヸ턨ꗜヘ䙐՜ĂĈ ľȈ䘬՜䜘՜䖨՜unióĹȈopinión&#10;ken ĤȈ佴ミ턨´䜼՜䛈՜ įȌ㺬ヸ佈ミ㹼ヸ턨ꗜヘ䜐՜ ĖȈ䛬՜䟈՜䙘՜佈ミ㹼ヸđȈ,磐ͅĞȈ佴ミ턨¶䟬՜䝸՜ ęȌ㺬ヸ佈ミ㹼ヸ턨ꗜヘ䟀՜ǔČ ĀȈ䞜՜䢈՜䜘՜票ͅċȈsondeosǛĈ祄ͅǶȈ佴ミ턨½䢬՜䠸՜ ǱȌ㺬ヸ佈ミ㹼ヸ턨ꗜヘ䢀՜稀ͅ ǸȈ䡜՜䤸՜䟈՜秜ͅǣȈ,ǠȈ佴ミ턨¿䥜՜䣨՜ ǫȌ㺬ヸ佈ミ㹼ヸ턨ꗜヘ䤰՜ ǒȈ䤌՜䧨՜䢈՜ǝȈoǚȈ佴ミ턨Â 䨌՜䦘՜ ǅȌ㺬ヸ佈ミ㹼ヸ턨ꗜヘ䧠՜窠ͅ ǌȈ䦼՜䪨՜䤸՜ƷȈencuestas佈ミ㹼ヸƲȈ佴ミ턨Ì䫌՜䩘՜ ƽȌ㺬ヸ佈ミ㹼ヸ턨ꗜヘ䪠՜aj ƤȈ䩼՜䭘՜䧨՜ƯȈ&#10;sobreƬȈ佴ミ턨Ò䭼՜䬈՜ ƗȌ㺬ヸ佈ミ㹼ヸ턨ꗜヘ䭐՜ŢĈ ƞȈ䬬՜䰈՜䪨՜ ŭČƙȈlaƆȈ佴ミ턨Õ 䰬՜䮸՜ ƁȌ㺬ヸ佈ミ㹼ヸ턨ꗜヘ䰀՜ ƈȈ䯜՜䳈՜䭘՜턨ųȈintenciónžȈ佴ミ턨ß䳬՜䱸՜ ŹȌ㺬ヸ佈ミ㹼ヸ턨ꗜヘ䳀՜ĴČ ŠȈ䲜՜䵸՜䰈՜繨ͅūȈdelŨȈ佴ミ턨ã䶜՜䴨՜ œȌ㺬ヸ佈ミ㹼ヸ턨ꗜヘ䵰՜ĮČ ŚȈ䵌՜丨՜䳈՜缘ͅŅȈvotołȈ佴ミ턨è乌՜䷘՜ ōȌ㺬ヸ佈ミ㹼ヸ턨ꗜヘ丠՜ĘČ ĴȈ䷼՜付՜䵸՜翈ͅĿȈdeļȈ佴ミ턨ë仼՜予՜ ħȌ㺬ヸ佈ミ㹼ヸ턨ꗜヘ仐՜ǲČ ĮȈ京՜侈՜丨՜聸ͅĩȈlosĖȈ佴ミ턨ï&#10;侬՜伸՜ đȌ㺬ヸ佈ミ㹼ヸ턨ꗜヘ侀՜ǬČ ĘȈ作՜偈՜付՜脨ͅăȈciudadanos脄ͅĎȈ佴ミ턨ú偬՜俸՜ ĉȌ㺬ヸ佈ミ㹼ヸ턨ꗜヘ偀՜n  ǰȈ倜՜僸՜侈՜tokeǻȈoyou ǸȈ佴ミ턨ý儜՜储՜ ǣȌ㺬ヸ佈ミ㹼ヸ턨ꗜヘ僰՜蘐͌ ǪȈ僌՜冸՜偈՜佈ミ㹼ヸǕȈconteosǐȈ佴ミ턨ą凜՜全՜ ǛȌ㺬ヸ佈ミ㹼ヸ턨ꗜヘ冰՜ ǂȈ册՜剸՜僸՜䀀ǍȈrápidos°°°°°°ǈȈ佴ミ턨č劜՜刨՜ ƳȌ㺬ヸ佈ミ㹼ヸ턨ꗜヘ剰՜ p ƺȈ剌՜匨՜冸՜p``pƥȈ&#10;sobreƢȈ佴ミ턨ē卌՜勘՜ ƭȌ㺬ヸ佈ミ㹼ヸ턨ꗜヘ匠՜`  ƔȈ勼՜变՜剸՜P`@ƟȈlas`PƜȈ佴ミ턨ė&#10;叼՜厈՜ ƇȌ㺬ヸ佈ミ㹼ヸ턨ꗜヘ叐՜`` ƎȈ厬՜咘՜匨՜ƉȈtendencias ￼ŴȈ佴ミ턨Ģ咼՜呈՜ ſȌ㺬ヸ佈ミ㹼ヸ턨ꗜヘ咐՜ ŦȈ呬՜啈՜变՜&amp;'()šȈde345ŮȈ佴ミ턨ĥ啬՜哸՜ ũȌ㺬ヸ佈ミ㹼ヸ턨ꗜヘ啀՜rn ŐȈ唜՜嗸՜咘՜ft-cśȈla:smŘȈ佴ミ턨Ĩ嘜՜喨՜ ŃȌ㺬ヸ佈ミ㹼ヸ턨ꗜヘ嗰՜:o ŊȈ嗌՜嚸՜啈՜metrĵȈvotaciónĈ:urnİȈ佴ミ턨ı囜՜器՜ ĻȌ㺬ヸ佈ミ㹼ヸ턨ꗜヘ嚰՜r ĢȈ嚌՜坨՜嗸՜-micĭȈelm:oĪȈ佴ミ턨Ĵ垌՜團՜ ĕȌ㺬ヸ佈ミ㹼ヸ턨ꗜヘ坠՜so ĜȈ圼՜堘՜嚸՜arttćȈdíacoĄȈ佴ミ턨ĸ堼՜埈՜ ďȌ㺬ヸ佈ミ㹼ヸ턨ꗜヘ堐՜s# ǶȈ埬՜壈՜坨՜ǅĈǱȈdemasǾȈ佴ミ턨Ļ壬՜塸՜ ǹȌ㺬ヸ佈ミ㹼ヸ턨ꗜヘ壀՜rn ǠȈ墜՜奸՜堘՜ft-cǫȈla:smǨȈ佴ミ턨ľ妜՜夨՜ ǓȌ㺬ヸ佈ミ㹼ヸ턨ꗜヘ奰՜:o ǚȈ奌՜娸՜壈՜metrǅȈjornadaƕĈẋ瑬ǀȈ佴ミ턨ņ 婜՜姨՜ ǋȌ㺬ヸ佈ミ㹼ヸ턨ꗜヘ娰՜ԃԄ ƲȈ娌՜嫸՜奸՜�ƽȈelectoral ƸȈ佴ミ턨Ő嬜՜媨՜ ƣȌ㺬ヸ佈ミ㹼ヸ턨ꗜヘ嫰՜Ne ƪȈ嫌՜宨՜娸՜onotƕȈen NeƒȈ佴ミ턨œ富՜存՜ ƝȌ㺬ヸ佈ミ㹼ヸ턨ꗜヘ宠՜/ ƄȈ孼՜屘՜嫸՜ƏȈlosŐĈƌȈ佴ミ턨ŗ屼՜專՜ ŷȌ㺬ヸ佈ミ㹼ヸ턨ꗜヘ屐՜ žȈ尬՜崘՜宨՜ŹȈmedios矴ͅ踈ͅŤȈ佴ミ턨Ş崼՜峈՜ ůȌ㺬ヸ佈ミ㹼ヸ턨ꗜヘ崐՜ ŖȈ峬՜巈՜屘՜őȈdeŞȈ佴ミ턨š巬՜嵸՜ řȌ㺬ヸ佈ミ㹼ヸ턨ꗜヘ巀՜蹘ͅ ŀȈ嶜՜庈՜崘՜ŋȈcomunicaciónヸĶȈ佴ミ턨Ů庬՜常՜ ıȌ㺬ヸ佈ミ㹼ヸ턨ꗜヘ庀՜ ĸȈ幜՜弸՜巈՜佈ミ㹼ヸģȈen遀ͅĠȈ佴ミ턨ű彜՜廨՜ īȌ㺬ヸ佈ミ㹼ヸ턨ꗜヘ弰՜ǦĈ ĒȈ弌՜忨՜庈՜ǡĈĝȈel&#10;ĚȈ佴ミ턨Ŵ怌՜徘՜ ąȌ㺬ヸ佈ミ㹼ヸ턨ꗜヘ忠՜ ČȈ徼՜您՜弸՜&#10;ǷȈEstadoミ㹼ヸ턨ǲȈ佴ミ턨Ż惌՜恘՜ ǽȌ㺬ヸ佈ミ㹼ヸ턨ꗜヘ悠՜ ǤȈ恼՜慘՜忨՜턨ǯȈdeǬȈ佴ミ턨ž慼՜愈՜ ǗȌ㺬ヸ佈ミ㹼ヸ턨ꗜヘ慐՜턨 ǞȈ愬՜战՜您՜㺬ヸǙȈJalisco錘ͅǄȈ佴ミ턨ƅ戼՜懈՜ ǏȌ㺬ヸ佈ミ㹼ヸ턨ꗜヘ成՜de ƶȈ懬՜拈՜慘՜佴ミ턨ƱȈ,鍄ͅ鎸ͅƾȈ佴ミ턨Ƈ括՜扸՜ ƹȌ㺬ヸ佈ミ㹼ヸ턨ꗜヘ拀՜ ƠȈ抜՜捸՜战՜邔ͅ鑐ͅƫȈasí㹼ヸƨȈ佴ミ턨Ƌ掜՜挨՜ ƓȌ㺬ヸ佈ミ㹼ヸ턨ꗜヘ捰՜ ƚȈ捌՜搨՜拈՜佈ミ㹼ヸƅȈcomoͅƂȈ佴ミ턨Ɛ&#10;摌՜揘՜ ƍȌ㺬ヸ佈ミ㹼ヸ턨ꗜヘ搠՜ŘĈ ŴȈ揼՜擨՜捸՜ ŃČſȈestablecer闰ͅźȈ佴ミ턨ƛ攌՜撘՜ ťȌ㺬ヸ佈ミ㹼ヸ턨ꗜヘ擠՜İČ ŬȈ撼՜斘՜搨՜隈ͅŗȈlosŔȈ佴ミ턨Ɵ 於՜效՜ şȌ㺬ヸ佈ミ㹼ヸ턨ꗜヘ斐՜ĪĈ ņȈ敬՜晘՜擨՜ĕĈŁȈcriteriosĐĈŌȈ佴ミ턨Ʃ 晼՜昈՜ ķȌ㺬ヸ佈ミ㹼ヸ턨ꗜヘ晐՜ ľȈ昬՜朘՜斘՜ čČĹȈgeneralesĤȈ佴ミ턨Ƴ朼՜曈՜ įȌ㺬ヸ佈ミ㹼ヸ턨ꗜヘ朐՜敌瑫 ĖȈ曬՜柈՜晘՜đȈdeͅ須ͅĞȈ佴ミ턨ƶ柬՜杸՜ ęȌ㺬ヸ佈ミ㹼ヸ턨ꗜヘ柀՜ ĀȈ果՜梈՜朘՜ċȈcarácterǶȈ佴ミ턨ƿ&#10;梬՜核՜ ǱȌ㺬ヸ佈ミ㹼ヸ턨ꗜヘ梀՜撈瑫 ǸȈ桜՜楈՜柈՜ᖤ瑫ǣȈcientíficoǮȈ佴ミ턨Ǌ楬՜棸՜ ǩȌ㺬ヸ佈ミ㹼ヸ턨ꗜヘ楀՜ ǐȈ検՜槸՜梈՜ఊǛȈa＀ǘȈ佴ミ턨ǌ樜՜榨՜ ǃȌ㺬ヸ佈ミ㹼ヸ턨ꗜヘ槰՜ఊ ǊȈ槌՜檨՜楈՜ƵȈqueƲȈ佴ミ턨ǐ櫌՜橘՜ ƽȌ㺬ヸ佈ミ㹼ヸ턨ꗜヘ檠՜ ƤȈ橼՜歘՜槸՜ƯȈ&#10;debenƬȈ佴ミ턨ǖ 歼՜欈՜ ƗȌ㺬ヸ佈ミ㹼ヸ턨ꗜヘ歐՜es ƞȈ欬՜氘՜檨՜I?kbƙȈsujetarseFileƄȈ佴ミ턨ǟ氼՜毈՜ ƏȌ㺬ヸ佈ミ㹼ヸ턨ꗜヘ氐՜ ŶȈ毬՜泈՜歘՜턨űȈ.žȈ佴ミ턨ǡ泬՜汸՜ ŹȌ㺬ヸ佈ミ㹼ヸ턨ꗜヘ泀՜ ŠȈ沜՜湰՜氘՜ūȈ&#10; ļĈŨȈyŕȈ.eŒȈenşȈ”ken ListŚȈ”y1arsenŅȈyy1arse.&#10;ĈŀȈ&#10;jetarse.&#10;ğĈŋȈ佴ミ턨朄!溨՜ĶȈ&#10;ĳȈ“İȈ“Ʌ綀՜縰͍ĻȈ滌՜潨՜泈՜ĦȈyy1 ģȌ㺬ヸ佈ミ㹼ヸ턨ꗜヘ湨՜ꗜヘ ĪȈ佴ミ턨洄՜漘՜ ĕȌ㺬ヸ佈ミ㹼ヸ턨ꗜヘ潠՜ꃈͅ ĜȈ漼՜瀀՜湰՜ꗜヘćȈ佴ミ턨浴՜澰՜ ĂȌ㺬ヸ佈ミ㹼ヸ턨ꗜヘ濸՜䄀慣 ĉȈ濔՜炘՜潨՜&#10;郀ǴȈ佴ミ턨淄՜灈՜ ǿȌ㺬ヸ佈ミ㹼ヸ턨ꗜヘ炐՜ꗜヘ ǦȈ灬՜煘՜瀀՜ ƵĈǡȈ佴ミ턨湄՜焈՜ǬȈ”ken ListƻČ ǗȌ㺬ヸ佈ミ㹼ヸ턨ꗜヘ煐՜ƢĈ ǞȈ焬՜燰՜炘՜ƭĈǙȈ佴ミ턨涜՜熠՜ ǄȌ㺬ヸ佈ミ㹼ヸ턨ꗜヘ燨՜ƟĈ ǋȈ燄՜犈՜煘՜ƚĈƶȈ佴ミ턨浌՜爸՜ ƱȌ㺬ヸ佈ミ㹼ヸ턨ꗜヘ犀՜ꗜヘ ƸȈ牜՜猠՜燰՜ ŷĈƣȈ佴ミ턨洴՜狐՜ ƮȌ㺬ヸ佈ミ㹼ヸ턨ꗜヘ猘՜ꗜヘ ƕȈ狴՜玸՜犈՜ ŤĈƐȈ佴ミ턨渔՜獨՜ ƛȌ㺬ヸ佈ミ㹼ヸ턨ꗜヘ现՜ꔘͅ ƂȈ玌՜璨՜猠՜ꗜヘƍȈ佴ミ턨測՜瑘՜ƈȈ”ken ListŇĈųȈenŰȈ&#10;lugar ŽȌ㺬ヸ佈ミ㹼ヸ턨ꗜヘ璠՜ꗔͅ ŤȈ瑼՜畀՜玸՜EnůȈ佴ミ턨溔՜瓰՜ ŪȌ㺬ヸ佈ミ㹼ヸ턨ꗜヘ甸՜ꚸͅ őȈ甔՜痘՜璨՜ꚔͅŜȈ佴ミ턨烤՜疈՜ ŇȌ㺬ヸ佈ミ㹼ヸ턨ꗜヘ痐՜㹼ヸ ŎȈ疬՜癰՜畀՜ŉȈ佴ミ턨琬՜瘠՜ ĴȌ㺬ヸ佈ミ㹼ヸ턨ꗜヘ癨՜슰&#10; ĻȈ癄՜眈՜痘՜湥tĦȈ佴ミ턨 瑄՜皸՜ ġȌ㺬ヸ佈ミ㹼ヸ턨ꗜヘ眀՜㹼ヸ ĨȈ盜՜瞠՜癰՜ēȈ佴ミ턨矄՜睐՜ ĞȌ㺬ヸ佈ミ㹼ヸ턨ꗜヘ瞘՜㹼ヸ ąȈ睴՜碨՜眈՜ĀȈ&#10;ꤌͅčȈ“garĊȈyy1ǷȈ”ken Listミ㹼ヸǲȈ佴ミ턨矜՜硘՜ ǽȌ㺬ヸ佈ミ㹼ヸ턨ꗜヘ碠՜di ǤȈ硼՜祀՜瞠՜ǯȈ佴ミ턨矴՜磰՜ ǪȌ㺬ヸ佈ミ㹼ヸ턨ꗜヘ礸՜꧐ͅ ǑȈ礔՜秘՜碨՜ǜȈ佴ミ턨琄՜禈՜ ǇȌ㺬ヸ佈ミ㹼ヸ턨ꗜヘ秐՜ꪐͅ ǎȈ禬՜穰՜祀՜inióǉȈ佴ミ턨窔՜稠՜ ƴȌ㺬ヸ佈ミ㹼ヸ턨ꗜヘ穨՜ ƻȈ穄՜笠՜秘՜검ͅꬨͅƦȈenŷĈƣȈ佴ミ턨 筄՜竐՜ ƮȌ㺬ヸ佈ミ㹼ヸ턨ꗜヘ笘՜ŹĈ ƕȈ竴՜篐՜穰՜ŤĈƐȈ&#10;lugarƝȈ佴ミ턨篴՜简՜ ƘȌ㺬ヸ佈ミ㹼ヸ턨ꗜヘ篈՜ ƏȈ箤՜粀՜笠՜ƊȈde,ŷȈ佴ミ턨粤՜簰՜ ŲȌ㺬ヸ佈ミ㹼ヸ턨ꗜヘ籸՜ ŹȈ籔՜퐘՜篐՜ŤȈ&#10;SošȈ“garŮȈyy1ūȈprecisastミ㹼ヸŖȈ佴ミ턨 ꎄ՜躸՜őȈSearŞȈdeśȈla1+Ȉ堈ե湘՜ņȈ蹌՜폰՜՜ŁȈ”㜘ͅŎȈenŋȈ㳄ヸ净͌㰔ヸ买ミ՜흀՜䩀ĳȌ㐐䍁ꏘբ⮀騣冣ĻȈ㳄ヸ쿰՜㰔ヸ买ミ羨՜荰՜枈ģȈ㳄ヸ톈՜㰔ヸ买ミ绨՜ᵠ枈īȈ㳄ヸ퉈՜㰔ヸ买ミ荰՜纨՜枈ēȌ㐐䍁՞⮥ⳠěȈ૘큀՜ăȈ㳄ヸ켨՜㰔ヸ买ミ噠ե繨՜枈ċȈ㳄ヸ绐͍㰔ヸ买ミ␈艰՜枈ǳȈ૘阐բǻȈ૘屈ǣȈ૘뺰աǫȈ૘屈 ǓȌ㺬ヸ佈ミ㹼ヸ턨ꗜヘ莰՜倈 ǚȈ૘՞ǂȈ૘屈ǊȈ噈䷰̈́ƲȈ૘屈ƺȈ㳄ヸម㰔ヸ买ミ翨՜噠ե枈ƢȈ㳄ヸ՞㰔ヸ买ミ阠 ՞䩀ƪȈ૘軐̈́ƒȈ佴ミ턨砌՜脨՜ƝȈAy1ƚȈ㳄ヸ탐՜㰔ヸ买ミ繨՜绨՜枈ƂȈ腌՜萈՜蝐՜ƍȈ佴ミ턨緔՜葘՜ƈȈ葼՜﷠莸՜ųȐ佴ミ턨 虌՜蒠՜\ß ŽȌ㺬ヸ佈ミ㹼ヸ턨ꗜヘ萀՜  ŤȌ㺬ヸ佈ミ㹼ヸ턨ꗜヘ﷘  ūȌ㺬ヸ佈ミ㹼ヸ턨ꗜヘ緰́䍏䵕 ŒȈ佴ミ턨$ 哤蕘՜ ŝȌ㺬ヸ佈ミ㹼ヸ턨ꗜヘ薠՜ᒺ ńȈ蕼՜喀緸́ƨ虠՜ŏȐdel ŋȌ㺬ヸ佈ミ㹼ヸ턨ꗜヘ蝈՜쀀ၠ ĲȈoĿȈ&#10;lugarļȐ佴ミ턨錈 DADĦȎఀղLA INTENCIￓN DELAԀįȉࡐղ俠⃐㫪ၩ〫鴰䌯尺 ĨȌ㺬ヸ佈ミ㹼ヸ턨ꗜヘ︨쬀 ğȐ蘌՜莸՜폈՜dßdßęȈ佴ミ턨糬՜踨՜*ĄȌ潄畣敭瑮⁳湡⁤敓瑴湩獧D뻯Documents and Settings&amp;&lt;1瑲牯敲s&amp;뻯rtorresZ1慄潴⁳敤瀠潲牧浡a:뻯Datos de programa B1楍牣獯景t*뻯Microsoft*ǪȈ䀀̈́濘繪Ϩ裴՜熠繪焤繪焐繪烰繪煘繪焴繪烔繪烀繪깼繬깬繬깘繬ﾜ ǏȈ裰՜궙駞Ȁ㓨է尬觰՜ա訌՜蜨&#10;ڿ誀՜邸՜䳠ƉƤȈ嗤ե譀՜啸ե尺ƯȈ佴ミ턨 &#10;譤՜諰՜ ƪȌ㺬ヸ佈ミ㹼ヸ턨ꗜヘ謸՜ ƑȈ謔՜谀՜誨՜爀琀漀ƜȈSecretario1一̀ƇȈ佴ミ턨+谤՜记՜ ƂȌ㺬ヸ佈ミ㹼ヸ턨ꗜヘ诸՜㴸㲡 ƉȈ诔՜豸՜譀՜蔀䨹ŴȈdeberáᒺ伀昀昀椀挀ſȈ佴ミ턨2 艌͋舀͋źȈ舤͋苨͋谀՜؀ڼ ťȌ㺬ヸ佈ミ㹼ヸ턨ꗜヘﾨ䍏䵕 ŬȈ佴ミ턨贈՜ ŗȌ㺬ヸ佈ミ㹼ヸ턨ꗜヘ赐՜ᒺ ŞȈ贬՜笀͍ﾰ借俠⃐řȈpartirist尀㄀ńȈ軜՜䣨̈́폰՜TagŏȈdel ŌȌ㺬ヸ佈ミ㹼ヸ턨ꗜヘ՜琀漀  ĳȌ㺬ヸ佈ミ㹼ヸ턨ꗜヘ綐՜尀㄀  ĺȌ㺬ヸ佈ミ㹼ヸ턨ꗜヘ폨՜匀攀&#10; ġȔ㺬ヸ佈ミ㹼ヸ턨ꗜヘ趠՜攀猀ᘀ猀&#10;ėȈ濘繪Ϩ輌՜熠繪焤繪焐繪烰繪煘繪焴繪烔繪烀繪깼繬깬繬깘繬ﾜ ČȈ㮈濘繪Ϩ迤՜熠繪焤繪焐繪烰繪煘繪焴繪烔繪烀繪깼繬깬繬깘繬ﾜ ǡȈ览՜㰰ᅽ⽯䥗ꦫ쯢η夤艧췫멥뱖鹭絀猞硉側壽宅ꤐ兆蓔絾偦㤘梩ᩝⳝ꿝谅Ⴇ簍쫱쥈肶⠼뭟༆뒢ᠢᒶɗ⒭㩁넙ࣄ꤇䟁䫾⿺렪ㅪ媜彭ဉ骖贷ᦺ眨⻢्浵暌媜討㣩鰿嵑헡〱翼旯ʏ멒荝蟩梖OǆȈ䵆偁Dћ禘幏 ™ɘɘ鎨՜雇登齮登龉登#ȁ窸幏Ӥ蝨登〈ဌ礨幏禄幏ĺOŷȌЀ̀က @ߠР鐌՜က̀Ѐ鰬՜ɀȀက0²耀眶矰矱ʹ矱Ա矱@ཻ贈矯੾矱矯矯矰ఇ矱矱矱ૉ矱矱HߠЀ̀ကVĺōȌ៝&#10;䀀䀀䀀䀀Ð0＞ἠ촜聱°°°°°°°°°°°°°°°°°°°°°°°°°°°°°°°°00`pÐ0PPp0P0`pppppppppp00` pp``P`p` ppppp°pppP`P"/>
          </w:smartTagPr>
          <w:r w:rsidRPr="00580E38">
            <w:rPr>
              <w:rFonts w:ascii="Garamond" w:hAnsi="Garamond" w:cs="Arial"/>
              <w:b/>
            </w:rPr>
            <w:t>LA INTENCIÓN DEL</w:t>
          </w:r>
        </w:smartTag>
        <w:r w:rsidRPr="00580E38">
          <w:rPr>
            <w:rFonts w:ascii="Garamond" w:hAnsi="Garamond" w:cs="Arial"/>
            <w:b/>
          </w:rPr>
          <w:t xml:space="preserve"> VOTO</w:t>
        </w:r>
      </w:smartTag>
      <w:r w:rsidRPr="00580E38">
        <w:rPr>
          <w:rFonts w:ascii="Garamond" w:hAnsi="Garamond" w:cs="Arial"/>
          <w:b/>
        </w:rPr>
        <w:t xml:space="preserve"> DE LOS CIUDADANOS Y CONTEOS RÁPIDOS SOBRE LAS TENDENCIAS DE </w:t>
      </w:r>
      <w:smartTag w:uri="urn:schemas-microsoft-com:office:smarttags" w:element="PersonName">
        <w:smartTagPr>
          <w:attr w:name="ProductID" w:val="LA VOTACIￓN EL DￍA"/>
        </w:smartTagPr>
        <w:smartTag w:uri="urn:schemas-microsoft-com:office:smarttags" w:element="PersonName">
          <w:smartTagPr>
            <w:attr w:name="ProductID" w:val="LA VOTACIￓN EL"/>
          </w:smartTagPr>
          <w:r w:rsidRPr="00580E38">
            <w:rPr>
              <w:rFonts w:ascii="Garamond" w:hAnsi="Garamond" w:cs="Arial"/>
              <w:b/>
            </w:rPr>
            <w:t>LA VOTACIÓN EL</w:t>
          </w:r>
        </w:smartTag>
        <w:r w:rsidRPr="00580E38">
          <w:rPr>
            <w:rFonts w:ascii="Garamond" w:hAnsi="Garamond" w:cs="Arial"/>
            <w:b/>
          </w:rPr>
          <w:t xml:space="preserve"> DÍA</w:t>
        </w:r>
      </w:smartTag>
      <w:r w:rsidRPr="00580E38">
        <w:rPr>
          <w:rFonts w:ascii="Garamond" w:hAnsi="Garamond" w:cs="Arial"/>
          <w:b/>
        </w:rPr>
        <w:t xml:space="preserve"> DE </w:t>
      </w:r>
      <w:smartTag w:uri="urn:schemas-microsoft-com:office:smarttags" w:element="PersonName">
        <w:smartTagPr>
          <w:attr w:name="ProductID" w:val="LA JORNADA ELECTORAL EN"/>
        </w:smartTagPr>
        <w:smartTag w:uri="urn:schemas-microsoft-com:office:smarttags" w:element="PersonName">
          <w:smartTagPr>
            <w:attr w:name="ProductID" w:val="LA JORNADA ELECTORAL"/>
          </w:smartTagPr>
          <w:r w:rsidRPr="00580E38">
            <w:rPr>
              <w:rFonts w:ascii="Garamond" w:hAnsi="Garamond" w:cs="Arial"/>
              <w:b/>
            </w:rPr>
            <w:t>LA JORNADA ELECTORAL</w:t>
          </w:r>
        </w:smartTag>
        <w:r w:rsidRPr="00580E38">
          <w:rPr>
            <w:rFonts w:ascii="Garamond" w:hAnsi="Garamond" w:cs="Arial"/>
            <w:b/>
          </w:rPr>
          <w:t xml:space="preserve"> EN</w:t>
        </w:r>
      </w:smartTag>
      <w:r w:rsidRPr="00580E38">
        <w:rPr>
          <w:rFonts w:ascii="Garamond" w:hAnsi="Garamond" w:cs="Arial"/>
          <w:b/>
        </w:rPr>
        <w:t xml:space="preserve"> LOS PROCESOS ELECTORALES LOCALES DEL ESTADO DE JALISCO</w:t>
      </w:r>
    </w:p>
    <w:p w:rsidR="00D82B1F" w:rsidRPr="00580E38" w:rsidRDefault="00D82B1F" w:rsidP="00D82B1F">
      <w:pPr>
        <w:autoSpaceDE w:val="0"/>
        <w:autoSpaceDN w:val="0"/>
        <w:adjustRightInd w:val="0"/>
        <w:jc w:val="both"/>
        <w:rPr>
          <w:rFonts w:ascii="Garamond" w:hAnsi="Garamond" w:cs="Arial"/>
          <w:b/>
        </w:rPr>
      </w:pPr>
    </w:p>
    <w:p w:rsidR="00241DD8" w:rsidRPr="00580E38" w:rsidRDefault="00241DD8" w:rsidP="00241DD8">
      <w:pPr>
        <w:jc w:val="center"/>
        <w:rPr>
          <w:rFonts w:ascii="Garamond" w:hAnsi="Garamond" w:cs="Arial"/>
          <w:b/>
          <w:bCs w:val="0"/>
        </w:rPr>
      </w:pPr>
    </w:p>
    <w:p w:rsidR="00241DD8" w:rsidRPr="00580E38" w:rsidRDefault="00241DD8" w:rsidP="00241DD8">
      <w:pPr>
        <w:jc w:val="center"/>
        <w:rPr>
          <w:rFonts w:ascii="Garamond" w:hAnsi="Garamond" w:cs="Arial"/>
          <w:b/>
          <w:bCs w:val="0"/>
        </w:rPr>
      </w:pPr>
    </w:p>
    <w:p w:rsidR="00241DD8" w:rsidRPr="00580E38" w:rsidRDefault="00241DD8" w:rsidP="00241DD8">
      <w:pPr>
        <w:jc w:val="center"/>
        <w:rPr>
          <w:rFonts w:ascii="Garamond" w:hAnsi="Garamond" w:cs="Arial"/>
          <w:b/>
          <w:bCs w:val="0"/>
        </w:rPr>
      </w:pPr>
    </w:p>
    <w:p w:rsidR="00241DD8" w:rsidRPr="00580E38" w:rsidRDefault="00D82B1F" w:rsidP="00D82B1F">
      <w:pPr>
        <w:tabs>
          <w:tab w:val="left" w:pos="2268"/>
        </w:tabs>
        <w:rPr>
          <w:rFonts w:ascii="Garamond" w:hAnsi="Garamond" w:cs="Arial"/>
          <w:b/>
          <w:bCs w:val="0"/>
        </w:rPr>
      </w:pPr>
      <w:r w:rsidRPr="00580E38">
        <w:rPr>
          <w:rFonts w:ascii="Garamond" w:hAnsi="Garamond" w:cs="Arial"/>
          <w:b/>
          <w:bCs w:val="0"/>
        </w:rPr>
        <w:tab/>
      </w:r>
    </w:p>
    <w:p w:rsidR="00D82B1F" w:rsidRPr="00580E38" w:rsidRDefault="00D82B1F" w:rsidP="00D82B1F">
      <w:pPr>
        <w:tabs>
          <w:tab w:val="left" w:pos="2268"/>
        </w:tabs>
        <w:rPr>
          <w:rFonts w:ascii="Garamond" w:hAnsi="Garamond" w:cs="Arial"/>
          <w:b/>
          <w:bCs w:val="0"/>
        </w:rPr>
      </w:pPr>
    </w:p>
    <w:p w:rsidR="00D82B1F" w:rsidRPr="00580E38" w:rsidRDefault="00D82B1F" w:rsidP="00D82B1F">
      <w:pPr>
        <w:tabs>
          <w:tab w:val="left" w:pos="2268"/>
        </w:tabs>
        <w:rPr>
          <w:rFonts w:ascii="Garamond" w:hAnsi="Garamond" w:cs="Arial"/>
          <w:b/>
          <w:bCs w:val="0"/>
        </w:rPr>
      </w:pPr>
    </w:p>
    <w:p w:rsidR="00D82B1F" w:rsidRPr="00580E38" w:rsidRDefault="00D82B1F" w:rsidP="00D82B1F">
      <w:pPr>
        <w:tabs>
          <w:tab w:val="left" w:pos="2268"/>
        </w:tabs>
        <w:rPr>
          <w:rFonts w:ascii="Garamond" w:hAnsi="Garamond" w:cs="Arial"/>
          <w:b/>
          <w:bCs w:val="0"/>
        </w:rPr>
      </w:pPr>
    </w:p>
    <w:p w:rsidR="00D82B1F" w:rsidRPr="00580E38" w:rsidRDefault="00D82B1F" w:rsidP="00D82B1F">
      <w:pPr>
        <w:tabs>
          <w:tab w:val="left" w:pos="2268"/>
        </w:tabs>
        <w:rPr>
          <w:rFonts w:ascii="Garamond" w:hAnsi="Garamond" w:cs="Arial"/>
          <w:b/>
          <w:bCs w:val="0"/>
        </w:rPr>
      </w:pPr>
    </w:p>
    <w:p w:rsidR="00D82B1F" w:rsidRPr="00580E38" w:rsidRDefault="00D82B1F" w:rsidP="00D82B1F">
      <w:pPr>
        <w:tabs>
          <w:tab w:val="left" w:pos="2268"/>
        </w:tabs>
        <w:rPr>
          <w:rFonts w:ascii="Garamond" w:hAnsi="Garamond" w:cs="Arial"/>
          <w:b/>
          <w:bCs w:val="0"/>
        </w:rPr>
      </w:pPr>
    </w:p>
    <w:p w:rsidR="00C2471B" w:rsidRPr="00580E38" w:rsidRDefault="00C2471B" w:rsidP="00D82B1F">
      <w:pPr>
        <w:tabs>
          <w:tab w:val="left" w:pos="2268"/>
        </w:tabs>
        <w:rPr>
          <w:rFonts w:ascii="Garamond" w:hAnsi="Garamond" w:cs="Arial"/>
          <w:b/>
          <w:bCs w:val="0"/>
        </w:rPr>
      </w:pPr>
    </w:p>
    <w:p w:rsidR="00C2471B" w:rsidRPr="00580E38" w:rsidRDefault="00C2471B" w:rsidP="00D82B1F">
      <w:pPr>
        <w:tabs>
          <w:tab w:val="left" w:pos="2268"/>
        </w:tabs>
        <w:rPr>
          <w:rFonts w:ascii="Garamond" w:hAnsi="Garamond" w:cs="Arial"/>
          <w:b/>
          <w:bCs w:val="0"/>
        </w:rPr>
      </w:pPr>
    </w:p>
    <w:p w:rsidR="00D82B1F" w:rsidRPr="00580E38" w:rsidRDefault="00D82B1F" w:rsidP="00D82B1F">
      <w:pPr>
        <w:tabs>
          <w:tab w:val="left" w:pos="2268"/>
        </w:tabs>
        <w:rPr>
          <w:rFonts w:ascii="Garamond" w:hAnsi="Garamond" w:cs="Arial"/>
          <w:b/>
          <w:bCs w:val="0"/>
        </w:rPr>
      </w:pPr>
    </w:p>
    <w:p w:rsidR="00241DD8" w:rsidRPr="00580E38" w:rsidRDefault="00241DD8" w:rsidP="00241DD8">
      <w:pPr>
        <w:jc w:val="center"/>
        <w:rPr>
          <w:rFonts w:ascii="Garamond" w:hAnsi="Garamond" w:cs="Arial"/>
          <w:b/>
          <w:bCs w:val="0"/>
        </w:rPr>
      </w:pPr>
    </w:p>
    <w:p w:rsidR="00241DD8" w:rsidRPr="00580E38" w:rsidRDefault="00241DD8" w:rsidP="00BF5EF8">
      <w:pPr>
        <w:autoSpaceDE w:val="0"/>
        <w:autoSpaceDN w:val="0"/>
        <w:adjustRightInd w:val="0"/>
        <w:jc w:val="both"/>
        <w:rPr>
          <w:rFonts w:ascii="Garamond" w:hAnsi="Garamond" w:cs="Arial"/>
          <w:b/>
        </w:rPr>
      </w:pPr>
    </w:p>
    <w:p w:rsidR="00B23666" w:rsidRPr="00580E38" w:rsidRDefault="00B23666" w:rsidP="00BF5EF8">
      <w:pPr>
        <w:autoSpaceDE w:val="0"/>
        <w:autoSpaceDN w:val="0"/>
        <w:adjustRightInd w:val="0"/>
        <w:jc w:val="both"/>
        <w:rPr>
          <w:rFonts w:ascii="Garamond" w:hAnsi="Garamond" w:cs="Arial"/>
          <w:b/>
        </w:rPr>
      </w:pPr>
      <w:r w:rsidRPr="00580E38">
        <w:rPr>
          <w:rFonts w:ascii="Garamond" w:hAnsi="Garamond" w:cs="Arial"/>
          <w:b/>
        </w:rPr>
        <w:t>REGLAMENTO DE ESTUDIOS DE OPINIÓN</w:t>
      </w:r>
      <w:r w:rsidR="00A10FCB" w:rsidRPr="00580E38">
        <w:rPr>
          <w:rFonts w:ascii="Garamond" w:hAnsi="Garamond" w:cs="Arial"/>
          <w:b/>
        </w:rPr>
        <w:t xml:space="preserve">, </w:t>
      </w:r>
      <w:r w:rsidRPr="00580E38">
        <w:rPr>
          <w:rFonts w:ascii="Garamond" w:hAnsi="Garamond" w:cs="Arial"/>
          <w:b/>
        </w:rPr>
        <w:t>ENCUESTAS</w:t>
      </w:r>
      <w:r w:rsidR="00A72C3A" w:rsidRPr="00580E38">
        <w:rPr>
          <w:rFonts w:ascii="Garamond" w:hAnsi="Garamond" w:cs="Arial"/>
          <w:b/>
        </w:rPr>
        <w:t>,</w:t>
      </w:r>
      <w:r w:rsidRPr="00580E38">
        <w:rPr>
          <w:rFonts w:ascii="Garamond" w:hAnsi="Garamond" w:cs="Arial"/>
          <w:b/>
        </w:rPr>
        <w:t xml:space="preserve"> </w:t>
      </w:r>
      <w:r w:rsidR="00A10FCB" w:rsidRPr="00580E38">
        <w:rPr>
          <w:rFonts w:ascii="Garamond" w:hAnsi="Garamond" w:cs="Arial"/>
          <w:b/>
        </w:rPr>
        <w:t xml:space="preserve">SONDEOS </w:t>
      </w:r>
      <w:r w:rsidRPr="00580E38">
        <w:rPr>
          <w:rFonts w:ascii="Garamond" w:hAnsi="Garamond" w:cs="Arial"/>
          <w:b/>
        </w:rPr>
        <w:t xml:space="preserve">SOBRE </w:t>
      </w:r>
      <w:smartTag w:uri="urn:schemas-microsoft-com:office:smarttags" w:element="PersonName">
        <w:smartTagPr>
          <w:attr w:name="ProductID" w:val="LA INTENCIￓN DEL VOTO"/>
        </w:smartTagPr>
        <w:smartTag w:uri="urn:schemas-microsoft-com:office:smarttags" w:element="PersonName">
          <w:smartTagPr>
            <w:attr w:name="ProductID" w:val="ミ㹼ヸ턨ꗜヘ՜㚐ͅ ǦȈl՜İ՜ꈀ͍骈ǡȈ佴ミ턨RŔ՜à՜ ǬȌ㺬ヸ佈ミ㹼ヸ턨ꗜヘĨ՜ ǓȈĄ՜ǰ՜՜㳄ヸ̈́ǞȈregistro枈ǙȈ佴ミ턨[衔͍Ơ՜ ǄȌ㺬ヸ佈ミ㹼ヸ턨ꗜヘǨ՜ÓN ǋȈǄ՜ʈ՜İ՜㳄ヸ堀ƶȈ佴ミ턨]ʬ՜ȸ՜ ƱȌ㺬ヸ佈ミ㹼ヸ턨ꗜヘʀ՜TO ƸȈɜ՜͈՜ǰ՜ JORƣȈautorizaciónƮȈ佴ミ턨j㞄ͅ˸՜ ƩȌ㺬ヸ佈ミ㹼ヸ턨ꗜヘ̀՜ ƐȈ̜՜Ϡ՜ʈ՜靘ͨͅƛȈ佴ミ턨l汴͍ΐ՜ ƆȌ㺬ヸ佈ミ㹼ヸ턨ꗜヘϘ՜턨 ƍȈδ՜Ѹ՜͈՜:\ƈȈ佴ミ턨pҜ՜Ш՜ ųȌ㺬ヸ佈ミ㹼ヸ턨ꗜヘѰ՜㭤ͅ źȈь՜Ը՜Ϡ՜ťȈempresasŠȈ佴ミ턨y羜͍Ө՜ ūȌ㺬ヸ佈ミ㹼ヸ턨ꗜヘ԰՜ĦČ ŒȈԌ՜א՜Ѹ՜esŝȈ佴ミ턨{㏼ͅր՜ ŘȌ㺬ヸ佈ミ㹼ヸ턨ꗜヘ׈՜ ŏȈ֤՜٨՜Ը՜矴ͅ2hŊȈ佴ミ턨콤՜ؘ՜ ĵȌ㺬ヸ佈ミ㹼ヸ턨ꗜヘ٠՜薨͌ ļȈؼ՜܀՜א՜ra lħȈ佴ミ턨 ܤ՜ڰ՜ ĢȌ㺬ヸ佈ミ㹼ヸ턨ꗜヘ۸՜o  ĩȈ۔՜߀՜٨՜ien ĔȈpretendane lağȈ佴ミ턨ߤ՜ݰ՜ ĚȌ㺬ヸ佈ミ㹼ヸ턨ꗜヘ޸՜,  āȈޔ՜ࢀ՜܀՜rápiČȈpublicarencióǷȈ佴ミ턨¡ࢤ՜࠰՜ ǲȌ㺬ヸ佈ミ㹼ヸ턨ꗜヘࡸ՜ra ǹȈࡔ՜ी՜߀՜ jorǤȈestudios debeǯȈ佴ミ턨ª퀬՜ࣰ՜ ǪȌ㺬ヸ佈ミ㹼ヸ턨ꗜヘस՜en ǑȈऔ՜৘՜ࢀ՜ magǜȈ佴ミ턨­ৼ՜ঈ՜ ǇȌ㺬ヸ佈ミ㹼ヸ턨ꗜヘ৐՜ ǎȈব՜ઘ՜ी՜턨ǉȈopiniónƴȈ佴ミ턨´쿜՜ੈ՜ ƿȌ㺬ヸ佈ミ㹼ヸ턨ꗜヘઐ՜ ƦȈ੬՜ର՜৘՜ơȈ佴ミ턨¶୔՜ૠ՜ ƬȌ㺬ヸ佈ミ㹼ヸ턨ꗜヘନ՜ ƓȈ଄՜௰՜ઘ՜ƞȈsondeos଄㳠ͅƙȈ佴ミ턨½턌՜஠՜ ƄȌ㺬ヸ佈ミ㹼ヸ턨ꗜヘ௨՜ ƋȈ௄՜ಈ՜ର՜ぴͅ㵸ͅŶȈ佴ミ턨¿킼՜స՜ űȌ㺬ヸ佈ミ㹼ヸ턨ꗜヘಀ՜ ŸȈ౜՜ഠ՜௰՜㺄ͅ㸐ͅţȈ佴ミ턨Â ൄ՜೐՜ ŮȌ㺬ヸ佈ミ㹼ヸ턨ꗜヘഘ՜ ŕȈ೴՜෠՜ಈ՜ŐȈencuestas㞼㻐ͅśȈ佴ミ턨Ì텴՜ඐ՜ ņȌ㺬ヸ佈ミ㹼ヸ턨ꗜヘෘ՜ ōȈප՜๸՜ഠ՜㥜㽨ͅňȈ佴ミ턨Ò튄՜ศ՜ ĳȌ㺬ヸ佈ミ㹼ヸ턨ꗜヘ๰՜腦ǉ ĺȈ์՜༐՜෠՜䁴ͅ䀀ͅĥȈ佴ミ턨Õ ༴՜ເ՜ ĠȌ㺬ヸ佈ミ㹼ヸ턨ꗜヘ༈՜ ėȈ໤՜࿐՜๸՜﯎ﰿ腦ǉĒȈintención䄴ͅ䃀ͅĝȈ佴ミ턨ß퍌՜ྀ՜ ĘȌ㺬ヸ佈ミ㹼ヸ턨ꗜヘ࿈՜ ďȈྤ՜ၨ՜༐՜佴ミ턨ĊȈ佴ミ턨ã틼՜ဘ՜ ǵȌ㺬ヸ佈ミ㹼ヸ턨ꗜヘၠ՜䆔ͅ ǼȈြ՜ᄀ՜࿐՜,ǧȈ佴ミ턨è䛜̈́Ⴐ՜ ǢȌ㺬ヸ佈ミ㹼ヸ턨ꗜヘჸ՜ ǩȈე՜ᆘ՜ၨ՜ǔȈ佴ミ턨ë՜ᅈ՜ ǟȌ㺬ヸ佈ミ㹼ヸ턨ꗜヘᆐ՜㹼ヸ ǆȈᅬ՜ሰ՜ᄀ՜ǁȈ佴ミ턨ï&#10;ቔ՜ᇠ՜ ǌȌ㺬ヸ佈ミ㹼ヸ턨ꗜヘረ՜䎐ͅ ƳȈሄ՜ደ՜ᆘ՜ꗜヘƾȈciudadanos ƍĈƹȈ佴ミ턨úጔ՜አ՜ ƤȌ㺬ヸ佈ミ㹼ヸ턨ꗜヘየ՜ ƫȈዄ՜Ꭰ՜ሰ՜ƖȈo ŧĈƓȈ佴ミ턨üᏄ՜ፐ՜ ƞȌ㺬ヸ佈ミ㹼ヸ턨ꗜヘ᎘՜䔀ͅ ƅȈ፴՜ᑠ՜ደ՜ꗜヘƀȈconteos şĈƋȈ佴ミ턨Ąᒄ՜ᐐ՜ ŶȌ㺬ヸ佈ミ㹼ヸ턨ꗜヘᑘ՜ ŽȈᐴ՜ᔠ՜Ꭰ՜ŸȈrápidos䗔ͅ䚰ͅ䕐ͅţȈ佴ミ턨Čᕄ՜ᓐ՜ ŮȌ㺬ヸ佈ミ㹼ヸ턨ꗜヘᔘ՜ ŕȈᓴ՜ᗐ՜ᑠ՜ŐȈ&#10;sobreŝȈ佴ミ턨Ēᗴ՜ᖀ՜ ŘȌ㺬ヸ佈ミ㹼ヸ턨ꗜヘᗈ՜ ŏȈᖤ՜ ՜ᔠ՜ŊȈlasěĈķȈ佴ミ턨Ė&#10;ᚤ՜ᘰ՜ ĲȌ㺬ヸ佈ミ㹼ヸ턨ꗜヘᙸ՜ ĹȈᙔ՜ᝀ՜ᗐ՜ĤȈtendenciasͅ䝰ͅįȈ佴ミ턨ġᝤ՜ᛰ՜ ĪȌ㺬ヸ佈ミ㹼ヸ턨ꗜヘ᜸՜ đȈ᜔՜៰՜ ՜ĜȈde ǭĈęȈ佴ミ턨Ĥ᠔՜ហ՜ ĄȌ㺬ヸ佈ミ㹼ヸ턨ꗜヘ៨՜ ċȈោ՜ᢠ՜ᝀ՜ǶȈla ǇĈǳȈ佴ミ턨ħᣄ՜ᡐ՜ ǾȌ㺬ヸ佈ミ㹼ヸ턨ꗜヘᢘ՜䨀ͅ ǥȈᡴ՜ᥠ՜៰՜ꗜヘǠȈvotación ƿĈǫȈ佴ミ턨İᦄ՜ᤐ՜ ǖȌ㺬ヸ佈ミ㹼ヸ턨ꗜヘᥘ՜ ǝȈᤴ՜ᨐ՜ᢠ՜ǘȈel ƩĈǅȈ佴ミ턨ĳᨴ՜ᧀ՜ ǀȌ㺬ヸ佈ミ㹼ヸ턨ꗜヘᨈ՜䭰ͅ ƷȈ᧤՜ᫀ՜ᥠ՜ꗜヘƲȈdíaƿȈ佴ミ턨ķ᫤՜ᩰ՜ ƺȌ㺬ヸ佈ミ㹼ヸ턨ꗜヘ᪸՜ ơȈ᪔՜᱘՜ᨐ՜佈ミ㹼ヸƬȈde䱸ͅƩȈↄ睋Ⅰ睋䧰᫸՜䴰̈́滑粑۰粒᪩ƈ羰͍Ǵ年᭨՜᭨՜ⅈ睋᫸՜ℴ睋᫸՜ᮜ՜ℤ睋℔睋뼬睋뼜睋ᮜ՜靘ͅ翼旯ʏ멒鹀⭤戴㴊ඌLƌȈ佴ミ턨ĺᱼ՜ᰈ՜ ŷȌ㺬ヸ佈ミ㹼ヸ턨ꗜヘ᱐՜墀͍ žȈᰬ՜ᴈ՜ᫀ՜幰͍弰͍ŹȈla͍搀͍ŦȈ佴ミ턨Ľᴬ՜Ჸ՜ šȌ㺬ヸ佈ミ㹼ヸ턨ꗜヘᴀ՜ ŨȈ᳜՜᷈՜᱘՜œȈjornada腧ǉĢĈŞȈ佴ミ턨Ņ ᷬ՜ᵸ՜ řȌ㺬ヸ佈ミ㹼ヸ턨ꗜヘ᷀՜ĔĈ ŀȈᶜ՜Ẉ՜ᴈ՜ğĈŋȈelectoralĚĈĶȈ佴ミ턨ŏẬ՜Ḹ՜ ıȌ㺬ヸ佈ミ㹼ヸ턨ꗜヘẀ՜ČĈ ĸȈṜ՜Ἰ՜᷈՜ǷĈģȈenǴĈĠȈ佴ミ턨Œ὜՜Ứ՜ īȌ㺬ヸ佈ミ㹼ヸ턨ꗜヘἰ՜ǦĈ ĒȈἌ՜Ῠ՜Ẉ՜ǡĈĝȈlosĚȈ佴ミ턨Ŗ‌՜ᾘ՜ ąȌ㺬ヸ佈ミ㹼ヸ턨ꗜヘῠ՜ ČȈᾼ՜₨՜Ἰ՜ǷȈmediosАǆĈǲȈ佴ミ턨ŝ⃌՜⁘՜ ǽȌ㺬ヸ佈ミ㹼ヸ턨ꗜヘ₠՜ǈĈ ǤȈ⁼՜⅘՜Ῠ՜ƳĈǯȈdezǬȈ佴ミ턨Šⅼ՜℈՜ ǗȌ㺬ヸ佈ミ㹼ヸ턨ꗜヘ⅐՜ ǞȈℬ՜∘՜₨՜ǙȈcomunicaciónǉǄȈ佴ミ턨ŭ∼՜⇈՜ ǏȌ㺬ヸ佈ミ㹼ヸ턨ꗜヘ∐՜ ƶȈ⇬՜⋈՜⅘՜ƱȈensoƾȈ佴ミ턨Ű⋬՜≸՜ ƹȌ㺬ヸ佈ミ㹼ヸ턨ꗜヘ⋀՜ ƠȈ⊜՜⍸՜∘՜ƫȈellaƨȈ佴ミ턨ų⎜՜⌨՜ ƓȌ㺬ヸ佈ミ㹼ヸ턨ꗜヘ⍰՜ ƚȈ⍌՜␸՜⋈՜ƅȈEstadoenciónƀȈ佴ミ턨ź⑜՜⏨՜ ƋȌ㺬ヸ佈ミ㹼ヸ턨ꗜヘ␰՜ ŲȈ␌՜ⓨ՜⍸՜ŽȈdedeźȈ佴ミ턨Ž┌՜⒘՜ ťȌ㺬ヸ佈ミ㹼ヸ턨ꗜヘⓠ՜ ŬȈⒼ՜▨՜␸՜ŗȈJaliscoĦĈŒȈ佴ミ턨Ƅ◌՜╘՜ ŝȌ㺬ヸ佈ミ㹼ヸ턨ꗜヘ■՜ĨĈ ńȈ╼՜♘՜ⓨ՜ēĈŏȈ,ĐĈŌȈ佴ミ턨Ɔ♼՜☈՜ ķȌ㺬ヸ佈ミ㹼ヸ턨ꗜヘ♐՜ĂĈ ľȈ☬՜✈՜▨՜čĈĹȈasíĊĈĦȈ佴ミ턨Ɗ✬՜⚸՜ ġȌ㺬ヸ佈ミ㹼ヸ턨ꗜヘ✀՜ǼĈ ĨȈ⛜՜➸՜♘՜ǧĈēȈcomosĐȈ佴ミ턨Ə&#10;⟜՜❨՜ ěȌ㺬ヸ佈ミ㹼ヸ턨ꗜヘ➰՜ ĂȈ➌՜⡸՜✈՜čȈestablecerࢼĈȈ佴ミ턨ƚ⢜՜⠨՜ ǳȌ㺬ヸ佈ミ㹼ヸ턨ꗜヘ⡰՜ ǺȈ⡌՜⤨՜➸՜ǥȈloselǢȈ佴ミ턨ƞ ⥌՜⣘՜ ǭȌ㺬ヸ佈ミ㹼ヸ턨ꗜヘ⤠՜ ǔȈ⣼՜⧨՜⡸՜ǟȈcriterioso腧ǉǚȈ佴ミ턨ƨ ⨌՜⦘՜ ǅȌ㺬ヸ佈ミ㹼ヸ턨ꗜヘ⧠՜ ǌȈ⦼՜⪨՜⤨՜ƷȈgeneralesralƲȈ佴ミ턨Ʋ⫌՜⩘՜ ƽȌ㺬ヸ佈ミ㹼ヸ턨ꗜヘ⪠՜ ƤȈ⩼՜⭘՜⧨՜ƯȈdeoƬȈ佴ミ턨Ƶ⭼՜⬈՜ ƗȌ㺬ヸ佈ミ㹼ヸ턨ꗜヘ⭐՜ ƞȈ⬬՜Ⱈ՜⪨՜ƙȈcarácterŨĈƄȈ佴ミ턨ƾ&#10;ⰼ՜⯈՜ ƏȌ㺬ヸ佈ミ㹼ヸ턨ꗜヘⰐ՜ŚĈ ŶȈ⯬՜Ⳙ՜⭘՜ŅĈűȈcientíficożȈ佴ミ턨ǉ⳼՜Ⲉ՜ ŧȌ㺬ヸ佈ミ㹼ヸ턨ꗜヘⳐ՜ ŮȈⲬ՜ⶈ՜Ⱈ՜ũȈaŖȈ佴ミ턨ǋⶬ՜ⴸ՜ őȌ㺬ヸ佈ミ㹼ヸ턨ꗜヘⶀ՜开ͅ ŘȈⵜ՜⸸՜Ⳙ՜廜ͅŃȈqueनŀȈ佴ミ턨Ǐ⹜՜ⷨ՜ ŋȌ㺬ヸ佈ミ㹼ヸ턨ꗜヘ⸰՜徰ͅ ĲȈ⸌՜⻨՜ⶈ՜後ͅĽȈ&#10;debenĺȈ佴ミ턨Ǖ ⼌՜⺘՜ ĥȌ㺬ヸ佈ミ㹼ヸ턨ꗜヘ⻠՜䓘ͅ ĬȈ⺼՜⾨՜⸸՜䭈ͅ䰈ͅėȈsujetarse匐ͅ叀ͅĒȈ佴ミ턨Ǟ⿌՜⽘՜ ĝȌ㺬ヸ佈ミ㹼ヸ턨ꗜヘ⾠՜ǨČ ĄȈ⽼՜じ՜⻨՜慈ͅďȈ.ČȈ佴ミ턨Ǡぼ՜〈՜ ǷȌ㺬ヸ佈ミ㹼ヸ턨ꗜヘぐ՜  ǾȈ〬՜⾨՜턨ǹȈ&#10;ǦȈ&#10;ƷĈǣȈ.eǠȈdelǭȈesteinar&#10;ǨȈ&#10;razónListnǓȈEn1nar.&#10;ǞȈEliminar.&#10;成ͅǙȈ佴ミ턨ㅔ՜zǄȎ  El presente ordenamiento tiene como finalidad establecer el procedimiento de registro y autorización a las empresas u organizaciones que pretendan publicar estudios de opinión, sondeos, o￼ encuestas sobre la intención del voto de los ciudadanos o￼ conteos rápidos sobre las tendencias de la votación el día de la jornada electoral en los medios de comunicación en el Estado de Jalisco, así como establecer los criterios generales de carácter científico a que deben sujetarse.￼&#10; zŚȌ㺬ヸ佈ミ㹼ヸ턨ꗜヘ柨!`` ŁȈ佴ミ턨曜!㗠՜ ŌȌ㺬ヸ佈ミ㹼ヸ턨ꗜヘ㘨՜p ĳȈ㘄՜㛈՜柰!00ppľȈ佴ミ턨㙸՜ ĹȌ㺬ヸ佈ミ㹼ヸ턨ꗜヘ㛀՜ ĠȈ㚜՜㝠՜㘰՜턨īȈ佴ミ턨㞄՜㜐՜ ĖȌ㺬ヸ佈ミ㹼ヸ턨ꗜヘ㝘՜ ĝȈ㜴՜㠠՜㛈՜ŔĘȈordenamientoăȈ佴ミ턨㡄՜㟐՜ ĎȌ㺬ヸ佈ミ㹼ヸ턨ꗜヘ㠘՜ ǵȈ㟴՜㣐՜㝠՜ŝǰȈ&#10;tieneǽȈ佴ミ턨$㣴՜㢀՜ ǸȌ㺬ヸ佈ミ㹼ヸ턨ꗜヘ㣈՜en ǯȈ㢤՜㦀՜㠠՜ŠǪȈcomoǗȈ佴ミ턨) 㦤՜㤰՜ ǒȌ㺬ヸ佈ミ㹼ヸ턨ꗜヘ㥸՜me ǙȈ㥔՜㩀՜㣐՜ŦǄȈfinalidad턨ǏȈ佴ミ턨3&#10;㩤՜㧰՜ ǊȌ㺬ヸ佈ミ㹼ヸ턨ꗜヘ㨸՜ ƱȈ㨔՜㬀՜㦀՜ŮƼȈestablecerƧȈ佴ミ턨&gt;㬤՜㪰՜ ƢȌ㺬ヸ佈ミ㹼ヸ턨ꗜヘ㫸՜ŽĈ ƩȈ㫔՜㮰՜㩀՜ ŸČƔȈelƑȈ佴ミ턨A&#10;㯔՜㭠՜ ƜȌ㺬ヸ佈ミ㹼ヸ턨ꗜヘ㮨՜o ƃȈ㮄՜㱰՜㬀՜źƎȈprocedimientoƉȈ佴ミ턨O㲔՜㰠՜ ŴȌ㺬ヸ佈ミ㹼ヸ턨ꗜヘ㱨՜ŏĈ ŻȈ㱄՜㴠՜㮰՜㵐ͅ㷨ͅŦȈdeͅ䇸ͅţȈ佴ミ턨R㵄՜㳐՜ ŮȌ㺬ヸ佈ミ㹼ヸ턨ꗜヘ㴘՜嚐ͅ ŕȈ㳴՜㷠՜㱰՜崀ͅ庐ͅŐȈregistroͅ旸ͅ暨ͅśȈ佴ミ턨[㸄՜㶐՜ ņȌ㺬ヸ佈ミ㹼ヸ턨ꗜヘ㷘՜ ōȈ㶴՜㺐՜㴠՜ňȈy瀠ͅ涐ͅĵȈ佴ミ턨]㺴՜㹀՜ İȌ㺬ヸ佈ミ㹼ヸ턨ꗜヘ㺈՜ ħȈ㹤՜㽐՜㷠՜ĢȈautorizaciónĭȈ佴ミ턨j㽴՜㼀՜ ĨȌ㺬ヸ佈ミ㹼ヸ턨ꗜヘ㽈՜ ğȈ㼤՜䀀՜㺐՜ĚȈa熐ͅ瀠ͅćȈ佴ミ턨l䀤՜㾰՜ ĂȌ㺬ヸ佈ミ㹼ヸ턨ꗜヘ㿸՜ ĉȈ㿔՜䂰՜㽐՜ǴȈlas烠ͅǱȈ佴ミ턨p䃔՜䁠՜ ǼȌ㺬ヸ佈ミ㹼ヸ턨ꗜヘ䂨՜ ǣȈ䂄՜䅰՜䀀՜ǮȈempresasǩȈ佴ミ턨y䆔՜䄠՜ ǔȌ㺬ヸ佈ミ㹼ヸ턨ꗜヘ䅨՜ ǛȈ䅄՜䈠՜䂰՜ǆȈu现ͅ牀ͅǃȈ佴ミ턨{烄́䇐՜ ǎȌ㺬ヸ佈ミ㹼ヸ턨ꗜヘ䈘՜ ƵȈ䇴՜䊸՜䅰՜ưȈ佴ミ턨䋜՜䉨՜ ƻȌ㺬ヸ佈ミ㹼ヸ턨ꗜヘ䊰՜ŶČ ƢȈ䊌՜䍨՜䈠՜瑘ͅƭȈqueƪȈ佴ミ턨 䎌՜䌘՜ ƕȌ㺬ヸ佈ミ㹼ヸ턨ꗜヘ䍠՜ ƜȈ䌼՜䐨՜䊸՜턨ƇȈpretendanƂȈ佴ミ턨䑌՜䏘՜ ƍȌ㺬ヸ佈ミ㹼ヸ턨ꗜヘ䐠՜ŘČ ŴȈ䏼՜䓨՜䍨՜痈ͅſȈpublicarĈ疤ͅźȈ佴ミ턨¡䔌՜䒘՜ ťȌ㺬ヸ佈ミ㹼ヸ턨ꗜヘ䓠՜䂘ͅ ŬȈ䒼՜䖨՜䐨՜䛸ͅ䞨ͅŗȈestudiosͅ亰ͅ佰ͅŒȈ佴ミ턨ª䗌՜䕘՜ ŝȌ㺬ヸ佈ミ㹼ヸ턨ꗜヘ䖠՜攸ͅ ńȈ䕼՜䙘՜䓨՜殨ͅ汘ͅŏȈdeͅ燈ͅŌȈ佴ミ턨­䙼՜䘈՜ ķȌ㺬ヸ佈ミ㹼ヸ턨ꗜヘ䙐՜ĂĈ ľȈ䘬՜䜘՜䖨՜unióĹȈopinión&#10;ken ĤȈ佴ミ턨´䜼՜䛈՜ įȌ㺬ヸ佈ミ㹼ヸ턨ꗜヘ䜐՜ ĖȈ䛬՜䟈՜䙘՜佈ミ㹼ヸđȈ,磐ͅĞȈ佴ミ턨¶䟬՜䝸՜ ęȌ㺬ヸ佈ミ㹼ヸ턨ꗜヘ䟀՜ǔČ ĀȈ䞜՜䢈՜䜘՜票ͅċȈsondeosǛĈ祄ͅǶȈ佴ミ턨½䢬՜䠸՜ ǱȌ㺬ヸ佈ミ㹼ヸ턨ꗜヘ䢀՜稀ͅ ǸȈ䡜՜䤸՜䟈՜秜ͅǣȈ,ǠȈ佴ミ턨¿䥜՜䣨՜ ǫȌ㺬ヸ佈ミ㹼ヸ턨ꗜヘ䤰՜ ǒȈ䤌՜䧨՜䢈՜ǝȈoǚȈ佴ミ턨Â 䨌՜䦘՜ ǅȌ㺬ヸ佈ミ㹼ヸ턨ꗜヘ䧠՜窠ͅ ǌȈ䦼՜䪨՜䤸՜ƷȈencuestas佈ミ㹼ヸƲȈ佴ミ턨Ì䫌՜䩘՜ ƽȌ㺬ヸ佈ミ㹼ヸ턨ꗜヘ䪠՜aj ƤȈ䩼՜䭘՜䧨՜ƯȈ&#10;sobreƬȈ佴ミ턨Ò䭼՜䬈՜ ƗȌ㺬ヸ佈ミ㹼ヸ턨ꗜヘ䭐՜ŢĈ ƞȈ䬬՜䰈՜䪨՜ ŭČƙȈlaƆȈ佴ミ턨Õ 䰬՜䮸՜ ƁȌ㺬ヸ佈ミ㹼ヸ턨ꗜヘ䰀՜ ƈȈ䯜՜䳈՜䭘՜턨ųȈintenciónžȈ佴ミ턨ß䳬՜䱸՜ ŹȌ㺬ヸ佈ミ㹼ヸ턨ꗜヘ䳀՜ĴČ ŠȈ䲜՜䵸՜䰈՜繨ͅūȈdelŨȈ佴ミ턨ã䶜՜䴨՜ œȌ㺬ヸ佈ミ㹼ヸ턨ꗜヘ䵰՜ĮČ ŚȈ䵌՜丨՜䳈՜缘ͅŅȈvotołȈ佴ミ턨è乌՜䷘՜ ōȌ㺬ヸ佈ミ㹼ヸ턨ꗜヘ丠՜ĘČ ĴȈ䷼՜付՜䵸՜翈ͅĿȈdeļȈ佴ミ턨ë仼՜予՜ ħȌ㺬ヸ佈ミ㹼ヸ턨ꗜヘ仐՜ǲČ ĮȈ京՜侈՜丨՜聸ͅĩȈlosĖȈ佴ミ턨ï&#10;侬՜伸՜ đȌ㺬ヸ佈ミ㹼ヸ턨ꗜヘ侀՜ǬČ ĘȈ作՜偈՜付՜脨ͅăȈciudadanos脄ͅĎȈ佴ミ턨ú偬՜俸՜ ĉȌ㺬ヸ佈ミ㹼ヸ턨ꗜヘ偀՜n  ǰȈ倜՜僸՜侈՜tokeǻȈoyou ǸȈ佴ミ턨ý儜՜储՜ ǣȌ㺬ヸ佈ミ㹼ヸ턨ꗜヘ僰՜蘐͌ ǪȈ僌՜冸՜偈՜佈ミ㹼ヸǕȈconteosǐȈ佴ミ턨ą凜՜全՜ ǛȌ㺬ヸ佈ミ㹼ヸ턨ꗜヘ冰՜ ǂȈ册՜剸՜僸՜䀀ǍȈrápidos°°°°°°ǈȈ佴ミ턨č劜՜刨՜ ƳȌ㺬ヸ佈ミ㹼ヸ턨ꗜヘ剰՜ p ƺȈ剌՜匨՜冸՜p``pƥȈ&#10;sobreƢȈ佴ミ턨ē卌՜勘՜ ƭȌ㺬ヸ佈ミ㹼ヸ턨ꗜヘ匠՜`  ƔȈ勼՜变՜剸՜P`@ƟȈlas`PƜȈ佴ミ턨ė&#10;叼՜厈՜ ƇȌ㺬ヸ佈ミ㹼ヸ턨ꗜヘ叐՜`` ƎȈ厬՜咘՜匨՜ƉȈtendencias ￼ŴȈ佴ミ턨Ģ咼՜呈՜ ſȌ㺬ヸ佈ミ㹼ヸ턨ꗜヘ咐՜ ŦȈ呬՜啈՜变՜&amp;'()šȈde345ŮȈ佴ミ턨ĥ啬՜哸՜ ũȌ㺬ヸ佈ミ㹼ヸ턨ꗜヘ啀՜rn ŐȈ唜՜嗸՜咘՜ft-cśȈla:smŘȈ佴ミ턨Ĩ嘜՜喨՜ ŃȌ㺬ヸ佈ミ㹼ヸ턨ꗜヘ嗰՜:o ŊȈ嗌՜嚸՜啈՜metrĵȈvotaciónĈ:urnİȈ佴ミ턨ı囜՜器՜ ĻȌ㺬ヸ佈ミ㹼ヸ턨ꗜヘ嚰՜r ĢȈ嚌՜坨՜嗸՜-micĭȈelm:oĪȈ佴ミ턨Ĵ垌՜團՜ ĕȌ㺬ヸ佈ミ㹼ヸ턨ꗜヘ坠՜so ĜȈ圼՜堘՜嚸՜arttćȈdíacoĄȈ佴ミ턨ĸ堼՜埈՜ ďȌ㺬ヸ佈ミ㹼ヸ턨ꗜヘ堐՜s# ǶȈ埬՜壈՜坨՜ǅĈǱȈdemasǾȈ佴ミ턨Ļ壬՜塸՜ ǹȌ㺬ヸ佈ミ㹼ヸ턨ꗜヘ壀՜rn ǠȈ墜՜奸՜堘՜ft-cǫȈla:smǨȈ佴ミ턨ľ妜՜夨՜ ǓȌ㺬ヸ佈ミ㹼ヸ턨ꗜヘ奰՜:o ǚȈ奌՜娸՜壈՜metrǅȈjornadaƕĈẋ瑬ǀȈ佴ミ턨ņ 婜՜姨՜ ǋȌ㺬ヸ佈ミ㹼ヸ턨ꗜヘ娰՜ԃԄ ƲȈ娌՜嫸՜奸՜�ƽȈelectoral ƸȈ佴ミ턨Ő嬜՜媨՜ ƣȌ㺬ヸ佈ミ㹼ヸ턨ꗜヘ嫰՜Ne ƪȈ嫌՜宨՜娸՜onotƕȈen NeƒȈ佴ミ턨œ富՜存՜ ƝȌ㺬ヸ佈ミ㹼ヸ턨ꗜヘ宠՜/ ƄȈ孼՜屘՜嫸՜ƏȈlosŐĈƌȈ佴ミ턨ŗ屼՜專՜ ŷȌ㺬ヸ佈ミ㹼ヸ턨ꗜヘ屐՜ žȈ尬՜崘՜宨՜ŹȈmedios矴ͅ踈ͅŤȈ佴ミ턨Ş崼՜峈՜ ůȌ㺬ヸ佈ミ㹼ヸ턨ꗜヘ崐՜ ŖȈ峬՜巈՜屘՜őȈdeŞȈ佴ミ턨š巬՜嵸՜ řȌ㺬ヸ佈ミ㹼ヸ턨ꗜヘ巀՜蹘ͅ ŀȈ嶜՜庈՜崘՜ŋȈcomunicaciónヸĶȈ佴ミ턨Ů庬՜常՜ ıȌ㺬ヸ佈ミ㹼ヸ턨ꗜヘ庀՜ ĸȈ幜՜弸՜巈՜佈ミ㹼ヸģȈen遀ͅĠȈ佴ミ턨ű彜՜廨՜ īȌ㺬ヸ佈ミ㹼ヸ턨ꗜヘ弰՜ǦĈ ĒȈ弌՜忨՜庈՜ǡĈĝȈel&#10;ĚȈ佴ミ턨Ŵ怌՜徘՜ ąȌ㺬ヸ佈ミ㹼ヸ턨ꗜヘ忠՜ ČȈ徼՜您՜弸՜&#10;ǷȈEstadoミ㹼ヸ턨ǲȈ佴ミ턨Ż惌՜恘՜ ǽȌ㺬ヸ佈ミ㹼ヸ턨ꗜヘ悠՜ ǤȈ恼՜慘՜忨՜턨ǯȈdeǬȈ佴ミ턨ž慼՜愈՜ ǗȌ㺬ヸ佈ミ㹼ヸ턨ꗜヘ慐՜턨 ǞȈ愬՜战՜您՜㺬ヸǙȈJalisco錘ͅǄȈ佴ミ턨ƅ戼՜懈՜ ǏȌ㺬ヸ佈ミ㹼ヸ턨ꗜヘ成՜de ƶȈ懬՜拈՜慘՜佴ミ턨ƱȈ,鍄ͅ鎸ͅƾȈ佴ミ턨Ƈ括՜扸՜ ƹȌ㺬ヸ佈ミ㹼ヸ턨ꗜヘ拀՜ ƠȈ抜՜捸՜战՜邔ͅ鑐ͅƫȈasí㹼ヸƨȈ佴ミ턨Ƌ掜՜挨՜ ƓȌ㺬ヸ佈ミ㹼ヸ턨ꗜヘ捰՜ ƚȈ捌՜搨՜拈՜佈ミ㹼ヸƅȈcomoͅƂȈ佴ミ턨Ɛ&#10;摌՜揘՜ ƍȌ㺬ヸ佈ミ㹼ヸ턨ꗜヘ搠՜ŘĈ ŴȈ揼՜擨՜捸՜ ŃČſȈestablecer闰ͅźȈ佴ミ턨ƛ攌՜撘՜ ťȌ㺬ヸ佈ミ㹼ヸ턨ꗜヘ擠՜İČ ŬȈ撼՜斘՜搨՜隈ͅŗȈlosŔȈ佴ミ턨Ɵ 於՜效՜ şȌ㺬ヸ佈ミ㹼ヸ턨ꗜヘ斐՜ĪĈ ņȈ敬՜晘՜擨՜ĕĈŁȈcriteriosĐĈŌȈ佴ミ턨Ʃ 晼՜昈՜ ķȌ㺬ヸ佈ミ㹼ヸ턨ꗜヘ晐՜ ľȈ昬՜朘՜斘՜ čČĹȈgeneralesĤȈ佴ミ턨Ƴ朼՜曈՜ įȌ㺬ヸ佈ミ㹼ヸ턨ꗜヘ朐՜敌瑫 ĖȈ曬՜柈՜晘՜đȈdeͅ須ͅĞȈ佴ミ턨ƶ柬՜杸՜ ęȌ㺬ヸ佈ミ㹼ヸ턨ꗜヘ柀՜ ĀȈ果՜梈՜朘՜ċȈcarácterǶȈ佴ミ턨ƿ&#10;梬՜核՜ ǱȌ㺬ヸ佈ミ㹼ヸ턨ꗜヘ梀՜撈瑫 ǸȈ桜՜楈՜柈՜ᖤ瑫ǣȈcientíficoǮȈ佴ミ턨Ǌ楬՜棸՜ ǩȌ㺬ヸ佈ミ㹼ヸ턨ꗜヘ楀՜ ǐȈ検՜槸՜梈՜ఊǛȈa＀ǘȈ佴ミ턨ǌ樜՜榨՜ ǃȌ㺬ヸ佈ミ㹼ヸ턨ꗜヘ槰՜ఊ ǊȈ槌՜檨՜楈՜ƵȈqueƲȈ佴ミ턨ǐ櫌՜橘՜ ƽȌ㺬ヸ佈ミ㹼ヸ턨ꗜヘ檠՜ ƤȈ橼՜歘՜槸՜ƯȈ&#10;debenƬȈ佴ミ턨ǖ 歼՜欈՜ ƗȌ㺬ヸ佈ミ㹼ヸ턨ꗜヘ歐՜es ƞȈ欬՜氘՜檨՜I?kbƙȈsujetarseFileƄȈ佴ミ턨ǟ氼՜毈՜ ƏȌ㺬ヸ佈ミ㹼ヸ턨ꗜヘ氐՜ ŶȈ毬՜泈՜歘՜턨űȈ.žȈ佴ミ턨ǡ泬՜汸՜ ŹȌ㺬ヸ佈ミ㹼ヸ턨ꗜヘ泀՜ ŠȈ沜՜湰՜氘՜ūȈ&#10; ļĈŨȈyŕȈ.eŒȈenşȈ”ken ListŚȈ”y1arsenŅȈyy1arse.&#10;ĈŀȈ&#10;jetarse.&#10;ğĈŋȈ佴ミ턨朄!溨՜ĶȈ&#10;ĳȈ“İȈ“Ʌ綀՜縰͍ĻȈ滌՜潨՜泈՜ĦȈyy1 ģȌ㺬ヸ佈ミ㹼ヸ턨ꗜヘ湨՜ꗜヘ ĪȈ佴ミ턨洄՜漘՜ ĕȌ㺬ヸ佈ミ㹼ヸ턨ꗜヘ潠՜ꃈͅ ĜȈ漼՜瀀՜湰՜ꗜヘćȈ佴ミ턨浴՜澰՜ ĂȌ㺬ヸ佈ミ㹼ヸ턨ꗜヘ濸՜䄀慣 ĉȈ濔՜炘՜潨՜&#10;郀ǴȈ佴ミ턨淄՜灈՜ ǿȌ㺬ヸ佈ミ㹼ヸ턨ꗜヘ炐՜ꗜヘ ǦȈ灬՜煘՜瀀՜ ƵĈǡȈ佴ミ턨湄՜焈՜ǬȈ”ken ListƻČ ǗȌ㺬ヸ佈ミ㹼ヸ턨ꗜヘ煐՜ƢĈ ǞȈ焬՜燰՜炘՜ƭĈǙȈ佴ミ턨涜՜熠՜ ǄȌ㺬ヸ佈ミ㹼ヸ턨ꗜヘ燨՜ƟĈ ǋȈ燄՜犈՜煘՜ƚĈƶȈ佴ミ턨浌՜爸՜ ƱȌ㺬ヸ佈ミ㹼ヸ턨ꗜヘ犀՜ꗜヘ ƸȈ牜՜猠՜燰՜ ŷĈƣȈ佴ミ턨洴՜狐՜ ƮȌ㺬ヸ佈ミ㹼ヸ턨ꗜヘ猘՜ꗜヘ ƕȈ狴՜玸՜犈՜ ŤĈƐȈ佴ミ턨渔՜獨՜ ƛȌ㺬ヸ佈ミ㹼ヸ턨ꗜヘ现՜ꔘͅ ƂȈ玌՜璨՜猠՜ꗜヘƍȈ佴ミ턨測՜瑘՜ƈȈ”ken ListŇĈųȈenŰȈ&#10;lugar ŽȌ㺬ヸ佈ミ㹼ヸ턨ꗜヘ璠՜ꗔͅ ŤȈ瑼՜畀՜玸՜EnůȈ佴ミ턨溔՜瓰՜ ŪȌ㺬ヸ佈ミ㹼ヸ턨ꗜヘ甸՜ꚸͅ őȈ甔՜痘՜璨՜ꚔͅŜȈ佴ミ턨烤՜疈՜ ŇȌ㺬ヸ佈ミ㹼ヸ턨ꗜヘ痐՜㹼ヸ ŎȈ疬՜癰՜畀՜ŉȈ佴ミ턨琬՜瘠՜ ĴȌ㺬ヸ佈ミ㹼ヸ턨ꗜヘ癨՜슰&#10; ĻȈ癄՜眈՜痘՜湥tĦȈ佴ミ턨 瑄՜皸՜ ġȌ㺬ヸ佈ミ㹼ヸ턨ꗜヘ眀՜㹼ヸ ĨȈ盜՜瞠՜癰՜ēȈ佴ミ턨矄՜睐՜ ĞȌ㺬ヸ佈ミ㹼ヸ턨ꗜヘ瞘՜㹼ヸ ąȈ睴՜碨՜眈՜ĀȈ&#10;ꤌͅčȈ“garĊȈyy1ǷȈ”ken Listミ㹼ヸǲȈ佴ミ턨矜՜硘՜ ǽȌ㺬ヸ佈ミ㹼ヸ턨ꗜヘ碠՜di ǤȈ硼՜祀՜瞠՜ǯȈ佴ミ턨矴՜磰՜ ǪȌ㺬ヸ佈ミ㹼ヸ턨ꗜヘ礸՜꧐ͅ ǑȈ礔՜秘՜碨՜ǜȈ佴ミ턨琄՜禈՜ ǇȌ㺬ヸ佈ミ㹼ヸ턨ꗜヘ秐՜ꪐͅ ǎȈ禬՜穰՜祀՜inióǉȈ佴ミ턨窔՜稠՜ ƴȌ㺬ヸ佈ミ㹼ヸ턨ꗜヘ穨՜ ƻȈ穄՜笠՜秘՜검ͅꬨͅƦȈenŷĈƣȈ佴ミ턨 筄՜竐՜ ƮȌ㺬ヸ佈ミ㹼ヸ턨ꗜヘ笘՜ŹĈ ƕȈ竴՜篐՜穰՜ŤĈƐȈ&#10;lugarƝȈ佴ミ턨篴՜简՜ ƘȌ㺬ヸ佈ミ㹼ヸ턨ꗜヘ篈՜ ƏȈ箤՜粀՜笠՜ƊȈde,ŷȈ佴ミ턨粤՜簰՜ ŲȌ㺬ヸ佈ミ㹼ヸ턨ꗜヘ籸՜ ŹȈ籔՜퐘՜篐՜ŤȈ&#10;SošȈ“garŮȈyy1ūȈprecisastミ㹼ヸŖȈ佴ミ턨 ꎄ՜躸՜őȈSearŞȈdeśȈla1+Ȉ堈ե湘՜ņȈ蹌՜폰՜՜ŁȈ”㜘ͅŎȈenŋȈ㳄ヸ净͌㰔ヸ买ミ՜흀՜䩀ĳȌ㐐䍁ꏘբ⮀騣冣ĻȈ㳄ヸ쿰՜㰔ヸ买ミ羨՜荰՜枈ģȈ㳄ヸ톈՜㰔ヸ买ミ绨՜ᵠ枈īȈ㳄ヸ퉈՜㰔ヸ买ミ荰՜纨՜枈ēȌ㐐䍁՞⮥ⳠěȈ૘큀՜ăȈ㳄ヸ켨՜㰔ヸ买ミ噠ե繨՜枈ċȈ㳄ヸ绐͍㰔ヸ买ミ␈艰՜枈ǳȈ૘阐բǻȈ૘屈ǣȈ૘뺰աǫȈ૘屈 ǓȌ㺬ヸ佈ミ㹼ヸ턨ꗜヘ莰՜倈 ǚȈ૘՞ǂȈ૘屈ǊȈ噈䷰̈́ƲȈ૘屈ƺȈ㳄ヸម㰔ヸ买ミ翨՜噠ե枈ƢȈ㳄ヸ՞㰔ヸ买ミ阠 ՞䩀ƪȈ૘軐̈́ƒȈ佴ミ턨砌՜脨՜ƝȈAy1ƚȈ㳄ヸ탐՜㰔ヸ买ミ繨՜绨՜枈ƂȈ腌՜萈՜蝐՜ƍȈ佴ミ턨緔՜葘՜ƈȈ葼՜﷠莸՜ųȐ佴ミ턨 虌՜蒠՜\ß ŽȌ㺬ヸ佈ミ㹼ヸ턨ꗜヘ萀՜  ŤȌ㺬ヸ佈ミ㹼ヸ턨ꗜヘ﷘  ūȌ㺬ヸ佈ミ㹼ヸ턨ꗜヘ緰́䍏䵕 ŒȈ佴ミ턨$ 哤蕘՜ ŝȌ㺬ヸ佈ミ㹼ヸ턨ꗜヘ薠՜ᒺ ńȈ蕼՜喀緸́ƨ虠՜ŏȐdel ŋȌ㺬ヸ佈ミ㹼ヸ턨ꗜヘ蝈՜쀀ၠ ĲȈoĿȈ&#10;lugarļȐ佴ミ턨錈 DADĦȎఀղLA INTENCIￓN DELAԀįȉࡐղ俠⃐㫪ၩ〫鴰䌯尺 ĨȌ㺬ヸ佈ミ㹼ヸ턨ꗜヘ︨쬀 ğȐ蘌՜莸՜폈՜dßdßęȈ佴ミ턨糬՜踨՜*ĄȌ潄畣敭瑮⁳湡⁤敓瑴湩獧D뻯Documents and Settings&amp;&lt;1瑲牯敲s&amp;뻯rtorresZ1慄潴⁳敤瀠潲牧浡a:뻯Datos de programa B1楍牣獯景t*뻯Microsoft*ǪȈ䀀̈́濘繪Ϩ裴՜熠繪焤繪焐繪烰繪煘繪焴繪烔繪烀繪깼繬깬繬깘繬ﾜ ǏȈ裰՜궙駞Ȁ㓨է尬觰՜ա訌՜蜨&#10;ڿ誀՜邸՜䳠ƉƤȈ嗤ե譀՜啸ե尺ƯȈ佴ミ턨 &#10;譤՜諰՜ ƪȌ㺬ヸ佈ミ㹼ヸ턨ꗜヘ謸՜ ƑȈ謔՜谀՜誨՜爀琀漀ƜȈSecretario1一̀ƇȈ佴ミ턨+谤՜记՜ ƂȌ㺬ヸ佈ミ㹼ヸ턨ꗜヘ诸՜㴸㲡 ƉȈ诔՜豸՜譀՜蔀䨹ŴȈdeberáᒺ伀昀昀椀挀ſȈ佴ミ턨2 艌͋舀͋źȈ舤͋苨͋谀՜؀ڼ ťȌ㺬ヸ佈ミ㹼ヸ턨ꗜヘﾨ䍏䵕 ŬȈ佴ミ턨贈՜ ŗȌ㺬ヸ佈ミ㹼ヸ턨ꗜヘ赐՜ᒺ ŞȈ贬՜笀͍ﾰ借俠⃐řȈpartirist尀㄀ńȈ軜՜䣨̈́폰՜TagŏȈdel ŌȌ㺬ヸ佈ミ㹼ヸ턨ꗜヘ՜琀漀  ĳȌ㺬ヸ佈ミ㹼ヸ턨ꗜヘ綐՜尀㄀  ĺȌ㺬ヸ佈ミ㹼ヸ턨ꗜヘ폨՜匀攀&#10; ġȔ㺬ヸ佈ミ㹼ヸ턨ꗜヘ趠՜攀猀ᘀ猀&#10;ėȈ濘繪Ϩ輌՜熠繪焤繪焐繪烰繪煘繪焴繪烔繪烀繪깼繬깬繬깘繬ﾜ ČȈ㮈濘繪Ϩ迤՜熠繪焤繪焐繪烰繪煘繪焴繪烔繪烀繪깼繬깬繬깘繬ﾜ ǡȈ览՜㰰ᅽ⽯䥗ꦫ쯢η夤艧췫멥뱖鹭絀猞硉側壽宅ꤐ兆蓔絾偦㤘梩ᩝⳝ꿝谅Ⴇ簍쫱쥈肶⠼뭟༆뒢ᠢᒶɗ⒭㩁넙ࣄ꤇䟁䫾⿺렪ㅪ媜彭ဉ骖贷ᦺ眨⻢्浵暌媜討㣩鰿嵑헡〱翼旯ʏ멒荝蟩梖OǆȈ䵆偁Dћ禘幏 ™ɘɘ鎨՜雇登齮登龉登#ȁ窸幏Ӥ蝨登〈ဌ礨幏禄幏ĺOŷȌЀ̀က @ߠР鐌՜က̀Ѐ鰬՜ɀȀက0²耀眶矰矱ʹ矱Ա矱@ཻ贈矯੾矱矯矯矰ఇ矱矱矱ૉ矱矱HߠЀ̀ကVĺōȌ៝&#10;䀀䀀䀀䀀Ð0＞ἠ촜聱°°°°°°°°°°°°°°°°°°°°°°°°°°°°°°°°00`pÐ0PPp0P0`pppppppppp00` pp``P`p` ppppp°pppP`P"/>
          </w:smartTagPr>
          <w:r w:rsidRPr="00580E38">
            <w:rPr>
              <w:rFonts w:ascii="Garamond" w:hAnsi="Garamond" w:cs="Arial"/>
              <w:b/>
            </w:rPr>
            <w:t>LA INTENCIÓN DEL</w:t>
          </w:r>
        </w:smartTag>
        <w:r w:rsidRPr="00580E38">
          <w:rPr>
            <w:rFonts w:ascii="Garamond" w:hAnsi="Garamond" w:cs="Arial"/>
            <w:b/>
          </w:rPr>
          <w:t xml:space="preserve"> VOTO</w:t>
        </w:r>
      </w:smartTag>
      <w:r w:rsidRPr="00580E38">
        <w:rPr>
          <w:rFonts w:ascii="Garamond" w:hAnsi="Garamond" w:cs="Arial"/>
          <w:b/>
        </w:rPr>
        <w:t xml:space="preserve"> DE LOS CIUDADANOS</w:t>
      </w:r>
      <w:r w:rsidR="00A10FCB" w:rsidRPr="00580E38">
        <w:rPr>
          <w:rFonts w:ascii="Garamond" w:hAnsi="Garamond" w:cs="Arial"/>
          <w:b/>
        </w:rPr>
        <w:t xml:space="preserve"> </w:t>
      </w:r>
      <w:r w:rsidR="00A72C3A" w:rsidRPr="00580E38">
        <w:rPr>
          <w:rFonts w:ascii="Garamond" w:hAnsi="Garamond" w:cs="Arial"/>
          <w:b/>
        </w:rPr>
        <w:t>Y</w:t>
      </w:r>
      <w:r w:rsidR="00A10FCB" w:rsidRPr="00580E38">
        <w:rPr>
          <w:rFonts w:ascii="Garamond" w:hAnsi="Garamond" w:cs="Arial"/>
          <w:b/>
        </w:rPr>
        <w:t xml:space="preserve"> CONTEOS RÁPIDOS SOBRE LAS TENDENCIAS DE </w:t>
      </w:r>
      <w:smartTag w:uri="urn:schemas-microsoft-com:office:smarttags" w:element="PersonName">
        <w:smartTagPr>
          <w:attr w:name="ProductID" w:val="LA VOTACIￓN EL DￍA"/>
        </w:smartTagPr>
        <w:smartTag w:uri="urn:schemas-microsoft-com:office:smarttags" w:element="PersonName">
          <w:smartTagPr>
            <w:attr w:name="ProductID" w:val="LA VOTACIￓN EL"/>
          </w:smartTagPr>
          <w:r w:rsidR="00A10FCB" w:rsidRPr="00580E38">
            <w:rPr>
              <w:rFonts w:ascii="Garamond" w:hAnsi="Garamond" w:cs="Arial"/>
              <w:b/>
            </w:rPr>
            <w:t>LA VOTACIÓN EL</w:t>
          </w:r>
        </w:smartTag>
        <w:r w:rsidR="00A10FCB" w:rsidRPr="00580E38">
          <w:rPr>
            <w:rFonts w:ascii="Garamond" w:hAnsi="Garamond" w:cs="Arial"/>
            <w:b/>
          </w:rPr>
          <w:t xml:space="preserve"> DÍA</w:t>
        </w:r>
      </w:smartTag>
      <w:r w:rsidR="00A10FCB" w:rsidRPr="00580E38">
        <w:rPr>
          <w:rFonts w:ascii="Garamond" w:hAnsi="Garamond" w:cs="Arial"/>
          <w:b/>
        </w:rPr>
        <w:t xml:space="preserve"> DE </w:t>
      </w:r>
      <w:smartTag w:uri="urn:schemas-microsoft-com:office:smarttags" w:element="PersonName">
        <w:smartTagPr>
          <w:attr w:name="ProductID" w:val="LA JORNADA ELECTORAL EN"/>
        </w:smartTagPr>
        <w:smartTag w:uri="urn:schemas-microsoft-com:office:smarttags" w:element="PersonName">
          <w:smartTagPr>
            <w:attr w:name="ProductID" w:val="LA JORNADA ELECTORAL"/>
          </w:smartTagPr>
          <w:r w:rsidR="00A10FCB" w:rsidRPr="00580E38">
            <w:rPr>
              <w:rFonts w:ascii="Garamond" w:hAnsi="Garamond" w:cs="Arial"/>
              <w:b/>
            </w:rPr>
            <w:t>LA JORNADA ELECTORAL</w:t>
          </w:r>
        </w:smartTag>
        <w:r w:rsidR="00972DB7" w:rsidRPr="00580E38">
          <w:rPr>
            <w:rFonts w:ascii="Garamond" w:hAnsi="Garamond" w:cs="Arial"/>
            <w:b/>
          </w:rPr>
          <w:t xml:space="preserve"> EN</w:t>
        </w:r>
      </w:smartTag>
      <w:r w:rsidR="00972DB7" w:rsidRPr="00580E38">
        <w:rPr>
          <w:rFonts w:ascii="Garamond" w:hAnsi="Garamond" w:cs="Arial"/>
          <w:b/>
        </w:rPr>
        <w:t xml:space="preserve"> LOS PROCESOS ELECTORALES LOCALES DEL ESTADO DE JALISCO</w:t>
      </w:r>
    </w:p>
    <w:p w:rsidR="007024B6" w:rsidRPr="00580E38" w:rsidRDefault="007024B6" w:rsidP="00BF5EF8">
      <w:pPr>
        <w:autoSpaceDE w:val="0"/>
        <w:autoSpaceDN w:val="0"/>
        <w:adjustRightInd w:val="0"/>
        <w:jc w:val="both"/>
        <w:rPr>
          <w:rFonts w:ascii="Garamond" w:hAnsi="Garamond" w:cs="Arial"/>
          <w:b/>
        </w:rPr>
      </w:pPr>
    </w:p>
    <w:p w:rsidR="00B23666" w:rsidRPr="00580E38" w:rsidRDefault="00B23666" w:rsidP="00B23666">
      <w:pPr>
        <w:autoSpaceDE w:val="0"/>
        <w:autoSpaceDN w:val="0"/>
        <w:adjustRightInd w:val="0"/>
        <w:jc w:val="both"/>
        <w:rPr>
          <w:rFonts w:ascii="Garamond" w:hAnsi="Garamond" w:cs="Arial"/>
          <w:b/>
        </w:rPr>
      </w:pPr>
    </w:p>
    <w:p w:rsidR="00AC71F4" w:rsidRPr="00580E38" w:rsidRDefault="00B23666" w:rsidP="00AC71F4">
      <w:pPr>
        <w:autoSpaceDE w:val="0"/>
        <w:autoSpaceDN w:val="0"/>
        <w:adjustRightInd w:val="0"/>
        <w:jc w:val="both"/>
        <w:rPr>
          <w:rFonts w:ascii="Garamond" w:hAnsi="Garamond" w:cs="Arial"/>
          <w:b/>
          <w:color w:val="000000"/>
        </w:rPr>
      </w:pPr>
      <w:r w:rsidRPr="00580E38">
        <w:rPr>
          <w:rFonts w:ascii="Garamond" w:hAnsi="Garamond" w:cs="Arial"/>
          <w:b/>
          <w:color w:val="000000"/>
        </w:rPr>
        <w:t xml:space="preserve">Artículo 1. </w:t>
      </w:r>
    </w:p>
    <w:p w:rsidR="00AC71F4" w:rsidRPr="00580E38" w:rsidRDefault="00AC71F4" w:rsidP="00AC71F4">
      <w:pPr>
        <w:autoSpaceDE w:val="0"/>
        <w:autoSpaceDN w:val="0"/>
        <w:adjustRightInd w:val="0"/>
        <w:jc w:val="both"/>
        <w:rPr>
          <w:rFonts w:ascii="Garamond" w:hAnsi="Garamond" w:cs="Arial"/>
          <w:b/>
          <w:color w:val="000000"/>
        </w:rPr>
      </w:pPr>
    </w:p>
    <w:p w:rsidR="00AC71F4" w:rsidRPr="00580E38" w:rsidRDefault="00AC71F4" w:rsidP="007024B6">
      <w:pPr>
        <w:autoSpaceDE w:val="0"/>
        <w:autoSpaceDN w:val="0"/>
        <w:adjustRightInd w:val="0"/>
        <w:ind w:left="360" w:hanging="360"/>
        <w:jc w:val="both"/>
        <w:rPr>
          <w:rFonts w:ascii="Garamond" w:hAnsi="Garamond" w:cs="Arial"/>
          <w:color w:val="000000"/>
        </w:rPr>
      </w:pPr>
      <w:r w:rsidRPr="00580E38">
        <w:rPr>
          <w:rFonts w:ascii="Garamond" w:hAnsi="Garamond" w:cs="Arial"/>
          <w:color w:val="000000"/>
        </w:rPr>
        <w:t>1.</w:t>
      </w:r>
      <w:r w:rsidR="0047048B" w:rsidRPr="00580E38">
        <w:rPr>
          <w:rFonts w:ascii="Garamond" w:hAnsi="Garamond" w:cs="Arial"/>
          <w:b/>
          <w:color w:val="000000"/>
        </w:rPr>
        <w:t xml:space="preserve"> </w:t>
      </w:r>
      <w:r w:rsidR="00972DB7" w:rsidRPr="00580E38">
        <w:rPr>
          <w:rFonts w:ascii="Garamond" w:hAnsi="Garamond" w:cs="Arial"/>
          <w:b/>
          <w:color w:val="000000"/>
        </w:rPr>
        <w:tab/>
      </w:r>
      <w:r w:rsidRPr="00580E38">
        <w:rPr>
          <w:rFonts w:ascii="Garamond" w:hAnsi="Garamond" w:cs="Arial"/>
          <w:color w:val="000000"/>
        </w:rPr>
        <w:t xml:space="preserve">El presente ordenamiento tiene como finalidad establecer el procedimiento de registro y autorización a las empresas u organizaciones que pretendan publicar </w:t>
      </w:r>
      <w:r w:rsidR="00BF5EF8" w:rsidRPr="00580E38">
        <w:rPr>
          <w:rFonts w:ascii="Garamond" w:hAnsi="Garamond" w:cs="Arial"/>
          <w:color w:val="000000"/>
        </w:rPr>
        <w:t>estudios de opinión</w:t>
      </w:r>
      <w:r w:rsidR="00972DB7" w:rsidRPr="00580E38">
        <w:rPr>
          <w:rFonts w:ascii="Garamond" w:hAnsi="Garamond" w:cs="Arial"/>
          <w:color w:val="000000"/>
        </w:rPr>
        <w:t>,</w:t>
      </w:r>
      <w:r w:rsidR="00BF5EF8" w:rsidRPr="00580E38">
        <w:rPr>
          <w:rFonts w:ascii="Garamond" w:hAnsi="Garamond" w:cs="Arial"/>
          <w:color w:val="000000"/>
        </w:rPr>
        <w:t xml:space="preserve"> encuestas</w:t>
      </w:r>
      <w:r w:rsidR="00D05FB2" w:rsidRPr="00580E38">
        <w:rPr>
          <w:rFonts w:ascii="Garamond" w:hAnsi="Garamond" w:cs="Arial"/>
          <w:color w:val="000000"/>
        </w:rPr>
        <w:t xml:space="preserve"> </w:t>
      </w:r>
      <w:r w:rsidRPr="00580E38">
        <w:rPr>
          <w:rFonts w:ascii="Garamond" w:hAnsi="Garamond" w:cs="Arial"/>
          <w:color w:val="000000"/>
        </w:rPr>
        <w:t>sobre la intención del voto de los ciudadanos</w:t>
      </w:r>
      <w:r w:rsidR="00EF3632" w:rsidRPr="00580E38">
        <w:rPr>
          <w:rFonts w:ascii="Garamond" w:hAnsi="Garamond" w:cs="Arial"/>
          <w:color w:val="000000"/>
        </w:rPr>
        <w:t>,</w:t>
      </w:r>
      <w:r w:rsidRPr="00580E38">
        <w:rPr>
          <w:rFonts w:ascii="Garamond" w:hAnsi="Garamond" w:cs="Arial"/>
          <w:color w:val="000000"/>
        </w:rPr>
        <w:t xml:space="preserve"> </w:t>
      </w:r>
      <w:r w:rsidR="00EF3632" w:rsidRPr="00580E38">
        <w:rPr>
          <w:rFonts w:ascii="Garamond" w:hAnsi="Garamond" w:cs="Arial"/>
          <w:color w:val="000000"/>
        </w:rPr>
        <w:t xml:space="preserve">sondeos, o </w:t>
      </w:r>
      <w:r w:rsidR="00D05FB2" w:rsidRPr="00580E38">
        <w:rPr>
          <w:rFonts w:ascii="Garamond" w:hAnsi="Garamond" w:cs="Arial"/>
          <w:color w:val="000000"/>
        </w:rPr>
        <w:t>conteos rápidos sobre las tendencias de la votación el día de la jornada electoral</w:t>
      </w:r>
      <w:r w:rsidR="00972DB7" w:rsidRPr="00580E38">
        <w:rPr>
          <w:rFonts w:ascii="Garamond" w:hAnsi="Garamond" w:cs="Arial"/>
          <w:color w:val="000000"/>
        </w:rPr>
        <w:t>,</w:t>
      </w:r>
      <w:r w:rsidR="00D05FB2" w:rsidRPr="00580E38">
        <w:rPr>
          <w:rFonts w:ascii="Garamond" w:hAnsi="Garamond" w:cs="Arial"/>
          <w:color w:val="000000"/>
        </w:rPr>
        <w:t xml:space="preserve"> </w:t>
      </w:r>
      <w:r w:rsidR="00972DB7" w:rsidRPr="00580E38">
        <w:rPr>
          <w:rFonts w:ascii="Garamond" w:hAnsi="Garamond" w:cs="Arial"/>
          <w:color w:val="000000"/>
        </w:rPr>
        <w:t xml:space="preserve">respecto de los procesos electorales locales en </w:t>
      </w:r>
      <w:r w:rsidRPr="00580E38">
        <w:rPr>
          <w:rFonts w:ascii="Garamond" w:hAnsi="Garamond" w:cs="Arial"/>
          <w:color w:val="000000"/>
        </w:rPr>
        <w:t>el Estado de Jalisco, así como establecer los criterios generales de carácter científico a que</w:t>
      </w:r>
      <w:r w:rsidR="00D05FB2" w:rsidRPr="00580E38">
        <w:rPr>
          <w:rFonts w:ascii="Garamond" w:hAnsi="Garamond" w:cs="Arial"/>
          <w:color w:val="000000"/>
        </w:rPr>
        <w:t xml:space="preserve"> </w:t>
      </w:r>
      <w:r w:rsidRPr="00580E38">
        <w:rPr>
          <w:rFonts w:ascii="Garamond" w:hAnsi="Garamond" w:cs="Arial"/>
          <w:color w:val="000000"/>
        </w:rPr>
        <w:t>deben sujetarse</w:t>
      </w:r>
      <w:r w:rsidR="00972DB7" w:rsidRPr="00580E38">
        <w:rPr>
          <w:rFonts w:ascii="Garamond" w:hAnsi="Garamond" w:cs="Arial"/>
          <w:color w:val="000000"/>
        </w:rPr>
        <w:t>, de conformidad con lo establecido en los artículos 134, párrafo 1, fracción XLV, y 264, párrafos 5 y 7, del Código Electoral y de Participación Ciudadana del Estado de Jalisco.</w:t>
      </w:r>
    </w:p>
    <w:p w:rsidR="00AC71F4" w:rsidRPr="00580E38" w:rsidRDefault="00AC71F4" w:rsidP="00AC71F4">
      <w:pPr>
        <w:autoSpaceDE w:val="0"/>
        <w:autoSpaceDN w:val="0"/>
        <w:adjustRightInd w:val="0"/>
        <w:ind w:left="360"/>
        <w:jc w:val="both"/>
        <w:rPr>
          <w:rFonts w:ascii="Garamond" w:hAnsi="Garamond" w:cs="Arial"/>
          <w:bCs w:val="0"/>
          <w:color w:val="000000"/>
        </w:rPr>
      </w:pPr>
    </w:p>
    <w:p w:rsidR="00613442" w:rsidRPr="00580E38" w:rsidRDefault="00613442" w:rsidP="00B23666">
      <w:pPr>
        <w:autoSpaceDE w:val="0"/>
        <w:autoSpaceDN w:val="0"/>
        <w:adjustRightInd w:val="0"/>
        <w:jc w:val="both"/>
        <w:rPr>
          <w:rFonts w:ascii="Garamond" w:hAnsi="Garamond" w:cs="Arial"/>
          <w:bCs w:val="0"/>
          <w:color w:val="000000"/>
        </w:rPr>
      </w:pPr>
    </w:p>
    <w:p w:rsidR="001E6113" w:rsidRPr="00580E38" w:rsidRDefault="00972DB7" w:rsidP="00466009">
      <w:pPr>
        <w:autoSpaceDE w:val="0"/>
        <w:autoSpaceDN w:val="0"/>
        <w:adjustRightInd w:val="0"/>
        <w:jc w:val="both"/>
        <w:rPr>
          <w:rFonts w:ascii="Garamond" w:hAnsi="Garamond" w:cs="Arial"/>
          <w:color w:val="000000"/>
        </w:rPr>
      </w:pPr>
      <w:r w:rsidRPr="00580E38">
        <w:rPr>
          <w:rFonts w:ascii="Garamond" w:hAnsi="Garamond" w:cs="Arial"/>
          <w:color w:val="000000"/>
        </w:rPr>
        <w:t>2</w:t>
      </w:r>
      <w:r w:rsidR="001E6113" w:rsidRPr="00580E38">
        <w:rPr>
          <w:rFonts w:ascii="Garamond" w:hAnsi="Garamond" w:cs="Arial"/>
          <w:color w:val="000000"/>
        </w:rPr>
        <w:t>.</w:t>
      </w:r>
      <w:r w:rsidRPr="00580E38">
        <w:rPr>
          <w:rFonts w:ascii="Garamond" w:hAnsi="Garamond" w:cs="Arial"/>
          <w:color w:val="000000"/>
        </w:rPr>
        <w:t xml:space="preserve"> </w:t>
      </w:r>
      <w:r w:rsidR="001E6113" w:rsidRPr="00580E38">
        <w:rPr>
          <w:rFonts w:ascii="Garamond" w:hAnsi="Garamond" w:cs="Arial"/>
          <w:color w:val="000000"/>
        </w:rPr>
        <w:t>Para los efectos del presente ordenamiento se entenderá por:</w:t>
      </w:r>
    </w:p>
    <w:p w:rsidR="00AA1C8B" w:rsidRPr="00580E38" w:rsidRDefault="00AA1C8B" w:rsidP="00466009">
      <w:pPr>
        <w:autoSpaceDE w:val="0"/>
        <w:autoSpaceDN w:val="0"/>
        <w:adjustRightInd w:val="0"/>
        <w:jc w:val="both"/>
        <w:rPr>
          <w:rFonts w:ascii="Garamond" w:hAnsi="Garamond" w:cs="Arial"/>
          <w:color w:val="000000"/>
        </w:rPr>
      </w:pPr>
    </w:p>
    <w:p w:rsidR="007024B6" w:rsidRPr="00580E38" w:rsidRDefault="007024B6" w:rsidP="00466009">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 xml:space="preserve">Código: </w:t>
      </w:r>
      <w:r w:rsidR="00972DB7" w:rsidRPr="00580E38">
        <w:rPr>
          <w:rFonts w:ascii="Garamond" w:hAnsi="Garamond" w:cs="Arial"/>
          <w:color w:val="000000"/>
        </w:rPr>
        <w:t xml:space="preserve">El </w:t>
      </w:r>
      <w:r w:rsidRPr="00580E38">
        <w:rPr>
          <w:rFonts w:ascii="Garamond" w:hAnsi="Garamond" w:cs="Arial"/>
          <w:color w:val="000000"/>
        </w:rPr>
        <w:t>Código Electoral y de Participación Ciudadana del Estado de Jalisco;</w:t>
      </w:r>
    </w:p>
    <w:p w:rsidR="001E6113" w:rsidRPr="00580E38" w:rsidRDefault="001E6113" w:rsidP="00466009">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Instituto:</w:t>
      </w:r>
      <w:r w:rsidR="00BF5EF8" w:rsidRPr="00580E38">
        <w:rPr>
          <w:rFonts w:ascii="Garamond" w:hAnsi="Garamond" w:cs="Arial"/>
          <w:color w:val="000000"/>
        </w:rPr>
        <w:t xml:space="preserve"> </w:t>
      </w:r>
      <w:r w:rsidR="00972DB7" w:rsidRPr="00580E38">
        <w:rPr>
          <w:rFonts w:ascii="Garamond" w:hAnsi="Garamond" w:cs="Arial"/>
          <w:color w:val="000000"/>
        </w:rPr>
        <w:t xml:space="preserve">El </w:t>
      </w:r>
      <w:r w:rsidR="00BF5EF8" w:rsidRPr="00580E38">
        <w:rPr>
          <w:rFonts w:ascii="Garamond" w:hAnsi="Garamond" w:cs="Arial"/>
          <w:color w:val="000000"/>
        </w:rPr>
        <w:t>Instituto Electoral y de Participación Ciudadana del Estado de Jalisco</w:t>
      </w:r>
      <w:r w:rsidR="007024B6" w:rsidRPr="00580E38">
        <w:rPr>
          <w:rFonts w:ascii="Garamond" w:hAnsi="Garamond" w:cs="Arial"/>
          <w:color w:val="000000"/>
        </w:rPr>
        <w:t>;</w:t>
      </w:r>
    </w:p>
    <w:p w:rsidR="001E6113" w:rsidRPr="00580E38" w:rsidRDefault="008E0532" w:rsidP="00466009">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 xml:space="preserve"> </w:t>
      </w:r>
      <w:r w:rsidR="001E6113" w:rsidRPr="00580E38">
        <w:rPr>
          <w:rFonts w:ascii="Garamond" w:hAnsi="Garamond" w:cs="Arial"/>
          <w:color w:val="000000"/>
        </w:rPr>
        <w:t>Reglamento:</w:t>
      </w:r>
      <w:r w:rsidR="00BF5EF8" w:rsidRPr="00580E38">
        <w:rPr>
          <w:rFonts w:ascii="Garamond" w:hAnsi="Garamond" w:cs="Arial"/>
          <w:color w:val="000000"/>
        </w:rPr>
        <w:t xml:space="preserve"> </w:t>
      </w:r>
      <w:r w:rsidR="00972DB7" w:rsidRPr="00580E38">
        <w:rPr>
          <w:rFonts w:ascii="Garamond" w:hAnsi="Garamond" w:cs="Arial"/>
          <w:color w:val="000000"/>
        </w:rPr>
        <w:t xml:space="preserve">El </w:t>
      </w:r>
      <w:r w:rsidR="00BF5EF8" w:rsidRPr="00580E38">
        <w:rPr>
          <w:rFonts w:ascii="Garamond" w:hAnsi="Garamond" w:cs="Arial"/>
          <w:color w:val="000000"/>
        </w:rPr>
        <w:t>Reglamento de estudios de opinión, encuestas</w:t>
      </w:r>
      <w:r w:rsidR="000745A1" w:rsidRPr="00580E38">
        <w:rPr>
          <w:rFonts w:ascii="Garamond" w:hAnsi="Garamond" w:cs="Arial"/>
          <w:color w:val="000000"/>
        </w:rPr>
        <w:t>,</w:t>
      </w:r>
      <w:r w:rsidR="00BF5EF8" w:rsidRPr="00580E38">
        <w:rPr>
          <w:rFonts w:ascii="Garamond" w:hAnsi="Garamond" w:cs="Arial"/>
          <w:color w:val="000000"/>
        </w:rPr>
        <w:t xml:space="preserve"> sondeos sobre la intención del voto de los ciudadanos </w:t>
      </w:r>
      <w:r w:rsidR="000745A1" w:rsidRPr="00580E38">
        <w:rPr>
          <w:rFonts w:ascii="Garamond" w:hAnsi="Garamond" w:cs="Arial"/>
          <w:color w:val="000000"/>
        </w:rPr>
        <w:t>y</w:t>
      </w:r>
      <w:r w:rsidR="00BF5EF8" w:rsidRPr="00580E38">
        <w:rPr>
          <w:rFonts w:ascii="Garamond" w:hAnsi="Garamond" w:cs="Arial"/>
          <w:color w:val="000000"/>
        </w:rPr>
        <w:t xml:space="preserve"> conteos rápidos sobre las tendencias de la votación el día de la jornada electoral</w:t>
      </w:r>
      <w:r w:rsidR="000745A1" w:rsidRPr="00580E38">
        <w:rPr>
          <w:rFonts w:ascii="Garamond" w:hAnsi="Garamond" w:cs="Arial"/>
          <w:color w:val="000000"/>
        </w:rPr>
        <w:t xml:space="preserve"> en los procesos electorales locales del Estado de Jalisco</w:t>
      </w:r>
      <w:r w:rsidR="007024B6" w:rsidRPr="00580E38">
        <w:rPr>
          <w:rFonts w:ascii="Garamond" w:hAnsi="Garamond" w:cs="Arial"/>
          <w:color w:val="000000"/>
        </w:rPr>
        <w:t>;</w:t>
      </w:r>
    </w:p>
    <w:p w:rsidR="001E6113" w:rsidRPr="00580E38" w:rsidRDefault="001E6113" w:rsidP="008E0532">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Consejo:</w:t>
      </w:r>
      <w:r w:rsidR="00793AC3" w:rsidRPr="00580E38">
        <w:rPr>
          <w:rFonts w:ascii="Garamond" w:hAnsi="Garamond" w:cs="Arial"/>
          <w:color w:val="000000"/>
        </w:rPr>
        <w:t xml:space="preserve"> </w:t>
      </w:r>
      <w:r w:rsidR="00972DB7" w:rsidRPr="00580E38">
        <w:rPr>
          <w:rFonts w:ascii="Garamond" w:hAnsi="Garamond" w:cs="Arial"/>
          <w:color w:val="000000"/>
        </w:rPr>
        <w:t xml:space="preserve">El </w:t>
      </w:r>
      <w:r w:rsidR="00BF5EF8" w:rsidRPr="00580E38">
        <w:rPr>
          <w:rFonts w:ascii="Garamond" w:hAnsi="Garamond" w:cs="Arial"/>
          <w:color w:val="000000"/>
        </w:rPr>
        <w:t>Consejo General del Instituto</w:t>
      </w:r>
      <w:r w:rsidR="007024B6" w:rsidRPr="00580E38">
        <w:rPr>
          <w:rFonts w:ascii="Garamond" w:hAnsi="Garamond" w:cs="Arial"/>
          <w:color w:val="000000"/>
        </w:rPr>
        <w:t>;</w:t>
      </w:r>
    </w:p>
    <w:p w:rsidR="001E6113" w:rsidRPr="00580E38" w:rsidRDefault="001E6113" w:rsidP="008E0532">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Secretario:</w:t>
      </w:r>
      <w:r w:rsidR="00BF5EF8" w:rsidRPr="00580E38">
        <w:rPr>
          <w:rFonts w:ascii="Garamond" w:hAnsi="Garamond" w:cs="Arial"/>
          <w:color w:val="000000"/>
        </w:rPr>
        <w:t xml:space="preserve"> </w:t>
      </w:r>
      <w:r w:rsidR="00972DB7" w:rsidRPr="00580E38">
        <w:rPr>
          <w:rFonts w:ascii="Garamond" w:hAnsi="Garamond" w:cs="Arial"/>
          <w:color w:val="000000"/>
        </w:rPr>
        <w:t xml:space="preserve">El </w:t>
      </w:r>
      <w:r w:rsidR="00BF5EF8" w:rsidRPr="00580E38">
        <w:rPr>
          <w:rFonts w:ascii="Garamond" w:hAnsi="Garamond" w:cs="Arial"/>
          <w:color w:val="000000"/>
        </w:rPr>
        <w:t>Secretario Ejecutivo del Instituto</w:t>
      </w:r>
      <w:r w:rsidR="007024B6" w:rsidRPr="00580E38">
        <w:rPr>
          <w:rFonts w:ascii="Garamond" w:hAnsi="Garamond" w:cs="Arial"/>
          <w:color w:val="000000"/>
        </w:rPr>
        <w:t>;</w:t>
      </w:r>
    </w:p>
    <w:p w:rsidR="001E6113" w:rsidRPr="00580E38" w:rsidRDefault="001E6113" w:rsidP="008E0532">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 xml:space="preserve">Encuesta: </w:t>
      </w:r>
      <w:r w:rsidR="00793AC3" w:rsidRPr="00580E38">
        <w:rPr>
          <w:rFonts w:ascii="Garamond" w:hAnsi="Garamond" w:cs="Arial"/>
          <w:color w:val="000000"/>
        </w:rPr>
        <w:t>C</w:t>
      </w:r>
      <w:r w:rsidR="00F85B86" w:rsidRPr="00580E38">
        <w:rPr>
          <w:rFonts w:ascii="Garamond" w:hAnsi="Garamond" w:cs="Arial"/>
        </w:rPr>
        <w:t>onjunto de preguntas normalizadas dirigidas a una muestra representativa de la población o instituciones, con el fin de conocer estados de opinión o hechos específicos</w:t>
      </w:r>
      <w:r w:rsidR="007024B6" w:rsidRPr="00580E38">
        <w:rPr>
          <w:rFonts w:ascii="Garamond" w:hAnsi="Garamond" w:cs="Arial"/>
        </w:rPr>
        <w:t>;</w:t>
      </w:r>
    </w:p>
    <w:p w:rsidR="001E6113" w:rsidRPr="00580E38" w:rsidRDefault="00636B81" w:rsidP="008E0532">
      <w:pPr>
        <w:numPr>
          <w:ilvl w:val="0"/>
          <w:numId w:val="7"/>
        </w:numPr>
        <w:tabs>
          <w:tab w:val="clear" w:pos="720"/>
        </w:tabs>
        <w:autoSpaceDE w:val="0"/>
        <w:autoSpaceDN w:val="0"/>
        <w:adjustRightInd w:val="0"/>
        <w:ind w:left="2160" w:hanging="720"/>
        <w:jc w:val="both"/>
        <w:rPr>
          <w:rFonts w:ascii="Garamond" w:hAnsi="Garamond" w:cs="Arial"/>
        </w:rPr>
      </w:pPr>
      <w:r w:rsidRPr="00580E38">
        <w:rPr>
          <w:rFonts w:ascii="Garamond" w:hAnsi="Garamond" w:cs="Arial"/>
          <w:color w:val="000000"/>
        </w:rPr>
        <w:t>Encuesta de salida: Estudio estadístico basado en la realización de entrevistas cara a cara a ciudadanos en el momento inmediato posterior de sufragar en la casilla respectiva</w:t>
      </w:r>
      <w:r w:rsidR="007024B6" w:rsidRPr="00580E38">
        <w:rPr>
          <w:rFonts w:ascii="Garamond" w:hAnsi="Garamond" w:cs="Arial"/>
        </w:rPr>
        <w:t>;</w:t>
      </w:r>
    </w:p>
    <w:p w:rsidR="001E6113" w:rsidRPr="00580E38" w:rsidRDefault="00636B81" w:rsidP="008E0532">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lastRenderedPageBreak/>
        <w:t>Conteo Rápido:</w:t>
      </w:r>
      <w:r w:rsidRPr="00580E38">
        <w:rPr>
          <w:rFonts w:ascii="Garamond" w:hAnsi="Garamond" w:cs="Arial"/>
        </w:rPr>
        <w:t xml:space="preserve"> Ejercicio de registro de los datos sobre resultados de una elección en una muestra de casillas electorales seleccionada conforme métodos probabilísticos</w:t>
      </w:r>
      <w:r w:rsidR="007024B6" w:rsidRPr="00580E38">
        <w:rPr>
          <w:rFonts w:ascii="Garamond" w:hAnsi="Garamond" w:cs="Arial"/>
        </w:rPr>
        <w:t>;</w:t>
      </w:r>
    </w:p>
    <w:p w:rsidR="001E6113" w:rsidRPr="00580E38" w:rsidRDefault="00636B81" w:rsidP="008E0532">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Estudio de opinión:</w:t>
      </w:r>
      <w:r w:rsidRPr="00580E38">
        <w:rPr>
          <w:rFonts w:ascii="Garamond" w:hAnsi="Garamond" w:cs="Arial"/>
        </w:rPr>
        <w:t xml:space="preserve"> Información estadística obtenida mediante la aplicación de una encuesta</w:t>
      </w:r>
      <w:r w:rsidR="007024B6" w:rsidRPr="00580E38">
        <w:rPr>
          <w:rFonts w:ascii="Garamond" w:hAnsi="Garamond" w:cs="Arial"/>
        </w:rPr>
        <w:t>; y</w:t>
      </w:r>
    </w:p>
    <w:p w:rsidR="00375BA0" w:rsidRPr="00580E38" w:rsidRDefault="00636B81" w:rsidP="008E0532">
      <w:pPr>
        <w:numPr>
          <w:ilvl w:val="0"/>
          <w:numId w:val="7"/>
        </w:numPr>
        <w:tabs>
          <w:tab w:val="clear" w:pos="720"/>
        </w:tabs>
        <w:autoSpaceDE w:val="0"/>
        <w:autoSpaceDN w:val="0"/>
        <w:adjustRightInd w:val="0"/>
        <w:ind w:left="2160" w:hanging="720"/>
        <w:jc w:val="both"/>
        <w:rPr>
          <w:rFonts w:ascii="Garamond" w:hAnsi="Garamond" w:cs="Arial"/>
          <w:color w:val="000000"/>
        </w:rPr>
      </w:pPr>
      <w:r w:rsidRPr="00580E38">
        <w:rPr>
          <w:rFonts w:ascii="Garamond" w:hAnsi="Garamond" w:cs="Arial"/>
          <w:color w:val="000000"/>
        </w:rPr>
        <w:t>Sondeo:</w:t>
      </w:r>
      <w:r w:rsidRPr="00580E38">
        <w:rPr>
          <w:rFonts w:ascii="Garamond" w:hAnsi="Garamond" w:cs="Arial"/>
        </w:rPr>
        <w:t xml:space="preserve"> Medición estadística sin sustento metodológico tomada a partir de reactivos destinados a conocer la </w:t>
      </w:r>
      <w:hyperlink r:id="rId9" w:tooltip="Opinión pública" w:history="1">
        <w:r w:rsidRPr="00580E38">
          <w:rPr>
            <w:rStyle w:val="Hipervnculo"/>
            <w:rFonts w:ascii="Garamond" w:hAnsi="Garamond" w:cs="Arial"/>
            <w:color w:val="auto"/>
            <w:u w:val="none"/>
          </w:rPr>
          <w:t>opinión pública</w:t>
        </w:r>
      </w:hyperlink>
      <w:r w:rsidR="00375BA0" w:rsidRPr="00580E38">
        <w:rPr>
          <w:rFonts w:ascii="Garamond" w:hAnsi="Garamond" w:cs="Arial"/>
          <w:color w:val="000000"/>
        </w:rPr>
        <w:t>.</w:t>
      </w:r>
    </w:p>
    <w:p w:rsidR="001E6113" w:rsidRPr="00580E38" w:rsidRDefault="001E6113" w:rsidP="00B23666">
      <w:pPr>
        <w:autoSpaceDE w:val="0"/>
        <w:autoSpaceDN w:val="0"/>
        <w:adjustRightInd w:val="0"/>
        <w:jc w:val="both"/>
        <w:rPr>
          <w:rFonts w:ascii="Garamond" w:hAnsi="Garamond" w:cs="Arial"/>
          <w:b/>
          <w:color w:val="000000"/>
        </w:rPr>
      </w:pPr>
    </w:p>
    <w:p w:rsidR="00BF1161" w:rsidRPr="00580E38" w:rsidRDefault="00BF1161" w:rsidP="00B23666">
      <w:pPr>
        <w:autoSpaceDE w:val="0"/>
        <w:autoSpaceDN w:val="0"/>
        <w:adjustRightInd w:val="0"/>
        <w:jc w:val="both"/>
        <w:rPr>
          <w:rFonts w:ascii="Garamond" w:hAnsi="Garamond" w:cs="Arial"/>
          <w:b/>
          <w:color w:val="000000"/>
        </w:rPr>
      </w:pPr>
      <w:r w:rsidRPr="00580E38">
        <w:rPr>
          <w:rFonts w:ascii="Garamond" w:hAnsi="Garamond" w:cs="Arial"/>
          <w:b/>
          <w:color w:val="000000"/>
        </w:rPr>
        <w:t xml:space="preserve">Artículo </w:t>
      </w:r>
      <w:r w:rsidR="00972DB7" w:rsidRPr="00580E38">
        <w:rPr>
          <w:rFonts w:ascii="Garamond" w:hAnsi="Garamond" w:cs="Arial"/>
          <w:b/>
          <w:color w:val="000000"/>
        </w:rPr>
        <w:t>2</w:t>
      </w:r>
      <w:r w:rsidRPr="00580E38">
        <w:rPr>
          <w:rFonts w:ascii="Garamond" w:hAnsi="Garamond" w:cs="Arial"/>
          <w:b/>
          <w:color w:val="000000"/>
        </w:rPr>
        <w:t>.</w:t>
      </w:r>
    </w:p>
    <w:p w:rsidR="00BF1161" w:rsidRPr="00580E38" w:rsidRDefault="00BF1161" w:rsidP="00B23666">
      <w:pPr>
        <w:autoSpaceDE w:val="0"/>
        <w:autoSpaceDN w:val="0"/>
        <w:adjustRightInd w:val="0"/>
        <w:jc w:val="both"/>
        <w:rPr>
          <w:rFonts w:ascii="Garamond" w:hAnsi="Garamond" w:cs="Arial"/>
          <w:b/>
          <w:color w:val="000000"/>
        </w:rPr>
      </w:pPr>
    </w:p>
    <w:p w:rsidR="00636B81" w:rsidRPr="00580E38" w:rsidRDefault="00636B81" w:rsidP="0047048B">
      <w:pPr>
        <w:pStyle w:val="Textocomentario"/>
        <w:jc w:val="both"/>
        <w:rPr>
          <w:rFonts w:ascii="Garamond" w:hAnsi="Garamond" w:cs="Arial"/>
          <w:bCs w:val="0"/>
          <w:color w:val="000000"/>
          <w:sz w:val="28"/>
          <w:szCs w:val="28"/>
        </w:rPr>
      </w:pPr>
      <w:smartTag w:uri="urn:schemas-microsoft-com:office:smarttags" w:element="metricconverter">
        <w:smartTagPr>
          <w:attr w:name="ProductID" w:val="1. A"/>
        </w:smartTagPr>
        <w:r w:rsidRPr="00580E38">
          <w:rPr>
            <w:rFonts w:ascii="Garamond" w:hAnsi="Garamond" w:cs="Arial"/>
            <w:bCs w:val="0"/>
            <w:color w:val="000000"/>
            <w:sz w:val="28"/>
            <w:szCs w:val="28"/>
          </w:rPr>
          <w:t xml:space="preserve">1. </w:t>
        </w:r>
        <w:r w:rsidR="00972DB7" w:rsidRPr="00580E38">
          <w:rPr>
            <w:rFonts w:ascii="Garamond" w:hAnsi="Garamond" w:cs="Arial"/>
            <w:bCs w:val="0"/>
            <w:color w:val="000000"/>
            <w:sz w:val="28"/>
            <w:szCs w:val="28"/>
          </w:rPr>
          <w:t>A</w:t>
        </w:r>
      </w:smartTag>
      <w:r w:rsidR="00972DB7" w:rsidRPr="00580E38">
        <w:rPr>
          <w:rFonts w:ascii="Garamond" w:hAnsi="Garamond" w:cs="Arial"/>
          <w:bCs w:val="0"/>
          <w:color w:val="000000"/>
          <w:sz w:val="28"/>
          <w:szCs w:val="28"/>
        </w:rPr>
        <w:t xml:space="preserve"> partir d</w:t>
      </w:r>
      <w:r w:rsidRPr="00580E38">
        <w:rPr>
          <w:rFonts w:ascii="Garamond" w:hAnsi="Garamond" w:cs="Arial"/>
          <w:bCs w:val="0"/>
          <w:color w:val="000000"/>
          <w:sz w:val="28"/>
          <w:szCs w:val="28"/>
        </w:rPr>
        <w:t xml:space="preserve">el </w:t>
      </w:r>
      <w:r w:rsidR="00972DB7" w:rsidRPr="00580E38">
        <w:rPr>
          <w:rFonts w:ascii="Garamond" w:hAnsi="Garamond" w:cs="Arial"/>
          <w:bCs w:val="0"/>
          <w:color w:val="000000"/>
          <w:sz w:val="28"/>
          <w:szCs w:val="28"/>
        </w:rPr>
        <w:t xml:space="preserve">inicio del </w:t>
      </w:r>
      <w:r w:rsidRPr="00580E38">
        <w:rPr>
          <w:rFonts w:ascii="Garamond" w:hAnsi="Garamond" w:cs="Arial"/>
          <w:bCs w:val="0"/>
          <w:color w:val="000000"/>
          <w:sz w:val="28"/>
          <w:szCs w:val="28"/>
        </w:rPr>
        <w:t>proceso electoral local</w:t>
      </w:r>
      <w:r w:rsidRPr="00580E38">
        <w:rPr>
          <w:rFonts w:ascii="Garamond" w:hAnsi="Garamond" w:cs="Arial"/>
          <w:b/>
          <w:bCs w:val="0"/>
          <w:color w:val="000000"/>
          <w:sz w:val="28"/>
          <w:szCs w:val="28"/>
        </w:rPr>
        <w:t>,</w:t>
      </w:r>
      <w:r w:rsidRPr="00580E38">
        <w:rPr>
          <w:rFonts w:ascii="Garamond" w:hAnsi="Garamond" w:cs="Arial"/>
          <w:bCs w:val="0"/>
          <w:color w:val="000000"/>
          <w:sz w:val="28"/>
          <w:szCs w:val="28"/>
        </w:rPr>
        <w:t xml:space="preserve"> </w:t>
      </w:r>
      <w:r w:rsidR="00972DB7" w:rsidRPr="00580E38">
        <w:rPr>
          <w:rFonts w:ascii="Garamond" w:hAnsi="Garamond" w:cs="Arial"/>
          <w:bCs w:val="0"/>
          <w:color w:val="000000"/>
          <w:sz w:val="28"/>
          <w:szCs w:val="28"/>
        </w:rPr>
        <w:t xml:space="preserve">y a más tardar con </w:t>
      </w:r>
      <w:r w:rsidR="00FF6B98" w:rsidRPr="00580E38">
        <w:rPr>
          <w:rFonts w:ascii="Garamond" w:hAnsi="Garamond" w:cs="Arial"/>
          <w:bCs w:val="0"/>
          <w:color w:val="000000"/>
          <w:sz w:val="28"/>
          <w:szCs w:val="28"/>
        </w:rPr>
        <w:t xml:space="preserve">diez </w:t>
      </w:r>
      <w:r w:rsidR="00972DB7" w:rsidRPr="00580E38">
        <w:rPr>
          <w:rFonts w:ascii="Garamond" w:hAnsi="Garamond" w:cs="Arial"/>
          <w:bCs w:val="0"/>
          <w:color w:val="000000"/>
          <w:sz w:val="28"/>
          <w:szCs w:val="28"/>
        </w:rPr>
        <w:t xml:space="preserve">días de anticipación a la jornada electoral, </w:t>
      </w:r>
      <w:r w:rsidRPr="00580E38">
        <w:rPr>
          <w:rFonts w:ascii="Garamond" w:hAnsi="Garamond" w:cs="Arial"/>
          <w:bCs w:val="0"/>
          <w:color w:val="000000"/>
          <w:sz w:val="28"/>
          <w:szCs w:val="28"/>
        </w:rPr>
        <w:t xml:space="preserve">toda empresa u organismo que pretenda publicar </w:t>
      </w:r>
      <w:r w:rsidR="00CF36A3" w:rsidRPr="00580E38">
        <w:rPr>
          <w:rFonts w:ascii="Garamond" w:hAnsi="Garamond" w:cs="Arial"/>
          <w:color w:val="000000"/>
          <w:sz w:val="28"/>
          <w:szCs w:val="28"/>
        </w:rPr>
        <w:t>estudios de opinión, encuestas sobre la intención del voto de los ciudadanos, sondeos, o conteos rápidos sobre las tendencias de la votación el día de la jornada electoral</w:t>
      </w:r>
      <w:r w:rsidR="00CF36A3" w:rsidRPr="00580E38">
        <w:rPr>
          <w:rFonts w:ascii="Garamond" w:hAnsi="Garamond" w:cs="Arial"/>
          <w:bCs w:val="0"/>
          <w:color w:val="000000"/>
          <w:sz w:val="28"/>
          <w:szCs w:val="28"/>
        </w:rPr>
        <w:t xml:space="preserve">, </w:t>
      </w:r>
      <w:r w:rsidRPr="00580E38">
        <w:rPr>
          <w:rFonts w:ascii="Garamond" w:hAnsi="Garamond" w:cs="Arial"/>
          <w:bCs w:val="0"/>
          <w:color w:val="000000"/>
          <w:sz w:val="28"/>
          <w:szCs w:val="28"/>
        </w:rPr>
        <w:t>deberá presentar previamente solicitud ante el Secretario, en los formatos aprobados por el Instituto.</w:t>
      </w:r>
    </w:p>
    <w:p w:rsidR="00CF36A3" w:rsidRPr="00580E38" w:rsidRDefault="00CF36A3" w:rsidP="0047048B">
      <w:pPr>
        <w:pStyle w:val="Textocomentario"/>
        <w:jc w:val="both"/>
        <w:rPr>
          <w:rFonts w:ascii="Garamond" w:hAnsi="Garamond" w:cs="Arial"/>
          <w:b/>
          <w:bCs w:val="0"/>
          <w:color w:val="000000"/>
          <w:sz w:val="28"/>
          <w:szCs w:val="28"/>
        </w:rPr>
      </w:pPr>
    </w:p>
    <w:p w:rsidR="00972DB7" w:rsidRPr="00580E38" w:rsidRDefault="00972DB7" w:rsidP="00972DB7">
      <w:pPr>
        <w:autoSpaceDE w:val="0"/>
        <w:autoSpaceDN w:val="0"/>
        <w:adjustRightInd w:val="0"/>
        <w:jc w:val="both"/>
        <w:rPr>
          <w:rFonts w:ascii="Garamond" w:hAnsi="Garamond" w:cs="Arial"/>
          <w:bCs w:val="0"/>
          <w:color w:val="000000"/>
        </w:rPr>
      </w:pPr>
      <w:r w:rsidRPr="00580E38">
        <w:rPr>
          <w:rFonts w:ascii="Garamond" w:hAnsi="Garamond" w:cs="Arial"/>
          <w:color w:val="000000"/>
        </w:rPr>
        <w:t>2.</w:t>
      </w:r>
      <w:r w:rsidRPr="00580E38">
        <w:rPr>
          <w:rFonts w:ascii="Garamond" w:hAnsi="Garamond" w:cs="Arial"/>
          <w:b/>
          <w:color w:val="000000"/>
        </w:rPr>
        <w:t xml:space="preserve"> </w:t>
      </w:r>
      <w:r w:rsidRPr="00580E38">
        <w:rPr>
          <w:rFonts w:ascii="Garamond" w:hAnsi="Garamond" w:cs="Arial"/>
          <w:bCs w:val="0"/>
          <w:color w:val="000000"/>
        </w:rPr>
        <w:t xml:space="preserve">Las solicitudes deberán contener por lo menos: </w:t>
      </w:r>
    </w:p>
    <w:p w:rsidR="00972DB7" w:rsidRPr="00580E38" w:rsidRDefault="00972DB7" w:rsidP="00972DB7">
      <w:pPr>
        <w:numPr>
          <w:ilvl w:val="0"/>
          <w:numId w:val="1"/>
        </w:numPr>
        <w:autoSpaceDE w:val="0"/>
        <w:autoSpaceDN w:val="0"/>
        <w:adjustRightInd w:val="0"/>
        <w:ind w:left="1065" w:hanging="360"/>
        <w:jc w:val="both"/>
        <w:rPr>
          <w:rFonts w:ascii="Garamond" w:hAnsi="Garamond" w:cs="Arial"/>
          <w:bCs w:val="0"/>
          <w:color w:val="000000"/>
        </w:rPr>
      </w:pPr>
    </w:p>
    <w:p w:rsidR="00972DB7" w:rsidRPr="00580E38" w:rsidRDefault="00972DB7" w:rsidP="00972DB7">
      <w:pPr>
        <w:numPr>
          <w:ilvl w:val="0"/>
          <w:numId w:val="1"/>
        </w:numPr>
        <w:autoSpaceDE w:val="0"/>
        <w:autoSpaceDN w:val="0"/>
        <w:adjustRightInd w:val="0"/>
        <w:spacing w:line="360" w:lineRule="auto"/>
        <w:ind w:left="1800" w:hanging="720"/>
        <w:jc w:val="both"/>
        <w:rPr>
          <w:rFonts w:ascii="Garamond" w:hAnsi="Garamond" w:cs="Arial"/>
          <w:bCs w:val="0"/>
          <w:color w:val="000000"/>
        </w:rPr>
      </w:pPr>
      <w:r w:rsidRPr="00580E38">
        <w:rPr>
          <w:rFonts w:ascii="Garamond" w:hAnsi="Garamond" w:cs="Arial"/>
          <w:b/>
          <w:color w:val="000000"/>
        </w:rPr>
        <w:t xml:space="preserve">I.    </w:t>
      </w:r>
      <w:r w:rsidRPr="00580E38">
        <w:rPr>
          <w:rFonts w:ascii="Garamond" w:hAnsi="Garamond" w:cs="Arial"/>
          <w:bCs w:val="0"/>
          <w:color w:val="000000"/>
        </w:rPr>
        <w:t xml:space="preserve">Nombre o razón social; </w:t>
      </w:r>
    </w:p>
    <w:p w:rsidR="00972DB7" w:rsidRPr="00580E38" w:rsidRDefault="00972DB7" w:rsidP="00972DB7">
      <w:pPr>
        <w:numPr>
          <w:ilvl w:val="0"/>
          <w:numId w:val="1"/>
        </w:numPr>
        <w:autoSpaceDE w:val="0"/>
        <w:autoSpaceDN w:val="0"/>
        <w:adjustRightInd w:val="0"/>
        <w:spacing w:line="360" w:lineRule="auto"/>
        <w:ind w:left="1800" w:hanging="720"/>
        <w:jc w:val="both"/>
        <w:rPr>
          <w:rFonts w:ascii="Garamond" w:hAnsi="Garamond" w:cs="Arial"/>
          <w:bCs w:val="0"/>
          <w:color w:val="000000"/>
        </w:rPr>
      </w:pPr>
      <w:r w:rsidRPr="00580E38">
        <w:rPr>
          <w:rFonts w:ascii="Garamond" w:hAnsi="Garamond" w:cs="Arial"/>
          <w:b/>
          <w:color w:val="000000"/>
        </w:rPr>
        <w:t xml:space="preserve">II.   </w:t>
      </w:r>
      <w:r w:rsidRPr="00580E38">
        <w:rPr>
          <w:rFonts w:ascii="Garamond" w:hAnsi="Garamond" w:cs="Arial"/>
          <w:bCs w:val="0"/>
          <w:color w:val="000000"/>
        </w:rPr>
        <w:t xml:space="preserve">Domicilio legal; </w:t>
      </w:r>
    </w:p>
    <w:p w:rsidR="00972DB7" w:rsidRPr="00580E38" w:rsidRDefault="00972DB7" w:rsidP="00972DB7">
      <w:pPr>
        <w:numPr>
          <w:ilvl w:val="0"/>
          <w:numId w:val="1"/>
        </w:numPr>
        <w:autoSpaceDE w:val="0"/>
        <w:autoSpaceDN w:val="0"/>
        <w:adjustRightInd w:val="0"/>
        <w:spacing w:line="360" w:lineRule="auto"/>
        <w:ind w:left="1800" w:hanging="720"/>
        <w:jc w:val="both"/>
        <w:rPr>
          <w:rFonts w:ascii="Garamond" w:hAnsi="Garamond" w:cs="Arial"/>
          <w:bCs w:val="0"/>
          <w:color w:val="000000"/>
        </w:rPr>
      </w:pPr>
      <w:r w:rsidRPr="00580E38">
        <w:rPr>
          <w:rFonts w:ascii="Garamond" w:hAnsi="Garamond" w:cs="Arial"/>
          <w:b/>
          <w:color w:val="000000"/>
        </w:rPr>
        <w:t xml:space="preserve">III.  </w:t>
      </w:r>
      <w:r w:rsidRPr="00580E38">
        <w:rPr>
          <w:rFonts w:ascii="Garamond" w:hAnsi="Garamond" w:cs="Arial"/>
          <w:bCs w:val="0"/>
          <w:color w:val="000000"/>
        </w:rPr>
        <w:t xml:space="preserve">Motivo de la solicitud de autorización; </w:t>
      </w:r>
    </w:p>
    <w:p w:rsidR="00A95B04" w:rsidRPr="00580E38" w:rsidRDefault="00972DB7" w:rsidP="00972DB7">
      <w:pPr>
        <w:numPr>
          <w:ilvl w:val="0"/>
          <w:numId w:val="1"/>
        </w:numPr>
        <w:autoSpaceDE w:val="0"/>
        <w:autoSpaceDN w:val="0"/>
        <w:adjustRightInd w:val="0"/>
        <w:ind w:left="1797" w:hanging="720"/>
        <w:jc w:val="both"/>
        <w:rPr>
          <w:rFonts w:ascii="Garamond" w:hAnsi="Garamond" w:cs="Arial"/>
          <w:bCs w:val="0"/>
          <w:color w:val="000000"/>
        </w:rPr>
      </w:pPr>
      <w:r w:rsidRPr="00580E38">
        <w:rPr>
          <w:rFonts w:ascii="Garamond" w:hAnsi="Garamond" w:cs="Arial"/>
          <w:b/>
          <w:color w:val="000000"/>
        </w:rPr>
        <w:t xml:space="preserve">IV. </w:t>
      </w:r>
      <w:r w:rsidRPr="00580E38">
        <w:rPr>
          <w:rFonts w:ascii="Garamond" w:hAnsi="Garamond" w:cs="Arial"/>
          <w:bCs w:val="0"/>
          <w:color w:val="000000"/>
        </w:rPr>
        <w:t xml:space="preserve">Nombre del responsable de llevar a cabo los estudios de  opinión, encuestas, sondeos o conteos rápidos; </w:t>
      </w:r>
    </w:p>
    <w:p w:rsidR="00A95B04" w:rsidRPr="00580E38" w:rsidRDefault="00A95B04" w:rsidP="00972DB7">
      <w:pPr>
        <w:numPr>
          <w:ilvl w:val="0"/>
          <w:numId w:val="1"/>
        </w:numPr>
        <w:autoSpaceDE w:val="0"/>
        <w:autoSpaceDN w:val="0"/>
        <w:adjustRightInd w:val="0"/>
        <w:ind w:left="1797" w:hanging="720"/>
        <w:jc w:val="both"/>
        <w:rPr>
          <w:rFonts w:ascii="Garamond" w:hAnsi="Garamond" w:cs="Arial"/>
          <w:bCs w:val="0"/>
          <w:color w:val="000000"/>
        </w:rPr>
      </w:pPr>
    </w:p>
    <w:p w:rsidR="00972DB7" w:rsidRPr="00580E38" w:rsidRDefault="00A95B04" w:rsidP="00972DB7">
      <w:pPr>
        <w:numPr>
          <w:ilvl w:val="0"/>
          <w:numId w:val="1"/>
        </w:numPr>
        <w:autoSpaceDE w:val="0"/>
        <w:autoSpaceDN w:val="0"/>
        <w:adjustRightInd w:val="0"/>
        <w:ind w:left="1797" w:hanging="720"/>
        <w:jc w:val="both"/>
        <w:rPr>
          <w:rFonts w:ascii="Garamond" w:hAnsi="Garamond" w:cs="Arial"/>
          <w:bCs w:val="0"/>
          <w:color w:val="000000"/>
        </w:rPr>
      </w:pPr>
      <w:r w:rsidRPr="00580E38">
        <w:rPr>
          <w:rFonts w:ascii="Garamond" w:hAnsi="Garamond" w:cs="Arial"/>
          <w:b/>
          <w:bCs w:val="0"/>
          <w:color w:val="000000"/>
        </w:rPr>
        <w:t>V.</w:t>
      </w:r>
      <w:r w:rsidRPr="00580E38">
        <w:rPr>
          <w:rFonts w:ascii="Garamond" w:hAnsi="Garamond" w:cs="Arial"/>
          <w:bCs w:val="0"/>
          <w:color w:val="000000"/>
        </w:rPr>
        <w:t xml:space="preserve"> </w:t>
      </w:r>
      <w:r w:rsidRPr="00580E38">
        <w:rPr>
          <w:rFonts w:ascii="Garamond" w:hAnsi="Garamond" w:cs="Arial"/>
          <w:bCs w:val="0"/>
          <w:color w:val="000000"/>
        </w:rPr>
        <w:tab/>
        <w:t xml:space="preserve">Relación de los </w:t>
      </w:r>
      <w:r w:rsidR="00972DB7" w:rsidRPr="00580E38">
        <w:rPr>
          <w:rFonts w:ascii="Garamond" w:hAnsi="Garamond" w:cs="Arial"/>
          <w:bCs w:val="0"/>
          <w:color w:val="000000"/>
        </w:rPr>
        <w:t xml:space="preserve">estudios y experiencia en la materia que demuestren conocimientos científicos; </w:t>
      </w:r>
    </w:p>
    <w:p w:rsidR="00972DB7" w:rsidRPr="00580E38" w:rsidRDefault="00972DB7" w:rsidP="00972DB7">
      <w:pPr>
        <w:numPr>
          <w:ilvl w:val="0"/>
          <w:numId w:val="1"/>
        </w:numPr>
        <w:autoSpaceDE w:val="0"/>
        <w:autoSpaceDN w:val="0"/>
        <w:adjustRightInd w:val="0"/>
        <w:ind w:left="1797" w:hanging="720"/>
        <w:jc w:val="both"/>
        <w:rPr>
          <w:rFonts w:ascii="Garamond" w:hAnsi="Garamond" w:cs="Arial"/>
          <w:bCs w:val="0"/>
          <w:color w:val="000000"/>
        </w:rPr>
      </w:pPr>
    </w:p>
    <w:p w:rsidR="00972DB7" w:rsidRPr="00580E38" w:rsidRDefault="00972DB7" w:rsidP="00972DB7">
      <w:pPr>
        <w:numPr>
          <w:ilvl w:val="0"/>
          <w:numId w:val="1"/>
        </w:numPr>
        <w:autoSpaceDE w:val="0"/>
        <w:autoSpaceDN w:val="0"/>
        <w:adjustRightInd w:val="0"/>
        <w:ind w:left="1797" w:hanging="720"/>
        <w:jc w:val="both"/>
        <w:rPr>
          <w:rFonts w:ascii="Garamond" w:hAnsi="Garamond" w:cs="Arial"/>
          <w:bCs w:val="0"/>
          <w:color w:val="000000"/>
        </w:rPr>
      </w:pPr>
      <w:r w:rsidRPr="00580E38">
        <w:rPr>
          <w:rFonts w:ascii="Garamond" w:hAnsi="Garamond" w:cs="Arial"/>
          <w:b/>
          <w:color w:val="000000"/>
        </w:rPr>
        <w:t>V</w:t>
      </w:r>
      <w:r w:rsidR="00A95B04" w:rsidRPr="00580E38">
        <w:rPr>
          <w:rFonts w:ascii="Garamond" w:hAnsi="Garamond" w:cs="Arial"/>
          <w:b/>
          <w:color w:val="000000"/>
        </w:rPr>
        <w:t>I</w:t>
      </w:r>
      <w:r w:rsidRPr="00580E38">
        <w:rPr>
          <w:rFonts w:ascii="Garamond" w:hAnsi="Garamond" w:cs="Arial"/>
          <w:b/>
          <w:color w:val="000000"/>
        </w:rPr>
        <w:t>.</w:t>
      </w:r>
      <w:r w:rsidRPr="00580E38">
        <w:rPr>
          <w:rFonts w:ascii="Garamond" w:hAnsi="Garamond" w:cs="Arial"/>
          <w:bCs w:val="0"/>
          <w:color w:val="000000"/>
        </w:rPr>
        <w:t xml:space="preserve"> Copia certificada de la escritura constitutiva y de la credencial para votar con fotografía o pasaporte del apoderado o representante legal; </w:t>
      </w:r>
    </w:p>
    <w:p w:rsidR="00972DB7" w:rsidRPr="00580E38" w:rsidRDefault="00972DB7" w:rsidP="00972DB7">
      <w:pPr>
        <w:autoSpaceDE w:val="0"/>
        <w:autoSpaceDN w:val="0"/>
        <w:adjustRightInd w:val="0"/>
        <w:jc w:val="both"/>
        <w:rPr>
          <w:rFonts w:ascii="Garamond" w:hAnsi="Garamond" w:cs="Arial"/>
          <w:bCs w:val="0"/>
          <w:color w:val="000000"/>
        </w:rPr>
      </w:pPr>
    </w:p>
    <w:p w:rsidR="00972DB7" w:rsidRPr="00580E38" w:rsidRDefault="00972DB7" w:rsidP="00972DB7">
      <w:pPr>
        <w:numPr>
          <w:ilvl w:val="0"/>
          <w:numId w:val="1"/>
        </w:numPr>
        <w:autoSpaceDE w:val="0"/>
        <w:autoSpaceDN w:val="0"/>
        <w:adjustRightInd w:val="0"/>
        <w:ind w:left="1797" w:hanging="720"/>
        <w:jc w:val="both"/>
        <w:rPr>
          <w:rFonts w:ascii="Garamond" w:hAnsi="Garamond" w:cs="Arial"/>
          <w:bCs w:val="0"/>
          <w:color w:val="000000"/>
        </w:rPr>
      </w:pPr>
      <w:r w:rsidRPr="00580E38">
        <w:rPr>
          <w:rFonts w:ascii="Garamond" w:hAnsi="Garamond" w:cs="Arial"/>
          <w:b/>
          <w:bCs w:val="0"/>
          <w:color w:val="000000"/>
        </w:rPr>
        <w:t>VI</w:t>
      </w:r>
      <w:r w:rsidR="00A95B04" w:rsidRPr="00580E38">
        <w:rPr>
          <w:rFonts w:ascii="Garamond" w:hAnsi="Garamond" w:cs="Arial"/>
          <w:b/>
          <w:bCs w:val="0"/>
          <w:color w:val="000000"/>
        </w:rPr>
        <w:t>I</w:t>
      </w:r>
      <w:r w:rsidRPr="00580E38">
        <w:rPr>
          <w:rFonts w:ascii="Garamond" w:hAnsi="Garamond" w:cs="Arial"/>
          <w:b/>
          <w:bCs w:val="0"/>
          <w:color w:val="000000"/>
        </w:rPr>
        <w:t>.</w:t>
      </w:r>
      <w:r w:rsidRPr="00580E38">
        <w:rPr>
          <w:rFonts w:ascii="Garamond" w:hAnsi="Garamond" w:cs="Arial"/>
          <w:bCs w:val="0"/>
          <w:color w:val="000000"/>
        </w:rPr>
        <w:t xml:space="preserve"> Tratándose de persona física, copia certificada de alguna de las identificaciones señaladas en la fracción anterior</w:t>
      </w:r>
      <w:r w:rsidRPr="00580E38">
        <w:rPr>
          <w:rFonts w:ascii="Garamond" w:hAnsi="Garamond" w:cs="Arial"/>
          <w:b/>
          <w:bCs w:val="0"/>
          <w:color w:val="000000"/>
        </w:rPr>
        <w:t>;</w:t>
      </w:r>
    </w:p>
    <w:p w:rsidR="00972DB7" w:rsidRPr="00580E38" w:rsidRDefault="00972DB7" w:rsidP="00972DB7">
      <w:pPr>
        <w:autoSpaceDE w:val="0"/>
        <w:autoSpaceDN w:val="0"/>
        <w:adjustRightInd w:val="0"/>
        <w:ind w:left="1077"/>
        <w:jc w:val="both"/>
        <w:rPr>
          <w:rFonts w:ascii="Garamond" w:hAnsi="Garamond" w:cs="Arial"/>
          <w:bCs w:val="0"/>
          <w:color w:val="000000"/>
        </w:rPr>
      </w:pPr>
      <w:r w:rsidRPr="00580E38">
        <w:rPr>
          <w:rFonts w:ascii="Garamond" w:hAnsi="Garamond" w:cs="Arial"/>
          <w:b/>
          <w:bCs w:val="0"/>
          <w:color w:val="000000"/>
        </w:rPr>
        <w:t xml:space="preserve"> </w:t>
      </w:r>
    </w:p>
    <w:p w:rsidR="00972DB7" w:rsidRPr="00580E38" w:rsidRDefault="00972DB7" w:rsidP="00972DB7">
      <w:pPr>
        <w:numPr>
          <w:ilvl w:val="0"/>
          <w:numId w:val="1"/>
        </w:numPr>
        <w:autoSpaceDE w:val="0"/>
        <w:autoSpaceDN w:val="0"/>
        <w:adjustRightInd w:val="0"/>
        <w:spacing w:line="360" w:lineRule="auto"/>
        <w:ind w:left="1800" w:hanging="720"/>
        <w:jc w:val="both"/>
        <w:rPr>
          <w:rFonts w:ascii="Garamond" w:hAnsi="Garamond" w:cs="Arial"/>
          <w:bCs w:val="0"/>
          <w:color w:val="000000"/>
        </w:rPr>
      </w:pPr>
      <w:r w:rsidRPr="00580E38">
        <w:rPr>
          <w:rFonts w:ascii="Garamond" w:hAnsi="Garamond" w:cs="Arial"/>
          <w:b/>
          <w:bCs w:val="0"/>
          <w:color w:val="000000"/>
        </w:rPr>
        <w:t>VII</w:t>
      </w:r>
      <w:r w:rsidR="00A95B04" w:rsidRPr="00580E38">
        <w:rPr>
          <w:rFonts w:ascii="Garamond" w:hAnsi="Garamond" w:cs="Arial"/>
          <w:b/>
          <w:bCs w:val="0"/>
          <w:color w:val="000000"/>
        </w:rPr>
        <w:t>I</w:t>
      </w:r>
      <w:r w:rsidRPr="00580E38">
        <w:rPr>
          <w:rFonts w:ascii="Garamond" w:hAnsi="Garamond" w:cs="Arial"/>
          <w:b/>
          <w:bCs w:val="0"/>
          <w:color w:val="000000"/>
        </w:rPr>
        <w:t xml:space="preserve">. </w:t>
      </w:r>
      <w:r w:rsidR="00F42931" w:rsidRPr="00580E38">
        <w:rPr>
          <w:rFonts w:ascii="Garamond" w:hAnsi="Garamond" w:cs="Arial"/>
          <w:bCs w:val="0"/>
          <w:color w:val="000000"/>
        </w:rPr>
        <w:t>Registro Federal de Contribuyentes</w:t>
      </w:r>
      <w:r w:rsidRPr="00580E38">
        <w:rPr>
          <w:rFonts w:ascii="Garamond" w:hAnsi="Garamond" w:cs="Arial"/>
          <w:bCs w:val="0"/>
          <w:color w:val="000000"/>
        </w:rPr>
        <w:t>; y</w:t>
      </w:r>
    </w:p>
    <w:p w:rsidR="00972DB7" w:rsidRPr="00580E38" w:rsidRDefault="00A95B04" w:rsidP="00972DB7">
      <w:pPr>
        <w:numPr>
          <w:ilvl w:val="0"/>
          <w:numId w:val="1"/>
        </w:numPr>
        <w:autoSpaceDE w:val="0"/>
        <w:autoSpaceDN w:val="0"/>
        <w:adjustRightInd w:val="0"/>
        <w:spacing w:line="360" w:lineRule="auto"/>
        <w:ind w:left="1800" w:hanging="720"/>
        <w:jc w:val="both"/>
        <w:rPr>
          <w:rFonts w:ascii="Garamond" w:hAnsi="Garamond" w:cs="Arial"/>
          <w:bCs w:val="0"/>
          <w:color w:val="000000"/>
        </w:rPr>
      </w:pPr>
      <w:r w:rsidRPr="00580E38">
        <w:rPr>
          <w:rFonts w:ascii="Garamond" w:hAnsi="Garamond" w:cs="Arial"/>
          <w:b/>
          <w:bCs w:val="0"/>
          <w:color w:val="000000"/>
        </w:rPr>
        <w:t>IX</w:t>
      </w:r>
      <w:r w:rsidR="00972DB7" w:rsidRPr="00580E38">
        <w:rPr>
          <w:rFonts w:ascii="Garamond" w:hAnsi="Garamond" w:cs="Arial"/>
          <w:b/>
          <w:bCs w:val="0"/>
          <w:color w:val="000000"/>
        </w:rPr>
        <w:t xml:space="preserve">. </w:t>
      </w:r>
      <w:r w:rsidR="00972DB7" w:rsidRPr="00580E38">
        <w:rPr>
          <w:rFonts w:ascii="Garamond" w:hAnsi="Garamond" w:cs="Arial"/>
          <w:bCs w:val="0"/>
          <w:color w:val="000000"/>
        </w:rPr>
        <w:t>Currículum institucional.</w:t>
      </w:r>
    </w:p>
    <w:p w:rsidR="00972DB7" w:rsidRPr="00580E38" w:rsidRDefault="00972DB7" w:rsidP="00972DB7">
      <w:pPr>
        <w:autoSpaceDE w:val="0"/>
        <w:autoSpaceDN w:val="0"/>
        <w:adjustRightInd w:val="0"/>
        <w:ind w:left="720" w:hanging="720"/>
        <w:jc w:val="both"/>
        <w:rPr>
          <w:rFonts w:ascii="Garamond" w:hAnsi="Garamond" w:cs="Arial"/>
          <w:bCs w:val="0"/>
          <w:color w:val="000000"/>
        </w:rPr>
      </w:pPr>
    </w:p>
    <w:p w:rsidR="00B131EB" w:rsidRPr="00580E38" w:rsidRDefault="00B131EB" w:rsidP="00AB0D6C">
      <w:pPr>
        <w:pStyle w:val="Default"/>
        <w:rPr>
          <w:rFonts w:ascii="Garamond" w:hAnsi="Garamond" w:cs="Arial"/>
          <w:sz w:val="28"/>
          <w:szCs w:val="28"/>
        </w:rPr>
      </w:pPr>
    </w:p>
    <w:p w:rsidR="008E7236" w:rsidRPr="00580E38" w:rsidRDefault="00B23666" w:rsidP="00B23666">
      <w:pPr>
        <w:autoSpaceDE w:val="0"/>
        <w:autoSpaceDN w:val="0"/>
        <w:adjustRightInd w:val="0"/>
        <w:jc w:val="both"/>
        <w:outlineLvl w:val="0"/>
        <w:rPr>
          <w:rFonts w:ascii="Garamond" w:hAnsi="Garamond" w:cs="Arial"/>
          <w:b/>
          <w:color w:val="000000"/>
        </w:rPr>
      </w:pPr>
      <w:r w:rsidRPr="00580E38">
        <w:rPr>
          <w:rFonts w:ascii="Garamond" w:hAnsi="Garamond" w:cs="Arial"/>
          <w:b/>
          <w:color w:val="000000"/>
        </w:rPr>
        <w:lastRenderedPageBreak/>
        <w:t xml:space="preserve">Artículo </w:t>
      </w:r>
      <w:r w:rsidR="00A95B04" w:rsidRPr="00580E38">
        <w:rPr>
          <w:rFonts w:ascii="Garamond" w:hAnsi="Garamond" w:cs="Arial"/>
          <w:b/>
          <w:color w:val="000000"/>
        </w:rPr>
        <w:t>3</w:t>
      </w:r>
      <w:r w:rsidRPr="00580E38">
        <w:rPr>
          <w:rFonts w:ascii="Garamond" w:hAnsi="Garamond" w:cs="Arial"/>
          <w:b/>
          <w:color w:val="000000"/>
        </w:rPr>
        <w:t xml:space="preserve">. </w:t>
      </w:r>
    </w:p>
    <w:p w:rsidR="00613442" w:rsidRPr="00580E38" w:rsidRDefault="00613442" w:rsidP="00B23666">
      <w:pPr>
        <w:autoSpaceDE w:val="0"/>
        <w:autoSpaceDN w:val="0"/>
        <w:adjustRightInd w:val="0"/>
        <w:jc w:val="both"/>
        <w:outlineLvl w:val="0"/>
        <w:rPr>
          <w:rFonts w:ascii="Garamond" w:hAnsi="Garamond" w:cs="Arial"/>
          <w:b/>
          <w:bCs w:val="0"/>
          <w:color w:val="000000"/>
        </w:rPr>
      </w:pPr>
    </w:p>
    <w:p w:rsidR="00742E74" w:rsidRPr="00580E38" w:rsidRDefault="00710804" w:rsidP="00742E74">
      <w:pPr>
        <w:autoSpaceDE w:val="0"/>
        <w:autoSpaceDN w:val="0"/>
        <w:adjustRightInd w:val="0"/>
        <w:jc w:val="both"/>
        <w:outlineLvl w:val="0"/>
        <w:rPr>
          <w:rFonts w:ascii="Garamond" w:hAnsi="Garamond" w:cs="Arial"/>
          <w:bCs w:val="0"/>
          <w:color w:val="000000"/>
        </w:rPr>
      </w:pPr>
      <w:r w:rsidRPr="00580E38">
        <w:rPr>
          <w:rFonts w:ascii="Garamond" w:hAnsi="Garamond" w:cs="Arial"/>
          <w:bCs w:val="0"/>
          <w:color w:val="000000"/>
        </w:rPr>
        <w:t xml:space="preserve">1. </w:t>
      </w:r>
      <w:r w:rsidR="004E0408" w:rsidRPr="00580E38">
        <w:rPr>
          <w:rFonts w:ascii="Garamond" w:hAnsi="Garamond" w:cs="Arial"/>
          <w:bCs w:val="0"/>
          <w:color w:val="000000"/>
        </w:rPr>
        <w:t xml:space="preserve">Presentada </w:t>
      </w:r>
      <w:r w:rsidR="00D24788" w:rsidRPr="00580E38">
        <w:rPr>
          <w:rFonts w:ascii="Garamond" w:hAnsi="Garamond" w:cs="Arial"/>
          <w:bCs w:val="0"/>
          <w:color w:val="000000"/>
        </w:rPr>
        <w:t>la</w:t>
      </w:r>
      <w:r w:rsidR="004E0408" w:rsidRPr="00580E38">
        <w:rPr>
          <w:rFonts w:ascii="Garamond" w:hAnsi="Garamond" w:cs="Arial"/>
          <w:bCs w:val="0"/>
          <w:color w:val="000000"/>
        </w:rPr>
        <w:t xml:space="preserve"> solicitud</w:t>
      </w:r>
      <w:r w:rsidR="00742E74" w:rsidRPr="00580E38">
        <w:rPr>
          <w:rFonts w:ascii="Garamond" w:hAnsi="Garamond" w:cs="Arial"/>
          <w:bCs w:val="0"/>
          <w:color w:val="000000"/>
        </w:rPr>
        <w:t xml:space="preserve"> a que se refiere el artículo </w:t>
      </w:r>
      <w:r w:rsidR="00A95B04" w:rsidRPr="00580E38">
        <w:rPr>
          <w:rFonts w:ascii="Garamond" w:hAnsi="Garamond" w:cs="Arial"/>
          <w:bCs w:val="0"/>
          <w:color w:val="000000"/>
        </w:rPr>
        <w:t>anterior</w:t>
      </w:r>
      <w:r w:rsidR="0006204F" w:rsidRPr="00580E38">
        <w:rPr>
          <w:rFonts w:ascii="Garamond" w:hAnsi="Garamond" w:cs="Arial"/>
          <w:bCs w:val="0"/>
          <w:color w:val="000000"/>
        </w:rPr>
        <w:t xml:space="preserve">, </w:t>
      </w:r>
      <w:r w:rsidR="00D24788" w:rsidRPr="00580E38">
        <w:rPr>
          <w:rFonts w:ascii="Garamond" w:hAnsi="Garamond" w:cs="Arial"/>
          <w:bCs w:val="0"/>
          <w:color w:val="000000"/>
        </w:rPr>
        <w:t xml:space="preserve">el Secretario </w:t>
      </w:r>
      <w:r w:rsidR="0006204F" w:rsidRPr="00580E38">
        <w:rPr>
          <w:rFonts w:ascii="Garamond" w:hAnsi="Garamond" w:cs="Arial"/>
          <w:bCs w:val="0"/>
          <w:color w:val="000000"/>
        </w:rPr>
        <w:t xml:space="preserve">procederá al examen de los requisitos y formulará </w:t>
      </w:r>
      <w:r w:rsidR="00D24788" w:rsidRPr="00580E38">
        <w:rPr>
          <w:rFonts w:ascii="Garamond" w:hAnsi="Garamond" w:cs="Arial"/>
          <w:bCs w:val="0"/>
          <w:color w:val="000000"/>
        </w:rPr>
        <w:t xml:space="preserve">los </w:t>
      </w:r>
      <w:r w:rsidR="0006204F" w:rsidRPr="00580E38">
        <w:rPr>
          <w:rFonts w:ascii="Garamond" w:hAnsi="Garamond" w:cs="Arial"/>
          <w:bCs w:val="0"/>
          <w:color w:val="000000"/>
        </w:rPr>
        <w:t xml:space="preserve">requerimientos que </w:t>
      </w:r>
      <w:r w:rsidR="000E596E" w:rsidRPr="00580E38">
        <w:rPr>
          <w:rFonts w:ascii="Garamond" w:hAnsi="Garamond" w:cs="Arial"/>
          <w:bCs w:val="0"/>
          <w:color w:val="000000"/>
        </w:rPr>
        <w:t xml:space="preserve">en su caso </w:t>
      </w:r>
      <w:r w:rsidR="0006204F" w:rsidRPr="00580E38">
        <w:rPr>
          <w:rFonts w:ascii="Garamond" w:hAnsi="Garamond" w:cs="Arial"/>
          <w:bCs w:val="0"/>
          <w:color w:val="000000"/>
        </w:rPr>
        <w:t>procedan</w:t>
      </w:r>
      <w:r w:rsidRPr="00580E38">
        <w:rPr>
          <w:rFonts w:ascii="Garamond" w:hAnsi="Garamond" w:cs="Arial"/>
          <w:bCs w:val="0"/>
          <w:color w:val="000000"/>
        </w:rPr>
        <w:t xml:space="preserve"> dentro de los tres días siguientes de la presentación de la solicitud.</w:t>
      </w:r>
    </w:p>
    <w:p w:rsidR="00742E74" w:rsidRPr="00580E38" w:rsidRDefault="00742E74" w:rsidP="00742E74">
      <w:pPr>
        <w:autoSpaceDE w:val="0"/>
        <w:autoSpaceDN w:val="0"/>
        <w:adjustRightInd w:val="0"/>
        <w:jc w:val="both"/>
        <w:outlineLvl w:val="0"/>
        <w:rPr>
          <w:rFonts w:ascii="Garamond" w:hAnsi="Garamond" w:cs="Arial"/>
          <w:bCs w:val="0"/>
          <w:color w:val="000000"/>
        </w:rPr>
      </w:pPr>
    </w:p>
    <w:p w:rsidR="00DC0DCB" w:rsidRPr="00580E38" w:rsidRDefault="00710804" w:rsidP="00710804">
      <w:pPr>
        <w:autoSpaceDE w:val="0"/>
        <w:autoSpaceDN w:val="0"/>
        <w:adjustRightInd w:val="0"/>
        <w:jc w:val="both"/>
        <w:outlineLvl w:val="0"/>
        <w:rPr>
          <w:rFonts w:ascii="Garamond" w:hAnsi="Garamond" w:cs="Arial"/>
          <w:bCs w:val="0"/>
          <w:color w:val="000000"/>
        </w:rPr>
      </w:pPr>
      <w:r w:rsidRPr="00580E38">
        <w:rPr>
          <w:rFonts w:ascii="Garamond" w:hAnsi="Garamond" w:cs="Arial"/>
          <w:bCs w:val="0"/>
          <w:color w:val="000000"/>
        </w:rPr>
        <w:t xml:space="preserve">2. </w:t>
      </w:r>
      <w:r w:rsidR="00D24788" w:rsidRPr="00580E38">
        <w:rPr>
          <w:rFonts w:ascii="Garamond" w:hAnsi="Garamond" w:cs="Arial"/>
          <w:bCs w:val="0"/>
          <w:color w:val="000000"/>
        </w:rPr>
        <w:t>S</w:t>
      </w:r>
      <w:r w:rsidR="0006204F" w:rsidRPr="00580E38">
        <w:rPr>
          <w:rFonts w:ascii="Garamond" w:hAnsi="Garamond" w:cs="Arial"/>
          <w:bCs w:val="0"/>
          <w:color w:val="000000"/>
        </w:rPr>
        <w:t xml:space="preserve">olventadas </w:t>
      </w:r>
      <w:r w:rsidR="00DC0DCB" w:rsidRPr="00580E38">
        <w:rPr>
          <w:rFonts w:ascii="Garamond" w:hAnsi="Garamond" w:cs="Arial"/>
          <w:bCs w:val="0"/>
          <w:color w:val="000000"/>
        </w:rPr>
        <w:t xml:space="preserve">o no </w:t>
      </w:r>
      <w:r w:rsidR="0006204F" w:rsidRPr="00580E38">
        <w:rPr>
          <w:rFonts w:ascii="Garamond" w:hAnsi="Garamond" w:cs="Arial"/>
          <w:bCs w:val="0"/>
          <w:color w:val="000000"/>
        </w:rPr>
        <w:t>las observaciones</w:t>
      </w:r>
      <w:r w:rsidR="000E596E" w:rsidRPr="00580E38">
        <w:rPr>
          <w:rFonts w:ascii="Garamond" w:hAnsi="Garamond" w:cs="Arial"/>
          <w:bCs w:val="0"/>
          <w:color w:val="000000"/>
        </w:rPr>
        <w:t xml:space="preserve"> que resulten</w:t>
      </w:r>
      <w:r w:rsidR="00D24788" w:rsidRPr="00580E38">
        <w:rPr>
          <w:rFonts w:ascii="Garamond" w:hAnsi="Garamond" w:cs="Arial"/>
          <w:bCs w:val="0"/>
          <w:color w:val="000000"/>
        </w:rPr>
        <w:t xml:space="preserve">, </w:t>
      </w:r>
      <w:r w:rsidR="00900FC2" w:rsidRPr="00580E38">
        <w:rPr>
          <w:rFonts w:ascii="Garamond" w:hAnsi="Garamond" w:cs="Arial"/>
          <w:bCs w:val="0"/>
          <w:color w:val="000000"/>
        </w:rPr>
        <w:t>el Secretario procederá a elaborar el proyecto de resolución para que sea resuelto por el Consejo</w:t>
      </w:r>
      <w:r w:rsidR="00DC0DCB" w:rsidRPr="00580E38">
        <w:rPr>
          <w:rFonts w:ascii="Garamond" w:hAnsi="Garamond" w:cs="Arial"/>
          <w:bCs w:val="0"/>
          <w:color w:val="000000"/>
        </w:rPr>
        <w:t xml:space="preserve"> en la sesión siguiente.</w:t>
      </w:r>
    </w:p>
    <w:p w:rsidR="00A95B04" w:rsidRPr="00580E38" w:rsidRDefault="00A95B04" w:rsidP="00710804">
      <w:pPr>
        <w:autoSpaceDE w:val="0"/>
        <w:autoSpaceDN w:val="0"/>
        <w:adjustRightInd w:val="0"/>
        <w:jc w:val="both"/>
        <w:outlineLvl w:val="0"/>
        <w:rPr>
          <w:rFonts w:ascii="Garamond" w:hAnsi="Garamond" w:cs="Arial"/>
          <w:bCs w:val="0"/>
          <w:color w:val="000000"/>
        </w:rPr>
      </w:pPr>
    </w:p>
    <w:p w:rsidR="001A2FD2" w:rsidRPr="00580E38" w:rsidRDefault="001A2FD2" w:rsidP="00710804">
      <w:pPr>
        <w:autoSpaceDE w:val="0"/>
        <w:autoSpaceDN w:val="0"/>
        <w:adjustRightInd w:val="0"/>
        <w:jc w:val="both"/>
        <w:outlineLvl w:val="0"/>
        <w:rPr>
          <w:rFonts w:ascii="Garamond" w:hAnsi="Garamond" w:cs="Arial"/>
          <w:bCs w:val="0"/>
          <w:color w:val="000000"/>
        </w:rPr>
      </w:pPr>
      <w:r w:rsidRPr="00580E38">
        <w:rPr>
          <w:rFonts w:ascii="Garamond" w:hAnsi="Garamond" w:cs="Arial"/>
          <w:bCs w:val="0"/>
          <w:color w:val="000000"/>
        </w:rPr>
        <w:t>3. La resolución que determine el Consejo podrá ser en el sentido siguiente:</w:t>
      </w:r>
    </w:p>
    <w:p w:rsidR="001A2FD2" w:rsidRPr="00580E38" w:rsidRDefault="001A2FD2" w:rsidP="00710804">
      <w:pPr>
        <w:autoSpaceDE w:val="0"/>
        <w:autoSpaceDN w:val="0"/>
        <w:adjustRightInd w:val="0"/>
        <w:jc w:val="both"/>
        <w:outlineLvl w:val="0"/>
        <w:rPr>
          <w:rFonts w:ascii="Garamond" w:hAnsi="Garamond" w:cs="Arial"/>
          <w:bCs w:val="0"/>
          <w:color w:val="000000"/>
        </w:rPr>
      </w:pPr>
    </w:p>
    <w:p w:rsidR="001A2FD2" w:rsidRPr="00580E38" w:rsidRDefault="001A2FD2" w:rsidP="001A2FD2">
      <w:pPr>
        <w:numPr>
          <w:ilvl w:val="0"/>
          <w:numId w:val="15"/>
        </w:numPr>
        <w:autoSpaceDE w:val="0"/>
        <w:autoSpaceDN w:val="0"/>
        <w:adjustRightInd w:val="0"/>
        <w:jc w:val="both"/>
        <w:outlineLvl w:val="0"/>
        <w:rPr>
          <w:rFonts w:ascii="Garamond" w:hAnsi="Garamond" w:cs="Arial"/>
          <w:bCs w:val="0"/>
          <w:color w:val="000000"/>
        </w:rPr>
      </w:pPr>
      <w:r w:rsidRPr="00580E38">
        <w:rPr>
          <w:rFonts w:ascii="Garamond" w:hAnsi="Garamond" w:cs="Arial"/>
          <w:bCs w:val="0"/>
          <w:color w:val="000000"/>
        </w:rPr>
        <w:t xml:space="preserve">Conceder </w:t>
      </w:r>
      <w:r w:rsidR="00A95B04" w:rsidRPr="00580E38">
        <w:rPr>
          <w:rFonts w:ascii="Garamond" w:hAnsi="Garamond" w:cs="Arial"/>
          <w:bCs w:val="0"/>
          <w:color w:val="000000"/>
        </w:rPr>
        <w:t xml:space="preserve">la </w:t>
      </w:r>
      <w:r w:rsidRPr="00580E38">
        <w:rPr>
          <w:rFonts w:ascii="Garamond" w:hAnsi="Garamond" w:cs="Arial"/>
          <w:bCs w:val="0"/>
          <w:color w:val="000000"/>
        </w:rPr>
        <w:t>autorización;</w:t>
      </w:r>
    </w:p>
    <w:p w:rsidR="001A2FD2" w:rsidRPr="00580E38" w:rsidRDefault="001A2FD2" w:rsidP="00A5179C">
      <w:pPr>
        <w:numPr>
          <w:ilvl w:val="0"/>
          <w:numId w:val="15"/>
        </w:numPr>
        <w:autoSpaceDE w:val="0"/>
        <w:autoSpaceDN w:val="0"/>
        <w:adjustRightInd w:val="0"/>
        <w:jc w:val="both"/>
        <w:outlineLvl w:val="0"/>
        <w:rPr>
          <w:rFonts w:ascii="Garamond" w:hAnsi="Garamond" w:cs="Arial"/>
          <w:bCs w:val="0"/>
          <w:color w:val="000000"/>
        </w:rPr>
      </w:pPr>
      <w:r w:rsidRPr="00580E38">
        <w:rPr>
          <w:rFonts w:ascii="Garamond" w:hAnsi="Garamond" w:cs="Arial"/>
          <w:bCs w:val="0"/>
          <w:color w:val="000000"/>
        </w:rPr>
        <w:t xml:space="preserve">Negar </w:t>
      </w:r>
      <w:r w:rsidR="00A95B04" w:rsidRPr="00580E38">
        <w:rPr>
          <w:rFonts w:ascii="Garamond" w:hAnsi="Garamond" w:cs="Arial"/>
          <w:bCs w:val="0"/>
          <w:color w:val="000000"/>
        </w:rPr>
        <w:t xml:space="preserve">la </w:t>
      </w:r>
      <w:r w:rsidRPr="00580E38">
        <w:rPr>
          <w:rFonts w:ascii="Garamond" w:hAnsi="Garamond" w:cs="Arial"/>
          <w:bCs w:val="0"/>
          <w:color w:val="000000"/>
        </w:rPr>
        <w:t>autorización</w:t>
      </w:r>
      <w:r w:rsidR="00A5179C" w:rsidRPr="00580E38">
        <w:rPr>
          <w:rFonts w:ascii="Garamond" w:hAnsi="Garamond" w:cs="Arial"/>
          <w:bCs w:val="0"/>
          <w:color w:val="000000"/>
        </w:rPr>
        <w:t xml:space="preserve"> cuando se presente fuera del plazo establecido en el párrafo primero del artículo 2 del presente Reglamento;</w:t>
      </w:r>
      <w:r w:rsidR="00141E9F" w:rsidRPr="00580E38">
        <w:rPr>
          <w:rFonts w:ascii="Garamond" w:hAnsi="Garamond" w:cs="Arial"/>
          <w:bCs w:val="0"/>
          <w:color w:val="000000"/>
        </w:rPr>
        <w:t xml:space="preserve"> </w:t>
      </w:r>
      <w:r w:rsidR="00A5179C" w:rsidRPr="00580E38">
        <w:rPr>
          <w:rFonts w:ascii="Garamond" w:hAnsi="Garamond" w:cs="Arial"/>
          <w:bCs w:val="0"/>
          <w:color w:val="000000"/>
        </w:rPr>
        <w:t>o</w:t>
      </w:r>
    </w:p>
    <w:p w:rsidR="001A2FD2" w:rsidRPr="00580E38" w:rsidRDefault="00A95B04" w:rsidP="001A2FD2">
      <w:pPr>
        <w:numPr>
          <w:ilvl w:val="0"/>
          <w:numId w:val="15"/>
        </w:numPr>
        <w:autoSpaceDE w:val="0"/>
        <w:autoSpaceDN w:val="0"/>
        <w:adjustRightInd w:val="0"/>
        <w:jc w:val="both"/>
        <w:outlineLvl w:val="0"/>
        <w:rPr>
          <w:rFonts w:ascii="Garamond" w:hAnsi="Garamond" w:cs="Arial"/>
          <w:bCs w:val="0"/>
          <w:i/>
          <w:color w:val="000000"/>
        </w:rPr>
      </w:pPr>
      <w:r w:rsidRPr="00580E38">
        <w:rPr>
          <w:rFonts w:ascii="Garamond" w:hAnsi="Garamond" w:cs="Arial"/>
          <w:bCs w:val="0"/>
          <w:color w:val="000000"/>
        </w:rPr>
        <w:t>Declarar i</w:t>
      </w:r>
      <w:r w:rsidR="00DF5AEB" w:rsidRPr="00580E38">
        <w:rPr>
          <w:rFonts w:ascii="Garamond" w:hAnsi="Garamond" w:cs="Arial"/>
          <w:bCs w:val="0"/>
          <w:color w:val="000000"/>
        </w:rPr>
        <w:t xml:space="preserve">mprocedente </w:t>
      </w:r>
      <w:r w:rsidRPr="00580E38">
        <w:rPr>
          <w:rFonts w:ascii="Garamond" w:hAnsi="Garamond" w:cs="Arial"/>
          <w:bCs w:val="0"/>
          <w:color w:val="000000"/>
        </w:rPr>
        <w:t xml:space="preserve">la solicitud </w:t>
      </w:r>
      <w:r w:rsidR="00DF5AEB" w:rsidRPr="00580E38">
        <w:rPr>
          <w:rFonts w:ascii="Garamond" w:hAnsi="Garamond" w:cs="Arial"/>
          <w:bCs w:val="0"/>
          <w:color w:val="000000"/>
        </w:rPr>
        <w:t>cuando no cumpla con los requisitos</w:t>
      </w:r>
      <w:r w:rsidRPr="00580E38">
        <w:rPr>
          <w:rFonts w:ascii="Garamond" w:hAnsi="Garamond" w:cs="Arial"/>
          <w:bCs w:val="0"/>
          <w:color w:val="000000"/>
        </w:rPr>
        <w:t xml:space="preserve"> señalados por este reglamento</w:t>
      </w:r>
      <w:r w:rsidR="00DF5AEB" w:rsidRPr="00580E38">
        <w:rPr>
          <w:rFonts w:ascii="Garamond" w:hAnsi="Garamond" w:cs="Arial"/>
          <w:bCs w:val="0"/>
          <w:color w:val="000000"/>
        </w:rPr>
        <w:t xml:space="preserve">, previo requerimiento </w:t>
      </w:r>
      <w:r w:rsidRPr="00580E38">
        <w:rPr>
          <w:rFonts w:ascii="Garamond" w:hAnsi="Garamond" w:cs="Arial"/>
          <w:bCs w:val="0"/>
          <w:color w:val="000000"/>
        </w:rPr>
        <w:t xml:space="preserve">que haya sido </w:t>
      </w:r>
      <w:r w:rsidR="00DF5AEB" w:rsidRPr="00580E38">
        <w:rPr>
          <w:rFonts w:ascii="Garamond" w:hAnsi="Garamond" w:cs="Arial"/>
          <w:bCs w:val="0"/>
          <w:color w:val="000000"/>
        </w:rPr>
        <w:t>formulado por el Secretario en los términos del párrafo 1 de este artículo</w:t>
      </w:r>
      <w:r w:rsidR="00A5179C" w:rsidRPr="00580E38">
        <w:rPr>
          <w:rFonts w:ascii="Garamond" w:hAnsi="Garamond" w:cs="Arial"/>
          <w:bCs w:val="0"/>
          <w:color w:val="000000"/>
        </w:rPr>
        <w:t>.</w:t>
      </w:r>
      <w:r w:rsidR="008C7FC5" w:rsidRPr="00580E38">
        <w:rPr>
          <w:rFonts w:ascii="Garamond" w:hAnsi="Garamond" w:cs="Arial"/>
          <w:bCs w:val="0"/>
          <w:i/>
          <w:color w:val="000000"/>
        </w:rPr>
        <w:t xml:space="preserve"> </w:t>
      </w:r>
    </w:p>
    <w:p w:rsidR="00DC0DCB" w:rsidRPr="00580E38" w:rsidRDefault="00DC0DCB" w:rsidP="00710804">
      <w:pPr>
        <w:autoSpaceDE w:val="0"/>
        <w:autoSpaceDN w:val="0"/>
        <w:adjustRightInd w:val="0"/>
        <w:jc w:val="both"/>
        <w:outlineLvl w:val="0"/>
        <w:rPr>
          <w:rFonts w:ascii="Garamond" w:hAnsi="Garamond" w:cs="Arial"/>
          <w:bCs w:val="0"/>
          <w:color w:val="000000"/>
        </w:rPr>
      </w:pPr>
    </w:p>
    <w:p w:rsidR="00656907" w:rsidRPr="00580E38" w:rsidRDefault="00656907" w:rsidP="00656907">
      <w:pPr>
        <w:pStyle w:val="Ttulo1"/>
        <w:jc w:val="both"/>
        <w:rPr>
          <w:rFonts w:ascii="Garamond" w:hAnsi="Garamond" w:cs="Arial"/>
          <w:b/>
          <w:bCs/>
          <w:color w:val="000000"/>
          <w:sz w:val="28"/>
          <w:szCs w:val="28"/>
        </w:rPr>
      </w:pPr>
      <w:r w:rsidRPr="00580E38">
        <w:rPr>
          <w:rFonts w:ascii="Garamond" w:hAnsi="Garamond" w:cs="Arial"/>
          <w:b/>
          <w:bCs/>
          <w:color w:val="000000"/>
          <w:sz w:val="28"/>
          <w:szCs w:val="28"/>
        </w:rPr>
        <w:t xml:space="preserve">Artículo </w:t>
      </w:r>
      <w:r w:rsidR="00A95B04" w:rsidRPr="00580E38">
        <w:rPr>
          <w:rFonts w:ascii="Garamond" w:hAnsi="Garamond" w:cs="Arial"/>
          <w:b/>
          <w:bCs/>
          <w:color w:val="000000"/>
          <w:sz w:val="28"/>
          <w:szCs w:val="28"/>
        </w:rPr>
        <w:t>4</w:t>
      </w:r>
      <w:r w:rsidRPr="00580E38">
        <w:rPr>
          <w:rFonts w:ascii="Garamond" w:hAnsi="Garamond" w:cs="Arial"/>
          <w:b/>
          <w:bCs/>
          <w:color w:val="000000"/>
          <w:sz w:val="28"/>
          <w:szCs w:val="28"/>
        </w:rPr>
        <w:t>.</w:t>
      </w:r>
    </w:p>
    <w:p w:rsidR="00656907" w:rsidRPr="00580E38" w:rsidRDefault="00656907" w:rsidP="00656907">
      <w:pPr>
        <w:pStyle w:val="Ttulo1"/>
        <w:jc w:val="both"/>
        <w:rPr>
          <w:rFonts w:ascii="Garamond" w:hAnsi="Garamond" w:cs="Arial"/>
          <w:b/>
          <w:bCs/>
          <w:color w:val="000000"/>
          <w:sz w:val="28"/>
          <w:szCs w:val="28"/>
        </w:rPr>
      </w:pPr>
    </w:p>
    <w:p w:rsidR="00656907" w:rsidRPr="00580E38" w:rsidRDefault="00656907" w:rsidP="00960A16">
      <w:pPr>
        <w:pStyle w:val="Ttulo1"/>
        <w:jc w:val="both"/>
        <w:rPr>
          <w:rFonts w:ascii="Garamond" w:hAnsi="Garamond" w:cs="Arial"/>
          <w:color w:val="000000"/>
          <w:sz w:val="28"/>
          <w:szCs w:val="28"/>
        </w:rPr>
      </w:pPr>
      <w:r w:rsidRPr="00580E38">
        <w:rPr>
          <w:rFonts w:ascii="Garamond" w:hAnsi="Garamond" w:cs="Arial"/>
          <w:bCs/>
          <w:color w:val="000000"/>
          <w:sz w:val="28"/>
          <w:szCs w:val="28"/>
        </w:rPr>
        <w:t>1.</w:t>
      </w:r>
      <w:r w:rsidR="00960A16" w:rsidRPr="00580E38">
        <w:rPr>
          <w:rFonts w:ascii="Garamond" w:hAnsi="Garamond" w:cs="Arial"/>
          <w:bCs/>
          <w:color w:val="000000"/>
          <w:sz w:val="28"/>
          <w:szCs w:val="28"/>
        </w:rPr>
        <w:t xml:space="preserve"> </w:t>
      </w:r>
      <w:r w:rsidRPr="00580E38">
        <w:rPr>
          <w:rFonts w:ascii="Garamond" w:hAnsi="Garamond" w:cs="Arial"/>
          <w:bCs/>
          <w:color w:val="000000"/>
          <w:sz w:val="28"/>
          <w:szCs w:val="28"/>
        </w:rPr>
        <w:t xml:space="preserve">La persona </w:t>
      </w:r>
      <w:r w:rsidR="00BF5BB6" w:rsidRPr="00580E38">
        <w:rPr>
          <w:rFonts w:ascii="Garamond" w:hAnsi="Garamond" w:cs="Arial"/>
          <w:bCs/>
          <w:color w:val="000000"/>
          <w:sz w:val="28"/>
          <w:szCs w:val="28"/>
        </w:rPr>
        <w:t>física o jurídica</w:t>
      </w:r>
      <w:r w:rsidR="00917270" w:rsidRPr="00580E38">
        <w:rPr>
          <w:rFonts w:ascii="Garamond" w:hAnsi="Garamond" w:cs="Arial"/>
          <w:bCs/>
          <w:color w:val="000000"/>
          <w:sz w:val="28"/>
          <w:szCs w:val="28"/>
        </w:rPr>
        <w:t xml:space="preserve"> que haya obtenido autorización para llevar a cabo las actividades a que se refiere</w:t>
      </w:r>
      <w:r w:rsidR="00A95B04" w:rsidRPr="00580E38">
        <w:rPr>
          <w:rFonts w:ascii="Garamond" w:hAnsi="Garamond" w:cs="Arial"/>
          <w:bCs/>
          <w:color w:val="000000"/>
          <w:sz w:val="28"/>
          <w:szCs w:val="28"/>
        </w:rPr>
        <w:t xml:space="preserve">n las fracciones VI a X del párrafo 2 del </w:t>
      </w:r>
      <w:r w:rsidR="00917270" w:rsidRPr="00580E38">
        <w:rPr>
          <w:rFonts w:ascii="Garamond" w:hAnsi="Garamond" w:cs="Arial"/>
          <w:bCs/>
          <w:color w:val="000000"/>
          <w:sz w:val="28"/>
          <w:szCs w:val="28"/>
        </w:rPr>
        <w:t xml:space="preserve"> artículo 1 de este Reglamento, tendrá las siguientes obligaciones</w:t>
      </w:r>
      <w:r w:rsidRPr="00580E38">
        <w:rPr>
          <w:rFonts w:ascii="Garamond" w:hAnsi="Garamond" w:cs="Arial"/>
          <w:color w:val="000000"/>
          <w:sz w:val="28"/>
          <w:szCs w:val="28"/>
        </w:rPr>
        <w:t xml:space="preserve">: </w:t>
      </w:r>
    </w:p>
    <w:p w:rsidR="00656907" w:rsidRPr="00580E38" w:rsidRDefault="00656907" w:rsidP="00656907">
      <w:pPr>
        <w:pStyle w:val="Default"/>
        <w:rPr>
          <w:rFonts w:ascii="Garamond" w:hAnsi="Garamond"/>
          <w:b/>
          <w:sz w:val="28"/>
          <w:szCs w:val="28"/>
        </w:rPr>
      </w:pPr>
    </w:p>
    <w:p w:rsidR="00656907" w:rsidRPr="00580E38" w:rsidRDefault="00656907" w:rsidP="00656907">
      <w:pPr>
        <w:pStyle w:val="Ttulo1"/>
        <w:ind w:firstLine="708"/>
        <w:jc w:val="both"/>
        <w:rPr>
          <w:rFonts w:ascii="Garamond" w:hAnsi="Garamond" w:cs="Arial"/>
          <w:color w:val="000000"/>
          <w:sz w:val="28"/>
          <w:szCs w:val="28"/>
        </w:rPr>
      </w:pPr>
      <w:r w:rsidRPr="00580E38">
        <w:rPr>
          <w:rFonts w:ascii="Garamond" w:hAnsi="Garamond" w:cs="Arial"/>
          <w:color w:val="000000"/>
          <w:sz w:val="28"/>
          <w:szCs w:val="28"/>
        </w:rPr>
        <w:t>I. Presentar:</w:t>
      </w:r>
    </w:p>
    <w:p w:rsidR="00656907" w:rsidRPr="00580E38" w:rsidRDefault="00656907" w:rsidP="00656907">
      <w:pPr>
        <w:pStyle w:val="Default"/>
        <w:rPr>
          <w:rFonts w:ascii="Garamond" w:hAnsi="Garamond"/>
          <w:sz w:val="28"/>
          <w:szCs w:val="28"/>
        </w:rPr>
      </w:pPr>
    </w:p>
    <w:p w:rsidR="00656907" w:rsidRPr="00580E38" w:rsidRDefault="000A509C" w:rsidP="00656907">
      <w:pPr>
        <w:pStyle w:val="Default"/>
        <w:numPr>
          <w:ilvl w:val="0"/>
          <w:numId w:val="5"/>
        </w:numPr>
        <w:tabs>
          <w:tab w:val="clear" w:pos="720"/>
        </w:tabs>
        <w:ind w:left="1440"/>
        <w:jc w:val="both"/>
        <w:rPr>
          <w:rFonts w:ascii="Garamond" w:hAnsi="Garamond" w:cs="Arial"/>
          <w:sz w:val="28"/>
          <w:szCs w:val="28"/>
        </w:rPr>
      </w:pPr>
      <w:r w:rsidRPr="00580E38">
        <w:rPr>
          <w:rFonts w:ascii="Garamond" w:hAnsi="Garamond" w:cs="Arial"/>
          <w:sz w:val="28"/>
          <w:szCs w:val="28"/>
        </w:rPr>
        <w:t>L</w:t>
      </w:r>
      <w:r w:rsidR="00656907" w:rsidRPr="00580E38">
        <w:rPr>
          <w:rFonts w:ascii="Garamond" w:hAnsi="Garamond" w:cs="Arial"/>
          <w:sz w:val="28"/>
          <w:szCs w:val="28"/>
        </w:rPr>
        <w:t>a información que utilizó para delimitar a la población de estudio;</w:t>
      </w:r>
    </w:p>
    <w:p w:rsidR="00656907" w:rsidRPr="00580E38" w:rsidRDefault="000A509C" w:rsidP="00656907">
      <w:pPr>
        <w:pStyle w:val="Default"/>
        <w:numPr>
          <w:ilvl w:val="0"/>
          <w:numId w:val="5"/>
        </w:numPr>
        <w:tabs>
          <w:tab w:val="clear" w:pos="720"/>
        </w:tabs>
        <w:ind w:left="1440"/>
        <w:jc w:val="both"/>
        <w:rPr>
          <w:rFonts w:ascii="Garamond" w:hAnsi="Garamond" w:cs="Arial"/>
          <w:sz w:val="28"/>
          <w:szCs w:val="28"/>
        </w:rPr>
      </w:pPr>
      <w:r w:rsidRPr="00580E38">
        <w:rPr>
          <w:rFonts w:ascii="Garamond" w:hAnsi="Garamond" w:cs="Arial"/>
          <w:sz w:val="28"/>
          <w:szCs w:val="28"/>
        </w:rPr>
        <w:t>E</w:t>
      </w:r>
      <w:r w:rsidR="00FF7CE8" w:rsidRPr="00580E38">
        <w:rPr>
          <w:rFonts w:ascii="Garamond" w:hAnsi="Garamond" w:cs="Arial"/>
          <w:sz w:val="28"/>
          <w:szCs w:val="28"/>
        </w:rPr>
        <w:t>l i</w:t>
      </w:r>
      <w:r w:rsidR="00656907" w:rsidRPr="00580E38">
        <w:rPr>
          <w:rFonts w:ascii="Garamond" w:hAnsi="Garamond" w:cs="Arial"/>
          <w:sz w:val="28"/>
          <w:szCs w:val="28"/>
        </w:rPr>
        <w:t>nstrumento que se utilizó para la recopilación de la información;</w:t>
      </w:r>
    </w:p>
    <w:p w:rsidR="00656907" w:rsidRPr="00580E38" w:rsidRDefault="000A509C" w:rsidP="00656907">
      <w:pPr>
        <w:pStyle w:val="Default"/>
        <w:numPr>
          <w:ilvl w:val="0"/>
          <w:numId w:val="5"/>
        </w:numPr>
        <w:tabs>
          <w:tab w:val="clear" w:pos="720"/>
        </w:tabs>
        <w:ind w:left="1440"/>
        <w:jc w:val="both"/>
        <w:rPr>
          <w:rFonts w:ascii="Garamond" w:hAnsi="Garamond" w:cs="Arial"/>
          <w:sz w:val="28"/>
          <w:szCs w:val="28"/>
        </w:rPr>
      </w:pPr>
      <w:r w:rsidRPr="00580E38">
        <w:rPr>
          <w:rFonts w:ascii="Garamond" w:hAnsi="Garamond" w:cs="Arial"/>
          <w:sz w:val="28"/>
          <w:szCs w:val="28"/>
        </w:rPr>
        <w:t>L</w:t>
      </w:r>
      <w:r w:rsidR="00656907" w:rsidRPr="00580E38">
        <w:rPr>
          <w:rFonts w:ascii="Garamond" w:hAnsi="Garamond" w:cs="Arial"/>
          <w:sz w:val="28"/>
          <w:szCs w:val="28"/>
        </w:rPr>
        <w:t xml:space="preserve">a información que utilizó para seleccionar la muestra, así como todos y cada uno de los mecanismos que utilizó para llegar a seleccionar a los individuos entrevistados; </w:t>
      </w:r>
    </w:p>
    <w:p w:rsidR="00656907" w:rsidRPr="00580E38" w:rsidRDefault="00221503" w:rsidP="00656907">
      <w:pPr>
        <w:pStyle w:val="Default"/>
        <w:numPr>
          <w:ilvl w:val="0"/>
          <w:numId w:val="5"/>
        </w:numPr>
        <w:tabs>
          <w:tab w:val="clear" w:pos="720"/>
        </w:tabs>
        <w:ind w:left="1440"/>
        <w:jc w:val="both"/>
        <w:rPr>
          <w:rFonts w:ascii="Garamond" w:hAnsi="Garamond" w:cs="Arial"/>
          <w:color w:val="auto"/>
          <w:sz w:val="28"/>
          <w:szCs w:val="28"/>
        </w:rPr>
      </w:pPr>
      <w:r w:rsidRPr="00580E38">
        <w:rPr>
          <w:rFonts w:ascii="Garamond" w:hAnsi="Garamond" w:cs="Arial"/>
          <w:sz w:val="28"/>
          <w:szCs w:val="28"/>
        </w:rPr>
        <w:t xml:space="preserve"> </w:t>
      </w:r>
      <w:r w:rsidR="000A509C" w:rsidRPr="00580E38">
        <w:rPr>
          <w:rFonts w:ascii="Garamond" w:hAnsi="Garamond" w:cs="Arial"/>
          <w:sz w:val="28"/>
          <w:szCs w:val="28"/>
        </w:rPr>
        <w:t>T</w:t>
      </w:r>
      <w:r w:rsidR="00656907" w:rsidRPr="00580E38">
        <w:rPr>
          <w:rFonts w:ascii="Garamond" w:hAnsi="Garamond" w:cs="Arial"/>
          <w:sz w:val="28"/>
          <w:szCs w:val="28"/>
        </w:rPr>
        <w:t xml:space="preserve">odas y cada una de las operaciones aritméticas que llevó a cabo para determinar el tamaño de la muestra, así como el cálculo de las </w:t>
      </w:r>
      <w:r w:rsidR="00656907" w:rsidRPr="00580E38">
        <w:rPr>
          <w:rFonts w:ascii="Garamond" w:hAnsi="Garamond" w:cs="Arial"/>
          <w:color w:val="auto"/>
          <w:sz w:val="28"/>
          <w:szCs w:val="28"/>
        </w:rPr>
        <w:t>variantes obtenidas para las variables del estudio que se refiere a las preferencias electorales de los ciudadanos y las tendencias de votación</w:t>
      </w:r>
      <w:r w:rsidR="000745A1" w:rsidRPr="00580E38">
        <w:rPr>
          <w:rFonts w:ascii="Garamond" w:hAnsi="Garamond" w:cs="Arial"/>
          <w:color w:val="auto"/>
          <w:sz w:val="28"/>
          <w:szCs w:val="28"/>
        </w:rPr>
        <w:t>; y</w:t>
      </w:r>
    </w:p>
    <w:p w:rsidR="000A509C" w:rsidRPr="00580E38" w:rsidRDefault="000A509C" w:rsidP="000A509C">
      <w:pPr>
        <w:pStyle w:val="Default"/>
        <w:numPr>
          <w:ilvl w:val="0"/>
          <w:numId w:val="5"/>
        </w:numPr>
        <w:tabs>
          <w:tab w:val="clear" w:pos="720"/>
        </w:tabs>
        <w:ind w:left="1440"/>
        <w:jc w:val="both"/>
        <w:rPr>
          <w:rFonts w:ascii="Garamond" w:hAnsi="Garamond" w:cs="Arial"/>
          <w:color w:val="auto"/>
          <w:sz w:val="28"/>
          <w:szCs w:val="28"/>
        </w:rPr>
      </w:pPr>
      <w:r w:rsidRPr="00580E38">
        <w:rPr>
          <w:rFonts w:ascii="Garamond" w:hAnsi="Garamond"/>
          <w:color w:val="auto"/>
          <w:sz w:val="28"/>
          <w:szCs w:val="28"/>
        </w:rPr>
        <w:t xml:space="preserve"> </w:t>
      </w:r>
      <w:r w:rsidRPr="00580E38">
        <w:rPr>
          <w:rFonts w:ascii="Garamond" w:hAnsi="Garamond" w:cs="Arial"/>
          <w:color w:val="auto"/>
          <w:sz w:val="28"/>
          <w:szCs w:val="28"/>
        </w:rPr>
        <w:t xml:space="preserve">Los datos que permitan identificar fehacientemente y aportar los medios idóneos de localización, de las personas físicas o morales que patrocinan el ejercicio estadístico, así como de las que </w:t>
      </w:r>
      <w:r w:rsidRPr="00580E38">
        <w:rPr>
          <w:rFonts w:ascii="Garamond" w:hAnsi="Garamond" w:cs="Arial"/>
          <w:color w:val="auto"/>
          <w:sz w:val="28"/>
          <w:szCs w:val="28"/>
        </w:rPr>
        <w:lastRenderedPageBreak/>
        <w:t xml:space="preserve">ordenan su publicación a fin de que puedan responder oportunamente a cualquier requerimiento de información que se les formule. </w:t>
      </w:r>
    </w:p>
    <w:p w:rsidR="000A509C" w:rsidRPr="00580E38" w:rsidRDefault="000A509C" w:rsidP="000A509C">
      <w:pPr>
        <w:pStyle w:val="Default"/>
        <w:jc w:val="both"/>
        <w:rPr>
          <w:rFonts w:ascii="Garamond" w:hAnsi="Garamond" w:cs="Arial"/>
          <w:color w:val="auto"/>
          <w:sz w:val="28"/>
          <w:szCs w:val="28"/>
        </w:rPr>
      </w:pPr>
    </w:p>
    <w:p w:rsidR="00656907" w:rsidRPr="00580E38" w:rsidRDefault="00656907" w:rsidP="00656907">
      <w:pPr>
        <w:pStyle w:val="Default"/>
        <w:rPr>
          <w:rFonts w:ascii="Garamond" w:hAnsi="Garamond" w:cs="Arial"/>
          <w:color w:val="auto"/>
          <w:sz w:val="28"/>
          <w:szCs w:val="28"/>
        </w:rPr>
      </w:pPr>
    </w:p>
    <w:p w:rsidR="00656907" w:rsidRPr="00580E38" w:rsidRDefault="00656907" w:rsidP="00656907">
      <w:pPr>
        <w:pStyle w:val="Default"/>
        <w:ind w:left="720"/>
        <w:rPr>
          <w:rFonts w:ascii="Garamond" w:hAnsi="Garamond" w:cs="Arial"/>
          <w:color w:val="auto"/>
          <w:sz w:val="28"/>
          <w:szCs w:val="28"/>
        </w:rPr>
      </w:pPr>
      <w:r w:rsidRPr="00580E38">
        <w:rPr>
          <w:rFonts w:ascii="Garamond" w:hAnsi="Garamond" w:cs="Arial"/>
          <w:color w:val="auto"/>
          <w:sz w:val="28"/>
          <w:szCs w:val="28"/>
        </w:rPr>
        <w:t>II. Conservar:</w:t>
      </w:r>
    </w:p>
    <w:p w:rsidR="00656907" w:rsidRPr="00580E38" w:rsidRDefault="00656907" w:rsidP="00656907">
      <w:pPr>
        <w:pStyle w:val="Default"/>
        <w:ind w:left="720"/>
        <w:rPr>
          <w:rFonts w:ascii="Garamond" w:hAnsi="Garamond" w:cs="Arial"/>
          <w:sz w:val="28"/>
          <w:szCs w:val="28"/>
        </w:rPr>
      </w:pPr>
    </w:p>
    <w:p w:rsidR="00656907" w:rsidRPr="00580E38" w:rsidRDefault="00656907" w:rsidP="00656907">
      <w:pPr>
        <w:pStyle w:val="Default"/>
        <w:ind w:left="1440" w:hanging="360"/>
        <w:jc w:val="both"/>
        <w:rPr>
          <w:rFonts w:ascii="Garamond" w:hAnsi="Garamond" w:cs="Arial"/>
          <w:sz w:val="28"/>
          <w:szCs w:val="28"/>
        </w:rPr>
      </w:pPr>
      <w:r w:rsidRPr="00580E38">
        <w:rPr>
          <w:rFonts w:ascii="Garamond" w:hAnsi="Garamond" w:cs="Arial"/>
          <w:sz w:val="28"/>
          <w:szCs w:val="28"/>
        </w:rPr>
        <w:t>a) T</w:t>
      </w:r>
      <w:proofErr w:type="spellStart"/>
      <w:r w:rsidRPr="00580E38">
        <w:rPr>
          <w:rFonts w:ascii="Garamond" w:hAnsi="Garamond" w:cs="Arial"/>
          <w:sz w:val="28"/>
          <w:szCs w:val="28"/>
          <w:lang w:val="es-ES_tradnl"/>
        </w:rPr>
        <w:t>odos</w:t>
      </w:r>
      <w:proofErr w:type="spellEnd"/>
      <w:r w:rsidRPr="00580E38">
        <w:rPr>
          <w:rFonts w:ascii="Garamond" w:hAnsi="Garamond" w:cs="Arial"/>
          <w:sz w:val="28"/>
          <w:szCs w:val="28"/>
          <w:lang w:val="es-ES_tradnl"/>
        </w:rPr>
        <w:t xml:space="preserve"> y cada uno de los </w:t>
      </w:r>
      <w:r w:rsidR="00543F48" w:rsidRPr="00580E38">
        <w:rPr>
          <w:rFonts w:ascii="Garamond" w:hAnsi="Garamond" w:cs="Arial"/>
          <w:sz w:val="28"/>
          <w:szCs w:val="28"/>
          <w:lang w:val="es-ES_tradnl"/>
        </w:rPr>
        <w:t xml:space="preserve">formatos </w:t>
      </w:r>
      <w:r w:rsidRPr="00580E38">
        <w:rPr>
          <w:rFonts w:ascii="Garamond" w:hAnsi="Garamond" w:cs="Arial"/>
          <w:sz w:val="28"/>
          <w:szCs w:val="28"/>
          <w:lang w:val="es-ES_tradnl"/>
        </w:rPr>
        <w:t>originales utilizados para las entrevistas y, en caso de haberse utilizado medios magnéticos para la recopilación de la información, deberá estar en posibilidad de presentar los programas de captura y la base de datos que se hayan generado a partir de dicha recopilación</w:t>
      </w:r>
      <w:r w:rsidR="002E041F" w:rsidRPr="00580E38">
        <w:rPr>
          <w:rFonts w:ascii="Garamond" w:hAnsi="Garamond" w:cs="Arial"/>
          <w:sz w:val="28"/>
          <w:szCs w:val="28"/>
          <w:lang w:val="es-ES_tradnl"/>
        </w:rPr>
        <w:t>,</w:t>
      </w:r>
      <w:r w:rsidRPr="00580E38">
        <w:rPr>
          <w:rFonts w:ascii="Garamond" w:hAnsi="Garamond" w:cs="Arial"/>
          <w:sz w:val="28"/>
          <w:szCs w:val="28"/>
          <w:lang w:val="es-ES_tradnl"/>
        </w:rPr>
        <w:t xml:space="preserve"> con el objeto de garantizar la integridad de los cuestionarios aplicados;</w:t>
      </w:r>
    </w:p>
    <w:p w:rsidR="00656907" w:rsidRPr="00580E38" w:rsidRDefault="00656907" w:rsidP="00656907">
      <w:pPr>
        <w:pStyle w:val="Default"/>
        <w:ind w:left="1080" w:hanging="720"/>
        <w:jc w:val="both"/>
        <w:rPr>
          <w:rFonts w:ascii="Garamond" w:hAnsi="Garamond" w:cs="Arial"/>
          <w:sz w:val="28"/>
          <w:szCs w:val="28"/>
          <w:lang w:val="es-ES_tradnl"/>
        </w:rPr>
      </w:pPr>
    </w:p>
    <w:p w:rsidR="00656907" w:rsidRPr="00580E38" w:rsidRDefault="00656907" w:rsidP="00656907">
      <w:pPr>
        <w:pStyle w:val="Default"/>
        <w:numPr>
          <w:ilvl w:val="0"/>
          <w:numId w:val="13"/>
        </w:numPr>
        <w:tabs>
          <w:tab w:val="clear" w:pos="720"/>
        </w:tabs>
        <w:ind w:left="1440"/>
        <w:jc w:val="both"/>
        <w:rPr>
          <w:rFonts w:ascii="Garamond" w:hAnsi="Garamond" w:cs="Arial"/>
          <w:sz w:val="28"/>
          <w:szCs w:val="28"/>
          <w:lang w:val="es-ES_tradnl"/>
        </w:rPr>
      </w:pPr>
      <w:r w:rsidRPr="00580E38">
        <w:rPr>
          <w:rFonts w:ascii="Garamond" w:hAnsi="Garamond" w:cs="Arial"/>
          <w:sz w:val="28"/>
          <w:szCs w:val="28"/>
          <w:lang w:val="es-ES_tradnl"/>
        </w:rPr>
        <w:t>Todos y cada uno de los programas de cómputo y bases de datos que se hayan utilizado para el análisis de la información</w:t>
      </w:r>
      <w:r w:rsidR="002E041F" w:rsidRPr="00580E38">
        <w:rPr>
          <w:rFonts w:ascii="Garamond" w:hAnsi="Garamond" w:cs="Arial"/>
          <w:sz w:val="28"/>
          <w:szCs w:val="28"/>
          <w:lang w:val="es-ES_tradnl"/>
        </w:rPr>
        <w:t>; y</w:t>
      </w:r>
    </w:p>
    <w:p w:rsidR="00656907" w:rsidRPr="00580E38" w:rsidRDefault="00656907" w:rsidP="00656907">
      <w:pPr>
        <w:pStyle w:val="Default"/>
        <w:ind w:left="1080"/>
        <w:jc w:val="both"/>
        <w:rPr>
          <w:rFonts w:ascii="Garamond" w:hAnsi="Garamond" w:cs="Arial"/>
          <w:sz w:val="28"/>
          <w:szCs w:val="28"/>
          <w:lang w:val="es-ES_tradnl"/>
        </w:rPr>
      </w:pPr>
    </w:p>
    <w:p w:rsidR="00656907" w:rsidRPr="00580E38" w:rsidRDefault="00656907" w:rsidP="00656907">
      <w:pPr>
        <w:pStyle w:val="Default"/>
        <w:numPr>
          <w:ilvl w:val="0"/>
          <w:numId w:val="13"/>
        </w:numPr>
        <w:tabs>
          <w:tab w:val="clear" w:pos="720"/>
        </w:tabs>
        <w:ind w:left="1440"/>
        <w:jc w:val="both"/>
        <w:rPr>
          <w:rFonts w:ascii="Garamond" w:hAnsi="Garamond" w:cs="Arial"/>
          <w:sz w:val="28"/>
          <w:szCs w:val="28"/>
          <w:lang w:val="es-ES_tradnl"/>
        </w:rPr>
      </w:pPr>
      <w:r w:rsidRPr="00580E38">
        <w:rPr>
          <w:rFonts w:ascii="Garamond" w:hAnsi="Garamond" w:cs="Arial"/>
          <w:sz w:val="28"/>
          <w:szCs w:val="28"/>
          <w:lang w:val="es-ES_tradnl"/>
        </w:rPr>
        <w:t xml:space="preserve">La </w:t>
      </w:r>
      <w:r w:rsidRPr="00580E38">
        <w:rPr>
          <w:rFonts w:ascii="Garamond" w:hAnsi="Garamond" w:cs="Arial"/>
          <w:sz w:val="28"/>
          <w:szCs w:val="28"/>
        </w:rPr>
        <w:t>descripción detallada de la forma en que se llevó a cabo el trabajo de supervisión de campo.</w:t>
      </w:r>
    </w:p>
    <w:p w:rsidR="00656907" w:rsidRPr="00580E38" w:rsidRDefault="00656907" w:rsidP="00B23666">
      <w:pPr>
        <w:autoSpaceDE w:val="0"/>
        <w:autoSpaceDN w:val="0"/>
        <w:adjustRightInd w:val="0"/>
        <w:jc w:val="both"/>
        <w:rPr>
          <w:rFonts w:ascii="Garamond" w:hAnsi="Garamond" w:cs="Arial"/>
          <w:b/>
          <w:color w:val="000000"/>
          <w:lang w:val="es-ES_tradnl"/>
        </w:rPr>
      </w:pPr>
    </w:p>
    <w:p w:rsidR="00FC1253" w:rsidRPr="00580E38" w:rsidRDefault="00543F48" w:rsidP="005F7826">
      <w:pPr>
        <w:autoSpaceDE w:val="0"/>
        <w:autoSpaceDN w:val="0"/>
        <w:adjustRightInd w:val="0"/>
        <w:jc w:val="both"/>
        <w:rPr>
          <w:rFonts w:ascii="Garamond" w:hAnsi="Garamond"/>
          <w:lang w:val="es-ES_tradnl"/>
        </w:rPr>
      </w:pPr>
      <w:r w:rsidRPr="00580E38">
        <w:rPr>
          <w:rFonts w:ascii="Garamond" w:hAnsi="Garamond" w:cs="Arial"/>
          <w:color w:val="000000"/>
          <w:lang w:val="es-ES_tradnl"/>
        </w:rPr>
        <w:t xml:space="preserve">2.  </w:t>
      </w:r>
      <w:r w:rsidR="00FE40EE" w:rsidRPr="00580E38">
        <w:rPr>
          <w:rFonts w:ascii="Garamond" w:hAnsi="Garamond" w:cs="Arial"/>
          <w:color w:val="000000"/>
          <w:lang w:val="es-ES_tradnl"/>
        </w:rPr>
        <w:t>La información</w:t>
      </w:r>
      <w:r w:rsidRPr="00580E38">
        <w:rPr>
          <w:rFonts w:ascii="Garamond" w:hAnsi="Garamond" w:cs="Arial"/>
          <w:color w:val="000000"/>
          <w:lang w:val="es-ES_tradnl"/>
        </w:rPr>
        <w:t xml:space="preserve"> a que se refiere </w:t>
      </w:r>
      <w:smartTag w:uri="urn:schemas-microsoft-com:office:smarttags" w:element="PersonName">
        <w:smartTagPr>
          <w:attr w:name="ProductID" w:val="la fracci￳n I"/>
        </w:smartTagPr>
        <w:r w:rsidRPr="00580E38">
          <w:rPr>
            <w:rFonts w:ascii="Garamond" w:hAnsi="Garamond" w:cs="Arial"/>
            <w:color w:val="000000"/>
            <w:lang w:val="es-ES_tradnl"/>
          </w:rPr>
          <w:t>la fracción I</w:t>
        </w:r>
      </w:smartTag>
      <w:r w:rsidRPr="00580E38">
        <w:rPr>
          <w:rFonts w:ascii="Garamond" w:hAnsi="Garamond" w:cs="Arial"/>
          <w:color w:val="000000"/>
          <w:lang w:val="es-ES_tradnl"/>
        </w:rPr>
        <w:t xml:space="preserve"> de este artículo deberá presentarse </w:t>
      </w:r>
      <w:r w:rsidR="002E041F" w:rsidRPr="00580E38">
        <w:rPr>
          <w:rFonts w:ascii="Garamond" w:hAnsi="Garamond" w:cs="Arial"/>
          <w:color w:val="000000"/>
          <w:lang w:val="es-ES_tradnl"/>
        </w:rPr>
        <w:t xml:space="preserve">con </w:t>
      </w:r>
      <w:r w:rsidR="005B7B69" w:rsidRPr="00580E38">
        <w:rPr>
          <w:rFonts w:ascii="Garamond" w:hAnsi="Garamond" w:cs="Arial"/>
          <w:color w:val="000000"/>
          <w:lang w:val="es-ES_tradnl"/>
        </w:rPr>
        <w:t>el</w:t>
      </w:r>
      <w:r w:rsidR="00F158D6" w:rsidRPr="00580E38">
        <w:rPr>
          <w:rFonts w:ascii="Garamond" w:hAnsi="Garamond" w:cs="Arial"/>
          <w:color w:val="000000"/>
        </w:rPr>
        <w:t xml:space="preserve"> estudio completo</w:t>
      </w:r>
      <w:r w:rsidR="002E041F" w:rsidRPr="00580E38">
        <w:rPr>
          <w:rFonts w:ascii="Garamond" w:hAnsi="Garamond" w:cs="Arial"/>
          <w:color w:val="000000"/>
        </w:rPr>
        <w:t>,</w:t>
      </w:r>
      <w:r w:rsidR="00F158D6" w:rsidRPr="00580E38">
        <w:rPr>
          <w:rFonts w:ascii="Garamond" w:hAnsi="Garamond" w:cs="Arial"/>
          <w:color w:val="000000"/>
        </w:rPr>
        <w:t xml:space="preserve"> en medio impreso y magnético</w:t>
      </w:r>
      <w:r w:rsidR="002E041F" w:rsidRPr="00580E38">
        <w:rPr>
          <w:rFonts w:ascii="Garamond" w:hAnsi="Garamond" w:cs="Arial"/>
          <w:color w:val="000000"/>
        </w:rPr>
        <w:t>,</w:t>
      </w:r>
      <w:r w:rsidR="00F158D6" w:rsidRPr="00580E38">
        <w:rPr>
          <w:rFonts w:ascii="Garamond" w:hAnsi="Garamond" w:cs="Arial"/>
          <w:color w:val="000000"/>
        </w:rPr>
        <w:t xml:space="preserve"> a más tardar </w:t>
      </w:r>
      <w:r w:rsidR="00FF6B98" w:rsidRPr="00580E38">
        <w:rPr>
          <w:rFonts w:ascii="Garamond" w:hAnsi="Garamond" w:cs="Arial"/>
          <w:color w:val="000000"/>
        </w:rPr>
        <w:t xml:space="preserve">tres días </w:t>
      </w:r>
      <w:r w:rsidR="003D37D0" w:rsidRPr="00580E38">
        <w:rPr>
          <w:rFonts w:ascii="Garamond" w:hAnsi="Garamond" w:cs="Arial"/>
          <w:color w:val="000000"/>
        </w:rPr>
        <w:t>después</w:t>
      </w:r>
      <w:r w:rsidR="00F158D6" w:rsidRPr="00580E38">
        <w:rPr>
          <w:rFonts w:ascii="Garamond" w:hAnsi="Garamond" w:cs="Arial"/>
          <w:color w:val="000000"/>
        </w:rPr>
        <w:t xml:space="preserve"> de su publicación</w:t>
      </w:r>
      <w:r w:rsidR="00A4381D" w:rsidRPr="00580E38">
        <w:rPr>
          <w:rFonts w:ascii="Garamond" w:hAnsi="Garamond" w:cs="Arial"/>
          <w:color w:val="000000"/>
        </w:rPr>
        <w:t>. Tratándose de encuesta de salida o conteo rápido únicamente lo señalado en el párrafo 1</w:t>
      </w:r>
      <w:r w:rsidR="00B136FE" w:rsidRPr="00580E38">
        <w:rPr>
          <w:rFonts w:ascii="Garamond" w:hAnsi="Garamond" w:cs="Arial"/>
          <w:color w:val="000000"/>
        </w:rPr>
        <w:t>,</w:t>
      </w:r>
      <w:r w:rsidR="00A4381D" w:rsidRPr="00580E38">
        <w:rPr>
          <w:rFonts w:ascii="Garamond" w:hAnsi="Garamond" w:cs="Arial"/>
          <w:color w:val="000000"/>
        </w:rPr>
        <w:t xml:space="preserve"> fracción I</w:t>
      </w:r>
      <w:r w:rsidR="00B136FE" w:rsidRPr="00580E38">
        <w:rPr>
          <w:rFonts w:ascii="Garamond" w:hAnsi="Garamond" w:cs="Arial"/>
          <w:color w:val="000000"/>
        </w:rPr>
        <w:t>,</w:t>
      </w:r>
      <w:r w:rsidR="00A4381D" w:rsidRPr="00580E38">
        <w:rPr>
          <w:rFonts w:ascii="Garamond" w:hAnsi="Garamond" w:cs="Arial"/>
          <w:color w:val="000000"/>
        </w:rPr>
        <w:t xml:space="preserve"> inciso </w:t>
      </w:r>
      <w:r w:rsidR="005F7826" w:rsidRPr="00580E38">
        <w:rPr>
          <w:rFonts w:ascii="Garamond" w:hAnsi="Garamond" w:cs="Arial"/>
          <w:color w:val="000000"/>
        </w:rPr>
        <w:t>c</w:t>
      </w:r>
      <w:r w:rsidR="00B136FE" w:rsidRPr="00580E38">
        <w:rPr>
          <w:rFonts w:ascii="Garamond" w:hAnsi="Garamond" w:cs="Arial"/>
          <w:color w:val="000000"/>
        </w:rPr>
        <w:t>)</w:t>
      </w:r>
      <w:r w:rsidR="00A4381D" w:rsidRPr="00580E38">
        <w:rPr>
          <w:rFonts w:ascii="Garamond" w:hAnsi="Garamond" w:cs="Arial"/>
          <w:color w:val="000000"/>
        </w:rPr>
        <w:t xml:space="preserve"> deberá presentarse con la misma antelación y la información restante el día de su difusión.  </w:t>
      </w:r>
    </w:p>
    <w:p w:rsidR="005F7826" w:rsidRPr="00580E38" w:rsidRDefault="005F7826" w:rsidP="005F7826">
      <w:pPr>
        <w:autoSpaceDE w:val="0"/>
        <w:autoSpaceDN w:val="0"/>
        <w:adjustRightInd w:val="0"/>
        <w:jc w:val="both"/>
        <w:rPr>
          <w:rFonts w:ascii="Garamond" w:hAnsi="Garamond"/>
          <w:lang w:val="es-ES_tradnl"/>
        </w:rPr>
      </w:pPr>
    </w:p>
    <w:p w:rsidR="009110CE" w:rsidRPr="00580E38" w:rsidRDefault="009110CE" w:rsidP="009314DC">
      <w:pPr>
        <w:pStyle w:val="Textoindependiente2"/>
        <w:spacing w:line="296" w:lineRule="atLeast"/>
        <w:jc w:val="both"/>
        <w:rPr>
          <w:rFonts w:ascii="Garamond" w:hAnsi="Garamond" w:cs="Arial"/>
          <w:sz w:val="28"/>
          <w:szCs w:val="28"/>
          <w:lang w:val="es-MX"/>
        </w:rPr>
      </w:pPr>
      <w:r w:rsidRPr="00580E38">
        <w:rPr>
          <w:rFonts w:ascii="Garamond" w:hAnsi="Garamond" w:cs="Arial"/>
          <w:color w:val="000000"/>
          <w:sz w:val="28"/>
          <w:szCs w:val="28"/>
        </w:rPr>
        <w:t xml:space="preserve">3. </w:t>
      </w:r>
      <w:r w:rsidRPr="00580E38">
        <w:rPr>
          <w:rFonts w:ascii="Garamond" w:hAnsi="Garamond" w:cs="Arial"/>
          <w:sz w:val="28"/>
          <w:szCs w:val="28"/>
          <w:lang w:val="es-MX"/>
        </w:rPr>
        <w:t>El cumplimiento d</w:t>
      </w:r>
      <w:r w:rsidR="009314DC" w:rsidRPr="00580E38">
        <w:rPr>
          <w:rFonts w:ascii="Garamond" w:hAnsi="Garamond" w:cs="Arial"/>
          <w:sz w:val="28"/>
          <w:szCs w:val="28"/>
          <w:lang w:val="es-MX"/>
        </w:rPr>
        <w:t>e las disposiciones señaladas en los párrafos que anteceden no implicará</w:t>
      </w:r>
      <w:r w:rsidRPr="00580E38">
        <w:rPr>
          <w:rFonts w:ascii="Garamond" w:hAnsi="Garamond" w:cs="Arial"/>
          <w:sz w:val="28"/>
          <w:szCs w:val="28"/>
          <w:lang w:val="es-MX"/>
        </w:rPr>
        <w:t xml:space="preserve"> que el Instituto avale en modo alguno la calidad de los </w:t>
      </w:r>
      <w:r w:rsidR="009314DC" w:rsidRPr="00580E38">
        <w:rPr>
          <w:rFonts w:ascii="Garamond" w:hAnsi="Garamond" w:cs="Arial"/>
          <w:sz w:val="28"/>
          <w:szCs w:val="28"/>
          <w:lang w:val="es-MX"/>
        </w:rPr>
        <w:t>reportes y del estudio</w:t>
      </w:r>
      <w:r w:rsidRPr="00580E38">
        <w:rPr>
          <w:rFonts w:ascii="Garamond" w:hAnsi="Garamond" w:cs="Arial"/>
          <w:sz w:val="28"/>
          <w:szCs w:val="28"/>
          <w:lang w:val="es-MX"/>
        </w:rPr>
        <w:t xml:space="preserve"> a que</w:t>
      </w:r>
      <w:r w:rsidR="009314DC" w:rsidRPr="00580E38">
        <w:rPr>
          <w:rFonts w:ascii="Garamond" w:hAnsi="Garamond" w:cs="Arial"/>
          <w:sz w:val="28"/>
          <w:szCs w:val="28"/>
          <w:lang w:val="es-MX"/>
        </w:rPr>
        <w:t xml:space="preserve"> </w:t>
      </w:r>
      <w:r w:rsidRPr="00580E38">
        <w:rPr>
          <w:rFonts w:ascii="Garamond" w:hAnsi="Garamond" w:cs="Arial"/>
          <w:sz w:val="28"/>
          <w:szCs w:val="28"/>
          <w:lang w:val="es-MX"/>
        </w:rPr>
        <w:t>hace</w:t>
      </w:r>
      <w:r w:rsidR="009314DC" w:rsidRPr="00580E38">
        <w:rPr>
          <w:rFonts w:ascii="Garamond" w:hAnsi="Garamond" w:cs="Arial"/>
          <w:sz w:val="28"/>
          <w:szCs w:val="28"/>
          <w:lang w:val="es-MX"/>
        </w:rPr>
        <w:t>n</w:t>
      </w:r>
      <w:r w:rsidRPr="00580E38">
        <w:rPr>
          <w:rFonts w:ascii="Garamond" w:hAnsi="Garamond" w:cs="Arial"/>
          <w:sz w:val="28"/>
          <w:szCs w:val="28"/>
          <w:lang w:val="es-MX"/>
        </w:rPr>
        <w:t xml:space="preserve"> referencia, o la validez de los resultados o cualquier otra conclusión que se derive </w:t>
      </w:r>
      <w:r w:rsidR="009314DC" w:rsidRPr="00580E38">
        <w:rPr>
          <w:rFonts w:ascii="Garamond" w:hAnsi="Garamond" w:cs="Arial"/>
          <w:sz w:val="28"/>
          <w:szCs w:val="28"/>
          <w:lang w:val="es-MX"/>
        </w:rPr>
        <w:t>de éstos</w:t>
      </w:r>
      <w:r w:rsidRPr="00580E38">
        <w:rPr>
          <w:rFonts w:ascii="Garamond" w:hAnsi="Garamond" w:cs="Arial"/>
          <w:sz w:val="28"/>
          <w:szCs w:val="28"/>
          <w:lang w:val="es-MX"/>
        </w:rPr>
        <w:t>.</w:t>
      </w:r>
    </w:p>
    <w:p w:rsidR="001822ED" w:rsidRPr="00580E38" w:rsidRDefault="001822ED" w:rsidP="00B23666">
      <w:pPr>
        <w:autoSpaceDE w:val="0"/>
        <w:autoSpaceDN w:val="0"/>
        <w:adjustRightInd w:val="0"/>
        <w:jc w:val="both"/>
        <w:rPr>
          <w:rFonts w:ascii="Garamond" w:hAnsi="Garamond" w:cs="Arial"/>
          <w:b/>
          <w:color w:val="000000"/>
          <w:lang w:val="es-MX"/>
        </w:rPr>
      </w:pPr>
    </w:p>
    <w:p w:rsidR="004774F8" w:rsidRPr="00580E38" w:rsidRDefault="004774F8" w:rsidP="00B23666">
      <w:pPr>
        <w:autoSpaceDE w:val="0"/>
        <w:autoSpaceDN w:val="0"/>
        <w:adjustRightInd w:val="0"/>
        <w:jc w:val="both"/>
        <w:rPr>
          <w:rFonts w:ascii="Garamond" w:hAnsi="Garamond" w:cs="Arial"/>
          <w:b/>
          <w:color w:val="000000"/>
        </w:rPr>
      </w:pPr>
    </w:p>
    <w:p w:rsidR="008E7236" w:rsidRPr="00580E38" w:rsidRDefault="00B23666" w:rsidP="00B23666">
      <w:pPr>
        <w:autoSpaceDE w:val="0"/>
        <w:autoSpaceDN w:val="0"/>
        <w:adjustRightInd w:val="0"/>
        <w:jc w:val="both"/>
        <w:rPr>
          <w:rFonts w:ascii="Garamond" w:hAnsi="Garamond" w:cs="Arial"/>
          <w:b/>
          <w:color w:val="000000"/>
        </w:rPr>
      </w:pPr>
      <w:r w:rsidRPr="00580E38">
        <w:rPr>
          <w:rFonts w:ascii="Garamond" w:hAnsi="Garamond" w:cs="Arial"/>
          <w:b/>
          <w:color w:val="000000"/>
        </w:rPr>
        <w:t xml:space="preserve">Artículo </w:t>
      </w:r>
      <w:r w:rsidR="002E041F" w:rsidRPr="00580E38">
        <w:rPr>
          <w:rFonts w:ascii="Garamond" w:hAnsi="Garamond" w:cs="Arial"/>
          <w:b/>
          <w:color w:val="000000"/>
        </w:rPr>
        <w:t>5</w:t>
      </w:r>
      <w:r w:rsidRPr="00580E38">
        <w:rPr>
          <w:rFonts w:ascii="Garamond" w:hAnsi="Garamond" w:cs="Arial"/>
          <w:b/>
          <w:color w:val="000000"/>
        </w:rPr>
        <w:t>.</w:t>
      </w:r>
    </w:p>
    <w:p w:rsidR="008E7236" w:rsidRPr="00580E38" w:rsidRDefault="008E7236" w:rsidP="00B23666">
      <w:pPr>
        <w:autoSpaceDE w:val="0"/>
        <w:autoSpaceDN w:val="0"/>
        <w:adjustRightInd w:val="0"/>
        <w:jc w:val="both"/>
        <w:rPr>
          <w:rFonts w:ascii="Garamond" w:hAnsi="Garamond" w:cs="Arial"/>
          <w:b/>
          <w:color w:val="000000"/>
        </w:rPr>
      </w:pPr>
    </w:p>
    <w:p w:rsidR="00B23666" w:rsidRPr="00580E38" w:rsidRDefault="008E7236" w:rsidP="00A82875">
      <w:pPr>
        <w:autoSpaceDE w:val="0"/>
        <w:autoSpaceDN w:val="0"/>
        <w:adjustRightInd w:val="0"/>
        <w:jc w:val="both"/>
        <w:rPr>
          <w:rFonts w:ascii="Garamond" w:hAnsi="Garamond" w:cs="Arial"/>
          <w:b/>
          <w:bCs w:val="0"/>
          <w:color w:val="000000"/>
        </w:rPr>
      </w:pPr>
      <w:r w:rsidRPr="00580E38">
        <w:rPr>
          <w:rFonts w:ascii="Garamond" w:hAnsi="Garamond" w:cs="Arial"/>
          <w:b/>
          <w:color w:val="000000"/>
        </w:rPr>
        <w:t>1</w:t>
      </w:r>
      <w:r w:rsidRPr="00580E38">
        <w:rPr>
          <w:rFonts w:ascii="Garamond" w:hAnsi="Garamond" w:cs="Arial"/>
          <w:color w:val="000000"/>
        </w:rPr>
        <w:t>.</w:t>
      </w:r>
      <w:r w:rsidR="00B23666" w:rsidRPr="00580E38">
        <w:rPr>
          <w:rFonts w:ascii="Garamond" w:hAnsi="Garamond" w:cs="Arial"/>
          <w:color w:val="000000"/>
        </w:rPr>
        <w:t xml:space="preserve"> </w:t>
      </w:r>
      <w:r w:rsidR="00661328" w:rsidRPr="00580E38">
        <w:rPr>
          <w:rFonts w:ascii="Garamond" w:hAnsi="Garamond" w:cs="Arial"/>
          <w:color w:val="000000"/>
        </w:rPr>
        <w:t>L</w:t>
      </w:r>
      <w:r w:rsidR="00B23666" w:rsidRPr="00580E38">
        <w:rPr>
          <w:rFonts w:ascii="Garamond" w:hAnsi="Garamond" w:cs="Arial"/>
          <w:bCs w:val="0"/>
          <w:color w:val="000000"/>
        </w:rPr>
        <w:t>os</w:t>
      </w:r>
      <w:r w:rsidR="00B23666" w:rsidRPr="00580E38">
        <w:rPr>
          <w:rFonts w:ascii="Garamond" w:hAnsi="Garamond" w:cs="Arial"/>
          <w:b/>
          <w:bCs w:val="0"/>
          <w:color w:val="000000"/>
        </w:rPr>
        <w:t xml:space="preserve"> </w:t>
      </w:r>
      <w:r w:rsidR="003373B4" w:rsidRPr="00580E38">
        <w:rPr>
          <w:rFonts w:ascii="Garamond" w:hAnsi="Garamond" w:cs="Arial"/>
          <w:bCs w:val="0"/>
          <w:color w:val="000000"/>
        </w:rPr>
        <w:t>estudios de opinión, encuestas, sondeos o conteos rápidos</w:t>
      </w:r>
      <w:r w:rsidR="003373B4" w:rsidRPr="00580E38">
        <w:rPr>
          <w:rFonts w:ascii="Garamond" w:hAnsi="Garamond" w:cs="Arial"/>
          <w:b/>
          <w:bCs w:val="0"/>
          <w:color w:val="000000"/>
        </w:rPr>
        <w:t xml:space="preserve"> </w:t>
      </w:r>
      <w:r w:rsidR="0016754C" w:rsidRPr="00580E38">
        <w:rPr>
          <w:rFonts w:ascii="Garamond" w:hAnsi="Garamond" w:cs="Arial"/>
        </w:rPr>
        <w:t>se sujetarán</w:t>
      </w:r>
      <w:r w:rsidR="003373B4" w:rsidRPr="00580E38">
        <w:rPr>
          <w:rFonts w:ascii="Garamond" w:hAnsi="Garamond" w:cs="Arial"/>
        </w:rPr>
        <w:t xml:space="preserve"> a los criterios generales de carácter científico </w:t>
      </w:r>
      <w:r w:rsidR="00B23666" w:rsidRPr="00580E38">
        <w:rPr>
          <w:rFonts w:ascii="Garamond" w:hAnsi="Garamond" w:cs="Arial"/>
          <w:bCs w:val="0"/>
        </w:rPr>
        <w:t>siguiente</w:t>
      </w:r>
      <w:r w:rsidR="003373B4" w:rsidRPr="00580E38">
        <w:rPr>
          <w:rFonts w:ascii="Garamond" w:hAnsi="Garamond" w:cs="Arial"/>
          <w:bCs w:val="0"/>
        </w:rPr>
        <w:t>s</w:t>
      </w:r>
      <w:r w:rsidR="00B23666" w:rsidRPr="00580E38">
        <w:rPr>
          <w:rFonts w:ascii="Garamond" w:hAnsi="Garamond" w:cs="Arial"/>
          <w:bCs w:val="0"/>
          <w:color w:val="FF0000"/>
        </w:rPr>
        <w:t>:</w:t>
      </w:r>
      <w:r w:rsidR="00B23666" w:rsidRPr="00580E38">
        <w:rPr>
          <w:rFonts w:ascii="Garamond" w:hAnsi="Garamond" w:cs="Arial"/>
          <w:b/>
          <w:bCs w:val="0"/>
          <w:color w:val="000000"/>
        </w:rPr>
        <w:t xml:space="preserve"> </w:t>
      </w:r>
    </w:p>
    <w:p w:rsidR="002053CD" w:rsidRPr="00580E38" w:rsidRDefault="002053CD" w:rsidP="002053CD">
      <w:pPr>
        <w:autoSpaceDE w:val="0"/>
        <w:autoSpaceDN w:val="0"/>
        <w:adjustRightInd w:val="0"/>
        <w:jc w:val="both"/>
        <w:rPr>
          <w:rFonts w:ascii="Garamond" w:hAnsi="Garamond" w:cs="Arial"/>
          <w:bCs w:val="0"/>
          <w:color w:val="000000"/>
        </w:rPr>
      </w:pPr>
    </w:p>
    <w:p w:rsidR="002053CD" w:rsidRPr="00580E38" w:rsidRDefault="002053CD" w:rsidP="00206E80">
      <w:pPr>
        <w:autoSpaceDE w:val="0"/>
        <w:autoSpaceDN w:val="0"/>
        <w:adjustRightInd w:val="0"/>
        <w:ind w:left="708"/>
        <w:jc w:val="both"/>
        <w:rPr>
          <w:rFonts w:ascii="Garamond" w:hAnsi="Garamond" w:cs="Arial"/>
          <w:bCs w:val="0"/>
          <w:color w:val="000000"/>
          <w:lang w:val="es-ES_tradnl"/>
        </w:rPr>
      </w:pPr>
      <w:r w:rsidRPr="00580E38">
        <w:rPr>
          <w:rFonts w:ascii="Garamond" w:hAnsi="Garamond" w:cs="Arial"/>
          <w:bCs w:val="0"/>
          <w:color w:val="000000"/>
          <w:lang w:val="es-ES_tradnl"/>
        </w:rPr>
        <w:t xml:space="preserve">I. </w:t>
      </w:r>
      <w:r w:rsidR="0016754C" w:rsidRPr="00580E38">
        <w:rPr>
          <w:rFonts w:ascii="Garamond" w:hAnsi="Garamond" w:cs="Arial"/>
          <w:bCs w:val="0"/>
          <w:color w:val="000000"/>
          <w:lang w:val="es-ES_tradnl"/>
        </w:rPr>
        <w:t>Deberán d</w:t>
      </w:r>
      <w:r w:rsidRPr="00580E38">
        <w:rPr>
          <w:rFonts w:ascii="Garamond" w:hAnsi="Garamond" w:cs="Arial"/>
          <w:bCs w:val="0"/>
          <w:color w:val="000000"/>
          <w:lang w:val="es-ES_tradnl"/>
        </w:rPr>
        <w:t>efinir detalla</w:t>
      </w:r>
      <w:r w:rsidR="00896DEE" w:rsidRPr="00580E38">
        <w:rPr>
          <w:rFonts w:ascii="Garamond" w:hAnsi="Garamond" w:cs="Arial"/>
          <w:bCs w:val="0"/>
          <w:color w:val="000000"/>
          <w:lang w:val="es-ES_tradnl"/>
        </w:rPr>
        <w:t xml:space="preserve">damente las características propias de la población sujeta a estudio, tales como las que corresponden a sexo, edad, nivel de estudios, profesión, zona geográfica </w:t>
      </w:r>
      <w:r w:rsidRPr="00580E38">
        <w:rPr>
          <w:rFonts w:ascii="Garamond" w:hAnsi="Garamond" w:cs="Arial"/>
          <w:bCs w:val="0"/>
          <w:color w:val="000000"/>
          <w:lang w:val="es-ES_tradnl"/>
        </w:rPr>
        <w:t>a la que se refieren los resultados de la encuesta</w:t>
      </w:r>
      <w:r w:rsidR="00896DEE" w:rsidRPr="00580E38">
        <w:rPr>
          <w:rFonts w:ascii="Garamond" w:hAnsi="Garamond" w:cs="Arial"/>
          <w:bCs w:val="0"/>
          <w:color w:val="000000"/>
          <w:lang w:val="es-ES_tradnl"/>
        </w:rPr>
        <w:t>;</w:t>
      </w:r>
      <w:r w:rsidRPr="00580E38">
        <w:rPr>
          <w:rFonts w:ascii="Garamond" w:hAnsi="Garamond" w:cs="Arial"/>
          <w:bCs w:val="0"/>
          <w:color w:val="000000"/>
          <w:lang w:val="es-ES_tradnl"/>
        </w:rPr>
        <w:t xml:space="preserve"> especificando claramente en el análisis de los resultados que se den a conocer, que los mismos se refieren a la </w:t>
      </w:r>
      <w:r w:rsidRPr="00580E38">
        <w:rPr>
          <w:rFonts w:ascii="Garamond" w:hAnsi="Garamond" w:cs="Arial"/>
          <w:bCs w:val="0"/>
          <w:color w:val="000000"/>
          <w:lang w:val="es-ES_tradnl"/>
        </w:rPr>
        <w:lastRenderedPageBreak/>
        <w:t>población estudiada y que sólo tienen validez para expresar la opinión de esa población en las fechas específicas del levantamiento de los datos</w:t>
      </w:r>
      <w:r w:rsidR="00AA1C8B" w:rsidRPr="00580E38">
        <w:rPr>
          <w:rFonts w:ascii="Garamond" w:hAnsi="Garamond" w:cs="Arial"/>
          <w:bCs w:val="0"/>
          <w:color w:val="000000"/>
          <w:lang w:val="es-ES_tradnl"/>
        </w:rPr>
        <w:t>;</w:t>
      </w:r>
    </w:p>
    <w:p w:rsidR="002053CD" w:rsidRPr="00580E38" w:rsidRDefault="002053CD" w:rsidP="002053CD">
      <w:pPr>
        <w:autoSpaceDE w:val="0"/>
        <w:autoSpaceDN w:val="0"/>
        <w:adjustRightInd w:val="0"/>
        <w:ind w:left="720"/>
        <w:jc w:val="both"/>
        <w:rPr>
          <w:rFonts w:ascii="Garamond" w:hAnsi="Garamond" w:cs="Arial"/>
          <w:bCs w:val="0"/>
          <w:color w:val="000000"/>
          <w:lang w:val="es-ES_tradnl"/>
        </w:rPr>
      </w:pPr>
    </w:p>
    <w:p w:rsidR="002053CD" w:rsidRPr="00580E38" w:rsidRDefault="002053CD" w:rsidP="00206E80">
      <w:pPr>
        <w:autoSpaceDE w:val="0"/>
        <w:autoSpaceDN w:val="0"/>
        <w:adjustRightInd w:val="0"/>
        <w:ind w:left="708"/>
        <w:jc w:val="both"/>
        <w:rPr>
          <w:rFonts w:ascii="Garamond" w:hAnsi="Garamond" w:cs="Arial"/>
          <w:bCs w:val="0"/>
          <w:color w:val="000000"/>
          <w:lang w:val="es-ES_tradnl"/>
        </w:rPr>
      </w:pPr>
      <w:r w:rsidRPr="00580E38">
        <w:rPr>
          <w:rFonts w:ascii="Garamond" w:hAnsi="Garamond" w:cs="Arial"/>
          <w:bCs w:val="0"/>
          <w:color w:val="000000"/>
          <w:lang w:val="es-ES_tradnl"/>
        </w:rPr>
        <w:t xml:space="preserve">II. </w:t>
      </w:r>
      <w:r w:rsidR="0016754C" w:rsidRPr="00580E38">
        <w:rPr>
          <w:rFonts w:ascii="Garamond" w:hAnsi="Garamond" w:cs="Arial"/>
          <w:bCs w:val="0"/>
          <w:color w:val="000000"/>
          <w:lang w:val="es-ES_tradnl"/>
        </w:rPr>
        <w:t>E</w:t>
      </w:r>
      <w:r w:rsidRPr="00580E38">
        <w:rPr>
          <w:rFonts w:ascii="Garamond" w:hAnsi="Garamond" w:cs="Arial"/>
          <w:bCs w:val="0"/>
          <w:color w:val="000000"/>
          <w:lang w:val="es-ES_tradnl"/>
        </w:rPr>
        <w:t xml:space="preserve">xplicar el </w:t>
      </w:r>
      <w:r w:rsidR="00CA4E13" w:rsidRPr="00580E38">
        <w:rPr>
          <w:rFonts w:ascii="Garamond" w:hAnsi="Garamond" w:cs="Arial"/>
          <w:bCs w:val="0"/>
          <w:color w:val="000000"/>
          <w:lang w:val="es-ES_tradnl"/>
        </w:rPr>
        <w:t xml:space="preserve">instrumento de </w:t>
      </w:r>
      <w:r w:rsidR="009541B1" w:rsidRPr="00580E38">
        <w:rPr>
          <w:rFonts w:ascii="Garamond" w:hAnsi="Garamond" w:cs="Arial"/>
          <w:bCs w:val="0"/>
          <w:color w:val="000000"/>
          <w:lang w:val="es-ES_tradnl"/>
        </w:rPr>
        <w:t>medición</w:t>
      </w:r>
      <w:r w:rsidR="00CA4E13" w:rsidRPr="00580E38">
        <w:rPr>
          <w:rFonts w:ascii="Garamond" w:hAnsi="Garamond" w:cs="Arial"/>
          <w:bCs w:val="0"/>
          <w:color w:val="000000"/>
          <w:lang w:val="es-ES_tradnl"/>
        </w:rPr>
        <w:t xml:space="preserve"> </w:t>
      </w:r>
      <w:r w:rsidRPr="00580E38">
        <w:rPr>
          <w:rFonts w:ascii="Garamond" w:hAnsi="Garamond" w:cs="Arial"/>
          <w:bCs w:val="0"/>
          <w:color w:val="000000"/>
          <w:lang w:val="es-ES_tradnl"/>
        </w:rPr>
        <w:t>que se utilizó para recopilar la información, detallando si se hizo mediante entrevistas persona a persona o mediante algún método indirecto alternativo. Se deberá especificar también si las entrevistas se llevaron a cabo vía telefónica, en la calle, en domicilios o si se utilizaron métodos mixtos para recopilarla</w:t>
      </w:r>
      <w:r w:rsidR="009541B1" w:rsidRPr="00580E38">
        <w:rPr>
          <w:rFonts w:ascii="Garamond" w:hAnsi="Garamond" w:cs="Arial"/>
          <w:bCs w:val="0"/>
          <w:color w:val="000000"/>
          <w:lang w:val="es-ES_tradnl"/>
        </w:rPr>
        <w:t xml:space="preserve">. El instrumento de medición será válido si se aplica a individuos con capacidad de votar y cuentan con credencial </w:t>
      </w:r>
      <w:r w:rsidR="00597528" w:rsidRPr="00580E38">
        <w:rPr>
          <w:rFonts w:ascii="Garamond" w:hAnsi="Garamond" w:cs="Arial"/>
          <w:bCs w:val="0"/>
          <w:color w:val="000000"/>
          <w:lang w:val="es-ES_tradnl"/>
        </w:rPr>
        <w:t>de elector con fotografía</w:t>
      </w:r>
      <w:r w:rsidR="009541B1" w:rsidRPr="00580E38">
        <w:rPr>
          <w:rFonts w:ascii="Garamond" w:hAnsi="Garamond" w:cs="Arial"/>
          <w:bCs w:val="0"/>
          <w:color w:val="000000"/>
          <w:lang w:val="es-ES_tradnl"/>
        </w:rPr>
        <w:t xml:space="preserve"> en la fecha de la jornada electoral</w:t>
      </w:r>
      <w:r w:rsidR="00AA1C8B" w:rsidRPr="00580E38">
        <w:rPr>
          <w:rFonts w:ascii="Garamond" w:hAnsi="Garamond" w:cs="Arial"/>
          <w:bCs w:val="0"/>
          <w:color w:val="000000"/>
          <w:lang w:val="es-ES_tradnl"/>
        </w:rPr>
        <w:t>;</w:t>
      </w:r>
    </w:p>
    <w:p w:rsidR="002053CD" w:rsidRPr="00580E38" w:rsidRDefault="002053CD" w:rsidP="002053CD">
      <w:pPr>
        <w:autoSpaceDE w:val="0"/>
        <w:autoSpaceDN w:val="0"/>
        <w:adjustRightInd w:val="0"/>
        <w:ind w:left="720"/>
        <w:jc w:val="both"/>
        <w:rPr>
          <w:rFonts w:ascii="Garamond" w:hAnsi="Garamond" w:cs="Arial"/>
          <w:bCs w:val="0"/>
          <w:color w:val="000000"/>
          <w:lang w:val="es-ES_tradnl"/>
        </w:rPr>
      </w:pPr>
    </w:p>
    <w:p w:rsidR="002053CD" w:rsidRPr="00580E38" w:rsidRDefault="008B017B" w:rsidP="00206E80">
      <w:pPr>
        <w:autoSpaceDE w:val="0"/>
        <w:autoSpaceDN w:val="0"/>
        <w:adjustRightInd w:val="0"/>
        <w:ind w:left="708"/>
        <w:jc w:val="both"/>
        <w:rPr>
          <w:rFonts w:ascii="Garamond" w:hAnsi="Garamond" w:cs="Arial"/>
          <w:bCs w:val="0"/>
          <w:color w:val="000000"/>
          <w:lang w:val="es-ES_tradnl"/>
        </w:rPr>
      </w:pPr>
      <w:r w:rsidRPr="00580E38">
        <w:rPr>
          <w:rFonts w:ascii="Garamond" w:hAnsi="Garamond" w:cs="Arial"/>
          <w:bCs w:val="0"/>
          <w:color w:val="000000"/>
          <w:lang w:val="es-ES_tradnl"/>
        </w:rPr>
        <w:t>III</w:t>
      </w:r>
      <w:r w:rsidR="002053CD" w:rsidRPr="00580E38">
        <w:rPr>
          <w:rFonts w:ascii="Garamond" w:hAnsi="Garamond" w:cs="Arial"/>
          <w:bCs w:val="0"/>
          <w:color w:val="000000"/>
          <w:lang w:val="es-ES_tradnl"/>
        </w:rPr>
        <w:t xml:space="preserve">. </w:t>
      </w:r>
      <w:r w:rsidR="00EA1006" w:rsidRPr="00580E38">
        <w:rPr>
          <w:rFonts w:ascii="Garamond" w:hAnsi="Garamond" w:cs="Arial"/>
          <w:bCs w:val="0"/>
          <w:color w:val="000000"/>
          <w:lang w:val="es-ES_tradnl"/>
        </w:rPr>
        <w:t>D</w:t>
      </w:r>
      <w:r w:rsidR="002053CD" w:rsidRPr="00580E38">
        <w:rPr>
          <w:rFonts w:ascii="Garamond" w:hAnsi="Garamond" w:cs="Arial"/>
          <w:bCs w:val="0"/>
          <w:color w:val="000000"/>
          <w:lang w:val="es-ES_tradnl"/>
        </w:rPr>
        <w:t xml:space="preserve">etallar el método </w:t>
      </w:r>
      <w:r w:rsidR="00597528" w:rsidRPr="00580E38">
        <w:rPr>
          <w:rFonts w:ascii="Garamond" w:hAnsi="Garamond" w:cs="Arial"/>
          <w:bCs w:val="0"/>
          <w:color w:val="000000"/>
          <w:lang w:val="es-ES_tradnl"/>
        </w:rPr>
        <w:t xml:space="preserve">estadístico </w:t>
      </w:r>
      <w:r w:rsidR="002053CD" w:rsidRPr="00580E38">
        <w:rPr>
          <w:rFonts w:ascii="Garamond" w:hAnsi="Garamond" w:cs="Arial"/>
          <w:bCs w:val="0"/>
          <w:color w:val="000000"/>
          <w:lang w:val="es-ES_tradnl"/>
        </w:rPr>
        <w:t>de muestreo</w:t>
      </w:r>
      <w:r w:rsidR="009541B1" w:rsidRPr="00580E38">
        <w:rPr>
          <w:rFonts w:ascii="Garamond" w:hAnsi="Garamond" w:cs="Arial"/>
          <w:bCs w:val="0"/>
          <w:color w:val="000000"/>
          <w:lang w:val="es-ES_tradnl"/>
        </w:rPr>
        <w:t xml:space="preserve"> </w:t>
      </w:r>
      <w:r w:rsidR="002053CD" w:rsidRPr="00580E38">
        <w:rPr>
          <w:rFonts w:ascii="Garamond" w:hAnsi="Garamond" w:cs="Arial"/>
          <w:bCs w:val="0"/>
          <w:color w:val="000000"/>
          <w:lang w:val="es-ES_tradnl"/>
        </w:rPr>
        <w:t xml:space="preserve">que se utilizó para seleccionar la </w:t>
      </w:r>
      <w:r w:rsidR="009541B1" w:rsidRPr="00580E38">
        <w:rPr>
          <w:rFonts w:ascii="Garamond" w:hAnsi="Garamond" w:cs="Arial"/>
          <w:bCs w:val="0"/>
          <w:color w:val="000000"/>
          <w:lang w:val="es-ES_tradnl"/>
        </w:rPr>
        <w:t xml:space="preserve">población </w:t>
      </w:r>
      <w:r w:rsidR="002053CD" w:rsidRPr="00580E38">
        <w:rPr>
          <w:rFonts w:ascii="Garamond" w:hAnsi="Garamond" w:cs="Arial"/>
          <w:bCs w:val="0"/>
          <w:color w:val="000000"/>
          <w:lang w:val="es-ES_tradnl"/>
        </w:rPr>
        <w:t>del estudio, indicando todos y cada uno de los mecanismos utilizados para llegar a seleccionar a los individuos entrevistados</w:t>
      </w:r>
      <w:r w:rsidR="00AA1C8B" w:rsidRPr="00580E38">
        <w:rPr>
          <w:rFonts w:ascii="Garamond" w:hAnsi="Garamond" w:cs="Arial"/>
          <w:bCs w:val="0"/>
          <w:color w:val="000000"/>
          <w:lang w:val="es-ES_tradnl"/>
        </w:rPr>
        <w:t>;</w:t>
      </w:r>
    </w:p>
    <w:p w:rsidR="002053CD" w:rsidRPr="00580E38" w:rsidRDefault="002053CD" w:rsidP="002053CD">
      <w:pPr>
        <w:autoSpaceDE w:val="0"/>
        <w:autoSpaceDN w:val="0"/>
        <w:adjustRightInd w:val="0"/>
        <w:ind w:left="720"/>
        <w:jc w:val="both"/>
        <w:rPr>
          <w:rFonts w:ascii="Garamond" w:hAnsi="Garamond" w:cs="Arial"/>
          <w:bCs w:val="0"/>
          <w:color w:val="000000"/>
          <w:lang w:val="es-ES_tradnl"/>
        </w:rPr>
      </w:pPr>
    </w:p>
    <w:p w:rsidR="002053CD" w:rsidRPr="00580E38" w:rsidRDefault="008B017B" w:rsidP="00206E80">
      <w:pPr>
        <w:autoSpaceDE w:val="0"/>
        <w:autoSpaceDN w:val="0"/>
        <w:adjustRightInd w:val="0"/>
        <w:ind w:left="708"/>
        <w:jc w:val="both"/>
        <w:rPr>
          <w:rFonts w:ascii="Garamond" w:hAnsi="Garamond" w:cs="Arial"/>
          <w:bCs w:val="0"/>
          <w:color w:val="000000"/>
          <w:lang w:val="es-ES_tradnl"/>
        </w:rPr>
      </w:pPr>
      <w:r w:rsidRPr="00580E38">
        <w:rPr>
          <w:rFonts w:ascii="Garamond" w:hAnsi="Garamond" w:cs="Arial"/>
          <w:bCs w:val="0"/>
          <w:color w:val="000000"/>
          <w:lang w:val="es-ES_tradnl"/>
        </w:rPr>
        <w:t>I</w:t>
      </w:r>
      <w:r w:rsidR="002053CD" w:rsidRPr="00580E38">
        <w:rPr>
          <w:rFonts w:ascii="Garamond" w:hAnsi="Garamond" w:cs="Arial"/>
          <w:bCs w:val="0"/>
          <w:color w:val="000000"/>
          <w:lang w:val="es-ES_tradnl"/>
        </w:rPr>
        <w:t xml:space="preserve">V. </w:t>
      </w:r>
      <w:r w:rsidR="0016754C" w:rsidRPr="00580E38">
        <w:rPr>
          <w:rFonts w:ascii="Garamond" w:hAnsi="Garamond" w:cs="Arial"/>
          <w:bCs w:val="0"/>
          <w:color w:val="000000"/>
          <w:lang w:val="es-ES_tradnl"/>
        </w:rPr>
        <w:t>E</w:t>
      </w:r>
      <w:r w:rsidR="002053CD" w:rsidRPr="00580E38">
        <w:rPr>
          <w:rFonts w:ascii="Garamond" w:hAnsi="Garamond" w:cs="Arial"/>
          <w:bCs w:val="0"/>
          <w:color w:val="000000"/>
          <w:lang w:val="es-ES_tradnl"/>
        </w:rPr>
        <w:t xml:space="preserve">specificar </w:t>
      </w:r>
      <w:r w:rsidR="009541B1" w:rsidRPr="00580E38">
        <w:rPr>
          <w:rFonts w:ascii="Garamond" w:hAnsi="Garamond" w:cs="Arial"/>
          <w:bCs w:val="0"/>
          <w:color w:val="000000"/>
          <w:lang w:val="es-ES_tradnl"/>
        </w:rPr>
        <w:t xml:space="preserve">la fórmula empleada para determinar </w:t>
      </w:r>
      <w:r w:rsidR="002053CD" w:rsidRPr="00580E38">
        <w:rPr>
          <w:rFonts w:ascii="Garamond" w:hAnsi="Garamond" w:cs="Arial"/>
          <w:bCs w:val="0"/>
          <w:color w:val="000000"/>
          <w:lang w:val="es-ES_tradnl"/>
        </w:rPr>
        <w:t>el tamaño de la muestra que se utilizó para el estudio, expresar el fraseo exacto que se utilizó en los reactivos publicados y señalar la frecuencia de no respuestas, detallando el nivel de confianza y el error estadístico máximo implícito para cada reactivo con la muestra seleccionada</w:t>
      </w:r>
      <w:r w:rsidR="00AA1C8B" w:rsidRPr="00580E38">
        <w:rPr>
          <w:rFonts w:ascii="Garamond" w:hAnsi="Garamond" w:cs="Arial"/>
          <w:bCs w:val="0"/>
          <w:color w:val="000000"/>
          <w:lang w:val="es-ES_tradnl"/>
        </w:rPr>
        <w:t>;</w:t>
      </w:r>
    </w:p>
    <w:p w:rsidR="002053CD" w:rsidRPr="00580E38" w:rsidRDefault="002053CD" w:rsidP="002053CD">
      <w:pPr>
        <w:autoSpaceDE w:val="0"/>
        <w:autoSpaceDN w:val="0"/>
        <w:adjustRightInd w:val="0"/>
        <w:ind w:left="720"/>
        <w:jc w:val="both"/>
        <w:rPr>
          <w:rFonts w:ascii="Garamond" w:hAnsi="Garamond" w:cs="Arial"/>
          <w:bCs w:val="0"/>
          <w:color w:val="000000"/>
          <w:lang w:val="es-ES_tradnl"/>
        </w:rPr>
      </w:pPr>
    </w:p>
    <w:p w:rsidR="002053CD" w:rsidRPr="00580E38" w:rsidRDefault="002053CD" w:rsidP="00206E80">
      <w:pPr>
        <w:autoSpaceDE w:val="0"/>
        <w:autoSpaceDN w:val="0"/>
        <w:adjustRightInd w:val="0"/>
        <w:ind w:left="708"/>
        <w:jc w:val="both"/>
        <w:rPr>
          <w:rFonts w:ascii="Garamond" w:hAnsi="Garamond" w:cs="Arial"/>
          <w:bCs w:val="0"/>
          <w:color w:val="000000"/>
          <w:lang w:val="es-ES_tradnl"/>
        </w:rPr>
      </w:pPr>
      <w:r w:rsidRPr="00580E38">
        <w:rPr>
          <w:rFonts w:ascii="Garamond" w:hAnsi="Garamond" w:cs="Arial"/>
          <w:bCs w:val="0"/>
          <w:color w:val="000000"/>
          <w:lang w:val="es-ES_tradnl"/>
        </w:rPr>
        <w:t xml:space="preserve">V. </w:t>
      </w:r>
      <w:r w:rsidR="0016754C" w:rsidRPr="00580E38">
        <w:rPr>
          <w:rFonts w:ascii="Garamond" w:hAnsi="Garamond" w:cs="Arial"/>
          <w:bCs w:val="0"/>
          <w:color w:val="000000"/>
          <w:lang w:val="es-ES_tradnl"/>
        </w:rPr>
        <w:t>Precisar</w:t>
      </w:r>
      <w:r w:rsidRPr="00580E38">
        <w:rPr>
          <w:rFonts w:ascii="Garamond" w:hAnsi="Garamond" w:cs="Arial"/>
          <w:bCs w:val="0"/>
          <w:color w:val="000000"/>
          <w:lang w:val="es-ES_tradnl"/>
        </w:rPr>
        <w:t xml:space="preserve"> las fechas en que se llevó a cabo el levantamiento de la información</w:t>
      </w:r>
      <w:r w:rsidR="00EA1006" w:rsidRPr="00580E38">
        <w:rPr>
          <w:rFonts w:ascii="Garamond" w:hAnsi="Garamond" w:cs="Arial"/>
          <w:bCs w:val="0"/>
          <w:color w:val="000000"/>
          <w:lang w:val="es-ES_tradnl"/>
        </w:rPr>
        <w:t xml:space="preserve">, </w:t>
      </w:r>
      <w:r w:rsidR="006F18DC" w:rsidRPr="00580E38">
        <w:rPr>
          <w:rFonts w:ascii="Garamond" w:hAnsi="Garamond" w:cs="Arial"/>
          <w:bCs w:val="0"/>
          <w:color w:val="000000"/>
          <w:lang w:val="es-ES_tradnl"/>
        </w:rPr>
        <w:t xml:space="preserve">así como el número de supervisores y encuestadores que participaron en </w:t>
      </w:r>
      <w:r w:rsidR="00206E80" w:rsidRPr="00580E38">
        <w:rPr>
          <w:rFonts w:ascii="Garamond" w:hAnsi="Garamond" w:cs="Arial"/>
          <w:bCs w:val="0"/>
          <w:color w:val="000000"/>
          <w:lang w:val="es-ES_tradnl"/>
        </w:rPr>
        <w:t xml:space="preserve">su </w:t>
      </w:r>
      <w:r w:rsidR="006F18DC" w:rsidRPr="00580E38">
        <w:rPr>
          <w:rFonts w:ascii="Garamond" w:hAnsi="Garamond" w:cs="Arial"/>
          <w:bCs w:val="0"/>
          <w:color w:val="000000"/>
          <w:lang w:val="es-ES_tradnl"/>
        </w:rPr>
        <w:t>recopilación</w:t>
      </w:r>
      <w:r w:rsidR="00AA1C8B" w:rsidRPr="00580E38">
        <w:rPr>
          <w:rFonts w:ascii="Garamond" w:hAnsi="Garamond" w:cs="Arial"/>
          <w:bCs w:val="0"/>
          <w:color w:val="000000"/>
          <w:lang w:val="es-ES_tradnl"/>
        </w:rPr>
        <w:t>;</w:t>
      </w:r>
    </w:p>
    <w:p w:rsidR="002053CD" w:rsidRPr="00580E38" w:rsidRDefault="002053CD" w:rsidP="002053CD">
      <w:pPr>
        <w:autoSpaceDE w:val="0"/>
        <w:autoSpaceDN w:val="0"/>
        <w:adjustRightInd w:val="0"/>
        <w:ind w:left="720"/>
        <w:jc w:val="both"/>
        <w:rPr>
          <w:rFonts w:ascii="Garamond" w:hAnsi="Garamond" w:cs="Arial"/>
          <w:bCs w:val="0"/>
          <w:color w:val="000000"/>
          <w:lang w:val="es-ES_tradnl"/>
        </w:rPr>
      </w:pPr>
    </w:p>
    <w:p w:rsidR="002053CD" w:rsidRPr="00580E38" w:rsidRDefault="002053CD" w:rsidP="00206E80">
      <w:pPr>
        <w:autoSpaceDE w:val="0"/>
        <w:autoSpaceDN w:val="0"/>
        <w:adjustRightInd w:val="0"/>
        <w:ind w:left="708"/>
        <w:jc w:val="both"/>
        <w:rPr>
          <w:rFonts w:ascii="Garamond" w:hAnsi="Garamond" w:cs="Arial"/>
          <w:bCs w:val="0"/>
          <w:color w:val="000000"/>
          <w:lang w:val="es-ES_tradnl"/>
        </w:rPr>
      </w:pPr>
      <w:r w:rsidRPr="00580E38">
        <w:rPr>
          <w:rFonts w:ascii="Garamond" w:hAnsi="Garamond" w:cs="Arial"/>
          <w:bCs w:val="0"/>
          <w:color w:val="000000"/>
          <w:lang w:val="es-ES_tradnl"/>
        </w:rPr>
        <w:t xml:space="preserve">VI. En caso de que los resultados </w:t>
      </w:r>
      <w:r w:rsidR="00951972" w:rsidRPr="00580E38">
        <w:rPr>
          <w:rFonts w:ascii="Garamond" w:hAnsi="Garamond" w:cs="Arial"/>
          <w:bCs w:val="0"/>
          <w:color w:val="000000"/>
          <w:lang w:val="es-ES_tradnl"/>
        </w:rPr>
        <w:t xml:space="preserve">pretendan incluir </w:t>
      </w:r>
      <w:r w:rsidRPr="00580E38">
        <w:rPr>
          <w:rFonts w:ascii="Garamond" w:hAnsi="Garamond" w:cs="Arial"/>
          <w:bCs w:val="0"/>
          <w:color w:val="000000"/>
          <w:lang w:val="es-ES_tradnl"/>
        </w:rPr>
        <w:t xml:space="preserve">estimaciones de resultados, pronósticos de votación o cualquier otro parámetro que no consista en el mero cálculo de frecuencias relativas de las respuestas de la encuesta, deberá </w:t>
      </w:r>
      <w:r w:rsidR="008A0977" w:rsidRPr="00580E38">
        <w:rPr>
          <w:rFonts w:ascii="Garamond" w:hAnsi="Garamond" w:cs="Arial"/>
          <w:bCs w:val="0"/>
          <w:color w:val="000000"/>
          <w:lang w:val="es-ES_tradnl"/>
        </w:rPr>
        <w:t xml:space="preserve">así </w:t>
      </w:r>
      <w:r w:rsidRPr="00580E38">
        <w:rPr>
          <w:rFonts w:ascii="Garamond" w:hAnsi="Garamond" w:cs="Arial"/>
          <w:bCs w:val="0"/>
          <w:color w:val="000000"/>
          <w:lang w:val="es-ES_tradnl"/>
        </w:rPr>
        <w:t>especificar</w:t>
      </w:r>
      <w:r w:rsidR="008A0977" w:rsidRPr="00580E38">
        <w:rPr>
          <w:rFonts w:ascii="Garamond" w:hAnsi="Garamond" w:cs="Arial"/>
          <w:bCs w:val="0"/>
          <w:color w:val="000000"/>
          <w:lang w:val="es-ES_tradnl"/>
        </w:rPr>
        <w:t>se</w:t>
      </w:r>
      <w:r w:rsidRPr="00580E38">
        <w:rPr>
          <w:rFonts w:ascii="Garamond" w:hAnsi="Garamond" w:cs="Arial"/>
          <w:bCs w:val="0"/>
          <w:color w:val="000000"/>
          <w:lang w:val="es-ES_tradnl"/>
        </w:rPr>
        <w:t>, aunque puede reservarse el método de cálculo aplicado para la transformación de las variables en pronósticos</w:t>
      </w:r>
      <w:r w:rsidR="00AA1C8B" w:rsidRPr="00580E38">
        <w:rPr>
          <w:rFonts w:ascii="Garamond" w:hAnsi="Garamond" w:cs="Arial"/>
          <w:bCs w:val="0"/>
          <w:color w:val="000000"/>
          <w:lang w:val="es-ES_tradnl"/>
        </w:rPr>
        <w:t>;</w:t>
      </w:r>
    </w:p>
    <w:p w:rsidR="0061110F" w:rsidRPr="00580E38" w:rsidRDefault="0061110F" w:rsidP="00206E80">
      <w:pPr>
        <w:autoSpaceDE w:val="0"/>
        <w:autoSpaceDN w:val="0"/>
        <w:adjustRightInd w:val="0"/>
        <w:ind w:left="708"/>
        <w:jc w:val="both"/>
        <w:rPr>
          <w:rFonts w:ascii="Garamond" w:hAnsi="Garamond" w:cs="Arial"/>
          <w:bCs w:val="0"/>
          <w:color w:val="000000"/>
          <w:lang w:val="es-ES_tradnl"/>
        </w:rPr>
      </w:pPr>
    </w:p>
    <w:p w:rsidR="002053CD" w:rsidRPr="00580E38" w:rsidRDefault="0061110F" w:rsidP="002053CD">
      <w:pPr>
        <w:autoSpaceDE w:val="0"/>
        <w:autoSpaceDN w:val="0"/>
        <w:adjustRightInd w:val="0"/>
        <w:ind w:left="720"/>
        <w:jc w:val="both"/>
        <w:rPr>
          <w:rFonts w:ascii="Garamond" w:hAnsi="Garamond" w:cs="Arial"/>
          <w:bCs w:val="0"/>
          <w:color w:val="000000"/>
          <w:lang w:val="es-ES_tradnl"/>
        </w:rPr>
      </w:pPr>
      <w:r w:rsidRPr="00580E38">
        <w:rPr>
          <w:rFonts w:ascii="Garamond" w:hAnsi="Garamond" w:cs="Arial"/>
          <w:bCs w:val="0"/>
          <w:color w:val="000000"/>
          <w:lang w:val="es-ES_tradnl"/>
        </w:rPr>
        <w:t xml:space="preserve">VII. En los casos de que la forma del levantamiento de los cuestionarios haya sido realizado por vía telefónica deberá hacerse mención que las opiniones vertidas sólo representan a un estrato de </w:t>
      </w:r>
      <w:smartTag w:uri="urn:schemas-microsoft-com:office:smarttags" w:element="PersonName">
        <w:smartTagPr>
          <w:attr w:name="ProductID" w:val="la sociedad. Asimismo"/>
        </w:smartTagPr>
        <w:r w:rsidRPr="00580E38">
          <w:rPr>
            <w:rFonts w:ascii="Garamond" w:hAnsi="Garamond" w:cs="Arial"/>
            <w:bCs w:val="0"/>
            <w:color w:val="000000"/>
            <w:lang w:val="es-ES_tradnl"/>
          </w:rPr>
          <w:t>la sociedad. Asimismo</w:t>
        </w:r>
      </w:smartTag>
      <w:r w:rsidRPr="00580E38">
        <w:rPr>
          <w:rFonts w:ascii="Garamond" w:hAnsi="Garamond" w:cs="Arial"/>
          <w:bCs w:val="0"/>
          <w:color w:val="000000"/>
          <w:lang w:val="es-ES_tradnl"/>
        </w:rPr>
        <w:t>, en caso de que hayan sido levantadas vía internet, deberá hacerse la aclaración de que no son rigurosas y carecen de metodología</w:t>
      </w:r>
      <w:r w:rsidR="009B2009" w:rsidRPr="00580E38">
        <w:rPr>
          <w:rFonts w:ascii="Garamond" w:hAnsi="Garamond" w:cs="Arial"/>
          <w:bCs w:val="0"/>
          <w:color w:val="000000"/>
          <w:lang w:val="es-ES_tradnl"/>
        </w:rPr>
        <w:t>.  Se deberán evitar preguntas dirigidas al resultado propio o que beneficien a algún partido en particular</w:t>
      </w:r>
      <w:r w:rsidR="004C5BAF" w:rsidRPr="00580E38">
        <w:rPr>
          <w:rFonts w:ascii="Garamond" w:hAnsi="Garamond" w:cs="Arial"/>
          <w:bCs w:val="0"/>
          <w:color w:val="000000"/>
          <w:lang w:val="es-ES_tradnl"/>
        </w:rPr>
        <w:t>;</w:t>
      </w:r>
    </w:p>
    <w:p w:rsidR="0061110F" w:rsidRPr="00580E38" w:rsidRDefault="0061110F" w:rsidP="002053CD">
      <w:pPr>
        <w:autoSpaceDE w:val="0"/>
        <w:autoSpaceDN w:val="0"/>
        <w:adjustRightInd w:val="0"/>
        <w:ind w:left="720"/>
        <w:jc w:val="both"/>
        <w:rPr>
          <w:rFonts w:ascii="Garamond" w:hAnsi="Garamond" w:cs="Arial"/>
          <w:bCs w:val="0"/>
          <w:color w:val="000000"/>
          <w:lang w:val="es-ES_tradnl"/>
        </w:rPr>
      </w:pPr>
    </w:p>
    <w:p w:rsidR="002053CD" w:rsidRPr="00580E38" w:rsidRDefault="002053CD" w:rsidP="00206E80">
      <w:pPr>
        <w:autoSpaceDE w:val="0"/>
        <w:autoSpaceDN w:val="0"/>
        <w:adjustRightInd w:val="0"/>
        <w:ind w:left="708"/>
        <w:jc w:val="both"/>
        <w:rPr>
          <w:rFonts w:ascii="Garamond" w:hAnsi="Garamond" w:cs="Arial"/>
          <w:bCs w:val="0"/>
          <w:color w:val="000000"/>
          <w:lang w:val="es-ES_tradnl"/>
        </w:rPr>
      </w:pPr>
      <w:r w:rsidRPr="00580E38">
        <w:rPr>
          <w:rFonts w:ascii="Garamond" w:hAnsi="Garamond" w:cs="Arial"/>
          <w:bCs w:val="0"/>
          <w:color w:val="000000"/>
          <w:lang w:val="es-ES_tradnl"/>
        </w:rPr>
        <w:lastRenderedPageBreak/>
        <w:t>VI</w:t>
      </w:r>
      <w:r w:rsidR="0061110F" w:rsidRPr="00580E38">
        <w:rPr>
          <w:rFonts w:ascii="Garamond" w:hAnsi="Garamond" w:cs="Arial"/>
          <w:bCs w:val="0"/>
          <w:color w:val="000000"/>
          <w:lang w:val="es-ES_tradnl"/>
        </w:rPr>
        <w:t>I</w:t>
      </w:r>
      <w:r w:rsidRPr="00580E38">
        <w:rPr>
          <w:rFonts w:ascii="Garamond" w:hAnsi="Garamond" w:cs="Arial"/>
          <w:bCs w:val="0"/>
          <w:color w:val="000000"/>
          <w:lang w:val="es-ES_tradnl"/>
        </w:rPr>
        <w:t xml:space="preserve">I. Toda la información relativa al estudio, desde su diseño hasta la obtención de sus resultados publicados, deberá conservarse de manera integra por parte de la persona física o moral responsable de su realización, hasta que la elección se haya llevado a efecto y los resultados oficiales </w:t>
      </w:r>
      <w:r w:rsidR="006B0DB1" w:rsidRPr="00580E38">
        <w:rPr>
          <w:rFonts w:ascii="Garamond" w:hAnsi="Garamond" w:cs="Arial"/>
          <w:bCs w:val="0"/>
          <w:color w:val="000000"/>
          <w:lang w:val="es-ES_tradnl"/>
        </w:rPr>
        <w:t xml:space="preserve">definitivos </w:t>
      </w:r>
      <w:r w:rsidRPr="00580E38">
        <w:rPr>
          <w:rFonts w:ascii="Garamond" w:hAnsi="Garamond" w:cs="Arial"/>
          <w:bCs w:val="0"/>
          <w:color w:val="000000"/>
          <w:lang w:val="es-ES_tradnl"/>
        </w:rPr>
        <w:t>se hayan hecho públicos</w:t>
      </w:r>
      <w:r w:rsidR="004C5BAF" w:rsidRPr="00580E38">
        <w:rPr>
          <w:rFonts w:ascii="Garamond" w:hAnsi="Garamond" w:cs="Arial"/>
          <w:bCs w:val="0"/>
          <w:color w:val="000000"/>
          <w:lang w:val="es-ES_tradnl"/>
        </w:rPr>
        <w:t>.</w:t>
      </w:r>
    </w:p>
    <w:p w:rsidR="0005542B" w:rsidRPr="00580E38" w:rsidRDefault="0005542B" w:rsidP="0005542B">
      <w:pPr>
        <w:autoSpaceDE w:val="0"/>
        <w:autoSpaceDN w:val="0"/>
        <w:adjustRightInd w:val="0"/>
        <w:jc w:val="both"/>
        <w:rPr>
          <w:rFonts w:ascii="Garamond" w:hAnsi="Garamond" w:cs="Arial"/>
          <w:bCs w:val="0"/>
          <w:color w:val="000000"/>
          <w:lang w:val="es-ES_tradnl"/>
        </w:rPr>
      </w:pPr>
    </w:p>
    <w:p w:rsidR="0005542B" w:rsidRPr="00580E38" w:rsidRDefault="006956D2" w:rsidP="006956D2">
      <w:pPr>
        <w:autoSpaceDE w:val="0"/>
        <w:autoSpaceDN w:val="0"/>
        <w:adjustRightInd w:val="0"/>
        <w:jc w:val="both"/>
        <w:rPr>
          <w:rFonts w:ascii="Garamond" w:hAnsi="Garamond" w:cs="Arial"/>
          <w:bCs w:val="0"/>
          <w:color w:val="000000"/>
          <w:lang w:val="es-ES_tradnl"/>
        </w:rPr>
      </w:pPr>
      <w:r w:rsidRPr="00580E38">
        <w:rPr>
          <w:rFonts w:ascii="Garamond" w:hAnsi="Garamond" w:cs="Arial"/>
          <w:bCs w:val="0"/>
          <w:color w:val="000000"/>
          <w:lang w:val="es-ES_tradnl"/>
        </w:rPr>
        <w:t xml:space="preserve">2. </w:t>
      </w:r>
      <w:r w:rsidR="0005542B" w:rsidRPr="00580E38">
        <w:rPr>
          <w:rFonts w:ascii="Garamond" w:hAnsi="Garamond" w:cs="Arial"/>
          <w:bCs w:val="0"/>
          <w:color w:val="000000"/>
          <w:lang w:val="es-ES_tradnl"/>
        </w:rPr>
        <w:t xml:space="preserve">La </w:t>
      </w:r>
      <w:r w:rsidR="006F217A" w:rsidRPr="00580E38">
        <w:rPr>
          <w:rFonts w:ascii="Garamond" w:hAnsi="Garamond" w:cs="Arial"/>
          <w:bCs w:val="0"/>
          <w:color w:val="000000"/>
          <w:lang w:val="es-ES_tradnl"/>
        </w:rPr>
        <w:t xml:space="preserve">difusión o publicación </w:t>
      </w:r>
      <w:r w:rsidR="0005542B" w:rsidRPr="00580E38">
        <w:rPr>
          <w:rFonts w:ascii="Garamond" w:hAnsi="Garamond" w:cs="Arial"/>
          <w:bCs w:val="0"/>
          <w:color w:val="000000"/>
          <w:lang w:val="es-ES_tradnl"/>
        </w:rPr>
        <w:t>de los resultados de los estudios de opinión, encuestas o sondeos sobre la intención del voto de los ciudadanos o conteos rápidos sobre las tendencias de la votación el día de la jor</w:t>
      </w:r>
      <w:r w:rsidR="00C549FD" w:rsidRPr="00580E38">
        <w:rPr>
          <w:rFonts w:ascii="Garamond" w:hAnsi="Garamond" w:cs="Arial"/>
          <w:bCs w:val="0"/>
          <w:color w:val="000000"/>
          <w:lang w:val="es-ES_tradnl"/>
        </w:rPr>
        <w:t>n</w:t>
      </w:r>
      <w:r w:rsidR="0005542B" w:rsidRPr="00580E38">
        <w:rPr>
          <w:rFonts w:ascii="Garamond" w:hAnsi="Garamond" w:cs="Arial"/>
          <w:bCs w:val="0"/>
          <w:color w:val="000000"/>
          <w:lang w:val="es-ES_tradnl"/>
        </w:rPr>
        <w:t>ada electoral, deberá incorporar la</w:t>
      </w:r>
      <w:r w:rsidR="006F217A" w:rsidRPr="00580E38">
        <w:rPr>
          <w:rFonts w:ascii="Garamond" w:hAnsi="Garamond" w:cs="Arial"/>
          <w:bCs w:val="0"/>
          <w:color w:val="000000"/>
          <w:lang w:val="es-ES_tradnl"/>
        </w:rPr>
        <w:t xml:space="preserve">s </w:t>
      </w:r>
      <w:r w:rsidR="0005542B" w:rsidRPr="00580E38">
        <w:rPr>
          <w:rFonts w:ascii="Garamond" w:hAnsi="Garamond" w:cs="Arial"/>
          <w:bCs w:val="0"/>
          <w:color w:val="000000"/>
          <w:lang w:val="es-ES_tradnl"/>
        </w:rPr>
        <w:t>características metodológicas fundamentales de dichos estudios</w:t>
      </w:r>
      <w:r w:rsidR="006F217A" w:rsidRPr="00580E38">
        <w:rPr>
          <w:rFonts w:ascii="Garamond" w:hAnsi="Garamond" w:cs="Arial"/>
          <w:bCs w:val="0"/>
          <w:color w:val="000000"/>
          <w:lang w:val="es-ES_tradnl"/>
        </w:rPr>
        <w:t>,</w:t>
      </w:r>
      <w:r w:rsidR="0005542B" w:rsidRPr="00580E38">
        <w:rPr>
          <w:rFonts w:ascii="Garamond" w:hAnsi="Garamond" w:cs="Arial"/>
          <w:bCs w:val="0"/>
          <w:color w:val="000000"/>
          <w:lang w:val="es-ES_tradnl"/>
        </w:rPr>
        <w:t xml:space="preserve"> con el fin de facilitar su lectura e interpretación. </w:t>
      </w:r>
    </w:p>
    <w:p w:rsidR="009110CE" w:rsidRPr="00580E38" w:rsidRDefault="009110CE" w:rsidP="009110CE">
      <w:pPr>
        <w:jc w:val="both"/>
        <w:rPr>
          <w:rFonts w:ascii="Garamond" w:hAnsi="Garamond" w:cs="Arial"/>
          <w:color w:val="000000"/>
        </w:rPr>
      </w:pPr>
    </w:p>
    <w:p w:rsidR="00B72712" w:rsidRPr="00580E38" w:rsidRDefault="009110CE" w:rsidP="00EE21B2">
      <w:pPr>
        <w:tabs>
          <w:tab w:val="left" w:pos="7200"/>
        </w:tabs>
        <w:spacing w:line="296" w:lineRule="atLeast"/>
        <w:jc w:val="both"/>
        <w:rPr>
          <w:rFonts w:ascii="Garamond" w:hAnsi="Garamond" w:cs="Arial"/>
          <w:b/>
          <w:lang w:val="es-MX"/>
        </w:rPr>
      </w:pPr>
      <w:r w:rsidRPr="00580E38">
        <w:rPr>
          <w:rFonts w:ascii="Garamond" w:hAnsi="Garamond" w:cs="Arial"/>
          <w:color w:val="000000"/>
        </w:rPr>
        <w:t xml:space="preserve">3. </w:t>
      </w:r>
      <w:r w:rsidR="00B72712" w:rsidRPr="00580E38">
        <w:rPr>
          <w:rFonts w:ascii="Garamond" w:hAnsi="Garamond" w:cs="Arial"/>
          <w:bCs w:val="0"/>
        </w:rPr>
        <w:t>En todos los casos, la divulgación de encuestas de salida y conteos rápidos habrá de señalar clara y textualmente lo siguiente: “Los resultados oficiales de las elecciones locales son exclusivamente aquellos que dé a conocer el Instituto Electoral y de Participación Ciudadana del Estado de Jalisco</w:t>
      </w:r>
      <w:r w:rsidR="00B211FE" w:rsidRPr="00580E38">
        <w:rPr>
          <w:rFonts w:ascii="Garamond" w:hAnsi="Garamond" w:cs="Arial"/>
          <w:bCs w:val="0"/>
        </w:rPr>
        <w:t xml:space="preserve">, </w:t>
      </w:r>
      <w:r w:rsidR="00B72712" w:rsidRPr="00580E38">
        <w:rPr>
          <w:rFonts w:ascii="Garamond" w:hAnsi="Garamond" w:cs="Arial"/>
          <w:bCs w:val="0"/>
        </w:rPr>
        <w:t>el Tribunal Electoral del Poder Judicial del Estado</w:t>
      </w:r>
      <w:r w:rsidR="00B211FE" w:rsidRPr="00580E38">
        <w:rPr>
          <w:rFonts w:ascii="Garamond" w:hAnsi="Garamond" w:cs="Arial"/>
          <w:bCs w:val="0"/>
        </w:rPr>
        <w:t xml:space="preserve"> y, en su caso el Tribunal Electoral del Poder Judicial de la Federación”.</w:t>
      </w:r>
    </w:p>
    <w:p w:rsidR="009110CE" w:rsidRPr="00580E38" w:rsidRDefault="009110CE" w:rsidP="00613442">
      <w:pPr>
        <w:autoSpaceDE w:val="0"/>
        <w:autoSpaceDN w:val="0"/>
        <w:adjustRightInd w:val="0"/>
        <w:jc w:val="both"/>
        <w:rPr>
          <w:rFonts w:ascii="Garamond" w:hAnsi="Garamond" w:cs="Arial"/>
          <w:color w:val="000000"/>
          <w:lang w:val="es-MX"/>
        </w:rPr>
      </w:pPr>
    </w:p>
    <w:p w:rsidR="008E7236" w:rsidRPr="00580E38" w:rsidRDefault="00B23666" w:rsidP="00B23666">
      <w:pPr>
        <w:jc w:val="both"/>
        <w:rPr>
          <w:rFonts w:ascii="Garamond" w:hAnsi="Garamond" w:cs="Arial"/>
          <w:b/>
          <w:bCs w:val="0"/>
          <w:color w:val="000000"/>
        </w:rPr>
      </w:pPr>
      <w:r w:rsidRPr="00580E38">
        <w:rPr>
          <w:rFonts w:ascii="Garamond" w:hAnsi="Garamond" w:cs="Arial"/>
          <w:b/>
          <w:bCs w:val="0"/>
          <w:color w:val="000000"/>
        </w:rPr>
        <w:t xml:space="preserve">Artículo </w:t>
      </w:r>
      <w:r w:rsidR="008A0977" w:rsidRPr="00580E38">
        <w:rPr>
          <w:rFonts w:ascii="Garamond" w:hAnsi="Garamond" w:cs="Arial"/>
          <w:b/>
          <w:bCs w:val="0"/>
          <w:color w:val="000000"/>
        </w:rPr>
        <w:t>6.</w:t>
      </w:r>
    </w:p>
    <w:p w:rsidR="008A0977" w:rsidRPr="00580E38" w:rsidRDefault="008A0977" w:rsidP="008A0977">
      <w:pPr>
        <w:jc w:val="both"/>
        <w:rPr>
          <w:rFonts w:ascii="Garamond" w:hAnsi="Garamond" w:cs="Arial"/>
          <w:bCs w:val="0"/>
          <w:color w:val="000000"/>
        </w:rPr>
      </w:pPr>
    </w:p>
    <w:p w:rsidR="0041745F" w:rsidRPr="00580E38" w:rsidRDefault="00C20AA5" w:rsidP="008A0977">
      <w:pPr>
        <w:jc w:val="both"/>
        <w:rPr>
          <w:rFonts w:ascii="Garamond" w:hAnsi="Garamond" w:cs="Arial"/>
          <w:color w:val="000000"/>
        </w:rPr>
      </w:pPr>
      <w:r w:rsidRPr="00580E38">
        <w:rPr>
          <w:rFonts w:ascii="Garamond" w:hAnsi="Garamond" w:cs="Arial"/>
          <w:bCs w:val="0"/>
          <w:color w:val="000000"/>
        </w:rPr>
        <w:t xml:space="preserve">1. </w:t>
      </w:r>
      <w:r w:rsidR="006F23F6" w:rsidRPr="00580E38">
        <w:rPr>
          <w:rFonts w:ascii="Garamond" w:hAnsi="Garamond" w:cs="Arial"/>
          <w:bCs w:val="0"/>
          <w:color w:val="000000"/>
        </w:rPr>
        <w:t xml:space="preserve">De conformidad con lo dispuesto por el </w:t>
      </w:r>
      <w:r w:rsidR="000A72DF" w:rsidRPr="00580E38">
        <w:rPr>
          <w:rFonts w:ascii="Garamond" w:hAnsi="Garamond" w:cs="Arial"/>
          <w:bCs w:val="0"/>
          <w:color w:val="000000"/>
        </w:rPr>
        <w:t>artículo 264, párrafo 6 del Código</w:t>
      </w:r>
      <w:r w:rsidR="00491830" w:rsidRPr="00580E38">
        <w:rPr>
          <w:rFonts w:ascii="Garamond" w:hAnsi="Garamond" w:cs="Arial"/>
          <w:color w:val="000000"/>
        </w:rPr>
        <w:t xml:space="preserve">, </w:t>
      </w:r>
      <w:r w:rsidR="006F23F6" w:rsidRPr="00580E38">
        <w:rPr>
          <w:rFonts w:ascii="Garamond" w:hAnsi="Garamond" w:cs="Arial"/>
          <w:color w:val="000000"/>
        </w:rPr>
        <w:t>el Instituto dará parte a las autoridades competentes en caso de que durante los tres días previos a la elección y hasta la hora del cierre oficial de las casillas se publiquen resultados de encuestas o sondeos de opinión que tengan por objeto dar a conocer las preferencias electorales de los ciudadanos, con el propósito de que se impongan a los responsables las sanciones previstas en el Código Penal del Estado</w:t>
      </w:r>
      <w:r w:rsidR="002D7D70" w:rsidRPr="00580E38">
        <w:rPr>
          <w:rFonts w:ascii="Garamond" w:hAnsi="Garamond" w:cs="Arial"/>
          <w:color w:val="000000"/>
        </w:rPr>
        <w:t>.</w:t>
      </w:r>
      <w:r w:rsidR="00491830" w:rsidRPr="00580E38">
        <w:rPr>
          <w:rFonts w:ascii="Garamond" w:hAnsi="Garamond" w:cs="Arial"/>
          <w:color w:val="000000"/>
        </w:rPr>
        <w:t xml:space="preserve"> </w:t>
      </w:r>
    </w:p>
    <w:p w:rsidR="00B23666" w:rsidRPr="00580E38" w:rsidRDefault="00B23666" w:rsidP="00B23666">
      <w:pPr>
        <w:pStyle w:val="Ttulo1"/>
        <w:jc w:val="both"/>
        <w:rPr>
          <w:rFonts w:ascii="Garamond" w:hAnsi="Garamond" w:cs="Arial"/>
          <w:b/>
          <w:bCs/>
          <w:color w:val="000000"/>
          <w:sz w:val="28"/>
          <w:szCs w:val="28"/>
        </w:rPr>
      </w:pPr>
    </w:p>
    <w:p w:rsidR="00457C9C" w:rsidRPr="00580E38" w:rsidRDefault="00B23666" w:rsidP="00B23666">
      <w:pPr>
        <w:pStyle w:val="Ttulo1"/>
        <w:jc w:val="both"/>
        <w:rPr>
          <w:rFonts w:ascii="Garamond" w:hAnsi="Garamond" w:cs="Arial"/>
          <w:b/>
          <w:bCs/>
          <w:color w:val="000000"/>
          <w:sz w:val="28"/>
          <w:szCs w:val="28"/>
        </w:rPr>
      </w:pPr>
      <w:r w:rsidRPr="00580E38">
        <w:rPr>
          <w:rFonts w:ascii="Garamond" w:hAnsi="Garamond" w:cs="Arial"/>
          <w:b/>
          <w:bCs/>
          <w:color w:val="000000"/>
          <w:sz w:val="28"/>
          <w:szCs w:val="28"/>
        </w:rPr>
        <w:t xml:space="preserve">Artículo </w:t>
      </w:r>
      <w:r w:rsidR="008A0977" w:rsidRPr="00580E38">
        <w:rPr>
          <w:rFonts w:ascii="Garamond" w:hAnsi="Garamond" w:cs="Arial"/>
          <w:b/>
          <w:bCs/>
          <w:color w:val="000000"/>
          <w:sz w:val="28"/>
          <w:szCs w:val="28"/>
        </w:rPr>
        <w:t>7</w:t>
      </w:r>
      <w:r w:rsidRPr="00580E38">
        <w:rPr>
          <w:rFonts w:ascii="Garamond" w:hAnsi="Garamond" w:cs="Arial"/>
          <w:b/>
          <w:bCs/>
          <w:color w:val="000000"/>
          <w:sz w:val="28"/>
          <w:szCs w:val="28"/>
        </w:rPr>
        <w:t>.</w:t>
      </w:r>
    </w:p>
    <w:p w:rsidR="00457C9C" w:rsidRPr="00580E38" w:rsidRDefault="00457C9C" w:rsidP="00B23666">
      <w:pPr>
        <w:pStyle w:val="Ttulo1"/>
        <w:jc w:val="both"/>
        <w:rPr>
          <w:rFonts w:ascii="Garamond" w:hAnsi="Garamond" w:cs="Arial"/>
          <w:b/>
          <w:bCs/>
          <w:color w:val="000000"/>
          <w:sz w:val="28"/>
          <w:szCs w:val="28"/>
        </w:rPr>
      </w:pPr>
    </w:p>
    <w:p w:rsidR="00AB0D6C" w:rsidRPr="00580E38" w:rsidRDefault="00457C9C" w:rsidP="000F2A99">
      <w:pPr>
        <w:jc w:val="both"/>
        <w:rPr>
          <w:rFonts w:ascii="Garamond" w:hAnsi="Garamond" w:cs="Arial"/>
          <w:color w:val="000000"/>
        </w:rPr>
      </w:pPr>
      <w:r w:rsidRPr="00580E38">
        <w:rPr>
          <w:rFonts w:ascii="Garamond" w:hAnsi="Garamond" w:cs="Arial"/>
          <w:bCs w:val="0"/>
          <w:color w:val="000000"/>
        </w:rPr>
        <w:t>1.</w:t>
      </w:r>
      <w:r w:rsidR="00B23666" w:rsidRPr="00580E38">
        <w:rPr>
          <w:rFonts w:ascii="Garamond" w:hAnsi="Garamond" w:cs="Arial"/>
          <w:b/>
          <w:bCs w:val="0"/>
          <w:color w:val="000000"/>
        </w:rPr>
        <w:t xml:space="preserve"> </w:t>
      </w:r>
      <w:r w:rsidR="001D1E29" w:rsidRPr="00580E38">
        <w:rPr>
          <w:rFonts w:ascii="Garamond" w:hAnsi="Garamond" w:cs="Arial"/>
          <w:b/>
          <w:bCs w:val="0"/>
          <w:color w:val="000000"/>
        </w:rPr>
        <w:t xml:space="preserve"> </w:t>
      </w:r>
      <w:r w:rsidR="006F23F6" w:rsidRPr="00580E38">
        <w:rPr>
          <w:rFonts w:ascii="Garamond" w:hAnsi="Garamond" w:cs="Arial"/>
          <w:color w:val="000000"/>
        </w:rPr>
        <w:t xml:space="preserve">Quienes </w:t>
      </w:r>
      <w:r w:rsidR="00323196" w:rsidRPr="00580E38">
        <w:rPr>
          <w:rFonts w:ascii="Garamond" w:hAnsi="Garamond" w:cs="Arial"/>
          <w:color w:val="000000"/>
        </w:rPr>
        <w:t xml:space="preserve">obtengan </w:t>
      </w:r>
      <w:r w:rsidR="001D1E29" w:rsidRPr="00580E38">
        <w:rPr>
          <w:rFonts w:ascii="Garamond" w:hAnsi="Garamond" w:cs="Arial"/>
          <w:color w:val="000000"/>
        </w:rPr>
        <w:t>autorización para</w:t>
      </w:r>
      <w:r w:rsidR="00B23666" w:rsidRPr="00580E38">
        <w:rPr>
          <w:rFonts w:ascii="Garamond" w:hAnsi="Garamond" w:cs="Arial"/>
          <w:color w:val="000000"/>
        </w:rPr>
        <w:t xml:space="preserve"> difundir</w:t>
      </w:r>
      <w:r w:rsidR="002906E7" w:rsidRPr="00580E38">
        <w:rPr>
          <w:rFonts w:ascii="Garamond" w:hAnsi="Garamond" w:cs="Arial"/>
          <w:color w:val="000000"/>
        </w:rPr>
        <w:t xml:space="preserve"> los</w:t>
      </w:r>
      <w:r w:rsidR="00B23666" w:rsidRPr="00580E38">
        <w:rPr>
          <w:rFonts w:ascii="Garamond" w:hAnsi="Garamond" w:cs="Arial"/>
          <w:color w:val="000000"/>
        </w:rPr>
        <w:t xml:space="preserve"> resultados </w:t>
      </w:r>
      <w:r w:rsidR="002906E7" w:rsidRPr="00580E38">
        <w:rPr>
          <w:rFonts w:ascii="Garamond" w:hAnsi="Garamond" w:cs="Arial"/>
          <w:color w:val="000000"/>
        </w:rPr>
        <w:t xml:space="preserve">que </w:t>
      </w:r>
      <w:r w:rsidR="00323196" w:rsidRPr="00580E38">
        <w:rPr>
          <w:rFonts w:ascii="Garamond" w:hAnsi="Garamond" w:cs="Arial"/>
          <w:color w:val="000000"/>
        </w:rPr>
        <w:t xml:space="preserve">se generen </w:t>
      </w:r>
      <w:r w:rsidR="002906E7" w:rsidRPr="00580E38">
        <w:rPr>
          <w:rFonts w:ascii="Garamond" w:hAnsi="Garamond" w:cs="Arial"/>
          <w:color w:val="000000"/>
        </w:rPr>
        <w:t>de sus estudios de opinión, encuestas y sondeos</w:t>
      </w:r>
      <w:r w:rsidR="00340F78" w:rsidRPr="00580E38">
        <w:rPr>
          <w:rFonts w:ascii="Garamond" w:hAnsi="Garamond" w:cs="Arial"/>
          <w:color w:val="000000"/>
        </w:rPr>
        <w:t xml:space="preserve"> </w:t>
      </w:r>
      <w:r w:rsidR="001D1E29" w:rsidRPr="00580E38">
        <w:rPr>
          <w:rFonts w:ascii="Garamond" w:hAnsi="Garamond" w:cs="Arial"/>
          <w:color w:val="000000"/>
        </w:rPr>
        <w:t>deberán sujetar su actividad a los</w:t>
      </w:r>
      <w:r w:rsidR="00B23666" w:rsidRPr="00580E38">
        <w:rPr>
          <w:rFonts w:ascii="Garamond" w:hAnsi="Garamond" w:cs="Arial"/>
          <w:color w:val="000000"/>
        </w:rPr>
        <w:t xml:space="preserve"> principios de imparcialidad</w:t>
      </w:r>
      <w:r w:rsidR="00896854" w:rsidRPr="00580E38">
        <w:rPr>
          <w:rFonts w:ascii="Garamond" w:hAnsi="Garamond" w:cs="Arial"/>
          <w:color w:val="000000"/>
        </w:rPr>
        <w:t>,</w:t>
      </w:r>
      <w:r w:rsidR="00B23666" w:rsidRPr="00580E38">
        <w:rPr>
          <w:rFonts w:ascii="Garamond" w:hAnsi="Garamond" w:cs="Arial"/>
          <w:color w:val="000000"/>
        </w:rPr>
        <w:t xml:space="preserve"> objetividad</w:t>
      </w:r>
      <w:r w:rsidR="00896854" w:rsidRPr="00580E38">
        <w:rPr>
          <w:rFonts w:ascii="Garamond" w:hAnsi="Garamond" w:cs="Arial"/>
          <w:color w:val="000000"/>
        </w:rPr>
        <w:t>, certeza, legalidad, equidad e independencia</w:t>
      </w:r>
      <w:r w:rsidR="00340F78" w:rsidRPr="00580E38">
        <w:rPr>
          <w:rFonts w:ascii="Garamond" w:hAnsi="Garamond" w:cs="Arial"/>
          <w:color w:val="000000"/>
        </w:rPr>
        <w:t>.</w:t>
      </w:r>
    </w:p>
    <w:p w:rsidR="009110CE" w:rsidRPr="00580E38" w:rsidRDefault="009110CE" w:rsidP="00B23666">
      <w:pPr>
        <w:jc w:val="both"/>
        <w:rPr>
          <w:rFonts w:ascii="Garamond" w:hAnsi="Garamond" w:cs="Arial"/>
          <w:b/>
          <w:bCs w:val="0"/>
          <w:color w:val="000000"/>
          <w:lang w:val="es-MX"/>
        </w:rPr>
      </w:pPr>
    </w:p>
    <w:p w:rsidR="00457C9C" w:rsidRPr="00580E38" w:rsidRDefault="00B23666" w:rsidP="00B23666">
      <w:pPr>
        <w:jc w:val="both"/>
        <w:rPr>
          <w:rFonts w:ascii="Garamond" w:hAnsi="Garamond" w:cs="Arial"/>
          <w:b/>
          <w:bCs w:val="0"/>
          <w:color w:val="000000"/>
        </w:rPr>
      </w:pPr>
      <w:r w:rsidRPr="00580E38">
        <w:rPr>
          <w:rFonts w:ascii="Garamond" w:hAnsi="Garamond" w:cs="Arial"/>
          <w:b/>
          <w:bCs w:val="0"/>
          <w:color w:val="000000"/>
        </w:rPr>
        <w:t xml:space="preserve">Artículo </w:t>
      </w:r>
      <w:r w:rsidR="008A0977" w:rsidRPr="00580E38">
        <w:rPr>
          <w:rFonts w:ascii="Garamond" w:hAnsi="Garamond" w:cs="Arial"/>
          <w:b/>
          <w:bCs w:val="0"/>
          <w:color w:val="000000"/>
        </w:rPr>
        <w:t>8</w:t>
      </w:r>
      <w:r w:rsidRPr="00580E38">
        <w:rPr>
          <w:rFonts w:ascii="Garamond" w:hAnsi="Garamond" w:cs="Arial"/>
          <w:b/>
          <w:bCs w:val="0"/>
          <w:color w:val="000000"/>
        </w:rPr>
        <w:t>.</w:t>
      </w:r>
    </w:p>
    <w:p w:rsidR="00457C9C" w:rsidRPr="00580E38" w:rsidRDefault="00457C9C" w:rsidP="00B23666">
      <w:pPr>
        <w:jc w:val="both"/>
        <w:rPr>
          <w:rFonts w:ascii="Garamond" w:hAnsi="Garamond" w:cs="Arial"/>
          <w:b/>
          <w:bCs w:val="0"/>
          <w:color w:val="000000"/>
        </w:rPr>
      </w:pPr>
    </w:p>
    <w:p w:rsidR="002D1AC5" w:rsidRPr="00580E38" w:rsidRDefault="00F93C61" w:rsidP="00F93C61">
      <w:pPr>
        <w:jc w:val="both"/>
        <w:rPr>
          <w:rFonts w:ascii="Garamond" w:hAnsi="Garamond" w:cs="Arial"/>
          <w:color w:val="000000"/>
        </w:rPr>
      </w:pPr>
      <w:r w:rsidRPr="00580E38">
        <w:rPr>
          <w:rFonts w:ascii="Garamond" w:hAnsi="Garamond" w:cs="Arial"/>
          <w:color w:val="000000"/>
        </w:rPr>
        <w:t xml:space="preserve">1. </w:t>
      </w:r>
      <w:r w:rsidR="00B23666" w:rsidRPr="00580E38">
        <w:rPr>
          <w:rFonts w:ascii="Garamond" w:hAnsi="Garamond" w:cs="Arial"/>
          <w:color w:val="000000"/>
        </w:rPr>
        <w:t>E</w:t>
      </w:r>
      <w:r w:rsidR="002121C9" w:rsidRPr="00580E38">
        <w:rPr>
          <w:rFonts w:ascii="Garamond" w:hAnsi="Garamond" w:cs="Arial"/>
          <w:color w:val="000000"/>
        </w:rPr>
        <w:t xml:space="preserve">l Instituto </w:t>
      </w:r>
      <w:r w:rsidR="00B23666" w:rsidRPr="00580E38">
        <w:rPr>
          <w:rFonts w:ascii="Garamond" w:hAnsi="Garamond" w:cs="Arial"/>
          <w:color w:val="000000"/>
        </w:rPr>
        <w:t xml:space="preserve">hará del conocimiento público </w:t>
      </w:r>
      <w:r w:rsidR="008A0977" w:rsidRPr="00580E38">
        <w:rPr>
          <w:rFonts w:ascii="Garamond" w:hAnsi="Garamond" w:cs="Arial"/>
          <w:color w:val="000000"/>
        </w:rPr>
        <w:t xml:space="preserve">una relación de </w:t>
      </w:r>
      <w:r w:rsidR="00260311" w:rsidRPr="00580E38">
        <w:rPr>
          <w:rFonts w:ascii="Garamond" w:hAnsi="Garamond" w:cs="Arial"/>
          <w:color w:val="000000"/>
        </w:rPr>
        <w:t xml:space="preserve">los estudios de opinión, encuestas, sondeos </w:t>
      </w:r>
      <w:r w:rsidR="00DB392B" w:rsidRPr="00580E38">
        <w:rPr>
          <w:rFonts w:ascii="Garamond" w:hAnsi="Garamond" w:cs="Arial"/>
          <w:color w:val="000000"/>
        </w:rPr>
        <w:t xml:space="preserve">y conteos rápidos </w:t>
      </w:r>
      <w:r w:rsidR="005F1024" w:rsidRPr="00580E38">
        <w:rPr>
          <w:rFonts w:ascii="Garamond" w:hAnsi="Garamond" w:cs="Arial"/>
          <w:color w:val="000000"/>
        </w:rPr>
        <w:t xml:space="preserve">que cumplieron con lo dispuesto en el presente Reglamento, </w:t>
      </w:r>
      <w:r w:rsidR="00DB392B" w:rsidRPr="00580E38">
        <w:rPr>
          <w:rFonts w:ascii="Garamond" w:hAnsi="Garamond" w:cs="Arial"/>
          <w:color w:val="000000"/>
        </w:rPr>
        <w:t xml:space="preserve">así como los nombres de las personas físicas o jurídicas </w:t>
      </w:r>
      <w:r w:rsidR="00086FF6" w:rsidRPr="00580E38">
        <w:rPr>
          <w:rFonts w:ascii="Garamond" w:hAnsi="Garamond" w:cs="Arial"/>
          <w:color w:val="000000"/>
        </w:rPr>
        <w:t>que los hayan elaborado;</w:t>
      </w:r>
      <w:r w:rsidR="00DB392B" w:rsidRPr="00580E38">
        <w:rPr>
          <w:rFonts w:ascii="Garamond" w:hAnsi="Garamond" w:cs="Arial"/>
          <w:color w:val="000000"/>
        </w:rPr>
        <w:t xml:space="preserve"> </w:t>
      </w:r>
      <w:r w:rsidR="00086FF6" w:rsidRPr="00580E38">
        <w:rPr>
          <w:rFonts w:ascii="Garamond" w:hAnsi="Garamond" w:cs="Arial"/>
          <w:color w:val="000000"/>
        </w:rPr>
        <w:t>el de quienes los haya patrocinado y, en su caso, el de quienes hayan ordenado</w:t>
      </w:r>
      <w:r w:rsidR="002D1AC5" w:rsidRPr="00580E38">
        <w:rPr>
          <w:rFonts w:ascii="Garamond" w:hAnsi="Garamond" w:cs="Arial"/>
          <w:color w:val="000000"/>
        </w:rPr>
        <w:t xml:space="preserve"> </w:t>
      </w:r>
      <w:r w:rsidR="00086FF6" w:rsidRPr="00580E38">
        <w:rPr>
          <w:rFonts w:ascii="Garamond" w:hAnsi="Garamond" w:cs="Arial"/>
          <w:color w:val="000000"/>
        </w:rPr>
        <w:t>su</w:t>
      </w:r>
      <w:r w:rsidR="002D1AC5" w:rsidRPr="00580E38">
        <w:rPr>
          <w:rFonts w:ascii="Garamond" w:hAnsi="Garamond" w:cs="Arial"/>
          <w:color w:val="000000"/>
        </w:rPr>
        <w:t xml:space="preserve"> publicación</w:t>
      </w:r>
      <w:r w:rsidR="008F1733" w:rsidRPr="00580E38">
        <w:rPr>
          <w:rFonts w:ascii="Garamond" w:hAnsi="Garamond" w:cs="Arial"/>
          <w:color w:val="000000"/>
        </w:rPr>
        <w:t>.</w:t>
      </w:r>
    </w:p>
    <w:p w:rsidR="002D1AC5" w:rsidRPr="00580E38" w:rsidRDefault="002D1AC5" w:rsidP="002D1AC5">
      <w:pPr>
        <w:tabs>
          <w:tab w:val="num" w:pos="0"/>
        </w:tabs>
        <w:jc w:val="both"/>
        <w:rPr>
          <w:rFonts w:ascii="Garamond" w:hAnsi="Garamond" w:cs="Arial"/>
          <w:color w:val="000000"/>
        </w:rPr>
      </w:pPr>
    </w:p>
    <w:p w:rsidR="006F23F6" w:rsidRPr="00580E38" w:rsidRDefault="00BE4260" w:rsidP="004774F8">
      <w:pPr>
        <w:jc w:val="both"/>
        <w:rPr>
          <w:rFonts w:ascii="Garamond" w:hAnsi="Garamond"/>
          <w:lang w:val="pt-BR"/>
        </w:rPr>
      </w:pPr>
      <w:r w:rsidRPr="00580E38">
        <w:rPr>
          <w:rFonts w:ascii="Garamond" w:hAnsi="Garamond" w:cs="Arial"/>
          <w:color w:val="000000"/>
        </w:rPr>
        <w:lastRenderedPageBreak/>
        <w:t xml:space="preserve">2. </w:t>
      </w:r>
      <w:r w:rsidR="006F23F6" w:rsidRPr="00580E38">
        <w:rPr>
          <w:rFonts w:ascii="Garamond" w:hAnsi="Garamond" w:cs="Arial"/>
          <w:color w:val="000000"/>
        </w:rPr>
        <w:t xml:space="preserve">El Consejo podrá determinar </w:t>
      </w:r>
      <w:r w:rsidR="008B292A" w:rsidRPr="00580E38">
        <w:rPr>
          <w:rFonts w:ascii="Garamond" w:hAnsi="Garamond" w:cs="Arial"/>
          <w:color w:val="000000"/>
        </w:rPr>
        <w:t>la revocación de la autorización</w:t>
      </w:r>
      <w:r w:rsidR="006F23F6" w:rsidRPr="00580E38">
        <w:rPr>
          <w:rFonts w:ascii="Garamond" w:hAnsi="Garamond" w:cs="Arial"/>
          <w:color w:val="000000"/>
        </w:rPr>
        <w:t xml:space="preserve"> de aquellas personas físicas y jurídicas que incumplan con lo establecido en el presente Reglamento.</w:t>
      </w:r>
    </w:p>
    <w:p w:rsidR="00B23666" w:rsidRPr="00580E38" w:rsidRDefault="00B23666" w:rsidP="000E7CF9">
      <w:pPr>
        <w:pStyle w:val="Ttulo4"/>
        <w:jc w:val="center"/>
        <w:rPr>
          <w:rFonts w:ascii="Garamond" w:hAnsi="Garamond" w:cs="Arial"/>
          <w:bCs w:val="0"/>
          <w:color w:val="000000"/>
          <w:lang w:val="pt-BR"/>
        </w:rPr>
      </w:pPr>
      <w:r w:rsidRPr="00580E38">
        <w:rPr>
          <w:rFonts w:ascii="Garamond" w:hAnsi="Garamond" w:cs="Arial"/>
          <w:bCs w:val="0"/>
          <w:color w:val="000000"/>
          <w:lang w:val="pt-BR"/>
        </w:rPr>
        <w:t>T R A N S I T O R I O</w:t>
      </w:r>
      <w:r w:rsidR="00613E4C" w:rsidRPr="00580E38">
        <w:rPr>
          <w:rFonts w:ascii="Garamond" w:hAnsi="Garamond" w:cs="Arial"/>
          <w:bCs w:val="0"/>
          <w:color w:val="000000"/>
          <w:lang w:val="pt-BR"/>
        </w:rPr>
        <w:t xml:space="preserve"> S</w:t>
      </w:r>
      <w:r w:rsidR="00EB6762" w:rsidRPr="00580E38">
        <w:rPr>
          <w:rFonts w:ascii="Garamond" w:hAnsi="Garamond" w:cs="Arial"/>
          <w:bCs w:val="0"/>
          <w:color w:val="000000"/>
          <w:lang w:val="pt-BR"/>
        </w:rPr>
        <w:t>:</w:t>
      </w:r>
    </w:p>
    <w:p w:rsidR="002121C9" w:rsidRPr="00580E38" w:rsidRDefault="002121C9" w:rsidP="002121C9">
      <w:pPr>
        <w:rPr>
          <w:rFonts w:ascii="Garamond" w:hAnsi="Garamond" w:cs="Arial"/>
          <w:lang w:val="pt-BR"/>
        </w:rPr>
      </w:pPr>
    </w:p>
    <w:p w:rsidR="00613E4C" w:rsidRPr="00580E38" w:rsidRDefault="00613E4C" w:rsidP="00B23666">
      <w:pPr>
        <w:jc w:val="both"/>
        <w:rPr>
          <w:rFonts w:ascii="Garamond" w:hAnsi="Garamond" w:cs="Arial"/>
          <w:bCs w:val="0"/>
          <w:color w:val="000000"/>
        </w:rPr>
      </w:pPr>
      <w:r w:rsidRPr="00580E38">
        <w:rPr>
          <w:rFonts w:ascii="Garamond" w:hAnsi="Garamond" w:cs="Arial"/>
          <w:b/>
          <w:bCs w:val="0"/>
          <w:color w:val="000000"/>
        </w:rPr>
        <w:t>PRIMERO</w:t>
      </w:r>
      <w:r w:rsidR="00B23666" w:rsidRPr="00580E38">
        <w:rPr>
          <w:rFonts w:ascii="Garamond" w:hAnsi="Garamond" w:cs="Arial"/>
          <w:b/>
          <w:bCs w:val="0"/>
          <w:color w:val="000000"/>
        </w:rPr>
        <w:t xml:space="preserve">. </w:t>
      </w:r>
      <w:r w:rsidRPr="00580E38">
        <w:rPr>
          <w:rFonts w:ascii="Garamond" w:hAnsi="Garamond" w:cs="Arial"/>
          <w:bCs w:val="0"/>
          <w:color w:val="000000"/>
        </w:rPr>
        <w:t xml:space="preserve">Se abroga el </w:t>
      </w:r>
      <w:r w:rsidR="005B67AD" w:rsidRPr="00580E38">
        <w:rPr>
          <w:rFonts w:ascii="Garamond" w:hAnsi="Garamond" w:cs="Arial"/>
          <w:bCs w:val="0"/>
          <w:color w:val="000000"/>
        </w:rPr>
        <w:t xml:space="preserve">Reglamento de Estudios de Opinión, Encuestas o Sondeos sobre </w:t>
      </w:r>
      <w:smartTag w:uri="urn:schemas-microsoft-com:office:smarttags" w:element="PersonName">
        <w:smartTagPr>
          <w:attr w:name="ProductID" w:val="la Intenci￳n"/>
        </w:smartTagPr>
        <w:r w:rsidR="005B67AD" w:rsidRPr="00580E38">
          <w:rPr>
            <w:rFonts w:ascii="Garamond" w:hAnsi="Garamond" w:cs="Arial"/>
            <w:bCs w:val="0"/>
            <w:color w:val="000000"/>
          </w:rPr>
          <w:t>la Intención</w:t>
        </w:r>
      </w:smartTag>
      <w:r w:rsidR="005B67AD" w:rsidRPr="00580E38">
        <w:rPr>
          <w:rFonts w:ascii="Garamond" w:hAnsi="Garamond" w:cs="Arial"/>
          <w:bCs w:val="0"/>
          <w:color w:val="000000"/>
        </w:rPr>
        <w:t xml:space="preserve"> del Voto de los Ciudadanos, publicado en el periódico oficial “El Estado de Jalisco”, el día 0</w:t>
      </w:r>
      <w:r w:rsidR="00533CAA" w:rsidRPr="00580E38">
        <w:rPr>
          <w:rFonts w:ascii="Garamond" w:hAnsi="Garamond" w:cs="Arial"/>
          <w:bCs w:val="0"/>
          <w:color w:val="000000"/>
        </w:rPr>
        <w:t>2</w:t>
      </w:r>
      <w:r w:rsidR="005B67AD" w:rsidRPr="00580E38">
        <w:rPr>
          <w:rFonts w:ascii="Garamond" w:hAnsi="Garamond" w:cs="Arial"/>
          <w:bCs w:val="0"/>
          <w:color w:val="000000"/>
        </w:rPr>
        <w:t xml:space="preserve"> de </w:t>
      </w:r>
      <w:r w:rsidR="00533CAA" w:rsidRPr="00580E38">
        <w:rPr>
          <w:rFonts w:ascii="Garamond" w:hAnsi="Garamond" w:cs="Arial"/>
          <w:bCs w:val="0"/>
          <w:color w:val="000000"/>
        </w:rPr>
        <w:t>agosto</w:t>
      </w:r>
      <w:r w:rsidR="005B67AD" w:rsidRPr="00580E38">
        <w:rPr>
          <w:rFonts w:ascii="Garamond" w:hAnsi="Garamond" w:cs="Arial"/>
          <w:bCs w:val="0"/>
          <w:color w:val="000000"/>
        </w:rPr>
        <w:t xml:space="preserve"> de 2005.</w:t>
      </w:r>
    </w:p>
    <w:p w:rsidR="005B67AD" w:rsidRPr="00580E38" w:rsidRDefault="005B67AD" w:rsidP="00B23666">
      <w:pPr>
        <w:jc w:val="both"/>
        <w:rPr>
          <w:rFonts w:ascii="Garamond" w:hAnsi="Garamond" w:cs="Arial"/>
          <w:b/>
          <w:bCs w:val="0"/>
          <w:color w:val="000000"/>
        </w:rPr>
      </w:pPr>
    </w:p>
    <w:p w:rsidR="00B23666" w:rsidRPr="00580E38" w:rsidRDefault="00613E4C" w:rsidP="00B23666">
      <w:pPr>
        <w:jc w:val="both"/>
        <w:rPr>
          <w:rFonts w:ascii="Garamond" w:hAnsi="Garamond" w:cs="Arial"/>
          <w:b/>
          <w:color w:val="000000"/>
        </w:rPr>
      </w:pPr>
      <w:r w:rsidRPr="00580E38">
        <w:rPr>
          <w:rFonts w:ascii="Garamond" w:hAnsi="Garamond" w:cs="Arial"/>
          <w:b/>
          <w:bCs w:val="0"/>
          <w:color w:val="000000"/>
        </w:rPr>
        <w:t xml:space="preserve">SEGUNDO. </w:t>
      </w:r>
      <w:r w:rsidR="005C2EF1" w:rsidRPr="00580E38">
        <w:rPr>
          <w:rFonts w:ascii="Garamond" w:hAnsi="Garamond" w:cs="Arial"/>
          <w:bCs w:val="0"/>
          <w:color w:val="000000"/>
        </w:rPr>
        <w:t xml:space="preserve">El presente reglamento entrará en vigor </w:t>
      </w:r>
      <w:r w:rsidR="00B23666" w:rsidRPr="00580E38">
        <w:rPr>
          <w:rFonts w:ascii="Garamond" w:hAnsi="Garamond" w:cs="Arial"/>
          <w:color w:val="000000"/>
        </w:rPr>
        <w:t>a partir del día siguiente de su publicación en el Periódico Oficial “El Estado de Jalisco”.</w:t>
      </w:r>
      <w:r w:rsidR="00B23666" w:rsidRPr="00580E38">
        <w:rPr>
          <w:rFonts w:ascii="Garamond" w:hAnsi="Garamond" w:cs="Arial"/>
          <w:b/>
          <w:color w:val="000000"/>
        </w:rPr>
        <w:t xml:space="preserve"> </w:t>
      </w:r>
    </w:p>
    <w:p w:rsidR="00647EA0" w:rsidRPr="00580E38" w:rsidRDefault="00647EA0" w:rsidP="00B23666">
      <w:pPr>
        <w:jc w:val="both"/>
        <w:rPr>
          <w:rFonts w:ascii="Garamond" w:hAnsi="Garamond" w:cs="Arial"/>
          <w:b/>
          <w:color w:val="000000"/>
        </w:rPr>
      </w:pPr>
    </w:p>
    <w:p w:rsidR="008139AD" w:rsidRPr="00580E38" w:rsidRDefault="00647EA0" w:rsidP="004774F8">
      <w:pPr>
        <w:jc w:val="both"/>
        <w:rPr>
          <w:rFonts w:ascii="Garamond" w:hAnsi="Garamond" w:cs="Arial"/>
        </w:rPr>
      </w:pPr>
      <w:r w:rsidRPr="00580E38">
        <w:rPr>
          <w:rFonts w:ascii="Garamond" w:hAnsi="Garamond" w:cs="Arial"/>
          <w:b/>
          <w:color w:val="000000"/>
        </w:rPr>
        <w:t xml:space="preserve">TERCERO. </w:t>
      </w:r>
      <w:r w:rsidRPr="00580E38">
        <w:rPr>
          <w:rFonts w:ascii="Garamond" w:hAnsi="Garamond" w:cs="Arial"/>
          <w:color w:val="000000"/>
        </w:rPr>
        <w:t>Publíquese en el portal oficial de Internet del Instituto Electoral y de Participación Ciudadana del Estado de Jalisco</w:t>
      </w:r>
      <w:r w:rsidR="005B67AD" w:rsidRPr="00580E38">
        <w:rPr>
          <w:rFonts w:ascii="Garamond" w:hAnsi="Garamond" w:cs="Arial"/>
          <w:color w:val="000000"/>
        </w:rPr>
        <w:t>, www.iepcjalisco</w:t>
      </w:r>
      <w:r w:rsidRPr="00580E38">
        <w:rPr>
          <w:rFonts w:ascii="Garamond" w:hAnsi="Garamond" w:cs="Arial"/>
          <w:color w:val="000000"/>
        </w:rPr>
        <w:t>.</w:t>
      </w:r>
      <w:r w:rsidR="008A0977" w:rsidRPr="00580E38">
        <w:rPr>
          <w:rFonts w:ascii="Garamond" w:hAnsi="Garamond" w:cs="Arial"/>
          <w:color w:val="000000"/>
        </w:rPr>
        <w:t>org.mx</w:t>
      </w:r>
    </w:p>
    <w:p w:rsidR="008139AD" w:rsidRPr="008139AD" w:rsidRDefault="008139AD" w:rsidP="008139AD">
      <w:pPr>
        <w:rPr>
          <w:rFonts w:ascii="Arial" w:hAnsi="Arial" w:cs="Arial"/>
          <w:sz w:val="24"/>
          <w:szCs w:val="24"/>
        </w:rPr>
      </w:pPr>
    </w:p>
    <w:p w:rsidR="008139AD" w:rsidRPr="008139AD" w:rsidRDefault="008139AD" w:rsidP="008139AD">
      <w:pPr>
        <w:rPr>
          <w:rFonts w:ascii="Arial" w:hAnsi="Arial" w:cs="Arial"/>
          <w:sz w:val="24"/>
          <w:szCs w:val="24"/>
        </w:rPr>
      </w:pPr>
    </w:p>
    <w:p w:rsidR="008139AD" w:rsidRPr="008139AD" w:rsidRDefault="008139AD" w:rsidP="008139AD">
      <w:pPr>
        <w:rPr>
          <w:rFonts w:ascii="Arial" w:hAnsi="Arial" w:cs="Arial"/>
          <w:sz w:val="24"/>
          <w:szCs w:val="24"/>
        </w:rPr>
      </w:pPr>
    </w:p>
    <w:p w:rsidR="00652BBC" w:rsidRDefault="00652BBC"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Default="002339B7" w:rsidP="008139AD">
      <w:pPr>
        <w:tabs>
          <w:tab w:val="left" w:pos="7695"/>
        </w:tabs>
        <w:rPr>
          <w:rFonts w:ascii="Arial" w:hAnsi="Arial" w:cs="Arial"/>
          <w:sz w:val="24"/>
          <w:szCs w:val="24"/>
        </w:rPr>
      </w:pPr>
    </w:p>
    <w:p w:rsidR="002339B7" w:rsidRPr="002339B7" w:rsidRDefault="002339B7" w:rsidP="008139AD">
      <w:pPr>
        <w:tabs>
          <w:tab w:val="left" w:pos="7695"/>
        </w:tabs>
        <w:rPr>
          <w:rFonts w:ascii="Arial" w:hAnsi="Arial" w:cs="Arial"/>
          <w:sz w:val="16"/>
          <w:szCs w:val="16"/>
        </w:rPr>
      </w:pPr>
    </w:p>
    <w:p w:rsidR="002339B7" w:rsidRPr="002339B7" w:rsidRDefault="00055608" w:rsidP="002339B7">
      <w:pPr>
        <w:jc w:val="right"/>
        <w:rPr>
          <w:rFonts w:ascii="Arial" w:hAnsi="Arial" w:cs="Arial"/>
          <w:sz w:val="16"/>
          <w:szCs w:val="16"/>
        </w:rPr>
      </w:pPr>
      <w:r>
        <w:rPr>
          <w:rFonts w:ascii="Arial" w:hAnsi="Arial" w:cs="Arial"/>
          <w:noProof/>
          <w:sz w:val="16"/>
          <w:szCs w:val="16"/>
          <w:lang w:val="es-MX" w:eastAsia="es-MX"/>
        </w:rPr>
        <w:lastRenderedPageBreak/>
        <mc:AlternateContent>
          <mc:Choice Requires="wps">
            <w:drawing>
              <wp:anchor distT="0" distB="0" distL="114300" distR="114300" simplePos="0" relativeHeight="251655168" behindDoc="0" locked="0" layoutInCell="1" allowOverlap="1">
                <wp:simplePos x="0" y="0"/>
                <wp:positionH relativeFrom="column">
                  <wp:posOffset>3886200</wp:posOffset>
                </wp:positionH>
                <wp:positionV relativeFrom="paragraph">
                  <wp:posOffset>-342900</wp:posOffset>
                </wp:positionV>
                <wp:extent cx="2057400" cy="1371600"/>
                <wp:effectExtent l="9525" t="9525" r="9525" b="952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2339B7" w:rsidRPr="00E54501" w:rsidRDefault="002339B7" w:rsidP="002339B7">
                            <w:pPr>
                              <w:tabs>
                                <w:tab w:val="left" w:pos="6435"/>
                              </w:tabs>
                              <w:rPr>
                                <w:rFonts w:ascii="Garamond" w:hAnsi="Garamond" w:cs="Arial"/>
                                <w:b/>
                                <w:sz w:val="20"/>
                                <w:szCs w:val="20"/>
                              </w:rPr>
                            </w:pPr>
                            <w:r w:rsidRPr="00E54501">
                              <w:rPr>
                                <w:rFonts w:ascii="Garamond" w:hAnsi="Garamond" w:cs="Arial"/>
                                <w:b/>
                                <w:sz w:val="20"/>
                                <w:szCs w:val="20"/>
                              </w:rPr>
                              <w:t>Registro No._______</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 xml:space="preserve">                                                                       </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 xml:space="preserve">a) Persona Física  </w:t>
                            </w:r>
                          </w:p>
                          <w:p w:rsidR="002339B7" w:rsidRPr="009654DC" w:rsidRDefault="002339B7" w:rsidP="002339B7">
                            <w:pPr>
                              <w:tabs>
                                <w:tab w:val="left" w:pos="6435"/>
                              </w:tabs>
                              <w:rPr>
                                <w:rFonts w:ascii="Garamond" w:hAnsi="Garamond" w:cs="Arial"/>
                                <w:sz w:val="8"/>
                                <w:szCs w:val="8"/>
                              </w:rPr>
                            </w:pPr>
                            <w:r w:rsidRPr="004E6F94">
                              <w:rPr>
                                <w:rFonts w:ascii="Garamond" w:hAnsi="Garamond" w:cs="Arial"/>
                                <w:sz w:val="20"/>
                                <w:szCs w:val="20"/>
                              </w:rPr>
                              <w:t xml:space="preserve">                 </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 xml:space="preserve">b) Organismo              </w:t>
                            </w:r>
                            <w:r w:rsidRPr="004E6F94">
                              <w:rPr>
                                <w:rFonts w:ascii="Garamond" w:hAnsi="Garamond" w:cs="Arial"/>
                                <w:sz w:val="20"/>
                                <w:szCs w:val="20"/>
                              </w:rPr>
                              <w:tab/>
                            </w:r>
                          </w:p>
                          <w:p w:rsidR="002339B7" w:rsidRPr="009654DC" w:rsidRDefault="002339B7" w:rsidP="002339B7">
                            <w:pPr>
                              <w:tabs>
                                <w:tab w:val="left" w:pos="6435"/>
                              </w:tabs>
                              <w:rPr>
                                <w:rFonts w:ascii="Garamond" w:hAnsi="Garamond" w:cs="Arial"/>
                                <w:sz w:val="8"/>
                                <w:szCs w:val="8"/>
                              </w:rPr>
                            </w:pPr>
                            <w:r w:rsidRPr="004E6F94">
                              <w:rPr>
                                <w:rFonts w:ascii="Garamond" w:hAnsi="Garamond" w:cs="Arial"/>
                                <w:sz w:val="20"/>
                                <w:szCs w:val="20"/>
                              </w:rPr>
                              <w:t xml:space="preserve"> </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c) Empresa</w:t>
                            </w:r>
                          </w:p>
                          <w:p w:rsidR="002339B7" w:rsidRPr="009654DC" w:rsidRDefault="002339B7" w:rsidP="002339B7">
                            <w:pPr>
                              <w:tabs>
                                <w:tab w:val="left" w:pos="6435"/>
                              </w:tabs>
                              <w:rPr>
                                <w:rFonts w:ascii="Garamond" w:hAnsi="Garamond" w:cs="Arial"/>
                                <w:sz w:val="8"/>
                                <w:szCs w:val="8"/>
                              </w:rPr>
                            </w:pPr>
                          </w:p>
                          <w:p w:rsidR="002339B7" w:rsidRPr="004E6F94" w:rsidRDefault="002339B7" w:rsidP="002339B7">
                            <w:pPr>
                              <w:rPr>
                                <w:rFonts w:ascii="Garamond" w:hAnsi="Garamond"/>
                                <w:sz w:val="20"/>
                                <w:szCs w:val="20"/>
                              </w:rPr>
                            </w:pPr>
                            <w:r w:rsidRPr="004E6F94">
                              <w:rPr>
                                <w:rFonts w:ascii="Garamond" w:hAnsi="Garamond"/>
                                <w:sz w:val="20"/>
                                <w:szCs w:val="20"/>
                              </w:rPr>
                              <w:t>Fecha: _____/______/_______</w:t>
                            </w:r>
                          </w:p>
                          <w:p w:rsidR="002339B7" w:rsidRPr="00E54501" w:rsidRDefault="002339B7" w:rsidP="002339B7">
                            <w:pPr>
                              <w:rPr>
                                <w:rFonts w:ascii="Garamond" w:hAnsi="Garamond"/>
                                <w:sz w:val="16"/>
                                <w:szCs w:val="16"/>
                              </w:rPr>
                            </w:pPr>
                            <w:r w:rsidRPr="004E6F94">
                              <w:rPr>
                                <w:rFonts w:ascii="Garamond" w:hAnsi="Garamond"/>
                                <w:sz w:val="20"/>
                                <w:szCs w:val="20"/>
                              </w:rPr>
                              <w:t xml:space="preserve">    </w:t>
                            </w:r>
                            <w:r>
                              <w:rPr>
                                <w:rFonts w:ascii="Garamond" w:hAnsi="Garamond"/>
                                <w:sz w:val="20"/>
                                <w:szCs w:val="20"/>
                              </w:rPr>
                              <w:t xml:space="preserve">      </w:t>
                            </w:r>
                            <w:r w:rsidRPr="004E6F94">
                              <w:rPr>
                                <w:rFonts w:ascii="Garamond" w:hAnsi="Garamond"/>
                                <w:sz w:val="20"/>
                                <w:szCs w:val="20"/>
                              </w:rPr>
                              <w:t xml:space="preserve">   </w:t>
                            </w:r>
                            <w:r>
                              <w:rPr>
                                <w:rFonts w:ascii="Garamond" w:hAnsi="Garamond"/>
                                <w:sz w:val="20"/>
                                <w:szCs w:val="20"/>
                              </w:rPr>
                              <w:t xml:space="preserve">   </w:t>
                            </w:r>
                            <w:proofErr w:type="spellStart"/>
                            <w:r w:rsidRPr="00E54501">
                              <w:rPr>
                                <w:rFonts w:ascii="Garamond" w:hAnsi="Garamond"/>
                                <w:sz w:val="16"/>
                                <w:szCs w:val="16"/>
                              </w:rPr>
                              <w:t>DD</w:t>
                            </w:r>
                            <w:proofErr w:type="spellEnd"/>
                            <w:r w:rsidRPr="00E54501">
                              <w:rPr>
                                <w:rFonts w:ascii="Garamond" w:hAnsi="Garamond"/>
                                <w:sz w:val="16"/>
                                <w:szCs w:val="16"/>
                              </w:rPr>
                              <w:t xml:space="preserve">       MM      </w:t>
                            </w:r>
                            <w:proofErr w:type="spellStart"/>
                            <w:r w:rsidRPr="00E54501">
                              <w:rPr>
                                <w:rFonts w:ascii="Garamond" w:hAnsi="Garamond"/>
                                <w:sz w:val="16"/>
                                <w:szCs w:val="16"/>
                              </w:rPr>
                              <w:t>AAAA</w:t>
                            </w:r>
                            <w:proofErr w:type="spellEnd"/>
                            <w:r w:rsidRPr="00E54501">
                              <w:rPr>
                                <w:rFonts w:ascii="Garamond" w:hAnsi="Garamond"/>
                                <w:sz w:val="16"/>
                                <w:szCs w:val="16"/>
                              </w:rPr>
                              <w:t xml:space="preserve"> </w:t>
                            </w:r>
                          </w:p>
                          <w:p w:rsidR="002339B7" w:rsidRPr="004E6F94" w:rsidRDefault="002339B7" w:rsidP="002339B7">
                            <w:pPr>
                              <w:tabs>
                                <w:tab w:val="left" w:pos="6435"/>
                              </w:tabs>
                              <w:rPr>
                                <w:rFonts w:ascii="Garamond" w:hAnsi="Garamond"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6pt;margin-top:-27pt;width:162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">
                <v:textbox>
                  <w:txbxContent>
                    <w:p w:rsidR="002339B7" w:rsidRPr="00E54501" w:rsidRDefault="002339B7" w:rsidP="002339B7">
                      <w:pPr>
                        <w:tabs>
                          <w:tab w:val="left" w:pos="6435"/>
                        </w:tabs>
                        <w:rPr>
                          <w:rFonts w:ascii="Garamond" w:hAnsi="Garamond" w:cs="Arial"/>
                          <w:b/>
                          <w:sz w:val="20"/>
                          <w:szCs w:val="20"/>
                        </w:rPr>
                      </w:pPr>
                      <w:r w:rsidRPr="00E54501">
                        <w:rPr>
                          <w:rFonts w:ascii="Garamond" w:hAnsi="Garamond" w:cs="Arial"/>
                          <w:b/>
                          <w:sz w:val="20"/>
                          <w:szCs w:val="20"/>
                        </w:rPr>
                        <w:t>Registro No._______</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 xml:space="preserve">                                                                       </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 xml:space="preserve">a) Persona Física  </w:t>
                      </w:r>
                    </w:p>
                    <w:p w:rsidR="002339B7" w:rsidRPr="009654DC" w:rsidRDefault="002339B7" w:rsidP="002339B7">
                      <w:pPr>
                        <w:tabs>
                          <w:tab w:val="left" w:pos="6435"/>
                        </w:tabs>
                        <w:rPr>
                          <w:rFonts w:ascii="Garamond" w:hAnsi="Garamond" w:cs="Arial"/>
                          <w:sz w:val="8"/>
                          <w:szCs w:val="8"/>
                        </w:rPr>
                      </w:pPr>
                      <w:r w:rsidRPr="004E6F94">
                        <w:rPr>
                          <w:rFonts w:ascii="Garamond" w:hAnsi="Garamond" w:cs="Arial"/>
                          <w:sz w:val="20"/>
                          <w:szCs w:val="20"/>
                        </w:rPr>
                        <w:t xml:space="preserve">                 </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 xml:space="preserve">b) Organismo              </w:t>
                      </w:r>
                      <w:r w:rsidRPr="004E6F94">
                        <w:rPr>
                          <w:rFonts w:ascii="Garamond" w:hAnsi="Garamond" w:cs="Arial"/>
                          <w:sz w:val="20"/>
                          <w:szCs w:val="20"/>
                        </w:rPr>
                        <w:tab/>
                      </w:r>
                    </w:p>
                    <w:p w:rsidR="002339B7" w:rsidRPr="009654DC" w:rsidRDefault="002339B7" w:rsidP="002339B7">
                      <w:pPr>
                        <w:tabs>
                          <w:tab w:val="left" w:pos="6435"/>
                        </w:tabs>
                        <w:rPr>
                          <w:rFonts w:ascii="Garamond" w:hAnsi="Garamond" w:cs="Arial"/>
                          <w:sz w:val="8"/>
                          <w:szCs w:val="8"/>
                        </w:rPr>
                      </w:pPr>
                      <w:r w:rsidRPr="004E6F94">
                        <w:rPr>
                          <w:rFonts w:ascii="Garamond" w:hAnsi="Garamond" w:cs="Arial"/>
                          <w:sz w:val="20"/>
                          <w:szCs w:val="20"/>
                        </w:rPr>
                        <w:t xml:space="preserve"> </w:t>
                      </w:r>
                    </w:p>
                    <w:p w:rsidR="002339B7" w:rsidRPr="004E6F94" w:rsidRDefault="002339B7" w:rsidP="002339B7">
                      <w:pPr>
                        <w:tabs>
                          <w:tab w:val="left" w:pos="6435"/>
                        </w:tabs>
                        <w:rPr>
                          <w:rFonts w:ascii="Garamond" w:hAnsi="Garamond" w:cs="Arial"/>
                          <w:sz w:val="20"/>
                          <w:szCs w:val="20"/>
                        </w:rPr>
                      </w:pPr>
                      <w:r w:rsidRPr="004E6F94">
                        <w:rPr>
                          <w:rFonts w:ascii="Garamond" w:hAnsi="Garamond" w:cs="Arial"/>
                          <w:sz w:val="20"/>
                          <w:szCs w:val="20"/>
                        </w:rPr>
                        <w:t>c) Empresa</w:t>
                      </w:r>
                    </w:p>
                    <w:p w:rsidR="002339B7" w:rsidRPr="009654DC" w:rsidRDefault="002339B7" w:rsidP="002339B7">
                      <w:pPr>
                        <w:tabs>
                          <w:tab w:val="left" w:pos="6435"/>
                        </w:tabs>
                        <w:rPr>
                          <w:rFonts w:ascii="Garamond" w:hAnsi="Garamond" w:cs="Arial"/>
                          <w:sz w:val="8"/>
                          <w:szCs w:val="8"/>
                        </w:rPr>
                      </w:pPr>
                    </w:p>
                    <w:p w:rsidR="002339B7" w:rsidRPr="004E6F94" w:rsidRDefault="002339B7" w:rsidP="002339B7">
                      <w:pPr>
                        <w:rPr>
                          <w:rFonts w:ascii="Garamond" w:hAnsi="Garamond"/>
                          <w:sz w:val="20"/>
                          <w:szCs w:val="20"/>
                        </w:rPr>
                      </w:pPr>
                      <w:r w:rsidRPr="004E6F94">
                        <w:rPr>
                          <w:rFonts w:ascii="Garamond" w:hAnsi="Garamond"/>
                          <w:sz w:val="20"/>
                          <w:szCs w:val="20"/>
                        </w:rPr>
                        <w:t>Fecha: _____/______/_______</w:t>
                      </w:r>
                    </w:p>
                    <w:p w:rsidR="002339B7" w:rsidRPr="00E54501" w:rsidRDefault="002339B7" w:rsidP="002339B7">
                      <w:pPr>
                        <w:rPr>
                          <w:rFonts w:ascii="Garamond" w:hAnsi="Garamond"/>
                          <w:sz w:val="16"/>
                          <w:szCs w:val="16"/>
                        </w:rPr>
                      </w:pPr>
                      <w:r w:rsidRPr="004E6F94">
                        <w:rPr>
                          <w:rFonts w:ascii="Garamond" w:hAnsi="Garamond"/>
                          <w:sz w:val="20"/>
                          <w:szCs w:val="20"/>
                        </w:rPr>
                        <w:t xml:space="preserve">    </w:t>
                      </w:r>
                      <w:r>
                        <w:rPr>
                          <w:rFonts w:ascii="Garamond" w:hAnsi="Garamond"/>
                          <w:sz w:val="20"/>
                          <w:szCs w:val="20"/>
                        </w:rPr>
                        <w:t xml:space="preserve">      </w:t>
                      </w:r>
                      <w:r w:rsidRPr="004E6F94">
                        <w:rPr>
                          <w:rFonts w:ascii="Garamond" w:hAnsi="Garamond"/>
                          <w:sz w:val="20"/>
                          <w:szCs w:val="20"/>
                        </w:rPr>
                        <w:t xml:space="preserve">   </w:t>
                      </w:r>
                      <w:r>
                        <w:rPr>
                          <w:rFonts w:ascii="Garamond" w:hAnsi="Garamond"/>
                          <w:sz w:val="20"/>
                          <w:szCs w:val="20"/>
                        </w:rPr>
                        <w:t xml:space="preserve">   </w:t>
                      </w:r>
                      <w:r w:rsidRPr="00E54501">
                        <w:rPr>
                          <w:rFonts w:ascii="Garamond" w:hAnsi="Garamond"/>
                          <w:sz w:val="16"/>
                          <w:szCs w:val="16"/>
                        </w:rPr>
                        <w:t xml:space="preserve">DD       MM      AAAA </w:t>
                      </w:r>
                    </w:p>
                    <w:p w:rsidR="002339B7" w:rsidRPr="004E6F94" w:rsidRDefault="002339B7" w:rsidP="002339B7">
                      <w:pPr>
                        <w:tabs>
                          <w:tab w:val="left" w:pos="6435"/>
                        </w:tabs>
                        <w:rPr>
                          <w:rFonts w:ascii="Garamond" w:hAnsi="Garamond" w:cs="Arial"/>
                          <w:sz w:val="20"/>
                          <w:szCs w:val="20"/>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6192" behindDoc="0" locked="0" layoutInCell="1" allowOverlap="1">
                <wp:simplePos x="0" y="0"/>
                <wp:positionH relativeFrom="column">
                  <wp:posOffset>4953000</wp:posOffset>
                </wp:positionH>
                <wp:positionV relativeFrom="paragraph">
                  <wp:posOffset>0</wp:posOffset>
                </wp:positionV>
                <wp:extent cx="76200" cy="114300"/>
                <wp:effectExtent l="9525" t="9525" r="9525" b="9525"/>
                <wp:wrapSquare wrapText="bothSides"/>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0pt;margin-top:0;width:6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">
                <w10:wrap type="square"/>
              </v:rect>
            </w:pict>
          </mc:Fallback>
        </mc:AlternateContent>
      </w:r>
      <w:r>
        <w:rPr>
          <w:rFonts w:ascii="Arial" w:hAnsi="Arial" w:cs="Arial"/>
          <w:noProof/>
          <w:sz w:val="16"/>
          <w:szCs w:val="16"/>
          <w:lang w:val="es-MX" w:eastAsia="es-MX"/>
        </w:rPr>
        <w:drawing>
          <wp:anchor distT="0" distB="0" distL="114300" distR="114300" simplePos="0" relativeHeight="251654144" behindDoc="0" locked="0" layoutInCell="1" allowOverlap="1">
            <wp:simplePos x="0" y="0"/>
            <wp:positionH relativeFrom="column">
              <wp:posOffset>-228600</wp:posOffset>
            </wp:positionH>
            <wp:positionV relativeFrom="paragraph">
              <wp:posOffset>-228600</wp:posOffset>
            </wp:positionV>
            <wp:extent cx="1905000" cy="1428750"/>
            <wp:effectExtent l="0" t="0" r="0" b="0"/>
            <wp:wrapNone/>
            <wp:docPr id="7" name="Imagen 3" descr="IEPC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PC neg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9B7" w:rsidRPr="002339B7">
        <w:rPr>
          <w:rFonts w:ascii="Arial" w:hAnsi="Arial" w:cs="Arial"/>
          <w:sz w:val="16"/>
          <w:szCs w:val="16"/>
        </w:rPr>
        <w:tab/>
      </w:r>
      <w:r w:rsidR="002339B7" w:rsidRPr="002339B7">
        <w:rPr>
          <w:rFonts w:ascii="Arial" w:hAnsi="Arial" w:cs="Arial"/>
          <w:sz w:val="16"/>
          <w:szCs w:val="16"/>
        </w:rPr>
        <w:tab/>
      </w:r>
      <w:r w:rsidR="002339B7" w:rsidRPr="002339B7">
        <w:rPr>
          <w:rFonts w:ascii="Arial" w:hAnsi="Arial" w:cs="Arial"/>
          <w:sz w:val="16"/>
          <w:szCs w:val="16"/>
        </w:rPr>
        <w:tab/>
      </w:r>
      <w:r w:rsidR="002339B7" w:rsidRPr="002339B7">
        <w:rPr>
          <w:rFonts w:ascii="Arial" w:hAnsi="Arial" w:cs="Arial"/>
          <w:sz w:val="16"/>
          <w:szCs w:val="16"/>
        </w:rPr>
        <w:tab/>
      </w:r>
      <w:r w:rsidR="002339B7" w:rsidRPr="002339B7">
        <w:rPr>
          <w:rFonts w:ascii="Arial" w:hAnsi="Arial" w:cs="Arial"/>
          <w:sz w:val="16"/>
          <w:szCs w:val="16"/>
        </w:rPr>
        <w:tab/>
      </w:r>
    </w:p>
    <w:p w:rsidR="002339B7" w:rsidRPr="002339B7" w:rsidRDefault="00055608" w:rsidP="002339B7">
      <w:pPr>
        <w:jc w:val="right"/>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57216" behindDoc="0" locked="0" layoutInCell="1" allowOverlap="1">
                <wp:simplePos x="0" y="0"/>
                <wp:positionH relativeFrom="column">
                  <wp:posOffset>4953000</wp:posOffset>
                </wp:positionH>
                <wp:positionV relativeFrom="paragraph">
                  <wp:posOffset>53340</wp:posOffset>
                </wp:positionV>
                <wp:extent cx="76200" cy="114300"/>
                <wp:effectExtent l="9525" t="5715" r="9525" b="1333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90pt;margin-top:4.2pt;width:6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">
                <w10:wrap type="square"/>
              </v:rect>
            </w:pict>
          </mc:Fallback>
        </mc:AlternateContent>
      </w:r>
    </w:p>
    <w:p w:rsidR="002339B7" w:rsidRPr="002339B7" w:rsidRDefault="00055608" w:rsidP="002339B7">
      <w:pPr>
        <w:jc w:val="right"/>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58240" behindDoc="0" locked="0" layoutInCell="1" allowOverlap="1">
                <wp:simplePos x="0" y="0"/>
                <wp:positionH relativeFrom="column">
                  <wp:posOffset>4953000</wp:posOffset>
                </wp:positionH>
                <wp:positionV relativeFrom="paragraph">
                  <wp:posOffset>139065</wp:posOffset>
                </wp:positionV>
                <wp:extent cx="76200" cy="114300"/>
                <wp:effectExtent l="9525" t="5715" r="9525" b="13335"/>
                <wp:wrapSquare wrapText="bothSides"/>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90pt;margin-top:10.95pt;width:6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">
                <w10:wrap type="square"/>
              </v:rect>
            </w:pict>
          </mc:Fallback>
        </mc:AlternateContent>
      </w:r>
    </w:p>
    <w:p w:rsidR="002339B7" w:rsidRPr="002339B7" w:rsidRDefault="002339B7" w:rsidP="002339B7">
      <w:pPr>
        <w:jc w:val="right"/>
        <w:rPr>
          <w:rFonts w:ascii="Arial" w:hAnsi="Arial" w:cs="Arial"/>
          <w:sz w:val="16"/>
          <w:szCs w:val="16"/>
        </w:rPr>
      </w:pPr>
    </w:p>
    <w:p w:rsidR="002339B7" w:rsidRPr="002339B7" w:rsidRDefault="002339B7" w:rsidP="002339B7">
      <w:pPr>
        <w:jc w:val="right"/>
        <w:rPr>
          <w:rFonts w:ascii="Arial" w:hAnsi="Arial" w:cs="Arial"/>
          <w:sz w:val="16"/>
          <w:szCs w:val="16"/>
        </w:rPr>
      </w:pPr>
    </w:p>
    <w:p w:rsidR="002339B7" w:rsidRPr="002339B7" w:rsidRDefault="002339B7" w:rsidP="002339B7">
      <w:pPr>
        <w:jc w:val="right"/>
        <w:rPr>
          <w:rFonts w:ascii="Arial" w:hAnsi="Arial" w:cs="Arial"/>
          <w:sz w:val="16"/>
          <w:szCs w:val="16"/>
        </w:rPr>
      </w:pPr>
    </w:p>
    <w:p w:rsidR="002339B7" w:rsidRDefault="002339B7" w:rsidP="002339B7">
      <w:pPr>
        <w:jc w:val="right"/>
        <w:rPr>
          <w:rFonts w:ascii="Arial" w:hAnsi="Arial" w:cs="Arial"/>
          <w:sz w:val="16"/>
          <w:szCs w:val="16"/>
        </w:rPr>
      </w:pPr>
    </w:p>
    <w:p w:rsidR="002339B7" w:rsidRDefault="002339B7" w:rsidP="002339B7">
      <w:pPr>
        <w:jc w:val="right"/>
        <w:rPr>
          <w:rFonts w:ascii="Arial" w:hAnsi="Arial" w:cs="Arial"/>
          <w:sz w:val="16"/>
          <w:szCs w:val="16"/>
        </w:rPr>
      </w:pPr>
    </w:p>
    <w:p w:rsidR="002339B7" w:rsidRDefault="002339B7" w:rsidP="002339B7">
      <w:pPr>
        <w:jc w:val="right"/>
        <w:rPr>
          <w:rFonts w:ascii="Arial" w:hAnsi="Arial" w:cs="Arial"/>
          <w:sz w:val="16"/>
          <w:szCs w:val="16"/>
        </w:rPr>
      </w:pPr>
    </w:p>
    <w:p w:rsidR="002339B7" w:rsidRPr="002339B7" w:rsidRDefault="002339B7" w:rsidP="002339B7">
      <w:pPr>
        <w:jc w:val="right"/>
        <w:rPr>
          <w:rFonts w:ascii="Arial" w:hAnsi="Arial" w:cs="Arial"/>
          <w:sz w:val="16"/>
          <w:szCs w:val="16"/>
        </w:rPr>
      </w:pPr>
    </w:p>
    <w:p w:rsidR="002339B7" w:rsidRPr="002339B7" w:rsidRDefault="002339B7" w:rsidP="002339B7">
      <w:pPr>
        <w:rPr>
          <w:rFonts w:ascii="Arial" w:hAnsi="Arial" w:cs="Arial"/>
          <w:sz w:val="16"/>
          <w:szCs w:val="16"/>
        </w:rPr>
      </w:pPr>
    </w:p>
    <w:p w:rsidR="002339B7" w:rsidRPr="002339B7" w:rsidRDefault="002339B7" w:rsidP="002339B7">
      <w:pPr>
        <w:jc w:val="center"/>
        <w:rPr>
          <w:rFonts w:ascii="Arial" w:hAnsi="Arial" w:cs="Arial"/>
          <w:b/>
          <w:color w:val="000000"/>
          <w:sz w:val="16"/>
          <w:szCs w:val="16"/>
        </w:rPr>
      </w:pPr>
      <w:r w:rsidRPr="002339B7">
        <w:rPr>
          <w:rFonts w:ascii="Arial" w:hAnsi="Arial" w:cs="Arial"/>
          <w:b/>
          <w:sz w:val="16"/>
          <w:szCs w:val="16"/>
        </w:rPr>
        <w:t xml:space="preserve">FORMATO DE SOLICITUD DE AUTORIZACIÓN PARA </w:t>
      </w:r>
      <w:r w:rsidRPr="002339B7">
        <w:rPr>
          <w:rFonts w:ascii="Arial" w:hAnsi="Arial" w:cs="Arial"/>
          <w:b/>
          <w:color w:val="000000"/>
          <w:sz w:val="16"/>
          <w:szCs w:val="16"/>
        </w:rPr>
        <w:t xml:space="preserve">PUBLICAR O DIFUNDIR ESTUDIOS DE OPINIÓN, ENCUESTAS O SONDEOS SOBRE </w:t>
      </w:r>
      <w:smartTag w:uri="urn:schemas-microsoft-com:office:smarttags" w:element="PersonName">
        <w:smartTagPr>
          <w:attr w:name="ProductID" w:val="LA INTENCIￓN DEL VOTO"/>
        </w:smartTagPr>
        <w:smartTag w:uri="urn:schemas-microsoft-com:office:smarttags" w:element="PersonName">
          <w:smartTagPr>
            <w:attr w:name="ProductID" w:val="LA INTENCIￓN DEL"/>
          </w:smartTagPr>
          <w:r w:rsidRPr="002339B7">
            <w:rPr>
              <w:rFonts w:ascii="Arial" w:hAnsi="Arial" w:cs="Arial"/>
              <w:b/>
              <w:color w:val="000000"/>
              <w:sz w:val="16"/>
              <w:szCs w:val="16"/>
            </w:rPr>
            <w:t>LA INTENCIÓN DEL</w:t>
          </w:r>
        </w:smartTag>
        <w:r w:rsidRPr="002339B7">
          <w:rPr>
            <w:rFonts w:ascii="Arial" w:hAnsi="Arial" w:cs="Arial"/>
            <w:b/>
            <w:color w:val="000000"/>
            <w:sz w:val="16"/>
            <w:szCs w:val="16"/>
          </w:rPr>
          <w:t xml:space="preserve"> VOTO</w:t>
        </w:r>
      </w:smartTag>
      <w:r w:rsidRPr="002339B7">
        <w:rPr>
          <w:rFonts w:ascii="Arial" w:hAnsi="Arial" w:cs="Arial"/>
          <w:b/>
          <w:color w:val="000000"/>
          <w:sz w:val="16"/>
          <w:szCs w:val="16"/>
        </w:rPr>
        <w:t xml:space="preserve"> DE LOS CIUDADANOS O CONTEOS RÁPIDOS SOBRE LAS TENDENCIAS DE </w:t>
      </w:r>
      <w:smartTag w:uri="urn:schemas-microsoft-com:office:smarttags" w:element="PersonName">
        <w:smartTagPr>
          <w:attr w:name="ProductID" w:val="LA VOTACIￓN EL DￍA"/>
        </w:smartTagPr>
        <w:smartTag w:uri="urn:schemas-microsoft-com:office:smarttags" w:element="PersonName">
          <w:smartTagPr>
            <w:attr w:name="ProductID" w:val="杠"/>
          </w:smartTagPr>
          <w:r w:rsidRPr="002339B7">
            <w:rPr>
              <w:rFonts w:ascii="Arial" w:hAnsi="Arial" w:cs="Arial"/>
              <w:b/>
              <w:color w:val="000000"/>
              <w:sz w:val="16"/>
              <w:szCs w:val="16"/>
            </w:rPr>
            <w:t>LA VOTACIÓN EL</w:t>
          </w:r>
        </w:smartTag>
        <w:r w:rsidRPr="002339B7">
          <w:rPr>
            <w:rFonts w:ascii="Arial" w:hAnsi="Arial" w:cs="Arial"/>
            <w:b/>
            <w:color w:val="000000"/>
            <w:sz w:val="16"/>
            <w:szCs w:val="16"/>
          </w:rPr>
          <w:t xml:space="preserve"> DÍA</w:t>
        </w:r>
      </w:smartTag>
      <w:r w:rsidRPr="002339B7">
        <w:rPr>
          <w:rFonts w:ascii="Arial" w:hAnsi="Arial" w:cs="Arial"/>
          <w:b/>
          <w:color w:val="000000"/>
          <w:sz w:val="16"/>
          <w:szCs w:val="16"/>
        </w:rPr>
        <w:t xml:space="preserve"> DE </w:t>
      </w:r>
      <w:smartTag w:uri="urn:schemas-microsoft-com:office:smarttags" w:element="PersonName">
        <w:smartTagPr>
          <w:attr w:name="ProductID" w:val="LA JORNADA ELECTORAL EN"/>
        </w:smartTagPr>
        <w:smartTag w:uri="urn:schemas-microsoft-com:office:smarttags" w:element="PersonName">
          <w:smartTagPr>
            <w:attr w:name="ProductID" w:val="LA JORNADA ELECTORAL"/>
          </w:smartTagPr>
          <w:r w:rsidRPr="002339B7">
            <w:rPr>
              <w:rFonts w:ascii="Arial" w:hAnsi="Arial" w:cs="Arial"/>
              <w:b/>
              <w:color w:val="000000"/>
              <w:sz w:val="16"/>
              <w:szCs w:val="16"/>
            </w:rPr>
            <w:t>LA JORNADA ELECTORAL</w:t>
          </w:r>
        </w:smartTag>
        <w:r w:rsidRPr="002339B7">
          <w:rPr>
            <w:rFonts w:ascii="Arial" w:hAnsi="Arial" w:cs="Arial"/>
            <w:b/>
            <w:color w:val="000000"/>
            <w:sz w:val="16"/>
            <w:szCs w:val="16"/>
          </w:rPr>
          <w:t xml:space="preserve"> EN</w:t>
        </w:r>
      </w:smartTag>
      <w:r w:rsidRPr="002339B7">
        <w:rPr>
          <w:rFonts w:ascii="Arial" w:hAnsi="Arial" w:cs="Arial"/>
          <w:b/>
          <w:color w:val="000000"/>
          <w:sz w:val="16"/>
          <w:szCs w:val="16"/>
        </w:rPr>
        <w:t xml:space="preserve"> LOS PROCESOS ELECTORALES LOCALES DEL ESTADO DE JALISCO</w:t>
      </w:r>
    </w:p>
    <w:p w:rsidR="002339B7" w:rsidRPr="002339B7" w:rsidRDefault="002339B7" w:rsidP="002339B7">
      <w:pPr>
        <w:jc w:val="center"/>
        <w:rPr>
          <w:rFonts w:ascii="Arial" w:hAnsi="Arial" w:cs="Arial"/>
          <w:b/>
          <w:color w:val="000000"/>
          <w:sz w:val="16"/>
          <w:szCs w:val="16"/>
        </w:rPr>
      </w:pPr>
    </w:p>
    <w:p w:rsidR="002339B7" w:rsidRPr="002339B7" w:rsidRDefault="002339B7" w:rsidP="002339B7">
      <w:pPr>
        <w:rPr>
          <w:rFonts w:ascii="Arial" w:hAnsi="Arial" w:cs="Arial"/>
          <w:b/>
          <w:color w:val="000000"/>
          <w:sz w:val="16"/>
          <w:szCs w:val="16"/>
        </w:rPr>
      </w:pPr>
    </w:p>
    <w:p w:rsidR="002339B7" w:rsidRPr="002339B7" w:rsidRDefault="002339B7" w:rsidP="002339B7">
      <w:pPr>
        <w:autoSpaceDE w:val="0"/>
        <w:autoSpaceDN w:val="0"/>
        <w:adjustRightInd w:val="0"/>
        <w:jc w:val="both"/>
        <w:rPr>
          <w:rFonts w:ascii="Arial" w:hAnsi="Arial" w:cs="Arial"/>
          <w:b/>
          <w:bCs w:val="0"/>
          <w:color w:val="000000"/>
          <w:sz w:val="16"/>
          <w:szCs w:val="16"/>
        </w:rPr>
      </w:pPr>
      <w:r w:rsidRPr="002339B7">
        <w:rPr>
          <w:rFonts w:ascii="Arial" w:hAnsi="Arial" w:cs="Arial"/>
          <w:b/>
          <w:bCs w:val="0"/>
          <w:color w:val="000000"/>
          <w:sz w:val="16"/>
          <w:szCs w:val="16"/>
        </w:rPr>
        <w:t>1.Nombre o Razón Social                                        2. Registro Federal de Contribuciones</w:t>
      </w:r>
    </w:p>
    <w:p w:rsidR="002339B7" w:rsidRPr="002339B7" w:rsidRDefault="002339B7" w:rsidP="002339B7">
      <w:pPr>
        <w:autoSpaceDE w:val="0"/>
        <w:autoSpaceDN w:val="0"/>
        <w:adjustRightInd w:val="0"/>
        <w:jc w:val="both"/>
        <w:rPr>
          <w:rFonts w:ascii="Arial" w:hAnsi="Arial" w:cs="Arial"/>
          <w:bCs w:val="0"/>
          <w:color w:val="000000"/>
          <w:sz w:val="16"/>
          <w:szCs w:val="16"/>
        </w:rPr>
      </w:pPr>
    </w:p>
    <w:p w:rsidR="002339B7" w:rsidRPr="002339B7" w:rsidRDefault="002339B7" w:rsidP="002339B7">
      <w:pPr>
        <w:jc w:val="center"/>
        <w:rPr>
          <w:rFonts w:ascii="Arial" w:hAnsi="Arial" w:cs="Arial"/>
          <w:b/>
          <w:color w:val="000000"/>
          <w:sz w:val="16"/>
          <w:szCs w:val="16"/>
        </w:rPr>
      </w:pPr>
      <w:r w:rsidRPr="002339B7">
        <w:rPr>
          <w:rFonts w:ascii="Arial" w:hAnsi="Arial" w:cs="Arial"/>
          <w:b/>
          <w:color w:val="000000"/>
          <w:sz w:val="16"/>
          <w:szCs w:val="16"/>
        </w:rPr>
        <w:t>________________________________________________________________________________________</w:t>
      </w:r>
    </w:p>
    <w:p w:rsidR="002339B7" w:rsidRPr="002339B7" w:rsidRDefault="002339B7" w:rsidP="002339B7">
      <w:pPr>
        <w:autoSpaceDE w:val="0"/>
        <w:autoSpaceDN w:val="0"/>
        <w:adjustRightInd w:val="0"/>
        <w:spacing w:line="360" w:lineRule="auto"/>
        <w:rPr>
          <w:rFonts w:ascii="Arial" w:hAnsi="Arial" w:cs="Arial"/>
          <w:bCs w:val="0"/>
          <w:color w:val="000000"/>
          <w:sz w:val="16"/>
          <w:szCs w:val="16"/>
          <w:vertAlign w:val="superscript"/>
        </w:rPr>
      </w:pPr>
    </w:p>
    <w:p w:rsidR="002339B7" w:rsidRPr="002339B7" w:rsidRDefault="002339B7" w:rsidP="002339B7">
      <w:pPr>
        <w:autoSpaceDE w:val="0"/>
        <w:autoSpaceDN w:val="0"/>
        <w:adjustRightInd w:val="0"/>
        <w:spacing w:line="360" w:lineRule="auto"/>
        <w:rPr>
          <w:rFonts w:ascii="Arial" w:hAnsi="Arial" w:cs="Arial"/>
          <w:b/>
          <w:bCs w:val="0"/>
          <w:color w:val="000000"/>
          <w:sz w:val="16"/>
          <w:szCs w:val="16"/>
        </w:rPr>
      </w:pPr>
      <w:r w:rsidRPr="002339B7">
        <w:rPr>
          <w:rFonts w:ascii="Arial" w:hAnsi="Arial" w:cs="Arial"/>
          <w:b/>
          <w:bCs w:val="0"/>
          <w:color w:val="000000"/>
          <w:sz w:val="16"/>
          <w:szCs w:val="16"/>
        </w:rPr>
        <w:t>3.Domicilio legal (Calle, Número, Colonia, Código Postal, Delegación o Municipio, Estado)</w:t>
      </w:r>
    </w:p>
    <w:p w:rsidR="002339B7" w:rsidRPr="002339B7" w:rsidRDefault="00055608" w:rsidP="002339B7">
      <w:pPr>
        <w:autoSpaceDE w:val="0"/>
        <w:autoSpaceDN w:val="0"/>
        <w:adjustRightInd w:val="0"/>
        <w:spacing w:line="360" w:lineRule="auto"/>
        <w:rPr>
          <w:rFonts w:ascii="Arial" w:hAnsi="Arial" w:cs="Arial"/>
          <w:bCs w:val="0"/>
          <w:color w:val="000000"/>
          <w:sz w:val="16"/>
          <w:szCs w:val="16"/>
        </w:rPr>
      </w:pPr>
      <w:r>
        <w:rPr>
          <w:rFonts w:ascii="Arial" w:hAnsi="Arial" w:cs="Arial"/>
          <w:bCs w:val="0"/>
          <w:noProof/>
          <w:color w:val="000000"/>
          <w:sz w:val="16"/>
          <w:szCs w:val="16"/>
          <w:lang w:val="es-MX" w:eastAsia="es-MX"/>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253365</wp:posOffset>
                </wp:positionV>
                <wp:extent cx="5562600" cy="0"/>
                <wp:effectExtent l="9525" t="5715" r="9525" b="1333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95pt" to="43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tz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"/>
            </w:pict>
          </mc:Fallback>
        </mc:AlternateContent>
      </w:r>
    </w:p>
    <w:p w:rsidR="002339B7" w:rsidRPr="002339B7" w:rsidRDefault="002339B7" w:rsidP="002339B7">
      <w:pPr>
        <w:autoSpaceDE w:val="0"/>
        <w:autoSpaceDN w:val="0"/>
        <w:adjustRightInd w:val="0"/>
        <w:spacing w:line="360" w:lineRule="auto"/>
        <w:jc w:val="both"/>
        <w:rPr>
          <w:rFonts w:ascii="Arial" w:hAnsi="Arial" w:cs="Arial"/>
          <w:bCs w:val="0"/>
          <w:color w:val="000000"/>
          <w:sz w:val="16"/>
          <w:szCs w:val="16"/>
        </w:rPr>
      </w:pPr>
    </w:p>
    <w:p w:rsidR="002339B7" w:rsidRPr="002339B7" w:rsidRDefault="002339B7" w:rsidP="002339B7">
      <w:pPr>
        <w:autoSpaceDE w:val="0"/>
        <w:autoSpaceDN w:val="0"/>
        <w:adjustRightInd w:val="0"/>
        <w:spacing w:line="360" w:lineRule="auto"/>
        <w:jc w:val="both"/>
        <w:rPr>
          <w:rFonts w:ascii="Arial" w:hAnsi="Arial" w:cs="Arial"/>
          <w:b/>
          <w:bCs w:val="0"/>
          <w:color w:val="000000"/>
          <w:sz w:val="16"/>
          <w:szCs w:val="16"/>
        </w:rPr>
      </w:pPr>
      <w:r w:rsidRPr="002339B7">
        <w:rPr>
          <w:rFonts w:ascii="Arial" w:hAnsi="Arial" w:cs="Arial"/>
          <w:b/>
          <w:bCs w:val="0"/>
          <w:color w:val="000000"/>
          <w:sz w:val="16"/>
          <w:szCs w:val="16"/>
        </w:rPr>
        <w:t>4. Motivo de la solicitud de autorización.</w:t>
      </w:r>
    </w:p>
    <w:p w:rsidR="002339B7" w:rsidRPr="002339B7" w:rsidRDefault="00055608" w:rsidP="002339B7">
      <w:pPr>
        <w:autoSpaceDE w:val="0"/>
        <w:autoSpaceDN w:val="0"/>
        <w:adjustRightInd w:val="0"/>
        <w:spacing w:line="360" w:lineRule="auto"/>
        <w:jc w:val="both"/>
        <w:rPr>
          <w:rFonts w:ascii="Arial" w:hAnsi="Arial" w:cs="Arial"/>
          <w:bCs w:val="0"/>
          <w:color w:val="000000"/>
          <w:sz w:val="16"/>
          <w:szCs w:val="16"/>
        </w:rPr>
      </w:pPr>
      <w:r>
        <w:rPr>
          <w:rFonts w:ascii="Arial" w:hAnsi="Arial" w:cs="Arial"/>
          <w:bCs w:val="0"/>
          <w:noProof/>
          <w:color w:val="000000"/>
          <w:sz w:val="16"/>
          <w:szCs w:val="16"/>
          <w:lang w:val="es-MX" w:eastAsia="es-MX"/>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210820</wp:posOffset>
                </wp:positionV>
                <wp:extent cx="5562600" cy="0"/>
                <wp:effectExtent l="9525" t="10795" r="9525" b="825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6pt" to="43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P5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"/>
            </w:pict>
          </mc:Fallback>
        </mc:AlternateContent>
      </w:r>
    </w:p>
    <w:p w:rsidR="002339B7" w:rsidRPr="002339B7" w:rsidRDefault="002339B7" w:rsidP="002339B7">
      <w:pPr>
        <w:autoSpaceDE w:val="0"/>
        <w:autoSpaceDN w:val="0"/>
        <w:adjustRightInd w:val="0"/>
        <w:jc w:val="both"/>
        <w:rPr>
          <w:rFonts w:ascii="Arial" w:hAnsi="Arial" w:cs="Arial"/>
          <w:bCs w:val="0"/>
          <w:color w:val="000000"/>
          <w:sz w:val="16"/>
          <w:szCs w:val="16"/>
        </w:rPr>
      </w:pPr>
    </w:p>
    <w:p w:rsidR="002339B7" w:rsidRPr="002339B7" w:rsidRDefault="002339B7" w:rsidP="002339B7">
      <w:pPr>
        <w:autoSpaceDE w:val="0"/>
        <w:autoSpaceDN w:val="0"/>
        <w:adjustRightInd w:val="0"/>
        <w:jc w:val="both"/>
        <w:rPr>
          <w:rFonts w:ascii="Arial" w:hAnsi="Arial" w:cs="Arial"/>
          <w:b/>
          <w:bCs w:val="0"/>
          <w:color w:val="000000"/>
          <w:sz w:val="16"/>
          <w:szCs w:val="16"/>
        </w:rPr>
      </w:pPr>
      <w:r w:rsidRPr="002339B7">
        <w:rPr>
          <w:rFonts w:ascii="Arial" w:hAnsi="Arial" w:cs="Arial"/>
          <w:b/>
          <w:bCs w:val="0"/>
          <w:color w:val="000000"/>
          <w:sz w:val="16"/>
          <w:szCs w:val="16"/>
        </w:rPr>
        <w:t>5. Nombre del responsable de llevar a cabo los estudios de opinión, encuestas, sondeos o conteos rápidos.</w:t>
      </w:r>
    </w:p>
    <w:p w:rsidR="002339B7" w:rsidRPr="002339B7" w:rsidRDefault="002339B7" w:rsidP="002339B7">
      <w:pPr>
        <w:autoSpaceDE w:val="0"/>
        <w:autoSpaceDN w:val="0"/>
        <w:adjustRightInd w:val="0"/>
        <w:jc w:val="both"/>
        <w:rPr>
          <w:rFonts w:ascii="Arial" w:hAnsi="Arial" w:cs="Arial"/>
          <w:bCs w:val="0"/>
          <w:color w:val="000000"/>
          <w:sz w:val="16"/>
          <w:szCs w:val="16"/>
        </w:rPr>
      </w:pPr>
    </w:p>
    <w:p w:rsidR="002339B7" w:rsidRPr="002339B7" w:rsidRDefault="002339B7" w:rsidP="002339B7">
      <w:pPr>
        <w:autoSpaceDE w:val="0"/>
        <w:autoSpaceDN w:val="0"/>
        <w:adjustRightInd w:val="0"/>
        <w:jc w:val="both"/>
        <w:rPr>
          <w:rFonts w:ascii="Arial" w:hAnsi="Arial" w:cs="Arial"/>
          <w:b/>
          <w:sz w:val="16"/>
          <w:szCs w:val="16"/>
        </w:rPr>
      </w:pPr>
    </w:p>
    <w:p w:rsidR="002339B7" w:rsidRPr="002339B7" w:rsidRDefault="00055608" w:rsidP="002339B7">
      <w:pPr>
        <w:autoSpaceDE w:val="0"/>
        <w:autoSpaceDN w:val="0"/>
        <w:adjustRightInd w:val="0"/>
        <w:jc w:val="both"/>
        <w:rPr>
          <w:rFonts w:ascii="Arial" w:hAnsi="Arial" w:cs="Arial"/>
          <w:b/>
          <w:sz w:val="16"/>
          <w:szCs w:val="16"/>
        </w:rPr>
      </w:pPr>
      <w:r>
        <w:rPr>
          <w:rFonts w:ascii="Arial" w:hAnsi="Arial" w:cs="Arial"/>
          <w:b/>
          <w:noProof/>
          <w:sz w:val="16"/>
          <w:szCs w:val="16"/>
          <w:lang w:val="es-MX" w:eastAsia="es-MX"/>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18415</wp:posOffset>
                </wp:positionV>
                <wp:extent cx="5486400" cy="0"/>
                <wp:effectExtent l="9525" t="8890" r="9525" b="1016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6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rv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"/>
            </w:pict>
          </mc:Fallback>
        </mc:AlternateContent>
      </w:r>
      <w:r w:rsidR="002339B7" w:rsidRPr="002339B7">
        <w:rPr>
          <w:rFonts w:ascii="Arial" w:hAnsi="Arial" w:cs="Arial"/>
          <w:b/>
          <w:sz w:val="16"/>
          <w:szCs w:val="16"/>
        </w:rPr>
        <w:t>4</w:t>
      </w:r>
    </w:p>
    <w:p w:rsidR="002339B7" w:rsidRPr="002339B7" w:rsidRDefault="002339B7" w:rsidP="002339B7">
      <w:pPr>
        <w:autoSpaceDE w:val="0"/>
        <w:autoSpaceDN w:val="0"/>
        <w:adjustRightInd w:val="0"/>
        <w:jc w:val="both"/>
        <w:rPr>
          <w:rFonts w:ascii="Arial" w:hAnsi="Arial" w:cs="Arial"/>
          <w:b/>
          <w:sz w:val="16"/>
          <w:szCs w:val="16"/>
        </w:rPr>
      </w:pPr>
      <w:r w:rsidRPr="002339B7">
        <w:rPr>
          <w:rFonts w:ascii="Arial" w:hAnsi="Arial" w:cs="Arial"/>
          <w:b/>
          <w:sz w:val="16"/>
          <w:szCs w:val="16"/>
        </w:rPr>
        <w:t>6. Estudios y experiencia en la materia que demuestran conocimientos científicos (Se deberán relacionar en uno de los capítulos del currículum institucional)</w:t>
      </w:r>
    </w:p>
    <w:p w:rsidR="002339B7" w:rsidRPr="002339B7" w:rsidRDefault="002339B7" w:rsidP="002339B7">
      <w:pPr>
        <w:autoSpaceDE w:val="0"/>
        <w:autoSpaceDN w:val="0"/>
        <w:adjustRightInd w:val="0"/>
        <w:jc w:val="both"/>
        <w:rPr>
          <w:rFonts w:ascii="Arial" w:hAnsi="Arial" w:cs="Arial"/>
          <w:b/>
          <w:sz w:val="16"/>
          <w:szCs w:val="16"/>
        </w:rPr>
      </w:pPr>
    </w:p>
    <w:p w:rsidR="002339B7" w:rsidRPr="002339B7" w:rsidRDefault="002339B7" w:rsidP="002339B7">
      <w:pPr>
        <w:autoSpaceDE w:val="0"/>
        <w:autoSpaceDN w:val="0"/>
        <w:adjustRightInd w:val="0"/>
        <w:jc w:val="both"/>
        <w:rPr>
          <w:rFonts w:ascii="Arial" w:hAnsi="Arial" w:cs="Arial"/>
          <w:sz w:val="16"/>
          <w:szCs w:val="16"/>
        </w:rPr>
      </w:pPr>
    </w:p>
    <w:p w:rsidR="002339B7" w:rsidRPr="002339B7" w:rsidRDefault="00055608" w:rsidP="002339B7">
      <w:pPr>
        <w:autoSpaceDE w:val="0"/>
        <w:autoSpaceDN w:val="0"/>
        <w:adjustRightInd w:val="0"/>
        <w:jc w:val="both"/>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33020</wp:posOffset>
                </wp:positionV>
                <wp:extent cx="5562600" cy="0"/>
                <wp:effectExtent l="9525" t="13970" r="9525" b="508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pt" to="43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m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"/>
            </w:pict>
          </mc:Fallback>
        </mc:AlternateContent>
      </w:r>
    </w:p>
    <w:p w:rsidR="002339B7" w:rsidRPr="002339B7" w:rsidRDefault="002339B7" w:rsidP="002339B7">
      <w:pPr>
        <w:autoSpaceDE w:val="0"/>
        <w:autoSpaceDN w:val="0"/>
        <w:adjustRightInd w:val="0"/>
        <w:jc w:val="both"/>
        <w:rPr>
          <w:rFonts w:ascii="Arial" w:hAnsi="Arial" w:cs="Arial"/>
          <w:bCs w:val="0"/>
          <w:color w:val="000000"/>
          <w:sz w:val="16"/>
          <w:szCs w:val="16"/>
        </w:rPr>
      </w:pPr>
      <w:r w:rsidRPr="002339B7">
        <w:rPr>
          <w:rFonts w:ascii="Arial" w:hAnsi="Arial" w:cs="Arial"/>
          <w:sz w:val="16"/>
          <w:szCs w:val="16"/>
        </w:rPr>
        <w:t xml:space="preserve">Declaro, </w:t>
      </w:r>
      <w:r w:rsidRPr="002339B7">
        <w:rPr>
          <w:rFonts w:ascii="Arial" w:hAnsi="Arial" w:cs="Arial"/>
          <w:b/>
          <w:i/>
          <w:sz w:val="16"/>
          <w:szCs w:val="16"/>
        </w:rPr>
        <w:t>bajo protesta de decir verdad,</w:t>
      </w:r>
      <w:r w:rsidRPr="002339B7">
        <w:rPr>
          <w:rFonts w:ascii="Arial" w:hAnsi="Arial" w:cs="Arial"/>
          <w:sz w:val="16"/>
          <w:szCs w:val="16"/>
        </w:rPr>
        <w:t xml:space="preserve"> que conozco y me sujeto al Reglamento de Estudios de Opinión, Encuestas o Sondeos sobre </w:t>
      </w:r>
      <w:smartTag w:uri="urn:schemas-microsoft-com:office:smarttags" w:element="PersonName">
        <w:smartTagPr>
          <w:attr w:name="ProductID" w:val="la Intenci￳n"/>
        </w:smartTagPr>
        <w:r w:rsidRPr="002339B7">
          <w:rPr>
            <w:rFonts w:ascii="Arial" w:hAnsi="Arial" w:cs="Arial"/>
            <w:sz w:val="16"/>
            <w:szCs w:val="16"/>
          </w:rPr>
          <w:t>la Intención</w:t>
        </w:r>
      </w:smartTag>
      <w:r w:rsidRPr="002339B7">
        <w:rPr>
          <w:rFonts w:ascii="Arial" w:hAnsi="Arial" w:cs="Arial"/>
          <w:sz w:val="16"/>
          <w:szCs w:val="16"/>
        </w:rPr>
        <w:t xml:space="preserve"> del Voto de los Ciudadanos y Conteos Rápidos sobre las Tendencias de </w:t>
      </w:r>
      <w:smartTag w:uri="urn:schemas-microsoft-com:office:smarttags" w:element="PersonName">
        <w:smartTagPr>
          <w:attr w:name="ProductID" w:val="la Votaci￳n"/>
        </w:smartTagPr>
        <w:r w:rsidRPr="002339B7">
          <w:rPr>
            <w:rFonts w:ascii="Arial" w:hAnsi="Arial" w:cs="Arial"/>
            <w:sz w:val="16"/>
            <w:szCs w:val="16"/>
          </w:rPr>
          <w:t>la Votación</w:t>
        </w:r>
      </w:smartTag>
      <w:r w:rsidRPr="002339B7">
        <w:rPr>
          <w:rFonts w:ascii="Arial" w:hAnsi="Arial" w:cs="Arial"/>
          <w:sz w:val="16"/>
          <w:szCs w:val="16"/>
        </w:rPr>
        <w:t xml:space="preserve"> el día de </w:t>
      </w:r>
      <w:smartTag w:uri="urn:schemas-microsoft-com:office:smarttags" w:element="PersonName">
        <w:smartTagPr>
          <w:attr w:name="ProductID" w:val="LA JORNADA ELECTORAL"/>
        </w:smartTagPr>
        <w:smartTag w:uri="urn:schemas-microsoft-com:office:smarttags" w:element="PersonName">
          <w:smartTagPr>
            <w:attr w:name="ProductID" w:val="la Jornada"/>
          </w:smartTagPr>
          <w:r w:rsidRPr="002339B7">
            <w:rPr>
              <w:rFonts w:ascii="Arial" w:hAnsi="Arial" w:cs="Arial"/>
              <w:sz w:val="16"/>
              <w:szCs w:val="16"/>
            </w:rPr>
            <w:t>la Jornada</w:t>
          </w:r>
        </w:smartTag>
        <w:r w:rsidRPr="002339B7">
          <w:rPr>
            <w:rFonts w:ascii="Arial" w:hAnsi="Arial" w:cs="Arial"/>
            <w:sz w:val="16"/>
            <w:szCs w:val="16"/>
          </w:rPr>
          <w:t xml:space="preserve"> Electoral</w:t>
        </w:r>
      </w:smartTag>
      <w:r w:rsidRPr="002339B7">
        <w:rPr>
          <w:rFonts w:ascii="Arial" w:hAnsi="Arial" w:cs="Arial"/>
          <w:sz w:val="16"/>
          <w:szCs w:val="16"/>
        </w:rPr>
        <w:t xml:space="preserve"> en los Procesos Electorales Locales del Estado de Jalisco y a la normatividad aplicable.</w:t>
      </w:r>
    </w:p>
    <w:p w:rsidR="002339B7" w:rsidRPr="002339B7" w:rsidRDefault="002339B7" w:rsidP="002339B7">
      <w:pPr>
        <w:autoSpaceDE w:val="0"/>
        <w:autoSpaceDN w:val="0"/>
        <w:adjustRightInd w:val="0"/>
        <w:jc w:val="both"/>
        <w:rPr>
          <w:rFonts w:ascii="Arial" w:hAnsi="Arial" w:cs="Arial"/>
          <w:bCs w:val="0"/>
          <w:color w:val="000000"/>
          <w:sz w:val="16"/>
          <w:szCs w:val="16"/>
        </w:rPr>
      </w:pPr>
    </w:p>
    <w:p w:rsidR="002339B7" w:rsidRPr="002339B7" w:rsidRDefault="002339B7" w:rsidP="002339B7">
      <w:pPr>
        <w:pStyle w:val="Default"/>
        <w:jc w:val="both"/>
        <w:rPr>
          <w:rFonts w:ascii="Arial" w:hAnsi="Arial" w:cs="Arial"/>
          <w:sz w:val="16"/>
          <w:szCs w:val="16"/>
        </w:rPr>
      </w:pPr>
    </w:p>
    <w:p w:rsidR="002339B7" w:rsidRPr="002339B7" w:rsidRDefault="002339B7" w:rsidP="002339B7">
      <w:pPr>
        <w:pStyle w:val="Default"/>
        <w:jc w:val="center"/>
        <w:rPr>
          <w:rFonts w:ascii="Arial" w:hAnsi="Arial" w:cs="Arial"/>
          <w:b/>
          <w:sz w:val="16"/>
          <w:szCs w:val="16"/>
        </w:rPr>
      </w:pPr>
      <w:r w:rsidRPr="002339B7">
        <w:rPr>
          <w:rFonts w:ascii="Arial" w:hAnsi="Arial" w:cs="Arial"/>
          <w:b/>
          <w:sz w:val="16"/>
          <w:szCs w:val="16"/>
        </w:rPr>
        <w:t>SOLICITANTE O REPRESENTANTE LEGAL</w:t>
      </w:r>
    </w:p>
    <w:p w:rsidR="002339B7" w:rsidRPr="002339B7" w:rsidRDefault="002339B7" w:rsidP="002339B7">
      <w:pPr>
        <w:pStyle w:val="Default"/>
        <w:jc w:val="center"/>
        <w:rPr>
          <w:rFonts w:ascii="Arial" w:hAnsi="Arial" w:cs="Arial"/>
          <w:sz w:val="16"/>
          <w:szCs w:val="16"/>
        </w:rPr>
      </w:pPr>
    </w:p>
    <w:p w:rsidR="002339B7" w:rsidRPr="002339B7" w:rsidRDefault="002339B7" w:rsidP="002339B7">
      <w:pPr>
        <w:pStyle w:val="Default"/>
        <w:jc w:val="both"/>
        <w:rPr>
          <w:rFonts w:ascii="Arial" w:hAnsi="Arial" w:cs="Arial"/>
          <w:sz w:val="16"/>
          <w:szCs w:val="16"/>
        </w:rPr>
      </w:pPr>
      <w:r w:rsidRPr="002339B7">
        <w:rPr>
          <w:rFonts w:ascii="Arial" w:hAnsi="Arial" w:cs="Arial"/>
          <w:sz w:val="16"/>
          <w:szCs w:val="16"/>
        </w:rPr>
        <w:t xml:space="preserve">De conformidad con el párrafo 2 del artículo 2 del Reglamento de la materia, anexo a la presente solicitud los siguientes documentos: </w:t>
      </w:r>
    </w:p>
    <w:p w:rsidR="002339B7" w:rsidRPr="002339B7" w:rsidRDefault="002339B7" w:rsidP="002339B7">
      <w:pPr>
        <w:pStyle w:val="Default"/>
        <w:jc w:val="both"/>
        <w:rPr>
          <w:rFonts w:ascii="Arial" w:hAnsi="Arial" w:cs="Arial"/>
          <w:sz w:val="16"/>
          <w:szCs w:val="16"/>
        </w:rPr>
      </w:pPr>
    </w:p>
    <w:p w:rsidR="002339B7" w:rsidRPr="002339B7" w:rsidRDefault="002339B7" w:rsidP="002339B7">
      <w:pPr>
        <w:pStyle w:val="Default"/>
        <w:numPr>
          <w:ilvl w:val="0"/>
          <w:numId w:val="19"/>
        </w:numPr>
        <w:jc w:val="both"/>
        <w:rPr>
          <w:rFonts w:ascii="Arial" w:hAnsi="Arial" w:cs="Arial"/>
          <w:sz w:val="16"/>
          <w:szCs w:val="16"/>
        </w:rPr>
      </w:pPr>
      <w:r w:rsidRPr="002339B7">
        <w:rPr>
          <w:rFonts w:ascii="Arial" w:hAnsi="Arial" w:cs="Arial"/>
          <w:bCs/>
          <w:sz w:val="16"/>
          <w:szCs w:val="16"/>
        </w:rPr>
        <w:t>Copia certificada de la escritura constitutiva;</w:t>
      </w:r>
    </w:p>
    <w:p w:rsidR="002339B7" w:rsidRPr="002339B7" w:rsidRDefault="002339B7" w:rsidP="002339B7">
      <w:pPr>
        <w:pStyle w:val="Default"/>
        <w:numPr>
          <w:ilvl w:val="0"/>
          <w:numId w:val="19"/>
        </w:numPr>
        <w:jc w:val="both"/>
        <w:rPr>
          <w:rFonts w:ascii="Arial" w:hAnsi="Arial" w:cs="Arial"/>
          <w:sz w:val="16"/>
          <w:szCs w:val="16"/>
        </w:rPr>
      </w:pPr>
      <w:r w:rsidRPr="002339B7">
        <w:rPr>
          <w:rFonts w:ascii="Arial" w:hAnsi="Arial" w:cs="Arial"/>
          <w:bCs/>
          <w:sz w:val="16"/>
          <w:szCs w:val="16"/>
        </w:rPr>
        <w:t>Cédula de Identificación Fiscal;</w:t>
      </w:r>
    </w:p>
    <w:p w:rsidR="002339B7" w:rsidRPr="002339B7" w:rsidRDefault="002339B7" w:rsidP="002339B7">
      <w:pPr>
        <w:pStyle w:val="Default"/>
        <w:numPr>
          <w:ilvl w:val="0"/>
          <w:numId w:val="19"/>
        </w:numPr>
        <w:jc w:val="both"/>
        <w:rPr>
          <w:rFonts w:ascii="Arial" w:hAnsi="Arial" w:cs="Arial"/>
          <w:sz w:val="16"/>
          <w:szCs w:val="16"/>
        </w:rPr>
      </w:pPr>
      <w:r w:rsidRPr="002339B7">
        <w:rPr>
          <w:rFonts w:ascii="Arial" w:hAnsi="Arial" w:cs="Arial"/>
          <w:sz w:val="16"/>
          <w:szCs w:val="16"/>
        </w:rPr>
        <w:t xml:space="preserve">Copia Certificada de </w:t>
      </w:r>
      <w:smartTag w:uri="urn:schemas-microsoft-com:office:smarttags" w:element="PersonName">
        <w:smartTagPr>
          <w:attr w:name="ProductID" w:val="la Credencial"/>
        </w:smartTagPr>
        <w:r w:rsidRPr="002339B7">
          <w:rPr>
            <w:rFonts w:ascii="Arial" w:hAnsi="Arial" w:cs="Arial"/>
            <w:sz w:val="16"/>
            <w:szCs w:val="16"/>
          </w:rPr>
          <w:t>la Credencial</w:t>
        </w:r>
      </w:smartTag>
      <w:r w:rsidRPr="002339B7">
        <w:rPr>
          <w:rFonts w:ascii="Arial" w:hAnsi="Arial" w:cs="Arial"/>
          <w:sz w:val="16"/>
          <w:szCs w:val="16"/>
        </w:rPr>
        <w:t xml:space="preserve"> para Votar con Fotografía o Pasaporte del apoderado o representante legal;</w:t>
      </w:r>
    </w:p>
    <w:p w:rsidR="002339B7" w:rsidRPr="002339B7" w:rsidRDefault="002339B7" w:rsidP="002339B7">
      <w:pPr>
        <w:pStyle w:val="Default"/>
        <w:numPr>
          <w:ilvl w:val="0"/>
          <w:numId w:val="19"/>
        </w:numPr>
        <w:jc w:val="both"/>
        <w:rPr>
          <w:rFonts w:ascii="Arial" w:hAnsi="Arial" w:cs="Arial"/>
          <w:sz w:val="16"/>
          <w:szCs w:val="16"/>
        </w:rPr>
      </w:pPr>
      <w:r w:rsidRPr="002339B7">
        <w:rPr>
          <w:rFonts w:ascii="Arial" w:hAnsi="Arial" w:cs="Arial"/>
          <w:sz w:val="16"/>
          <w:szCs w:val="16"/>
        </w:rPr>
        <w:t xml:space="preserve">Currículum Institucional; </w:t>
      </w:r>
    </w:p>
    <w:p w:rsidR="002339B7" w:rsidRPr="002339B7" w:rsidRDefault="002339B7" w:rsidP="002339B7">
      <w:pPr>
        <w:pStyle w:val="Default"/>
        <w:numPr>
          <w:ilvl w:val="0"/>
          <w:numId w:val="19"/>
        </w:numPr>
        <w:jc w:val="both"/>
        <w:rPr>
          <w:rFonts w:ascii="Arial" w:hAnsi="Arial" w:cs="Arial"/>
          <w:sz w:val="16"/>
          <w:szCs w:val="16"/>
        </w:rPr>
      </w:pPr>
      <w:r w:rsidRPr="002339B7">
        <w:rPr>
          <w:rFonts w:ascii="Arial" w:hAnsi="Arial" w:cs="Arial"/>
          <w:sz w:val="16"/>
          <w:szCs w:val="16"/>
        </w:rPr>
        <w:t>Tratándose de persona física, copia certificada de la credencial para votar con fotografía o pasaporte; y</w:t>
      </w:r>
    </w:p>
    <w:p w:rsidR="002339B7" w:rsidRPr="002339B7" w:rsidRDefault="002339B7" w:rsidP="002339B7">
      <w:pPr>
        <w:pStyle w:val="Default"/>
        <w:numPr>
          <w:ilvl w:val="0"/>
          <w:numId w:val="19"/>
        </w:numPr>
        <w:jc w:val="both"/>
        <w:rPr>
          <w:rFonts w:ascii="Arial" w:hAnsi="Arial" w:cs="Arial"/>
          <w:sz w:val="16"/>
          <w:szCs w:val="16"/>
        </w:rPr>
      </w:pPr>
      <w:r w:rsidRPr="002339B7">
        <w:rPr>
          <w:rFonts w:ascii="Arial" w:hAnsi="Arial" w:cs="Arial"/>
          <w:sz w:val="16"/>
          <w:szCs w:val="16"/>
        </w:rPr>
        <w:t xml:space="preserve">Datos que permiten identificar fehacientemente y aportan los medios idóneos de localización, de las personas físicas o morales que patrocinan el ejercicio estadístico, así como de las que ordenan su publicación a fin de responder oportunamente a cualquier requerimiento de información que se  formule. </w:t>
      </w:r>
    </w:p>
    <w:p w:rsidR="002339B7" w:rsidRPr="008139AD" w:rsidRDefault="002339B7" w:rsidP="008139AD">
      <w:pPr>
        <w:tabs>
          <w:tab w:val="left" w:pos="7695"/>
        </w:tabs>
        <w:rPr>
          <w:rFonts w:ascii="Arial" w:hAnsi="Arial" w:cs="Arial"/>
          <w:sz w:val="24"/>
          <w:szCs w:val="24"/>
        </w:rPr>
      </w:pPr>
    </w:p>
    <w:sectPr w:rsidR="002339B7" w:rsidRPr="008139AD">
      <w:headerReference w:type="default" r:id="rId11"/>
      <w:footerReference w:type="even"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AEE" w:rsidRDefault="00804AEE">
      <w:r>
        <w:separator/>
      </w:r>
    </w:p>
  </w:endnote>
  <w:endnote w:type="continuationSeparator" w:id="0">
    <w:p w:rsidR="00804AEE" w:rsidRDefault="00804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JFAGEE+Garamond">
    <w:altName w:val="Garamond"/>
    <w:panose1 w:val="00000000000000000000"/>
    <w:charset w:val="00"/>
    <w:family w:val="roman"/>
    <w:notTrueType/>
    <w:pitch w:val="default"/>
    <w:sig w:usb0="00000003" w:usb1="00000000" w:usb2="00000000" w:usb3="00000000" w:csb0="00000001" w:csb1="00000000"/>
  </w:font>
  <w:font w:name="JFAGHF+Garamond">
    <w:altName w:val="Garam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71B" w:rsidRDefault="00C2471B" w:rsidP="00205F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2471B" w:rsidRDefault="00C2471B" w:rsidP="00E857D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71B" w:rsidRDefault="00C2471B" w:rsidP="00205F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E7B8F">
      <w:rPr>
        <w:rStyle w:val="Nmerodepgina"/>
        <w:noProof/>
      </w:rPr>
      <w:t>1</w:t>
    </w:r>
    <w:r>
      <w:rPr>
        <w:rStyle w:val="Nmerodepgina"/>
      </w:rPr>
      <w:fldChar w:fldCharType="end"/>
    </w:r>
  </w:p>
  <w:p w:rsidR="00C2471B" w:rsidRDefault="00C2471B" w:rsidP="00E857D2">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AEE" w:rsidRDefault="00804AEE">
      <w:r>
        <w:separator/>
      </w:r>
    </w:p>
  </w:footnote>
  <w:footnote w:type="continuationSeparator" w:id="0">
    <w:p w:rsidR="00804AEE" w:rsidRDefault="00804A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7ED" w:rsidRDefault="004747ED" w:rsidP="004747ED">
    <w:pPr>
      <w:rPr>
        <w:sz w:val="12"/>
        <w:szCs w:val="12"/>
      </w:rPr>
    </w:pPr>
    <w:r w:rsidRPr="008E665D">
      <w:rPr>
        <w:sz w:val="12"/>
        <w:szCs w:val="12"/>
      </w:rPr>
      <w:t xml:space="preserve">Aprobado el día 01 de marzo de 2009, mediante acuerdo IEPC-ACG-021/09. Publicado en el Periódico Oficial </w:t>
    </w:r>
    <w:r w:rsidR="000E7B8F">
      <w:rPr>
        <w:sz w:val="12"/>
        <w:szCs w:val="12"/>
      </w:rPr>
      <w:t>“El estado de Jalisco” el día 0</w:t>
    </w:r>
    <w:r w:rsidRPr="008E665D">
      <w:rPr>
        <w:sz w:val="12"/>
        <w:szCs w:val="12"/>
      </w:rPr>
      <w:t>5</w:t>
    </w:r>
    <w:r>
      <w:rPr>
        <w:sz w:val="12"/>
        <w:szCs w:val="12"/>
      </w:rPr>
      <w:t xml:space="preserve"> </w:t>
    </w:r>
    <w:r w:rsidRPr="008E665D">
      <w:rPr>
        <w:sz w:val="12"/>
        <w:szCs w:val="12"/>
      </w:rPr>
      <w:t>de marzo de 2009.</w:t>
    </w:r>
  </w:p>
  <w:p w:rsidR="004747ED" w:rsidRPr="008E665D" w:rsidRDefault="004747ED" w:rsidP="004747ED">
    <w:pPr>
      <w:rPr>
        <w:sz w:val="12"/>
        <w:szCs w:val="12"/>
      </w:rPr>
    </w:pPr>
    <w:r w:rsidRPr="008E665D">
      <w:rPr>
        <w:sz w:val="12"/>
        <w:szCs w:val="12"/>
      </w:rPr>
      <w:t>Primer Reglamento/vigente.</w:t>
    </w:r>
  </w:p>
  <w:p w:rsidR="004747ED" w:rsidRDefault="004747ED" w:rsidP="004747ED">
    <w:pPr>
      <w:pStyle w:val="Encabezado"/>
      <w:tabs>
        <w:tab w:val="clear" w:pos="4252"/>
        <w:tab w:val="clear" w:pos="8504"/>
        <w:tab w:val="left" w:pos="19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442390"/>
    <w:multiLevelType w:val="hybridMultilevel"/>
    <w:tmpl w:val="0E6C8A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828F6"/>
    <w:multiLevelType w:val="hybridMultilevel"/>
    <w:tmpl w:val="BB6461C6"/>
    <w:lvl w:ilvl="0" w:tplc="6130E3FE">
      <w:start w:val="1"/>
      <w:numFmt w:val="decimal"/>
      <w:lvlText w:val="%1."/>
      <w:lvlJc w:val="left"/>
      <w:pPr>
        <w:tabs>
          <w:tab w:val="num" w:pos="1065"/>
        </w:tabs>
        <w:ind w:left="1065" w:hanging="360"/>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
    <w:nsid w:val="053C05B7"/>
    <w:multiLevelType w:val="hybridMultilevel"/>
    <w:tmpl w:val="0F0A61DA"/>
    <w:lvl w:ilvl="0" w:tplc="0C0A0013">
      <w:start w:val="1"/>
      <w:numFmt w:val="upperRoman"/>
      <w:lvlText w:val="%1."/>
      <w:lvlJc w:val="right"/>
      <w:pPr>
        <w:tabs>
          <w:tab w:val="num" w:pos="720"/>
        </w:tabs>
        <w:ind w:left="720" w:hanging="180"/>
      </w:pPr>
    </w:lvl>
    <w:lvl w:ilvl="1" w:tplc="7FF2D992">
      <w:start w:val="1"/>
      <w:numFmt w:val="decimal"/>
      <w:lvlText w:val="%2."/>
      <w:lvlJc w:val="left"/>
      <w:pPr>
        <w:tabs>
          <w:tab w:val="num" w:pos="360"/>
        </w:tabs>
        <w:ind w:left="360" w:hanging="360"/>
      </w:pPr>
      <w:rPr>
        <w:rFonts w:hint="default"/>
        <w:b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5DD29F9"/>
    <w:multiLevelType w:val="hybridMultilevel"/>
    <w:tmpl w:val="A584351E"/>
    <w:lvl w:ilvl="0" w:tplc="87B474F6">
      <w:start w:val="4"/>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nsid w:val="0D354F47"/>
    <w:multiLevelType w:val="hybridMultilevel"/>
    <w:tmpl w:val="341A230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1A9589B"/>
    <w:multiLevelType w:val="hybridMultilevel"/>
    <w:tmpl w:val="0A7CD6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2380F7B"/>
    <w:multiLevelType w:val="hybridMultilevel"/>
    <w:tmpl w:val="4330F6E8"/>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9481988"/>
    <w:multiLevelType w:val="hybridMultilevel"/>
    <w:tmpl w:val="65A4A802"/>
    <w:lvl w:ilvl="0" w:tplc="1862A988">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
    <w:nsid w:val="236F114D"/>
    <w:multiLevelType w:val="hybridMultilevel"/>
    <w:tmpl w:val="6CC8B496"/>
    <w:lvl w:ilvl="0" w:tplc="89E82E16">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75D5F46"/>
    <w:multiLevelType w:val="hybridMultilevel"/>
    <w:tmpl w:val="2BFCC8DE"/>
    <w:lvl w:ilvl="0" w:tplc="E9109A7C">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nsid w:val="2EE82532"/>
    <w:multiLevelType w:val="hybridMultilevel"/>
    <w:tmpl w:val="2196C4F8"/>
    <w:lvl w:ilvl="0" w:tplc="A70E77A2">
      <w:start w:val="1"/>
      <w:numFmt w:val="decimal"/>
      <w:lvlText w:val="%1."/>
      <w:lvlJc w:val="left"/>
      <w:pPr>
        <w:tabs>
          <w:tab w:val="num" w:pos="900"/>
        </w:tabs>
        <w:ind w:left="900" w:hanging="360"/>
      </w:pPr>
      <w:rPr>
        <w:rFonts w:hint="default"/>
        <w:b/>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1">
    <w:nsid w:val="2F2F6B95"/>
    <w:multiLevelType w:val="multilevel"/>
    <w:tmpl w:val="861C7AE4"/>
    <w:lvl w:ilvl="0">
      <w:start w:val="1"/>
      <w:numFmt w:val="upperRoman"/>
      <w:lvlText w:val="%1."/>
      <w:lvlJc w:val="left"/>
      <w:pPr>
        <w:tabs>
          <w:tab w:val="num" w:pos="1080"/>
        </w:tabs>
        <w:ind w:left="1080" w:hanging="720"/>
      </w:pPr>
      <w:rPr>
        <w:rFonts w:ascii="Arial" w:hAnsi="Arial" w:cs="Arial"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AE64264"/>
    <w:multiLevelType w:val="hybridMultilevel"/>
    <w:tmpl w:val="06BA6FA0"/>
    <w:lvl w:ilvl="0" w:tplc="B088E0D6">
      <w:start w:val="2"/>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nsid w:val="41080D4F"/>
    <w:multiLevelType w:val="hybridMultilevel"/>
    <w:tmpl w:val="7332CF92"/>
    <w:lvl w:ilvl="0" w:tplc="B1D8466A">
      <w:start w:val="1"/>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5F91D7F"/>
    <w:multiLevelType w:val="hybridMultilevel"/>
    <w:tmpl w:val="DEBA1B2E"/>
    <w:lvl w:ilvl="0" w:tplc="0A780A3E">
      <w:start w:val="1"/>
      <w:numFmt w:val="lowerLetter"/>
      <w:lvlText w:val="%1)"/>
      <w:lvlJc w:val="left"/>
      <w:pPr>
        <w:tabs>
          <w:tab w:val="num" w:pos="1065"/>
        </w:tabs>
        <w:ind w:left="1065" w:hanging="360"/>
      </w:pPr>
      <w:rPr>
        <w:rFonts w:hint="default"/>
        <w:i w:val="0"/>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nsid w:val="51836BBF"/>
    <w:multiLevelType w:val="hybridMultilevel"/>
    <w:tmpl w:val="D04CA0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3827738"/>
    <w:multiLevelType w:val="hybridMultilevel"/>
    <w:tmpl w:val="FD0C4008"/>
    <w:lvl w:ilvl="0" w:tplc="93DE33A8">
      <w:start w:val="1"/>
      <w:numFmt w:val="decimal"/>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2FB57E4"/>
    <w:multiLevelType w:val="multilevel"/>
    <w:tmpl w:val="BC0800FE"/>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A7B4480"/>
    <w:multiLevelType w:val="hybridMultilevel"/>
    <w:tmpl w:val="4E6B23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5"/>
  </w:num>
  <w:num w:numId="3">
    <w:abstractNumId w:val="18"/>
  </w:num>
  <w:num w:numId="4">
    <w:abstractNumId w:val="0"/>
  </w:num>
  <w:num w:numId="5">
    <w:abstractNumId w:val="13"/>
  </w:num>
  <w:num w:numId="6">
    <w:abstractNumId w:val="16"/>
  </w:num>
  <w:num w:numId="7">
    <w:abstractNumId w:val="2"/>
  </w:num>
  <w:num w:numId="8">
    <w:abstractNumId w:val="17"/>
  </w:num>
  <w:num w:numId="9">
    <w:abstractNumId w:val="1"/>
  </w:num>
  <w:num w:numId="10">
    <w:abstractNumId w:val="3"/>
  </w:num>
  <w:num w:numId="11">
    <w:abstractNumId w:val="11"/>
  </w:num>
  <w:num w:numId="12">
    <w:abstractNumId w:val="4"/>
  </w:num>
  <w:num w:numId="13">
    <w:abstractNumId w:val="6"/>
  </w:num>
  <w:num w:numId="14">
    <w:abstractNumId w:val="7"/>
  </w:num>
  <w:num w:numId="15">
    <w:abstractNumId w:val="14"/>
  </w:num>
  <w:num w:numId="16">
    <w:abstractNumId w:val="9"/>
  </w:num>
  <w:num w:numId="17">
    <w:abstractNumId w:val="12"/>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666"/>
    <w:rsid w:val="000072E6"/>
    <w:rsid w:val="00014741"/>
    <w:rsid w:val="00026DE7"/>
    <w:rsid w:val="0005542B"/>
    <w:rsid w:val="00055608"/>
    <w:rsid w:val="0006204F"/>
    <w:rsid w:val="0006727D"/>
    <w:rsid w:val="000745A1"/>
    <w:rsid w:val="000832EB"/>
    <w:rsid w:val="00083382"/>
    <w:rsid w:val="00086FF6"/>
    <w:rsid w:val="000A509C"/>
    <w:rsid w:val="000A69EF"/>
    <w:rsid w:val="000A72DF"/>
    <w:rsid w:val="000A7597"/>
    <w:rsid w:val="000E1A39"/>
    <w:rsid w:val="000E596E"/>
    <w:rsid w:val="000E7B8F"/>
    <w:rsid w:val="000E7CF9"/>
    <w:rsid w:val="000F2A99"/>
    <w:rsid w:val="000F2E46"/>
    <w:rsid w:val="000F5D15"/>
    <w:rsid w:val="0010155F"/>
    <w:rsid w:val="00111CB3"/>
    <w:rsid w:val="00114D5C"/>
    <w:rsid w:val="001239D5"/>
    <w:rsid w:val="001336E0"/>
    <w:rsid w:val="00141E9F"/>
    <w:rsid w:val="00152298"/>
    <w:rsid w:val="00154456"/>
    <w:rsid w:val="00166C43"/>
    <w:rsid w:val="0016754C"/>
    <w:rsid w:val="0018056F"/>
    <w:rsid w:val="001822ED"/>
    <w:rsid w:val="00187747"/>
    <w:rsid w:val="00194E52"/>
    <w:rsid w:val="001A2FD2"/>
    <w:rsid w:val="001A3135"/>
    <w:rsid w:val="001C40BB"/>
    <w:rsid w:val="001D1E29"/>
    <w:rsid w:val="001D37C7"/>
    <w:rsid w:val="001E4EDB"/>
    <w:rsid w:val="001E6113"/>
    <w:rsid w:val="001F0761"/>
    <w:rsid w:val="001F22DD"/>
    <w:rsid w:val="001F7ACD"/>
    <w:rsid w:val="002038F0"/>
    <w:rsid w:val="00204D4D"/>
    <w:rsid w:val="002053CD"/>
    <w:rsid w:val="00205F7C"/>
    <w:rsid w:val="00206E80"/>
    <w:rsid w:val="002121C9"/>
    <w:rsid w:val="00221503"/>
    <w:rsid w:val="00223E42"/>
    <w:rsid w:val="002339B7"/>
    <w:rsid w:val="00241DD8"/>
    <w:rsid w:val="00242883"/>
    <w:rsid w:val="002456CD"/>
    <w:rsid w:val="00253E98"/>
    <w:rsid w:val="00257246"/>
    <w:rsid w:val="00260311"/>
    <w:rsid w:val="002655FF"/>
    <w:rsid w:val="002906E7"/>
    <w:rsid w:val="002919CE"/>
    <w:rsid w:val="00291FB5"/>
    <w:rsid w:val="0029664B"/>
    <w:rsid w:val="002B4A37"/>
    <w:rsid w:val="002B647C"/>
    <w:rsid w:val="002C3B4D"/>
    <w:rsid w:val="002C7497"/>
    <w:rsid w:val="002D0122"/>
    <w:rsid w:val="002D10D5"/>
    <w:rsid w:val="002D1AC5"/>
    <w:rsid w:val="002D38E4"/>
    <w:rsid w:val="002D7D70"/>
    <w:rsid w:val="002E041F"/>
    <w:rsid w:val="002E65EC"/>
    <w:rsid w:val="002F1A87"/>
    <w:rsid w:val="003162CC"/>
    <w:rsid w:val="00323196"/>
    <w:rsid w:val="00335620"/>
    <w:rsid w:val="00336C05"/>
    <w:rsid w:val="003373B4"/>
    <w:rsid w:val="00340F78"/>
    <w:rsid w:val="003454E1"/>
    <w:rsid w:val="00347B79"/>
    <w:rsid w:val="00347DC3"/>
    <w:rsid w:val="003637E5"/>
    <w:rsid w:val="00365EEE"/>
    <w:rsid w:val="00374FA5"/>
    <w:rsid w:val="00375BA0"/>
    <w:rsid w:val="00377167"/>
    <w:rsid w:val="0038096E"/>
    <w:rsid w:val="00382B34"/>
    <w:rsid w:val="00383E03"/>
    <w:rsid w:val="00395B2C"/>
    <w:rsid w:val="003C4573"/>
    <w:rsid w:val="003D2CF0"/>
    <w:rsid w:val="003D37D0"/>
    <w:rsid w:val="003F15FD"/>
    <w:rsid w:val="0041745F"/>
    <w:rsid w:val="00421AF6"/>
    <w:rsid w:val="0042546F"/>
    <w:rsid w:val="004326AA"/>
    <w:rsid w:val="0043376C"/>
    <w:rsid w:val="004463B8"/>
    <w:rsid w:val="004477EB"/>
    <w:rsid w:val="00457C9C"/>
    <w:rsid w:val="00461B07"/>
    <w:rsid w:val="00466009"/>
    <w:rsid w:val="0047048B"/>
    <w:rsid w:val="004747ED"/>
    <w:rsid w:val="004774F8"/>
    <w:rsid w:val="0047750D"/>
    <w:rsid w:val="00491830"/>
    <w:rsid w:val="004A6788"/>
    <w:rsid w:val="004B309E"/>
    <w:rsid w:val="004B6C10"/>
    <w:rsid w:val="004C5BAF"/>
    <w:rsid w:val="004E0408"/>
    <w:rsid w:val="004E3DD3"/>
    <w:rsid w:val="005005F1"/>
    <w:rsid w:val="00502B92"/>
    <w:rsid w:val="0051272D"/>
    <w:rsid w:val="00515A09"/>
    <w:rsid w:val="00522570"/>
    <w:rsid w:val="0052647F"/>
    <w:rsid w:val="00533CAA"/>
    <w:rsid w:val="00543F48"/>
    <w:rsid w:val="0055537C"/>
    <w:rsid w:val="00560191"/>
    <w:rsid w:val="00580E38"/>
    <w:rsid w:val="0059422A"/>
    <w:rsid w:val="00597528"/>
    <w:rsid w:val="005A38A9"/>
    <w:rsid w:val="005A4E15"/>
    <w:rsid w:val="005B1C1E"/>
    <w:rsid w:val="005B67AD"/>
    <w:rsid w:val="005B7B69"/>
    <w:rsid w:val="005C2EF1"/>
    <w:rsid w:val="005E72F8"/>
    <w:rsid w:val="005F1024"/>
    <w:rsid w:val="005F7826"/>
    <w:rsid w:val="006023B1"/>
    <w:rsid w:val="00604648"/>
    <w:rsid w:val="0061110F"/>
    <w:rsid w:val="00613442"/>
    <w:rsid w:val="00613E4C"/>
    <w:rsid w:val="00614652"/>
    <w:rsid w:val="00623203"/>
    <w:rsid w:val="006354A3"/>
    <w:rsid w:val="00636270"/>
    <w:rsid w:val="00636B81"/>
    <w:rsid w:val="00647EA0"/>
    <w:rsid w:val="00651301"/>
    <w:rsid w:val="00652BBC"/>
    <w:rsid w:val="00656907"/>
    <w:rsid w:val="00656A91"/>
    <w:rsid w:val="00661328"/>
    <w:rsid w:val="00674E0B"/>
    <w:rsid w:val="00685DDB"/>
    <w:rsid w:val="006918AC"/>
    <w:rsid w:val="00693311"/>
    <w:rsid w:val="006956D2"/>
    <w:rsid w:val="00696282"/>
    <w:rsid w:val="006B0DB1"/>
    <w:rsid w:val="006B662B"/>
    <w:rsid w:val="006C3140"/>
    <w:rsid w:val="006D32BC"/>
    <w:rsid w:val="006D55F5"/>
    <w:rsid w:val="006E4504"/>
    <w:rsid w:val="006F12D2"/>
    <w:rsid w:val="006F15DE"/>
    <w:rsid w:val="006F18DC"/>
    <w:rsid w:val="006F217A"/>
    <w:rsid w:val="006F23F6"/>
    <w:rsid w:val="006F7062"/>
    <w:rsid w:val="007024B6"/>
    <w:rsid w:val="00706E3A"/>
    <w:rsid w:val="00710804"/>
    <w:rsid w:val="007237DC"/>
    <w:rsid w:val="00725A94"/>
    <w:rsid w:val="00727166"/>
    <w:rsid w:val="00742E74"/>
    <w:rsid w:val="00746877"/>
    <w:rsid w:val="00747C90"/>
    <w:rsid w:val="00760E55"/>
    <w:rsid w:val="00763685"/>
    <w:rsid w:val="00785D52"/>
    <w:rsid w:val="00793AC3"/>
    <w:rsid w:val="0079669E"/>
    <w:rsid w:val="007A2124"/>
    <w:rsid w:val="007A77A8"/>
    <w:rsid w:val="007B0F46"/>
    <w:rsid w:val="007B374A"/>
    <w:rsid w:val="007C3058"/>
    <w:rsid w:val="007D2D7D"/>
    <w:rsid w:val="007F22AD"/>
    <w:rsid w:val="00804AEE"/>
    <w:rsid w:val="00805FB9"/>
    <w:rsid w:val="00810D49"/>
    <w:rsid w:val="0081366B"/>
    <w:rsid w:val="008139AD"/>
    <w:rsid w:val="008341CA"/>
    <w:rsid w:val="0084180C"/>
    <w:rsid w:val="00854705"/>
    <w:rsid w:val="00856F56"/>
    <w:rsid w:val="0086689F"/>
    <w:rsid w:val="00867A03"/>
    <w:rsid w:val="00875937"/>
    <w:rsid w:val="00882E99"/>
    <w:rsid w:val="00896854"/>
    <w:rsid w:val="00896DEE"/>
    <w:rsid w:val="008A0977"/>
    <w:rsid w:val="008A6DF3"/>
    <w:rsid w:val="008B017B"/>
    <w:rsid w:val="008B2919"/>
    <w:rsid w:val="008B292A"/>
    <w:rsid w:val="008B345D"/>
    <w:rsid w:val="008B4D7F"/>
    <w:rsid w:val="008C7FC5"/>
    <w:rsid w:val="008E051C"/>
    <w:rsid w:val="008E0532"/>
    <w:rsid w:val="008E7236"/>
    <w:rsid w:val="008F0D58"/>
    <w:rsid w:val="008F1733"/>
    <w:rsid w:val="00900FC2"/>
    <w:rsid w:val="0090429C"/>
    <w:rsid w:val="00905069"/>
    <w:rsid w:val="009110CE"/>
    <w:rsid w:val="00917270"/>
    <w:rsid w:val="009314DC"/>
    <w:rsid w:val="009376C9"/>
    <w:rsid w:val="00951972"/>
    <w:rsid w:val="009541B1"/>
    <w:rsid w:val="00960A16"/>
    <w:rsid w:val="00966642"/>
    <w:rsid w:val="00972DB7"/>
    <w:rsid w:val="00980FCC"/>
    <w:rsid w:val="00987345"/>
    <w:rsid w:val="0099498A"/>
    <w:rsid w:val="009B2009"/>
    <w:rsid w:val="009B4298"/>
    <w:rsid w:val="009C7BF2"/>
    <w:rsid w:val="009E0CCA"/>
    <w:rsid w:val="009E283E"/>
    <w:rsid w:val="009E54FD"/>
    <w:rsid w:val="00A10FCB"/>
    <w:rsid w:val="00A16DF3"/>
    <w:rsid w:val="00A4381D"/>
    <w:rsid w:val="00A45164"/>
    <w:rsid w:val="00A4767E"/>
    <w:rsid w:val="00A5179C"/>
    <w:rsid w:val="00A672A3"/>
    <w:rsid w:val="00A72C3A"/>
    <w:rsid w:val="00A73E81"/>
    <w:rsid w:val="00A81E60"/>
    <w:rsid w:val="00A82875"/>
    <w:rsid w:val="00A87D39"/>
    <w:rsid w:val="00A95B04"/>
    <w:rsid w:val="00A962AA"/>
    <w:rsid w:val="00AA1C8B"/>
    <w:rsid w:val="00AA65B6"/>
    <w:rsid w:val="00AB0D6C"/>
    <w:rsid w:val="00AC71F4"/>
    <w:rsid w:val="00AC779F"/>
    <w:rsid w:val="00B0247F"/>
    <w:rsid w:val="00B04080"/>
    <w:rsid w:val="00B131EB"/>
    <w:rsid w:val="00B136FE"/>
    <w:rsid w:val="00B211FE"/>
    <w:rsid w:val="00B23666"/>
    <w:rsid w:val="00B24282"/>
    <w:rsid w:val="00B309A9"/>
    <w:rsid w:val="00B53DAB"/>
    <w:rsid w:val="00B56AE6"/>
    <w:rsid w:val="00B64C90"/>
    <w:rsid w:val="00B67ECB"/>
    <w:rsid w:val="00B70013"/>
    <w:rsid w:val="00B70C4F"/>
    <w:rsid w:val="00B723CE"/>
    <w:rsid w:val="00B72712"/>
    <w:rsid w:val="00B73852"/>
    <w:rsid w:val="00B82AF5"/>
    <w:rsid w:val="00B87776"/>
    <w:rsid w:val="00B953C4"/>
    <w:rsid w:val="00BA3CC0"/>
    <w:rsid w:val="00BB20EB"/>
    <w:rsid w:val="00BB475A"/>
    <w:rsid w:val="00BE4260"/>
    <w:rsid w:val="00BF1161"/>
    <w:rsid w:val="00BF287A"/>
    <w:rsid w:val="00BF3703"/>
    <w:rsid w:val="00BF5BB6"/>
    <w:rsid w:val="00BF5EF8"/>
    <w:rsid w:val="00C017D2"/>
    <w:rsid w:val="00C07631"/>
    <w:rsid w:val="00C1043F"/>
    <w:rsid w:val="00C16DE5"/>
    <w:rsid w:val="00C20AA5"/>
    <w:rsid w:val="00C2471B"/>
    <w:rsid w:val="00C36CD1"/>
    <w:rsid w:val="00C52290"/>
    <w:rsid w:val="00C549FD"/>
    <w:rsid w:val="00C735F6"/>
    <w:rsid w:val="00CA4E13"/>
    <w:rsid w:val="00CC445D"/>
    <w:rsid w:val="00CC7BE9"/>
    <w:rsid w:val="00CD0679"/>
    <w:rsid w:val="00CF0ABB"/>
    <w:rsid w:val="00CF36A3"/>
    <w:rsid w:val="00CF3DD5"/>
    <w:rsid w:val="00CF4979"/>
    <w:rsid w:val="00D05FB2"/>
    <w:rsid w:val="00D113BD"/>
    <w:rsid w:val="00D13502"/>
    <w:rsid w:val="00D169F3"/>
    <w:rsid w:val="00D24788"/>
    <w:rsid w:val="00D26E99"/>
    <w:rsid w:val="00D31E15"/>
    <w:rsid w:val="00D4251A"/>
    <w:rsid w:val="00D67B27"/>
    <w:rsid w:val="00D73124"/>
    <w:rsid w:val="00D82AA2"/>
    <w:rsid w:val="00D82B1F"/>
    <w:rsid w:val="00D84B17"/>
    <w:rsid w:val="00D96661"/>
    <w:rsid w:val="00DA12AD"/>
    <w:rsid w:val="00DA4C7F"/>
    <w:rsid w:val="00DB392B"/>
    <w:rsid w:val="00DC0DCB"/>
    <w:rsid w:val="00DE2F96"/>
    <w:rsid w:val="00DF2166"/>
    <w:rsid w:val="00DF509C"/>
    <w:rsid w:val="00DF5AEB"/>
    <w:rsid w:val="00E0222D"/>
    <w:rsid w:val="00E10D0F"/>
    <w:rsid w:val="00E16255"/>
    <w:rsid w:val="00E262AC"/>
    <w:rsid w:val="00E36B0C"/>
    <w:rsid w:val="00E4737E"/>
    <w:rsid w:val="00E53BAB"/>
    <w:rsid w:val="00E7736C"/>
    <w:rsid w:val="00E8141B"/>
    <w:rsid w:val="00E84C28"/>
    <w:rsid w:val="00E857D2"/>
    <w:rsid w:val="00E90D8C"/>
    <w:rsid w:val="00E97205"/>
    <w:rsid w:val="00EA1006"/>
    <w:rsid w:val="00EA4598"/>
    <w:rsid w:val="00EA7817"/>
    <w:rsid w:val="00EB6762"/>
    <w:rsid w:val="00EC4509"/>
    <w:rsid w:val="00ED08FB"/>
    <w:rsid w:val="00EE21B2"/>
    <w:rsid w:val="00EE24A9"/>
    <w:rsid w:val="00EE695D"/>
    <w:rsid w:val="00EE74C4"/>
    <w:rsid w:val="00EF26B0"/>
    <w:rsid w:val="00EF3632"/>
    <w:rsid w:val="00EF513C"/>
    <w:rsid w:val="00F000F8"/>
    <w:rsid w:val="00F045AE"/>
    <w:rsid w:val="00F067E2"/>
    <w:rsid w:val="00F158D6"/>
    <w:rsid w:val="00F303EF"/>
    <w:rsid w:val="00F306E6"/>
    <w:rsid w:val="00F42931"/>
    <w:rsid w:val="00F4436A"/>
    <w:rsid w:val="00F537FC"/>
    <w:rsid w:val="00F65C6F"/>
    <w:rsid w:val="00F67CA7"/>
    <w:rsid w:val="00F85B86"/>
    <w:rsid w:val="00F93C61"/>
    <w:rsid w:val="00F941EA"/>
    <w:rsid w:val="00FA0249"/>
    <w:rsid w:val="00FA194D"/>
    <w:rsid w:val="00FB4AF7"/>
    <w:rsid w:val="00FC1253"/>
    <w:rsid w:val="00FD0C00"/>
    <w:rsid w:val="00FE40EE"/>
    <w:rsid w:val="00FF3978"/>
    <w:rsid w:val="00FF6B98"/>
    <w:rsid w:val="00FF7C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Cs/>
      <w:sz w:val="28"/>
      <w:szCs w:val="28"/>
      <w:lang w:val="es-ES" w:eastAsia="es-ES"/>
    </w:rPr>
  </w:style>
  <w:style w:type="paragraph" w:styleId="Ttulo1">
    <w:name w:val="heading 1"/>
    <w:basedOn w:val="Default"/>
    <w:next w:val="Default"/>
    <w:qFormat/>
    <w:rsid w:val="00B23666"/>
    <w:pPr>
      <w:outlineLvl w:val="0"/>
    </w:pPr>
    <w:rPr>
      <w:rFonts w:cs="Times New Roman"/>
      <w:color w:val="auto"/>
    </w:rPr>
  </w:style>
  <w:style w:type="paragraph" w:styleId="Ttulo4">
    <w:name w:val="heading 4"/>
    <w:basedOn w:val="Normal"/>
    <w:next w:val="Normal"/>
    <w:qFormat/>
    <w:rsid w:val="00B23666"/>
    <w:pPr>
      <w:keepNext/>
      <w:spacing w:before="240" w:after="60"/>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23666"/>
    <w:pPr>
      <w:autoSpaceDE w:val="0"/>
      <w:autoSpaceDN w:val="0"/>
      <w:adjustRightInd w:val="0"/>
    </w:pPr>
    <w:rPr>
      <w:rFonts w:ascii="JFAGEE+Garamond" w:hAnsi="JFAGEE+Garamond" w:cs="JFAGEE+Garamond"/>
      <w:color w:val="000000"/>
      <w:sz w:val="24"/>
      <w:szCs w:val="24"/>
      <w:lang w:val="es-ES" w:eastAsia="es-ES"/>
    </w:rPr>
  </w:style>
  <w:style w:type="paragraph" w:styleId="Textoindependiente2">
    <w:name w:val="Body Text 2"/>
    <w:basedOn w:val="Default"/>
    <w:next w:val="Default"/>
    <w:rsid w:val="00B23666"/>
    <w:rPr>
      <w:rFonts w:ascii="JFAGHF+Garamond" w:hAnsi="JFAGHF+Garamond" w:cs="Times New Roman"/>
      <w:color w:val="auto"/>
    </w:rPr>
  </w:style>
  <w:style w:type="paragraph" w:customStyle="1" w:styleId="Sangradetindependiente">
    <w:name w:val="Sangría de t. independiente"/>
    <w:basedOn w:val="Default"/>
    <w:next w:val="Default"/>
    <w:rsid w:val="00B23666"/>
    <w:rPr>
      <w:rFonts w:ascii="JFAGHF+Garamond" w:hAnsi="JFAGHF+Garamond" w:cs="Times New Roman"/>
      <w:color w:val="auto"/>
    </w:rPr>
  </w:style>
  <w:style w:type="character" w:styleId="Refdecomentario">
    <w:name w:val="annotation reference"/>
    <w:basedOn w:val="Fuentedeprrafopredeter"/>
    <w:semiHidden/>
    <w:rsid w:val="0018056F"/>
    <w:rPr>
      <w:sz w:val="16"/>
      <w:szCs w:val="16"/>
    </w:rPr>
  </w:style>
  <w:style w:type="paragraph" w:styleId="Textocomentario">
    <w:name w:val="annotation text"/>
    <w:basedOn w:val="Normal"/>
    <w:semiHidden/>
    <w:rsid w:val="0018056F"/>
    <w:rPr>
      <w:sz w:val="20"/>
      <w:szCs w:val="20"/>
    </w:rPr>
  </w:style>
  <w:style w:type="paragraph" w:styleId="Asuntodelcomentario">
    <w:name w:val="annotation subject"/>
    <w:basedOn w:val="Textocomentario"/>
    <w:next w:val="Textocomentario"/>
    <w:semiHidden/>
    <w:rsid w:val="0018056F"/>
    <w:rPr>
      <w:b/>
    </w:rPr>
  </w:style>
  <w:style w:type="paragraph" w:styleId="Textodeglobo">
    <w:name w:val="Balloon Text"/>
    <w:basedOn w:val="Normal"/>
    <w:semiHidden/>
    <w:rsid w:val="0018056F"/>
    <w:rPr>
      <w:rFonts w:ascii="Tahoma" w:hAnsi="Tahoma" w:cs="Tahoma"/>
      <w:sz w:val="16"/>
      <w:szCs w:val="16"/>
    </w:rPr>
  </w:style>
  <w:style w:type="paragraph" w:customStyle="1" w:styleId="ANOTACION">
    <w:name w:val="ANOTACION"/>
    <w:basedOn w:val="Normal"/>
    <w:rsid w:val="00E857D2"/>
    <w:pPr>
      <w:spacing w:before="101" w:after="101" w:line="216" w:lineRule="atLeast"/>
      <w:jc w:val="center"/>
    </w:pPr>
    <w:rPr>
      <w:b/>
      <w:bCs w:val="0"/>
      <w:sz w:val="18"/>
      <w:szCs w:val="20"/>
      <w:lang w:val="es-ES_tradnl"/>
    </w:rPr>
  </w:style>
  <w:style w:type="paragraph" w:customStyle="1" w:styleId="negrita17">
    <w:name w:val="negrita17"/>
    <w:basedOn w:val="Normal"/>
    <w:rsid w:val="00E857D2"/>
    <w:pPr>
      <w:spacing w:before="100" w:beforeAutospacing="1" w:after="100" w:afterAutospacing="1"/>
    </w:pPr>
    <w:rPr>
      <w:rFonts w:ascii="Arial" w:hAnsi="Arial" w:cs="Arial"/>
      <w:b/>
      <w:color w:val="000000"/>
      <w:sz w:val="26"/>
      <w:szCs w:val="26"/>
      <w:lang w:val="es-MX" w:eastAsia="es-MX"/>
    </w:rPr>
  </w:style>
  <w:style w:type="paragraph" w:styleId="Piedepgina">
    <w:name w:val="footer"/>
    <w:basedOn w:val="Normal"/>
    <w:rsid w:val="00E857D2"/>
    <w:pPr>
      <w:tabs>
        <w:tab w:val="center" w:pos="4252"/>
        <w:tab w:val="right" w:pos="8504"/>
      </w:tabs>
    </w:pPr>
  </w:style>
  <w:style w:type="character" w:styleId="Nmerodepgina">
    <w:name w:val="page number"/>
    <w:basedOn w:val="Fuentedeprrafopredeter"/>
    <w:rsid w:val="00E857D2"/>
  </w:style>
  <w:style w:type="character" w:styleId="Hipervnculo">
    <w:name w:val="Hyperlink"/>
    <w:basedOn w:val="Fuentedeprrafopredeter"/>
    <w:rsid w:val="00B70C4F"/>
    <w:rPr>
      <w:color w:val="0000FF"/>
      <w:u w:val="single"/>
    </w:rPr>
  </w:style>
  <w:style w:type="character" w:styleId="Textoennegrita">
    <w:name w:val="Strong"/>
    <w:basedOn w:val="Fuentedeprrafopredeter"/>
    <w:qFormat/>
    <w:rsid w:val="00B72712"/>
    <w:rPr>
      <w:b/>
      <w:bCs/>
    </w:rPr>
  </w:style>
  <w:style w:type="paragraph" w:styleId="Encabezado">
    <w:name w:val="header"/>
    <w:basedOn w:val="Normal"/>
    <w:rsid w:val="00F4436A"/>
    <w:pPr>
      <w:tabs>
        <w:tab w:val="center" w:pos="4252"/>
        <w:tab w:val="right" w:pos="8504"/>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Cs/>
      <w:sz w:val="28"/>
      <w:szCs w:val="28"/>
      <w:lang w:val="es-ES" w:eastAsia="es-ES"/>
    </w:rPr>
  </w:style>
  <w:style w:type="paragraph" w:styleId="Ttulo1">
    <w:name w:val="heading 1"/>
    <w:basedOn w:val="Default"/>
    <w:next w:val="Default"/>
    <w:qFormat/>
    <w:rsid w:val="00B23666"/>
    <w:pPr>
      <w:outlineLvl w:val="0"/>
    </w:pPr>
    <w:rPr>
      <w:rFonts w:cs="Times New Roman"/>
      <w:color w:val="auto"/>
    </w:rPr>
  </w:style>
  <w:style w:type="paragraph" w:styleId="Ttulo4">
    <w:name w:val="heading 4"/>
    <w:basedOn w:val="Normal"/>
    <w:next w:val="Normal"/>
    <w:qFormat/>
    <w:rsid w:val="00B23666"/>
    <w:pPr>
      <w:keepNext/>
      <w:spacing w:before="240" w:after="60"/>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23666"/>
    <w:pPr>
      <w:autoSpaceDE w:val="0"/>
      <w:autoSpaceDN w:val="0"/>
      <w:adjustRightInd w:val="0"/>
    </w:pPr>
    <w:rPr>
      <w:rFonts w:ascii="JFAGEE+Garamond" w:hAnsi="JFAGEE+Garamond" w:cs="JFAGEE+Garamond"/>
      <w:color w:val="000000"/>
      <w:sz w:val="24"/>
      <w:szCs w:val="24"/>
      <w:lang w:val="es-ES" w:eastAsia="es-ES"/>
    </w:rPr>
  </w:style>
  <w:style w:type="paragraph" w:styleId="Textoindependiente2">
    <w:name w:val="Body Text 2"/>
    <w:basedOn w:val="Default"/>
    <w:next w:val="Default"/>
    <w:rsid w:val="00B23666"/>
    <w:rPr>
      <w:rFonts w:ascii="JFAGHF+Garamond" w:hAnsi="JFAGHF+Garamond" w:cs="Times New Roman"/>
      <w:color w:val="auto"/>
    </w:rPr>
  </w:style>
  <w:style w:type="paragraph" w:customStyle="1" w:styleId="Sangradetindependiente">
    <w:name w:val="Sangría de t. independiente"/>
    <w:basedOn w:val="Default"/>
    <w:next w:val="Default"/>
    <w:rsid w:val="00B23666"/>
    <w:rPr>
      <w:rFonts w:ascii="JFAGHF+Garamond" w:hAnsi="JFAGHF+Garamond" w:cs="Times New Roman"/>
      <w:color w:val="auto"/>
    </w:rPr>
  </w:style>
  <w:style w:type="character" w:styleId="Refdecomentario">
    <w:name w:val="annotation reference"/>
    <w:basedOn w:val="Fuentedeprrafopredeter"/>
    <w:semiHidden/>
    <w:rsid w:val="0018056F"/>
    <w:rPr>
      <w:sz w:val="16"/>
      <w:szCs w:val="16"/>
    </w:rPr>
  </w:style>
  <w:style w:type="paragraph" w:styleId="Textocomentario">
    <w:name w:val="annotation text"/>
    <w:basedOn w:val="Normal"/>
    <w:semiHidden/>
    <w:rsid w:val="0018056F"/>
    <w:rPr>
      <w:sz w:val="20"/>
      <w:szCs w:val="20"/>
    </w:rPr>
  </w:style>
  <w:style w:type="paragraph" w:styleId="Asuntodelcomentario">
    <w:name w:val="annotation subject"/>
    <w:basedOn w:val="Textocomentario"/>
    <w:next w:val="Textocomentario"/>
    <w:semiHidden/>
    <w:rsid w:val="0018056F"/>
    <w:rPr>
      <w:b/>
    </w:rPr>
  </w:style>
  <w:style w:type="paragraph" w:styleId="Textodeglobo">
    <w:name w:val="Balloon Text"/>
    <w:basedOn w:val="Normal"/>
    <w:semiHidden/>
    <w:rsid w:val="0018056F"/>
    <w:rPr>
      <w:rFonts w:ascii="Tahoma" w:hAnsi="Tahoma" w:cs="Tahoma"/>
      <w:sz w:val="16"/>
      <w:szCs w:val="16"/>
    </w:rPr>
  </w:style>
  <w:style w:type="paragraph" w:customStyle="1" w:styleId="ANOTACION">
    <w:name w:val="ANOTACION"/>
    <w:basedOn w:val="Normal"/>
    <w:rsid w:val="00E857D2"/>
    <w:pPr>
      <w:spacing w:before="101" w:after="101" w:line="216" w:lineRule="atLeast"/>
      <w:jc w:val="center"/>
    </w:pPr>
    <w:rPr>
      <w:b/>
      <w:bCs w:val="0"/>
      <w:sz w:val="18"/>
      <w:szCs w:val="20"/>
      <w:lang w:val="es-ES_tradnl"/>
    </w:rPr>
  </w:style>
  <w:style w:type="paragraph" w:customStyle="1" w:styleId="negrita17">
    <w:name w:val="negrita17"/>
    <w:basedOn w:val="Normal"/>
    <w:rsid w:val="00E857D2"/>
    <w:pPr>
      <w:spacing w:before="100" w:beforeAutospacing="1" w:after="100" w:afterAutospacing="1"/>
    </w:pPr>
    <w:rPr>
      <w:rFonts w:ascii="Arial" w:hAnsi="Arial" w:cs="Arial"/>
      <w:b/>
      <w:color w:val="000000"/>
      <w:sz w:val="26"/>
      <w:szCs w:val="26"/>
      <w:lang w:val="es-MX" w:eastAsia="es-MX"/>
    </w:rPr>
  </w:style>
  <w:style w:type="paragraph" w:styleId="Piedepgina">
    <w:name w:val="footer"/>
    <w:basedOn w:val="Normal"/>
    <w:rsid w:val="00E857D2"/>
    <w:pPr>
      <w:tabs>
        <w:tab w:val="center" w:pos="4252"/>
        <w:tab w:val="right" w:pos="8504"/>
      </w:tabs>
    </w:pPr>
  </w:style>
  <w:style w:type="character" w:styleId="Nmerodepgina">
    <w:name w:val="page number"/>
    <w:basedOn w:val="Fuentedeprrafopredeter"/>
    <w:rsid w:val="00E857D2"/>
  </w:style>
  <w:style w:type="character" w:styleId="Hipervnculo">
    <w:name w:val="Hyperlink"/>
    <w:basedOn w:val="Fuentedeprrafopredeter"/>
    <w:rsid w:val="00B70C4F"/>
    <w:rPr>
      <w:color w:val="0000FF"/>
      <w:u w:val="single"/>
    </w:rPr>
  </w:style>
  <w:style w:type="character" w:styleId="Textoennegrita">
    <w:name w:val="Strong"/>
    <w:basedOn w:val="Fuentedeprrafopredeter"/>
    <w:qFormat/>
    <w:rsid w:val="00B72712"/>
    <w:rPr>
      <w:b/>
      <w:bCs/>
    </w:rPr>
  </w:style>
  <w:style w:type="paragraph" w:styleId="Encabezado">
    <w:name w:val="header"/>
    <w:basedOn w:val="Normal"/>
    <w:rsid w:val="00F4436A"/>
    <w:pPr>
      <w:tabs>
        <w:tab w:val="center" w:pos="4252"/>
        <w:tab w:val="right" w:pos="85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703160">
      <w:bodyDiv w:val="1"/>
      <w:marLeft w:val="0"/>
      <w:marRight w:val="0"/>
      <w:marTop w:val="0"/>
      <w:marBottom w:val="0"/>
      <w:divBdr>
        <w:top w:val="none" w:sz="0" w:space="0" w:color="auto"/>
        <w:left w:val="none" w:sz="0" w:space="0" w:color="auto"/>
        <w:bottom w:val="none" w:sz="0" w:space="0" w:color="auto"/>
        <w:right w:val="none" w:sz="0" w:space="0" w:color="auto"/>
      </w:divBdr>
    </w:div>
    <w:div w:id="99892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es.wikipedia.org/wiki/Opini%C3%B3n_p%C3%BAblic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2301</Words>
  <Characters>12660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REGLAMENTO DE ESTUDIOS DE OPINIÓN, ENCUESTAS O SONDEOS SOBRE LA INTENCIÓN DEL VOTO DE LOS CIUDADANOS</vt:lpstr>
    </vt:vector>
  </TitlesOfParts>
  <Company>INSTITUTO ELECTORAL DEL ESTADO DE JALISCO</Company>
  <LinksUpToDate>false</LinksUpToDate>
  <CharactersWithSpaces>14932</CharactersWithSpaces>
  <SharedDoc>false</SharedDoc>
  <HLinks>
    <vt:vector size="6" baseType="variant">
      <vt:variant>
        <vt:i4>4456564</vt:i4>
      </vt:variant>
      <vt:variant>
        <vt:i4>0</vt:i4>
      </vt:variant>
      <vt:variant>
        <vt:i4>0</vt:i4>
      </vt:variant>
      <vt:variant>
        <vt:i4>5</vt:i4>
      </vt:variant>
      <vt:variant>
        <vt:lpwstr>http://es.wikipedia.org/wiki/Opini%C3%B3n_p%C3%BAblica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DE ESTUDIOS DE OPINIÓN, ENCUESTAS O SONDEOS SOBRE LA INTENCIÓN DEL VOTO DE LOS CIUDADANOS</dc:title>
  <dc:subject/>
  <dc:creator>Instituto Electoral del Estado de Jalisco</dc:creator>
  <cp:keywords/>
  <dc:description/>
  <cp:lastModifiedBy>Edgar Federico García Castañón</cp:lastModifiedBy>
  <cp:revision>4</cp:revision>
  <cp:lastPrinted>2009-03-01T21:19:00Z</cp:lastPrinted>
  <dcterms:created xsi:type="dcterms:W3CDTF">2011-01-07T20:40:00Z</dcterms:created>
  <dcterms:modified xsi:type="dcterms:W3CDTF">2013-08-20T20:12:00Z</dcterms:modified>
</cp:coreProperties>
</file>