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B6" w:rsidRDefault="00E65B19" w:rsidP="009557B3">
      <w:pPr>
        <w:jc w:val="both"/>
        <w:rPr>
          <w:rFonts w:ascii="Trebuchet MS" w:hAnsi="Trebuchet MS"/>
          <w:b/>
          <w:bCs/>
          <w:lang w:val="es-ES" w:eastAsia="es-MX"/>
        </w:rPr>
      </w:pPr>
      <w:r w:rsidRPr="00B07F22">
        <w:rPr>
          <w:rFonts w:ascii="Trebuchet MS" w:hAnsi="Trebuchet MS"/>
          <w:b/>
          <w:lang w:val="es-ES" w:eastAsia="es-MX"/>
        </w:rPr>
        <w:t xml:space="preserve">ACUERDO DEL CONSEJO GENERAL DEL INSTITUTO ELECTORAL Y DE PARTICIPACIÓN CIUDADANA DEL ESTADO DE JALISCO, </w:t>
      </w:r>
      <w:r w:rsidR="009E02EB">
        <w:rPr>
          <w:rFonts w:ascii="Trebuchet MS" w:hAnsi="Trebuchet MS"/>
          <w:b/>
          <w:lang w:val="es-ES" w:eastAsia="es-MX"/>
        </w:rPr>
        <w:t>MEDIANTE EL CUAL SE DECLARA LA PROCEDENCIA LEGAL Y CONSTITUCIONAL DE</w:t>
      </w:r>
      <w:r w:rsidR="009E02EB" w:rsidRPr="00B07F22">
        <w:rPr>
          <w:rFonts w:ascii="Trebuchet MS" w:hAnsi="Trebuchet MS"/>
          <w:b/>
          <w:lang w:val="es-ES" w:eastAsia="es-MX"/>
        </w:rPr>
        <w:t xml:space="preserve"> </w:t>
      </w:r>
      <w:r w:rsidR="009E02EB" w:rsidRPr="00B07F22">
        <w:rPr>
          <w:rFonts w:ascii="Trebuchet MS" w:hAnsi="Trebuchet MS"/>
          <w:b/>
          <w:bCs/>
          <w:lang w:val="es-ES" w:eastAsia="es-MX"/>
        </w:rPr>
        <w:t xml:space="preserve">LA MODIFICACIÓN DE ESTATUTOS Y </w:t>
      </w:r>
      <w:r w:rsidR="009E02EB">
        <w:rPr>
          <w:rFonts w:ascii="Trebuchet MS" w:hAnsi="Trebuchet MS"/>
          <w:b/>
          <w:bCs/>
          <w:lang w:val="es-ES" w:eastAsia="es-MX"/>
        </w:rPr>
        <w:t>CAMBIOS EN LA DIRIGENCIA</w:t>
      </w:r>
      <w:r w:rsidR="009E02EB" w:rsidRPr="00B07F22">
        <w:rPr>
          <w:rFonts w:ascii="Trebuchet MS" w:hAnsi="Trebuchet MS"/>
          <w:b/>
          <w:bCs/>
          <w:lang w:val="es-ES" w:eastAsia="es-MX"/>
        </w:rPr>
        <w:t xml:space="preserve"> DEL PARTIDO POLÍTICO</w:t>
      </w:r>
      <w:r w:rsidR="009E02EB">
        <w:rPr>
          <w:rFonts w:ascii="Trebuchet MS" w:hAnsi="Trebuchet MS"/>
          <w:b/>
          <w:bCs/>
          <w:lang w:val="es-ES" w:eastAsia="es-MX"/>
        </w:rPr>
        <w:t xml:space="preserve"> LOCAL</w:t>
      </w:r>
      <w:r w:rsidR="009E02EB" w:rsidRPr="00B07F22">
        <w:rPr>
          <w:rFonts w:ascii="Trebuchet MS" w:hAnsi="Trebuchet MS"/>
          <w:b/>
          <w:bCs/>
          <w:lang w:val="es-ES" w:eastAsia="es-MX"/>
        </w:rPr>
        <w:t xml:space="preserve"> SOMOS.</w:t>
      </w:r>
    </w:p>
    <w:p w:rsidR="00B3717E" w:rsidRPr="00B07F22" w:rsidRDefault="00B3717E" w:rsidP="009557B3">
      <w:pPr>
        <w:jc w:val="both"/>
        <w:rPr>
          <w:rFonts w:ascii="Trebuchet MS" w:hAnsi="Trebuchet MS"/>
          <w:color w:val="FF0000"/>
          <w:lang w:val="es-ES"/>
        </w:rPr>
      </w:pPr>
    </w:p>
    <w:p w:rsidR="00121E2A" w:rsidRDefault="001E6EB6" w:rsidP="009557B3">
      <w:pPr>
        <w:jc w:val="center"/>
        <w:rPr>
          <w:rFonts w:ascii="Trebuchet MS" w:hAnsi="Trebuchet MS"/>
          <w:b/>
          <w:lang w:val="pt-BR"/>
        </w:rPr>
      </w:pPr>
      <w:r w:rsidRPr="00B07F22">
        <w:rPr>
          <w:rFonts w:ascii="Trebuchet MS" w:hAnsi="Trebuchet MS"/>
          <w:b/>
          <w:lang w:val="pt-BR"/>
        </w:rPr>
        <w:t>A N T E C E D E N T E S</w:t>
      </w:r>
    </w:p>
    <w:p w:rsidR="00B3717E" w:rsidRPr="00B07F22" w:rsidRDefault="00B3717E" w:rsidP="009557B3">
      <w:pPr>
        <w:jc w:val="center"/>
        <w:rPr>
          <w:rFonts w:ascii="Trebuchet MS" w:hAnsi="Trebuchet MS"/>
          <w:b/>
          <w:lang w:val="pt-BR"/>
        </w:rPr>
      </w:pPr>
    </w:p>
    <w:p w:rsidR="00E44FC5" w:rsidRDefault="00387712" w:rsidP="00387712">
      <w:pPr>
        <w:rPr>
          <w:rFonts w:ascii="Trebuchet MS" w:hAnsi="Trebuchet MS"/>
          <w:b/>
          <w:lang w:val="pt-BR"/>
        </w:rPr>
      </w:pPr>
      <w:r>
        <w:rPr>
          <w:rFonts w:ascii="Trebuchet MS" w:hAnsi="Trebuchet MS"/>
          <w:b/>
          <w:lang w:val="pt-BR"/>
        </w:rPr>
        <w:t>CORRESPONDIENTES AL AÑO DOS MIL VEINTIUNO</w:t>
      </w:r>
    </w:p>
    <w:p w:rsidR="00387712" w:rsidRPr="00B07F22" w:rsidRDefault="00387712" w:rsidP="00387712">
      <w:pPr>
        <w:rPr>
          <w:rFonts w:ascii="Trebuchet MS" w:hAnsi="Trebuchet MS"/>
          <w:b/>
          <w:lang w:val="pt-BR"/>
        </w:rPr>
      </w:pPr>
    </w:p>
    <w:p w:rsidR="00AF3168" w:rsidRPr="00D36E63" w:rsidRDefault="00CF0A82" w:rsidP="00834D53">
      <w:pPr>
        <w:pStyle w:val="Sinespaciado"/>
        <w:jc w:val="both"/>
        <w:rPr>
          <w:rFonts w:ascii="Trebuchet MS" w:hAnsi="Trebuchet MS"/>
          <w:bCs/>
        </w:rPr>
      </w:pPr>
      <w:r>
        <w:rPr>
          <w:rFonts w:ascii="Trebuchet MS" w:hAnsi="Trebuchet MS"/>
          <w:b/>
          <w:bCs/>
        </w:rPr>
        <w:t xml:space="preserve">1. </w:t>
      </w:r>
      <w:r w:rsidR="008C4475" w:rsidRPr="00D36E63">
        <w:rPr>
          <w:rFonts w:ascii="Trebuchet MS" w:hAnsi="Trebuchet MS"/>
          <w:b/>
          <w:bCs/>
        </w:rPr>
        <w:t xml:space="preserve">DEL </w:t>
      </w:r>
      <w:r w:rsidR="00AF3168" w:rsidRPr="00D36E63">
        <w:rPr>
          <w:rFonts w:ascii="Trebuchet MS" w:hAnsi="Trebuchet MS"/>
          <w:b/>
          <w:bCs/>
        </w:rPr>
        <w:t>PROCEDIMIENTO DISCIPLINARIO.</w:t>
      </w:r>
      <w:r w:rsidR="008C4475" w:rsidRPr="00D36E63">
        <w:rPr>
          <w:rFonts w:ascii="Trebuchet MS" w:hAnsi="Trebuchet MS"/>
          <w:b/>
          <w:bCs/>
        </w:rPr>
        <w:t xml:space="preserve"> </w:t>
      </w:r>
      <w:r w:rsidR="008C4475" w:rsidRPr="00D36E63">
        <w:rPr>
          <w:rFonts w:ascii="Trebuchet MS" w:hAnsi="Trebuchet MS"/>
          <w:bCs/>
        </w:rPr>
        <w:t xml:space="preserve">Que con fecha de ocho de octubre </w:t>
      </w:r>
      <w:r w:rsidR="008C4475" w:rsidRPr="00D36E63">
        <w:rPr>
          <w:rFonts w:ascii="Trebuchet MS" w:hAnsi="Trebuchet MS"/>
        </w:rPr>
        <w:t xml:space="preserve">se recibió en la Oficialía de Partes de este organismo electoral, el escrito signado por el C. Alan Gamiz Silva, Secretario de Acuerdos del Consejo Estatal de Honor y Justicia del partido político Somos, registrado con el número de folio 08646, mediante el cual informó </w:t>
      </w:r>
      <w:r w:rsidR="008C4475" w:rsidRPr="00D36E63">
        <w:rPr>
          <w:rFonts w:ascii="Trebuchet MS" w:hAnsi="Trebuchet MS"/>
          <w:bCs/>
          <w:iCs/>
        </w:rPr>
        <w:t xml:space="preserve">respecto de las determinaciones aprobadas y adoptadas por el Consejo Estatal de Honor y Justicia </w:t>
      </w:r>
      <w:r w:rsidR="00C704B0" w:rsidRPr="00D36E63">
        <w:rPr>
          <w:rFonts w:ascii="Trebuchet MS" w:hAnsi="Trebuchet MS"/>
          <w:bCs/>
          <w:iCs/>
        </w:rPr>
        <w:t>del partido político Somos</w:t>
      </w:r>
      <w:r w:rsidR="008C4475" w:rsidRPr="00D36E63">
        <w:rPr>
          <w:rFonts w:ascii="Trebuchet MS" w:hAnsi="Trebuchet MS"/>
          <w:bCs/>
          <w:iCs/>
        </w:rPr>
        <w:t>, relativas a la suspensión total del C. Gonzalo Moreno Arévalo en el ejercicio del encargo como presidente del Comité Directivo Estatal de</w:t>
      </w:r>
      <w:r w:rsidR="00C704B0" w:rsidRPr="00D36E63">
        <w:rPr>
          <w:rFonts w:ascii="Trebuchet MS" w:hAnsi="Trebuchet MS"/>
          <w:bCs/>
          <w:iCs/>
        </w:rPr>
        <w:t xml:space="preserve"> dicho</w:t>
      </w:r>
      <w:r w:rsidR="008C4475" w:rsidRPr="00D36E63">
        <w:rPr>
          <w:rFonts w:ascii="Trebuchet MS" w:hAnsi="Trebuchet MS"/>
          <w:bCs/>
          <w:iCs/>
        </w:rPr>
        <w:t xml:space="preserve"> instituto político</w:t>
      </w:r>
      <w:r w:rsidR="00C704B0" w:rsidRPr="00D36E63">
        <w:rPr>
          <w:rFonts w:ascii="Trebuchet MS" w:hAnsi="Trebuchet MS"/>
          <w:bCs/>
          <w:iCs/>
        </w:rPr>
        <w:t>,</w:t>
      </w:r>
      <w:r w:rsidR="008C4475" w:rsidRPr="00D36E63">
        <w:rPr>
          <w:rFonts w:ascii="Trebuchet MS" w:hAnsi="Trebuchet MS"/>
          <w:bCs/>
          <w:iCs/>
        </w:rPr>
        <w:t xml:space="preserve"> incoándose en su contra el procedimiento disci</w:t>
      </w:r>
      <w:r w:rsidR="00387712">
        <w:rPr>
          <w:rFonts w:ascii="Trebuchet MS" w:hAnsi="Trebuchet MS"/>
          <w:bCs/>
          <w:iCs/>
        </w:rPr>
        <w:t>plinario 02/2021, iniciado el dos</w:t>
      </w:r>
      <w:r w:rsidR="008C4475" w:rsidRPr="00D36E63">
        <w:rPr>
          <w:rFonts w:ascii="Trebuchet MS" w:hAnsi="Trebuchet MS"/>
          <w:bCs/>
          <w:iCs/>
        </w:rPr>
        <w:t xml:space="preserve"> de octubre del año en curso</w:t>
      </w:r>
      <w:r w:rsidR="00C704B0" w:rsidRPr="00D36E63">
        <w:rPr>
          <w:rFonts w:ascii="Trebuchet MS" w:hAnsi="Trebuchet MS"/>
          <w:bCs/>
          <w:iCs/>
        </w:rPr>
        <w:t>.</w:t>
      </w:r>
    </w:p>
    <w:p w:rsidR="00AF3168" w:rsidRPr="00D36E63" w:rsidRDefault="00AF3168" w:rsidP="00834D53">
      <w:pPr>
        <w:pStyle w:val="Sinespaciado"/>
        <w:jc w:val="both"/>
        <w:rPr>
          <w:rFonts w:ascii="Trebuchet MS" w:hAnsi="Trebuchet MS"/>
          <w:b/>
          <w:bCs/>
        </w:rPr>
      </w:pPr>
    </w:p>
    <w:p w:rsidR="00AF3168" w:rsidRPr="00D36E63" w:rsidRDefault="00CF0A82" w:rsidP="008C4475">
      <w:pPr>
        <w:autoSpaceDE w:val="0"/>
        <w:autoSpaceDN w:val="0"/>
        <w:adjustRightInd w:val="0"/>
        <w:jc w:val="both"/>
        <w:rPr>
          <w:rFonts w:ascii="Trebuchet MS" w:hAnsi="Trebuchet MS"/>
          <w:b/>
          <w:bCs/>
        </w:rPr>
      </w:pPr>
      <w:r>
        <w:rPr>
          <w:rFonts w:ascii="Trebuchet MS" w:hAnsi="Trebuchet MS"/>
          <w:b/>
          <w:bCs/>
        </w:rPr>
        <w:t>2.</w:t>
      </w:r>
      <w:r w:rsidR="00AF3168" w:rsidRPr="00D36E63">
        <w:rPr>
          <w:rFonts w:ascii="Trebuchet MS" w:hAnsi="Trebuchet MS"/>
          <w:b/>
          <w:bCs/>
        </w:rPr>
        <w:t xml:space="preserve"> DEL ACUERDO POR EL QUE SE RECONOCE LA PERSONALIDAD DE LA PRESIDENTA DEL COMITÉ DIRECTIVO ESTATAL DEL PARTIDO POLÍTICO SOMOS. </w:t>
      </w:r>
      <w:r w:rsidR="008C4475" w:rsidRPr="00D36E63">
        <w:rPr>
          <w:rFonts w:ascii="Trebuchet MS" w:hAnsi="Trebuchet MS"/>
          <w:bCs/>
          <w:iCs/>
        </w:rPr>
        <w:t xml:space="preserve">En virtud de lo anterior y de las constancias allegadas, fue que mediante acuerdo administrativo de fecha once de octubre, se tuvo por acreditada a la C. Adriana Judith Sánchez Mejía como Secretaría General en funciones de Presidenta del Comité Directivo Estatal del partido político </w:t>
      </w:r>
      <w:r w:rsidR="00C704B0" w:rsidRPr="00D36E63">
        <w:rPr>
          <w:rFonts w:ascii="Trebuchet MS" w:hAnsi="Trebuchet MS"/>
          <w:bCs/>
          <w:iCs/>
        </w:rPr>
        <w:t>Somos</w:t>
      </w:r>
      <w:r w:rsidR="008C4475" w:rsidRPr="00D36E63">
        <w:rPr>
          <w:rFonts w:ascii="Trebuchet MS" w:hAnsi="Trebuchet MS"/>
          <w:bCs/>
          <w:iCs/>
        </w:rPr>
        <w:t>, en tanto se resolvía en definitiva el procedi</w:t>
      </w:r>
      <w:r w:rsidR="00C704B0" w:rsidRPr="00D36E63">
        <w:rPr>
          <w:rFonts w:ascii="Trebuchet MS" w:hAnsi="Trebuchet MS"/>
          <w:bCs/>
          <w:iCs/>
        </w:rPr>
        <w:t>miento disciplinario respectivo</w:t>
      </w:r>
      <w:r w:rsidR="008C4475" w:rsidRPr="00D36E63">
        <w:rPr>
          <w:rFonts w:ascii="Trebuchet MS" w:hAnsi="Trebuchet MS"/>
          <w:bCs/>
          <w:iCs/>
        </w:rPr>
        <w:t xml:space="preserve">. </w:t>
      </w:r>
    </w:p>
    <w:p w:rsidR="00AF3168" w:rsidRPr="00D36E63" w:rsidRDefault="00AF3168" w:rsidP="00834D53">
      <w:pPr>
        <w:pStyle w:val="Sinespaciado"/>
        <w:jc w:val="both"/>
        <w:rPr>
          <w:rFonts w:ascii="Trebuchet MS" w:hAnsi="Trebuchet MS"/>
          <w:b/>
          <w:bCs/>
        </w:rPr>
      </w:pPr>
    </w:p>
    <w:p w:rsidR="00387712" w:rsidRPr="00D20931" w:rsidRDefault="00CF0A82" w:rsidP="00834D53">
      <w:pPr>
        <w:pStyle w:val="Sinespaciado"/>
        <w:jc w:val="both"/>
        <w:rPr>
          <w:rFonts w:ascii="Trebuchet MS" w:hAnsi="Trebuchet MS"/>
          <w:bCs/>
        </w:rPr>
      </w:pPr>
      <w:r>
        <w:rPr>
          <w:rFonts w:ascii="Trebuchet MS" w:hAnsi="Trebuchet MS"/>
          <w:b/>
          <w:bCs/>
        </w:rPr>
        <w:t>3.</w:t>
      </w:r>
      <w:r w:rsidR="00AF3168" w:rsidRPr="00D36E63">
        <w:rPr>
          <w:rFonts w:ascii="Trebuchet MS" w:hAnsi="Trebuchet MS"/>
          <w:b/>
          <w:bCs/>
        </w:rPr>
        <w:t xml:space="preserve"> </w:t>
      </w:r>
      <w:r w:rsidR="00387712">
        <w:rPr>
          <w:rFonts w:ascii="Trebuchet MS" w:hAnsi="Trebuchet MS"/>
          <w:b/>
          <w:bCs/>
        </w:rPr>
        <w:t>DE LA SESIÓN CONJUNTA DEL COMITÉ DIRECTO ESTATAL Y DEL CONSEJO POL</w:t>
      </w:r>
      <w:r w:rsidR="00D20931">
        <w:rPr>
          <w:rFonts w:ascii="Trebuchet MS" w:hAnsi="Trebuchet MS"/>
          <w:b/>
          <w:bCs/>
        </w:rPr>
        <w:t>ÍTIC</w:t>
      </w:r>
      <w:r w:rsidR="00387712">
        <w:rPr>
          <w:rFonts w:ascii="Trebuchet MS" w:hAnsi="Trebuchet MS"/>
          <w:b/>
          <w:bCs/>
        </w:rPr>
        <w:t xml:space="preserve">O DEL </w:t>
      </w:r>
      <w:r w:rsidR="00387712" w:rsidRPr="00D36E63">
        <w:rPr>
          <w:rFonts w:ascii="Trebuchet MS" w:hAnsi="Trebuchet MS"/>
          <w:b/>
          <w:bCs/>
        </w:rPr>
        <w:t>PARTIDO POLÍTICO SOMOS</w:t>
      </w:r>
      <w:r w:rsidR="00387712">
        <w:rPr>
          <w:rFonts w:ascii="Trebuchet MS" w:hAnsi="Trebuchet MS"/>
          <w:b/>
          <w:bCs/>
        </w:rPr>
        <w:t>.</w:t>
      </w:r>
      <w:r w:rsidR="00387712" w:rsidRPr="00387712">
        <w:rPr>
          <w:rFonts w:ascii="Trebuchet MS" w:hAnsi="Trebuchet MS"/>
          <w:bCs/>
        </w:rPr>
        <w:t xml:space="preserve"> </w:t>
      </w:r>
      <w:r w:rsidR="00387712" w:rsidRPr="00D36E63">
        <w:rPr>
          <w:rFonts w:ascii="Trebuchet MS" w:hAnsi="Trebuchet MS"/>
          <w:bCs/>
        </w:rPr>
        <w:t xml:space="preserve">Que una vez transcurrido el plazo para que Gonzalo Moreno Arévalo compareciera a dar respuesta al procedimiento disciplinario instaurado en su contra sin que éste </w:t>
      </w:r>
      <w:r w:rsidR="00387712">
        <w:rPr>
          <w:rFonts w:ascii="Trebuchet MS" w:hAnsi="Trebuchet MS"/>
          <w:bCs/>
        </w:rPr>
        <w:t>compareciera, con fecha de quince</w:t>
      </w:r>
      <w:r w:rsidR="00387712" w:rsidRPr="00D36E63">
        <w:rPr>
          <w:rFonts w:ascii="Trebuchet MS" w:hAnsi="Trebuchet MS"/>
          <w:bCs/>
        </w:rPr>
        <w:t xml:space="preserve"> de noviembre</w:t>
      </w:r>
      <w:r w:rsidR="00387712">
        <w:rPr>
          <w:rFonts w:ascii="Trebuchet MS" w:hAnsi="Trebuchet MS"/>
          <w:bCs/>
        </w:rPr>
        <w:t>, en s</w:t>
      </w:r>
      <w:r w:rsidR="00387712" w:rsidRPr="00D36E63">
        <w:rPr>
          <w:rFonts w:ascii="Trebuchet MS" w:hAnsi="Trebuchet MS"/>
          <w:bCs/>
        </w:rPr>
        <w:t xml:space="preserve">esión conjunta del Comité Directivo Estatal y del Consejo Político Estatal </w:t>
      </w:r>
      <w:r w:rsidR="00387712">
        <w:rPr>
          <w:rFonts w:ascii="Trebuchet MS" w:hAnsi="Trebuchet MS"/>
          <w:bCs/>
        </w:rPr>
        <w:t xml:space="preserve">se ejecutó </w:t>
      </w:r>
      <w:r w:rsidR="00D20931" w:rsidRPr="00D36E63">
        <w:rPr>
          <w:rFonts w:ascii="Trebuchet MS" w:hAnsi="Trebuchet MS"/>
          <w:bCs/>
        </w:rPr>
        <w:t xml:space="preserve">la </w:t>
      </w:r>
      <w:r w:rsidR="00D20931" w:rsidRPr="00D36E63">
        <w:rPr>
          <w:rFonts w:ascii="Trebuchet MS" w:hAnsi="Trebuchet MS"/>
          <w:bCs/>
        </w:rPr>
        <w:lastRenderedPageBreak/>
        <w:t>sentencia recaída al procedimiento disciplinario 02/2021,</w:t>
      </w:r>
      <w:r w:rsidR="00D20931">
        <w:rPr>
          <w:rFonts w:ascii="Trebuchet MS" w:hAnsi="Trebuchet MS"/>
          <w:bCs/>
        </w:rPr>
        <w:t xml:space="preserve"> correspondiente a la</w:t>
      </w:r>
      <w:r w:rsidR="00D20931" w:rsidRPr="00D20931">
        <w:rPr>
          <w:rFonts w:ascii="Trebuchet MS" w:hAnsi="Trebuchet MS"/>
          <w:bCs/>
        </w:rPr>
        <w:t xml:space="preserve"> </w:t>
      </w:r>
      <w:r w:rsidR="00D20931">
        <w:rPr>
          <w:rFonts w:ascii="Trebuchet MS" w:hAnsi="Trebuchet MS"/>
          <w:bCs/>
        </w:rPr>
        <w:t>expulsión del partido de Gonzalo Moreno Arévalo,</w:t>
      </w:r>
      <w:r w:rsidR="00D20931" w:rsidRPr="00D36E63">
        <w:rPr>
          <w:rFonts w:ascii="Trebuchet MS" w:hAnsi="Trebuchet MS"/>
          <w:bCs/>
        </w:rPr>
        <w:t xml:space="preserve"> ordenando su publicación por estrados físicos y electrónicos</w:t>
      </w:r>
      <w:r w:rsidR="00387712">
        <w:rPr>
          <w:rFonts w:ascii="Trebuchet MS" w:hAnsi="Trebuchet MS"/>
          <w:bCs/>
        </w:rPr>
        <w:t>. A</w:t>
      </w:r>
      <w:r w:rsidR="00D20931">
        <w:rPr>
          <w:rFonts w:ascii="Trebuchet MS" w:hAnsi="Trebuchet MS"/>
          <w:bCs/>
        </w:rPr>
        <w:t>simismo,</w:t>
      </w:r>
      <w:r w:rsidR="00D20931" w:rsidRPr="00D36E63">
        <w:rPr>
          <w:rFonts w:ascii="Trebuchet MS" w:hAnsi="Trebuchet MS"/>
          <w:bCs/>
        </w:rPr>
        <w:t xml:space="preserve"> y en términos de lo dispuesto por las fracciones X y XXI  del artículo 30, en relación con el numeral 40 fracciones XI y XV, de los Estatutos del partido político Somos, se resolvió convocar a Sesión Extraordinaria </w:t>
      </w:r>
      <w:r w:rsidR="00D20931">
        <w:rPr>
          <w:rFonts w:ascii="Trebuchet MS" w:hAnsi="Trebuchet MS"/>
          <w:bCs/>
        </w:rPr>
        <w:t>al Congreso Estatal del Partido.</w:t>
      </w:r>
    </w:p>
    <w:p w:rsidR="00AF3168" w:rsidRPr="00D36E63" w:rsidRDefault="00AF3168" w:rsidP="00834D53">
      <w:pPr>
        <w:pStyle w:val="Sinespaciado"/>
        <w:jc w:val="both"/>
        <w:rPr>
          <w:rFonts w:ascii="Trebuchet MS" w:hAnsi="Trebuchet MS"/>
          <w:b/>
          <w:bCs/>
        </w:rPr>
      </w:pPr>
    </w:p>
    <w:p w:rsidR="00AF3168" w:rsidRPr="00D36E63" w:rsidRDefault="00CF0A82" w:rsidP="00834D53">
      <w:pPr>
        <w:pStyle w:val="Sinespaciado"/>
        <w:jc w:val="both"/>
        <w:rPr>
          <w:rFonts w:ascii="Trebuchet MS" w:hAnsi="Trebuchet MS"/>
          <w:bCs/>
        </w:rPr>
      </w:pPr>
      <w:r>
        <w:rPr>
          <w:rFonts w:ascii="Trebuchet MS" w:hAnsi="Trebuchet MS"/>
          <w:b/>
          <w:bCs/>
        </w:rPr>
        <w:t>4.</w:t>
      </w:r>
      <w:r w:rsidR="00AF3168" w:rsidRPr="00D36E63">
        <w:rPr>
          <w:rFonts w:ascii="Trebuchet MS" w:hAnsi="Trebuchet MS"/>
          <w:b/>
          <w:bCs/>
        </w:rPr>
        <w:t xml:space="preserve"> DE LA CELEBRACIÓN DE LA SESIÓN DEL CONGRESO ESTATAL EXTRAORDINARI</w:t>
      </w:r>
      <w:r w:rsidR="0019643A">
        <w:rPr>
          <w:rFonts w:ascii="Trebuchet MS" w:hAnsi="Trebuchet MS"/>
          <w:b/>
          <w:bCs/>
        </w:rPr>
        <w:t>O</w:t>
      </w:r>
      <w:r w:rsidR="00AF3168" w:rsidRPr="00D36E63">
        <w:rPr>
          <w:rFonts w:ascii="Trebuchet MS" w:hAnsi="Trebuchet MS"/>
          <w:b/>
          <w:bCs/>
        </w:rPr>
        <w:t xml:space="preserve"> DEL PARTIDO POLÍTICO SOMOS.</w:t>
      </w:r>
      <w:r w:rsidR="00D20931">
        <w:rPr>
          <w:rFonts w:ascii="Trebuchet MS" w:hAnsi="Trebuchet MS"/>
          <w:bCs/>
        </w:rPr>
        <w:t xml:space="preserve"> Con fecha </w:t>
      </w:r>
      <w:r w:rsidR="00D20931">
        <w:rPr>
          <w:rFonts w:ascii="Trebuchet MS" w:hAnsi="Trebuchet MS" w:cs="Arial"/>
        </w:rPr>
        <w:t xml:space="preserve">veinte de noviembre, se celebró sesión del </w:t>
      </w:r>
      <w:r w:rsidR="00D20931" w:rsidRPr="00D20931">
        <w:rPr>
          <w:rFonts w:ascii="Trebuchet MS" w:hAnsi="Trebuchet MS" w:cs="Arial"/>
        </w:rPr>
        <w:t xml:space="preserve">Congreso Estatal </w:t>
      </w:r>
      <w:r w:rsidR="0019643A">
        <w:rPr>
          <w:rFonts w:ascii="Trebuchet MS" w:hAnsi="Trebuchet MS" w:cs="Arial"/>
        </w:rPr>
        <w:t xml:space="preserve">extraordinario </w:t>
      </w:r>
      <w:r w:rsidR="00D20931" w:rsidRPr="00D20931">
        <w:rPr>
          <w:rFonts w:ascii="Trebuchet MS" w:hAnsi="Trebuchet MS" w:cs="Arial"/>
        </w:rPr>
        <w:t>del partido político Somos</w:t>
      </w:r>
      <w:r w:rsidR="00D20931">
        <w:rPr>
          <w:rFonts w:ascii="Trebuchet MS" w:hAnsi="Trebuchet MS" w:cs="Arial"/>
        </w:rPr>
        <w:t>, en la que se determinó modificar sus documentos básicos, así como la integración de sus órganos de dirigencia.</w:t>
      </w:r>
    </w:p>
    <w:p w:rsidR="00AF3168" w:rsidRPr="00D36E63" w:rsidRDefault="00AF3168" w:rsidP="00834D53">
      <w:pPr>
        <w:pStyle w:val="Sinespaciado"/>
        <w:jc w:val="both"/>
        <w:rPr>
          <w:rFonts w:ascii="Trebuchet MS" w:hAnsi="Trebuchet MS"/>
          <w:b/>
          <w:bCs/>
        </w:rPr>
      </w:pPr>
    </w:p>
    <w:p w:rsidR="00834D53" w:rsidRDefault="00CF0A82" w:rsidP="00834D53">
      <w:pPr>
        <w:pStyle w:val="Sinespaciado"/>
        <w:jc w:val="both"/>
        <w:rPr>
          <w:rFonts w:ascii="Trebuchet MS" w:hAnsi="Trebuchet MS" w:cs="Arial"/>
        </w:rPr>
      </w:pPr>
      <w:r>
        <w:rPr>
          <w:rFonts w:ascii="Trebuchet MS" w:hAnsi="Trebuchet MS"/>
          <w:b/>
          <w:bCs/>
        </w:rPr>
        <w:t>5.</w:t>
      </w:r>
      <w:r w:rsidR="00834D53" w:rsidRPr="00B07F22">
        <w:rPr>
          <w:rFonts w:ascii="Trebuchet MS" w:hAnsi="Trebuchet MS"/>
          <w:b/>
          <w:bCs/>
        </w:rPr>
        <w:t xml:space="preserve"> </w:t>
      </w:r>
      <w:r w:rsidR="00DD6FB6">
        <w:rPr>
          <w:rFonts w:ascii="Trebuchet MS" w:hAnsi="Trebuchet MS"/>
          <w:b/>
          <w:bCs/>
        </w:rPr>
        <w:t>COMUNICACIÓN DE LA</w:t>
      </w:r>
      <w:r w:rsidR="00DD6FB6" w:rsidRPr="00DD6FB6">
        <w:rPr>
          <w:rFonts w:ascii="Trebuchet MS" w:hAnsi="Trebuchet MS"/>
          <w:b/>
          <w:bCs/>
        </w:rPr>
        <w:t xml:space="preserve"> SECRETARIA GENERAL EN FUNCIONES DE PRESIDENTA DEL COMITÉ DIRECTIVO ESTATAL DEL PARTIDO POLÍTICO SOMOS</w:t>
      </w:r>
      <w:r w:rsidR="00834D53" w:rsidRPr="00B07F22">
        <w:rPr>
          <w:rFonts w:ascii="Trebuchet MS" w:hAnsi="Trebuchet MS"/>
          <w:b/>
          <w:bCs/>
        </w:rPr>
        <w:t xml:space="preserve">. </w:t>
      </w:r>
      <w:r w:rsidR="00834D53" w:rsidRPr="00B07F22">
        <w:rPr>
          <w:rFonts w:ascii="Trebuchet MS" w:hAnsi="Trebuchet MS"/>
          <w:bCs/>
        </w:rPr>
        <w:t xml:space="preserve">El veintinueve de noviembre, </w:t>
      </w:r>
      <w:r w:rsidR="005C5843" w:rsidRPr="00B07F22">
        <w:rPr>
          <w:rFonts w:ascii="Trebuchet MS" w:hAnsi="Trebuchet MS"/>
          <w:bCs/>
        </w:rPr>
        <w:t>Adriana Judith Sánchez Mejía</w:t>
      </w:r>
      <w:r w:rsidR="00834D53" w:rsidRPr="00B07F22">
        <w:rPr>
          <w:rFonts w:ascii="Trebuchet MS" w:hAnsi="Trebuchet MS"/>
          <w:bCs/>
        </w:rPr>
        <w:t xml:space="preserve"> </w:t>
      </w:r>
      <w:r w:rsidR="00834D53" w:rsidRPr="00B07F22">
        <w:rPr>
          <w:rFonts w:ascii="Trebuchet MS" w:hAnsi="Trebuchet MS" w:cs="Arial"/>
        </w:rPr>
        <w:t xml:space="preserve">en su carácter de </w:t>
      </w:r>
      <w:r w:rsidR="00834D53" w:rsidRPr="00B07F22">
        <w:rPr>
          <w:rFonts w:ascii="Trebuchet MS" w:hAnsi="Trebuchet MS"/>
          <w:bCs/>
        </w:rPr>
        <w:t>Secretaria General en funciones de Presidenta del Comité Directivo Estatal del partido político</w:t>
      </w:r>
      <w:r w:rsidR="003F58FA">
        <w:rPr>
          <w:rFonts w:ascii="Trebuchet MS" w:hAnsi="Trebuchet MS"/>
          <w:bCs/>
        </w:rPr>
        <w:t xml:space="preserve"> local</w:t>
      </w:r>
      <w:r w:rsidR="00A308AC">
        <w:rPr>
          <w:rFonts w:ascii="Trebuchet MS" w:hAnsi="Trebuchet MS"/>
          <w:bCs/>
        </w:rPr>
        <w:t xml:space="preserve"> </w:t>
      </w:r>
      <w:r w:rsidR="00834D53" w:rsidRPr="00B07F22">
        <w:rPr>
          <w:rFonts w:ascii="Trebuchet MS" w:hAnsi="Trebuchet MS"/>
          <w:bCs/>
        </w:rPr>
        <w:t>Somos</w:t>
      </w:r>
      <w:r w:rsidR="00834D53" w:rsidRPr="00B07F22">
        <w:rPr>
          <w:rFonts w:ascii="Trebuchet MS" w:hAnsi="Trebuchet MS" w:cs="Arial"/>
        </w:rPr>
        <w:t>, presentó en la Oficialía de Partes de este Instituto, escrito registrado con el número de folio 09308, al cual acompañó diversa documentación, con el objeto de informar respecto</w:t>
      </w:r>
      <w:r w:rsidR="00962C0D">
        <w:rPr>
          <w:rFonts w:ascii="Trebuchet MS" w:hAnsi="Trebuchet MS" w:cs="Arial"/>
        </w:rPr>
        <w:t xml:space="preserve"> de las determinaciones </w:t>
      </w:r>
      <w:r w:rsidR="0036182B">
        <w:rPr>
          <w:rFonts w:ascii="Trebuchet MS" w:hAnsi="Trebuchet MS" w:cs="Arial"/>
        </w:rPr>
        <w:t xml:space="preserve">del Congreso Estatal del partido político Somos, </w:t>
      </w:r>
      <w:r w:rsidR="00962C0D">
        <w:rPr>
          <w:rFonts w:ascii="Trebuchet MS" w:hAnsi="Trebuchet MS" w:cs="Arial"/>
        </w:rPr>
        <w:t xml:space="preserve">tomadas en sesión extraordinaria </w:t>
      </w:r>
      <w:r w:rsidR="00AF3168">
        <w:rPr>
          <w:rFonts w:ascii="Trebuchet MS" w:hAnsi="Trebuchet MS" w:cs="Arial"/>
        </w:rPr>
        <w:t xml:space="preserve">de fecha </w:t>
      </w:r>
      <w:r w:rsidR="00D67EE4">
        <w:rPr>
          <w:rFonts w:ascii="Trebuchet MS" w:hAnsi="Trebuchet MS" w:cs="Arial"/>
        </w:rPr>
        <w:t>veinte</w:t>
      </w:r>
      <w:r w:rsidR="0036182B">
        <w:rPr>
          <w:rFonts w:ascii="Trebuchet MS" w:hAnsi="Trebuchet MS" w:cs="Arial"/>
        </w:rPr>
        <w:t xml:space="preserve"> de noviembre</w:t>
      </w:r>
      <w:r w:rsidR="00962C0D">
        <w:rPr>
          <w:rFonts w:ascii="Trebuchet MS" w:hAnsi="Trebuchet MS" w:cs="Arial"/>
        </w:rPr>
        <w:t xml:space="preserve"> por el cual se modificaron</w:t>
      </w:r>
      <w:r w:rsidR="00834D53" w:rsidRPr="00B07F22">
        <w:rPr>
          <w:rFonts w:ascii="Trebuchet MS" w:hAnsi="Trebuchet MS" w:cs="Arial"/>
        </w:rPr>
        <w:t xml:space="preserve"> </w:t>
      </w:r>
      <w:r w:rsidR="00962C0D">
        <w:rPr>
          <w:rFonts w:ascii="Trebuchet MS" w:hAnsi="Trebuchet MS" w:cs="Arial"/>
        </w:rPr>
        <w:t>sus estatutos</w:t>
      </w:r>
      <w:r w:rsidR="00834D53" w:rsidRPr="00B07F22">
        <w:rPr>
          <w:rFonts w:ascii="Trebuchet MS" w:hAnsi="Trebuchet MS" w:cs="Arial"/>
        </w:rPr>
        <w:t xml:space="preserve"> y </w:t>
      </w:r>
      <w:r w:rsidR="00962C0D">
        <w:rPr>
          <w:rFonts w:ascii="Trebuchet MS" w:hAnsi="Trebuchet MS" w:cs="Arial"/>
        </w:rPr>
        <w:t>se realizaron cambios en su dirigencia</w:t>
      </w:r>
      <w:r w:rsidR="00834D53" w:rsidRPr="00B07F22">
        <w:rPr>
          <w:rFonts w:ascii="Trebuchet MS" w:hAnsi="Trebuchet MS" w:cs="Arial"/>
        </w:rPr>
        <w:t>.</w:t>
      </w:r>
    </w:p>
    <w:p w:rsidR="00022A92" w:rsidRDefault="00022A92" w:rsidP="00834D53">
      <w:pPr>
        <w:pStyle w:val="Sinespaciado"/>
        <w:jc w:val="both"/>
        <w:rPr>
          <w:rFonts w:ascii="Trebuchet MS" w:hAnsi="Trebuchet MS" w:cs="Arial"/>
        </w:rPr>
      </w:pPr>
    </w:p>
    <w:p w:rsidR="00022A92" w:rsidRDefault="00022A92" w:rsidP="009B19E1">
      <w:pPr>
        <w:pStyle w:val="Sinespaciado"/>
        <w:jc w:val="both"/>
        <w:rPr>
          <w:rFonts w:ascii="Trebuchet MS" w:hAnsi="Trebuchet MS" w:cs="Arial"/>
        </w:rPr>
      </w:pPr>
      <w:r w:rsidRPr="00022A92">
        <w:rPr>
          <w:rFonts w:ascii="Trebuchet MS" w:hAnsi="Trebuchet MS" w:cs="Arial"/>
          <w:b/>
        </w:rPr>
        <w:t>6.</w:t>
      </w:r>
      <w:r>
        <w:rPr>
          <w:rFonts w:ascii="Trebuchet MS" w:hAnsi="Trebuchet MS" w:cs="Arial"/>
        </w:rPr>
        <w:t xml:space="preserve"> </w:t>
      </w:r>
      <w:r>
        <w:rPr>
          <w:rFonts w:ascii="Trebuchet MS" w:hAnsi="Trebuchet MS"/>
          <w:b/>
          <w:bCs/>
        </w:rPr>
        <w:t xml:space="preserve">COMUNICACIÓN </w:t>
      </w:r>
      <w:r w:rsidR="00AC557A">
        <w:rPr>
          <w:rFonts w:ascii="Trebuchet MS" w:hAnsi="Trebuchet MS"/>
          <w:b/>
          <w:bCs/>
        </w:rPr>
        <w:t xml:space="preserve">DEL </w:t>
      </w:r>
      <w:r w:rsidR="00AC557A" w:rsidRPr="00AC557A">
        <w:rPr>
          <w:rFonts w:ascii="Trebuchet MS" w:hAnsi="Trebuchet MS"/>
          <w:b/>
          <w:bCs/>
        </w:rPr>
        <w:t xml:space="preserve">SECRETARIO DE ACUERDOS DEL CONSEJO ESTATAL DE HONOR Y JUSTICIA </w:t>
      </w:r>
      <w:r w:rsidRPr="00DD6FB6">
        <w:rPr>
          <w:rFonts w:ascii="Trebuchet MS" w:hAnsi="Trebuchet MS"/>
          <w:b/>
          <w:bCs/>
        </w:rPr>
        <w:t>DEL PARTIDO POLÍTICO SOMOS</w:t>
      </w:r>
      <w:r w:rsidRPr="00B07F22">
        <w:rPr>
          <w:rFonts w:ascii="Trebuchet MS" w:hAnsi="Trebuchet MS"/>
          <w:b/>
          <w:bCs/>
        </w:rPr>
        <w:t xml:space="preserve">. </w:t>
      </w:r>
      <w:r w:rsidRPr="00B07F22">
        <w:rPr>
          <w:rFonts w:ascii="Trebuchet MS" w:hAnsi="Trebuchet MS"/>
          <w:bCs/>
        </w:rPr>
        <w:t xml:space="preserve">El </w:t>
      </w:r>
      <w:r>
        <w:rPr>
          <w:rFonts w:ascii="Trebuchet MS" w:hAnsi="Trebuchet MS"/>
          <w:bCs/>
        </w:rPr>
        <w:t>treinta</w:t>
      </w:r>
      <w:r w:rsidRPr="00B07F22">
        <w:rPr>
          <w:rFonts w:ascii="Trebuchet MS" w:hAnsi="Trebuchet MS"/>
          <w:bCs/>
        </w:rPr>
        <w:t xml:space="preserve"> de noviembre, </w:t>
      </w:r>
      <w:r>
        <w:rPr>
          <w:rFonts w:ascii="Trebuchet MS" w:hAnsi="Trebuchet MS"/>
          <w:bCs/>
        </w:rPr>
        <w:t>Alan Gamiz Silva</w:t>
      </w:r>
      <w:r w:rsidRPr="00B07F22">
        <w:rPr>
          <w:rFonts w:ascii="Trebuchet MS" w:hAnsi="Trebuchet MS"/>
          <w:bCs/>
        </w:rPr>
        <w:t xml:space="preserve"> </w:t>
      </w:r>
      <w:r w:rsidRPr="00B07F22">
        <w:rPr>
          <w:rFonts w:ascii="Trebuchet MS" w:hAnsi="Trebuchet MS" w:cs="Arial"/>
        </w:rPr>
        <w:t xml:space="preserve">en su carácter de </w:t>
      </w:r>
      <w:r w:rsidR="009B19E1">
        <w:rPr>
          <w:rFonts w:ascii="Trebuchet MS" w:hAnsi="Trebuchet MS" w:cs="Arial"/>
        </w:rPr>
        <w:t>Secretario de Acuerdos del Consejo Estatal de Honor y Justicia</w:t>
      </w:r>
      <w:r w:rsidRPr="00B07F22">
        <w:rPr>
          <w:rFonts w:ascii="Trebuchet MS" w:hAnsi="Trebuchet MS"/>
          <w:bCs/>
        </w:rPr>
        <w:t xml:space="preserve"> del partido político</w:t>
      </w:r>
      <w:r>
        <w:rPr>
          <w:rFonts w:ascii="Trebuchet MS" w:hAnsi="Trebuchet MS"/>
          <w:bCs/>
        </w:rPr>
        <w:t xml:space="preserve"> local </w:t>
      </w:r>
      <w:r w:rsidRPr="00B07F22">
        <w:rPr>
          <w:rFonts w:ascii="Trebuchet MS" w:hAnsi="Trebuchet MS"/>
          <w:bCs/>
        </w:rPr>
        <w:t>Somos</w:t>
      </w:r>
      <w:r w:rsidRPr="00B07F22">
        <w:rPr>
          <w:rFonts w:ascii="Trebuchet MS" w:hAnsi="Trebuchet MS" w:cs="Arial"/>
        </w:rPr>
        <w:t xml:space="preserve">, presentó en la Oficialía de Partes de este Instituto, escrito registrado con el número de folio </w:t>
      </w:r>
      <w:r>
        <w:rPr>
          <w:rFonts w:ascii="Trebuchet MS" w:hAnsi="Trebuchet MS" w:cs="Arial"/>
        </w:rPr>
        <w:t>09317</w:t>
      </w:r>
      <w:r w:rsidRPr="00B07F22">
        <w:rPr>
          <w:rFonts w:ascii="Trebuchet MS" w:hAnsi="Trebuchet MS" w:cs="Arial"/>
        </w:rPr>
        <w:t>, al cual acompañó diversa documentación, con el objeto de informar respecto</w:t>
      </w:r>
      <w:r>
        <w:rPr>
          <w:rFonts w:ascii="Trebuchet MS" w:hAnsi="Trebuchet MS" w:cs="Arial"/>
        </w:rPr>
        <w:t xml:space="preserve"> de las determinaciones del Congreso Estatal </w:t>
      </w:r>
      <w:r w:rsidR="009B19E1">
        <w:rPr>
          <w:rFonts w:ascii="Trebuchet MS" w:hAnsi="Trebuchet MS" w:cs="Arial"/>
        </w:rPr>
        <w:t>Extraordinario celebrado con fecha veinte de noviembre</w:t>
      </w:r>
      <w:bookmarkStart w:id="0" w:name="_GoBack"/>
      <w:bookmarkEnd w:id="0"/>
      <w:r w:rsidRPr="00B07F22">
        <w:rPr>
          <w:rFonts w:ascii="Trebuchet MS" w:hAnsi="Trebuchet MS" w:cs="Arial"/>
        </w:rPr>
        <w:t>.</w:t>
      </w:r>
    </w:p>
    <w:p w:rsidR="00022A92" w:rsidRPr="00B07F22" w:rsidRDefault="00022A92" w:rsidP="00834D53">
      <w:pPr>
        <w:pStyle w:val="Sinespaciado"/>
        <w:jc w:val="both"/>
        <w:rPr>
          <w:rFonts w:ascii="Trebuchet MS" w:hAnsi="Trebuchet MS" w:cs="Arial"/>
        </w:rPr>
      </w:pPr>
    </w:p>
    <w:p w:rsidR="001E6EB6" w:rsidRPr="00B07F22" w:rsidRDefault="001E6EB6" w:rsidP="009557B3">
      <w:pPr>
        <w:tabs>
          <w:tab w:val="left" w:pos="360"/>
        </w:tabs>
        <w:jc w:val="both"/>
        <w:rPr>
          <w:rFonts w:ascii="Trebuchet MS" w:eastAsia="Garamond" w:hAnsi="Trebuchet MS"/>
          <w:color w:val="FF0000"/>
          <w:lang w:val="es-MX"/>
        </w:rPr>
      </w:pPr>
    </w:p>
    <w:p w:rsidR="00E44FC5" w:rsidRPr="00B07F22" w:rsidRDefault="00121E2A" w:rsidP="001E6D3C">
      <w:pPr>
        <w:pStyle w:val="Ttulo4"/>
        <w:ind w:left="-120"/>
        <w:rPr>
          <w:rFonts w:ascii="Trebuchet MS" w:hAnsi="Trebuchet MS"/>
          <w:szCs w:val="24"/>
          <w:lang w:val="pt-BR"/>
        </w:rPr>
      </w:pPr>
      <w:r w:rsidRPr="00B07F22">
        <w:rPr>
          <w:rFonts w:ascii="Trebuchet MS" w:hAnsi="Trebuchet MS"/>
          <w:szCs w:val="24"/>
          <w:lang w:val="pt-BR"/>
        </w:rPr>
        <w:t>C O N S I D E R A N D O</w:t>
      </w:r>
      <w:r w:rsidR="00E5343C" w:rsidRPr="00B07F22">
        <w:rPr>
          <w:rFonts w:ascii="Trebuchet MS" w:hAnsi="Trebuchet MS"/>
          <w:szCs w:val="24"/>
          <w:lang w:val="pt-BR"/>
        </w:rPr>
        <w:t xml:space="preserve"> </w:t>
      </w:r>
    </w:p>
    <w:p w:rsidR="001E6D3C" w:rsidRPr="00B07F22" w:rsidRDefault="001E6D3C" w:rsidP="001E6D3C">
      <w:pPr>
        <w:rPr>
          <w:lang w:val="pt-BR"/>
        </w:rPr>
      </w:pPr>
    </w:p>
    <w:p w:rsidR="001E6D3C" w:rsidRPr="00B07F22" w:rsidRDefault="001E6D3C" w:rsidP="001E6D3C">
      <w:pPr>
        <w:jc w:val="both"/>
        <w:rPr>
          <w:rFonts w:ascii="Trebuchet MS" w:eastAsia="Calibri" w:hAnsi="Trebuchet MS" w:cs="Arial"/>
          <w:lang w:eastAsia="ar-SA"/>
        </w:rPr>
      </w:pPr>
      <w:r w:rsidRPr="00B07F22">
        <w:rPr>
          <w:rFonts w:ascii="Trebuchet MS" w:eastAsia="Calibri" w:hAnsi="Trebuchet MS" w:cs="Arial"/>
          <w:b/>
          <w:lang w:eastAsia="ar-SA"/>
        </w:rPr>
        <w:lastRenderedPageBreak/>
        <w:t xml:space="preserve">I. DEL INSTITUTO ELECTORAL Y DE PARTICIPACIÓN CIUDADANA DEL ESTADO DE JALISCO. </w:t>
      </w:r>
      <w:r w:rsidRPr="00B07F22">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E6D3C" w:rsidRPr="00B07F22" w:rsidRDefault="001E6D3C" w:rsidP="001E6D3C">
      <w:pPr>
        <w:jc w:val="both"/>
        <w:rPr>
          <w:rFonts w:ascii="Trebuchet MS" w:hAnsi="Trebuchet MS" w:cs="Arial"/>
          <w:b/>
          <w:bCs/>
        </w:rPr>
      </w:pPr>
    </w:p>
    <w:p w:rsidR="001E6D3C" w:rsidRPr="00B07F22" w:rsidRDefault="001E6D3C" w:rsidP="001E6D3C">
      <w:pPr>
        <w:pStyle w:val="Sinespaciado"/>
        <w:jc w:val="both"/>
        <w:rPr>
          <w:rFonts w:ascii="Trebuchet MS" w:hAnsi="Trebuchet MS" w:cs="Arial"/>
        </w:rPr>
      </w:pPr>
      <w:r w:rsidRPr="00B07F22">
        <w:rPr>
          <w:rFonts w:ascii="Trebuchet MS" w:hAnsi="Trebuchet MS" w:cs="Arial"/>
          <w:b/>
          <w:bCs/>
        </w:rPr>
        <w:t>II.</w:t>
      </w:r>
      <w:r w:rsidRPr="00B07F22">
        <w:rPr>
          <w:rFonts w:ascii="Trebuchet MS" w:hAnsi="Trebuchet MS" w:cs="Arial"/>
          <w:bCs/>
        </w:rPr>
        <w:t xml:space="preserve"> </w:t>
      </w:r>
      <w:r w:rsidRPr="00B07F22">
        <w:rPr>
          <w:rFonts w:ascii="Trebuchet MS" w:hAnsi="Trebuchet MS"/>
          <w:b/>
          <w:bCs/>
        </w:rPr>
        <w:t xml:space="preserve">DEL CONSEJO GENERAL. </w:t>
      </w:r>
      <w:r w:rsidRPr="00B07F22">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B07F22">
        <w:rPr>
          <w:rFonts w:ascii="Trebuchet MS" w:hAnsi="Trebuchet MS" w:cs="Tahoma"/>
          <w:bCs/>
        </w:rPr>
        <w:t xml:space="preserve">tribuciones se encuentran: </w:t>
      </w:r>
      <w:r w:rsidRPr="00B07F22">
        <w:rPr>
          <w:rFonts w:ascii="Trebuchet MS" w:hAnsi="Trebuchet MS" w:cs="Arial"/>
          <w:kern w:val="18"/>
        </w:rPr>
        <w:t>vigilar que las actividades de los partidos y las agrupaciones políticas se desarrollen con apego a la Constitución Política de los Estados Unidos Mexicanos, la Constitución Estatal, las leyes aplicables y el código electoral local,</w:t>
      </w:r>
      <w:r w:rsidRPr="00B07F22">
        <w:rPr>
          <w:rFonts w:cs="Arial"/>
          <w:color w:val="000000"/>
          <w:lang w:val="es-ES"/>
        </w:rPr>
        <w:t xml:space="preserve"> </w:t>
      </w:r>
      <w:r w:rsidRPr="00B07F22">
        <w:rPr>
          <w:rFonts w:ascii="Trebuchet MS" w:hAnsi="Trebuchet MS" w:cs="Arial"/>
          <w:kern w:val="18"/>
          <w:lang w:val="es-ES"/>
        </w:rPr>
        <w:t>y cumplan con las obligaciones a que están sujetos;</w:t>
      </w:r>
      <w:r w:rsidRPr="00B07F22">
        <w:rPr>
          <w:rFonts w:ascii="Trebuchet MS" w:hAnsi="Trebuchet MS" w:cs="Arial"/>
          <w:kern w:val="18"/>
        </w:rPr>
        <w:t xml:space="preserve"> así como </w:t>
      </w:r>
      <w:r w:rsidRPr="00B07F22">
        <w:rPr>
          <w:rFonts w:ascii="Trebuchet MS" w:hAnsi="Trebuchet MS" w:cs="Tahoma"/>
          <w:bCs/>
          <w:lang w:val="es-ES_tradnl"/>
        </w:rPr>
        <w:t>dictar los acuerdos necesarios para hacer efectivas sus atribuciones,</w:t>
      </w:r>
      <w:r w:rsidRPr="00B07F22">
        <w:rPr>
          <w:rFonts w:ascii="Trebuchet MS" w:hAnsi="Trebuchet MS" w:cs="Tahoma"/>
          <w:lang w:val="es-ES_tradnl" w:eastAsia="ar-SA"/>
        </w:rPr>
        <w:t xml:space="preserve"> </w:t>
      </w:r>
      <w:r w:rsidRPr="00B07F22">
        <w:rPr>
          <w:rFonts w:ascii="Trebuchet MS" w:hAnsi="Trebuchet MS" w:cs="Tahoma"/>
          <w:bCs/>
        </w:rPr>
        <w:t>de conformidad con lo dispuesto por los artículos</w:t>
      </w:r>
      <w:r w:rsidRPr="00B07F22">
        <w:rPr>
          <w:rFonts w:ascii="Trebuchet MS" w:hAnsi="Trebuchet MS"/>
        </w:rPr>
        <w:t xml:space="preserve"> 12, Bases I y IV de la Constitución Política del Estado de Jalisco; 120 y 134, </w:t>
      </w:r>
      <w:r w:rsidRPr="00B07F22">
        <w:rPr>
          <w:rFonts w:ascii="Trebuchet MS" w:hAnsi="Trebuchet MS" w:cs="Arial"/>
        </w:rPr>
        <w:t>párrafo 1, fracciones VIII y LII del Código Electoral del Estado de Jalisco.</w:t>
      </w:r>
    </w:p>
    <w:p w:rsidR="001E6D3C" w:rsidRPr="00B07F22" w:rsidRDefault="001E6D3C" w:rsidP="001E6D3C">
      <w:pPr>
        <w:jc w:val="both"/>
        <w:rPr>
          <w:rFonts w:ascii="Trebuchet MS" w:hAnsi="Trebuchet MS" w:cs="Tahoma"/>
          <w:bCs/>
          <w:lang w:val="es-MX"/>
        </w:rPr>
      </w:pPr>
    </w:p>
    <w:p w:rsidR="005C5843" w:rsidRPr="00B07F22" w:rsidRDefault="005C5843" w:rsidP="005C5843">
      <w:pPr>
        <w:jc w:val="both"/>
        <w:rPr>
          <w:rFonts w:ascii="Trebuchet MS" w:hAnsi="Trebuchet MS" w:cs="Arial"/>
          <w:bCs/>
        </w:rPr>
      </w:pPr>
      <w:r w:rsidRPr="00B07F22">
        <w:rPr>
          <w:rFonts w:ascii="Trebuchet MS" w:hAnsi="Trebuchet MS" w:cs="Arial"/>
          <w:b/>
          <w:bCs/>
        </w:rPr>
        <w:t>III.</w:t>
      </w:r>
      <w:r w:rsidRPr="00B07F22">
        <w:rPr>
          <w:rFonts w:ascii="Trebuchet MS" w:hAnsi="Trebuchet MS" w:cs="Arial"/>
          <w:bCs/>
        </w:rPr>
        <w:t xml:space="preserve"> </w:t>
      </w:r>
      <w:r w:rsidRPr="00B07F22">
        <w:rPr>
          <w:rFonts w:ascii="Trebuchet MS" w:hAnsi="Trebuchet MS" w:cs="Arial"/>
          <w:b/>
          <w:bCs/>
        </w:rPr>
        <w:t xml:space="preserve">DE LOS PARTIDOS POLÍTICOS. </w:t>
      </w:r>
      <w:r w:rsidRPr="00B07F22">
        <w:rPr>
          <w:rFonts w:ascii="Trebuchet MS" w:hAnsi="Trebuchet MS" w:cs="Arial"/>
          <w:bCs/>
        </w:rPr>
        <w:t xml:space="preserve">Que </w:t>
      </w:r>
      <w:r w:rsidRPr="00B07F22">
        <w:rPr>
          <w:rFonts w:ascii="Trebuchet MS" w:hAnsi="Trebuchet M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07F22">
        <w:rPr>
          <w:rFonts w:ascii="Trebuchet MS" w:hAnsi="Trebuchet MS" w:cs="Arial"/>
          <w:bCs/>
        </w:rPr>
        <w:t>, de conformidad con lo dispuesto por los artículos 41, Base I de la Constitución Política de los Estados Unidos Mexicanos; 13, primer párrafo de la Constitución Política del Estado de Jalisco y 3, párrafo 1 de la Ley General de Partidos Políticos.</w:t>
      </w:r>
    </w:p>
    <w:p w:rsidR="005C5843" w:rsidRPr="00B07F22" w:rsidRDefault="005C5843" w:rsidP="005C5843">
      <w:pPr>
        <w:suppressAutoHyphens/>
        <w:jc w:val="both"/>
        <w:rPr>
          <w:rFonts w:ascii="Trebuchet MS" w:hAnsi="Trebuchet MS"/>
          <w:bCs/>
        </w:rPr>
      </w:pPr>
    </w:p>
    <w:p w:rsidR="005C5843" w:rsidRPr="00B07F22" w:rsidRDefault="005C5843" w:rsidP="005C5843">
      <w:pPr>
        <w:pStyle w:val="Sinespaciado"/>
        <w:jc w:val="both"/>
        <w:rPr>
          <w:rFonts w:ascii="Trebuchet MS" w:hAnsi="Trebuchet MS"/>
          <w:bCs/>
        </w:rPr>
      </w:pPr>
      <w:r w:rsidRPr="00B07F22">
        <w:rPr>
          <w:rFonts w:ascii="Trebuchet MS" w:hAnsi="Trebuchet MS"/>
          <w:b/>
          <w:bCs/>
        </w:rPr>
        <w:t xml:space="preserve">IV. DE LOS DERECHOS DE LOS PARTIDOS POLÍTICOS. </w:t>
      </w:r>
      <w:r w:rsidRPr="00B07F22">
        <w:rPr>
          <w:rFonts w:ascii="Trebuchet MS" w:hAnsi="Trebuchet MS"/>
          <w:bCs/>
        </w:rPr>
        <w:t>Que el artículo 23 de la Ley General de Partidos Políticos, establece lo siguiente:</w:t>
      </w:r>
    </w:p>
    <w:p w:rsidR="005C5843" w:rsidRPr="003D32D4" w:rsidRDefault="005C5843" w:rsidP="003D32D4">
      <w:pPr>
        <w:pStyle w:val="Sinespaciado"/>
        <w:ind w:left="708"/>
        <w:jc w:val="both"/>
        <w:rPr>
          <w:rFonts w:ascii="Trebuchet MS" w:hAnsi="Trebuchet MS"/>
          <w:bC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w:t>
      </w:r>
      <w:r w:rsidRPr="003D32D4">
        <w:rPr>
          <w:rFonts w:ascii="Trebuchet MS" w:hAnsi="Trebuchet MS"/>
          <w:b/>
          <w:i/>
          <w:sz w:val="20"/>
          <w:szCs w:val="20"/>
        </w:rPr>
        <w:t>Artículo 23.</w:t>
      </w:r>
      <w:r w:rsidRPr="003D32D4">
        <w:rPr>
          <w:rFonts w:ascii="Trebuchet MS" w:hAnsi="Trebuchet MS"/>
          <w:i/>
          <w:sz w:val="20"/>
          <w:szCs w:val="20"/>
        </w:rPr>
        <w:t xml:space="preserve">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1. Son derechos de los partidos políticos: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a) Participar, conforme a lo dispuesto en la Constitución y las leyes aplicables, en la preparación, desarrollo y vigilancia del proceso electoral;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b) Participar en las elecciones conforme a lo dispuesto en la Base I del artículo 41 de la Constitución, así como en esta Ley, la Ley General de Instituciones y Procedimientos Electorales y demás disposiciones en la materia;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c) Gozar de facultades para regular su vida interna y determinar su organización interior y los procedimientos correspondientes;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d) Acceder a las prerrogativas y recibir el financiamiento público en los términos del artículo 41 de la Constitución, esta Ley y demás leyes federales o locales aplicables.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e) Organizar procesos internos para seleccionar y postular candidaturas en las elecciones garantizando la participación de mujeres y hombres en igualdad de condiciones, en los términos de esta Ley y las leyes federales o locales aplicables; Inciso reformado DOF 13-04-2020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f) Formar coaliciones, frentes y fusiones, las que en todo caso deberán ser aprobadas por el órgano de dirección nacional que establezca el Estatuto de cada uno de los partidos, en los términos de esta Ley y las leyes federales o locales aplicables;</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g) Ser propietarios, poseedores o administradores sólo de los bienes inmuebles que sean indispensables para el cumplimiento directo e inmediato de sus fines;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h) 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 xml:space="preserve">i) Acceder a la defensa de sus intereses legítimos dentro del sistema de justicia electoral;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j) Nombrar representantes ante los órganos del Instituto o de los Organismos Públicos Locales, en los términos de la Constitución, las constituciones locales y demás legislación aplicable;</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k) Suscribir acuerdos de participación con agrupaciones políticas nacionales, y</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bCs/>
          <w:i/>
          <w:sz w:val="20"/>
          <w:szCs w:val="20"/>
        </w:rPr>
      </w:pPr>
      <w:r w:rsidRPr="003D32D4">
        <w:rPr>
          <w:rFonts w:ascii="Trebuchet MS" w:hAnsi="Trebuchet MS"/>
          <w:i/>
          <w:sz w:val="20"/>
          <w:szCs w:val="20"/>
        </w:rPr>
        <w:t>l) Los demás que les otorguen la Constitución y las leyes.”</w:t>
      </w:r>
    </w:p>
    <w:p w:rsidR="005C5843" w:rsidRPr="00B07F22" w:rsidRDefault="005C5843" w:rsidP="005C5843">
      <w:pPr>
        <w:pStyle w:val="Sinespaciado"/>
        <w:jc w:val="both"/>
        <w:rPr>
          <w:rFonts w:ascii="Trebuchet MS" w:hAnsi="Trebuchet MS"/>
          <w:b/>
          <w:bCs/>
          <w:highlight w:val="yellow"/>
        </w:rPr>
      </w:pPr>
    </w:p>
    <w:p w:rsidR="005C5843" w:rsidRPr="00B07F22" w:rsidRDefault="005C5843" w:rsidP="005C5843">
      <w:pPr>
        <w:pStyle w:val="Sinespaciado"/>
        <w:jc w:val="both"/>
        <w:rPr>
          <w:rFonts w:ascii="Trebuchet MS" w:hAnsi="Trebuchet MS"/>
          <w:bCs/>
        </w:rPr>
      </w:pPr>
      <w:r w:rsidRPr="00B07F22">
        <w:rPr>
          <w:rFonts w:ascii="Trebuchet MS" w:hAnsi="Trebuchet MS"/>
          <w:b/>
          <w:bCs/>
        </w:rPr>
        <w:t xml:space="preserve">V. DE LAS OBLIGACIONES DE LOS PARTIDOS POLÍTICOS. </w:t>
      </w:r>
      <w:r w:rsidRPr="00B07F22">
        <w:rPr>
          <w:rFonts w:ascii="Trebuchet MS" w:hAnsi="Trebuchet MS"/>
          <w:bCs/>
        </w:rPr>
        <w:t>Que son obligaciones de los partidos políticos las descritas en el artículo 25 de la Ley General de Partidos Políticos, el cual, a la letra dice:</w:t>
      </w:r>
    </w:p>
    <w:p w:rsidR="005C5843" w:rsidRPr="00B07F22" w:rsidRDefault="005C5843" w:rsidP="005C5843">
      <w:pPr>
        <w:pStyle w:val="Sinespaciado"/>
        <w:jc w:val="both"/>
        <w:rPr>
          <w:rFonts w:ascii="Trebuchet MS" w:hAnsi="Trebuchet MS"/>
          <w:bCs/>
        </w:rPr>
      </w:pPr>
    </w:p>
    <w:p w:rsidR="005C5843" w:rsidRPr="003D32D4" w:rsidRDefault="005C5843" w:rsidP="003D32D4">
      <w:pPr>
        <w:pStyle w:val="Sinespaciado"/>
        <w:ind w:left="708"/>
        <w:jc w:val="both"/>
        <w:rPr>
          <w:rFonts w:ascii="Trebuchet MS" w:hAnsi="Trebuchet MS"/>
          <w:b/>
          <w:i/>
          <w:sz w:val="20"/>
          <w:szCs w:val="20"/>
        </w:rPr>
      </w:pPr>
      <w:r w:rsidRPr="003D32D4">
        <w:rPr>
          <w:rFonts w:ascii="Trebuchet MS" w:hAnsi="Trebuchet MS"/>
          <w:b/>
          <w:i/>
          <w:sz w:val="20"/>
          <w:szCs w:val="20"/>
        </w:rPr>
        <w:t>“Artículo 25.</w:t>
      </w:r>
    </w:p>
    <w:p w:rsidR="005C5843" w:rsidRPr="003D32D4" w:rsidRDefault="005C5843" w:rsidP="003D32D4">
      <w:pPr>
        <w:pStyle w:val="Sinespaciado"/>
        <w:ind w:left="708"/>
        <w:jc w:val="both"/>
        <w:rPr>
          <w:rFonts w:ascii="Trebuchet MS" w:hAnsi="Trebuchet MS"/>
          <w:i/>
          <w:sz w:val="20"/>
          <w:szCs w:val="20"/>
        </w:rPr>
      </w:pPr>
    </w:p>
    <w:p w:rsidR="001725B6" w:rsidRPr="003D32D4" w:rsidRDefault="005C5843" w:rsidP="003D32D4">
      <w:pPr>
        <w:pStyle w:val="Sinespaciado"/>
        <w:ind w:left="708"/>
        <w:jc w:val="both"/>
        <w:rPr>
          <w:rFonts w:ascii="Trebuchet MS" w:hAnsi="Trebuchet MS"/>
          <w:i/>
          <w:sz w:val="20"/>
          <w:szCs w:val="20"/>
        </w:rPr>
      </w:pPr>
      <w:r w:rsidRPr="003D32D4">
        <w:rPr>
          <w:rFonts w:ascii="Trebuchet MS" w:hAnsi="Trebuchet MS"/>
          <w:i/>
          <w:sz w:val="20"/>
          <w:szCs w:val="20"/>
        </w:rPr>
        <w:t>1. Son obligaciones de los partidos políticos:</w:t>
      </w:r>
    </w:p>
    <w:p w:rsidR="001725B6" w:rsidRPr="003D32D4" w:rsidRDefault="001725B6" w:rsidP="003D32D4">
      <w:pPr>
        <w:pStyle w:val="Sinespaciado"/>
        <w:ind w:left="708"/>
        <w:jc w:val="both"/>
        <w:rPr>
          <w:rFonts w:ascii="Trebuchet MS" w:hAnsi="Trebuchet MS"/>
          <w:i/>
          <w:sz w:val="20"/>
          <w:szCs w:val="20"/>
        </w:rPr>
      </w:pPr>
    </w:p>
    <w:p w:rsidR="005C5843" w:rsidRPr="003D32D4" w:rsidRDefault="001725B6" w:rsidP="003D32D4">
      <w:pPr>
        <w:pStyle w:val="Sinespaciado"/>
        <w:ind w:left="708"/>
        <w:jc w:val="both"/>
        <w:rPr>
          <w:rFonts w:ascii="Trebuchet MS" w:hAnsi="Trebuchet MS"/>
          <w:i/>
          <w:sz w:val="20"/>
          <w:szCs w:val="20"/>
        </w:rPr>
      </w:pPr>
      <w:r w:rsidRPr="003D32D4">
        <w:rPr>
          <w:rFonts w:ascii="Trebuchet MS" w:hAnsi="Trebuchet MS"/>
          <w:i/>
          <w:sz w:val="20"/>
          <w:szCs w:val="20"/>
        </w:rPr>
        <w:t>…</w:t>
      </w:r>
      <w:r w:rsidR="005C5843" w:rsidRPr="003D32D4">
        <w:rPr>
          <w:rFonts w:ascii="Trebuchet MS" w:hAnsi="Trebuchet MS"/>
          <w:i/>
          <w:sz w:val="20"/>
          <w:szCs w:val="20"/>
        </w:rPr>
        <w:t xml:space="preserve"> </w:t>
      </w:r>
    </w:p>
    <w:p w:rsidR="005C5843" w:rsidRPr="003D32D4" w:rsidRDefault="005C5843" w:rsidP="003D32D4">
      <w:pPr>
        <w:pStyle w:val="Sinespaciado"/>
        <w:ind w:left="708"/>
        <w:jc w:val="both"/>
        <w:rPr>
          <w:rFonts w:ascii="Trebuchet MS" w:hAnsi="Trebuchet MS"/>
          <w:i/>
          <w:sz w:val="20"/>
          <w:szCs w:val="20"/>
        </w:rPr>
      </w:pPr>
    </w:p>
    <w:p w:rsidR="005C5843" w:rsidRPr="003D32D4" w:rsidRDefault="005C5843" w:rsidP="003D32D4">
      <w:pPr>
        <w:pStyle w:val="Sinespaciado"/>
        <w:ind w:left="708"/>
        <w:jc w:val="both"/>
        <w:rPr>
          <w:rFonts w:ascii="Trebuchet MS" w:hAnsi="Trebuchet MS"/>
          <w:b/>
          <w:i/>
          <w:sz w:val="20"/>
          <w:szCs w:val="20"/>
          <w:u w:val="single"/>
        </w:rPr>
      </w:pPr>
      <w:r w:rsidRPr="003D32D4">
        <w:rPr>
          <w:rFonts w:ascii="Trebuchet MS" w:hAnsi="Trebuchet MS"/>
          <w:b/>
          <w:i/>
          <w:sz w:val="20"/>
          <w:szCs w:val="20"/>
          <w:u w:val="single"/>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rsidR="001725B6" w:rsidRPr="003D32D4" w:rsidRDefault="001725B6" w:rsidP="003D32D4">
      <w:pPr>
        <w:pStyle w:val="Sinespaciado"/>
        <w:ind w:left="708"/>
        <w:jc w:val="both"/>
        <w:rPr>
          <w:rFonts w:ascii="Trebuchet MS" w:hAnsi="Trebuchet MS"/>
          <w:b/>
          <w:i/>
          <w:sz w:val="20"/>
          <w:szCs w:val="20"/>
          <w:u w:val="single"/>
        </w:rPr>
      </w:pPr>
    </w:p>
    <w:p w:rsidR="001725B6" w:rsidRPr="003D32D4" w:rsidRDefault="001725B6" w:rsidP="003D32D4">
      <w:pPr>
        <w:pStyle w:val="Sinespaciado"/>
        <w:ind w:left="708"/>
        <w:jc w:val="both"/>
        <w:rPr>
          <w:rFonts w:ascii="Trebuchet MS" w:hAnsi="Trebuchet MS"/>
          <w:sz w:val="20"/>
          <w:szCs w:val="20"/>
        </w:rPr>
      </w:pPr>
      <w:r w:rsidRPr="003D32D4">
        <w:rPr>
          <w:rFonts w:ascii="Trebuchet MS" w:hAnsi="Trebuchet MS"/>
          <w:sz w:val="20"/>
          <w:szCs w:val="20"/>
        </w:rPr>
        <w:t>…</w:t>
      </w:r>
    </w:p>
    <w:p w:rsidR="005C5843" w:rsidRPr="00B07F22" w:rsidRDefault="005C5843" w:rsidP="005C5843">
      <w:pPr>
        <w:pStyle w:val="Sinespaciado"/>
        <w:ind w:left="708"/>
        <w:jc w:val="both"/>
        <w:rPr>
          <w:rFonts w:ascii="Trebuchet MS" w:hAnsi="Trebuchet MS"/>
          <w:i/>
          <w:sz w:val="22"/>
        </w:rPr>
      </w:pPr>
    </w:p>
    <w:p w:rsidR="005C5843" w:rsidRDefault="005C5843" w:rsidP="005C5843">
      <w:pPr>
        <w:pStyle w:val="Sinespaciado"/>
        <w:jc w:val="both"/>
        <w:rPr>
          <w:rFonts w:ascii="Trebuchet MS" w:hAnsi="Trebuchet MS" w:cs="Arial"/>
        </w:rPr>
      </w:pPr>
      <w:r w:rsidRPr="00B07F22">
        <w:rPr>
          <w:rFonts w:ascii="Trebuchet MS" w:hAnsi="Trebuchet MS"/>
          <w:b/>
          <w:bCs/>
          <w:lang w:val="es-ES" w:eastAsia="es-MX"/>
        </w:rPr>
        <w:t xml:space="preserve">VI. DE LA MODIFICACIÓN DE SUS ESTATUTOS Y DESIGNACIÓN DE NUEVOS INTEGRANTES EN EL COMITÉ DIRECTIVO ESTATAL DEL PARTIDO POLÍTICO SOMOS. </w:t>
      </w:r>
      <w:r w:rsidRPr="00B07F22">
        <w:rPr>
          <w:rFonts w:ascii="Trebuchet MS" w:hAnsi="Trebuchet MS"/>
          <w:bCs/>
          <w:lang w:val="es-ES" w:eastAsia="es-MX"/>
        </w:rPr>
        <w:t xml:space="preserve">Que tal y como fue señalado en el antecedente </w:t>
      </w:r>
      <w:r w:rsidR="00D20931">
        <w:rPr>
          <w:rFonts w:ascii="Trebuchet MS" w:hAnsi="Trebuchet MS"/>
          <w:bCs/>
          <w:lang w:val="es-ES" w:eastAsia="es-MX"/>
        </w:rPr>
        <w:t>QUINTO</w:t>
      </w:r>
      <w:r w:rsidRPr="00B07F22">
        <w:rPr>
          <w:rFonts w:ascii="Trebuchet MS" w:hAnsi="Trebuchet MS"/>
          <w:bCs/>
          <w:lang w:val="es-ES" w:eastAsia="es-MX"/>
        </w:rPr>
        <w:t xml:space="preserve"> de este acuerdo, e</w:t>
      </w:r>
      <w:r w:rsidRPr="00B07F22">
        <w:rPr>
          <w:rFonts w:ascii="Trebuchet MS" w:hAnsi="Trebuchet MS"/>
          <w:bCs/>
        </w:rPr>
        <w:t xml:space="preserve">l veintinueve de noviembre del año en curso, la ciudadana Adriana Judith Sánchez Mejía </w:t>
      </w:r>
      <w:r w:rsidRPr="00B07F22">
        <w:rPr>
          <w:rFonts w:ascii="Trebuchet MS" w:hAnsi="Trebuchet MS" w:cs="Arial"/>
        </w:rPr>
        <w:t xml:space="preserve">en su carácter de </w:t>
      </w:r>
      <w:r w:rsidRPr="00B07F22">
        <w:rPr>
          <w:rFonts w:ascii="Trebuchet MS" w:hAnsi="Trebuchet MS"/>
          <w:bCs/>
        </w:rPr>
        <w:t>Secretaria General en funciones de Presidenta del Comité Directivo Estatal del partido político</w:t>
      </w:r>
      <w:r w:rsidR="004C1A1E">
        <w:rPr>
          <w:rFonts w:ascii="Trebuchet MS" w:hAnsi="Trebuchet MS"/>
          <w:bCs/>
        </w:rPr>
        <w:t xml:space="preserve"> local</w:t>
      </w:r>
      <w:r w:rsidRPr="00B07F22">
        <w:rPr>
          <w:rFonts w:ascii="Trebuchet MS" w:hAnsi="Trebuchet MS"/>
          <w:bCs/>
        </w:rPr>
        <w:t xml:space="preserve"> Somos</w:t>
      </w:r>
      <w:r w:rsidRPr="00B07F22">
        <w:rPr>
          <w:rFonts w:ascii="Trebuchet MS" w:hAnsi="Trebuchet MS" w:cs="Arial"/>
        </w:rPr>
        <w:t xml:space="preserve">, presentó en la Oficialía de Partes de este Instituto, escrito registrado con el número de folio 09308, al cual acompañó diversa documentación, con el objeto de </w:t>
      </w:r>
      <w:r w:rsidR="00962C0D" w:rsidRPr="00B07F22">
        <w:rPr>
          <w:rFonts w:ascii="Trebuchet MS" w:hAnsi="Trebuchet MS" w:cs="Arial"/>
        </w:rPr>
        <w:t>informar respecto</w:t>
      </w:r>
      <w:r w:rsidR="00962C0D">
        <w:rPr>
          <w:rFonts w:ascii="Trebuchet MS" w:hAnsi="Trebuchet MS" w:cs="Arial"/>
        </w:rPr>
        <w:t xml:space="preserve"> de las determinaciones tomadas en sesión extraordinaria </w:t>
      </w:r>
      <w:r w:rsidR="0036182B">
        <w:rPr>
          <w:rFonts w:ascii="Trebuchet MS" w:hAnsi="Trebuchet MS" w:cs="Arial"/>
        </w:rPr>
        <w:t xml:space="preserve">del Congreso Estatal </w:t>
      </w:r>
      <w:r w:rsidR="00AF3168">
        <w:rPr>
          <w:rFonts w:ascii="Trebuchet MS" w:hAnsi="Trebuchet MS" w:cs="Arial"/>
        </w:rPr>
        <w:t xml:space="preserve">de fecha </w:t>
      </w:r>
      <w:r w:rsidR="00D67EE4">
        <w:rPr>
          <w:rFonts w:ascii="Trebuchet MS" w:hAnsi="Trebuchet MS" w:cs="Arial"/>
        </w:rPr>
        <w:t>veinte</w:t>
      </w:r>
      <w:r w:rsidR="0036182B">
        <w:rPr>
          <w:rFonts w:ascii="Trebuchet MS" w:hAnsi="Trebuchet MS" w:cs="Arial"/>
        </w:rPr>
        <w:t xml:space="preserve"> de noviembre,</w:t>
      </w:r>
      <w:r w:rsidR="00962C0D">
        <w:rPr>
          <w:rFonts w:ascii="Trebuchet MS" w:hAnsi="Trebuchet MS" w:cs="Arial"/>
        </w:rPr>
        <w:t xml:space="preserve"> por el cual se modificaron</w:t>
      </w:r>
      <w:r w:rsidR="00962C0D" w:rsidRPr="00B07F22">
        <w:rPr>
          <w:rFonts w:ascii="Trebuchet MS" w:hAnsi="Trebuchet MS" w:cs="Arial"/>
        </w:rPr>
        <w:t xml:space="preserve"> </w:t>
      </w:r>
      <w:r w:rsidR="00962C0D">
        <w:rPr>
          <w:rFonts w:ascii="Trebuchet MS" w:hAnsi="Trebuchet MS" w:cs="Arial"/>
        </w:rPr>
        <w:t>sus estatutos</w:t>
      </w:r>
      <w:r w:rsidR="00962C0D" w:rsidRPr="00B07F22">
        <w:rPr>
          <w:rFonts w:ascii="Trebuchet MS" w:hAnsi="Trebuchet MS" w:cs="Arial"/>
        </w:rPr>
        <w:t xml:space="preserve"> y </w:t>
      </w:r>
      <w:r w:rsidR="00962C0D">
        <w:rPr>
          <w:rFonts w:ascii="Trebuchet MS" w:hAnsi="Trebuchet MS" w:cs="Arial"/>
        </w:rPr>
        <w:t>se realizaron cambios en su dirigencia</w:t>
      </w:r>
      <w:r w:rsidR="00962C0D" w:rsidRPr="00B07F22">
        <w:rPr>
          <w:rFonts w:ascii="Trebuchet MS" w:hAnsi="Trebuchet MS" w:cs="Arial"/>
        </w:rPr>
        <w:t>.</w:t>
      </w:r>
    </w:p>
    <w:p w:rsidR="00D36E63" w:rsidRDefault="00D36E63" w:rsidP="005C5843">
      <w:pPr>
        <w:pStyle w:val="Sinespaciado"/>
        <w:jc w:val="both"/>
        <w:rPr>
          <w:rFonts w:ascii="Trebuchet MS" w:hAnsi="Trebuchet MS" w:cs="Arial"/>
        </w:rPr>
      </w:pPr>
    </w:p>
    <w:p w:rsidR="00D36E63" w:rsidRDefault="00D20931" w:rsidP="005C5843">
      <w:pPr>
        <w:pStyle w:val="Sinespaciado"/>
        <w:jc w:val="both"/>
        <w:rPr>
          <w:rFonts w:ascii="Trebuchet MS" w:hAnsi="Trebuchet MS" w:cs="Arial"/>
        </w:rPr>
      </w:pPr>
      <w:r>
        <w:rPr>
          <w:rFonts w:ascii="Trebuchet MS" w:hAnsi="Trebuchet MS" w:cs="Arial"/>
        </w:rPr>
        <w:t>Determinaciones que se tomaron con</w:t>
      </w:r>
      <w:r w:rsidR="00D36E63">
        <w:rPr>
          <w:rFonts w:ascii="Trebuchet MS" w:hAnsi="Trebuchet MS" w:cs="Arial"/>
        </w:rPr>
        <w:t xml:space="preserve"> fundamento en lo dispuesto por la fracción IV, del artículo 20 de los Estatutos del Partido Político Somos que a la letra establece:</w:t>
      </w:r>
    </w:p>
    <w:p w:rsidR="00D36E63" w:rsidRDefault="00D36E63" w:rsidP="005C5843">
      <w:pPr>
        <w:pStyle w:val="Sinespaciado"/>
        <w:jc w:val="both"/>
        <w:rPr>
          <w:rFonts w:ascii="Trebuchet MS" w:hAnsi="Trebuchet MS" w:cs="Arial"/>
        </w:rPr>
      </w:pPr>
    </w:p>
    <w:p w:rsidR="00D36E63" w:rsidRPr="003D32D4" w:rsidRDefault="00D36E63" w:rsidP="00D964F5">
      <w:pPr>
        <w:pStyle w:val="Sinespaciado"/>
        <w:ind w:left="1134" w:right="425"/>
        <w:jc w:val="both"/>
        <w:rPr>
          <w:rFonts w:ascii="Trebuchet MS" w:hAnsi="Trebuchet MS" w:cs="Arial"/>
          <w:i/>
          <w:sz w:val="20"/>
          <w:szCs w:val="20"/>
        </w:rPr>
      </w:pPr>
      <w:r w:rsidRPr="003D32D4">
        <w:rPr>
          <w:rFonts w:ascii="Trebuchet MS" w:hAnsi="Trebuchet MS" w:cs="Arial"/>
          <w:i/>
          <w:sz w:val="20"/>
          <w:szCs w:val="20"/>
        </w:rPr>
        <w:t>Artículo 21. Son atribuciones y deberes del Congreso Estatal:</w:t>
      </w:r>
    </w:p>
    <w:p w:rsidR="00D36E63" w:rsidRPr="003D32D4" w:rsidRDefault="00D36E63" w:rsidP="00D964F5">
      <w:pPr>
        <w:pStyle w:val="Sinespaciado"/>
        <w:ind w:left="1134" w:right="425"/>
        <w:jc w:val="both"/>
        <w:rPr>
          <w:rFonts w:ascii="Trebuchet MS" w:hAnsi="Trebuchet MS" w:cs="Arial"/>
          <w:i/>
          <w:sz w:val="20"/>
          <w:szCs w:val="20"/>
        </w:rPr>
      </w:pPr>
      <w:r w:rsidRPr="003D32D4">
        <w:rPr>
          <w:rFonts w:ascii="Trebuchet MS" w:hAnsi="Trebuchet MS" w:cs="Arial"/>
          <w:i/>
          <w:sz w:val="20"/>
          <w:szCs w:val="20"/>
        </w:rPr>
        <w:t>(…)</w:t>
      </w:r>
    </w:p>
    <w:p w:rsidR="00D36E63" w:rsidRPr="003D32D4" w:rsidRDefault="00D36E63" w:rsidP="00D964F5">
      <w:pPr>
        <w:pStyle w:val="Sinespaciado"/>
        <w:ind w:left="1134" w:right="425"/>
        <w:jc w:val="both"/>
        <w:rPr>
          <w:rFonts w:ascii="Trebuchet MS" w:hAnsi="Trebuchet MS" w:cs="Arial"/>
          <w:i/>
          <w:sz w:val="20"/>
          <w:szCs w:val="20"/>
        </w:rPr>
      </w:pPr>
      <w:r w:rsidRPr="003D32D4">
        <w:rPr>
          <w:rFonts w:ascii="Trebuchet MS" w:hAnsi="Trebuchet MS" w:cs="Arial"/>
          <w:i/>
          <w:sz w:val="20"/>
          <w:szCs w:val="20"/>
        </w:rPr>
        <w:t>IV.- Reformar, modificar o adicionar la Declaración de Principios, Programa de Acción y los Estatutos; así como ratificar las modificaciones realizadas por el Consejo Político Estatal realizadas en casos de urgencia;</w:t>
      </w:r>
    </w:p>
    <w:p w:rsidR="00D964F5" w:rsidRDefault="00D964F5" w:rsidP="005C5843">
      <w:pPr>
        <w:jc w:val="both"/>
        <w:rPr>
          <w:rFonts w:ascii="Trebuchet MS" w:hAnsi="Trebuchet MS"/>
          <w:bCs/>
          <w:lang w:val="es-MX" w:eastAsia="es-MX"/>
        </w:rPr>
      </w:pPr>
    </w:p>
    <w:p w:rsidR="00C45CC0" w:rsidRDefault="00D20931" w:rsidP="005C5843">
      <w:pPr>
        <w:jc w:val="both"/>
        <w:rPr>
          <w:rFonts w:ascii="Trebuchet MS" w:hAnsi="Trebuchet MS" w:cs="Arial"/>
        </w:rPr>
      </w:pPr>
      <w:r>
        <w:rPr>
          <w:rFonts w:ascii="Trebuchet MS" w:hAnsi="Trebuchet MS" w:cs="Arial"/>
          <w:lang w:val="es-MX"/>
        </w:rPr>
        <w:t>Así, e</w:t>
      </w:r>
      <w:r w:rsidR="005C5843" w:rsidRPr="00B07F22">
        <w:rPr>
          <w:rFonts w:ascii="Trebuchet MS" w:hAnsi="Trebuchet MS" w:cs="Arial"/>
        </w:rPr>
        <w:t xml:space="preserve">l día veinte de </w:t>
      </w:r>
      <w:r w:rsidR="00C45CC0" w:rsidRPr="00B07F22">
        <w:rPr>
          <w:rFonts w:ascii="Trebuchet MS" w:hAnsi="Trebuchet MS" w:cs="Arial"/>
        </w:rPr>
        <w:t>noviembre</w:t>
      </w:r>
      <w:r w:rsidR="00D964F5">
        <w:rPr>
          <w:rFonts w:ascii="Trebuchet MS" w:hAnsi="Trebuchet MS" w:cs="Arial"/>
        </w:rPr>
        <w:t xml:space="preserve"> de dos mil veintiuno</w:t>
      </w:r>
      <w:r>
        <w:rPr>
          <w:rFonts w:ascii="Trebuchet MS" w:hAnsi="Trebuchet MS" w:cs="Arial"/>
        </w:rPr>
        <w:t>, el Congreso Estatal del instituto político local</w:t>
      </w:r>
      <w:r w:rsidR="00D964F5">
        <w:rPr>
          <w:rFonts w:ascii="Trebuchet MS" w:hAnsi="Trebuchet MS" w:cs="Arial"/>
        </w:rPr>
        <w:t xml:space="preserve"> </w:t>
      </w:r>
      <w:r w:rsidR="005C5843" w:rsidRPr="00B07F22">
        <w:rPr>
          <w:rFonts w:ascii="Trebuchet MS" w:hAnsi="Trebuchet MS" w:cs="Arial"/>
        </w:rPr>
        <w:t xml:space="preserve">resolvió la </w:t>
      </w:r>
      <w:r w:rsidR="00D10A10">
        <w:rPr>
          <w:rFonts w:ascii="Trebuchet MS" w:hAnsi="Trebuchet MS" w:cs="Arial"/>
        </w:rPr>
        <w:t>aprobación</w:t>
      </w:r>
      <w:r w:rsidR="005C5843" w:rsidRPr="00B07F22">
        <w:rPr>
          <w:rFonts w:ascii="Trebuchet MS" w:hAnsi="Trebuchet MS" w:cs="Arial"/>
        </w:rPr>
        <w:t xml:space="preserve"> de</w:t>
      </w:r>
      <w:r w:rsidR="00C45CC0" w:rsidRPr="00B07F22">
        <w:rPr>
          <w:rFonts w:ascii="Trebuchet MS" w:hAnsi="Trebuchet MS" w:cs="Arial"/>
        </w:rPr>
        <w:t xml:space="preserve"> las modificaciones realizadas en sesión conjunta de fecha quince de noviembre por el Comité Directivo Estatal y el Comité Político Estatal, respecto de los artículos 24, 25, 28, 29</w:t>
      </w:r>
      <w:r w:rsidR="00A2583F">
        <w:rPr>
          <w:rFonts w:ascii="Trebuchet MS" w:hAnsi="Trebuchet MS" w:cs="Arial"/>
        </w:rPr>
        <w:t>,</w:t>
      </w:r>
      <w:r w:rsidR="00C45CC0" w:rsidRPr="00B07F22">
        <w:rPr>
          <w:rFonts w:ascii="Trebuchet MS" w:hAnsi="Trebuchet MS" w:cs="Arial"/>
        </w:rPr>
        <w:t xml:space="preserve"> fracciones XII y XIV</w:t>
      </w:r>
      <w:r w:rsidR="00A2583F">
        <w:rPr>
          <w:rFonts w:ascii="Trebuchet MS" w:hAnsi="Trebuchet MS" w:cs="Arial"/>
        </w:rPr>
        <w:t>;</w:t>
      </w:r>
      <w:r w:rsidR="00C45CC0" w:rsidRPr="00B07F22">
        <w:rPr>
          <w:rFonts w:ascii="Trebuchet MS" w:hAnsi="Trebuchet MS" w:cs="Arial"/>
        </w:rPr>
        <w:t xml:space="preserve"> 30 fracción I</w:t>
      </w:r>
      <w:r w:rsidR="00A2583F">
        <w:rPr>
          <w:rFonts w:ascii="Trebuchet MS" w:hAnsi="Trebuchet MS" w:cs="Arial"/>
        </w:rPr>
        <w:t>;</w:t>
      </w:r>
      <w:r w:rsidR="00C45CC0" w:rsidRPr="00B07F22">
        <w:rPr>
          <w:rFonts w:ascii="Trebuchet MS" w:hAnsi="Trebuchet MS" w:cs="Arial"/>
        </w:rPr>
        <w:t xml:space="preserve"> 43, 67</w:t>
      </w:r>
      <w:r w:rsidR="00246543">
        <w:rPr>
          <w:rFonts w:ascii="Trebuchet MS" w:hAnsi="Trebuchet MS" w:cs="Arial"/>
        </w:rPr>
        <w:t>,</w:t>
      </w:r>
      <w:r w:rsidR="00C45CC0" w:rsidRPr="00B07F22">
        <w:rPr>
          <w:rFonts w:ascii="Trebuchet MS" w:hAnsi="Trebuchet MS" w:cs="Arial"/>
        </w:rPr>
        <w:t xml:space="preserve"> fracción I, 84, 87</w:t>
      </w:r>
      <w:r w:rsidR="00246543">
        <w:rPr>
          <w:rFonts w:ascii="Trebuchet MS" w:hAnsi="Trebuchet MS" w:cs="Arial"/>
        </w:rPr>
        <w:t>,</w:t>
      </w:r>
      <w:r w:rsidR="00C45CC0" w:rsidRPr="00B07F22">
        <w:rPr>
          <w:rFonts w:ascii="Trebuchet MS" w:hAnsi="Trebuchet MS" w:cs="Arial"/>
        </w:rPr>
        <w:t xml:space="preserve"> fracci</w:t>
      </w:r>
      <w:r w:rsidR="00246543">
        <w:rPr>
          <w:rFonts w:ascii="Trebuchet MS" w:hAnsi="Trebuchet MS" w:cs="Arial"/>
        </w:rPr>
        <w:t>o</w:t>
      </w:r>
      <w:r w:rsidR="00C45CC0" w:rsidRPr="00B07F22">
        <w:rPr>
          <w:rFonts w:ascii="Trebuchet MS" w:hAnsi="Trebuchet MS" w:cs="Arial"/>
        </w:rPr>
        <w:t>n</w:t>
      </w:r>
      <w:r w:rsidR="00246543">
        <w:rPr>
          <w:rFonts w:ascii="Trebuchet MS" w:hAnsi="Trebuchet MS" w:cs="Arial"/>
        </w:rPr>
        <w:t>es</w:t>
      </w:r>
      <w:r w:rsidR="00C45CC0" w:rsidRPr="00B07F22">
        <w:rPr>
          <w:rFonts w:ascii="Trebuchet MS" w:hAnsi="Trebuchet MS" w:cs="Arial"/>
        </w:rPr>
        <w:t xml:space="preserve"> V y VII</w:t>
      </w:r>
      <w:r w:rsidR="00246543">
        <w:rPr>
          <w:rFonts w:ascii="Trebuchet MS" w:hAnsi="Trebuchet MS" w:cs="Arial"/>
        </w:rPr>
        <w:t>;</w:t>
      </w:r>
      <w:r w:rsidR="00C45CC0" w:rsidRPr="00B07F22">
        <w:rPr>
          <w:rFonts w:ascii="Trebuchet MS" w:hAnsi="Trebuchet MS" w:cs="Arial"/>
        </w:rPr>
        <w:t xml:space="preserve"> 93</w:t>
      </w:r>
      <w:r w:rsidR="00246543">
        <w:rPr>
          <w:rFonts w:ascii="Trebuchet MS" w:hAnsi="Trebuchet MS" w:cs="Arial"/>
        </w:rPr>
        <w:t>,</w:t>
      </w:r>
      <w:r w:rsidR="00C45CC0" w:rsidRPr="00B07F22">
        <w:rPr>
          <w:rFonts w:ascii="Trebuchet MS" w:hAnsi="Trebuchet MS" w:cs="Arial"/>
        </w:rPr>
        <w:t xml:space="preserve"> fracción I</w:t>
      </w:r>
      <w:r w:rsidR="00246543">
        <w:rPr>
          <w:rFonts w:ascii="Trebuchet MS" w:hAnsi="Trebuchet MS" w:cs="Arial"/>
        </w:rPr>
        <w:t>;</w:t>
      </w:r>
      <w:r w:rsidR="00C45CC0" w:rsidRPr="00B07F22">
        <w:rPr>
          <w:rFonts w:ascii="Trebuchet MS" w:hAnsi="Trebuchet MS" w:cs="Arial"/>
        </w:rPr>
        <w:t xml:space="preserve"> 98</w:t>
      </w:r>
      <w:r w:rsidR="00246543">
        <w:rPr>
          <w:rFonts w:ascii="Trebuchet MS" w:hAnsi="Trebuchet MS" w:cs="Arial"/>
        </w:rPr>
        <w:t>,</w:t>
      </w:r>
      <w:r w:rsidR="00C45CC0" w:rsidRPr="00B07F22">
        <w:rPr>
          <w:rFonts w:ascii="Trebuchet MS" w:hAnsi="Trebuchet MS" w:cs="Arial"/>
        </w:rPr>
        <w:t xml:space="preserve"> fracción II</w:t>
      </w:r>
      <w:r w:rsidR="00246543">
        <w:rPr>
          <w:rFonts w:ascii="Trebuchet MS" w:hAnsi="Trebuchet MS" w:cs="Arial"/>
        </w:rPr>
        <w:t>;</w:t>
      </w:r>
      <w:r w:rsidR="00C45CC0" w:rsidRPr="00B07F22">
        <w:rPr>
          <w:rFonts w:ascii="Trebuchet MS" w:hAnsi="Trebuchet MS" w:cs="Arial"/>
        </w:rPr>
        <w:t xml:space="preserve"> 101 y 120 fracción II, de los </w:t>
      </w:r>
      <w:r w:rsidR="00246543">
        <w:rPr>
          <w:rFonts w:ascii="Trebuchet MS" w:hAnsi="Trebuchet MS" w:cs="Arial"/>
        </w:rPr>
        <w:t>E</w:t>
      </w:r>
      <w:r w:rsidR="00C45CC0" w:rsidRPr="00B07F22">
        <w:rPr>
          <w:rFonts w:ascii="Trebuchet MS" w:hAnsi="Trebuchet MS" w:cs="Arial"/>
        </w:rPr>
        <w:t>statutos del partido político en comento, documentación que se agrega a este acuerdo como ANEXO</w:t>
      </w:r>
      <w:r w:rsidR="00B07F22" w:rsidRPr="00B07F22">
        <w:rPr>
          <w:rFonts w:ascii="Trebuchet MS" w:hAnsi="Trebuchet MS" w:cs="Arial"/>
        </w:rPr>
        <w:t>.</w:t>
      </w:r>
    </w:p>
    <w:p w:rsidR="00D964F5" w:rsidRDefault="00D964F5" w:rsidP="005C5843">
      <w:pPr>
        <w:jc w:val="both"/>
        <w:rPr>
          <w:rFonts w:ascii="Trebuchet MS" w:hAnsi="Trebuchet MS" w:cs="Arial"/>
        </w:rPr>
      </w:pPr>
    </w:p>
    <w:p w:rsidR="00D964F5" w:rsidRDefault="00D964F5" w:rsidP="005C5843">
      <w:pPr>
        <w:jc w:val="both"/>
        <w:rPr>
          <w:rFonts w:ascii="Trebuchet MS" w:hAnsi="Trebuchet MS" w:cs="Arial"/>
        </w:rPr>
      </w:pPr>
      <w:r>
        <w:rPr>
          <w:rFonts w:ascii="Trebuchet MS" w:hAnsi="Trebuchet MS" w:cs="Arial"/>
        </w:rPr>
        <w:t xml:space="preserve">Lo anterior tomando en cuenta que conforme al artículo 30 de los Estatutos del partido político en comento, son </w:t>
      </w:r>
      <w:r w:rsidR="00A51BD4">
        <w:rPr>
          <w:rFonts w:ascii="Trebuchet MS" w:hAnsi="Trebuchet MS" w:cs="Arial"/>
        </w:rPr>
        <w:t>atribuciones y deberes</w:t>
      </w:r>
      <w:r>
        <w:rPr>
          <w:rFonts w:ascii="Trebuchet MS" w:hAnsi="Trebuchet MS" w:cs="Arial"/>
        </w:rPr>
        <w:t xml:space="preserve"> del </w:t>
      </w:r>
      <w:r w:rsidRPr="00B07F22">
        <w:rPr>
          <w:rFonts w:ascii="Trebuchet MS" w:hAnsi="Trebuchet MS" w:cs="Arial"/>
        </w:rPr>
        <w:t>Comité Directivo Estatal</w:t>
      </w:r>
      <w:r w:rsidR="00A51BD4">
        <w:rPr>
          <w:rFonts w:ascii="Trebuchet MS" w:hAnsi="Trebuchet MS" w:cs="Arial"/>
        </w:rPr>
        <w:t xml:space="preserve"> entre otras las siguientes</w:t>
      </w:r>
      <w:r>
        <w:rPr>
          <w:rFonts w:ascii="Trebuchet MS" w:hAnsi="Trebuchet MS" w:cs="Arial"/>
        </w:rPr>
        <w:t>:</w:t>
      </w:r>
    </w:p>
    <w:p w:rsidR="00D964F5" w:rsidRDefault="00D964F5" w:rsidP="005C5843">
      <w:pPr>
        <w:jc w:val="both"/>
        <w:rPr>
          <w:rFonts w:ascii="Trebuchet MS" w:hAnsi="Trebuchet MS" w:cs="Arial"/>
        </w:rPr>
      </w:pPr>
    </w:p>
    <w:p w:rsidR="00D964F5" w:rsidRPr="003D32D4" w:rsidRDefault="00A51BD4"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w:t>
      </w:r>
      <w:r w:rsidR="00D964F5" w:rsidRPr="003D32D4">
        <w:rPr>
          <w:rFonts w:ascii="Trebuchet MS" w:hAnsi="Trebuchet MS" w:cs="Arial"/>
          <w:i/>
          <w:sz w:val="20"/>
          <w:szCs w:val="20"/>
          <w:lang w:val="es-MX"/>
        </w:rPr>
        <w:t xml:space="preserve">I.- Analizar y decidir, sobre las cuestiones políticas, estratégicas y organizativas del partido; </w:t>
      </w:r>
    </w:p>
    <w:p w:rsidR="00D964F5" w:rsidRPr="003D32D4" w:rsidRDefault="00D964F5"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II.- Dirigir al partido, cumpliendo y haciendo cumplir los documentos básicos, así como las resoluciones del Congreso Estatal; </w:t>
      </w:r>
    </w:p>
    <w:p w:rsidR="00A51BD4" w:rsidRPr="003D32D4" w:rsidRDefault="00A51BD4"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w:t>
      </w:r>
    </w:p>
    <w:p w:rsidR="00D964F5" w:rsidRPr="003D32D4" w:rsidRDefault="00D964F5"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XXI.-Proponer al Consejo Político Estatal para su aprobación, en caso de urgencia, el proyecto de modificaciones que desarrolle, adecue, ajuste o complemente los Documentos Básicos del Partido. Después de aprobado el proyecto de modificación por el citado Consejo, lo hará del conocimiento de los Comités Directivos Municipales. Dicho proyecto deberá ser presentado con las justificaciones correspondientes al siguiente Congreso Estatal para que sea ratificado; </w:t>
      </w:r>
    </w:p>
    <w:p w:rsidR="00D964F5" w:rsidRDefault="00A51BD4"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w:t>
      </w:r>
      <w:r w:rsidR="00D964F5" w:rsidRPr="003D32D4">
        <w:rPr>
          <w:rFonts w:ascii="Trebuchet MS" w:hAnsi="Trebuchet MS" w:cs="Arial"/>
          <w:i/>
          <w:sz w:val="20"/>
          <w:szCs w:val="20"/>
          <w:lang w:val="es-MX"/>
        </w:rPr>
        <w:t xml:space="preserve">; y </w:t>
      </w:r>
    </w:p>
    <w:p w:rsidR="003D32D4" w:rsidRPr="003D32D4" w:rsidRDefault="003D32D4" w:rsidP="00D964F5">
      <w:pPr>
        <w:ind w:left="1134" w:right="284"/>
        <w:jc w:val="both"/>
        <w:rPr>
          <w:rFonts w:ascii="Trebuchet MS" w:hAnsi="Trebuchet MS" w:cs="Arial"/>
          <w:i/>
          <w:sz w:val="20"/>
          <w:szCs w:val="20"/>
          <w:lang w:val="es-MX"/>
        </w:rPr>
      </w:pPr>
    </w:p>
    <w:p w:rsidR="00D964F5" w:rsidRPr="003D32D4" w:rsidRDefault="00D964F5" w:rsidP="00D964F5">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XXIII.- Las demás que señalen la legislación aplicable y las que se deriven de los presentes Estatutos y reglamentos correspondientes.</w:t>
      </w:r>
    </w:p>
    <w:p w:rsidR="00B07F22" w:rsidRPr="00B07F22" w:rsidRDefault="00B07F22" w:rsidP="005C5843">
      <w:pPr>
        <w:jc w:val="both"/>
        <w:rPr>
          <w:rFonts w:ascii="Trebuchet MS" w:hAnsi="Trebuchet MS" w:cs="Arial"/>
        </w:rPr>
      </w:pPr>
    </w:p>
    <w:p w:rsidR="00D964F5" w:rsidRDefault="00D964F5" w:rsidP="00D964F5">
      <w:pPr>
        <w:jc w:val="both"/>
        <w:rPr>
          <w:rFonts w:ascii="Trebuchet MS" w:hAnsi="Trebuchet MS" w:cs="Arial"/>
        </w:rPr>
      </w:pPr>
      <w:r>
        <w:rPr>
          <w:rFonts w:ascii="Trebuchet MS" w:hAnsi="Trebuchet MS" w:cs="Arial"/>
        </w:rPr>
        <w:t xml:space="preserve">De igual manera, </w:t>
      </w:r>
      <w:r w:rsidR="00A51BD4">
        <w:rPr>
          <w:rFonts w:ascii="Trebuchet MS" w:hAnsi="Trebuchet MS" w:cs="Arial"/>
        </w:rPr>
        <w:t xml:space="preserve">en lo tocante al </w:t>
      </w:r>
      <w:r w:rsidR="00A51BD4" w:rsidRPr="00B07F22">
        <w:rPr>
          <w:rFonts w:ascii="Trebuchet MS" w:hAnsi="Trebuchet MS" w:cs="Arial"/>
        </w:rPr>
        <w:t xml:space="preserve">Comité </w:t>
      </w:r>
      <w:r w:rsidR="00A51BD4">
        <w:rPr>
          <w:rFonts w:ascii="Trebuchet MS" w:hAnsi="Trebuchet MS" w:cs="Arial"/>
        </w:rPr>
        <w:t>Político</w:t>
      </w:r>
      <w:r w:rsidR="00A51BD4" w:rsidRPr="00B07F22">
        <w:rPr>
          <w:rFonts w:ascii="Trebuchet MS" w:hAnsi="Trebuchet MS" w:cs="Arial"/>
        </w:rPr>
        <w:t xml:space="preserve"> Estatal</w:t>
      </w:r>
      <w:r w:rsidR="00A51BD4">
        <w:rPr>
          <w:rFonts w:ascii="Trebuchet MS" w:hAnsi="Trebuchet MS" w:cs="Arial"/>
        </w:rPr>
        <w:t xml:space="preserve">, </w:t>
      </w:r>
      <w:r>
        <w:rPr>
          <w:rFonts w:ascii="Trebuchet MS" w:hAnsi="Trebuchet MS" w:cs="Arial"/>
        </w:rPr>
        <w:t xml:space="preserve">conforme al artículo </w:t>
      </w:r>
      <w:r w:rsidR="00A51BD4">
        <w:rPr>
          <w:rFonts w:ascii="Trebuchet MS" w:hAnsi="Trebuchet MS" w:cs="Arial"/>
        </w:rPr>
        <w:t>48</w:t>
      </w:r>
      <w:r>
        <w:rPr>
          <w:rFonts w:ascii="Trebuchet MS" w:hAnsi="Trebuchet MS" w:cs="Arial"/>
        </w:rPr>
        <w:t xml:space="preserve"> de los Estatutos del partido político en comento, son </w:t>
      </w:r>
      <w:r w:rsidR="00A51BD4">
        <w:rPr>
          <w:rFonts w:ascii="Trebuchet MS" w:hAnsi="Trebuchet MS" w:cs="Arial"/>
        </w:rPr>
        <w:t>atribuciones y deberes</w:t>
      </w:r>
      <w:r>
        <w:rPr>
          <w:rFonts w:ascii="Trebuchet MS" w:hAnsi="Trebuchet MS" w:cs="Arial"/>
        </w:rPr>
        <w:t xml:space="preserve"> del </w:t>
      </w:r>
      <w:r w:rsidR="00A51BD4">
        <w:rPr>
          <w:rFonts w:ascii="Trebuchet MS" w:hAnsi="Trebuchet MS" w:cs="Arial"/>
        </w:rPr>
        <w:t>entre otras</w:t>
      </w:r>
      <w:r>
        <w:rPr>
          <w:rFonts w:ascii="Trebuchet MS" w:hAnsi="Trebuchet MS" w:cs="Arial"/>
        </w:rPr>
        <w:t>:</w:t>
      </w:r>
    </w:p>
    <w:p w:rsidR="00A51BD4" w:rsidRDefault="00A51BD4" w:rsidP="00D964F5">
      <w:pPr>
        <w:jc w:val="both"/>
        <w:rPr>
          <w:rFonts w:ascii="Trebuchet MS" w:hAnsi="Trebuchet MS" w:cs="Arial"/>
        </w:rPr>
      </w:pPr>
    </w:p>
    <w:p w:rsidR="00A51BD4" w:rsidRPr="003D32D4" w:rsidRDefault="00A51BD4" w:rsidP="00A51BD4">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“I.- Analizar la situación política, social, económica y jurídica prevaleciente en el Estado, y en su caso, tomar los acuerdos de orden estratégico y formular los planes de acción que estimen necesario, en concordancia con la filosofía política de SOMOS, en cumplimiento de los Documentos Básicos y las resoluciones del Congreso Estatal; </w:t>
      </w:r>
    </w:p>
    <w:p w:rsidR="00A51BD4" w:rsidRPr="003D32D4" w:rsidRDefault="00A51BD4" w:rsidP="00A51BD4">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w:t>
      </w:r>
    </w:p>
    <w:p w:rsidR="00A51BD4" w:rsidRPr="003D32D4" w:rsidRDefault="00A51BD4" w:rsidP="00A51BD4">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IX.- Aprobar los proyectos de instrumentos normativos internos, sus reformas y adiciones, propuestos por el Comité Directivo Estatal;</w:t>
      </w:r>
    </w:p>
    <w:p w:rsidR="00A51BD4" w:rsidRPr="003D32D4" w:rsidRDefault="00A51BD4" w:rsidP="00A51BD4">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 y, </w:t>
      </w:r>
    </w:p>
    <w:p w:rsidR="00A51BD4" w:rsidRPr="003D32D4" w:rsidRDefault="00A51BD4" w:rsidP="00A51BD4">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XXII.- Las demás que establezcan los Estatutos y las distintas disposiciones reglamentarias.”</w:t>
      </w:r>
    </w:p>
    <w:p w:rsidR="00D964F5" w:rsidRDefault="00D964F5" w:rsidP="00B07F22">
      <w:pPr>
        <w:jc w:val="both"/>
        <w:rPr>
          <w:rFonts w:ascii="Trebuchet MS" w:hAnsi="Trebuchet MS" w:cs="Arial"/>
        </w:rPr>
      </w:pPr>
    </w:p>
    <w:p w:rsidR="00D964F5" w:rsidRDefault="00A51BD4" w:rsidP="00B07F22">
      <w:pPr>
        <w:jc w:val="both"/>
        <w:rPr>
          <w:rFonts w:ascii="Trebuchet MS" w:hAnsi="Trebuchet MS" w:cs="Arial"/>
        </w:rPr>
      </w:pPr>
      <w:r>
        <w:rPr>
          <w:rFonts w:ascii="Trebuchet MS" w:hAnsi="Trebuchet MS" w:cs="Arial"/>
        </w:rPr>
        <w:t xml:space="preserve">De lo que se colige que ambos órganos actuaron dentro del marco de su reglamentación interna. </w:t>
      </w:r>
    </w:p>
    <w:p w:rsidR="00A51BD4" w:rsidRDefault="00A51BD4" w:rsidP="00B07F22">
      <w:pPr>
        <w:jc w:val="both"/>
        <w:rPr>
          <w:rFonts w:ascii="Trebuchet MS" w:hAnsi="Trebuchet MS" w:cs="Arial"/>
        </w:rPr>
      </w:pPr>
    </w:p>
    <w:p w:rsidR="00B07F22" w:rsidRPr="00B07F22" w:rsidRDefault="00B07F22" w:rsidP="00B07F22">
      <w:pPr>
        <w:jc w:val="both"/>
        <w:rPr>
          <w:rFonts w:ascii="Trebuchet MS" w:hAnsi="Trebuchet MS"/>
        </w:rPr>
      </w:pPr>
      <w:r w:rsidRPr="00B07F22">
        <w:rPr>
          <w:rFonts w:ascii="Trebuchet MS" w:hAnsi="Trebuchet MS" w:cs="Arial"/>
        </w:rPr>
        <w:t>Aunado a lo anterior, en el curso de la misma sesión del Congreso Estatal del Instituto político en comento, se resolvió la integración del Comité Directivo Estatal y Delegados regionales a propuesta de su Consejo Político Estatal, así como la integración final del partido político</w:t>
      </w:r>
      <w:r w:rsidR="004E4664">
        <w:rPr>
          <w:rFonts w:ascii="Trebuchet MS" w:hAnsi="Trebuchet MS" w:cs="Arial"/>
        </w:rPr>
        <w:t xml:space="preserve"> local</w:t>
      </w:r>
      <w:r w:rsidRPr="00B07F22">
        <w:rPr>
          <w:rFonts w:ascii="Trebuchet MS" w:hAnsi="Trebuchet MS" w:cs="Arial"/>
        </w:rPr>
        <w:t xml:space="preserve"> Somos, acaecidos como consecuencia de la modificación de los Estatutos correspondientes</w:t>
      </w:r>
      <w:r w:rsidRPr="00B07F22">
        <w:rPr>
          <w:rFonts w:ascii="Trebuchet MS" w:hAnsi="Trebuchet MS"/>
        </w:rPr>
        <w:t>, quedando la integración como se enlista a continuación:</w:t>
      </w:r>
    </w:p>
    <w:p w:rsidR="00B07F22" w:rsidRPr="00B07F22" w:rsidRDefault="00B07F22" w:rsidP="00B07F22">
      <w:pPr>
        <w:suppressAutoHyphens/>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201"/>
      </w:tblGrid>
      <w:tr w:rsidR="00B07F22" w:rsidRPr="00B07F22" w:rsidTr="00D05CE0">
        <w:tc>
          <w:tcPr>
            <w:tcW w:w="8978" w:type="dxa"/>
            <w:gridSpan w:val="2"/>
            <w:shd w:val="clear" w:color="auto" w:fill="A6A6A6"/>
          </w:tcPr>
          <w:p w:rsidR="00B07F22" w:rsidRPr="00B07F22" w:rsidRDefault="00B07F22" w:rsidP="00D05CE0">
            <w:pPr>
              <w:suppressAutoHyphens/>
              <w:jc w:val="center"/>
              <w:rPr>
                <w:rFonts w:ascii="Trebuchet MS" w:hAnsi="Trebuchet MS"/>
                <w:b/>
              </w:rPr>
            </w:pPr>
            <w:r w:rsidRPr="00B07F22">
              <w:rPr>
                <w:rFonts w:ascii="Trebuchet MS" w:hAnsi="Trebuchet MS"/>
                <w:b/>
              </w:rPr>
              <w:t>Comité Directivo Estatal</w:t>
            </w:r>
          </w:p>
        </w:tc>
      </w:tr>
      <w:tr w:rsidR="00B07F22" w:rsidRPr="00B07F22" w:rsidTr="00D05CE0">
        <w:tc>
          <w:tcPr>
            <w:tcW w:w="4489" w:type="dxa"/>
            <w:shd w:val="clear" w:color="auto" w:fill="A6A6A6"/>
          </w:tcPr>
          <w:p w:rsidR="00B07F22" w:rsidRPr="00B07F22" w:rsidRDefault="00B07F22" w:rsidP="00D05CE0">
            <w:pPr>
              <w:suppressAutoHyphens/>
              <w:jc w:val="center"/>
              <w:rPr>
                <w:rFonts w:ascii="Trebuchet MS" w:hAnsi="Trebuchet MS"/>
                <w:b/>
              </w:rPr>
            </w:pPr>
            <w:r w:rsidRPr="00B07F22">
              <w:rPr>
                <w:rFonts w:ascii="Trebuchet MS" w:hAnsi="Trebuchet MS"/>
                <w:b/>
              </w:rPr>
              <w:t>Cargo</w:t>
            </w:r>
          </w:p>
        </w:tc>
        <w:tc>
          <w:tcPr>
            <w:tcW w:w="4489" w:type="dxa"/>
            <w:shd w:val="clear" w:color="auto" w:fill="A6A6A6"/>
          </w:tcPr>
          <w:p w:rsidR="00B07F22" w:rsidRPr="00B07F22" w:rsidRDefault="00B07F22" w:rsidP="00D05CE0">
            <w:pPr>
              <w:suppressAutoHyphens/>
              <w:jc w:val="center"/>
              <w:rPr>
                <w:rFonts w:ascii="Trebuchet MS" w:hAnsi="Trebuchet MS"/>
                <w:b/>
              </w:rPr>
            </w:pPr>
            <w:r w:rsidRPr="00B07F22">
              <w:rPr>
                <w:rFonts w:ascii="Trebuchet MS" w:hAnsi="Trebuchet MS"/>
                <w:b/>
              </w:rPr>
              <w:t>Nombre</w:t>
            </w:r>
          </w:p>
        </w:tc>
      </w:tr>
      <w:tr w:rsidR="00B07F22" w:rsidRPr="00B07F22" w:rsidTr="00D05CE0">
        <w:tc>
          <w:tcPr>
            <w:tcW w:w="4489" w:type="dxa"/>
            <w:shd w:val="clear" w:color="auto" w:fill="auto"/>
            <w:vAlign w:val="center"/>
          </w:tcPr>
          <w:p w:rsidR="00B07F22" w:rsidRPr="00B07F22" w:rsidRDefault="00A43B07" w:rsidP="00D05CE0">
            <w:pPr>
              <w:suppressAutoHyphens/>
              <w:rPr>
                <w:rFonts w:ascii="Trebuchet MS" w:hAnsi="Trebuchet MS"/>
              </w:rPr>
            </w:pPr>
            <w:r>
              <w:rPr>
                <w:rFonts w:ascii="Trebuchet MS" w:hAnsi="Trebuchet MS" w:cs="Arial"/>
                <w:color w:val="292929"/>
                <w:lang w:eastAsia="es-MX"/>
              </w:rPr>
              <w:t>Presidenta</w:t>
            </w:r>
          </w:p>
        </w:tc>
        <w:tc>
          <w:tcPr>
            <w:tcW w:w="4489" w:type="dxa"/>
            <w:shd w:val="clear" w:color="auto" w:fill="auto"/>
            <w:vAlign w:val="center"/>
          </w:tcPr>
          <w:p w:rsidR="00B07F22" w:rsidRPr="00B07F22" w:rsidRDefault="00B07F22" w:rsidP="00A43B07">
            <w:pPr>
              <w:suppressAutoHyphens/>
              <w:rPr>
                <w:rFonts w:ascii="Trebuchet MS" w:hAnsi="Trebuchet MS"/>
              </w:rPr>
            </w:pPr>
            <w:r w:rsidRPr="00B07F22">
              <w:rPr>
                <w:rFonts w:ascii="Trebuchet MS" w:hAnsi="Trebuchet MS" w:cs="Arial"/>
                <w:color w:val="292929"/>
                <w:lang w:eastAsia="es-MX"/>
              </w:rPr>
              <w:t>Adriana Judith Sánchez Mejía (</w:t>
            </w:r>
            <w:r w:rsidR="00A43B07">
              <w:rPr>
                <w:rFonts w:ascii="Trebuchet MS" w:hAnsi="Trebuchet MS" w:cs="Arial"/>
                <w:color w:val="292929"/>
                <w:lang w:eastAsia="es-MX"/>
              </w:rPr>
              <w:t>Secretaria General a</w:t>
            </w:r>
            <w:r w:rsidRPr="00B07F22">
              <w:rPr>
                <w:rFonts w:ascii="Trebuchet MS" w:hAnsi="Trebuchet MS" w:cs="Arial"/>
                <w:color w:val="292929"/>
                <w:lang w:eastAsia="es-MX"/>
              </w:rPr>
              <w:t>sumiendo funciones de Presidenta)</w:t>
            </w:r>
          </w:p>
        </w:tc>
      </w:tr>
      <w:tr w:rsidR="00B07F22" w:rsidRPr="00B07F22" w:rsidTr="00D05CE0">
        <w:tc>
          <w:tcPr>
            <w:tcW w:w="4489" w:type="dxa"/>
            <w:shd w:val="clear" w:color="auto" w:fill="auto"/>
            <w:vAlign w:val="center"/>
          </w:tcPr>
          <w:p w:rsidR="00B07F22" w:rsidRPr="00B07F22" w:rsidRDefault="00A43B07" w:rsidP="00D05CE0">
            <w:pPr>
              <w:suppressAutoHyphens/>
              <w:rPr>
                <w:rFonts w:ascii="Trebuchet MS" w:hAnsi="Trebuchet MS"/>
              </w:rPr>
            </w:pPr>
            <w:r>
              <w:rPr>
                <w:rFonts w:ascii="Trebuchet MS" w:hAnsi="Trebuchet MS" w:cs="Arial"/>
                <w:color w:val="393939"/>
                <w:lang w:eastAsia="es-MX"/>
              </w:rPr>
              <w:t>Secretaria</w:t>
            </w:r>
            <w:r w:rsidR="00B07F22" w:rsidRPr="00B07F22">
              <w:rPr>
                <w:rFonts w:ascii="Trebuchet MS" w:hAnsi="Trebuchet MS" w:cs="Arial"/>
                <w:color w:val="393939"/>
                <w:lang w:eastAsia="es-MX"/>
              </w:rPr>
              <w:t xml:space="preserve"> </w:t>
            </w:r>
            <w:r w:rsidR="00B07F22" w:rsidRPr="00B07F22">
              <w:rPr>
                <w:rFonts w:ascii="Trebuchet MS" w:hAnsi="Trebuchet MS" w:cs="Arial"/>
                <w:color w:val="292929"/>
                <w:lang w:eastAsia="es-MX"/>
              </w:rPr>
              <w:t>General</w:t>
            </w:r>
          </w:p>
        </w:tc>
        <w:tc>
          <w:tcPr>
            <w:tcW w:w="4489" w:type="dxa"/>
            <w:shd w:val="clear" w:color="auto" w:fill="auto"/>
            <w:vAlign w:val="center"/>
          </w:tcPr>
          <w:p w:rsidR="00B07F22" w:rsidRPr="00B07F22" w:rsidRDefault="00B07F22" w:rsidP="00D05CE0">
            <w:pPr>
              <w:suppressAutoHyphens/>
              <w:rPr>
                <w:rFonts w:ascii="Trebuchet MS" w:hAnsi="Trebuchet MS" w:cs="Arial"/>
                <w:color w:val="292929"/>
                <w:lang w:eastAsia="es-MX"/>
              </w:rPr>
            </w:pPr>
            <w:r w:rsidRPr="00B07F22">
              <w:rPr>
                <w:rFonts w:ascii="Trebuchet MS" w:hAnsi="Trebuchet MS" w:cs="Arial"/>
                <w:color w:val="292929"/>
                <w:lang w:eastAsia="es-MX"/>
              </w:rPr>
              <w:t>Tania de la Torre García</w:t>
            </w:r>
          </w:p>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(Encargada de Despacho)</w:t>
            </w:r>
          </w:p>
        </w:tc>
      </w:tr>
      <w:tr w:rsidR="00B07F22" w:rsidRPr="00B07F22" w:rsidTr="00D05CE0">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Secretaria de Organización y Afiliación</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Nelly Marisol Estrada Guzmán</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rPr>
            </w:pPr>
            <w:r w:rsidRPr="00B07F22">
              <w:rPr>
                <w:rFonts w:ascii="Trebuchet MS" w:hAnsi="Trebuchet MS" w:cs="Arial"/>
                <w:color w:val="292929"/>
                <w:lang w:eastAsia="es-MX"/>
              </w:rPr>
              <w:t xml:space="preserve">Secretaria de Administración y </w:t>
            </w:r>
            <w:r w:rsidRPr="00B07F22">
              <w:rPr>
                <w:rFonts w:ascii="Trebuchet MS" w:hAnsi="Trebuchet MS" w:cs="Arial"/>
                <w:color w:val="393939"/>
                <w:lang w:eastAsia="es-MX"/>
              </w:rPr>
              <w:t>Finanzas</w:t>
            </w:r>
          </w:p>
        </w:tc>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José Luis Velasco Gómez</w:t>
            </w:r>
          </w:p>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 xml:space="preserve"> </w:t>
            </w:r>
          </w:p>
          <w:p w:rsidR="00B07F22" w:rsidRPr="00B07F22" w:rsidRDefault="00B07F22" w:rsidP="00D05CE0">
            <w:pPr>
              <w:suppressAutoHyphens/>
              <w:rPr>
                <w:rFonts w:ascii="Trebuchet MS" w:hAnsi="Trebuchet MS"/>
              </w:rPr>
            </w:pPr>
          </w:p>
        </w:tc>
      </w:tr>
      <w:tr w:rsidR="00B07F22" w:rsidRPr="00B07F22" w:rsidTr="00D05CE0">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Sec</w:t>
            </w:r>
            <w:r w:rsidRPr="00B07F22">
              <w:rPr>
                <w:rFonts w:ascii="Trebuchet MS" w:hAnsi="Trebuchet MS" w:cs="Arial"/>
                <w:color w:val="4A4A4A"/>
                <w:lang w:eastAsia="es-MX"/>
              </w:rPr>
              <w:t>r</w:t>
            </w:r>
            <w:r w:rsidRPr="00B07F22">
              <w:rPr>
                <w:rFonts w:ascii="Trebuchet MS" w:hAnsi="Trebuchet MS" w:cs="Arial"/>
                <w:color w:val="292929"/>
                <w:lang w:eastAsia="es-MX"/>
              </w:rPr>
              <w:t>etario Jurídico</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Felipe Eduardo Cota Orozco</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Secretario de Comunicación Social y</w:t>
            </w:r>
          </w:p>
          <w:p w:rsidR="00B07F22" w:rsidRPr="00B07F22" w:rsidRDefault="00B07F22" w:rsidP="00D05CE0">
            <w:pPr>
              <w:suppressAutoHyphens/>
              <w:rPr>
                <w:rFonts w:ascii="Trebuchet MS" w:hAnsi="Trebuchet MS"/>
              </w:rPr>
            </w:pPr>
            <w:r w:rsidRPr="00B07F22">
              <w:rPr>
                <w:rFonts w:ascii="Trebuchet MS" w:hAnsi="Trebuchet MS" w:cs="Arial"/>
                <w:color w:val="393939"/>
                <w:lang w:eastAsia="es-MX"/>
              </w:rPr>
              <w:t>Política</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 xml:space="preserve">Luis </w:t>
            </w:r>
            <w:r w:rsidRPr="00B07F22">
              <w:rPr>
                <w:rFonts w:ascii="Trebuchet MS" w:hAnsi="Trebuchet MS" w:cs="Arial"/>
                <w:color w:val="393939"/>
                <w:lang w:eastAsia="es-MX"/>
              </w:rPr>
              <w:t xml:space="preserve">Jorge </w:t>
            </w:r>
            <w:r w:rsidRPr="00B07F22">
              <w:rPr>
                <w:rFonts w:ascii="Trebuchet MS" w:hAnsi="Trebuchet MS" w:cs="Arial"/>
                <w:color w:val="292929"/>
                <w:lang w:eastAsia="es-MX"/>
              </w:rPr>
              <w:t>Díaz Morales</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 xml:space="preserve">Secretaria del Organismo de </w:t>
            </w:r>
            <w:r w:rsidRPr="00B07F22">
              <w:rPr>
                <w:rFonts w:ascii="Trebuchet MS" w:hAnsi="Trebuchet MS" w:cs="Arial"/>
                <w:color w:val="393939"/>
                <w:lang w:eastAsia="es-MX"/>
              </w:rPr>
              <w:t xml:space="preserve">Participación Política </w:t>
            </w:r>
            <w:r w:rsidRPr="00B07F22">
              <w:rPr>
                <w:rFonts w:ascii="Trebuchet MS" w:hAnsi="Trebuchet MS" w:cs="Arial"/>
                <w:color w:val="292929"/>
                <w:lang w:eastAsia="es-MX"/>
              </w:rPr>
              <w:t xml:space="preserve">de </w:t>
            </w:r>
            <w:r w:rsidRPr="00B07F22">
              <w:rPr>
                <w:rFonts w:ascii="Trebuchet MS" w:hAnsi="Trebuchet MS" w:cs="Arial"/>
                <w:color w:val="393939"/>
                <w:lang w:eastAsia="es-MX"/>
              </w:rPr>
              <w:t xml:space="preserve">la </w:t>
            </w:r>
            <w:r w:rsidRPr="00B07F22">
              <w:rPr>
                <w:rFonts w:ascii="Trebuchet MS" w:hAnsi="Trebuchet MS" w:cs="Arial"/>
                <w:color w:val="292929"/>
                <w:lang w:eastAsia="es-MX"/>
              </w:rPr>
              <w:t xml:space="preserve">Mujer </w:t>
            </w:r>
            <w:r w:rsidRPr="00B07F22">
              <w:rPr>
                <w:rFonts w:ascii="Trebuchet MS" w:hAnsi="Trebuchet MS" w:cs="Arial"/>
                <w:color w:val="4A4A4A"/>
                <w:lang w:eastAsia="es-MX"/>
              </w:rPr>
              <w:t>J</w:t>
            </w:r>
            <w:r w:rsidRPr="00B07F22">
              <w:rPr>
                <w:rFonts w:ascii="Trebuchet MS" w:hAnsi="Trebuchet MS" w:cs="Arial"/>
                <w:color w:val="292929"/>
                <w:lang w:eastAsia="es-MX"/>
              </w:rPr>
              <w:t>alisciense</w:t>
            </w:r>
          </w:p>
        </w:tc>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 xml:space="preserve">Gisele </w:t>
            </w:r>
            <w:r w:rsidRPr="00B07F22">
              <w:rPr>
                <w:rFonts w:ascii="Trebuchet MS" w:hAnsi="Trebuchet MS" w:cs="Arial"/>
                <w:color w:val="393939"/>
                <w:lang w:eastAsia="es-MX"/>
              </w:rPr>
              <w:t xml:space="preserve">Nayeli </w:t>
            </w:r>
            <w:r w:rsidRPr="00B07F22">
              <w:rPr>
                <w:rFonts w:ascii="Trebuchet MS" w:hAnsi="Trebuchet MS" w:cs="Arial"/>
                <w:color w:val="292929"/>
                <w:lang w:eastAsia="es-MX"/>
              </w:rPr>
              <w:t>Mendoza Ponce</w:t>
            </w:r>
          </w:p>
          <w:p w:rsidR="00B07F22" w:rsidRPr="00B07F22" w:rsidRDefault="00B07F22" w:rsidP="00D05CE0">
            <w:pPr>
              <w:suppressAutoHyphens/>
              <w:rPr>
                <w:rFonts w:ascii="Trebuchet MS" w:hAnsi="Trebuchet MS"/>
              </w:rPr>
            </w:pPr>
          </w:p>
        </w:tc>
      </w:tr>
      <w:tr w:rsidR="00B07F22" w:rsidRPr="00B07F22" w:rsidTr="00D05CE0">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Secretaria de la Juventud Jalisciense</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Mayra Renee Orozco Verdín</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Directora de la Fundación de Investigación, Capacitación y Formación Política</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Araceli Castillo Villareal</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Director de la Fundación de Desarrollo</w:t>
            </w:r>
          </w:p>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Humano y Social</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Gerardo Baruth Rodríguez Navarrro</w:t>
            </w:r>
          </w:p>
        </w:tc>
      </w:tr>
      <w:tr w:rsidR="00B07F22" w:rsidRPr="00B07F22" w:rsidTr="00D05CE0">
        <w:tc>
          <w:tcPr>
            <w:tcW w:w="4489" w:type="dxa"/>
            <w:shd w:val="clear" w:color="auto" w:fill="auto"/>
            <w:vAlign w:val="center"/>
          </w:tcPr>
          <w:p w:rsidR="00B07F22" w:rsidRPr="00B07F22" w:rsidRDefault="00B07F22" w:rsidP="00D05CE0">
            <w:pPr>
              <w:tabs>
                <w:tab w:val="left" w:pos="2685"/>
              </w:tabs>
              <w:suppressAutoHyphens/>
              <w:rPr>
                <w:rFonts w:ascii="Trebuchet MS" w:hAnsi="Trebuchet MS"/>
              </w:rPr>
            </w:pPr>
            <w:r w:rsidRPr="00B07F22">
              <w:rPr>
                <w:rFonts w:ascii="Trebuchet MS" w:hAnsi="Trebuchet MS" w:cs="Arial"/>
                <w:color w:val="292929"/>
                <w:lang w:eastAsia="es-MX"/>
              </w:rPr>
              <w:t>Secretario de Asuntos del Inter</w:t>
            </w:r>
            <w:r w:rsidRPr="00B07F22">
              <w:rPr>
                <w:rFonts w:ascii="Trebuchet MS" w:hAnsi="Trebuchet MS" w:cs="Arial"/>
                <w:color w:val="000000"/>
                <w:lang w:eastAsia="es-MX"/>
              </w:rPr>
              <w:t>i</w:t>
            </w:r>
            <w:r w:rsidRPr="00B07F22">
              <w:rPr>
                <w:rFonts w:ascii="Trebuchet MS" w:hAnsi="Trebuchet MS" w:cs="Arial"/>
                <w:color w:val="292929"/>
                <w:lang w:eastAsia="es-MX"/>
              </w:rPr>
              <w:t>or</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3E3E3E"/>
                <w:lang w:eastAsia="es-MX"/>
              </w:rPr>
              <w:t xml:space="preserve">Leobardo </w:t>
            </w:r>
            <w:r w:rsidRPr="00B07F22">
              <w:rPr>
                <w:rFonts w:ascii="Trebuchet MS" w:hAnsi="Trebuchet MS" w:cs="Arial"/>
                <w:color w:val="292929"/>
                <w:lang w:eastAsia="es-MX"/>
              </w:rPr>
              <w:t>Santiago Ruvalcaba Muñoz</w:t>
            </w:r>
          </w:p>
        </w:tc>
      </w:tr>
      <w:tr w:rsidR="00B07F22" w:rsidRPr="00B07F22" w:rsidTr="00D05CE0">
        <w:tc>
          <w:tcPr>
            <w:tcW w:w="4489"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92929"/>
                <w:lang w:eastAsia="es-MX"/>
              </w:rPr>
            </w:pPr>
            <w:r w:rsidRPr="00B07F22">
              <w:rPr>
                <w:rFonts w:ascii="Trebuchet MS" w:hAnsi="Trebuchet MS" w:cs="Arial"/>
                <w:color w:val="292929"/>
                <w:lang w:eastAsia="es-MX"/>
              </w:rPr>
              <w:t>Secretario de la Unidad de</w:t>
            </w:r>
          </w:p>
          <w:p w:rsidR="00B07F22" w:rsidRPr="00B07F22" w:rsidRDefault="00B07F22" w:rsidP="00D05CE0">
            <w:pPr>
              <w:tabs>
                <w:tab w:val="left" w:pos="2940"/>
              </w:tabs>
              <w:suppressAutoHyphens/>
              <w:rPr>
                <w:rFonts w:ascii="Trebuchet MS" w:hAnsi="Trebuchet MS"/>
              </w:rPr>
            </w:pPr>
            <w:r w:rsidRPr="00B07F22">
              <w:rPr>
                <w:rFonts w:ascii="Trebuchet MS" w:hAnsi="Trebuchet MS" w:cs="Arial"/>
                <w:color w:val="292929"/>
                <w:lang w:eastAsia="es-MX"/>
              </w:rPr>
              <w:t>Transparencia</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Sergio Alberto Santiago Rojas</w:t>
            </w:r>
          </w:p>
        </w:tc>
      </w:tr>
      <w:tr w:rsidR="00B07F22" w:rsidRPr="00B07F22" w:rsidTr="00D05CE0">
        <w:tc>
          <w:tcPr>
            <w:tcW w:w="4489" w:type="dxa"/>
            <w:shd w:val="clear" w:color="auto" w:fill="auto"/>
            <w:vAlign w:val="center"/>
          </w:tcPr>
          <w:p w:rsidR="00B07F22" w:rsidRPr="00B07F22" w:rsidRDefault="00B07F22" w:rsidP="00D05CE0">
            <w:pPr>
              <w:rPr>
                <w:rFonts w:ascii="Trebuchet MS" w:hAnsi="Trebuchet MS"/>
              </w:rPr>
            </w:pPr>
            <w:r w:rsidRPr="00B07F22">
              <w:rPr>
                <w:rFonts w:ascii="Trebuchet MS" w:hAnsi="Trebuchet MS" w:cs="Arial"/>
                <w:color w:val="3E3E3E"/>
                <w:lang w:eastAsia="es-MX"/>
              </w:rPr>
              <w:t xml:space="preserve">Secretario </w:t>
            </w:r>
            <w:r w:rsidRPr="00B07F22">
              <w:rPr>
                <w:rFonts w:ascii="Trebuchet MS" w:hAnsi="Trebuchet MS" w:cs="Arial"/>
                <w:color w:val="292929"/>
                <w:lang w:eastAsia="es-MX"/>
              </w:rPr>
              <w:t>adjunt</w:t>
            </w:r>
            <w:r w:rsidR="00246543">
              <w:rPr>
                <w:rFonts w:ascii="Trebuchet MS" w:hAnsi="Trebuchet MS" w:cs="Arial"/>
                <w:color w:val="292929"/>
                <w:lang w:eastAsia="es-MX"/>
              </w:rPr>
              <w:t>o</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Ismael Miranda Ornelas</w:t>
            </w:r>
          </w:p>
        </w:tc>
      </w:tr>
      <w:tr w:rsidR="00B07F22" w:rsidRPr="00B07F22" w:rsidTr="00D05CE0">
        <w:tc>
          <w:tcPr>
            <w:tcW w:w="4489" w:type="dxa"/>
            <w:shd w:val="clear" w:color="auto" w:fill="auto"/>
            <w:vAlign w:val="center"/>
          </w:tcPr>
          <w:p w:rsidR="00B07F22" w:rsidRPr="00B07F22" w:rsidRDefault="00B07F22" w:rsidP="00D05CE0">
            <w:pPr>
              <w:rPr>
                <w:rFonts w:ascii="Trebuchet MS" w:hAnsi="Trebuchet MS"/>
              </w:rPr>
            </w:pPr>
            <w:r w:rsidRPr="00B07F22">
              <w:rPr>
                <w:rFonts w:ascii="Trebuchet MS" w:hAnsi="Trebuchet MS" w:cs="Arial"/>
                <w:color w:val="292929"/>
                <w:lang w:eastAsia="es-MX"/>
              </w:rPr>
              <w:t>Coordinadora adjunta</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Teresa Naranjo Ar</w:t>
            </w:r>
            <w:r w:rsidRPr="00B07F22">
              <w:rPr>
                <w:rFonts w:ascii="Trebuchet MS" w:hAnsi="Trebuchet MS" w:cs="Arial"/>
                <w:color w:val="555555"/>
                <w:lang w:eastAsia="es-MX"/>
              </w:rPr>
              <w:t>i</w:t>
            </w:r>
            <w:r w:rsidRPr="00B07F22">
              <w:rPr>
                <w:rFonts w:ascii="Trebuchet MS" w:hAnsi="Trebuchet MS" w:cs="Arial"/>
                <w:color w:val="292929"/>
                <w:lang w:eastAsia="es-MX"/>
              </w:rPr>
              <w:t>as</w:t>
            </w:r>
          </w:p>
        </w:tc>
      </w:tr>
      <w:tr w:rsidR="00B07F22" w:rsidRPr="00B07F22" w:rsidTr="00D05CE0">
        <w:tc>
          <w:tcPr>
            <w:tcW w:w="4489" w:type="dxa"/>
            <w:shd w:val="clear" w:color="auto" w:fill="auto"/>
            <w:vAlign w:val="center"/>
          </w:tcPr>
          <w:p w:rsidR="00B07F22" w:rsidRPr="00B07F22" w:rsidRDefault="001C64E1" w:rsidP="00D05CE0">
            <w:pPr>
              <w:rPr>
                <w:rFonts w:ascii="Trebuchet MS" w:hAnsi="Trebuchet MS"/>
              </w:rPr>
            </w:pPr>
            <w:r>
              <w:rPr>
                <w:rFonts w:ascii="Trebuchet MS" w:hAnsi="Trebuchet MS" w:cs="Arial"/>
                <w:color w:val="292929"/>
                <w:lang w:eastAsia="es-MX"/>
              </w:rPr>
              <w:t>Coordinador adjunto</w:t>
            </w:r>
          </w:p>
        </w:tc>
        <w:tc>
          <w:tcPr>
            <w:tcW w:w="4489" w:type="dxa"/>
            <w:shd w:val="clear" w:color="auto" w:fill="auto"/>
            <w:vAlign w:val="center"/>
          </w:tcPr>
          <w:p w:rsidR="00B07F22" w:rsidRPr="00B07F22" w:rsidRDefault="00B07F22" w:rsidP="00D05CE0">
            <w:pPr>
              <w:suppressAutoHyphens/>
              <w:rPr>
                <w:rFonts w:ascii="Trebuchet MS" w:hAnsi="Trebuchet MS"/>
              </w:rPr>
            </w:pPr>
            <w:r w:rsidRPr="00B07F22">
              <w:rPr>
                <w:rFonts w:ascii="Trebuchet MS" w:hAnsi="Trebuchet MS" w:cs="Arial"/>
                <w:color w:val="292929"/>
                <w:lang w:eastAsia="es-MX"/>
              </w:rPr>
              <w:t>Juan Manuel Catalán García</w:t>
            </w:r>
          </w:p>
        </w:tc>
      </w:tr>
    </w:tbl>
    <w:p w:rsidR="00B07F22" w:rsidRDefault="00B07F22" w:rsidP="00B07F22">
      <w:pPr>
        <w:suppressAutoHyphens/>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231"/>
      </w:tblGrid>
      <w:tr w:rsidR="00B07F22" w:rsidRPr="00B07F22" w:rsidTr="00CB4D3E">
        <w:trPr>
          <w:trHeight w:val="70"/>
          <w:tblHeader/>
        </w:trPr>
        <w:tc>
          <w:tcPr>
            <w:tcW w:w="8438" w:type="dxa"/>
            <w:gridSpan w:val="2"/>
            <w:shd w:val="clear" w:color="auto" w:fill="A6A6A6"/>
            <w:vAlign w:val="center"/>
          </w:tcPr>
          <w:p w:rsidR="00B07F22" w:rsidRPr="00B07F22" w:rsidRDefault="00B07F22" w:rsidP="00D05CE0">
            <w:pPr>
              <w:suppressAutoHyphens/>
              <w:jc w:val="center"/>
              <w:rPr>
                <w:rFonts w:ascii="Trebuchet MS" w:hAnsi="Trebuchet MS"/>
                <w:b/>
              </w:rPr>
            </w:pPr>
            <w:r w:rsidRPr="00B07F22">
              <w:rPr>
                <w:rFonts w:ascii="Trebuchet MS" w:hAnsi="Trebuchet MS"/>
                <w:b/>
              </w:rPr>
              <w:t>Delegados Regionales</w:t>
            </w:r>
          </w:p>
        </w:tc>
      </w:tr>
      <w:tr w:rsidR="00B07F22" w:rsidRPr="00B07F22" w:rsidTr="00CB4D3E">
        <w:trPr>
          <w:tblHeader/>
        </w:trPr>
        <w:tc>
          <w:tcPr>
            <w:tcW w:w="4207" w:type="dxa"/>
            <w:shd w:val="clear" w:color="auto" w:fill="A6A6A6"/>
            <w:vAlign w:val="center"/>
          </w:tcPr>
          <w:p w:rsidR="00B07F22" w:rsidRPr="00B07F22" w:rsidRDefault="00B07F22" w:rsidP="00D05CE0">
            <w:pPr>
              <w:suppressAutoHyphens/>
              <w:jc w:val="center"/>
              <w:rPr>
                <w:rFonts w:ascii="Trebuchet MS" w:hAnsi="Trebuchet MS"/>
                <w:b/>
              </w:rPr>
            </w:pPr>
            <w:r w:rsidRPr="00B07F22">
              <w:rPr>
                <w:rFonts w:ascii="Trebuchet MS" w:hAnsi="Trebuchet MS"/>
                <w:b/>
              </w:rPr>
              <w:t>Región</w:t>
            </w:r>
          </w:p>
        </w:tc>
        <w:tc>
          <w:tcPr>
            <w:tcW w:w="4231" w:type="dxa"/>
            <w:shd w:val="clear" w:color="auto" w:fill="A6A6A6"/>
            <w:vAlign w:val="center"/>
          </w:tcPr>
          <w:p w:rsidR="00B07F22" w:rsidRPr="00B07F22" w:rsidRDefault="00B07F22" w:rsidP="00D05CE0">
            <w:pPr>
              <w:suppressAutoHyphens/>
              <w:jc w:val="center"/>
              <w:rPr>
                <w:rFonts w:ascii="Trebuchet MS" w:hAnsi="Trebuchet MS"/>
                <w:b/>
              </w:rPr>
            </w:pPr>
            <w:r w:rsidRPr="00B07F22">
              <w:rPr>
                <w:rFonts w:ascii="Trebuchet MS" w:hAnsi="Trebuchet MS"/>
                <w:b/>
              </w:rPr>
              <w:t>Nombre</w:t>
            </w:r>
          </w:p>
        </w:tc>
      </w:tr>
      <w:tr w:rsidR="00B07F22" w:rsidRPr="00B07F22" w:rsidTr="00CB4D3E">
        <w:tc>
          <w:tcPr>
            <w:tcW w:w="4207"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 xml:space="preserve">Centro </w:t>
            </w:r>
          </w:p>
        </w:tc>
        <w:tc>
          <w:tcPr>
            <w:tcW w:w="4231"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Omar Ezequiel Carrillo Figueroa</w:t>
            </w:r>
          </w:p>
        </w:tc>
      </w:tr>
      <w:tr w:rsidR="00B07F22" w:rsidRPr="00B07F22" w:rsidTr="00CB4D3E">
        <w:tc>
          <w:tcPr>
            <w:tcW w:w="4207"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Altos</w:t>
            </w:r>
          </w:p>
        </w:tc>
        <w:tc>
          <w:tcPr>
            <w:tcW w:w="4231" w:type="dxa"/>
            <w:shd w:val="clear" w:color="auto" w:fill="auto"/>
            <w:vAlign w:val="center"/>
          </w:tcPr>
          <w:p w:rsidR="00E07557" w:rsidRDefault="00E07557" w:rsidP="00D05CE0">
            <w:pPr>
              <w:rPr>
                <w:rFonts w:ascii="Trebuchet MS" w:hAnsi="Trebuchet MS" w:cs="Arial"/>
                <w:color w:val="2B2A2A"/>
                <w:lang w:eastAsia="es-MX"/>
              </w:rPr>
            </w:pPr>
          </w:p>
          <w:p w:rsidR="00B07F22" w:rsidRPr="00B07F22" w:rsidRDefault="00B07F22" w:rsidP="00D05CE0">
            <w:pPr>
              <w:rPr>
                <w:rFonts w:ascii="Trebuchet MS" w:hAnsi="Trebuchet MS" w:cs="Arial"/>
                <w:color w:val="2B2A2A"/>
                <w:lang w:eastAsia="es-MX"/>
              </w:rPr>
            </w:pPr>
            <w:r w:rsidRPr="00B07F22">
              <w:rPr>
                <w:rFonts w:ascii="Trebuchet MS" w:hAnsi="Trebuchet MS" w:cs="Arial"/>
                <w:color w:val="2B2A2A"/>
                <w:lang w:eastAsia="es-MX"/>
              </w:rPr>
              <w:t>Socorro Flores Barajas</w:t>
            </w:r>
          </w:p>
          <w:p w:rsidR="00B07F22" w:rsidRPr="00B07F22" w:rsidRDefault="00B07F22" w:rsidP="00D05CE0">
            <w:pPr>
              <w:autoSpaceDE w:val="0"/>
              <w:autoSpaceDN w:val="0"/>
              <w:adjustRightInd w:val="0"/>
              <w:rPr>
                <w:rFonts w:ascii="Trebuchet MS" w:hAnsi="Trebuchet MS" w:cs="Arial"/>
                <w:color w:val="2B2A2A"/>
                <w:lang w:eastAsia="es-MX"/>
              </w:rPr>
            </w:pPr>
          </w:p>
        </w:tc>
      </w:tr>
      <w:tr w:rsidR="00B07F22" w:rsidRPr="00B07F22" w:rsidTr="00CB4D3E">
        <w:tc>
          <w:tcPr>
            <w:tcW w:w="4207"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 xml:space="preserve">Sur </w:t>
            </w:r>
          </w:p>
        </w:tc>
        <w:tc>
          <w:tcPr>
            <w:tcW w:w="4231"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Gustavo Gutiérrez Uribe</w:t>
            </w:r>
          </w:p>
        </w:tc>
      </w:tr>
      <w:tr w:rsidR="00B07F22" w:rsidRPr="00B07F22" w:rsidTr="00CB4D3E">
        <w:tc>
          <w:tcPr>
            <w:tcW w:w="4207"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Costa</w:t>
            </w:r>
          </w:p>
        </w:tc>
        <w:tc>
          <w:tcPr>
            <w:tcW w:w="4231" w:type="dxa"/>
            <w:shd w:val="clear" w:color="auto" w:fill="auto"/>
            <w:vAlign w:val="center"/>
          </w:tcPr>
          <w:p w:rsidR="00B07F22" w:rsidRPr="00B07F22" w:rsidRDefault="00B07F22" w:rsidP="00D05CE0">
            <w:pPr>
              <w:autoSpaceDE w:val="0"/>
              <w:autoSpaceDN w:val="0"/>
              <w:adjustRightInd w:val="0"/>
              <w:rPr>
                <w:rFonts w:ascii="Trebuchet MS" w:hAnsi="Trebuchet MS" w:cs="Arial"/>
                <w:color w:val="2B2A2A"/>
              </w:rPr>
            </w:pPr>
            <w:r w:rsidRPr="00B07F22">
              <w:rPr>
                <w:rFonts w:ascii="Trebuchet MS" w:hAnsi="Trebuchet MS" w:cs="Arial"/>
                <w:color w:val="2B2A2A"/>
                <w:lang w:eastAsia="es-MX"/>
              </w:rPr>
              <w:t>Antonio Canales García</w:t>
            </w:r>
          </w:p>
        </w:tc>
      </w:tr>
      <w:tr w:rsidR="00B07F22" w:rsidRPr="00B07F22" w:rsidTr="00CB4D3E">
        <w:tc>
          <w:tcPr>
            <w:tcW w:w="4207" w:type="dxa"/>
            <w:shd w:val="clear" w:color="auto" w:fill="auto"/>
            <w:vAlign w:val="center"/>
          </w:tcPr>
          <w:p w:rsidR="00B07F22" w:rsidRPr="00B07F22" w:rsidRDefault="00B07F22" w:rsidP="00D05CE0">
            <w:pPr>
              <w:rPr>
                <w:rFonts w:ascii="Trebuchet MS" w:hAnsi="Trebuchet MS"/>
              </w:rPr>
            </w:pPr>
            <w:r w:rsidRPr="00B07F22">
              <w:rPr>
                <w:rFonts w:ascii="Trebuchet MS" w:hAnsi="Trebuchet MS" w:cs="Arial"/>
                <w:color w:val="2B2A2A"/>
                <w:lang w:eastAsia="es-MX"/>
              </w:rPr>
              <w:t>Norte-Valles</w:t>
            </w:r>
          </w:p>
        </w:tc>
        <w:tc>
          <w:tcPr>
            <w:tcW w:w="4231" w:type="dxa"/>
            <w:shd w:val="clear" w:color="auto" w:fill="auto"/>
            <w:vAlign w:val="center"/>
          </w:tcPr>
          <w:p w:rsidR="00B07F22" w:rsidRPr="00B07F22" w:rsidRDefault="00B07F22" w:rsidP="00D05CE0">
            <w:pPr>
              <w:rPr>
                <w:rFonts w:ascii="Trebuchet MS" w:hAnsi="Trebuchet MS" w:cs="Arial"/>
                <w:color w:val="2B2A2A"/>
                <w:lang w:eastAsia="es-MX"/>
              </w:rPr>
            </w:pPr>
            <w:r w:rsidRPr="00B07F22">
              <w:rPr>
                <w:rFonts w:ascii="Trebuchet MS" w:hAnsi="Trebuchet MS" w:cs="Arial"/>
                <w:color w:val="2B2A2A"/>
                <w:lang w:eastAsia="es-MX"/>
              </w:rPr>
              <w:t>Julio Adrián Rodríguez Tovar</w:t>
            </w:r>
          </w:p>
        </w:tc>
      </w:tr>
    </w:tbl>
    <w:p w:rsidR="00B07F22" w:rsidRPr="00B07F22" w:rsidRDefault="00B07F22" w:rsidP="00B07F22">
      <w:pPr>
        <w:suppressAutoHyphens/>
        <w:jc w:val="both"/>
        <w:rPr>
          <w:rFonts w:ascii="Trebuchet MS" w:hAnsi="Trebuchet MS"/>
        </w:rPr>
      </w:pPr>
    </w:p>
    <w:p w:rsidR="00A51BD4" w:rsidRDefault="00CB4D3E" w:rsidP="00B07F22">
      <w:pPr>
        <w:jc w:val="both"/>
        <w:rPr>
          <w:rFonts w:ascii="Trebuchet MS" w:hAnsi="Trebuchet MS" w:cs="Arial"/>
        </w:rPr>
      </w:pPr>
      <w:r>
        <w:rPr>
          <w:rFonts w:ascii="Trebuchet MS" w:hAnsi="Trebuchet MS" w:cs="Arial"/>
        </w:rPr>
        <w:t>Lo anterior con fundamento a lo dispuesto por los diversos 21 fracciones I, II, III, y IV de los Estatutos del partido político Somos, que a la letra establecen:</w:t>
      </w:r>
    </w:p>
    <w:p w:rsidR="003D32D4" w:rsidRDefault="003D32D4" w:rsidP="00B07F22">
      <w:pPr>
        <w:jc w:val="both"/>
        <w:rPr>
          <w:rFonts w:ascii="Trebuchet MS" w:hAnsi="Trebuchet MS" w:cs="Arial"/>
        </w:rPr>
      </w:pPr>
    </w:p>
    <w:p w:rsidR="00CB4D3E" w:rsidRPr="003D32D4" w:rsidRDefault="00CB4D3E" w:rsidP="00CB4D3E">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“Artículo 21. Son atribuciones y deberes del Congreso Estatal:</w:t>
      </w:r>
    </w:p>
    <w:p w:rsidR="00CB4D3E" w:rsidRPr="003D32D4" w:rsidRDefault="00CB4D3E" w:rsidP="00CB4D3E">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I.- Elegir y/o ratificar a los miembros del Comité Directivo Estatal;</w:t>
      </w:r>
    </w:p>
    <w:p w:rsidR="00CB4D3E" w:rsidRPr="003D32D4" w:rsidRDefault="00CB4D3E" w:rsidP="00CB4D3E">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II.- Elegir y/o ratificar a los miembros del Consejo Político Estatal, del Consejo Estatal de Vigilancia, del Consejo Estatal de Honor y Justicia y la Contraloría General;</w:t>
      </w:r>
    </w:p>
    <w:p w:rsidR="00CB4D3E" w:rsidRPr="003D32D4" w:rsidRDefault="00CB4D3E" w:rsidP="00CB4D3E">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III.- Elegir y/o ratificar al o a la Presidente/a y Secretario/a General de los Comités Directivos Municipales; </w:t>
      </w:r>
    </w:p>
    <w:p w:rsidR="00CB4D3E" w:rsidRPr="003D32D4" w:rsidRDefault="00CB4D3E" w:rsidP="00CB4D3E">
      <w:pPr>
        <w:ind w:left="1134" w:right="284"/>
        <w:jc w:val="both"/>
        <w:rPr>
          <w:rFonts w:ascii="Trebuchet MS" w:hAnsi="Trebuchet MS" w:cs="Arial"/>
          <w:i/>
          <w:sz w:val="20"/>
          <w:szCs w:val="20"/>
          <w:lang w:val="es-MX"/>
        </w:rPr>
      </w:pPr>
      <w:r w:rsidRPr="003D32D4">
        <w:rPr>
          <w:rFonts w:ascii="Trebuchet MS" w:hAnsi="Trebuchet MS" w:cs="Arial"/>
          <w:i/>
          <w:sz w:val="20"/>
          <w:szCs w:val="20"/>
          <w:lang w:val="es-MX"/>
        </w:rPr>
        <w:t xml:space="preserve">IV.- Reformar, modificar o adicionar la Declaración de Principios, Programa de Acción y los Estatutos; así como ratificar las modificaciones realizadas por el Consejo Político Estatal realizadas en casos de urgencia…” </w:t>
      </w:r>
    </w:p>
    <w:p w:rsidR="00A51BD4" w:rsidRDefault="00A51BD4" w:rsidP="00B07F22">
      <w:pPr>
        <w:jc w:val="both"/>
        <w:rPr>
          <w:rFonts w:ascii="Trebuchet MS" w:hAnsi="Trebuchet MS" w:cs="Arial"/>
        </w:rPr>
      </w:pPr>
    </w:p>
    <w:p w:rsidR="00B07F22" w:rsidRPr="00B07F22" w:rsidRDefault="00B07F22" w:rsidP="00B07F22">
      <w:pPr>
        <w:jc w:val="both"/>
        <w:rPr>
          <w:rFonts w:ascii="Trebuchet MS" w:hAnsi="Trebuchet MS" w:cs="Arial"/>
        </w:rPr>
      </w:pPr>
      <w:r w:rsidRPr="00B07F22">
        <w:rPr>
          <w:rFonts w:ascii="Trebuchet MS" w:hAnsi="Trebuchet MS" w:cs="Arial"/>
        </w:rPr>
        <w:t xml:space="preserve">Así las cosas, al haber cumplido con lo dispuesto por el artículo 25, párrafo 1, inciso l) de la Ley General de Partidos Políticos, así como con lo dispuesto por los artículos 57, inciso j), 72, numeral 2, inciso g), 73, numeral 3 de los Estatutos Generales del partido político Somos; se declara la procedencia constitucional y legal de las modificaciones efectuadas a </w:t>
      </w:r>
      <w:r w:rsidR="00962C0D">
        <w:rPr>
          <w:rFonts w:ascii="Trebuchet MS" w:hAnsi="Trebuchet MS" w:cs="Arial"/>
        </w:rPr>
        <w:t xml:space="preserve">los </w:t>
      </w:r>
      <w:r w:rsidR="00246543">
        <w:rPr>
          <w:rFonts w:ascii="Trebuchet MS" w:hAnsi="Trebuchet MS" w:cs="Arial"/>
        </w:rPr>
        <w:t>E</w:t>
      </w:r>
      <w:r w:rsidR="00962C0D">
        <w:rPr>
          <w:rFonts w:ascii="Trebuchet MS" w:hAnsi="Trebuchet MS" w:cs="Arial"/>
        </w:rPr>
        <w:t xml:space="preserve">statutos y </w:t>
      </w:r>
      <w:r w:rsidRPr="00B07F22">
        <w:rPr>
          <w:rFonts w:ascii="Trebuchet MS" w:hAnsi="Trebuchet MS" w:cs="Arial"/>
        </w:rPr>
        <w:t xml:space="preserve">la dirigencia local del instituto político en comento. </w:t>
      </w:r>
    </w:p>
    <w:p w:rsidR="00B07F22" w:rsidRPr="00B07F22" w:rsidRDefault="00B07F22" w:rsidP="00B07F22">
      <w:pPr>
        <w:jc w:val="both"/>
        <w:rPr>
          <w:rFonts w:ascii="Trebuchet MS" w:hAnsi="Trebuchet MS" w:cs="Arial"/>
        </w:rPr>
      </w:pPr>
    </w:p>
    <w:p w:rsidR="00B07F22" w:rsidRPr="00B07F22" w:rsidRDefault="00B07F22" w:rsidP="00B07F22">
      <w:pPr>
        <w:jc w:val="both"/>
        <w:rPr>
          <w:rFonts w:ascii="Trebuchet MS" w:hAnsi="Trebuchet MS"/>
          <w:b/>
          <w:bCs/>
          <w:lang w:val="es-ES" w:eastAsia="es-MX"/>
        </w:rPr>
      </w:pPr>
      <w:r w:rsidRPr="00B07F22">
        <w:rPr>
          <w:rFonts w:ascii="Trebuchet MS" w:hAnsi="Trebuchet MS" w:cs="Arial"/>
        </w:rPr>
        <w:t>En ese sentido, este Consejo General, tiene conocimiento y ordena registrar los cambios en la integración del Comité Directivo Estatal realizados por el partido político</w:t>
      </w:r>
      <w:r w:rsidR="00C8513D">
        <w:rPr>
          <w:rFonts w:ascii="Trebuchet MS" w:hAnsi="Trebuchet MS" w:cs="Arial"/>
        </w:rPr>
        <w:t xml:space="preserve"> local</w:t>
      </w:r>
      <w:r w:rsidRPr="00B07F22">
        <w:rPr>
          <w:rFonts w:ascii="Trebuchet MS" w:hAnsi="Trebuchet MS" w:cs="Arial"/>
        </w:rPr>
        <w:t xml:space="preserve"> Somos, en términos del </w:t>
      </w:r>
      <w:r w:rsidRPr="00B07F22">
        <w:rPr>
          <w:rFonts w:ascii="Trebuchet MS" w:hAnsi="Trebuchet MS" w:cs="Arial"/>
          <w:b/>
          <w:lang w:val="es-MX"/>
        </w:rPr>
        <w:t xml:space="preserve">ANEXO </w:t>
      </w:r>
      <w:r w:rsidRPr="00B07F22">
        <w:rPr>
          <w:rFonts w:ascii="Trebuchet MS" w:hAnsi="Trebuchet MS" w:cs="Arial"/>
          <w:lang w:val="es-MX"/>
        </w:rPr>
        <w:t>que se acompaña, el cual forma parte integral del presente acuerdo.</w:t>
      </w:r>
    </w:p>
    <w:p w:rsidR="00B07F22" w:rsidRPr="00B07F22" w:rsidRDefault="00B07F22" w:rsidP="00B07F22">
      <w:pPr>
        <w:pStyle w:val="Sinespaciado"/>
        <w:jc w:val="both"/>
        <w:rPr>
          <w:rFonts w:ascii="Trebuchet MS" w:hAnsi="Trebuchet MS" w:cs="Arial"/>
        </w:rPr>
      </w:pPr>
    </w:p>
    <w:p w:rsidR="00B07F22" w:rsidRDefault="00B07F22" w:rsidP="00B07F22">
      <w:pPr>
        <w:pStyle w:val="Default"/>
        <w:jc w:val="both"/>
      </w:pPr>
      <w:r w:rsidRPr="00B07F22">
        <w:t>Por lo anteriormente expuesto en las consideraciones precedentes; y con fundamento en el artículo 134, párrafo 1, fracción VIII y LII, del Código Electoral del Estado de Jalisco, se proponen los siguientes puntos de</w:t>
      </w:r>
    </w:p>
    <w:p w:rsidR="00B07F22" w:rsidRDefault="00B07F22" w:rsidP="00B07F22">
      <w:pPr>
        <w:pStyle w:val="Default"/>
        <w:jc w:val="both"/>
      </w:pPr>
    </w:p>
    <w:p w:rsidR="00A04A94" w:rsidRPr="00B07F22" w:rsidRDefault="00B06614" w:rsidP="009557B3">
      <w:pPr>
        <w:pStyle w:val="Textoindependiente2"/>
        <w:spacing w:after="0" w:line="240" w:lineRule="auto"/>
        <w:jc w:val="center"/>
        <w:rPr>
          <w:rFonts w:ascii="Trebuchet MS" w:hAnsi="Trebuchet MS"/>
          <w:b/>
          <w:lang w:val="pt-BR"/>
        </w:rPr>
      </w:pPr>
      <w:r w:rsidRPr="00B07F22">
        <w:rPr>
          <w:rFonts w:ascii="Trebuchet MS" w:hAnsi="Trebuchet MS"/>
          <w:b/>
          <w:lang w:val="pt-BR"/>
        </w:rPr>
        <w:t>A C U E R D O:</w:t>
      </w:r>
    </w:p>
    <w:p w:rsidR="00E44FC5" w:rsidRPr="00B07F22" w:rsidRDefault="00E44FC5" w:rsidP="009557B3">
      <w:pPr>
        <w:pStyle w:val="Textoindependiente2"/>
        <w:spacing w:after="0" w:line="240" w:lineRule="auto"/>
        <w:jc w:val="center"/>
        <w:rPr>
          <w:rFonts w:ascii="Trebuchet MS" w:hAnsi="Trebuchet MS"/>
          <w:b/>
          <w:lang w:val="pt-BR"/>
        </w:rPr>
      </w:pPr>
    </w:p>
    <w:p w:rsidR="00B07F22" w:rsidRPr="00B07F22" w:rsidRDefault="00B07F22" w:rsidP="00B07F22">
      <w:pPr>
        <w:autoSpaceDE w:val="0"/>
        <w:jc w:val="both"/>
        <w:rPr>
          <w:rFonts w:ascii="Trebuchet MS" w:hAnsi="Trebuchet MS"/>
          <w:bCs/>
        </w:rPr>
      </w:pPr>
      <w:r w:rsidRPr="00B07F22">
        <w:rPr>
          <w:rFonts w:ascii="Trebuchet MS" w:hAnsi="Trebuchet MS"/>
          <w:b/>
          <w:bCs/>
          <w:lang w:val="pt-BR"/>
        </w:rPr>
        <w:t xml:space="preserve">PRIMERO. </w:t>
      </w:r>
      <w:r w:rsidRPr="00B07F22">
        <w:rPr>
          <w:rFonts w:ascii="Trebuchet MS" w:hAnsi="Trebuchet MS"/>
        </w:rPr>
        <w:t>Se</w:t>
      </w:r>
      <w:r w:rsidRPr="00B07F22">
        <w:rPr>
          <w:rFonts w:ascii="Trebuchet MS" w:hAnsi="Trebuchet MS" w:cs="Arial"/>
        </w:rPr>
        <w:t xml:space="preserve"> declara la procedencia constitucional y legal de las modificaciones efectuadas a </w:t>
      </w:r>
      <w:r w:rsidR="00DF44A9">
        <w:rPr>
          <w:rFonts w:ascii="Trebuchet MS" w:hAnsi="Trebuchet MS" w:cs="Arial"/>
        </w:rPr>
        <w:t xml:space="preserve">los </w:t>
      </w:r>
      <w:r w:rsidR="008D5743">
        <w:rPr>
          <w:rFonts w:ascii="Trebuchet MS" w:hAnsi="Trebuchet MS" w:cs="Arial"/>
        </w:rPr>
        <w:t>E</w:t>
      </w:r>
      <w:r w:rsidR="00DF44A9">
        <w:rPr>
          <w:rFonts w:ascii="Trebuchet MS" w:hAnsi="Trebuchet MS" w:cs="Arial"/>
        </w:rPr>
        <w:t>statutos</w:t>
      </w:r>
      <w:r w:rsidRPr="00B07F22">
        <w:rPr>
          <w:rFonts w:ascii="Trebuchet MS" w:hAnsi="Trebuchet MS" w:cs="Arial"/>
        </w:rPr>
        <w:t xml:space="preserve"> del partido político</w:t>
      </w:r>
      <w:r w:rsidR="0062454F">
        <w:rPr>
          <w:rFonts w:ascii="Trebuchet MS" w:hAnsi="Trebuchet MS" w:cs="Arial"/>
        </w:rPr>
        <w:t xml:space="preserve"> local</w:t>
      </w:r>
      <w:r w:rsidRPr="00B07F22">
        <w:rPr>
          <w:rFonts w:ascii="Trebuchet MS" w:hAnsi="Trebuchet MS" w:cs="Arial"/>
        </w:rPr>
        <w:t xml:space="preserve"> Somos y se ordena registrar los cambios realizados</w:t>
      </w:r>
      <w:r w:rsidRPr="00B07F22">
        <w:rPr>
          <w:rFonts w:ascii="Trebuchet MS" w:hAnsi="Trebuchet MS"/>
        </w:rPr>
        <w:t xml:space="preserve"> en la integración del </w:t>
      </w:r>
      <w:r w:rsidRPr="00B07F22">
        <w:rPr>
          <w:rFonts w:ascii="Trebuchet MS" w:hAnsi="Trebuchet MS" w:cs="Arial"/>
        </w:rPr>
        <w:t>Comité Directivo Estatal</w:t>
      </w:r>
      <w:r w:rsidR="00E3402B">
        <w:rPr>
          <w:rFonts w:ascii="Trebuchet MS" w:hAnsi="Trebuchet MS" w:cs="Arial"/>
        </w:rPr>
        <w:t xml:space="preserve"> y </w:t>
      </w:r>
      <w:r w:rsidR="008D5743">
        <w:rPr>
          <w:rFonts w:ascii="Trebuchet MS" w:hAnsi="Trebuchet MS" w:cs="Arial"/>
        </w:rPr>
        <w:t>delegaciones</w:t>
      </w:r>
      <w:r w:rsidRPr="00B07F22">
        <w:rPr>
          <w:rFonts w:ascii="Trebuchet MS" w:hAnsi="Trebuchet MS"/>
          <w:bCs/>
          <w:lang w:val="es-ES" w:eastAsia="es-MX"/>
        </w:rPr>
        <w:t>,</w:t>
      </w:r>
      <w:r w:rsidRPr="00B07F22">
        <w:rPr>
          <w:rFonts w:ascii="Trebuchet MS" w:hAnsi="Trebuchet MS"/>
          <w:b/>
          <w:bCs/>
          <w:lang w:val="es-ES" w:eastAsia="es-MX"/>
        </w:rPr>
        <w:t xml:space="preserve"> </w:t>
      </w:r>
      <w:r w:rsidRPr="00B07F22">
        <w:rPr>
          <w:rFonts w:ascii="Trebuchet MS" w:hAnsi="Trebuchet MS"/>
          <w:bCs/>
        </w:rPr>
        <w:t xml:space="preserve">en términos del considerando VI del presente acuerdo. </w:t>
      </w:r>
    </w:p>
    <w:p w:rsidR="00B07F22" w:rsidRPr="00B07F22" w:rsidRDefault="00B07F22" w:rsidP="00B07F22">
      <w:pPr>
        <w:jc w:val="both"/>
        <w:rPr>
          <w:rFonts w:ascii="Trebuchet MS" w:hAnsi="Trebuchet MS"/>
          <w:b/>
          <w:highlight w:val="yellow"/>
          <w:lang w:eastAsia="es-MX"/>
        </w:rPr>
      </w:pPr>
    </w:p>
    <w:p w:rsidR="00B07F22" w:rsidRPr="00B07F22" w:rsidRDefault="00B07F22" w:rsidP="00B07F22">
      <w:pPr>
        <w:pStyle w:val="Sinespaciado"/>
        <w:jc w:val="both"/>
        <w:rPr>
          <w:rFonts w:ascii="Trebuchet MS" w:hAnsi="Trebuchet MS"/>
        </w:rPr>
      </w:pPr>
      <w:r w:rsidRPr="00B07F22">
        <w:rPr>
          <w:rFonts w:ascii="Trebuchet MS" w:hAnsi="Trebuchet MS"/>
          <w:b/>
          <w:lang w:val="es-ES" w:eastAsia="es-MX"/>
        </w:rPr>
        <w:t xml:space="preserve">SEGUNDO. </w:t>
      </w:r>
      <w:r w:rsidRPr="00B07F22">
        <w:rPr>
          <w:rFonts w:ascii="Trebuchet MS" w:hAnsi="Trebuchet MS"/>
        </w:rPr>
        <w:t>Notifíquese con copia simple del presente acuerdo al partido político</w:t>
      </w:r>
      <w:r w:rsidR="00E3402B">
        <w:rPr>
          <w:rFonts w:ascii="Trebuchet MS" w:hAnsi="Trebuchet MS"/>
        </w:rPr>
        <w:t xml:space="preserve"> local</w:t>
      </w:r>
      <w:r w:rsidRPr="00B07F22">
        <w:rPr>
          <w:rFonts w:ascii="Trebuchet MS" w:hAnsi="Trebuchet MS"/>
        </w:rPr>
        <w:t xml:space="preserve"> Somos.</w:t>
      </w:r>
    </w:p>
    <w:p w:rsidR="00B07F22" w:rsidRPr="00B07F22" w:rsidRDefault="00B07F22" w:rsidP="00B07F22">
      <w:pPr>
        <w:autoSpaceDE w:val="0"/>
        <w:jc w:val="both"/>
        <w:rPr>
          <w:rFonts w:ascii="Trebuchet MS" w:hAnsi="Trebuchet MS"/>
          <w:bCs/>
        </w:rPr>
      </w:pPr>
    </w:p>
    <w:p w:rsidR="00B07F22" w:rsidRPr="00B07F22" w:rsidRDefault="00B07F22" w:rsidP="00B07F22">
      <w:pPr>
        <w:jc w:val="both"/>
        <w:rPr>
          <w:rFonts w:ascii="Trebuchet MS" w:hAnsi="Trebuchet MS"/>
        </w:rPr>
      </w:pPr>
      <w:r w:rsidRPr="00B07F22">
        <w:rPr>
          <w:rFonts w:ascii="Trebuchet MS" w:hAnsi="Trebuchet MS" w:cs="Arial"/>
          <w:b/>
        </w:rPr>
        <w:t>TERCERO.</w:t>
      </w:r>
      <w:r w:rsidRPr="00B07F22">
        <w:rPr>
          <w:rFonts w:ascii="Trebuchet MS" w:hAnsi="Trebuchet MS" w:cs="Arial"/>
        </w:rPr>
        <w:t xml:space="preserve"> </w:t>
      </w:r>
      <w:r w:rsidRPr="00B07F22">
        <w:rPr>
          <w:rFonts w:ascii="Trebuchet MS" w:hAnsi="Trebuchet MS"/>
        </w:rPr>
        <w:t xml:space="preserve">Hágase del conocimiento del Instituto Nacional Electoral, el presente acuerdo, a través </w:t>
      </w:r>
      <w:r w:rsidRPr="00B07F22">
        <w:rPr>
          <w:rFonts w:ascii="Trebuchet MS" w:eastAsia="Trebuchet MS" w:hAnsi="Trebuchet MS" w:cs="Trebuchet MS"/>
        </w:rPr>
        <w:t>del Sistema de Vinculación con los Organismos Públicos Locales Electorales</w:t>
      </w:r>
      <w:r w:rsidRPr="00B07F22">
        <w:rPr>
          <w:rFonts w:ascii="Trebuchet MS" w:hAnsi="Trebuchet MS"/>
        </w:rPr>
        <w:t>, para los efectos correspondientes.</w:t>
      </w:r>
    </w:p>
    <w:p w:rsidR="00B07F22" w:rsidRPr="00B07F22" w:rsidRDefault="00B07F22" w:rsidP="00B07F22">
      <w:pPr>
        <w:autoSpaceDE w:val="0"/>
        <w:jc w:val="both"/>
        <w:rPr>
          <w:rFonts w:ascii="Trebuchet MS" w:hAnsi="Trebuchet MS"/>
          <w:b/>
        </w:rPr>
      </w:pPr>
    </w:p>
    <w:p w:rsidR="00B07F22" w:rsidRPr="00B07F22" w:rsidRDefault="00B07F22" w:rsidP="00B07F22">
      <w:pPr>
        <w:autoSpaceDE w:val="0"/>
        <w:autoSpaceDN w:val="0"/>
        <w:adjustRightInd w:val="0"/>
        <w:jc w:val="both"/>
        <w:rPr>
          <w:rFonts w:ascii="Trebuchet MS" w:hAnsi="Trebuchet MS"/>
        </w:rPr>
      </w:pPr>
      <w:r w:rsidRPr="00B07F22">
        <w:rPr>
          <w:rFonts w:ascii="Trebuchet MS" w:hAnsi="Trebuchet MS"/>
          <w:b/>
        </w:rPr>
        <w:t>CUARTO</w:t>
      </w:r>
      <w:r w:rsidRPr="00B07F22">
        <w:rPr>
          <w:rFonts w:ascii="Trebuchet MS" w:hAnsi="Trebuchet MS"/>
          <w:b/>
          <w:bCs/>
        </w:rPr>
        <w:t>.</w:t>
      </w:r>
      <w:r w:rsidRPr="00B07F22">
        <w:rPr>
          <w:rFonts w:ascii="Trebuchet MS" w:hAnsi="Trebuchet MS"/>
          <w:bCs/>
        </w:rPr>
        <w:t xml:space="preserve"> </w:t>
      </w:r>
      <w:r w:rsidRPr="00B07F22">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B07F22" w:rsidRPr="00B07F22" w:rsidRDefault="00B07F22" w:rsidP="00B07F22">
      <w:pPr>
        <w:autoSpaceDE w:val="0"/>
        <w:autoSpaceDN w:val="0"/>
        <w:adjustRightInd w:val="0"/>
        <w:jc w:val="both"/>
        <w:rPr>
          <w:rFonts w:ascii="Trebuchet MS" w:hAnsi="Trebuchet MS"/>
        </w:rPr>
      </w:pPr>
    </w:p>
    <w:p w:rsidR="00B07F22" w:rsidRPr="00B07F22" w:rsidRDefault="00B07F22" w:rsidP="00B07F22">
      <w:pPr>
        <w:pStyle w:val="Cuadrculamedia21"/>
        <w:jc w:val="center"/>
        <w:rPr>
          <w:rFonts w:ascii="Trebuchet MS" w:hAnsi="Trebuchet MS"/>
          <w:kern w:val="18"/>
        </w:rPr>
      </w:pPr>
      <w:r w:rsidRPr="00B07F22">
        <w:rPr>
          <w:rFonts w:ascii="Trebuchet MS" w:hAnsi="Trebuchet MS"/>
          <w:kern w:val="18"/>
        </w:rPr>
        <w:t xml:space="preserve">Guadalajara, Jalisco; a </w:t>
      </w:r>
      <w:r w:rsidR="003D32D4">
        <w:rPr>
          <w:rFonts w:ascii="Trebuchet MS" w:hAnsi="Trebuchet MS"/>
          <w:kern w:val="18"/>
        </w:rPr>
        <w:t>17</w:t>
      </w:r>
      <w:r w:rsidRPr="00B07F22">
        <w:rPr>
          <w:rFonts w:ascii="Trebuchet MS" w:hAnsi="Trebuchet MS"/>
          <w:kern w:val="18"/>
        </w:rPr>
        <w:t xml:space="preserve"> de diciembre de 2021.</w:t>
      </w:r>
    </w:p>
    <w:p w:rsidR="00B07F22" w:rsidRPr="00B07F22" w:rsidRDefault="00B07F22" w:rsidP="00B07F22">
      <w:pPr>
        <w:pStyle w:val="Cuadrculamedia21"/>
        <w:jc w:val="center"/>
        <w:rPr>
          <w:rFonts w:ascii="Trebuchet MS" w:hAnsi="Trebuchet MS"/>
          <w:kern w:val="18"/>
        </w:rPr>
      </w:pPr>
    </w:p>
    <w:p w:rsidR="00B07F22" w:rsidRDefault="00B07F22" w:rsidP="00B07F22">
      <w:pPr>
        <w:pStyle w:val="Cuadrculamedia21"/>
        <w:jc w:val="center"/>
        <w:rPr>
          <w:rFonts w:ascii="Trebuchet MS" w:hAnsi="Trebuchet MS"/>
          <w:kern w:val="18"/>
        </w:rPr>
      </w:pPr>
    </w:p>
    <w:p w:rsidR="00510711" w:rsidRPr="00B07F22" w:rsidRDefault="00510711" w:rsidP="00B07F22">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B07F22" w:rsidRPr="00B07F22" w:rsidTr="00D05CE0">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07F22" w:rsidRPr="00B07F22" w:rsidTr="00D05CE0">
              <w:tc>
                <w:tcPr>
                  <w:tcW w:w="5070" w:type="dxa"/>
                  <w:shd w:val="clear" w:color="auto" w:fill="auto"/>
                </w:tcPr>
                <w:p w:rsidR="00B07F22" w:rsidRPr="00B07F22" w:rsidRDefault="00B07F22" w:rsidP="00D05CE0">
                  <w:pPr>
                    <w:pStyle w:val="Sinespaciado"/>
                    <w:jc w:val="center"/>
                    <w:rPr>
                      <w:rFonts w:ascii="Trebuchet MS" w:hAnsi="Trebuchet MS"/>
                      <w:kern w:val="18"/>
                    </w:rPr>
                  </w:pPr>
                </w:p>
                <w:p w:rsidR="00B07F22" w:rsidRPr="00B07F22" w:rsidRDefault="00B07F22" w:rsidP="00D05CE0">
                  <w:pPr>
                    <w:pStyle w:val="Sinespaciado"/>
                    <w:jc w:val="center"/>
                    <w:rPr>
                      <w:rFonts w:ascii="Trebuchet MS" w:hAnsi="Trebuchet MS"/>
                      <w:kern w:val="18"/>
                    </w:rPr>
                  </w:pPr>
                  <w:r w:rsidRPr="00B07F22">
                    <w:rPr>
                      <w:rFonts w:ascii="Trebuchet MS" w:hAnsi="Trebuchet MS"/>
                      <w:kern w:val="18"/>
                    </w:rPr>
                    <w:t>Paula Ramírez Höhne</w:t>
                  </w:r>
                </w:p>
                <w:p w:rsidR="00B07F22" w:rsidRPr="00B07F22" w:rsidRDefault="00B07F22" w:rsidP="00D05CE0">
                  <w:pPr>
                    <w:pStyle w:val="Sinespaciado"/>
                    <w:jc w:val="center"/>
                    <w:rPr>
                      <w:rFonts w:ascii="Trebuchet MS" w:hAnsi="Trebuchet MS"/>
                      <w:kern w:val="18"/>
                    </w:rPr>
                  </w:pPr>
                  <w:r w:rsidRPr="00B07F22">
                    <w:rPr>
                      <w:rFonts w:ascii="Trebuchet MS" w:hAnsi="Trebuchet MS"/>
                      <w:kern w:val="18"/>
                    </w:rPr>
                    <w:t>Consejera presidenta</w:t>
                  </w:r>
                </w:p>
              </w:tc>
              <w:tc>
                <w:tcPr>
                  <w:tcW w:w="5137" w:type="dxa"/>
                  <w:shd w:val="clear" w:color="auto" w:fill="auto"/>
                </w:tcPr>
                <w:p w:rsidR="00B07F22" w:rsidRPr="00B07F22" w:rsidRDefault="00B07F22" w:rsidP="00D05CE0">
                  <w:pPr>
                    <w:pStyle w:val="Sinespaciado"/>
                    <w:jc w:val="center"/>
                    <w:rPr>
                      <w:rFonts w:ascii="Trebuchet MS" w:hAnsi="Trebuchet MS"/>
                      <w:kern w:val="18"/>
                    </w:rPr>
                  </w:pPr>
                </w:p>
                <w:p w:rsidR="00B07F22" w:rsidRPr="00B07F22" w:rsidRDefault="00B07F22" w:rsidP="00D05CE0">
                  <w:pPr>
                    <w:pStyle w:val="Sinespaciado"/>
                    <w:jc w:val="center"/>
                    <w:rPr>
                      <w:rFonts w:ascii="Trebuchet MS" w:hAnsi="Trebuchet MS"/>
                      <w:kern w:val="18"/>
                    </w:rPr>
                  </w:pPr>
                  <w:r w:rsidRPr="00B07F22">
                    <w:rPr>
                      <w:rFonts w:ascii="Trebuchet MS" w:hAnsi="Trebuchet MS"/>
                      <w:kern w:val="18"/>
                    </w:rPr>
                    <w:t>Manuel Alejandro Murillo Gutiérrez</w:t>
                  </w:r>
                </w:p>
                <w:p w:rsidR="00B07F22" w:rsidRPr="00B07F22" w:rsidRDefault="00B07F22" w:rsidP="00D05CE0">
                  <w:pPr>
                    <w:pStyle w:val="Sinespaciado"/>
                    <w:jc w:val="center"/>
                    <w:rPr>
                      <w:rFonts w:ascii="Trebuchet MS" w:hAnsi="Trebuchet MS"/>
                      <w:kern w:val="18"/>
                    </w:rPr>
                  </w:pPr>
                  <w:r w:rsidRPr="00B07F22">
                    <w:rPr>
                      <w:rFonts w:ascii="Trebuchet MS" w:hAnsi="Trebuchet MS"/>
                      <w:kern w:val="18"/>
                    </w:rPr>
                    <w:t>Secretario ejecutivo</w:t>
                  </w:r>
                </w:p>
              </w:tc>
            </w:tr>
          </w:tbl>
          <w:p w:rsidR="00B07F22" w:rsidRPr="00B07F22" w:rsidRDefault="00B07F22" w:rsidP="00D05CE0">
            <w:pPr>
              <w:pStyle w:val="Sinespaciado"/>
              <w:jc w:val="center"/>
              <w:rPr>
                <w:rFonts w:ascii="Trebuchet MS" w:hAnsi="Trebuchet MS"/>
                <w:kern w:val="18"/>
              </w:rPr>
            </w:pPr>
          </w:p>
        </w:tc>
        <w:tc>
          <w:tcPr>
            <w:tcW w:w="222" w:type="dxa"/>
            <w:shd w:val="clear" w:color="auto" w:fill="auto"/>
          </w:tcPr>
          <w:p w:rsidR="00B07F22" w:rsidRPr="00B07F22" w:rsidRDefault="00B07F22" w:rsidP="00D05CE0">
            <w:pPr>
              <w:pStyle w:val="Sinespaciado"/>
              <w:jc w:val="center"/>
              <w:rPr>
                <w:rFonts w:ascii="Trebuchet MS" w:hAnsi="Trebuchet MS"/>
                <w:kern w:val="18"/>
              </w:rPr>
            </w:pPr>
          </w:p>
        </w:tc>
      </w:tr>
    </w:tbl>
    <w:p w:rsidR="00B07F22" w:rsidRPr="00B07F22" w:rsidRDefault="00B07F22" w:rsidP="00B07F22">
      <w:pPr>
        <w:shd w:val="clear" w:color="auto" w:fill="FFFFFF"/>
        <w:jc w:val="center"/>
        <w:rPr>
          <w:rFonts w:ascii="Trebuchet MS" w:hAnsi="Trebuchet MS" w:cs="Arial"/>
          <w:b/>
        </w:rPr>
      </w:pPr>
    </w:p>
    <w:p w:rsidR="00B07F22" w:rsidRPr="00B07F22" w:rsidRDefault="00B07F22" w:rsidP="00B07F22">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B07F22" w:rsidRPr="00B07F22" w:rsidTr="00D05CE0">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7F22" w:rsidRPr="00510711" w:rsidRDefault="00B07F22" w:rsidP="00D05CE0">
            <w:pPr>
              <w:jc w:val="center"/>
              <w:rPr>
                <w:rFonts w:ascii="Trebuchet MS" w:hAnsi="Trebuchet MS"/>
                <w:sz w:val="14"/>
              </w:rPr>
            </w:pPr>
            <w:r w:rsidRPr="00510711">
              <w:rPr>
                <w:rFonts w:ascii="Trebuchet MS" w:hAnsi="Trebuchet MS"/>
                <w:sz w:val="14"/>
              </w:rPr>
              <w:t>CMT</w:t>
            </w:r>
          </w:p>
          <w:p w:rsidR="00B07F22" w:rsidRPr="00510711" w:rsidRDefault="00B07F22" w:rsidP="00D05CE0">
            <w:pPr>
              <w:jc w:val="center"/>
              <w:rPr>
                <w:rFonts w:ascii="Trebuchet MS" w:hAnsi="Trebuchet MS"/>
                <w:sz w:val="14"/>
              </w:rPr>
            </w:pPr>
            <w:r w:rsidRPr="00510711">
              <w:rPr>
                <w:rFonts w:ascii="Trebuchet MS" w:hAnsi="Trebuchet MS"/>
                <w:sz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F22" w:rsidRPr="00510711" w:rsidRDefault="00B07F22" w:rsidP="00D05CE0">
            <w:pPr>
              <w:jc w:val="center"/>
              <w:rPr>
                <w:rFonts w:ascii="Trebuchet MS" w:hAnsi="Trebuchet MS"/>
                <w:sz w:val="14"/>
              </w:rPr>
            </w:pPr>
            <w:r w:rsidRPr="00510711">
              <w:rPr>
                <w:rFonts w:ascii="Trebuchet MS" w:hAnsi="Trebuchet MS"/>
                <w:sz w:val="14"/>
              </w:rPr>
              <w:t>JRG</w:t>
            </w:r>
          </w:p>
          <w:p w:rsidR="00B07F22" w:rsidRPr="00510711" w:rsidRDefault="00B07F22" w:rsidP="00D05CE0">
            <w:pPr>
              <w:jc w:val="center"/>
              <w:rPr>
                <w:rFonts w:ascii="Trebuchet MS" w:hAnsi="Trebuchet MS"/>
                <w:sz w:val="14"/>
              </w:rPr>
            </w:pPr>
            <w:r w:rsidRPr="00510711">
              <w:rPr>
                <w:rFonts w:ascii="Trebuchet MS" w:hAnsi="Trebuchet MS"/>
                <w:sz w:val="14"/>
              </w:rPr>
              <w:t>Elaboró</w:t>
            </w:r>
          </w:p>
        </w:tc>
      </w:tr>
    </w:tbl>
    <w:p w:rsidR="00A04A94" w:rsidRDefault="00A04A94" w:rsidP="00B07F22">
      <w:pPr>
        <w:autoSpaceDE w:val="0"/>
        <w:jc w:val="both"/>
        <w:rPr>
          <w:rFonts w:ascii="Trebuchet MS" w:hAnsi="Trebuchet MS"/>
          <w:b/>
        </w:rPr>
      </w:pPr>
    </w:p>
    <w:p w:rsidR="003D32D4" w:rsidRDefault="003D32D4" w:rsidP="00B07F22">
      <w:pPr>
        <w:autoSpaceDE w:val="0"/>
        <w:jc w:val="both"/>
        <w:rPr>
          <w:rFonts w:ascii="Trebuchet MS" w:hAnsi="Trebuchet MS"/>
          <w:b/>
        </w:rPr>
      </w:pPr>
    </w:p>
    <w:p w:rsidR="003D32D4" w:rsidRPr="005B47ED" w:rsidRDefault="003D32D4" w:rsidP="003D32D4">
      <w:pPr>
        <w:jc w:val="both"/>
        <w:rPr>
          <w:rFonts w:ascii="Trebuchet MS" w:hAnsi="Trebuchet MS"/>
          <w:sz w:val="16"/>
          <w:szCs w:val="16"/>
          <w:lang w:eastAsia="es-MX"/>
        </w:rPr>
      </w:pPr>
      <w:r w:rsidRPr="005B47ED">
        <w:rPr>
          <w:rFonts w:ascii="Trebuchet MS" w:hAnsi="Trebuchet MS"/>
          <w:sz w:val="16"/>
          <w:szCs w:val="16"/>
          <w:lang w:eastAsia="es-MX"/>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lang w:eastAsia="es-MX"/>
        </w:rPr>
        <w:t>diecisiete</w:t>
      </w:r>
      <w:r w:rsidRPr="005B47ED">
        <w:rPr>
          <w:rFonts w:ascii="Trebuchet MS" w:hAnsi="Trebuchet MS"/>
          <w:sz w:val="16"/>
          <w:szCs w:val="16"/>
          <w:lang w:eastAsia="es-MX"/>
        </w:rPr>
        <w:t xml:space="preserve"> de diciembre de dos mil veintiuno, por votación unánime de las y los consejeros electorales Silvia Guadalupe Bustos Vásquez</w:t>
      </w:r>
      <w:r w:rsidRPr="005B47ED">
        <w:rPr>
          <w:rFonts w:ascii="Trebuchet MS" w:hAnsi="Trebuchet MS"/>
          <w:bCs/>
          <w:sz w:val="16"/>
          <w:szCs w:val="16"/>
          <w:lang w:eastAsia="es-MX"/>
        </w:rPr>
        <w:t>,</w:t>
      </w:r>
      <w:r w:rsidRPr="005B47ED">
        <w:rPr>
          <w:rFonts w:ascii="Trebuchet MS" w:hAnsi="Trebuchet MS"/>
          <w:sz w:val="16"/>
          <w:szCs w:val="16"/>
          <w:lang w:eastAsia="es-MX"/>
        </w:rPr>
        <w:t xml:space="preserve"> Zoad Jeanine García González, Miguel Godínez Terríquez</w:t>
      </w:r>
      <w:r w:rsidRPr="005B47ED">
        <w:rPr>
          <w:rFonts w:ascii="Trebuchet MS" w:hAnsi="Trebuchet MS"/>
          <w:bCs/>
          <w:sz w:val="16"/>
          <w:szCs w:val="16"/>
          <w:lang w:eastAsia="es-MX"/>
        </w:rPr>
        <w:t>,</w:t>
      </w:r>
      <w:r w:rsidRPr="005B47ED">
        <w:rPr>
          <w:rFonts w:ascii="Trebuchet MS" w:hAnsi="Trebuchet MS"/>
          <w:sz w:val="16"/>
          <w:szCs w:val="16"/>
          <w:lang w:eastAsia="es-MX"/>
        </w:rPr>
        <w:t xml:space="preserve"> </w:t>
      </w:r>
      <w:r w:rsidRPr="005B47ED">
        <w:rPr>
          <w:rFonts w:ascii="Trebuchet MS" w:hAnsi="Trebuchet MS"/>
          <w:bCs/>
          <w:sz w:val="16"/>
          <w:szCs w:val="16"/>
          <w:lang w:eastAsia="es-MX"/>
        </w:rPr>
        <w:t xml:space="preserve">Moisés Pérez Vega, Brenda Judith Serafín Morfín, Claudia Alejandra Vargas Bautista y de la consejera presidenta </w:t>
      </w:r>
      <w:r w:rsidRPr="005B47ED">
        <w:rPr>
          <w:rFonts w:ascii="Trebuchet MS" w:hAnsi="Trebuchet MS"/>
          <w:sz w:val="16"/>
          <w:szCs w:val="16"/>
          <w:lang w:eastAsia="es-MX"/>
        </w:rPr>
        <w:t>Paula Ramírez Höhne. Doy fe.</w:t>
      </w:r>
    </w:p>
    <w:p w:rsidR="003D32D4" w:rsidRPr="005B47ED" w:rsidRDefault="003D32D4" w:rsidP="003D32D4">
      <w:pPr>
        <w:spacing w:after="200"/>
        <w:jc w:val="both"/>
        <w:rPr>
          <w:rFonts w:ascii="Trebuchet MS" w:hAnsi="Trebuchet MS"/>
          <w:sz w:val="16"/>
          <w:szCs w:val="16"/>
          <w:lang w:eastAsia="es-MX"/>
        </w:rPr>
      </w:pPr>
    </w:p>
    <w:p w:rsidR="003D32D4" w:rsidRPr="005B47ED" w:rsidRDefault="003D32D4" w:rsidP="003D32D4">
      <w:pPr>
        <w:jc w:val="center"/>
        <w:rPr>
          <w:rFonts w:ascii="Trebuchet MS" w:hAnsi="Trebuchet MS" w:cs="Arial"/>
          <w:b/>
          <w:sz w:val="16"/>
          <w:szCs w:val="16"/>
        </w:rPr>
      </w:pPr>
      <w:r w:rsidRPr="005B47ED">
        <w:rPr>
          <w:rFonts w:ascii="Trebuchet MS" w:hAnsi="Trebuchet MS" w:cs="Arial"/>
          <w:sz w:val="16"/>
          <w:szCs w:val="16"/>
        </w:rPr>
        <w:t>Manuel Alejandro Murillo Gutiérrez</w:t>
      </w:r>
    </w:p>
    <w:p w:rsidR="003D32D4" w:rsidRPr="005B47ED" w:rsidRDefault="003D32D4" w:rsidP="003D32D4">
      <w:pPr>
        <w:jc w:val="center"/>
        <w:rPr>
          <w:rFonts w:ascii="Trebuchet MS" w:hAnsi="Trebuchet MS" w:cs="Arial"/>
          <w:b/>
          <w:sz w:val="16"/>
          <w:szCs w:val="16"/>
        </w:rPr>
      </w:pPr>
      <w:r w:rsidRPr="005B47ED">
        <w:rPr>
          <w:rFonts w:ascii="Trebuchet MS" w:hAnsi="Trebuchet MS" w:cs="Arial"/>
          <w:sz w:val="16"/>
          <w:szCs w:val="16"/>
        </w:rPr>
        <w:t>Secretario ejecutivo</w:t>
      </w:r>
    </w:p>
    <w:p w:rsidR="003D32D4" w:rsidRPr="00B07F22" w:rsidRDefault="003D32D4" w:rsidP="00B07F22">
      <w:pPr>
        <w:autoSpaceDE w:val="0"/>
        <w:jc w:val="both"/>
        <w:rPr>
          <w:rFonts w:ascii="Trebuchet MS" w:hAnsi="Trebuchet MS"/>
          <w:b/>
        </w:rPr>
      </w:pPr>
    </w:p>
    <w:sectPr w:rsidR="003D32D4" w:rsidRPr="00B07F22" w:rsidSect="00D36E63">
      <w:headerReference w:type="even" r:id="rId7"/>
      <w:headerReference w:type="default" r:id="rId8"/>
      <w:footerReference w:type="even" r:id="rId9"/>
      <w:footerReference w:type="default" r:id="rId10"/>
      <w:headerReference w:type="first" r:id="rId11"/>
      <w:pgSz w:w="12242" w:h="15842" w:code="121"/>
      <w:pgMar w:top="1418" w:right="2319" w:bottom="1418" w:left="1701" w:header="1134"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9A" w:rsidRDefault="00554B9A">
      <w:r>
        <w:separator/>
      </w:r>
    </w:p>
  </w:endnote>
  <w:endnote w:type="continuationSeparator" w:id="0">
    <w:p w:rsidR="00554B9A" w:rsidRDefault="005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FD" w:rsidRDefault="00C3491A">
    <w:pPr>
      <w:pStyle w:val="Piedepgina"/>
      <w:framePr w:wrap="around" w:vAnchor="text" w:hAnchor="margin" w:xAlign="right" w:y="1"/>
      <w:rPr>
        <w:rStyle w:val="Nmerodepgina"/>
      </w:rPr>
    </w:pPr>
    <w:r>
      <w:rPr>
        <w:rStyle w:val="Nmerodepgina"/>
      </w:rPr>
      <w:fldChar w:fldCharType="begin"/>
    </w:r>
    <w:r w:rsidR="00507CFD">
      <w:rPr>
        <w:rStyle w:val="Nmerodepgina"/>
      </w:rPr>
      <w:instrText xml:space="preserve">PAGE  </w:instrText>
    </w:r>
    <w:r>
      <w:rPr>
        <w:rStyle w:val="Nmerodepgina"/>
      </w:rPr>
      <w:fldChar w:fldCharType="end"/>
    </w:r>
  </w:p>
  <w:p w:rsidR="00507CFD" w:rsidRDefault="00507C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C" w:rsidRPr="004C182F" w:rsidRDefault="00EE133C">
    <w:pPr>
      <w:pStyle w:val="Piedepgina"/>
      <w:jc w:val="right"/>
      <w:rPr>
        <w:rFonts w:ascii="Trebuchet MS" w:hAnsi="Trebuchet MS"/>
        <w:b/>
        <w:sz w:val="16"/>
      </w:rPr>
    </w:pPr>
    <w:r w:rsidRPr="004C182F">
      <w:rPr>
        <w:rFonts w:ascii="Trebuchet MS" w:hAnsi="Trebuchet MS"/>
        <w:b/>
        <w:sz w:val="16"/>
        <w:lang w:val="es-ES"/>
      </w:rPr>
      <w:t xml:space="preserve">Página </w:t>
    </w:r>
    <w:r w:rsidR="00C3491A" w:rsidRPr="004C182F">
      <w:rPr>
        <w:rFonts w:ascii="Trebuchet MS" w:hAnsi="Trebuchet MS"/>
        <w:b/>
        <w:bCs/>
        <w:sz w:val="16"/>
        <w:szCs w:val="24"/>
      </w:rPr>
      <w:fldChar w:fldCharType="begin"/>
    </w:r>
    <w:r w:rsidRPr="004C182F">
      <w:rPr>
        <w:rFonts w:ascii="Trebuchet MS" w:hAnsi="Trebuchet MS"/>
        <w:b/>
        <w:bCs/>
        <w:sz w:val="16"/>
      </w:rPr>
      <w:instrText>PAGE</w:instrText>
    </w:r>
    <w:r w:rsidR="00C3491A" w:rsidRPr="004C182F">
      <w:rPr>
        <w:rFonts w:ascii="Trebuchet MS" w:hAnsi="Trebuchet MS"/>
        <w:b/>
        <w:bCs/>
        <w:sz w:val="16"/>
        <w:szCs w:val="24"/>
      </w:rPr>
      <w:fldChar w:fldCharType="separate"/>
    </w:r>
    <w:r w:rsidR="00122BDB">
      <w:rPr>
        <w:rFonts w:ascii="Trebuchet MS" w:hAnsi="Trebuchet MS"/>
        <w:b/>
        <w:bCs/>
        <w:noProof/>
        <w:sz w:val="16"/>
      </w:rPr>
      <w:t>2</w:t>
    </w:r>
    <w:r w:rsidR="00C3491A" w:rsidRPr="004C182F">
      <w:rPr>
        <w:rFonts w:ascii="Trebuchet MS" w:hAnsi="Trebuchet MS"/>
        <w:b/>
        <w:bCs/>
        <w:sz w:val="16"/>
        <w:szCs w:val="24"/>
      </w:rPr>
      <w:fldChar w:fldCharType="end"/>
    </w:r>
    <w:r w:rsidRPr="004C182F">
      <w:rPr>
        <w:rFonts w:ascii="Trebuchet MS" w:hAnsi="Trebuchet MS"/>
        <w:b/>
        <w:sz w:val="16"/>
        <w:lang w:val="es-ES"/>
      </w:rPr>
      <w:t xml:space="preserve"> de </w:t>
    </w:r>
    <w:r w:rsidR="00C3491A" w:rsidRPr="004C182F">
      <w:rPr>
        <w:rFonts w:ascii="Trebuchet MS" w:hAnsi="Trebuchet MS"/>
        <w:b/>
        <w:bCs/>
        <w:sz w:val="16"/>
        <w:szCs w:val="24"/>
      </w:rPr>
      <w:fldChar w:fldCharType="begin"/>
    </w:r>
    <w:r w:rsidRPr="004C182F">
      <w:rPr>
        <w:rFonts w:ascii="Trebuchet MS" w:hAnsi="Trebuchet MS"/>
        <w:b/>
        <w:bCs/>
        <w:sz w:val="16"/>
      </w:rPr>
      <w:instrText>NUMPAGES</w:instrText>
    </w:r>
    <w:r w:rsidR="00C3491A" w:rsidRPr="004C182F">
      <w:rPr>
        <w:rFonts w:ascii="Trebuchet MS" w:hAnsi="Trebuchet MS"/>
        <w:b/>
        <w:bCs/>
        <w:sz w:val="16"/>
        <w:szCs w:val="24"/>
      </w:rPr>
      <w:fldChar w:fldCharType="separate"/>
    </w:r>
    <w:r w:rsidR="00122BDB">
      <w:rPr>
        <w:rFonts w:ascii="Trebuchet MS" w:hAnsi="Trebuchet MS"/>
        <w:b/>
        <w:bCs/>
        <w:noProof/>
        <w:sz w:val="16"/>
      </w:rPr>
      <w:t>10</w:t>
    </w:r>
    <w:r w:rsidR="00C3491A" w:rsidRPr="004C182F">
      <w:rPr>
        <w:rFonts w:ascii="Trebuchet MS" w:hAnsi="Trebuchet MS"/>
        <w:b/>
        <w:bCs/>
        <w:sz w:val="16"/>
        <w:szCs w:val="24"/>
      </w:rPr>
      <w:fldChar w:fldCharType="end"/>
    </w:r>
  </w:p>
  <w:p w:rsidR="00507CFD" w:rsidRPr="002451A3" w:rsidRDefault="00507CFD">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9A" w:rsidRDefault="00554B9A">
      <w:r>
        <w:separator/>
      </w:r>
    </w:p>
  </w:footnote>
  <w:footnote w:type="continuationSeparator" w:id="0">
    <w:p w:rsidR="00554B9A" w:rsidRDefault="0055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Default="003D37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A5" w:rsidRDefault="00381AA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14:anchorId="7A495585" wp14:editId="6A62DAD5">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3D32D4" w:rsidRDefault="003D32D4"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t>IEPC-ACG-393/2021</w:t>
    </w:r>
  </w:p>
  <w:p w:rsidR="0013785C" w:rsidRDefault="00956805" w:rsidP="00381AA5">
    <w:pPr>
      <w:pStyle w:val="Encabezado"/>
      <w:jc w:val="both"/>
      <w:rPr>
        <w:rFonts w:ascii="Trebuchet MS" w:hAnsi="Trebuchet MS" w:cs="Arial"/>
        <w:b/>
        <w:sz w:val="27"/>
        <w:szCs w:val="27"/>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Default="003D37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3">
    <w:nsid w:val="4EB667CA"/>
    <w:multiLevelType w:val="hybridMultilevel"/>
    <w:tmpl w:val="13C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2A"/>
    <w:rsid w:val="00004044"/>
    <w:rsid w:val="00005313"/>
    <w:rsid w:val="0000558E"/>
    <w:rsid w:val="00011300"/>
    <w:rsid w:val="00012009"/>
    <w:rsid w:val="00022A92"/>
    <w:rsid w:val="00025CA1"/>
    <w:rsid w:val="00026975"/>
    <w:rsid w:val="00031E68"/>
    <w:rsid w:val="000365AC"/>
    <w:rsid w:val="00037401"/>
    <w:rsid w:val="00045EF9"/>
    <w:rsid w:val="00053EDB"/>
    <w:rsid w:val="00067EEE"/>
    <w:rsid w:val="000704A2"/>
    <w:rsid w:val="00084A53"/>
    <w:rsid w:val="000A025E"/>
    <w:rsid w:val="000B1E18"/>
    <w:rsid w:val="000B2C3A"/>
    <w:rsid w:val="000B4D68"/>
    <w:rsid w:val="000B68BD"/>
    <w:rsid w:val="000B6A78"/>
    <w:rsid w:val="000C3989"/>
    <w:rsid w:val="000D1F1B"/>
    <w:rsid w:val="000D6C25"/>
    <w:rsid w:val="000E728B"/>
    <w:rsid w:val="000E7736"/>
    <w:rsid w:val="000F4DC3"/>
    <w:rsid w:val="000F7566"/>
    <w:rsid w:val="00104116"/>
    <w:rsid w:val="00105FF8"/>
    <w:rsid w:val="00121E2A"/>
    <w:rsid w:val="00122BDB"/>
    <w:rsid w:val="00123DE3"/>
    <w:rsid w:val="0013077C"/>
    <w:rsid w:val="001351A6"/>
    <w:rsid w:val="0013785C"/>
    <w:rsid w:val="00140039"/>
    <w:rsid w:val="00141DBD"/>
    <w:rsid w:val="00142FF6"/>
    <w:rsid w:val="001455AE"/>
    <w:rsid w:val="001600AE"/>
    <w:rsid w:val="00165286"/>
    <w:rsid w:val="001725B6"/>
    <w:rsid w:val="0018164F"/>
    <w:rsid w:val="00181968"/>
    <w:rsid w:val="00184554"/>
    <w:rsid w:val="00190D8F"/>
    <w:rsid w:val="00191995"/>
    <w:rsid w:val="0019366B"/>
    <w:rsid w:val="00195830"/>
    <w:rsid w:val="0019643A"/>
    <w:rsid w:val="001A5791"/>
    <w:rsid w:val="001B50F8"/>
    <w:rsid w:val="001B51FE"/>
    <w:rsid w:val="001C00B9"/>
    <w:rsid w:val="001C1B70"/>
    <w:rsid w:val="001C4211"/>
    <w:rsid w:val="001C64E1"/>
    <w:rsid w:val="001C6BF9"/>
    <w:rsid w:val="001D622B"/>
    <w:rsid w:val="001D6E94"/>
    <w:rsid w:val="001E2F11"/>
    <w:rsid w:val="001E6D3C"/>
    <w:rsid w:val="001E6EB6"/>
    <w:rsid w:val="001F01B4"/>
    <w:rsid w:val="002000EB"/>
    <w:rsid w:val="00213186"/>
    <w:rsid w:val="00220126"/>
    <w:rsid w:val="00220A92"/>
    <w:rsid w:val="002248C4"/>
    <w:rsid w:val="002254A9"/>
    <w:rsid w:val="00231D8A"/>
    <w:rsid w:val="002344F9"/>
    <w:rsid w:val="00245415"/>
    <w:rsid w:val="00246543"/>
    <w:rsid w:val="00250813"/>
    <w:rsid w:val="002508A8"/>
    <w:rsid w:val="00252DE5"/>
    <w:rsid w:val="0026331F"/>
    <w:rsid w:val="00273ED8"/>
    <w:rsid w:val="002748E2"/>
    <w:rsid w:val="002809F4"/>
    <w:rsid w:val="00293483"/>
    <w:rsid w:val="00294FFB"/>
    <w:rsid w:val="002A26AA"/>
    <w:rsid w:val="002C5424"/>
    <w:rsid w:val="002C7E1E"/>
    <w:rsid w:val="002E42BD"/>
    <w:rsid w:val="002E44C2"/>
    <w:rsid w:val="002E4D98"/>
    <w:rsid w:val="002E66C5"/>
    <w:rsid w:val="002F3D9B"/>
    <w:rsid w:val="002F4BF4"/>
    <w:rsid w:val="002F7F7E"/>
    <w:rsid w:val="00300DDA"/>
    <w:rsid w:val="00304257"/>
    <w:rsid w:val="00311994"/>
    <w:rsid w:val="0032568B"/>
    <w:rsid w:val="0033104E"/>
    <w:rsid w:val="00332BFA"/>
    <w:rsid w:val="003374C8"/>
    <w:rsid w:val="00350F7B"/>
    <w:rsid w:val="00352E3B"/>
    <w:rsid w:val="0035739A"/>
    <w:rsid w:val="0036182B"/>
    <w:rsid w:val="003632A2"/>
    <w:rsid w:val="0036398A"/>
    <w:rsid w:val="00367D68"/>
    <w:rsid w:val="003701D5"/>
    <w:rsid w:val="00371EED"/>
    <w:rsid w:val="00375AA2"/>
    <w:rsid w:val="00376748"/>
    <w:rsid w:val="00381AA5"/>
    <w:rsid w:val="0038751B"/>
    <w:rsid w:val="00387712"/>
    <w:rsid w:val="0039087C"/>
    <w:rsid w:val="003B4752"/>
    <w:rsid w:val="003C47A5"/>
    <w:rsid w:val="003C6159"/>
    <w:rsid w:val="003D32D4"/>
    <w:rsid w:val="003D3705"/>
    <w:rsid w:val="003D65F8"/>
    <w:rsid w:val="003D6EA7"/>
    <w:rsid w:val="003D771E"/>
    <w:rsid w:val="003E208E"/>
    <w:rsid w:val="003E6821"/>
    <w:rsid w:val="003F58FA"/>
    <w:rsid w:val="00401B70"/>
    <w:rsid w:val="004046CA"/>
    <w:rsid w:val="004203CB"/>
    <w:rsid w:val="004209DF"/>
    <w:rsid w:val="004230AD"/>
    <w:rsid w:val="00426B5B"/>
    <w:rsid w:val="00431092"/>
    <w:rsid w:val="00431EAA"/>
    <w:rsid w:val="004326C4"/>
    <w:rsid w:val="00433855"/>
    <w:rsid w:val="004340F1"/>
    <w:rsid w:val="0043465D"/>
    <w:rsid w:val="004366A5"/>
    <w:rsid w:val="00436D4D"/>
    <w:rsid w:val="0045044A"/>
    <w:rsid w:val="004551B2"/>
    <w:rsid w:val="00462556"/>
    <w:rsid w:val="00462B91"/>
    <w:rsid w:val="00466156"/>
    <w:rsid w:val="00467B3B"/>
    <w:rsid w:val="00472B98"/>
    <w:rsid w:val="00473F68"/>
    <w:rsid w:val="00480DED"/>
    <w:rsid w:val="0049080F"/>
    <w:rsid w:val="00495BDA"/>
    <w:rsid w:val="004A136A"/>
    <w:rsid w:val="004B45C7"/>
    <w:rsid w:val="004C182F"/>
    <w:rsid w:val="004C1A1E"/>
    <w:rsid w:val="004C4C2F"/>
    <w:rsid w:val="004C618C"/>
    <w:rsid w:val="004C6EAF"/>
    <w:rsid w:val="004D4ADA"/>
    <w:rsid w:val="004E4664"/>
    <w:rsid w:val="004F4AC2"/>
    <w:rsid w:val="004F5989"/>
    <w:rsid w:val="004F6277"/>
    <w:rsid w:val="004F7254"/>
    <w:rsid w:val="004F7971"/>
    <w:rsid w:val="0050523F"/>
    <w:rsid w:val="00507CFD"/>
    <w:rsid w:val="00510711"/>
    <w:rsid w:val="005152BA"/>
    <w:rsid w:val="00520AA6"/>
    <w:rsid w:val="0052289A"/>
    <w:rsid w:val="005268F9"/>
    <w:rsid w:val="00534B76"/>
    <w:rsid w:val="00543FF3"/>
    <w:rsid w:val="00553AA1"/>
    <w:rsid w:val="00554B9A"/>
    <w:rsid w:val="00557536"/>
    <w:rsid w:val="005645ED"/>
    <w:rsid w:val="005731BB"/>
    <w:rsid w:val="00575B40"/>
    <w:rsid w:val="00577E48"/>
    <w:rsid w:val="00581301"/>
    <w:rsid w:val="0058423D"/>
    <w:rsid w:val="00585323"/>
    <w:rsid w:val="00585C96"/>
    <w:rsid w:val="00586B8A"/>
    <w:rsid w:val="00586EC9"/>
    <w:rsid w:val="005A0D79"/>
    <w:rsid w:val="005A4723"/>
    <w:rsid w:val="005A623F"/>
    <w:rsid w:val="005A7D6E"/>
    <w:rsid w:val="005B0844"/>
    <w:rsid w:val="005B18E4"/>
    <w:rsid w:val="005C5843"/>
    <w:rsid w:val="005C5B94"/>
    <w:rsid w:val="005D40B8"/>
    <w:rsid w:val="005F10D2"/>
    <w:rsid w:val="005F178E"/>
    <w:rsid w:val="00602716"/>
    <w:rsid w:val="00604BDB"/>
    <w:rsid w:val="00604DF5"/>
    <w:rsid w:val="00616BE1"/>
    <w:rsid w:val="0062454F"/>
    <w:rsid w:val="00625E51"/>
    <w:rsid w:val="00641131"/>
    <w:rsid w:val="00644F37"/>
    <w:rsid w:val="00645028"/>
    <w:rsid w:val="00646370"/>
    <w:rsid w:val="00652C52"/>
    <w:rsid w:val="00670DCD"/>
    <w:rsid w:val="00672852"/>
    <w:rsid w:val="00685653"/>
    <w:rsid w:val="006A5504"/>
    <w:rsid w:val="006A6058"/>
    <w:rsid w:val="006B1E1E"/>
    <w:rsid w:val="006B537B"/>
    <w:rsid w:val="006C1153"/>
    <w:rsid w:val="006C4BB9"/>
    <w:rsid w:val="006C564A"/>
    <w:rsid w:val="006C6EC3"/>
    <w:rsid w:val="006D3E73"/>
    <w:rsid w:val="006D70AA"/>
    <w:rsid w:val="006E0185"/>
    <w:rsid w:val="006E773E"/>
    <w:rsid w:val="006E7DDB"/>
    <w:rsid w:val="006E7E80"/>
    <w:rsid w:val="00701A59"/>
    <w:rsid w:val="007100CB"/>
    <w:rsid w:val="0071691D"/>
    <w:rsid w:val="007172DC"/>
    <w:rsid w:val="007206A1"/>
    <w:rsid w:val="0074117C"/>
    <w:rsid w:val="00743080"/>
    <w:rsid w:val="007430A9"/>
    <w:rsid w:val="00744FBB"/>
    <w:rsid w:val="007460F4"/>
    <w:rsid w:val="007469EF"/>
    <w:rsid w:val="00766D00"/>
    <w:rsid w:val="007710C1"/>
    <w:rsid w:val="00771158"/>
    <w:rsid w:val="007743A7"/>
    <w:rsid w:val="00775A6A"/>
    <w:rsid w:val="00777523"/>
    <w:rsid w:val="00787BFF"/>
    <w:rsid w:val="00794618"/>
    <w:rsid w:val="00795201"/>
    <w:rsid w:val="007A013A"/>
    <w:rsid w:val="007B465D"/>
    <w:rsid w:val="007B4748"/>
    <w:rsid w:val="007C34BF"/>
    <w:rsid w:val="007C426D"/>
    <w:rsid w:val="007C6C50"/>
    <w:rsid w:val="007D3A54"/>
    <w:rsid w:val="007D5CC9"/>
    <w:rsid w:val="007D7D64"/>
    <w:rsid w:val="007E20A7"/>
    <w:rsid w:val="007E489E"/>
    <w:rsid w:val="00803415"/>
    <w:rsid w:val="00803B00"/>
    <w:rsid w:val="008056DF"/>
    <w:rsid w:val="00806A67"/>
    <w:rsid w:val="00813D8B"/>
    <w:rsid w:val="00816B7F"/>
    <w:rsid w:val="00826C2A"/>
    <w:rsid w:val="00834D53"/>
    <w:rsid w:val="00834F89"/>
    <w:rsid w:val="00840412"/>
    <w:rsid w:val="0084287B"/>
    <w:rsid w:val="008454B0"/>
    <w:rsid w:val="00854A41"/>
    <w:rsid w:val="00856C90"/>
    <w:rsid w:val="008600F8"/>
    <w:rsid w:val="00876469"/>
    <w:rsid w:val="00882085"/>
    <w:rsid w:val="008904BF"/>
    <w:rsid w:val="0089346F"/>
    <w:rsid w:val="00896610"/>
    <w:rsid w:val="008A0061"/>
    <w:rsid w:val="008A38FD"/>
    <w:rsid w:val="008A71E8"/>
    <w:rsid w:val="008A765F"/>
    <w:rsid w:val="008B270B"/>
    <w:rsid w:val="008B2AAA"/>
    <w:rsid w:val="008B2AD1"/>
    <w:rsid w:val="008B6191"/>
    <w:rsid w:val="008B6562"/>
    <w:rsid w:val="008C4475"/>
    <w:rsid w:val="008C5A3C"/>
    <w:rsid w:val="008D2925"/>
    <w:rsid w:val="008D5743"/>
    <w:rsid w:val="008D7E7F"/>
    <w:rsid w:val="008E4B27"/>
    <w:rsid w:val="008F06D5"/>
    <w:rsid w:val="008F2ADB"/>
    <w:rsid w:val="008F5A1C"/>
    <w:rsid w:val="008F634A"/>
    <w:rsid w:val="008F7DED"/>
    <w:rsid w:val="00911B07"/>
    <w:rsid w:val="00925F5E"/>
    <w:rsid w:val="00943108"/>
    <w:rsid w:val="00944C0B"/>
    <w:rsid w:val="009504DB"/>
    <w:rsid w:val="009545F9"/>
    <w:rsid w:val="009557B3"/>
    <w:rsid w:val="00956805"/>
    <w:rsid w:val="00960CF9"/>
    <w:rsid w:val="00962C0D"/>
    <w:rsid w:val="009637AB"/>
    <w:rsid w:val="00985BE4"/>
    <w:rsid w:val="009941A3"/>
    <w:rsid w:val="00995679"/>
    <w:rsid w:val="00997C98"/>
    <w:rsid w:val="009A0BCA"/>
    <w:rsid w:val="009A41B9"/>
    <w:rsid w:val="009A6106"/>
    <w:rsid w:val="009B19E1"/>
    <w:rsid w:val="009B2B84"/>
    <w:rsid w:val="009C670C"/>
    <w:rsid w:val="009D0B93"/>
    <w:rsid w:val="009D75FD"/>
    <w:rsid w:val="009D7919"/>
    <w:rsid w:val="009E02EB"/>
    <w:rsid w:val="009E487C"/>
    <w:rsid w:val="00A0056C"/>
    <w:rsid w:val="00A0278A"/>
    <w:rsid w:val="00A04A94"/>
    <w:rsid w:val="00A10C91"/>
    <w:rsid w:val="00A133C5"/>
    <w:rsid w:val="00A17194"/>
    <w:rsid w:val="00A21D89"/>
    <w:rsid w:val="00A230B4"/>
    <w:rsid w:val="00A25484"/>
    <w:rsid w:val="00A2583F"/>
    <w:rsid w:val="00A27D40"/>
    <w:rsid w:val="00A308AC"/>
    <w:rsid w:val="00A43B07"/>
    <w:rsid w:val="00A50158"/>
    <w:rsid w:val="00A51BD4"/>
    <w:rsid w:val="00A536FC"/>
    <w:rsid w:val="00A5632C"/>
    <w:rsid w:val="00A72237"/>
    <w:rsid w:val="00A76D98"/>
    <w:rsid w:val="00A773B0"/>
    <w:rsid w:val="00A87846"/>
    <w:rsid w:val="00A9657E"/>
    <w:rsid w:val="00AA2291"/>
    <w:rsid w:val="00AA3A9E"/>
    <w:rsid w:val="00AB0593"/>
    <w:rsid w:val="00AC0874"/>
    <w:rsid w:val="00AC557A"/>
    <w:rsid w:val="00AD43AF"/>
    <w:rsid w:val="00AE04A8"/>
    <w:rsid w:val="00AE398E"/>
    <w:rsid w:val="00AF11DE"/>
    <w:rsid w:val="00AF3168"/>
    <w:rsid w:val="00AF559F"/>
    <w:rsid w:val="00AF6559"/>
    <w:rsid w:val="00B06614"/>
    <w:rsid w:val="00B07F22"/>
    <w:rsid w:val="00B10ABB"/>
    <w:rsid w:val="00B134F7"/>
    <w:rsid w:val="00B13855"/>
    <w:rsid w:val="00B149B9"/>
    <w:rsid w:val="00B15910"/>
    <w:rsid w:val="00B229E5"/>
    <w:rsid w:val="00B3717E"/>
    <w:rsid w:val="00B4308A"/>
    <w:rsid w:val="00B51B43"/>
    <w:rsid w:val="00B75B7F"/>
    <w:rsid w:val="00B84589"/>
    <w:rsid w:val="00B8521A"/>
    <w:rsid w:val="00B934DD"/>
    <w:rsid w:val="00B93DBB"/>
    <w:rsid w:val="00B94F84"/>
    <w:rsid w:val="00BA6386"/>
    <w:rsid w:val="00BC508C"/>
    <w:rsid w:val="00BD0FA9"/>
    <w:rsid w:val="00BE5652"/>
    <w:rsid w:val="00BE6CCA"/>
    <w:rsid w:val="00BF65F9"/>
    <w:rsid w:val="00C017A2"/>
    <w:rsid w:val="00C130B7"/>
    <w:rsid w:val="00C13265"/>
    <w:rsid w:val="00C17B6B"/>
    <w:rsid w:val="00C20B92"/>
    <w:rsid w:val="00C2280F"/>
    <w:rsid w:val="00C2393E"/>
    <w:rsid w:val="00C3003E"/>
    <w:rsid w:val="00C31D00"/>
    <w:rsid w:val="00C34877"/>
    <w:rsid w:val="00C3491A"/>
    <w:rsid w:val="00C34EF4"/>
    <w:rsid w:val="00C37E14"/>
    <w:rsid w:val="00C42FBB"/>
    <w:rsid w:val="00C453CB"/>
    <w:rsid w:val="00C45CC0"/>
    <w:rsid w:val="00C5134D"/>
    <w:rsid w:val="00C5241A"/>
    <w:rsid w:val="00C55C46"/>
    <w:rsid w:val="00C63E74"/>
    <w:rsid w:val="00C704B0"/>
    <w:rsid w:val="00C744E9"/>
    <w:rsid w:val="00C8513D"/>
    <w:rsid w:val="00CA0F34"/>
    <w:rsid w:val="00CA236A"/>
    <w:rsid w:val="00CA4A9A"/>
    <w:rsid w:val="00CB19E7"/>
    <w:rsid w:val="00CB4D3E"/>
    <w:rsid w:val="00CC2E49"/>
    <w:rsid w:val="00CE6D58"/>
    <w:rsid w:val="00CF0A82"/>
    <w:rsid w:val="00CF1D83"/>
    <w:rsid w:val="00CF58AF"/>
    <w:rsid w:val="00D02351"/>
    <w:rsid w:val="00D04C59"/>
    <w:rsid w:val="00D100BD"/>
    <w:rsid w:val="00D10A10"/>
    <w:rsid w:val="00D20640"/>
    <w:rsid w:val="00D20931"/>
    <w:rsid w:val="00D20C4D"/>
    <w:rsid w:val="00D24EFC"/>
    <w:rsid w:val="00D31BEE"/>
    <w:rsid w:val="00D35D04"/>
    <w:rsid w:val="00D35EA0"/>
    <w:rsid w:val="00D36E63"/>
    <w:rsid w:val="00D41C6D"/>
    <w:rsid w:val="00D473F5"/>
    <w:rsid w:val="00D47C7E"/>
    <w:rsid w:val="00D504A9"/>
    <w:rsid w:val="00D65E14"/>
    <w:rsid w:val="00D66F16"/>
    <w:rsid w:val="00D67B27"/>
    <w:rsid w:val="00D67EE4"/>
    <w:rsid w:val="00D74041"/>
    <w:rsid w:val="00D84A11"/>
    <w:rsid w:val="00D964F5"/>
    <w:rsid w:val="00D97A5D"/>
    <w:rsid w:val="00DA5C24"/>
    <w:rsid w:val="00DC4279"/>
    <w:rsid w:val="00DC728A"/>
    <w:rsid w:val="00DD03A0"/>
    <w:rsid w:val="00DD0D5A"/>
    <w:rsid w:val="00DD6FB6"/>
    <w:rsid w:val="00DF44A9"/>
    <w:rsid w:val="00DF4686"/>
    <w:rsid w:val="00E03A9D"/>
    <w:rsid w:val="00E04073"/>
    <w:rsid w:val="00E056EF"/>
    <w:rsid w:val="00E07557"/>
    <w:rsid w:val="00E131B6"/>
    <w:rsid w:val="00E16F99"/>
    <w:rsid w:val="00E213E0"/>
    <w:rsid w:val="00E2534C"/>
    <w:rsid w:val="00E3402B"/>
    <w:rsid w:val="00E35204"/>
    <w:rsid w:val="00E37419"/>
    <w:rsid w:val="00E44FC5"/>
    <w:rsid w:val="00E458CA"/>
    <w:rsid w:val="00E5343C"/>
    <w:rsid w:val="00E56041"/>
    <w:rsid w:val="00E60091"/>
    <w:rsid w:val="00E61F63"/>
    <w:rsid w:val="00E621B5"/>
    <w:rsid w:val="00E65B19"/>
    <w:rsid w:val="00E705D9"/>
    <w:rsid w:val="00E7322B"/>
    <w:rsid w:val="00E7734F"/>
    <w:rsid w:val="00E778C0"/>
    <w:rsid w:val="00E81A62"/>
    <w:rsid w:val="00E82B24"/>
    <w:rsid w:val="00E95085"/>
    <w:rsid w:val="00E96CA0"/>
    <w:rsid w:val="00E97411"/>
    <w:rsid w:val="00EA714F"/>
    <w:rsid w:val="00EC0A1E"/>
    <w:rsid w:val="00EC2075"/>
    <w:rsid w:val="00ED0D98"/>
    <w:rsid w:val="00EE0E5E"/>
    <w:rsid w:val="00EE133C"/>
    <w:rsid w:val="00EE20E6"/>
    <w:rsid w:val="00EE4885"/>
    <w:rsid w:val="00EE5884"/>
    <w:rsid w:val="00EF1D7F"/>
    <w:rsid w:val="00F04565"/>
    <w:rsid w:val="00F060AB"/>
    <w:rsid w:val="00F13982"/>
    <w:rsid w:val="00F14113"/>
    <w:rsid w:val="00F20E4C"/>
    <w:rsid w:val="00F21C60"/>
    <w:rsid w:val="00F3769C"/>
    <w:rsid w:val="00F4070B"/>
    <w:rsid w:val="00F474EF"/>
    <w:rsid w:val="00F51DED"/>
    <w:rsid w:val="00F53C96"/>
    <w:rsid w:val="00F60A9D"/>
    <w:rsid w:val="00F6416E"/>
    <w:rsid w:val="00F7328E"/>
    <w:rsid w:val="00F77A28"/>
    <w:rsid w:val="00F8138C"/>
    <w:rsid w:val="00F87416"/>
    <w:rsid w:val="00F9006A"/>
    <w:rsid w:val="00F94D0C"/>
    <w:rsid w:val="00F95F41"/>
    <w:rsid w:val="00FA0E4D"/>
    <w:rsid w:val="00FA1649"/>
    <w:rsid w:val="00FA21A4"/>
    <w:rsid w:val="00FA5F67"/>
    <w:rsid w:val="00FA6AD7"/>
    <w:rsid w:val="00FA79E9"/>
    <w:rsid w:val="00FB41A8"/>
    <w:rsid w:val="00FD2BFC"/>
    <w:rsid w:val="00FD2FC9"/>
    <w:rsid w:val="00FD5076"/>
    <w:rsid w:val="00FE4B5F"/>
    <w:rsid w:val="00FF05FF"/>
    <w:rsid w:val="00FF1915"/>
    <w:rsid w:val="00FF1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739445-EBA4-46CD-9C29-3915774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A"/>
    <w:rPr>
      <w:rFonts w:ascii="Times New Roman" w:eastAsia="Times New Roman" w:hAnsi="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rPr>
  </w:style>
  <w:style w:type="paragraph" w:styleId="Ttulo3">
    <w:name w:val="heading 3"/>
    <w:basedOn w:val="Normal"/>
    <w:next w:val="Normal"/>
    <w:link w:val="Ttulo3Car"/>
    <w:qFormat/>
    <w:rsid w:val="00121E2A"/>
    <w:pPr>
      <w:keepNext/>
      <w:jc w:val="both"/>
      <w:outlineLvl w:val="2"/>
    </w:pPr>
    <w:rPr>
      <w:b/>
      <w:sz w:val="32"/>
      <w:szCs w:val="20"/>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1E2A"/>
    <w:rPr>
      <w:rFonts w:ascii="Times New Roman" w:eastAsia="Times New Roman" w:hAnsi="Times New Roman" w:cs="Times New Roman"/>
      <w:b/>
      <w:sz w:val="28"/>
      <w:szCs w:val="20"/>
      <w:lang w:eastAsia="es-ES"/>
    </w:rPr>
  </w:style>
  <w:style w:type="character" w:customStyle="1" w:styleId="Ttulo3Car">
    <w:name w:val="Título 3 Car"/>
    <w:link w:val="Ttulo3"/>
    <w:rsid w:val="00121E2A"/>
    <w:rPr>
      <w:rFonts w:ascii="Times New Roman" w:eastAsia="Times New Roman" w:hAnsi="Times New Roman" w:cs="Times New Roman"/>
      <w:b/>
      <w:sz w:val="32"/>
      <w:szCs w:val="20"/>
      <w:lang w:eastAsia="es-ES"/>
    </w:rPr>
  </w:style>
  <w:style w:type="character" w:customStyle="1" w:styleId="Ttulo4Car">
    <w:name w:val="Título 4 Car"/>
    <w:link w:val="Ttulo4"/>
    <w:rsid w:val="00121E2A"/>
    <w:rPr>
      <w:rFonts w:ascii="Tahoma" w:eastAsia="Times New Roman" w:hAnsi="Tahoma" w:cs="Tahoma"/>
      <w:b/>
      <w:sz w:val="24"/>
      <w:szCs w:val="26"/>
      <w:lang w:val="es-ES_tradnl" w:eastAsia="es-ES"/>
    </w:rPr>
  </w:style>
  <w:style w:type="character" w:customStyle="1" w:styleId="Ttulo6Car">
    <w:name w:val="Título 6 Car"/>
    <w:link w:val="Ttulo6"/>
    <w:rsid w:val="00121E2A"/>
    <w:rPr>
      <w:rFonts w:ascii="Garamond" w:eastAsia="Times New Roman" w:hAnsi="Garamond"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rPr>
  </w:style>
  <w:style w:type="character" w:customStyle="1" w:styleId="SangradetextonormalCar">
    <w:name w:val="Sangría de texto normal Car"/>
    <w:link w:val="Sangradetextonormal"/>
    <w:rsid w:val="00121E2A"/>
    <w:rPr>
      <w:rFonts w:ascii="Tahoma" w:eastAsia="Times New Roman" w:hAnsi="Tahoma"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customStyle="1" w:styleId="PiedepginaCar">
    <w:name w:val="Pie de página Car"/>
    <w:link w:val="Piedepgina"/>
    <w:uiPriority w:val="99"/>
    <w:rsid w:val="00121E2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customStyle="1" w:styleId="EncabezadoCar">
    <w:name w:val="Encabezado Car"/>
    <w:link w:val="Encabezado"/>
    <w:uiPriority w:val="99"/>
    <w:rsid w:val="00121E2A"/>
    <w:rPr>
      <w:rFonts w:ascii="Times New Roman" w:eastAsia="Times New Roman" w:hAnsi="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customStyle="1" w:styleId="Texto">
    <w:name w:val="Texto"/>
    <w:basedOn w:val="Normal"/>
    <w:link w:val="TextoCar"/>
    <w:rsid w:val="009545F9"/>
    <w:pPr>
      <w:spacing w:after="101" w:line="216" w:lineRule="exact"/>
      <w:ind w:firstLine="288"/>
      <w:jc w:val="both"/>
    </w:pPr>
    <w:rPr>
      <w:rFonts w:ascii="Arial" w:hAnsi="Arial"/>
      <w:sz w:val="18"/>
      <w:szCs w:val="18"/>
    </w:rPr>
  </w:style>
  <w:style w:type="character" w:customStyle="1" w:styleId="TextoCar">
    <w:name w:val="Texto Car"/>
    <w:link w:val="Texto"/>
    <w:rsid w:val="009545F9"/>
    <w:rPr>
      <w:rFonts w:ascii="Arial" w:eastAsia="Times New Roman" w:hAnsi="Arial"/>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customStyle="1" w:styleId="Textoindependiente2Car">
    <w:name w:val="Texto independiente 2 Car"/>
    <w:link w:val="Textoindependiente2"/>
    <w:uiPriority w:val="99"/>
    <w:semiHidden/>
    <w:rsid w:val="00A04A94"/>
    <w:rPr>
      <w:rFonts w:ascii="Times New Roman" w:eastAsia="Times New Roman" w:hAnsi="Times New Roman"/>
      <w:sz w:val="24"/>
      <w:szCs w:val="24"/>
      <w:lang w:val="es-ES_tradnl" w:eastAsia="es-ES"/>
    </w:rPr>
  </w:style>
  <w:style w:type="paragraph" w:styleId="Sinespaciado">
    <w:name w:val="No Spacing"/>
    <w:link w:val="SinespaciadoCar"/>
    <w:uiPriority w:val="1"/>
    <w:qFormat/>
    <w:rsid w:val="00A04A94"/>
    <w:rPr>
      <w:rFonts w:ascii="Times New Roman" w:eastAsia="Times New Roman" w:hAnsi="Times New Roman"/>
      <w:sz w:val="24"/>
      <w:szCs w:val="24"/>
      <w:lang w:eastAsia="es-ES"/>
    </w:rPr>
  </w:style>
  <w:style w:type="paragraph" w:customStyle="1" w:styleId="Normal1">
    <w:name w:val="Normal1"/>
    <w:rsid w:val="004209DF"/>
    <w:pPr>
      <w:spacing w:after="200" w:line="276" w:lineRule="auto"/>
    </w:pPr>
    <w:rPr>
      <w:rFonts w:cs="Calibri"/>
      <w:sz w:val="22"/>
      <w:szCs w:val="22"/>
    </w:rPr>
  </w:style>
  <w:style w:type="paragraph" w:customStyle="1" w:styleId="Normal10">
    <w:name w:val="Normal1"/>
    <w:rsid w:val="0050523F"/>
    <w:pPr>
      <w:spacing w:after="200" w:line="276" w:lineRule="auto"/>
    </w:pPr>
    <w:rPr>
      <w:rFonts w:cs="Calibri"/>
      <w:sz w:val="22"/>
      <w:szCs w:val="22"/>
    </w:rPr>
  </w:style>
  <w:style w:type="character" w:customStyle="1" w:styleId="SinespaciadoCar">
    <w:name w:val="Sin espaciado Car"/>
    <w:link w:val="Sinespaciado"/>
    <w:locked/>
    <w:rsid w:val="004C182F"/>
    <w:rPr>
      <w:rFonts w:ascii="Times New Roman" w:eastAsia="Times New Roman" w:hAnsi="Times New Roman"/>
      <w:sz w:val="24"/>
      <w:szCs w:val="24"/>
      <w:lang w:eastAsia="es-ES"/>
    </w:rPr>
  </w:style>
  <w:style w:type="paragraph" w:customStyle="1" w:styleId="Cuadrculamedia21">
    <w:name w:val="Cuadrícula media 21"/>
    <w:uiPriority w:val="1"/>
    <w:qFormat/>
    <w:rsid w:val="004C182F"/>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E60091"/>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E60091"/>
    <w:rPr>
      <w:rFonts w:ascii="Tahoma" w:eastAsia="Times New Roman" w:hAnsi="Tahoma"/>
      <w:sz w:val="24"/>
      <w:lang w:eastAsia="es-ES"/>
    </w:rPr>
  </w:style>
  <w:style w:type="paragraph" w:customStyle="1" w:styleId="Default">
    <w:name w:val="Default"/>
    <w:rsid w:val="00B07F22"/>
    <w:pPr>
      <w:autoSpaceDE w:val="0"/>
      <w:autoSpaceDN w:val="0"/>
      <w:adjustRightInd w:val="0"/>
    </w:pPr>
    <w:rPr>
      <w:rFonts w:ascii="Trebuchet MS" w:eastAsiaTheme="minorHAnsi" w:hAnsi="Trebuchet MS" w:cs="Trebuchet MS"/>
      <w:color w:val="000000"/>
      <w:sz w:val="24"/>
      <w:szCs w:val="24"/>
      <w:lang w:eastAsia="en-US"/>
    </w:rPr>
  </w:style>
  <w:style w:type="character" w:styleId="Refdecomentario">
    <w:name w:val="annotation reference"/>
    <w:basedOn w:val="Fuentedeprrafopredeter"/>
    <w:uiPriority w:val="99"/>
    <w:semiHidden/>
    <w:unhideWhenUsed/>
    <w:rsid w:val="006C564A"/>
    <w:rPr>
      <w:sz w:val="16"/>
      <w:szCs w:val="16"/>
    </w:rPr>
  </w:style>
  <w:style w:type="paragraph" w:styleId="Textocomentario">
    <w:name w:val="annotation text"/>
    <w:basedOn w:val="Normal"/>
    <w:link w:val="TextocomentarioCar"/>
    <w:uiPriority w:val="99"/>
    <w:semiHidden/>
    <w:unhideWhenUsed/>
    <w:rsid w:val="006C564A"/>
    <w:rPr>
      <w:sz w:val="20"/>
      <w:szCs w:val="20"/>
    </w:rPr>
  </w:style>
  <w:style w:type="character" w:customStyle="1" w:styleId="TextocomentarioCar">
    <w:name w:val="Texto comentario Car"/>
    <w:basedOn w:val="Fuentedeprrafopredeter"/>
    <w:link w:val="Textocomentario"/>
    <w:uiPriority w:val="99"/>
    <w:semiHidden/>
    <w:rsid w:val="006C564A"/>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6C564A"/>
    <w:rPr>
      <w:b/>
      <w:bCs/>
    </w:rPr>
  </w:style>
  <w:style w:type="character" w:customStyle="1" w:styleId="AsuntodelcomentarioCar">
    <w:name w:val="Asunto del comentario Car"/>
    <w:basedOn w:val="TextocomentarioCar"/>
    <w:link w:val="Asuntodelcomentario"/>
    <w:uiPriority w:val="99"/>
    <w:semiHidden/>
    <w:rsid w:val="006C564A"/>
    <w:rPr>
      <w:rFonts w:ascii="Times New Roman" w:eastAsia="Times New Roman" w:hAnsi="Times New Roman"/>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2986</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Ricardo Escobar Cibrian</cp:lastModifiedBy>
  <cp:revision>4</cp:revision>
  <cp:lastPrinted>2021-12-16T19:42:00Z</cp:lastPrinted>
  <dcterms:created xsi:type="dcterms:W3CDTF">2021-12-17T20:56:00Z</dcterms:created>
  <dcterms:modified xsi:type="dcterms:W3CDTF">2021-12-17T21:29:00Z</dcterms:modified>
</cp:coreProperties>
</file>