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E432C7" w14:textId="32B73E1A" w:rsidR="00AC7D93" w:rsidRPr="00966A41" w:rsidRDefault="00217CEC" w:rsidP="00AC7D93">
      <w:pPr>
        <w:jc w:val="both"/>
        <w:rPr>
          <w:rFonts w:ascii="Lucida Sans Unicode" w:hAnsi="Lucida Sans Unicode" w:cs="Lucida Sans Unicode"/>
          <w:b/>
          <w:bCs/>
          <w:kern w:val="18"/>
        </w:rPr>
      </w:pPr>
      <w:r w:rsidRPr="00966A41">
        <w:rPr>
          <w:rFonts w:ascii="Lucida Sans Unicode" w:hAnsi="Lucida Sans Unicode" w:cs="Lucida Sans Unicode"/>
          <w:b/>
          <w:bCs/>
        </w:rPr>
        <w:t xml:space="preserve">ACUERDO DEL CONSEJO GENERAL DEL INSTITUTO ELECTORAL Y DE PARTICIPACIÓN CIUDADANA DEL ESTADO DE JALISCO, QUE APRUEBA LA </w:t>
      </w:r>
      <w:r w:rsidR="00C61421">
        <w:rPr>
          <w:rFonts w:ascii="Lucida Sans Unicode" w:hAnsi="Lucida Sans Unicode" w:cs="Lucida Sans Unicode"/>
          <w:b/>
          <w:bCs/>
        </w:rPr>
        <w:t>DESIGNACIÓN DE</w:t>
      </w:r>
      <w:r w:rsidR="39649CAD">
        <w:rPr>
          <w:rFonts w:ascii="Lucida Sans Unicode" w:hAnsi="Lucida Sans Unicode" w:cs="Lucida Sans Unicode"/>
          <w:b/>
          <w:bCs/>
        </w:rPr>
        <w:t xml:space="preserve"> </w:t>
      </w:r>
      <w:r w:rsidR="00C61421">
        <w:rPr>
          <w:rFonts w:ascii="Lucida Sans Unicode" w:hAnsi="Lucida Sans Unicode" w:cs="Lucida Sans Unicode"/>
          <w:b/>
          <w:bCs/>
        </w:rPr>
        <w:t>L</w:t>
      </w:r>
      <w:r w:rsidR="133EFE7C">
        <w:rPr>
          <w:rFonts w:ascii="Lucida Sans Unicode" w:hAnsi="Lucida Sans Unicode" w:cs="Lucida Sans Unicode"/>
          <w:b/>
          <w:bCs/>
        </w:rPr>
        <w:t>AS CONSEJERÍAS</w:t>
      </w:r>
      <w:r w:rsidR="00C61421">
        <w:rPr>
          <w:rFonts w:ascii="Lucida Sans Unicode" w:hAnsi="Lucida Sans Unicode" w:cs="Lucida Sans Unicode"/>
          <w:b/>
          <w:bCs/>
        </w:rPr>
        <w:t xml:space="preserve"> REPRESENTANTE</w:t>
      </w:r>
      <w:r w:rsidR="557E6A7D">
        <w:rPr>
          <w:rFonts w:ascii="Lucida Sans Unicode" w:hAnsi="Lucida Sans Unicode" w:cs="Lucida Sans Unicode"/>
          <w:b/>
          <w:bCs/>
        </w:rPr>
        <w:t>S</w:t>
      </w:r>
      <w:r w:rsidR="00C61421">
        <w:rPr>
          <w:rFonts w:ascii="Lucida Sans Unicode" w:hAnsi="Lucida Sans Unicode" w:cs="Lucida Sans Unicode"/>
          <w:b/>
          <w:bCs/>
        </w:rPr>
        <w:t xml:space="preserve"> DE ESTE ORGANISMO ELECTORAL </w:t>
      </w:r>
      <w:r w:rsidR="0004188E" w:rsidRPr="006B9241">
        <w:rPr>
          <w:rFonts w:ascii="Lucida Sans Unicode" w:hAnsi="Lucida Sans Unicode" w:cs="Lucida Sans Unicode"/>
          <w:b/>
          <w:bCs/>
        </w:rPr>
        <w:t>ANTE EL CONSEJO DE PARTICIPACIÓN CIUDADANA Y POPULAR PARA LA GOBERNANZA DEL ESTADO DE JALISCO</w:t>
      </w:r>
    </w:p>
    <w:p w14:paraId="5C9D2847" w14:textId="77777777" w:rsidR="002A1B76" w:rsidRPr="00C8647D" w:rsidRDefault="002A1B76" w:rsidP="00C8647D">
      <w:pPr>
        <w:pStyle w:val="Textoindependiente"/>
        <w:spacing w:line="276" w:lineRule="auto"/>
        <w:ind w:firstLine="15"/>
        <w:jc w:val="center"/>
        <w:rPr>
          <w:rFonts w:ascii="Lucida Sans Unicode" w:hAnsi="Lucida Sans Unicode" w:cs="Lucida Sans Unicode"/>
          <w:sz w:val="20"/>
        </w:rPr>
      </w:pPr>
    </w:p>
    <w:p w14:paraId="141F2362" w14:textId="77777777" w:rsidR="00217CEC" w:rsidRPr="00A13AA1" w:rsidRDefault="00217CEC" w:rsidP="00C8647D">
      <w:pPr>
        <w:pStyle w:val="Textoindependiente"/>
        <w:spacing w:line="276" w:lineRule="auto"/>
        <w:ind w:firstLine="15"/>
        <w:jc w:val="center"/>
        <w:rPr>
          <w:rFonts w:ascii="Lucida Sans Unicode" w:hAnsi="Lucida Sans Unicode" w:cs="Lucida Sans Unicode"/>
          <w:sz w:val="20"/>
          <w:lang w:val="it-IT"/>
        </w:rPr>
      </w:pPr>
      <w:r w:rsidRPr="00A13AA1">
        <w:rPr>
          <w:rFonts w:ascii="Lucida Sans Unicode" w:hAnsi="Lucida Sans Unicode" w:cs="Lucida Sans Unicode"/>
          <w:sz w:val="20"/>
          <w:lang w:val="it-IT"/>
        </w:rPr>
        <w:t>A N T E C E D E N T E S</w:t>
      </w:r>
    </w:p>
    <w:p w14:paraId="664156C1" w14:textId="77777777" w:rsidR="00C61421" w:rsidRPr="00111BD4" w:rsidRDefault="00C61421" w:rsidP="00C8647D">
      <w:pPr>
        <w:spacing w:line="276" w:lineRule="auto"/>
        <w:jc w:val="both"/>
        <w:rPr>
          <w:rFonts w:ascii="Lucida Sans Unicode" w:hAnsi="Lucida Sans Unicode" w:cs="Lucida Sans Unicode"/>
          <w:b/>
          <w:lang w:val="it-IT"/>
        </w:rPr>
      </w:pPr>
    </w:p>
    <w:p w14:paraId="5BA28965" w14:textId="22BC8712" w:rsidR="203BA669" w:rsidRDefault="19601DAD" w:rsidP="203BA669">
      <w:pPr>
        <w:shd w:val="clear" w:color="auto" w:fill="FFFFFF" w:themeFill="background1"/>
        <w:spacing w:line="276" w:lineRule="auto"/>
        <w:jc w:val="both"/>
        <w:rPr>
          <w:rFonts w:ascii="Lucida Sans Unicode" w:hAnsi="Lucida Sans Unicode" w:cs="Lucida Sans Unicode"/>
          <w:b/>
          <w:bCs/>
        </w:rPr>
      </w:pPr>
      <w:r w:rsidRPr="381E3663">
        <w:rPr>
          <w:rFonts w:ascii="Lucida Sans Unicode" w:hAnsi="Lucida Sans Unicode" w:cs="Lucida Sans Unicode"/>
          <w:b/>
          <w:bCs/>
        </w:rPr>
        <w:t xml:space="preserve">CORRESPONDIENTE AL AÑO </w:t>
      </w:r>
      <w:r w:rsidRPr="5E6D6634">
        <w:rPr>
          <w:rFonts w:ascii="Lucida Sans Unicode" w:hAnsi="Lucida Sans Unicode" w:cs="Lucida Sans Unicode"/>
          <w:b/>
          <w:bCs/>
        </w:rPr>
        <w:t xml:space="preserve">DOS MIL </w:t>
      </w:r>
      <w:r w:rsidRPr="57595F5C">
        <w:rPr>
          <w:rFonts w:ascii="Lucida Sans Unicode" w:hAnsi="Lucida Sans Unicode" w:cs="Lucida Sans Unicode"/>
          <w:b/>
          <w:bCs/>
        </w:rPr>
        <w:t>DIECISIETE</w:t>
      </w:r>
    </w:p>
    <w:p w14:paraId="62747783" w14:textId="4C999484" w:rsidR="4D8A33F3" w:rsidRDefault="4D8A33F3" w:rsidP="4D8A33F3">
      <w:pPr>
        <w:spacing w:line="276" w:lineRule="auto"/>
        <w:jc w:val="both"/>
        <w:rPr>
          <w:rFonts w:ascii="Lucida Sans Unicode" w:eastAsia="Lucida Sans Unicode" w:hAnsi="Lucida Sans Unicode" w:cs="Lucida Sans Unicode"/>
          <w:b/>
          <w:bCs/>
          <w:color w:val="D13438"/>
          <w:u w:val="single"/>
        </w:rPr>
      </w:pPr>
    </w:p>
    <w:p w14:paraId="2F8BDE00" w14:textId="251870C5" w:rsidR="19601DAD" w:rsidRPr="0029426A" w:rsidRDefault="19601DAD" w:rsidP="0029426A">
      <w:pPr>
        <w:spacing w:line="276" w:lineRule="auto"/>
        <w:jc w:val="both"/>
        <w:rPr>
          <w:rFonts w:ascii="Lucida Sans Unicode" w:eastAsia="Lucida Sans Unicode" w:hAnsi="Lucida Sans Unicode" w:cs="Lucida Sans Unicode"/>
        </w:rPr>
      </w:pPr>
      <w:r w:rsidRPr="0029426A">
        <w:rPr>
          <w:rFonts w:ascii="Lucida Sans Unicode" w:eastAsia="Lucida Sans Unicode" w:hAnsi="Lucida Sans Unicode" w:cs="Lucida Sans Unicode"/>
          <w:b/>
          <w:bCs/>
        </w:rPr>
        <w:t>1. DESIGNACIÓN DE CONSEJERÍAS ELECTORALES DEL ORGANISMO PÚBLICO LOCAL DE JALISCO.</w:t>
      </w:r>
      <w:r w:rsidRPr="0029426A">
        <w:rPr>
          <w:rFonts w:ascii="Lucida Sans Unicode" w:eastAsia="Lucida Sans Unicode" w:hAnsi="Lucida Sans Unicode" w:cs="Lucida Sans Unicode"/>
        </w:rPr>
        <w:t xml:space="preserve"> El doce de septiembre, en sesión extraordinaria, el Consejo General del Instituto Nacional Electoral emitió el acuerdo identificado con la clave alfanumérica INE/CG431/</w:t>
      </w:r>
      <w:r w:rsidRPr="0049311D">
        <w:rPr>
          <w:rFonts w:ascii="Lucida Sans Unicode" w:eastAsia="Lucida Sans Unicode" w:hAnsi="Lucida Sans Unicode" w:cs="Lucida Sans Unicode"/>
        </w:rPr>
        <w:t>2017</w:t>
      </w:r>
      <w:r w:rsidR="001C5FD2">
        <w:rPr>
          <w:rStyle w:val="Refdenotaalpie"/>
          <w:rFonts w:ascii="Lucida Sans Unicode" w:eastAsia="Lucida Sans Unicode" w:hAnsi="Lucida Sans Unicode" w:cs="Lucida Sans Unicode"/>
        </w:rPr>
        <w:footnoteReference w:id="2"/>
      </w:r>
      <w:r w:rsidRPr="0029426A">
        <w:rPr>
          <w:rFonts w:ascii="Lucida Sans Unicode" w:eastAsia="Lucida Sans Unicode" w:hAnsi="Lucida Sans Unicode" w:cs="Lucida Sans Unicode"/>
        </w:rPr>
        <w:t>, mediante el cual, entre otras cuestiones, se designó a la ciudadana Brenda Judith Serafín Morfín y a los ciudadanos Miguel Godínez Terríquez y Moisés Pérez Vega, como consejera y consejeros electorales de este órgano superior de dirección del Instituto Electoral y de Participación Ciudadana del Estado de Jalisco, por un periodo de siete años a partir del uno de octubre de dos mil diecisiete y hasta el treinta de septiembre de dos mil veinticuatro.</w:t>
      </w:r>
    </w:p>
    <w:p w14:paraId="2F6F1158" w14:textId="1B21A08A" w:rsidR="234F0936" w:rsidRPr="0029426A" w:rsidRDefault="234F0936" w:rsidP="234F0936">
      <w:pPr>
        <w:shd w:val="clear" w:color="auto" w:fill="FFFFFF" w:themeFill="background1"/>
        <w:spacing w:line="276" w:lineRule="auto"/>
        <w:jc w:val="both"/>
        <w:rPr>
          <w:rFonts w:ascii="Lucida Sans Unicode" w:hAnsi="Lucida Sans Unicode" w:cs="Lucida Sans Unicode"/>
          <w:b/>
          <w:bCs/>
        </w:rPr>
      </w:pPr>
    </w:p>
    <w:p w14:paraId="4AD2951B" w14:textId="77777777" w:rsidR="00C61421" w:rsidRPr="00C61421" w:rsidRDefault="00C61421" w:rsidP="00C61421">
      <w:pPr>
        <w:shd w:val="clear" w:color="auto" w:fill="FFFFFF"/>
        <w:spacing w:line="276" w:lineRule="auto"/>
        <w:jc w:val="both"/>
        <w:textAlignment w:val="baseline"/>
        <w:rPr>
          <w:rFonts w:ascii="Lucida Sans Unicode" w:hAnsi="Lucida Sans Unicode" w:cs="Lucida Sans Unicode"/>
          <w:b/>
          <w:bCs/>
          <w:lang w:val="es-ES_tradnl"/>
        </w:rPr>
      </w:pPr>
      <w:r w:rsidRPr="00C61421">
        <w:rPr>
          <w:rFonts w:ascii="Lucida Sans Unicode" w:hAnsi="Lucida Sans Unicode" w:cs="Lucida Sans Unicode"/>
          <w:b/>
          <w:bCs/>
          <w:lang w:val="es-ES_tradnl"/>
        </w:rPr>
        <w:t>CORRESPONDIENTE AL AÑO DOS MIL DIECINUEVE</w:t>
      </w:r>
    </w:p>
    <w:p w14:paraId="0BAF13C3" w14:textId="77777777" w:rsidR="00C61421" w:rsidRPr="00C61421" w:rsidRDefault="00C61421" w:rsidP="00C61421">
      <w:pPr>
        <w:shd w:val="clear" w:color="auto" w:fill="FFFFFF"/>
        <w:spacing w:line="276" w:lineRule="auto"/>
        <w:jc w:val="both"/>
        <w:textAlignment w:val="baseline"/>
        <w:rPr>
          <w:rFonts w:ascii="Lucida Sans Unicode" w:hAnsi="Lucida Sans Unicode" w:cs="Lucida Sans Unicode"/>
          <w:b/>
          <w:bCs/>
          <w:lang w:val="es-ES_tradnl"/>
        </w:rPr>
      </w:pPr>
    </w:p>
    <w:p w14:paraId="5695E958" w14:textId="5DBE579C" w:rsidR="00C61421" w:rsidRPr="00C61421" w:rsidRDefault="7F66F697" w:rsidP="11D34A07">
      <w:pPr>
        <w:shd w:val="clear" w:color="auto" w:fill="FFFFFF" w:themeFill="background1"/>
        <w:spacing w:line="276" w:lineRule="auto"/>
        <w:jc w:val="both"/>
        <w:textAlignment w:val="baseline"/>
        <w:rPr>
          <w:rFonts w:ascii="Lucida Sans Unicode" w:hAnsi="Lucida Sans Unicode" w:cs="Lucida Sans Unicode"/>
          <w:lang w:val="es-MX" w:eastAsia="es-MX"/>
        </w:rPr>
      </w:pPr>
      <w:r w:rsidRPr="07EE7AA0">
        <w:rPr>
          <w:rFonts w:ascii="Lucida Sans Unicode" w:hAnsi="Lucida Sans Unicode" w:cs="Lucida Sans Unicode"/>
          <w:b/>
          <w:bCs/>
        </w:rPr>
        <w:t>2</w:t>
      </w:r>
      <w:r w:rsidR="00C61421" w:rsidRPr="006B9241">
        <w:rPr>
          <w:rFonts w:ascii="Lucida Sans Unicode" w:hAnsi="Lucida Sans Unicode" w:cs="Lucida Sans Unicode"/>
          <w:b/>
          <w:bCs/>
        </w:rPr>
        <w:t xml:space="preserve">. </w:t>
      </w:r>
      <w:r w:rsidR="00C61421" w:rsidRPr="006B9241">
        <w:rPr>
          <w:rFonts w:ascii="Lucida Sans Unicode" w:hAnsi="Lucida Sans Unicode" w:cs="Lucida Sans Unicode"/>
          <w:b/>
          <w:bCs/>
          <w:lang w:val="es-MX" w:eastAsia="es-MX"/>
        </w:rPr>
        <w:t>LEY DEL SISTEMA DE PARTICIPACIÓN CIUDADANA Y POPULAR PARA LA GOBERNANZA DEL ESTADO DE JALISCO.</w:t>
      </w:r>
      <w:r w:rsidR="00C61421" w:rsidRPr="006B9241">
        <w:rPr>
          <w:rFonts w:ascii="Lucida Sans Unicode" w:hAnsi="Lucida Sans Unicode" w:cs="Lucida Sans Unicode"/>
          <w:b/>
          <w:bCs/>
        </w:rPr>
        <w:t xml:space="preserve"> </w:t>
      </w:r>
      <w:r w:rsidR="00C61421" w:rsidRPr="006B9241">
        <w:rPr>
          <w:rFonts w:ascii="Lucida Sans Unicode" w:hAnsi="Lucida Sans Unicode" w:cs="Lucida Sans Unicode"/>
        </w:rPr>
        <w:t xml:space="preserve">El nueve de abril, se publicó en el </w:t>
      </w:r>
      <w:r w:rsidR="6FEF89D7" w:rsidRPr="71007543">
        <w:rPr>
          <w:rFonts w:ascii="Lucida Sans Unicode" w:hAnsi="Lucida Sans Unicode" w:cs="Lucida Sans Unicode"/>
        </w:rPr>
        <w:t>P</w:t>
      </w:r>
      <w:r w:rsidR="00C61421" w:rsidRPr="71007543">
        <w:rPr>
          <w:rFonts w:ascii="Lucida Sans Unicode" w:hAnsi="Lucida Sans Unicode" w:cs="Lucida Sans Unicode"/>
        </w:rPr>
        <w:t xml:space="preserve">eriódico </w:t>
      </w:r>
      <w:r w:rsidR="754C2D24" w:rsidRPr="71007543">
        <w:rPr>
          <w:rFonts w:ascii="Lucida Sans Unicode" w:hAnsi="Lucida Sans Unicode" w:cs="Lucida Sans Unicode"/>
        </w:rPr>
        <w:t>O</w:t>
      </w:r>
      <w:r w:rsidR="00C61421" w:rsidRPr="71007543">
        <w:rPr>
          <w:rFonts w:ascii="Lucida Sans Unicode" w:hAnsi="Lucida Sans Unicode" w:cs="Lucida Sans Unicode"/>
        </w:rPr>
        <w:t>ficial</w:t>
      </w:r>
      <w:r w:rsidR="00C61421" w:rsidRPr="006B9241">
        <w:rPr>
          <w:rFonts w:ascii="Lucida Sans Unicode" w:hAnsi="Lucida Sans Unicode" w:cs="Lucida Sans Unicode"/>
        </w:rPr>
        <w:t xml:space="preserve"> “El Estado de Jalisco”, el decreto</w:t>
      </w:r>
      <w:r w:rsidR="7107816E" w:rsidRPr="006B9241">
        <w:rPr>
          <w:rFonts w:ascii="Lucida Sans Unicode" w:hAnsi="Lucida Sans Unicode" w:cs="Lucida Sans Unicode"/>
        </w:rPr>
        <w:t xml:space="preserve"> número</w:t>
      </w:r>
      <w:r w:rsidR="00C61421" w:rsidRPr="006B9241">
        <w:rPr>
          <w:rFonts w:ascii="Lucida Sans Unicode" w:hAnsi="Lucida Sans Unicode" w:cs="Lucida Sans Unicode"/>
        </w:rPr>
        <w:t xml:space="preserve"> 27261/LXII/19</w:t>
      </w:r>
      <w:r w:rsidR="001C5FD2">
        <w:rPr>
          <w:rStyle w:val="Refdenotaalpie"/>
          <w:rFonts w:ascii="Lucida Sans Unicode" w:hAnsi="Lucida Sans Unicode" w:cs="Lucida Sans Unicode"/>
        </w:rPr>
        <w:footnoteReference w:id="3"/>
      </w:r>
      <w:r w:rsidR="00C61421" w:rsidRPr="006B9241">
        <w:rPr>
          <w:rFonts w:ascii="Lucida Sans Unicode" w:hAnsi="Lucida Sans Unicode" w:cs="Lucida Sans Unicode"/>
        </w:rPr>
        <w:t xml:space="preserve"> del Congreso del Estado de Jalisco, por medio del cual se </w:t>
      </w:r>
      <w:r w:rsidR="00C61421" w:rsidRPr="006B9241">
        <w:rPr>
          <w:rFonts w:ascii="Lucida Sans Unicode" w:hAnsi="Lucida Sans Unicode" w:cs="Lucida Sans Unicode"/>
          <w:lang w:val="es-MX" w:eastAsia="es-MX"/>
        </w:rPr>
        <w:t>expidió la Ley del Sistema de Participación Ciudadana y Popular para la Gobernanza del Estado de Jalisco; cambió la denominación; reformó y derogó diversos artículos del Código Electoral y de Participación Social; reformó diversos artículos de la Ley de Gobierno y la Administración Pública Municipal; de la Ley Orgánica del Poder Legislativo; de la Ley de Obra Pública y de la Ley de Desarrollo Social, todas del Estado de Jalisco.</w:t>
      </w:r>
    </w:p>
    <w:p w14:paraId="5025B613" w14:textId="77777777" w:rsidR="00C61421" w:rsidRPr="00C61421" w:rsidRDefault="00C61421" w:rsidP="00C61421">
      <w:pPr>
        <w:spacing w:line="276" w:lineRule="auto"/>
        <w:jc w:val="both"/>
        <w:rPr>
          <w:rFonts w:ascii="Lucida Sans Unicode" w:hAnsi="Lucida Sans Unicode" w:cs="Lucida Sans Unicode"/>
          <w:b/>
          <w:bCs/>
          <w:lang w:val="es-MX"/>
        </w:rPr>
      </w:pPr>
    </w:p>
    <w:p w14:paraId="51C6E053" w14:textId="548560D8" w:rsidR="00C61421" w:rsidRPr="00C61421" w:rsidRDefault="00C61421" w:rsidP="00C61421">
      <w:pPr>
        <w:spacing w:line="276" w:lineRule="auto"/>
        <w:jc w:val="both"/>
        <w:rPr>
          <w:rFonts w:ascii="Lucida Sans Unicode" w:hAnsi="Lucida Sans Unicode" w:cs="Lucida Sans Unicode"/>
          <w:b/>
        </w:rPr>
      </w:pPr>
      <w:r w:rsidRPr="26A5519C">
        <w:rPr>
          <w:rFonts w:ascii="Lucida Sans Unicode" w:hAnsi="Lucida Sans Unicode" w:cs="Lucida Sans Unicode"/>
          <w:b/>
        </w:rPr>
        <w:lastRenderedPageBreak/>
        <w:t>CORRESPONDIENTES AL AÑO DOS MIL VEINTIUNO</w:t>
      </w:r>
    </w:p>
    <w:p w14:paraId="5598BFCB" w14:textId="77777777" w:rsidR="00C61421" w:rsidRPr="00C61421" w:rsidRDefault="00C61421" w:rsidP="00C61421">
      <w:pPr>
        <w:spacing w:line="276" w:lineRule="auto"/>
        <w:jc w:val="both"/>
        <w:rPr>
          <w:rFonts w:ascii="Lucida Sans Unicode" w:hAnsi="Lucida Sans Unicode" w:cs="Lucida Sans Unicode"/>
          <w:b/>
          <w:bCs/>
          <w:lang w:val="es-ES_tradnl"/>
        </w:rPr>
      </w:pPr>
    </w:p>
    <w:p w14:paraId="6002C14F" w14:textId="0DDF7CCB" w:rsidR="00C61421" w:rsidRPr="00C61421" w:rsidRDefault="1D7B9AE2" w:rsidP="006B9241">
      <w:pPr>
        <w:spacing w:line="276" w:lineRule="auto"/>
        <w:jc w:val="both"/>
        <w:rPr>
          <w:rFonts w:ascii="Lucida Sans Unicode" w:hAnsi="Lucida Sans Unicode" w:cs="Lucida Sans Unicode"/>
        </w:rPr>
      </w:pPr>
      <w:r w:rsidRPr="71007543">
        <w:rPr>
          <w:rFonts w:ascii="Lucida Sans Unicode" w:hAnsi="Lucida Sans Unicode" w:cs="Lucida Sans Unicode"/>
          <w:b/>
          <w:bCs/>
        </w:rPr>
        <w:t>3</w:t>
      </w:r>
      <w:r w:rsidR="00C61421" w:rsidRPr="006B9241">
        <w:rPr>
          <w:rFonts w:ascii="Lucida Sans Unicode" w:hAnsi="Lucida Sans Unicode" w:cs="Lucida Sans Unicode"/>
          <w:b/>
          <w:bCs/>
        </w:rPr>
        <w:t xml:space="preserve">. </w:t>
      </w:r>
      <w:r w:rsidR="00C61421" w:rsidRPr="00C61421">
        <w:rPr>
          <w:rFonts w:ascii="Lucida Sans Unicode" w:hAnsi="Lucida Sans Unicode" w:cs="Lucida Sans Unicode"/>
          <w:b/>
          <w:bCs/>
          <w:lang w:val="es-MX"/>
        </w:rPr>
        <w:t xml:space="preserve">DESIGNACIÓN DEL </w:t>
      </w:r>
      <w:r w:rsidR="00C61421" w:rsidRPr="006B9241">
        <w:rPr>
          <w:rFonts w:ascii="Lucida Sans Unicode" w:hAnsi="Lucida Sans Unicode" w:cs="Lucida Sans Unicode"/>
          <w:b/>
          <w:bCs/>
        </w:rPr>
        <w:t xml:space="preserve">REPRESENTANTE DE ESTE ORGANISMO ELECTORAL ANTE EL CONSEJO DE PARTICIPACIÓN CIUDADANA Y POPULAR PARA LA GOBERNANZA DEL ESTADO DE JALISCO. </w:t>
      </w:r>
      <w:r w:rsidR="00C61421" w:rsidRPr="006B9241">
        <w:rPr>
          <w:rFonts w:ascii="Lucida Sans Unicode" w:hAnsi="Lucida Sans Unicode" w:cs="Lucida Sans Unicode"/>
        </w:rPr>
        <w:t xml:space="preserve">El veintitrés de marzo, </w:t>
      </w:r>
      <w:r w:rsidR="001C690F">
        <w:rPr>
          <w:rFonts w:ascii="Lucida Sans Unicode" w:hAnsi="Lucida Sans Unicode" w:cs="Lucida Sans Unicode"/>
        </w:rPr>
        <w:t>este</w:t>
      </w:r>
      <w:r w:rsidR="001C690F" w:rsidRPr="006B9241">
        <w:rPr>
          <w:rFonts w:ascii="Lucida Sans Unicode" w:hAnsi="Lucida Sans Unicode" w:cs="Lucida Sans Unicode"/>
        </w:rPr>
        <w:t xml:space="preserve"> </w:t>
      </w:r>
      <w:r w:rsidR="00C61421" w:rsidRPr="006B9241">
        <w:rPr>
          <w:rFonts w:ascii="Lucida Sans Unicode" w:hAnsi="Lucida Sans Unicode" w:cs="Lucida Sans Unicode"/>
        </w:rPr>
        <w:t>Consejo General, mediante acuerdo</w:t>
      </w:r>
      <w:r w:rsidR="79F68E98" w:rsidRPr="006B9241">
        <w:rPr>
          <w:rFonts w:ascii="Lucida Sans Unicode" w:hAnsi="Lucida Sans Unicode" w:cs="Lucida Sans Unicode"/>
        </w:rPr>
        <w:t xml:space="preserve"> identificado con clave alfanumérica</w:t>
      </w:r>
      <w:r w:rsidR="00C61421" w:rsidRPr="006B9241">
        <w:rPr>
          <w:rFonts w:ascii="Lucida Sans Unicode" w:hAnsi="Lucida Sans Unicode" w:cs="Lucida Sans Unicode"/>
        </w:rPr>
        <w:t xml:space="preserve"> IEPC-ACG-035/2021</w:t>
      </w:r>
      <w:r w:rsidR="006B237F" w:rsidRPr="006B9241">
        <w:rPr>
          <w:rStyle w:val="Refdenotaalpie"/>
          <w:rFonts w:ascii="Lucida Sans Unicode" w:hAnsi="Lucida Sans Unicode" w:cs="Lucida Sans Unicode"/>
        </w:rPr>
        <w:footnoteReference w:id="4"/>
      </w:r>
      <w:r w:rsidR="00C61421" w:rsidRPr="006B9241">
        <w:rPr>
          <w:rFonts w:ascii="Lucida Sans Unicode" w:hAnsi="Lucida Sans Unicode" w:cs="Lucida Sans Unicode"/>
        </w:rPr>
        <w:t>, designó al</w:t>
      </w:r>
      <w:r w:rsidR="00C61421" w:rsidRPr="00C61421">
        <w:rPr>
          <w:rFonts w:ascii="Lucida Sans Unicode" w:hAnsi="Lucida Sans Unicode" w:cs="Lucida Sans Unicode"/>
          <w:lang w:val="es-MX"/>
        </w:rPr>
        <w:t xml:space="preserve"> consejero electoral Miguel Godínez Terríquez, como integrante representante de este organismo electoral para conformar el </w:t>
      </w:r>
      <w:r w:rsidR="00C61421" w:rsidRPr="006B9241">
        <w:rPr>
          <w:rFonts w:ascii="Lucida Sans Unicode" w:hAnsi="Lucida Sans Unicode" w:cs="Lucida Sans Unicode"/>
        </w:rPr>
        <w:t>Consejo de Participación Ciudadana y Popular para la Gobernanza del Estado de Jalisco.</w:t>
      </w:r>
    </w:p>
    <w:p w14:paraId="64BEE97C" w14:textId="77777777" w:rsidR="00C61421" w:rsidRPr="00C61421" w:rsidRDefault="00C61421" w:rsidP="00C61421">
      <w:pPr>
        <w:spacing w:line="276" w:lineRule="auto"/>
        <w:jc w:val="both"/>
        <w:rPr>
          <w:rFonts w:ascii="Lucida Sans Unicode" w:hAnsi="Lucida Sans Unicode" w:cs="Lucida Sans Unicode"/>
          <w:b/>
          <w:bCs/>
          <w:highlight w:val="cyan"/>
          <w:lang w:val="es-ES_tradnl"/>
        </w:rPr>
      </w:pPr>
    </w:p>
    <w:p w14:paraId="0B102892" w14:textId="51C33962" w:rsidR="00C61421" w:rsidRPr="00C61421" w:rsidRDefault="1C48E46C" w:rsidP="00C61421">
      <w:pPr>
        <w:spacing w:line="276" w:lineRule="auto"/>
        <w:jc w:val="both"/>
        <w:rPr>
          <w:rFonts w:ascii="Lucida Sans Unicode" w:hAnsi="Lucida Sans Unicode" w:cs="Lucida Sans Unicode"/>
        </w:rPr>
      </w:pPr>
      <w:r w:rsidRPr="3852374C">
        <w:rPr>
          <w:rFonts w:ascii="Lucida Sans Unicode" w:hAnsi="Lucida Sans Unicode" w:cs="Lucida Sans Unicode"/>
          <w:b/>
          <w:bCs/>
        </w:rPr>
        <w:t>4</w:t>
      </w:r>
      <w:r w:rsidR="00C61421" w:rsidRPr="3852374C">
        <w:rPr>
          <w:rFonts w:ascii="Lucida Sans Unicode" w:hAnsi="Lucida Sans Unicode" w:cs="Lucida Sans Unicode"/>
          <w:b/>
        </w:rPr>
        <w:t xml:space="preserve">. CONFORMACIÓN DEL CONSEJO DE PARTICIPACIÓN CIUDADANA Y POPULAR PARA LA GOBERNANZA DEL ESTADO DE JALISCO. </w:t>
      </w:r>
      <w:r w:rsidR="00C61421" w:rsidRPr="3852374C">
        <w:rPr>
          <w:rFonts w:ascii="Lucida Sans Unicode" w:hAnsi="Lucida Sans Unicode" w:cs="Lucida Sans Unicode"/>
        </w:rPr>
        <w:t>El veinticuatro de marzo, ante el Congreso del Estado de Jalisco, se instaló oficialmente el</w:t>
      </w:r>
      <w:r w:rsidR="00C61421" w:rsidRPr="3852374C">
        <w:rPr>
          <w:rFonts w:ascii="Lucida Sans Unicode" w:hAnsi="Lucida Sans Unicode" w:cs="Lucida Sans Unicode"/>
          <w:b/>
        </w:rPr>
        <w:t xml:space="preserve"> </w:t>
      </w:r>
      <w:r w:rsidR="00C61421" w:rsidRPr="3852374C">
        <w:rPr>
          <w:rFonts w:ascii="Lucida Sans Unicode" w:hAnsi="Lucida Sans Unicode" w:cs="Lucida Sans Unicode"/>
        </w:rPr>
        <w:t>Consejo de Participación Ciudadana y Popular para la Gobernanza del Estado de Jalisco.</w:t>
      </w:r>
    </w:p>
    <w:p w14:paraId="5FA813CE" w14:textId="77777777" w:rsidR="00C61421" w:rsidRDefault="00C61421" w:rsidP="00C8647D">
      <w:pPr>
        <w:spacing w:line="276" w:lineRule="auto"/>
        <w:jc w:val="both"/>
        <w:rPr>
          <w:rFonts w:ascii="Lucida Sans Unicode" w:hAnsi="Lucida Sans Unicode" w:cs="Lucida Sans Unicode"/>
          <w:b/>
          <w:bCs/>
          <w:lang w:val="es-ES_tradnl"/>
        </w:rPr>
      </w:pPr>
    </w:p>
    <w:p w14:paraId="7B2E1259" w14:textId="60CD0D64" w:rsidR="007643DC" w:rsidRPr="00C61421" w:rsidRDefault="48D4BD13" w:rsidP="00C8647D">
      <w:pPr>
        <w:spacing w:line="276" w:lineRule="auto"/>
        <w:jc w:val="both"/>
        <w:rPr>
          <w:rFonts w:ascii="Lucida Sans Unicode" w:hAnsi="Lucida Sans Unicode" w:cs="Lucida Sans Unicode"/>
          <w:b/>
        </w:rPr>
      </w:pPr>
      <w:r w:rsidRPr="71007543">
        <w:rPr>
          <w:rFonts w:ascii="Lucida Sans Unicode" w:hAnsi="Lucida Sans Unicode" w:cs="Lucida Sans Unicode"/>
          <w:b/>
          <w:bCs/>
        </w:rPr>
        <w:t>5</w:t>
      </w:r>
      <w:r w:rsidR="007643DC" w:rsidRPr="71007543">
        <w:rPr>
          <w:rFonts w:ascii="Lucida Sans Unicode" w:hAnsi="Lucida Sans Unicode" w:cs="Lucida Sans Unicode"/>
          <w:b/>
        </w:rPr>
        <w:t>. DESIGNACIÓN DE LA SUPLENTE DEL REPRESENTANTE DE ESTE ORGANISMO ELECTORAL ANTE EL CONSEJO DE PARTICIPACIÓN CIUDADANA Y POPULAR PARA LA GOBERNANZA DEL ESTADO DE JALISCO.</w:t>
      </w:r>
      <w:r w:rsidR="002B486B" w:rsidRPr="71007543">
        <w:rPr>
          <w:rFonts w:ascii="Lucida Sans Unicode" w:hAnsi="Lucida Sans Unicode" w:cs="Lucida Sans Unicode"/>
          <w:b/>
        </w:rPr>
        <w:t xml:space="preserve"> </w:t>
      </w:r>
      <w:r w:rsidR="002B486B" w:rsidRPr="71007543">
        <w:rPr>
          <w:rFonts w:ascii="Lucida Sans Unicode" w:hAnsi="Lucida Sans Unicode" w:cs="Lucida Sans Unicode"/>
        </w:rPr>
        <w:t xml:space="preserve">El veintinueve de abril, el Consejo General de este Instituto, mediante acuerdo </w:t>
      </w:r>
      <w:r w:rsidR="61E5F136" w:rsidRPr="71007543">
        <w:rPr>
          <w:rFonts w:ascii="Lucida Sans Unicode" w:hAnsi="Lucida Sans Unicode" w:cs="Lucida Sans Unicode"/>
        </w:rPr>
        <w:t>identificado con clave alfanumérica</w:t>
      </w:r>
      <w:r w:rsidR="002B486B" w:rsidRPr="71007543">
        <w:rPr>
          <w:rFonts w:ascii="Lucida Sans Unicode" w:hAnsi="Lucida Sans Unicode" w:cs="Lucida Sans Unicode"/>
        </w:rPr>
        <w:t xml:space="preserve"> IEPC-ACG-123/2021</w:t>
      </w:r>
      <w:r w:rsidR="002B486B" w:rsidRPr="71007543">
        <w:rPr>
          <w:rStyle w:val="Refdenotaalpie"/>
          <w:rFonts w:ascii="Lucida Sans Unicode" w:hAnsi="Lucida Sans Unicode" w:cs="Lucida Sans Unicode"/>
        </w:rPr>
        <w:footnoteReference w:id="5"/>
      </w:r>
      <w:r w:rsidR="002B486B" w:rsidRPr="71007543">
        <w:rPr>
          <w:rFonts w:ascii="Lucida Sans Unicode" w:hAnsi="Lucida Sans Unicode" w:cs="Lucida Sans Unicode"/>
        </w:rPr>
        <w:t>, designó a la</w:t>
      </w:r>
      <w:r w:rsidR="002B486B" w:rsidRPr="00C61421">
        <w:rPr>
          <w:rFonts w:ascii="Lucida Sans Unicode" w:hAnsi="Lucida Sans Unicode" w:cs="Lucida Sans Unicode"/>
          <w:lang w:val="es-MX"/>
        </w:rPr>
        <w:t xml:space="preserve"> consejer</w:t>
      </w:r>
      <w:r w:rsidR="002B486B">
        <w:rPr>
          <w:rFonts w:ascii="Lucida Sans Unicode" w:hAnsi="Lucida Sans Unicode" w:cs="Lucida Sans Unicode"/>
          <w:lang w:val="es-MX"/>
        </w:rPr>
        <w:t>a</w:t>
      </w:r>
      <w:r w:rsidR="002B486B" w:rsidRPr="00C61421">
        <w:rPr>
          <w:rFonts w:ascii="Lucida Sans Unicode" w:hAnsi="Lucida Sans Unicode" w:cs="Lucida Sans Unicode"/>
          <w:lang w:val="es-MX"/>
        </w:rPr>
        <w:t xml:space="preserve"> electoral </w:t>
      </w:r>
      <w:r w:rsidR="002B486B">
        <w:rPr>
          <w:rFonts w:ascii="Lucida Sans Unicode" w:hAnsi="Lucida Sans Unicode" w:cs="Lucida Sans Unicode"/>
          <w:lang w:val="es-MX"/>
        </w:rPr>
        <w:t>Claudia Alejandra Vargas Bautista</w:t>
      </w:r>
      <w:r w:rsidR="002B486B" w:rsidRPr="00C61421">
        <w:rPr>
          <w:rFonts w:ascii="Lucida Sans Unicode" w:hAnsi="Lucida Sans Unicode" w:cs="Lucida Sans Unicode"/>
          <w:lang w:val="es-MX"/>
        </w:rPr>
        <w:t xml:space="preserve">, como </w:t>
      </w:r>
      <w:r w:rsidR="007828D3">
        <w:rPr>
          <w:rFonts w:ascii="Lucida Sans Unicode" w:hAnsi="Lucida Sans Unicode" w:cs="Lucida Sans Unicode"/>
          <w:lang w:val="es-MX"/>
        </w:rPr>
        <w:t xml:space="preserve">suplente del </w:t>
      </w:r>
      <w:r w:rsidR="3B7D5868">
        <w:rPr>
          <w:rFonts w:ascii="Lucida Sans Unicode" w:hAnsi="Lucida Sans Unicode" w:cs="Lucida Sans Unicode"/>
          <w:lang w:val="es-MX"/>
        </w:rPr>
        <w:t xml:space="preserve">consejero electoral Miguel Godínez Terríquez </w:t>
      </w:r>
      <w:r w:rsidR="002B486B" w:rsidRPr="00C61421">
        <w:rPr>
          <w:rFonts w:ascii="Lucida Sans Unicode" w:hAnsi="Lucida Sans Unicode" w:cs="Lucida Sans Unicode"/>
          <w:lang w:val="es-MX"/>
        </w:rPr>
        <w:t xml:space="preserve">para conformar el </w:t>
      </w:r>
      <w:r w:rsidR="002B486B" w:rsidRPr="71007543">
        <w:rPr>
          <w:rFonts w:ascii="Lucida Sans Unicode" w:hAnsi="Lucida Sans Unicode" w:cs="Lucida Sans Unicode"/>
        </w:rPr>
        <w:t>Consejo de Participación Ciudadana y Popular para la Gobernanza del Estado de Jalisco.</w:t>
      </w:r>
    </w:p>
    <w:p w14:paraId="6F3E7EED" w14:textId="40A891C5" w:rsidR="00411798" w:rsidRDefault="004D2F6A" w:rsidP="00B6109F">
      <w:pPr>
        <w:spacing w:line="276" w:lineRule="auto"/>
        <w:jc w:val="both"/>
        <w:rPr>
          <w:rFonts w:ascii="Lucida Sans Unicode" w:hAnsi="Lucida Sans Unicode" w:cs="Lucida Sans Unicode"/>
          <w:lang w:val="es-MX" w:eastAsia="ar-SA"/>
        </w:rPr>
      </w:pPr>
      <w:r>
        <w:rPr>
          <w:rFonts w:ascii="Lucida Sans Unicode" w:hAnsi="Lucida Sans Unicode" w:cs="Lucida Sans Unicode"/>
          <w:lang w:val="es-MX" w:eastAsia="ar-SA"/>
        </w:rPr>
        <w:t xml:space="preserve"> </w:t>
      </w:r>
    </w:p>
    <w:p w14:paraId="27587182" w14:textId="7D60D6D0" w:rsidR="00D83B91" w:rsidRPr="005C1E64" w:rsidRDefault="00D83B91" w:rsidP="00D83B91">
      <w:pPr>
        <w:spacing w:line="276" w:lineRule="auto"/>
        <w:jc w:val="both"/>
        <w:rPr>
          <w:rFonts w:ascii="Lucida Sans Unicode" w:hAnsi="Lucida Sans Unicode" w:cs="Lucida Sans Unicode"/>
          <w:b/>
          <w:bCs/>
          <w:lang w:val="es-MX"/>
        </w:rPr>
      </w:pPr>
      <w:r w:rsidRPr="005C1E64">
        <w:rPr>
          <w:rFonts w:ascii="Lucida Sans Unicode" w:hAnsi="Lucida Sans Unicode" w:cs="Lucida Sans Unicode"/>
          <w:b/>
          <w:bCs/>
          <w:lang w:val="es-MX"/>
        </w:rPr>
        <w:t>CORRESPONDIENTE AL AÑO DOS MIL VEINTITRÉS</w:t>
      </w:r>
    </w:p>
    <w:p w14:paraId="3B8BF37D" w14:textId="77777777" w:rsidR="006E1D0F" w:rsidRPr="005C1E64" w:rsidRDefault="006E1D0F" w:rsidP="00D83B91">
      <w:pPr>
        <w:spacing w:line="276" w:lineRule="auto"/>
        <w:jc w:val="both"/>
        <w:rPr>
          <w:rFonts w:ascii="Lucida Sans Unicode" w:hAnsi="Lucida Sans Unicode" w:cs="Lucida Sans Unicode"/>
          <w:b/>
          <w:bCs/>
          <w:lang w:val="es-MX"/>
        </w:rPr>
      </w:pPr>
    </w:p>
    <w:p w14:paraId="5418F5AF" w14:textId="172A2898" w:rsidR="00D83B91" w:rsidRDefault="00D83B91" w:rsidP="00925144">
      <w:pPr>
        <w:spacing w:line="276" w:lineRule="auto"/>
        <w:jc w:val="both"/>
        <w:rPr>
          <w:rFonts w:ascii="Lucida Sans Unicode" w:hAnsi="Lucida Sans Unicode" w:cs="Lucida Sans Unicode"/>
          <w:b/>
          <w:bCs/>
          <w:lang w:val="es-MX"/>
        </w:rPr>
      </w:pPr>
      <w:r w:rsidRPr="005C1E64">
        <w:rPr>
          <w:rFonts w:ascii="Lucida Sans Unicode" w:hAnsi="Lucida Sans Unicode" w:cs="Lucida Sans Unicode"/>
          <w:b/>
          <w:bCs/>
          <w:lang w:val="es-MX"/>
        </w:rPr>
        <w:t xml:space="preserve">6. APROBACIÓN Y PUBLICACIÓN DEL REGLAMENTO INTERNO DEL CONSEJO DE PARTICIPACIÓN CIUDADANA Y POPULAR PARA LA GOBERNANZA DEL ESTADO DE JALISCO. </w:t>
      </w:r>
      <w:r w:rsidR="00B17CEE" w:rsidRPr="005C1E64">
        <w:rPr>
          <w:rFonts w:ascii="Lucida Sans Unicode" w:hAnsi="Lucida Sans Unicode" w:cs="Lucida Sans Unicode"/>
          <w:lang w:val="es-MX"/>
        </w:rPr>
        <w:t>El diecisiete de abril, se aprobó el Reglamento Interno del Consejo de Participación Ciudadana y Popular para la Gobernanza del Estado de Jalisco</w:t>
      </w:r>
      <w:r w:rsidR="001C5FD2" w:rsidRPr="005C1E64">
        <w:rPr>
          <w:rStyle w:val="Refdenotaalpie"/>
          <w:rFonts w:ascii="Lucida Sans Unicode" w:hAnsi="Lucida Sans Unicode" w:cs="Lucida Sans Unicode"/>
          <w:lang w:val="es-MX"/>
        </w:rPr>
        <w:footnoteReference w:id="6"/>
      </w:r>
      <w:r w:rsidR="00B17CEE" w:rsidRPr="005C1E64">
        <w:rPr>
          <w:rFonts w:ascii="Lucida Sans Unicode" w:hAnsi="Lucida Sans Unicode" w:cs="Lucida Sans Unicode"/>
          <w:lang w:val="es-MX"/>
        </w:rPr>
        <w:t>, el cual fue publicado en el Periódico Oficial del Estado de Jalisco</w:t>
      </w:r>
      <w:r w:rsidR="001C5FD2" w:rsidRPr="005C1E64">
        <w:rPr>
          <w:rFonts w:ascii="Lucida Sans Unicode" w:hAnsi="Lucida Sans Unicode" w:cs="Lucida Sans Unicode"/>
          <w:lang w:val="es-MX"/>
        </w:rPr>
        <w:t>,</w:t>
      </w:r>
      <w:r w:rsidR="00B17CEE" w:rsidRPr="005C1E64">
        <w:rPr>
          <w:rFonts w:ascii="Lucida Sans Unicode" w:hAnsi="Lucida Sans Unicode" w:cs="Lucida Sans Unicode"/>
          <w:lang w:val="es-MX"/>
        </w:rPr>
        <w:t xml:space="preserve"> el veinticinco de abril</w:t>
      </w:r>
      <w:r w:rsidR="00F812A9" w:rsidRPr="005C1E64">
        <w:rPr>
          <w:rFonts w:ascii="Lucida Sans Unicode" w:hAnsi="Lucida Sans Unicode" w:cs="Lucida Sans Unicode"/>
          <w:lang w:val="es-MX"/>
        </w:rPr>
        <w:t>.</w:t>
      </w:r>
    </w:p>
    <w:p w14:paraId="03B9C245" w14:textId="77777777" w:rsidR="00D83B91" w:rsidRDefault="00D83B91" w:rsidP="00925144">
      <w:pPr>
        <w:spacing w:line="276" w:lineRule="auto"/>
        <w:jc w:val="both"/>
        <w:rPr>
          <w:rFonts w:ascii="Lucida Sans Unicode" w:hAnsi="Lucida Sans Unicode" w:cs="Lucida Sans Unicode"/>
          <w:b/>
          <w:bCs/>
          <w:lang w:val="es-MX"/>
        </w:rPr>
      </w:pPr>
    </w:p>
    <w:p w14:paraId="5C7C3CDF" w14:textId="085E92A2" w:rsidR="00925144" w:rsidRDefault="00925144" w:rsidP="00925144">
      <w:pPr>
        <w:spacing w:line="276" w:lineRule="auto"/>
        <w:jc w:val="both"/>
        <w:rPr>
          <w:rFonts w:ascii="Lucida Sans Unicode" w:hAnsi="Lucida Sans Unicode" w:cs="Lucida Sans Unicode"/>
          <w:b/>
          <w:bCs/>
          <w:lang w:val="es-MX"/>
        </w:rPr>
      </w:pPr>
      <w:r w:rsidRPr="00705EA6">
        <w:rPr>
          <w:rFonts w:ascii="Lucida Sans Unicode" w:hAnsi="Lucida Sans Unicode" w:cs="Lucida Sans Unicode"/>
          <w:b/>
          <w:bCs/>
          <w:lang w:val="es-MX"/>
        </w:rPr>
        <w:t>CORRESPONDIENTES AL AÑO DOS MIL VEINTI</w:t>
      </w:r>
      <w:r>
        <w:rPr>
          <w:rFonts w:ascii="Lucida Sans Unicode" w:hAnsi="Lucida Sans Unicode" w:cs="Lucida Sans Unicode"/>
          <w:b/>
          <w:bCs/>
          <w:lang w:val="es-MX"/>
        </w:rPr>
        <w:t>CUATRO</w:t>
      </w:r>
    </w:p>
    <w:p w14:paraId="5B858C00" w14:textId="77777777" w:rsidR="00D352D1" w:rsidRDefault="00D352D1" w:rsidP="00925144">
      <w:pPr>
        <w:spacing w:line="276" w:lineRule="auto"/>
        <w:jc w:val="both"/>
        <w:rPr>
          <w:rFonts w:ascii="Lucida Sans Unicode" w:hAnsi="Lucida Sans Unicode" w:cs="Lucida Sans Unicode"/>
          <w:b/>
          <w:bCs/>
          <w:lang w:val="es-MX"/>
        </w:rPr>
      </w:pPr>
    </w:p>
    <w:p w14:paraId="22DBF2D4" w14:textId="054C64A7" w:rsidR="00E10FB7" w:rsidRDefault="00EC1468" w:rsidP="00AA0B0B">
      <w:pPr>
        <w:spacing w:line="276" w:lineRule="auto"/>
        <w:jc w:val="both"/>
        <w:rPr>
          <w:rFonts w:ascii="Lucida Sans Unicode" w:hAnsi="Lucida Sans Unicode" w:cs="Lucida Sans Unicode"/>
          <w:lang w:val="es-MX"/>
        </w:rPr>
      </w:pPr>
      <w:r>
        <w:rPr>
          <w:rFonts w:ascii="Lucida Sans Unicode" w:hAnsi="Lucida Sans Unicode" w:cs="Lucida Sans Unicode"/>
          <w:b/>
          <w:bCs/>
          <w:lang w:val="es-MX"/>
        </w:rPr>
        <w:t>7</w:t>
      </w:r>
      <w:r w:rsidR="00D352D1">
        <w:rPr>
          <w:rFonts w:ascii="Lucida Sans Unicode" w:hAnsi="Lucida Sans Unicode" w:cs="Lucida Sans Unicode"/>
          <w:b/>
          <w:bCs/>
        </w:rPr>
        <w:t>.</w:t>
      </w:r>
      <w:r w:rsidR="00E10FB7" w:rsidRPr="00E10FB7">
        <w:rPr>
          <w:rFonts w:ascii="Lucida Sans Unicode" w:hAnsi="Lucida Sans Unicode" w:cs="Lucida Sans Unicode"/>
          <w:b/>
          <w:bCs/>
        </w:rPr>
        <w:t xml:space="preserve"> DESIGNACIÓN DE </w:t>
      </w:r>
      <w:r w:rsidR="003956FA">
        <w:rPr>
          <w:rFonts w:ascii="Lucida Sans Unicode" w:hAnsi="Lucida Sans Unicode" w:cs="Lucida Sans Unicode"/>
          <w:b/>
          <w:bCs/>
        </w:rPr>
        <w:t xml:space="preserve">CONSEJERO Y </w:t>
      </w:r>
      <w:r w:rsidR="00E10FB7" w:rsidRPr="00E10FB7">
        <w:rPr>
          <w:rFonts w:ascii="Lucida Sans Unicode" w:hAnsi="Lucida Sans Unicode" w:cs="Lucida Sans Unicode"/>
          <w:b/>
          <w:bCs/>
        </w:rPr>
        <w:t>CONSEJERAS ELECTORALES DEL ORGANISMO PÚBLICO LOCAL DE JALISCO</w:t>
      </w:r>
      <w:r w:rsidR="00E10FB7" w:rsidRPr="00E10FB7">
        <w:rPr>
          <w:rFonts w:ascii="Lucida Sans Unicode" w:hAnsi="Lucida Sans Unicode" w:cs="Lucida Sans Unicode"/>
          <w:b/>
          <w:bCs/>
          <w:lang w:val="es-MX"/>
        </w:rPr>
        <w:t xml:space="preserve">. </w:t>
      </w:r>
      <w:r w:rsidR="00E10FB7" w:rsidRPr="00E10FB7">
        <w:rPr>
          <w:rFonts w:ascii="Lucida Sans Unicode" w:hAnsi="Lucida Sans Unicode" w:cs="Lucida Sans Unicode"/>
          <w:lang w:val="es-MX"/>
        </w:rPr>
        <w:t xml:space="preserve">El </w:t>
      </w:r>
      <w:r w:rsidR="00FB7D7E">
        <w:rPr>
          <w:rFonts w:ascii="Lucida Sans Unicode" w:hAnsi="Lucida Sans Unicode" w:cs="Lucida Sans Unicode"/>
          <w:lang w:val="es-MX"/>
        </w:rPr>
        <w:t xml:space="preserve">veintiséis de </w:t>
      </w:r>
      <w:r w:rsidR="00E10FB7" w:rsidRPr="00E10FB7">
        <w:rPr>
          <w:rFonts w:ascii="Lucida Sans Unicode" w:hAnsi="Lucida Sans Unicode" w:cs="Lucida Sans Unicode"/>
          <w:lang w:val="es-MX"/>
        </w:rPr>
        <w:t xml:space="preserve">septiembre, </w:t>
      </w:r>
      <w:r w:rsidR="1B2DB19E" w:rsidRPr="399C04A1">
        <w:rPr>
          <w:rFonts w:ascii="Lucida Sans Unicode" w:hAnsi="Lucida Sans Unicode" w:cs="Lucida Sans Unicode"/>
          <w:lang w:val="es-MX"/>
        </w:rPr>
        <w:t xml:space="preserve">en sesión ordinaria, </w:t>
      </w:r>
      <w:r w:rsidR="00E10FB7" w:rsidRPr="399C04A1">
        <w:rPr>
          <w:rFonts w:ascii="Lucida Sans Unicode" w:hAnsi="Lucida Sans Unicode" w:cs="Lucida Sans Unicode"/>
          <w:lang w:val="es-MX"/>
        </w:rPr>
        <w:t>el</w:t>
      </w:r>
      <w:r w:rsidR="00E10FB7" w:rsidRPr="00E10FB7">
        <w:rPr>
          <w:rFonts w:ascii="Lucida Sans Unicode" w:hAnsi="Lucida Sans Unicode" w:cs="Lucida Sans Unicode"/>
          <w:lang w:val="es-MX"/>
        </w:rPr>
        <w:t xml:space="preserve"> Consejo General del Instituto Nacional Electoral</w:t>
      </w:r>
      <w:r w:rsidR="6DEE3E27" w:rsidRPr="52A6F388">
        <w:rPr>
          <w:rFonts w:ascii="Lucida Sans Unicode" w:hAnsi="Lucida Sans Unicode" w:cs="Lucida Sans Unicode"/>
          <w:lang w:val="es-MX"/>
        </w:rPr>
        <w:t>,</w:t>
      </w:r>
      <w:r w:rsidR="00E10FB7" w:rsidRPr="00E10FB7">
        <w:rPr>
          <w:rFonts w:ascii="Lucida Sans Unicode" w:hAnsi="Lucida Sans Unicode" w:cs="Lucida Sans Unicode"/>
          <w:lang w:val="es-MX"/>
        </w:rPr>
        <w:t xml:space="preserve"> mediante acuerdo </w:t>
      </w:r>
      <w:r w:rsidR="7EF29A18" w:rsidRPr="07B69845">
        <w:rPr>
          <w:rFonts w:ascii="Lucida Sans Unicode" w:hAnsi="Lucida Sans Unicode" w:cs="Lucida Sans Unicode"/>
          <w:lang w:val="es-MX"/>
        </w:rPr>
        <w:t xml:space="preserve">identificado con clave </w:t>
      </w:r>
      <w:r w:rsidR="7EF29A18" w:rsidRPr="564860AF">
        <w:rPr>
          <w:rFonts w:ascii="Lucida Sans Unicode" w:hAnsi="Lucida Sans Unicode" w:cs="Lucida Sans Unicode"/>
          <w:lang w:val="es-MX"/>
        </w:rPr>
        <w:t>alfanumérica</w:t>
      </w:r>
      <w:r w:rsidR="00E10FB7" w:rsidRPr="4A139053">
        <w:rPr>
          <w:rFonts w:ascii="Lucida Sans Unicode" w:hAnsi="Lucida Sans Unicode" w:cs="Lucida Sans Unicode"/>
          <w:lang w:val="es-MX"/>
        </w:rPr>
        <w:t xml:space="preserve"> </w:t>
      </w:r>
      <w:r w:rsidR="00E10FB7" w:rsidRPr="00E10FB7">
        <w:rPr>
          <w:rFonts w:ascii="Lucida Sans Unicode" w:hAnsi="Lucida Sans Unicode" w:cs="Lucida Sans Unicode"/>
          <w:lang w:val="es-MX"/>
        </w:rPr>
        <w:t>INE</w:t>
      </w:r>
      <w:r w:rsidR="001608F4">
        <w:rPr>
          <w:rFonts w:ascii="Lucida Sans Unicode" w:hAnsi="Lucida Sans Unicode" w:cs="Lucida Sans Unicode"/>
          <w:lang w:val="es-MX"/>
        </w:rPr>
        <w:t>/</w:t>
      </w:r>
      <w:r w:rsidR="00E10FB7" w:rsidRPr="00E10FB7">
        <w:rPr>
          <w:rFonts w:ascii="Lucida Sans Unicode" w:hAnsi="Lucida Sans Unicode" w:cs="Lucida Sans Unicode"/>
          <w:lang w:val="es-MX"/>
        </w:rPr>
        <w:t>CG</w:t>
      </w:r>
      <w:r w:rsidR="00FB7D7E">
        <w:rPr>
          <w:rFonts w:ascii="Lucida Sans Unicode" w:hAnsi="Lucida Sans Unicode" w:cs="Lucida Sans Unicode"/>
          <w:lang w:val="es-MX"/>
        </w:rPr>
        <w:t>2243</w:t>
      </w:r>
      <w:r w:rsidR="00E10FB7" w:rsidRPr="00E10FB7">
        <w:rPr>
          <w:rFonts w:ascii="Lucida Sans Unicode" w:hAnsi="Lucida Sans Unicode" w:cs="Lucida Sans Unicode"/>
          <w:lang w:val="es-MX"/>
        </w:rPr>
        <w:t>/202</w:t>
      </w:r>
      <w:r w:rsidR="00FB7D7E">
        <w:rPr>
          <w:rFonts w:ascii="Lucida Sans Unicode" w:hAnsi="Lucida Sans Unicode" w:cs="Lucida Sans Unicode"/>
          <w:lang w:val="es-MX"/>
        </w:rPr>
        <w:t>4</w:t>
      </w:r>
      <w:r w:rsidR="005C1E64">
        <w:rPr>
          <w:rStyle w:val="Refdenotaalpie"/>
          <w:rFonts w:ascii="Lucida Sans Unicode" w:hAnsi="Lucida Sans Unicode" w:cs="Lucida Sans Unicode"/>
          <w:lang w:val="es-MX"/>
        </w:rPr>
        <w:footnoteReference w:id="7"/>
      </w:r>
      <w:r w:rsidR="00E10FB7" w:rsidRPr="00E10FB7">
        <w:rPr>
          <w:rFonts w:ascii="Lucida Sans Unicode" w:hAnsi="Lucida Sans Unicode" w:cs="Lucida Sans Unicode"/>
          <w:lang w:val="es-MX"/>
        </w:rPr>
        <w:t xml:space="preserve">, designó como </w:t>
      </w:r>
      <w:r w:rsidR="0CB2B6B9" w:rsidRPr="463F0834">
        <w:rPr>
          <w:rFonts w:ascii="Lucida Sans Unicode" w:hAnsi="Lucida Sans Unicode" w:cs="Lucida Sans Unicode"/>
        </w:rPr>
        <w:t>personas</w:t>
      </w:r>
      <w:r w:rsidR="00E10FB7" w:rsidRPr="00E10FB7">
        <w:rPr>
          <w:rFonts w:ascii="Lucida Sans Unicode" w:hAnsi="Lucida Sans Unicode" w:cs="Lucida Sans Unicode"/>
        </w:rPr>
        <w:t xml:space="preserve"> </w:t>
      </w:r>
      <w:r w:rsidR="0CB2B6B9" w:rsidRPr="5436BFD4">
        <w:rPr>
          <w:rFonts w:ascii="Lucida Sans Unicode" w:hAnsi="Lucida Sans Unicode" w:cs="Lucida Sans Unicode"/>
        </w:rPr>
        <w:t>consejeras</w:t>
      </w:r>
      <w:r w:rsidR="00E10FB7" w:rsidRPr="31B0A950">
        <w:rPr>
          <w:rFonts w:ascii="Lucida Sans Unicode" w:hAnsi="Lucida Sans Unicode" w:cs="Lucida Sans Unicode"/>
        </w:rPr>
        <w:t xml:space="preserve"> </w:t>
      </w:r>
      <w:r w:rsidR="00E10FB7" w:rsidRPr="00E10FB7">
        <w:rPr>
          <w:rFonts w:ascii="Lucida Sans Unicode" w:hAnsi="Lucida Sans Unicode" w:cs="Lucida Sans Unicode"/>
        </w:rPr>
        <w:t>electorales del Instituto Electoral y de Participación Ciudadana del Estado de Jalisco,</w:t>
      </w:r>
      <w:r w:rsidR="00E10FB7" w:rsidRPr="00E10FB7">
        <w:rPr>
          <w:rFonts w:ascii="Lucida Sans Unicode" w:hAnsi="Lucida Sans Unicode" w:cs="Lucida Sans Unicode"/>
          <w:lang w:val="es-MX"/>
        </w:rPr>
        <w:t xml:space="preserve"> </w:t>
      </w:r>
      <w:r w:rsidR="00E10FB7" w:rsidRPr="23056044">
        <w:rPr>
          <w:rFonts w:ascii="Lucida Sans Unicode" w:hAnsi="Lucida Sans Unicode" w:cs="Lucida Sans Unicode"/>
          <w:lang w:val="es-MX"/>
        </w:rPr>
        <w:t>a</w:t>
      </w:r>
      <w:r w:rsidR="770F570B" w:rsidRPr="23056044">
        <w:rPr>
          <w:rFonts w:ascii="Lucida Sans Unicode" w:hAnsi="Lucida Sans Unicode" w:cs="Lucida Sans Unicode"/>
          <w:lang w:val="es-MX"/>
        </w:rPr>
        <w:t>l</w:t>
      </w:r>
      <w:r w:rsidR="00E10FB7" w:rsidRPr="00E10FB7">
        <w:rPr>
          <w:rFonts w:ascii="Lucida Sans Unicode" w:hAnsi="Lucida Sans Unicode" w:cs="Lucida Sans Unicode"/>
          <w:lang w:val="es-MX"/>
        </w:rPr>
        <w:t xml:space="preserve"> </w:t>
      </w:r>
      <w:r w:rsidR="770F570B" w:rsidRPr="71FE287B">
        <w:rPr>
          <w:rFonts w:ascii="Lucida Sans Unicode" w:hAnsi="Lucida Sans Unicode" w:cs="Lucida Sans Unicode"/>
          <w:lang w:val="es-MX"/>
        </w:rPr>
        <w:t>ciudadano</w:t>
      </w:r>
      <w:r w:rsidR="00E10FB7" w:rsidRPr="71FE287B">
        <w:rPr>
          <w:rFonts w:ascii="Lucida Sans Unicode" w:hAnsi="Lucida Sans Unicode" w:cs="Lucida Sans Unicode"/>
          <w:lang w:val="es-MX"/>
        </w:rPr>
        <w:t xml:space="preserve"> </w:t>
      </w:r>
      <w:r w:rsidR="00FB7D7E">
        <w:rPr>
          <w:rFonts w:ascii="Lucida Sans Unicode" w:hAnsi="Lucida Sans Unicode" w:cs="Lucida Sans Unicode"/>
          <w:lang w:val="es-MX"/>
        </w:rPr>
        <w:t xml:space="preserve">Carlos Javier Aguirre Arias </w:t>
      </w:r>
      <w:r w:rsidR="126F6C98" w:rsidRPr="27963F75">
        <w:rPr>
          <w:rFonts w:ascii="Lucida Sans Unicode" w:hAnsi="Lucida Sans Unicode" w:cs="Lucida Sans Unicode"/>
          <w:lang w:val="es-MX"/>
        </w:rPr>
        <w:t xml:space="preserve">y a las </w:t>
      </w:r>
      <w:r w:rsidR="126F6C98" w:rsidRPr="60D911F9">
        <w:rPr>
          <w:rFonts w:ascii="Lucida Sans Unicode" w:hAnsi="Lucida Sans Unicode" w:cs="Lucida Sans Unicode"/>
          <w:lang w:val="es-MX"/>
        </w:rPr>
        <w:t>ciudadanas</w:t>
      </w:r>
      <w:r w:rsidR="00FB7D7E" w:rsidRPr="27963F75">
        <w:rPr>
          <w:rFonts w:ascii="Lucida Sans Unicode" w:hAnsi="Lucida Sans Unicode" w:cs="Lucida Sans Unicode"/>
          <w:lang w:val="es-MX"/>
        </w:rPr>
        <w:t xml:space="preserve"> </w:t>
      </w:r>
      <w:r w:rsidR="00FB7D7E">
        <w:rPr>
          <w:rFonts w:ascii="Lucida Sans Unicode" w:hAnsi="Lucida Sans Unicode" w:cs="Lucida Sans Unicode"/>
          <w:lang w:val="es-MX"/>
        </w:rPr>
        <w:t>Melissa Amezcua Yépiz y Miriam Guadalupe Gutiérrez Mora</w:t>
      </w:r>
      <w:r w:rsidR="00E10FB7" w:rsidRPr="00E10FB7">
        <w:rPr>
          <w:rFonts w:ascii="Lucida Sans Unicode" w:hAnsi="Lucida Sans Unicode" w:cs="Lucida Sans Unicode"/>
          <w:lang w:val="es-MX"/>
        </w:rPr>
        <w:t>, para un periodo de siete años contados a partir del uno de octubre del año en curso.</w:t>
      </w:r>
    </w:p>
    <w:p w14:paraId="6C7D0BC2" w14:textId="77777777" w:rsidR="00800DE3" w:rsidRDefault="00800DE3" w:rsidP="00AA0B0B">
      <w:pPr>
        <w:spacing w:line="276" w:lineRule="auto"/>
        <w:jc w:val="both"/>
        <w:rPr>
          <w:rFonts w:ascii="Lucida Sans Unicode" w:hAnsi="Lucida Sans Unicode" w:cs="Lucida Sans Unicode"/>
          <w:lang w:val="es-MX"/>
        </w:rPr>
      </w:pPr>
    </w:p>
    <w:p w14:paraId="6B769CD2" w14:textId="7128DE18" w:rsidR="00800DE3" w:rsidRPr="00E10FB7" w:rsidRDefault="00800DE3" w:rsidP="00AA0B0B">
      <w:pPr>
        <w:spacing w:line="276" w:lineRule="auto"/>
        <w:jc w:val="both"/>
        <w:rPr>
          <w:rFonts w:ascii="Lucida Sans Unicode" w:hAnsi="Lucida Sans Unicode" w:cs="Lucida Sans Unicode"/>
          <w:lang w:val="es-MX"/>
        </w:rPr>
      </w:pPr>
      <w:r w:rsidRPr="005C1E64">
        <w:rPr>
          <w:rFonts w:ascii="Lucida Sans Unicode" w:hAnsi="Lucida Sans Unicode" w:cs="Lucida Sans Unicode"/>
          <w:b/>
          <w:bCs/>
          <w:lang w:val="es-MX"/>
        </w:rPr>
        <w:t>8. CONCLUSIÓN DEL ENCARGO DE</w:t>
      </w:r>
      <w:r w:rsidR="00F23161" w:rsidRPr="005C1E64">
        <w:rPr>
          <w:rFonts w:ascii="Lucida Sans Unicode" w:hAnsi="Lucida Sans Unicode" w:cs="Lucida Sans Unicode"/>
          <w:b/>
          <w:bCs/>
          <w:lang w:val="es-MX"/>
        </w:rPr>
        <w:t xml:space="preserve">L </w:t>
      </w:r>
      <w:r w:rsidRPr="005C1E64">
        <w:rPr>
          <w:rFonts w:ascii="Lucida Sans Unicode" w:hAnsi="Lucida Sans Unicode" w:cs="Lucida Sans Unicode"/>
          <w:b/>
          <w:bCs/>
          <w:lang w:val="es-MX"/>
        </w:rPr>
        <w:t>CONSEJERO ELECTORAL MIGUEL GODÍNEZ TERRÍQUEZ.</w:t>
      </w:r>
      <w:r w:rsidRPr="005C1E64">
        <w:rPr>
          <w:rFonts w:ascii="Lucida Sans Unicode" w:hAnsi="Lucida Sans Unicode" w:cs="Lucida Sans Unicode"/>
          <w:lang w:val="es-MX"/>
        </w:rPr>
        <w:t xml:space="preserve"> </w:t>
      </w:r>
      <w:r w:rsidR="006F00AA" w:rsidRPr="005C1E64">
        <w:rPr>
          <w:rFonts w:ascii="Lucida Sans Unicode" w:hAnsi="Lucida Sans Unicode" w:cs="Lucida Sans Unicode"/>
          <w:lang w:val="es-MX"/>
        </w:rPr>
        <w:t xml:space="preserve">Como se indica en el antecedente </w:t>
      </w:r>
      <w:r w:rsidR="006F00AA" w:rsidRPr="005C1E64">
        <w:rPr>
          <w:rFonts w:ascii="Lucida Sans Unicode" w:hAnsi="Lucida Sans Unicode" w:cs="Lucida Sans Unicode"/>
          <w:b/>
          <w:bCs/>
          <w:lang w:val="es-MX"/>
        </w:rPr>
        <w:t>1</w:t>
      </w:r>
      <w:r w:rsidR="006F00AA" w:rsidRPr="005C1E64">
        <w:rPr>
          <w:rFonts w:ascii="Lucida Sans Unicode" w:hAnsi="Lucida Sans Unicode" w:cs="Lucida Sans Unicode"/>
          <w:lang w:val="es-MX"/>
        </w:rPr>
        <w:t>, e</w:t>
      </w:r>
      <w:r w:rsidRPr="005C1E64">
        <w:rPr>
          <w:rFonts w:ascii="Lucida Sans Unicode" w:hAnsi="Lucida Sans Unicode" w:cs="Lucida Sans Unicode"/>
          <w:lang w:val="es-MX"/>
        </w:rPr>
        <w:t xml:space="preserve">l </w:t>
      </w:r>
      <w:r w:rsidR="006F00AA" w:rsidRPr="005C1E64">
        <w:rPr>
          <w:rFonts w:ascii="Lucida Sans Unicode" w:hAnsi="Lucida Sans Unicode" w:cs="Lucida Sans Unicode"/>
          <w:lang w:val="es-MX"/>
        </w:rPr>
        <w:t xml:space="preserve">periodo de siete años por el cual designado el ciudadano </w:t>
      </w:r>
      <w:r w:rsidRPr="005C1E64">
        <w:rPr>
          <w:rFonts w:ascii="Lucida Sans Unicode" w:hAnsi="Lucida Sans Unicode" w:cs="Lucida Sans Unicode"/>
          <w:lang w:val="es-MX"/>
        </w:rPr>
        <w:t>Miguel Godínez Terríquez</w:t>
      </w:r>
      <w:r w:rsidR="00C40C1B" w:rsidRPr="005C1E64">
        <w:rPr>
          <w:rFonts w:ascii="Lucida Sans Unicode" w:hAnsi="Lucida Sans Unicode" w:cs="Lucida Sans Unicode"/>
          <w:lang w:val="es-MX"/>
        </w:rPr>
        <w:t xml:space="preserve">, </w:t>
      </w:r>
      <w:r w:rsidR="006F00AA" w:rsidRPr="005C1E64">
        <w:rPr>
          <w:rFonts w:ascii="Lucida Sans Unicode" w:hAnsi="Lucida Sans Unicode" w:cs="Lucida Sans Unicode"/>
          <w:lang w:val="es-MX"/>
        </w:rPr>
        <w:t>como consejero electoral de</w:t>
      </w:r>
      <w:r w:rsidR="00C40C1B" w:rsidRPr="005C1E64">
        <w:rPr>
          <w:rFonts w:ascii="Lucida Sans Unicode" w:hAnsi="Lucida Sans Unicode" w:cs="Lucida Sans Unicode"/>
          <w:lang w:val="es-MX"/>
        </w:rPr>
        <w:t>l Instituto Electoral y de Participación Ciudadana del Estado de Jalisco</w:t>
      </w:r>
      <w:r w:rsidR="006F00AA" w:rsidRPr="005C1E64">
        <w:rPr>
          <w:rFonts w:ascii="Lucida Sans Unicode" w:hAnsi="Lucida Sans Unicode" w:cs="Lucida Sans Unicode"/>
          <w:lang w:val="es-MX"/>
        </w:rPr>
        <w:t>, concluyó el pasado treinta de septiembre</w:t>
      </w:r>
      <w:r w:rsidRPr="005C1E64">
        <w:rPr>
          <w:rFonts w:ascii="Lucida Sans Unicode" w:hAnsi="Lucida Sans Unicode" w:cs="Lucida Sans Unicode"/>
          <w:lang w:val="es-MX"/>
        </w:rPr>
        <w:t>.</w:t>
      </w:r>
    </w:p>
    <w:p w14:paraId="09DC65B6" w14:textId="77777777" w:rsidR="00E10FB7" w:rsidRPr="00AA0B0B" w:rsidRDefault="00E10FB7" w:rsidP="00AA0B0B">
      <w:pPr>
        <w:spacing w:line="276" w:lineRule="auto"/>
        <w:jc w:val="both"/>
        <w:rPr>
          <w:rFonts w:ascii="Lucida Sans Unicode" w:eastAsia="Trebuchet MS" w:hAnsi="Lucida Sans Unicode" w:cs="Lucida Sans Unicode"/>
          <w:bCs/>
          <w:lang w:val="es-MX"/>
        </w:rPr>
      </w:pPr>
    </w:p>
    <w:p w14:paraId="02A78BA0" w14:textId="3C406E45" w:rsidR="00E10FB7" w:rsidRPr="00E10FB7" w:rsidRDefault="00EA524E" w:rsidP="00AA0B0B">
      <w:pPr>
        <w:spacing w:line="276" w:lineRule="auto"/>
        <w:jc w:val="both"/>
        <w:rPr>
          <w:rFonts w:ascii="Lucida Sans Unicode" w:hAnsi="Lucida Sans Unicode" w:cs="Lucida Sans Unicode"/>
          <w:lang w:val="es-MX"/>
        </w:rPr>
      </w:pPr>
      <w:r>
        <w:rPr>
          <w:rFonts w:ascii="Lucida Sans Unicode" w:hAnsi="Lucida Sans Unicode" w:cs="Lucida Sans Unicode"/>
          <w:b/>
          <w:bCs/>
        </w:rPr>
        <w:t>9</w:t>
      </w:r>
      <w:r w:rsidR="005072E0" w:rsidRPr="002F751C">
        <w:rPr>
          <w:rFonts w:ascii="Lucida Sans Unicode" w:hAnsi="Lucida Sans Unicode" w:cs="Lucida Sans Unicode"/>
          <w:b/>
          <w:bCs/>
        </w:rPr>
        <w:t>.</w:t>
      </w:r>
      <w:r w:rsidR="00E10FB7" w:rsidRPr="00E10FB7">
        <w:rPr>
          <w:rFonts w:ascii="Lucida Sans Unicode" w:hAnsi="Lucida Sans Unicode" w:cs="Lucida Sans Unicode"/>
          <w:b/>
          <w:bCs/>
        </w:rPr>
        <w:t xml:space="preserve"> TOMA DE PROTESTA DE LAS NUEVAS CONSEJER</w:t>
      </w:r>
      <w:r w:rsidR="00C97042" w:rsidRPr="002F751C">
        <w:rPr>
          <w:rFonts w:ascii="Lucida Sans Unicode" w:hAnsi="Lucida Sans Unicode" w:cs="Lucida Sans Unicode"/>
          <w:b/>
          <w:bCs/>
        </w:rPr>
        <w:t>ÍA</w:t>
      </w:r>
      <w:r w:rsidR="00E10FB7" w:rsidRPr="00E10FB7">
        <w:rPr>
          <w:rFonts w:ascii="Lucida Sans Unicode" w:hAnsi="Lucida Sans Unicode" w:cs="Lucida Sans Unicode"/>
          <w:b/>
          <w:bCs/>
        </w:rPr>
        <w:t xml:space="preserve">S. </w:t>
      </w:r>
      <w:r w:rsidR="00E10FB7" w:rsidRPr="00E10FB7">
        <w:rPr>
          <w:rFonts w:ascii="Lucida Sans Unicode" w:hAnsi="Lucida Sans Unicode" w:cs="Lucida Sans Unicode"/>
          <w:bCs/>
        </w:rPr>
        <w:t xml:space="preserve">El uno de octubre, rindieron protesta de Ley ante este Consejo General, y entraron en funciones </w:t>
      </w:r>
      <w:r w:rsidR="00E10FB7" w:rsidRPr="00E10FB7">
        <w:rPr>
          <w:rFonts w:ascii="Lucida Sans Unicode" w:hAnsi="Lucida Sans Unicode" w:cs="Lucida Sans Unicode"/>
          <w:lang w:val="es-MX"/>
        </w:rPr>
        <w:t>como</w:t>
      </w:r>
      <w:r w:rsidR="009C5679" w:rsidRPr="002F751C">
        <w:rPr>
          <w:rFonts w:ascii="Lucida Sans Unicode" w:hAnsi="Lucida Sans Unicode" w:cs="Lucida Sans Unicode"/>
          <w:lang w:val="es-MX"/>
        </w:rPr>
        <w:t xml:space="preserve"> </w:t>
      </w:r>
      <w:r w:rsidR="63997DA2" w:rsidRPr="4B282CF2">
        <w:rPr>
          <w:rFonts w:ascii="Lucida Sans Unicode" w:hAnsi="Lucida Sans Unicode" w:cs="Lucida Sans Unicode"/>
          <w:lang w:val="es-MX"/>
        </w:rPr>
        <w:t>consejerías</w:t>
      </w:r>
      <w:r w:rsidR="00E10FB7" w:rsidRPr="00E10FB7">
        <w:rPr>
          <w:rFonts w:ascii="Lucida Sans Unicode" w:hAnsi="Lucida Sans Unicode" w:cs="Lucida Sans Unicode"/>
          <w:lang w:val="es-MX"/>
        </w:rPr>
        <w:t xml:space="preserve"> </w:t>
      </w:r>
      <w:r w:rsidR="00E10FB7" w:rsidRPr="00E10FB7">
        <w:rPr>
          <w:rFonts w:ascii="Lucida Sans Unicode" w:hAnsi="Lucida Sans Unicode" w:cs="Lucida Sans Unicode"/>
        </w:rPr>
        <w:t xml:space="preserve">de este organismo electoral </w:t>
      </w:r>
      <w:r w:rsidR="003325FB" w:rsidRPr="002F751C">
        <w:rPr>
          <w:rFonts w:ascii="Lucida Sans Unicode" w:hAnsi="Lucida Sans Unicode" w:cs="Lucida Sans Unicode"/>
          <w:lang w:val="es-MX"/>
        </w:rPr>
        <w:t>Carlos Javier Aguirre Arias, Melissa Amezcua Yépiz y Miriam Guadalupe Gutiérrez Mora</w:t>
      </w:r>
      <w:r w:rsidR="00E10FB7" w:rsidRPr="00E10FB7">
        <w:rPr>
          <w:rFonts w:ascii="Lucida Sans Unicode" w:hAnsi="Lucida Sans Unicode" w:cs="Lucida Sans Unicode"/>
          <w:lang w:val="es-MX"/>
        </w:rPr>
        <w:t>.</w:t>
      </w:r>
    </w:p>
    <w:p w14:paraId="05414707" w14:textId="77777777" w:rsidR="00705EA6" w:rsidRPr="003C77F1" w:rsidRDefault="00705EA6" w:rsidP="00705EA6">
      <w:pPr>
        <w:spacing w:line="276" w:lineRule="auto"/>
        <w:jc w:val="both"/>
        <w:rPr>
          <w:rFonts w:ascii="Lucida Sans Unicode" w:hAnsi="Lucida Sans Unicode" w:cs="Lucida Sans Unicode"/>
          <w:bCs/>
          <w:lang w:val="es-MX"/>
        </w:rPr>
      </w:pPr>
    </w:p>
    <w:p w14:paraId="14DEEB88" w14:textId="77777777" w:rsidR="00217CEC" w:rsidRPr="00A13AA1" w:rsidRDefault="007A50A9" w:rsidP="00C8647D">
      <w:pPr>
        <w:spacing w:line="276" w:lineRule="auto"/>
        <w:jc w:val="center"/>
        <w:rPr>
          <w:rFonts w:ascii="Lucida Sans Unicode" w:hAnsi="Lucida Sans Unicode" w:cs="Lucida Sans Unicode"/>
          <w:b/>
          <w:lang w:val="it-IT"/>
        </w:rPr>
      </w:pPr>
      <w:r w:rsidRPr="00A13AA1">
        <w:rPr>
          <w:rFonts w:ascii="Lucida Sans Unicode" w:hAnsi="Lucida Sans Unicode" w:cs="Lucida Sans Unicode"/>
          <w:b/>
          <w:lang w:val="it-IT"/>
        </w:rPr>
        <w:t xml:space="preserve">C O N S I D E R A N D O </w:t>
      </w:r>
    </w:p>
    <w:p w14:paraId="46FE7229" w14:textId="77777777" w:rsidR="00217CEC" w:rsidRPr="00A13AA1" w:rsidRDefault="00217CEC" w:rsidP="00C8647D">
      <w:pPr>
        <w:spacing w:line="276" w:lineRule="auto"/>
        <w:jc w:val="center"/>
        <w:rPr>
          <w:rFonts w:ascii="Lucida Sans Unicode" w:hAnsi="Lucida Sans Unicode" w:cs="Lucida Sans Unicode"/>
          <w:b/>
          <w:lang w:val="it-IT"/>
        </w:rPr>
      </w:pPr>
    </w:p>
    <w:p w14:paraId="0AED1AC9" w14:textId="5AD1C834" w:rsidR="00256E64" w:rsidRPr="006D443E" w:rsidRDefault="00256E64" w:rsidP="00256E64">
      <w:pPr>
        <w:spacing w:line="276" w:lineRule="auto"/>
        <w:jc w:val="both"/>
        <w:rPr>
          <w:rFonts w:ascii="Lucida Sans Unicode" w:eastAsia="Calibri" w:hAnsi="Lucida Sans Unicode" w:cs="Lucida Sans Unicode"/>
          <w:lang w:eastAsia="ar-SA"/>
        </w:rPr>
      </w:pPr>
      <w:r w:rsidRPr="006D443E">
        <w:rPr>
          <w:rFonts w:ascii="Lucida Sans Unicode" w:eastAsia="Calibri" w:hAnsi="Lucida Sans Unicode" w:cs="Lucida Sans Unicode"/>
          <w:b/>
          <w:lang w:eastAsia="ar-SA"/>
        </w:rPr>
        <w:t xml:space="preserve">I. DEL INSTITUTO ELECTORAL Y DE PARTICIPACIÓN CIUDADANA DEL ESTADO DE JALISCO. </w:t>
      </w:r>
      <w:r w:rsidRPr="006D443E">
        <w:rPr>
          <w:rFonts w:ascii="Lucida Sans Unicode" w:eastAsia="Calibri" w:hAnsi="Lucida Sans Unicode" w:cs="Lucida Sans Unicode"/>
          <w:lang w:eastAsia="ar-SA"/>
        </w:rPr>
        <w:t xml:space="preserve">Es un organismo público local electoral, de carácter permanente, autónomo en su funcionamiento, independiente en sus decisiones, profesional en su desempeño, autoridad en la materia y dotado de personalidad jurídica y patrimonio propios;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w:t>
      </w:r>
      <w:r w:rsidRPr="006D443E">
        <w:rPr>
          <w:rFonts w:ascii="Lucida Sans Unicode" w:eastAsia="Calibri" w:hAnsi="Lucida Sans Unicode" w:cs="Lucida Sans Unicode"/>
          <w:lang w:eastAsia="ar-SA"/>
        </w:rPr>
        <w:lastRenderedPageBreak/>
        <w:t xml:space="preserve">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w:t>
      </w:r>
      <w:r w:rsidR="005C1E64">
        <w:rPr>
          <w:rFonts w:ascii="Lucida Sans Unicode" w:eastAsia="Calibri" w:hAnsi="Lucida Sans Unicode" w:cs="Lucida Sans Unicode"/>
          <w:lang w:eastAsia="ar-SA"/>
        </w:rPr>
        <w:t>numeral</w:t>
      </w:r>
      <w:r w:rsidRPr="006D443E">
        <w:rPr>
          <w:rFonts w:ascii="Lucida Sans Unicode" w:eastAsia="Calibri" w:hAnsi="Lucida Sans Unicode" w:cs="Lucida Sans Unicode"/>
          <w:lang w:eastAsia="ar-SA"/>
        </w:rPr>
        <w:t xml:space="preserve"> 1 del Código Electoral del Estado de Jalisco.</w:t>
      </w:r>
    </w:p>
    <w:p w14:paraId="6675DFD5" w14:textId="77777777" w:rsidR="002A1B76" w:rsidRPr="00C8647D" w:rsidRDefault="002A1B76" w:rsidP="00C8647D">
      <w:pPr>
        <w:spacing w:line="276" w:lineRule="auto"/>
        <w:jc w:val="both"/>
        <w:rPr>
          <w:rFonts w:ascii="Lucida Sans Unicode" w:hAnsi="Lucida Sans Unicode" w:cs="Lucida Sans Unicode"/>
          <w:b/>
          <w:bCs/>
        </w:rPr>
      </w:pPr>
    </w:p>
    <w:p w14:paraId="5318DA5A" w14:textId="4174B6D7" w:rsidR="00217CEC" w:rsidRDefault="00412E2C" w:rsidP="00C8647D">
      <w:pPr>
        <w:spacing w:line="276" w:lineRule="auto"/>
        <w:jc w:val="both"/>
        <w:rPr>
          <w:rFonts w:ascii="Lucida Sans Unicode" w:hAnsi="Lucida Sans Unicode" w:cs="Lucida Sans Unicode"/>
        </w:rPr>
      </w:pPr>
      <w:r w:rsidRPr="00C8647D">
        <w:rPr>
          <w:rFonts w:ascii="Lucida Sans Unicode" w:hAnsi="Lucida Sans Unicode" w:cs="Lucida Sans Unicode"/>
          <w:b/>
          <w:bCs/>
        </w:rPr>
        <w:t>II.</w:t>
      </w:r>
      <w:r w:rsidRPr="00C8647D">
        <w:rPr>
          <w:rFonts w:ascii="Lucida Sans Unicode" w:hAnsi="Lucida Sans Unicode" w:cs="Lucida Sans Unicode"/>
          <w:bCs/>
        </w:rPr>
        <w:t xml:space="preserve"> </w:t>
      </w:r>
      <w:r w:rsidRPr="00C8647D">
        <w:rPr>
          <w:rFonts w:ascii="Lucida Sans Unicode" w:hAnsi="Lucida Sans Unicode" w:cs="Lucida Sans Unicode"/>
          <w:b/>
          <w:bCs/>
        </w:rPr>
        <w:t xml:space="preserve">DEL CONSEJO GENERAL. </w:t>
      </w:r>
      <w:r w:rsidR="00FE1AFD">
        <w:rPr>
          <w:rFonts w:ascii="Lucida Sans Unicode" w:hAnsi="Lucida Sans Unicode" w:cs="Lucida Sans Unicode"/>
        </w:rPr>
        <w:t>E</w:t>
      </w:r>
      <w:r w:rsidRPr="00C8647D">
        <w:rPr>
          <w:rFonts w:ascii="Lucida Sans Unicode" w:hAnsi="Lucida Sans Unicode" w:cs="Lucida Sans Unicode"/>
        </w:rPr>
        <w:t>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w:t>
      </w:r>
      <w:r w:rsidR="00217CEC" w:rsidRPr="00C8647D">
        <w:rPr>
          <w:rFonts w:ascii="Lucida Sans Unicode" w:hAnsi="Lucida Sans Unicode" w:cs="Lucida Sans Unicode"/>
        </w:rPr>
        <w:t xml:space="preserve"> </w:t>
      </w:r>
      <w:r w:rsidR="00217CEC" w:rsidRPr="00C8647D">
        <w:rPr>
          <w:rFonts w:ascii="Lucida Sans Unicode" w:hAnsi="Lucida Sans Unicode" w:cs="Lucida Sans Unicode"/>
          <w:bCs/>
          <w:lang w:val="es-ES_tradnl"/>
        </w:rPr>
        <w:t xml:space="preserve">tiene como atribuciones, entre otras, vigilar el cumplimiento de </w:t>
      </w:r>
      <w:r w:rsidR="00C309B5" w:rsidRPr="00C8647D">
        <w:rPr>
          <w:rFonts w:ascii="Lucida Sans Unicode" w:hAnsi="Lucida Sans Unicode" w:cs="Lucida Sans Unicode"/>
          <w:bCs/>
          <w:lang w:val="es-ES_tradnl"/>
        </w:rPr>
        <w:t>la</w:t>
      </w:r>
      <w:r w:rsidR="00217CEC" w:rsidRPr="00C8647D">
        <w:rPr>
          <w:rFonts w:ascii="Lucida Sans Unicode" w:hAnsi="Lucida Sans Unicode" w:cs="Lucida Sans Unicode"/>
          <w:bCs/>
          <w:lang w:val="es-ES_tradnl"/>
        </w:rPr>
        <w:t xml:space="preserve"> legislación</w:t>
      </w:r>
      <w:r w:rsidR="00C309B5" w:rsidRPr="00C8647D">
        <w:rPr>
          <w:rFonts w:ascii="Lucida Sans Unicode" w:hAnsi="Lucida Sans Unicode" w:cs="Lucida Sans Unicode"/>
          <w:bCs/>
          <w:lang w:val="es-ES_tradnl"/>
        </w:rPr>
        <w:t xml:space="preserve"> de la materia</w:t>
      </w:r>
      <w:r w:rsidR="00217CEC" w:rsidRPr="00C8647D">
        <w:rPr>
          <w:rFonts w:ascii="Lucida Sans Unicode" w:hAnsi="Lucida Sans Unicode" w:cs="Lucida Sans Unicode"/>
          <w:bCs/>
          <w:lang w:val="es-ES_tradnl"/>
        </w:rPr>
        <w:t xml:space="preserve"> y las disposiciones que con base en ella se dicten; dictar los acuerdos necesarios para hacer efectivas sus atribuciones, </w:t>
      </w:r>
      <w:r w:rsidR="00D604D8">
        <w:rPr>
          <w:rFonts w:ascii="Lucida Sans Unicode" w:hAnsi="Lucida Sans Unicode" w:cs="Lucida Sans Unicode"/>
          <w:bCs/>
          <w:lang w:val="es-ES_tradnl"/>
        </w:rPr>
        <w:t xml:space="preserve">así como designar a la consejería electoral que integre el Consejo de Participación Ciudadana y Popular para la Gobernanza del Estado de Jalisco, </w:t>
      </w:r>
      <w:r w:rsidR="00217CEC" w:rsidRPr="00C8647D">
        <w:rPr>
          <w:rFonts w:ascii="Lucida Sans Unicode" w:hAnsi="Lucida Sans Unicode" w:cs="Lucida Sans Unicode"/>
          <w:bCs/>
          <w:lang w:val="es-ES_tradnl"/>
        </w:rPr>
        <w:t>de conformidad con lo dispuesto por los artículos</w:t>
      </w:r>
      <w:r w:rsidR="00217CEC" w:rsidRPr="00C8647D">
        <w:rPr>
          <w:rFonts w:ascii="Lucida Sans Unicode" w:hAnsi="Lucida Sans Unicode" w:cs="Lucida Sans Unicode"/>
        </w:rPr>
        <w:t xml:space="preserve"> 12, </w:t>
      </w:r>
      <w:r w:rsidR="00C309B5" w:rsidRPr="00C8647D">
        <w:rPr>
          <w:rFonts w:ascii="Lucida Sans Unicode" w:hAnsi="Lucida Sans Unicode" w:cs="Lucida Sans Unicode"/>
        </w:rPr>
        <w:t>B</w:t>
      </w:r>
      <w:r w:rsidR="00217CEC" w:rsidRPr="00C8647D">
        <w:rPr>
          <w:rFonts w:ascii="Lucida Sans Unicode" w:hAnsi="Lucida Sans Unicode" w:cs="Lucida Sans Unicode"/>
        </w:rPr>
        <w:t xml:space="preserve">ases I y IV de la Constitución Política local; 120 y 134, </w:t>
      </w:r>
      <w:r w:rsidR="005C1E64">
        <w:rPr>
          <w:rFonts w:ascii="Lucida Sans Unicode" w:hAnsi="Lucida Sans Unicode" w:cs="Lucida Sans Unicode"/>
        </w:rPr>
        <w:t>numeral</w:t>
      </w:r>
      <w:r w:rsidR="00217CEC" w:rsidRPr="00C8647D">
        <w:rPr>
          <w:rFonts w:ascii="Lucida Sans Unicode" w:hAnsi="Lucida Sans Unicode" w:cs="Lucida Sans Unicode"/>
        </w:rPr>
        <w:t xml:space="preserve"> 1, fracci</w:t>
      </w:r>
      <w:r w:rsidR="005C1E64">
        <w:rPr>
          <w:rFonts w:ascii="Lucida Sans Unicode" w:hAnsi="Lucida Sans Unicode" w:cs="Lucida Sans Unicode"/>
        </w:rPr>
        <w:t>ó</w:t>
      </w:r>
      <w:r w:rsidR="00217CEC" w:rsidRPr="00C8647D">
        <w:rPr>
          <w:rFonts w:ascii="Lucida Sans Unicode" w:hAnsi="Lucida Sans Unicode" w:cs="Lucida Sans Unicode"/>
        </w:rPr>
        <w:t>n LI</w:t>
      </w:r>
      <w:r w:rsidR="00111BD4">
        <w:rPr>
          <w:rFonts w:ascii="Lucida Sans Unicode" w:hAnsi="Lucida Sans Unicode" w:cs="Lucida Sans Unicode"/>
        </w:rPr>
        <w:t xml:space="preserve"> </w:t>
      </w:r>
      <w:r w:rsidR="00217CEC" w:rsidRPr="00C8647D">
        <w:rPr>
          <w:rFonts w:ascii="Lucida Sans Unicode" w:hAnsi="Lucida Sans Unicode" w:cs="Lucida Sans Unicode"/>
        </w:rPr>
        <w:t>del Código Electoral del Estado de Jalisco</w:t>
      </w:r>
      <w:r w:rsidR="004A7C7F">
        <w:rPr>
          <w:rFonts w:ascii="Lucida Sans Unicode" w:hAnsi="Lucida Sans Unicode" w:cs="Lucida Sans Unicode"/>
        </w:rPr>
        <w:t xml:space="preserve">, en relación con el numeral 11 de la Ley </w:t>
      </w:r>
      <w:r w:rsidR="00C463A4">
        <w:rPr>
          <w:rFonts w:ascii="Lucida Sans Unicode" w:hAnsi="Lucida Sans Unicode" w:cs="Lucida Sans Unicode"/>
        </w:rPr>
        <w:t>del Sistema de Participación Ciudadana y Popular para la Gobernanza del Estado de Jalisco</w:t>
      </w:r>
      <w:r w:rsidR="00217CEC" w:rsidRPr="00C8647D">
        <w:rPr>
          <w:rFonts w:ascii="Lucida Sans Unicode" w:hAnsi="Lucida Sans Unicode" w:cs="Lucida Sans Unicode"/>
        </w:rPr>
        <w:t>.</w:t>
      </w:r>
    </w:p>
    <w:p w14:paraId="7B7D7EB7" w14:textId="77777777" w:rsidR="006B7D39" w:rsidRDefault="006B7D39" w:rsidP="00C8647D">
      <w:pPr>
        <w:spacing w:line="276" w:lineRule="auto"/>
        <w:jc w:val="both"/>
        <w:rPr>
          <w:rFonts w:ascii="Lucida Sans Unicode" w:hAnsi="Lucida Sans Unicode" w:cs="Lucida Sans Unicode"/>
        </w:rPr>
      </w:pPr>
    </w:p>
    <w:p w14:paraId="4BAA4775" w14:textId="722C9085" w:rsidR="006F49F1" w:rsidRPr="006F49F1" w:rsidRDefault="006F49F1" w:rsidP="006F49F1">
      <w:pPr>
        <w:spacing w:line="276" w:lineRule="auto"/>
        <w:jc w:val="both"/>
        <w:rPr>
          <w:rFonts w:ascii="Lucida Sans Unicode" w:hAnsi="Lucida Sans Unicode" w:cs="Lucida Sans Unicode"/>
          <w:lang w:val="es-MX" w:eastAsia="es-MX"/>
        </w:rPr>
      </w:pPr>
      <w:r w:rsidRPr="006F49F1">
        <w:rPr>
          <w:rFonts w:ascii="Lucida Sans Unicode" w:hAnsi="Lucida Sans Unicode" w:cs="Lucida Sans Unicode"/>
          <w:b/>
          <w:bCs/>
          <w:lang w:val="es-MX"/>
        </w:rPr>
        <w:t>III. DE LA</w:t>
      </w:r>
      <w:r w:rsidRPr="68B6FBDD">
        <w:rPr>
          <w:rFonts w:ascii="Lucida Sans Unicode" w:hAnsi="Lucida Sans Unicode" w:cs="Lucida Sans Unicode"/>
          <w:lang w:val="es-MX"/>
        </w:rPr>
        <w:t xml:space="preserve"> </w:t>
      </w:r>
      <w:r w:rsidRPr="68B6FBDD">
        <w:rPr>
          <w:rFonts w:ascii="Lucida Sans Unicode" w:hAnsi="Lucida Sans Unicode" w:cs="Lucida Sans Unicode"/>
          <w:b/>
          <w:bCs/>
          <w:lang w:val="es-MX" w:eastAsia="es-MX"/>
        </w:rPr>
        <w:t xml:space="preserve">LEY DEL SISTEMA DE PARTICIPACIÓN CIUDADANA Y POPULAR PARA LA GOBERNANZA DEL ESTADO DE JALISCO. </w:t>
      </w:r>
      <w:r w:rsidR="00637E07">
        <w:rPr>
          <w:rFonts w:ascii="Lucida Sans Unicode" w:hAnsi="Lucida Sans Unicode" w:cs="Lucida Sans Unicode"/>
          <w:lang w:val="es-MX" w:eastAsia="es-MX"/>
        </w:rPr>
        <w:t xml:space="preserve">Como </w:t>
      </w:r>
      <w:r w:rsidRPr="006F49F1">
        <w:rPr>
          <w:rFonts w:ascii="Lucida Sans Unicode" w:hAnsi="Lucida Sans Unicode" w:cs="Lucida Sans Unicode"/>
          <w:lang w:val="es-MX" w:eastAsia="es-MX"/>
        </w:rPr>
        <w:t xml:space="preserve">se estableció en el antecedente </w:t>
      </w:r>
      <w:r w:rsidR="01D9E7FC" w:rsidRPr="0029426A">
        <w:rPr>
          <w:rFonts w:ascii="Lucida Sans Unicode" w:hAnsi="Lucida Sans Unicode" w:cs="Lucida Sans Unicode"/>
          <w:b/>
          <w:bCs/>
          <w:lang w:val="es-MX" w:eastAsia="es-MX"/>
        </w:rPr>
        <w:t>2</w:t>
      </w:r>
      <w:r w:rsidRPr="006F49F1">
        <w:rPr>
          <w:rFonts w:ascii="Lucida Sans Unicode" w:hAnsi="Lucida Sans Unicode" w:cs="Lucida Sans Unicode"/>
          <w:lang w:val="es-MX" w:eastAsia="es-MX"/>
        </w:rPr>
        <w:t xml:space="preserve"> de este acuerdo, e</w:t>
      </w:r>
      <w:r w:rsidRPr="7A95F4B5">
        <w:rPr>
          <w:rFonts w:ascii="Lucida Sans Unicode" w:hAnsi="Lucida Sans Unicode" w:cs="Lucida Sans Unicode"/>
        </w:rPr>
        <w:t xml:space="preserve">l nueve de abril de dos mil diecinueve, se publicó en el periódico oficial “El Estado de Jalisco”, el decreto </w:t>
      </w:r>
      <w:r w:rsidR="484BF26C" w:rsidRPr="44B18BE5">
        <w:rPr>
          <w:rFonts w:ascii="Lucida Sans Unicode" w:hAnsi="Lucida Sans Unicode" w:cs="Lucida Sans Unicode"/>
        </w:rPr>
        <w:t>número</w:t>
      </w:r>
      <w:r w:rsidRPr="2EDF6573">
        <w:rPr>
          <w:rFonts w:ascii="Lucida Sans Unicode" w:hAnsi="Lucida Sans Unicode" w:cs="Lucida Sans Unicode"/>
        </w:rPr>
        <w:t xml:space="preserve"> </w:t>
      </w:r>
      <w:r w:rsidRPr="7A95F4B5">
        <w:rPr>
          <w:rFonts w:ascii="Lucida Sans Unicode" w:hAnsi="Lucida Sans Unicode" w:cs="Lucida Sans Unicode"/>
        </w:rPr>
        <w:t>27261/LXII/19</w:t>
      </w:r>
      <w:r w:rsidR="00456DF9">
        <w:rPr>
          <w:rFonts w:ascii="Lucida Sans Unicode" w:hAnsi="Lucida Sans Unicode" w:cs="Lucida Sans Unicode"/>
        </w:rPr>
        <w:t xml:space="preserve"> </w:t>
      </w:r>
      <w:r w:rsidRPr="7A95F4B5">
        <w:rPr>
          <w:rFonts w:ascii="Lucida Sans Unicode" w:hAnsi="Lucida Sans Unicode" w:cs="Lucida Sans Unicode"/>
        </w:rPr>
        <w:t xml:space="preserve">del Congreso del Estado de Jalisco, por medio del cual se </w:t>
      </w:r>
      <w:r w:rsidRPr="006F49F1">
        <w:rPr>
          <w:rFonts w:ascii="Lucida Sans Unicode" w:hAnsi="Lucida Sans Unicode" w:cs="Lucida Sans Unicode"/>
          <w:lang w:val="es-MX" w:eastAsia="es-MX"/>
        </w:rPr>
        <w:t>expidió la Ley del Sistema de Participación Ciudadana y Popular para la Gobernanza del Estado de Jalisco.</w:t>
      </w:r>
    </w:p>
    <w:p w14:paraId="5E842241" w14:textId="77777777" w:rsidR="006F49F1" w:rsidRPr="006F49F1" w:rsidRDefault="006F49F1" w:rsidP="00456DF9">
      <w:pPr>
        <w:spacing w:line="276" w:lineRule="auto"/>
        <w:jc w:val="both"/>
        <w:rPr>
          <w:rFonts w:ascii="Lucida Sans Unicode" w:hAnsi="Lucida Sans Unicode" w:cs="Lucida Sans Unicode"/>
          <w:bCs/>
          <w:lang w:val="es-MX"/>
        </w:rPr>
      </w:pPr>
    </w:p>
    <w:p w14:paraId="0E22EDC9" w14:textId="359720CF" w:rsidR="006F49F1" w:rsidRPr="006F49F1" w:rsidRDefault="00637E07" w:rsidP="00456DF9">
      <w:pPr>
        <w:spacing w:line="276" w:lineRule="auto"/>
        <w:jc w:val="both"/>
        <w:rPr>
          <w:rFonts w:ascii="Lucida Sans Unicode" w:hAnsi="Lucida Sans Unicode" w:cs="Lucida Sans Unicode"/>
          <w:bCs/>
          <w:lang w:val="es-MX"/>
        </w:rPr>
      </w:pPr>
      <w:r>
        <w:rPr>
          <w:rFonts w:ascii="Lucida Sans Unicode" w:hAnsi="Lucida Sans Unicode" w:cs="Lucida Sans Unicode"/>
          <w:bCs/>
          <w:lang w:val="es-MX"/>
        </w:rPr>
        <w:t>De</w:t>
      </w:r>
      <w:r w:rsidR="006F49F1" w:rsidRPr="006F49F1">
        <w:rPr>
          <w:rFonts w:ascii="Lucida Sans Unicode" w:hAnsi="Lucida Sans Unicode" w:cs="Lucida Sans Unicode"/>
          <w:bCs/>
          <w:lang w:val="es-MX"/>
        </w:rPr>
        <w:t xml:space="preserve"> conformidad con el artículo 1 de la mencionada ley, tiene por objeto lo siguiente:</w:t>
      </w:r>
    </w:p>
    <w:p w14:paraId="6D08E726" w14:textId="77777777" w:rsidR="006F49F1" w:rsidRPr="006F49F1" w:rsidRDefault="006F49F1" w:rsidP="00456DF9">
      <w:pPr>
        <w:spacing w:line="276" w:lineRule="auto"/>
        <w:jc w:val="both"/>
        <w:rPr>
          <w:rFonts w:ascii="Lucida Sans Unicode" w:hAnsi="Lucida Sans Unicode" w:cs="Lucida Sans Unicode"/>
          <w:bCs/>
          <w:lang w:val="es-MX"/>
        </w:rPr>
      </w:pPr>
    </w:p>
    <w:p w14:paraId="431DF009" w14:textId="32B12DBC" w:rsidR="00B8370E" w:rsidRDefault="00B8370E" w:rsidP="00E409B3">
      <w:pPr>
        <w:spacing w:line="276" w:lineRule="auto"/>
        <w:ind w:left="708"/>
        <w:jc w:val="both"/>
        <w:rPr>
          <w:rFonts w:ascii="Lucida Sans Unicode" w:hAnsi="Lucida Sans Unicode" w:cs="Lucida Sans Unicode"/>
        </w:rPr>
      </w:pPr>
      <w:r>
        <w:rPr>
          <w:rFonts w:ascii="Lucida Sans Unicode" w:hAnsi="Lucida Sans Unicode" w:cs="Lucida Sans Unicode"/>
        </w:rPr>
        <w:t xml:space="preserve">1.- </w:t>
      </w:r>
      <w:r w:rsidRPr="00B8370E">
        <w:rPr>
          <w:rFonts w:ascii="Lucida Sans Unicode" w:hAnsi="Lucida Sans Unicode" w:cs="Lucida Sans Unicode"/>
        </w:rPr>
        <w:t xml:space="preserve">Reconocer el derecho humano de </w:t>
      </w:r>
      <w:r w:rsidR="00A16A51">
        <w:rPr>
          <w:rFonts w:ascii="Lucida Sans Unicode" w:hAnsi="Lucida Sans Unicode" w:cs="Lucida Sans Unicode"/>
        </w:rPr>
        <w:t>las personas</w:t>
      </w:r>
      <w:r w:rsidRPr="00B8370E">
        <w:rPr>
          <w:rFonts w:ascii="Lucida Sans Unicode" w:hAnsi="Lucida Sans Unicode" w:cs="Lucida Sans Unicode"/>
        </w:rPr>
        <w:t xml:space="preserve"> habitantes para participar de manera directa en las decisiones públicas</w:t>
      </w:r>
      <w:r>
        <w:rPr>
          <w:rFonts w:ascii="Lucida Sans Unicode" w:hAnsi="Lucida Sans Unicode" w:cs="Lucida Sans Unicode"/>
        </w:rPr>
        <w:t>.</w:t>
      </w:r>
    </w:p>
    <w:p w14:paraId="65A5900D" w14:textId="77777777" w:rsidR="00B8370E" w:rsidRDefault="00B8370E" w:rsidP="00E409B3">
      <w:pPr>
        <w:spacing w:line="276" w:lineRule="auto"/>
        <w:ind w:left="708"/>
        <w:jc w:val="both"/>
        <w:rPr>
          <w:rFonts w:ascii="Lucida Sans Unicode" w:hAnsi="Lucida Sans Unicode" w:cs="Lucida Sans Unicode"/>
        </w:rPr>
      </w:pPr>
    </w:p>
    <w:p w14:paraId="3EDBA8C9" w14:textId="77777777" w:rsidR="00B8370E" w:rsidRDefault="00B8370E" w:rsidP="00E409B3">
      <w:pPr>
        <w:spacing w:line="276" w:lineRule="auto"/>
        <w:ind w:left="708"/>
        <w:jc w:val="both"/>
        <w:rPr>
          <w:rFonts w:ascii="Lucida Sans Unicode" w:hAnsi="Lucida Sans Unicode" w:cs="Lucida Sans Unicode"/>
        </w:rPr>
      </w:pPr>
      <w:r>
        <w:rPr>
          <w:rFonts w:ascii="Lucida Sans Unicode" w:hAnsi="Lucida Sans Unicode" w:cs="Lucida Sans Unicode"/>
        </w:rPr>
        <w:lastRenderedPageBreak/>
        <w:t xml:space="preserve">2.- </w:t>
      </w:r>
      <w:r w:rsidRPr="00B8370E">
        <w:rPr>
          <w:rFonts w:ascii="Lucida Sans Unicode" w:hAnsi="Lucida Sans Unicode" w:cs="Lucida Sans Unicode"/>
        </w:rPr>
        <w:t>Establecer como pilares de la participación ciudadana y popular la socialización, capacitación, organización y deliberación</w:t>
      </w:r>
      <w:r>
        <w:rPr>
          <w:rFonts w:ascii="Lucida Sans Unicode" w:hAnsi="Lucida Sans Unicode" w:cs="Lucida Sans Unicode"/>
        </w:rPr>
        <w:t>.</w:t>
      </w:r>
    </w:p>
    <w:p w14:paraId="37863031" w14:textId="77777777" w:rsidR="00B8370E" w:rsidRDefault="00B8370E" w:rsidP="00E409B3">
      <w:pPr>
        <w:spacing w:line="276" w:lineRule="auto"/>
        <w:ind w:left="708"/>
        <w:jc w:val="both"/>
        <w:rPr>
          <w:rFonts w:ascii="Lucida Sans Unicode" w:hAnsi="Lucida Sans Unicode" w:cs="Lucida Sans Unicode"/>
        </w:rPr>
      </w:pPr>
    </w:p>
    <w:p w14:paraId="0F72F864" w14:textId="52346308" w:rsidR="00B8370E" w:rsidRDefault="00B8370E" w:rsidP="00E409B3">
      <w:pPr>
        <w:spacing w:line="276" w:lineRule="auto"/>
        <w:ind w:left="708"/>
        <w:jc w:val="both"/>
        <w:rPr>
          <w:rFonts w:ascii="Lucida Sans Unicode" w:hAnsi="Lucida Sans Unicode" w:cs="Lucida Sans Unicode"/>
        </w:rPr>
      </w:pPr>
      <w:r>
        <w:rPr>
          <w:rFonts w:ascii="Lucida Sans Unicode" w:hAnsi="Lucida Sans Unicode" w:cs="Lucida Sans Unicode"/>
        </w:rPr>
        <w:t xml:space="preserve">3.- </w:t>
      </w:r>
      <w:r w:rsidRPr="00B8370E">
        <w:rPr>
          <w:rFonts w:ascii="Lucida Sans Unicode" w:hAnsi="Lucida Sans Unicode" w:cs="Lucida Sans Unicode"/>
        </w:rPr>
        <w:t>Establecer las bases para la gobernanza, como principio rector que garantiza las relaciones entre la administración pública estatal</w:t>
      </w:r>
      <w:r w:rsidR="003C1B26">
        <w:rPr>
          <w:rFonts w:ascii="Lucida Sans Unicode" w:hAnsi="Lucida Sans Unicode" w:cs="Lucida Sans Unicode"/>
        </w:rPr>
        <w:t xml:space="preserve">, </w:t>
      </w:r>
      <w:r w:rsidRPr="00B8370E">
        <w:rPr>
          <w:rFonts w:ascii="Lucida Sans Unicode" w:hAnsi="Lucida Sans Unicode" w:cs="Lucida Sans Unicode"/>
        </w:rPr>
        <w:t>municipal y la ciudadanía, para la toma de las decisiones de interés público de los gobiernos</w:t>
      </w:r>
      <w:r>
        <w:rPr>
          <w:rFonts w:ascii="Lucida Sans Unicode" w:hAnsi="Lucida Sans Unicode" w:cs="Lucida Sans Unicode"/>
        </w:rPr>
        <w:t>.</w:t>
      </w:r>
    </w:p>
    <w:p w14:paraId="1BCD2D49" w14:textId="77777777" w:rsidR="00B8370E" w:rsidRDefault="00B8370E" w:rsidP="00E409B3">
      <w:pPr>
        <w:spacing w:line="276" w:lineRule="auto"/>
        <w:ind w:left="708"/>
        <w:jc w:val="both"/>
        <w:rPr>
          <w:rFonts w:ascii="Lucida Sans Unicode" w:hAnsi="Lucida Sans Unicode" w:cs="Lucida Sans Unicode"/>
        </w:rPr>
      </w:pPr>
    </w:p>
    <w:p w14:paraId="70DD7733" w14:textId="77777777" w:rsidR="00B8370E" w:rsidRDefault="00B8370E" w:rsidP="00E409B3">
      <w:pPr>
        <w:spacing w:line="276" w:lineRule="auto"/>
        <w:ind w:left="708"/>
        <w:jc w:val="both"/>
        <w:rPr>
          <w:rFonts w:ascii="Lucida Sans Unicode" w:hAnsi="Lucida Sans Unicode" w:cs="Lucida Sans Unicode"/>
        </w:rPr>
      </w:pPr>
      <w:r>
        <w:rPr>
          <w:rFonts w:ascii="Lucida Sans Unicode" w:hAnsi="Lucida Sans Unicode" w:cs="Lucida Sans Unicode"/>
        </w:rPr>
        <w:t xml:space="preserve">4.- </w:t>
      </w:r>
      <w:r w:rsidRPr="00B8370E">
        <w:rPr>
          <w:rFonts w:ascii="Lucida Sans Unicode" w:hAnsi="Lucida Sans Unicode" w:cs="Lucida Sans Unicode"/>
        </w:rPr>
        <w:t>Integrar el enfoque de paz en la participación ciudadana, popular y la gobernanza</w:t>
      </w:r>
      <w:r>
        <w:rPr>
          <w:rFonts w:ascii="Lucida Sans Unicode" w:hAnsi="Lucida Sans Unicode" w:cs="Lucida Sans Unicode"/>
        </w:rPr>
        <w:t>.</w:t>
      </w:r>
    </w:p>
    <w:p w14:paraId="69F1985A" w14:textId="77777777" w:rsidR="00B8370E" w:rsidRDefault="00B8370E" w:rsidP="00E409B3">
      <w:pPr>
        <w:spacing w:line="276" w:lineRule="auto"/>
        <w:ind w:left="708"/>
        <w:jc w:val="both"/>
        <w:rPr>
          <w:rFonts w:ascii="Lucida Sans Unicode" w:hAnsi="Lucida Sans Unicode" w:cs="Lucida Sans Unicode"/>
        </w:rPr>
      </w:pPr>
    </w:p>
    <w:p w14:paraId="05F8FB01" w14:textId="77777777" w:rsidR="00B8370E" w:rsidRDefault="00B8370E" w:rsidP="00E409B3">
      <w:pPr>
        <w:spacing w:line="276" w:lineRule="auto"/>
        <w:ind w:left="708"/>
        <w:jc w:val="both"/>
        <w:rPr>
          <w:rFonts w:ascii="Lucida Sans Unicode" w:hAnsi="Lucida Sans Unicode" w:cs="Lucida Sans Unicode"/>
        </w:rPr>
      </w:pPr>
      <w:r>
        <w:rPr>
          <w:rFonts w:ascii="Lucida Sans Unicode" w:hAnsi="Lucida Sans Unicode" w:cs="Lucida Sans Unicode"/>
        </w:rPr>
        <w:t xml:space="preserve">5.- </w:t>
      </w:r>
      <w:r w:rsidRPr="00B8370E">
        <w:rPr>
          <w:rFonts w:ascii="Lucida Sans Unicode" w:hAnsi="Lucida Sans Unicode" w:cs="Lucida Sans Unicode"/>
        </w:rPr>
        <w:t>Establecer mecanismos de coordinación entre los diversos órganos y autoridades encargadas de promover y garantizar la participación ciudadana, popular y la gobernanza en el Estado y los municipios</w:t>
      </w:r>
      <w:r>
        <w:rPr>
          <w:rFonts w:ascii="Lucida Sans Unicode" w:hAnsi="Lucida Sans Unicode" w:cs="Lucida Sans Unicode"/>
        </w:rPr>
        <w:t>.</w:t>
      </w:r>
    </w:p>
    <w:p w14:paraId="1C1C65D3" w14:textId="77777777" w:rsidR="00B8370E" w:rsidRDefault="00B8370E" w:rsidP="00E409B3">
      <w:pPr>
        <w:spacing w:line="276" w:lineRule="auto"/>
        <w:ind w:left="708"/>
        <w:jc w:val="both"/>
        <w:rPr>
          <w:rFonts w:ascii="Lucida Sans Unicode" w:hAnsi="Lucida Sans Unicode" w:cs="Lucida Sans Unicode"/>
        </w:rPr>
      </w:pPr>
    </w:p>
    <w:p w14:paraId="4C119E29" w14:textId="77777777" w:rsidR="00B8370E" w:rsidRDefault="00B8370E" w:rsidP="00E409B3">
      <w:pPr>
        <w:spacing w:line="276" w:lineRule="auto"/>
        <w:ind w:left="708"/>
        <w:jc w:val="both"/>
        <w:rPr>
          <w:rFonts w:ascii="Lucida Sans Unicode" w:hAnsi="Lucida Sans Unicode" w:cs="Lucida Sans Unicode"/>
        </w:rPr>
      </w:pPr>
      <w:r>
        <w:rPr>
          <w:rFonts w:ascii="Lucida Sans Unicode" w:hAnsi="Lucida Sans Unicode" w:cs="Lucida Sans Unicode"/>
        </w:rPr>
        <w:t xml:space="preserve">6.- </w:t>
      </w:r>
      <w:r w:rsidRPr="00B8370E">
        <w:rPr>
          <w:rFonts w:ascii="Lucida Sans Unicode" w:hAnsi="Lucida Sans Unicode" w:cs="Lucida Sans Unicode"/>
        </w:rPr>
        <w:t>Establecer las bases para la emisión de políticas públicas integrales para la promoción e implementación de mecanismos y procedimientos de participación ciudadana, popular y la gobernanza</w:t>
      </w:r>
      <w:r>
        <w:rPr>
          <w:rFonts w:ascii="Lucida Sans Unicode" w:hAnsi="Lucida Sans Unicode" w:cs="Lucida Sans Unicode"/>
        </w:rPr>
        <w:t>.</w:t>
      </w:r>
    </w:p>
    <w:p w14:paraId="6118C823" w14:textId="77777777" w:rsidR="00B8370E" w:rsidRDefault="00B8370E" w:rsidP="00E409B3">
      <w:pPr>
        <w:spacing w:line="276" w:lineRule="auto"/>
        <w:ind w:left="708"/>
        <w:jc w:val="both"/>
        <w:rPr>
          <w:rFonts w:ascii="Lucida Sans Unicode" w:hAnsi="Lucida Sans Unicode" w:cs="Lucida Sans Unicode"/>
        </w:rPr>
      </w:pPr>
    </w:p>
    <w:p w14:paraId="26EABB88" w14:textId="77777777" w:rsidR="00B8370E" w:rsidRDefault="00B8370E" w:rsidP="00E409B3">
      <w:pPr>
        <w:spacing w:line="276" w:lineRule="auto"/>
        <w:ind w:left="708"/>
        <w:jc w:val="both"/>
        <w:rPr>
          <w:rFonts w:ascii="Lucida Sans Unicode" w:hAnsi="Lucida Sans Unicode" w:cs="Lucida Sans Unicode"/>
        </w:rPr>
      </w:pPr>
      <w:r>
        <w:rPr>
          <w:rFonts w:ascii="Lucida Sans Unicode" w:hAnsi="Lucida Sans Unicode" w:cs="Lucida Sans Unicode"/>
        </w:rPr>
        <w:t>7.- R</w:t>
      </w:r>
      <w:r w:rsidRPr="00B8370E">
        <w:rPr>
          <w:rFonts w:ascii="Lucida Sans Unicode" w:hAnsi="Lucida Sans Unicode" w:cs="Lucida Sans Unicode"/>
        </w:rPr>
        <w:t>egular la organización y funcionamiento del Sistema de Participación Ciudadana y Popular para la Gobernanza, de su Consejo rector y sus Secretarías, así como establecer las bases de coordinación entre sus integrantes</w:t>
      </w:r>
      <w:r>
        <w:rPr>
          <w:rFonts w:ascii="Lucida Sans Unicode" w:hAnsi="Lucida Sans Unicode" w:cs="Lucida Sans Unicode"/>
        </w:rPr>
        <w:t>.</w:t>
      </w:r>
    </w:p>
    <w:p w14:paraId="42D974FC" w14:textId="77777777" w:rsidR="00B8370E" w:rsidRDefault="00B8370E" w:rsidP="00E409B3">
      <w:pPr>
        <w:spacing w:line="276" w:lineRule="auto"/>
        <w:ind w:left="708"/>
        <w:jc w:val="both"/>
        <w:rPr>
          <w:rFonts w:ascii="Lucida Sans Unicode" w:hAnsi="Lucida Sans Unicode" w:cs="Lucida Sans Unicode"/>
        </w:rPr>
      </w:pPr>
    </w:p>
    <w:p w14:paraId="2CB45A46" w14:textId="061A4688" w:rsidR="006F49F1" w:rsidRDefault="00B8370E" w:rsidP="00E409B3">
      <w:pPr>
        <w:spacing w:line="276" w:lineRule="auto"/>
        <w:ind w:left="708"/>
        <w:jc w:val="both"/>
        <w:rPr>
          <w:rFonts w:ascii="Lucida Sans Unicode" w:hAnsi="Lucida Sans Unicode" w:cs="Lucida Sans Unicode"/>
        </w:rPr>
      </w:pPr>
      <w:r>
        <w:rPr>
          <w:rFonts w:ascii="Lucida Sans Unicode" w:hAnsi="Lucida Sans Unicode" w:cs="Lucida Sans Unicode"/>
        </w:rPr>
        <w:t xml:space="preserve">8.- </w:t>
      </w:r>
      <w:r w:rsidRPr="00B8370E">
        <w:rPr>
          <w:rFonts w:ascii="Lucida Sans Unicode" w:hAnsi="Lucida Sans Unicode" w:cs="Lucida Sans Unicode"/>
        </w:rPr>
        <w:t>Incluir en la participación ciudadana y popular la opinión de niñas, niños y adolescentes considerando sus aspectos culturales, éticos, afectivos y educativos para la toma de decisiones públicas, sin más limitación que las que sean pertinentes por su condición de edad, desarrollo cognoscitivo y madurez, conforme a la Ley de los Derechos de Niñas, Niños y Adolescentes en el Estado de Jalisco.</w:t>
      </w:r>
    </w:p>
    <w:p w14:paraId="4782E068" w14:textId="77777777" w:rsidR="00B8370E" w:rsidRPr="006F49F1" w:rsidRDefault="00B8370E" w:rsidP="00456DF9">
      <w:pPr>
        <w:spacing w:line="276" w:lineRule="auto"/>
        <w:jc w:val="both"/>
        <w:rPr>
          <w:rFonts w:ascii="Lucida Sans Unicode" w:hAnsi="Lucida Sans Unicode" w:cs="Lucida Sans Unicode"/>
          <w:bCs/>
          <w:sz w:val="24"/>
          <w:szCs w:val="24"/>
          <w:lang w:val="es-ES_tradnl"/>
        </w:rPr>
      </w:pPr>
    </w:p>
    <w:p w14:paraId="1DF7E8FA" w14:textId="573BA7CD" w:rsidR="006F49F1" w:rsidRPr="006F49F1" w:rsidRDefault="006F49F1" w:rsidP="005D1BFC">
      <w:pPr>
        <w:spacing w:line="276" w:lineRule="auto"/>
        <w:jc w:val="both"/>
        <w:rPr>
          <w:rFonts w:ascii="Lucida Sans Unicode" w:hAnsi="Lucida Sans Unicode" w:cs="Lucida Sans Unicode"/>
          <w:lang w:val="es-ES_tradnl"/>
        </w:rPr>
      </w:pPr>
      <w:r w:rsidRPr="006F49F1">
        <w:rPr>
          <w:rFonts w:ascii="Lucida Sans Unicode" w:hAnsi="Lucida Sans Unicode" w:cs="Lucida Sans Unicode"/>
          <w:b/>
          <w:bCs/>
          <w:lang w:val="es-ES_tradnl"/>
        </w:rPr>
        <w:t xml:space="preserve">IV. DEL </w:t>
      </w:r>
      <w:r w:rsidRPr="006F49F1">
        <w:rPr>
          <w:rFonts w:ascii="Lucida Sans Unicode" w:hAnsi="Lucida Sans Unicode" w:cs="Lucida Sans Unicode"/>
          <w:b/>
          <w:lang w:val="es-ES_tradnl"/>
        </w:rPr>
        <w:t xml:space="preserve">SISTEMA ESTATAL DE PARTICIPACIÓN CIUDADANA Y POPULAR PARA LA GOBERNANZA. </w:t>
      </w:r>
      <w:r w:rsidR="005D1BFC">
        <w:rPr>
          <w:rFonts w:ascii="Lucida Sans Unicode" w:hAnsi="Lucida Sans Unicode" w:cs="Lucida Sans Unicode"/>
          <w:bCs/>
          <w:lang w:val="es-ES_tradnl"/>
        </w:rPr>
        <w:t>C</w:t>
      </w:r>
      <w:r w:rsidRPr="006F49F1">
        <w:rPr>
          <w:rFonts w:ascii="Lucida Sans Unicode" w:hAnsi="Lucida Sans Unicode" w:cs="Lucida Sans Unicode"/>
          <w:bCs/>
          <w:lang w:val="es-ES_tradnl"/>
        </w:rPr>
        <w:t xml:space="preserve">omo lo disponen los artículos 8 y 9 de la </w:t>
      </w:r>
      <w:r w:rsidRPr="006F49F1">
        <w:rPr>
          <w:rFonts w:ascii="Lucida Sans Unicode" w:hAnsi="Lucida Sans Unicode" w:cs="Lucida Sans Unicode"/>
          <w:lang w:val="es-MX" w:eastAsia="es-MX"/>
        </w:rPr>
        <w:t xml:space="preserve">Ley del Sistema de Participación Ciudadana y Popular para la Gobernanza del Estado de Jalisco, </w:t>
      </w:r>
      <w:r w:rsidRPr="006F49F1">
        <w:rPr>
          <w:rFonts w:ascii="Lucida Sans Unicode" w:hAnsi="Lucida Sans Unicode" w:cs="Lucida Sans Unicode"/>
          <w:bCs/>
          <w:lang w:val="es-ES_tradnl"/>
        </w:rPr>
        <w:t xml:space="preserve">el </w:t>
      </w:r>
      <w:r w:rsidRPr="006F49F1">
        <w:rPr>
          <w:rFonts w:ascii="Lucida Sans Unicode" w:hAnsi="Lucida Sans Unicode" w:cs="Lucida Sans Unicode"/>
          <w:lang w:val="es-ES_tradnl"/>
        </w:rPr>
        <w:t xml:space="preserve">Sistema Estatal de Participación Ciudadana y Popular para la Gobernanza tiene por objeto establecer principios, </w:t>
      </w:r>
      <w:r w:rsidRPr="006F49F1">
        <w:rPr>
          <w:rFonts w:ascii="Lucida Sans Unicode" w:hAnsi="Lucida Sans Unicode" w:cs="Lucida Sans Unicode"/>
          <w:lang w:val="es-ES_tradnl"/>
        </w:rPr>
        <w:lastRenderedPageBreak/>
        <w:t>bases generales, políticas públicas y procedimientos para la coordinación entre las autoridades estatales de todos los órdenes de gobierno, en la promoción e implementación de mecanismos de participación ciudadana, popular y gobernanza, así como homologar criterios en el trámite de los mecanismos de participación.</w:t>
      </w:r>
    </w:p>
    <w:p w14:paraId="4AB1857A" w14:textId="77777777" w:rsidR="006F49F1" w:rsidRPr="006F49F1" w:rsidRDefault="006F49F1" w:rsidP="005D1BFC">
      <w:pPr>
        <w:spacing w:line="276" w:lineRule="auto"/>
        <w:jc w:val="both"/>
        <w:rPr>
          <w:rFonts w:ascii="Lucida Sans Unicode" w:hAnsi="Lucida Sans Unicode" w:cs="Lucida Sans Unicode"/>
          <w:bCs/>
          <w:lang w:val="es-ES_tradnl"/>
        </w:rPr>
      </w:pPr>
    </w:p>
    <w:p w14:paraId="175A7E2D" w14:textId="77777777" w:rsidR="006F49F1" w:rsidRPr="006F49F1" w:rsidRDefault="006F49F1" w:rsidP="005D1BFC">
      <w:pPr>
        <w:spacing w:line="276" w:lineRule="auto"/>
        <w:jc w:val="both"/>
        <w:rPr>
          <w:rFonts w:ascii="Lucida Sans Unicode" w:hAnsi="Lucida Sans Unicode" w:cs="Lucida Sans Unicode"/>
          <w:lang w:val="es-ES_tradnl"/>
        </w:rPr>
      </w:pPr>
      <w:r w:rsidRPr="006F49F1">
        <w:rPr>
          <w:rFonts w:ascii="Lucida Sans Unicode" w:hAnsi="Lucida Sans Unicode" w:cs="Lucida Sans Unicode"/>
          <w:lang w:val="es-ES_tradnl"/>
        </w:rPr>
        <w:t>Además, el Sistema Estatal de Participación Ciudadana y Popular para la Gobernanza se integra por:</w:t>
      </w:r>
    </w:p>
    <w:p w14:paraId="05A74A8F" w14:textId="77777777" w:rsidR="006F49F1" w:rsidRPr="006F49F1" w:rsidRDefault="006F49F1" w:rsidP="006F49F1">
      <w:pPr>
        <w:jc w:val="both"/>
        <w:rPr>
          <w:rFonts w:ascii="Trebuchet MS" w:hAnsi="Trebuchet MS" w:cs="Arial"/>
          <w:sz w:val="24"/>
          <w:szCs w:val="24"/>
          <w:lang w:val="es-ES_tradnl"/>
        </w:rPr>
      </w:pPr>
    </w:p>
    <w:p w14:paraId="7DE40AFD" w14:textId="77777777" w:rsidR="006F49F1" w:rsidRPr="006F49F1" w:rsidRDefault="006F49F1" w:rsidP="001368ED">
      <w:pPr>
        <w:numPr>
          <w:ilvl w:val="0"/>
          <w:numId w:val="9"/>
        </w:numPr>
        <w:spacing w:line="276" w:lineRule="auto"/>
        <w:contextualSpacing/>
        <w:jc w:val="both"/>
        <w:rPr>
          <w:rFonts w:ascii="Lucida Sans Unicode" w:hAnsi="Lucida Sans Unicode" w:cs="Lucida Sans Unicode"/>
          <w:lang w:val="es-ES_tradnl"/>
        </w:rPr>
      </w:pPr>
      <w:r w:rsidRPr="006F49F1">
        <w:rPr>
          <w:rFonts w:ascii="Lucida Sans Unicode" w:hAnsi="Lucida Sans Unicode" w:cs="Lucida Sans Unicode"/>
          <w:lang w:val="es-ES_tradnl"/>
        </w:rPr>
        <w:t xml:space="preserve">El </w:t>
      </w:r>
      <w:bookmarkStart w:id="0" w:name="_Hlk179364885"/>
      <w:r w:rsidRPr="006F49F1">
        <w:rPr>
          <w:rFonts w:ascii="Lucida Sans Unicode" w:hAnsi="Lucida Sans Unicode" w:cs="Lucida Sans Unicode"/>
          <w:lang w:val="es-ES_tradnl"/>
        </w:rPr>
        <w:t>Consejo, como rector del sistema.</w:t>
      </w:r>
    </w:p>
    <w:p w14:paraId="30869135" w14:textId="77777777" w:rsidR="006F49F1" w:rsidRPr="006F49F1" w:rsidRDefault="006F49F1" w:rsidP="001368ED">
      <w:pPr>
        <w:spacing w:line="276" w:lineRule="auto"/>
        <w:jc w:val="both"/>
        <w:rPr>
          <w:rFonts w:ascii="Lucida Sans Unicode" w:hAnsi="Lucida Sans Unicode" w:cs="Lucida Sans Unicode"/>
          <w:lang w:val="es-ES_tradnl"/>
        </w:rPr>
      </w:pPr>
    </w:p>
    <w:p w14:paraId="357D7D7D" w14:textId="77777777" w:rsidR="006F49F1" w:rsidRPr="006F49F1" w:rsidRDefault="006F49F1" w:rsidP="001368ED">
      <w:pPr>
        <w:numPr>
          <w:ilvl w:val="0"/>
          <w:numId w:val="9"/>
        </w:numPr>
        <w:spacing w:line="276" w:lineRule="auto"/>
        <w:contextualSpacing/>
        <w:jc w:val="both"/>
        <w:rPr>
          <w:rFonts w:ascii="Lucida Sans Unicode" w:hAnsi="Lucida Sans Unicode" w:cs="Lucida Sans Unicode"/>
          <w:lang w:val="es-ES_tradnl"/>
        </w:rPr>
      </w:pPr>
      <w:r w:rsidRPr="006F49F1">
        <w:rPr>
          <w:rFonts w:ascii="Lucida Sans Unicode" w:hAnsi="Lucida Sans Unicode" w:cs="Lucida Sans Unicode"/>
          <w:lang w:val="es-ES_tradnl"/>
        </w:rPr>
        <w:t>El Comité de Participación Social.</w:t>
      </w:r>
    </w:p>
    <w:p w14:paraId="2A43F915" w14:textId="77777777" w:rsidR="006F49F1" w:rsidRPr="006F49F1" w:rsidRDefault="006F49F1" w:rsidP="001368ED">
      <w:pPr>
        <w:spacing w:line="276" w:lineRule="auto"/>
        <w:jc w:val="both"/>
        <w:rPr>
          <w:rFonts w:ascii="Lucida Sans Unicode" w:hAnsi="Lucida Sans Unicode" w:cs="Lucida Sans Unicode"/>
          <w:lang w:val="es-ES_tradnl"/>
        </w:rPr>
      </w:pPr>
    </w:p>
    <w:p w14:paraId="0CB757D9" w14:textId="77777777" w:rsidR="006F49F1" w:rsidRPr="006F49F1" w:rsidRDefault="006F49F1" w:rsidP="001368ED">
      <w:pPr>
        <w:numPr>
          <w:ilvl w:val="0"/>
          <w:numId w:val="9"/>
        </w:numPr>
        <w:spacing w:line="276" w:lineRule="auto"/>
        <w:contextualSpacing/>
        <w:jc w:val="both"/>
        <w:rPr>
          <w:rFonts w:ascii="Lucida Sans Unicode" w:hAnsi="Lucida Sans Unicode" w:cs="Lucida Sans Unicode"/>
          <w:lang w:val="es-ES_tradnl"/>
        </w:rPr>
      </w:pPr>
      <w:r w:rsidRPr="006F49F1">
        <w:rPr>
          <w:rFonts w:ascii="Lucida Sans Unicode" w:hAnsi="Lucida Sans Unicode" w:cs="Lucida Sans Unicode"/>
          <w:lang w:val="es-ES_tradnl"/>
        </w:rPr>
        <w:t>El Poder Ejecutivo, a través de la Secretaría de Planeación y Participación Ciudadana del Gobierno del Estado.</w:t>
      </w:r>
    </w:p>
    <w:p w14:paraId="70B1E2AA" w14:textId="77777777" w:rsidR="006F49F1" w:rsidRPr="006F49F1" w:rsidRDefault="006F49F1" w:rsidP="001368ED">
      <w:pPr>
        <w:spacing w:line="276" w:lineRule="auto"/>
        <w:jc w:val="both"/>
        <w:rPr>
          <w:rFonts w:ascii="Lucida Sans Unicode" w:hAnsi="Lucida Sans Unicode" w:cs="Lucida Sans Unicode"/>
          <w:lang w:val="es-ES_tradnl"/>
        </w:rPr>
      </w:pPr>
    </w:p>
    <w:p w14:paraId="735194DB" w14:textId="77777777" w:rsidR="006F49F1" w:rsidRPr="006F49F1" w:rsidRDefault="006F49F1" w:rsidP="001368ED">
      <w:pPr>
        <w:numPr>
          <w:ilvl w:val="0"/>
          <w:numId w:val="9"/>
        </w:numPr>
        <w:spacing w:line="276" w:lineRule="auto"/>
        <w:contextualSpacing/>
        <w:jc w:val="both"/>
        <w:rPr>
          <w:rFonts w:ascii="Lucida Sans Unicode" w:hAnsi="Lucida Sans Unicode" w:cs="Lucida Sans Unicode"/>
          <w:lang w:val="es-ES_tradnl"/>
        </w:rPr>
      </w:pPr>
      <w:r w:rsidRPr="006F49F1">
        <w:rPr>
          <w:rFonts w:ascii="Lucida Sans Unicode" w:hAnsi="Lucida Sans Unicode" w:cs="Lucida Sans Unicode"/>
          <w:lang w:val="es-ES_tradnl"/>
        </w:rPr>
        <w:t>El Congreso del Estado.</w:t>
      </w:r>
    </w:p>
    <w:bookmarkEnd w:id="0"/>
    <w:p w14:paraId="1BC89491" w14:textId="77777777" w:rsidR="006F49F1" w:rsidRPr="006F49F1" w:rsidRDefault="006F49F1" w:rsidP="001368ED">
      <w:pPr>
        <w:spacing w:line="276" w:lineRule="auto"/>
        <w:jc w:val="both"/>
        <w:rPr>
          <w:rFonts w:ascii="Lucida Sans Unicode" w:hAnsi="Lucida Sans Unicode" w:cs="Lucida Sans Unicode"/>
          <w:lang w:val="es-ES_tradnl"/>
        </w:rPr>
      </w:pPr>
    </w:p>
    <w:p w14:paraId="78F82DA7" w14:textId="07910727" w:rsidR="006F49F1" w:rsidRPr="006F49F1" w:rsidRDefault="006F49F1" w:rsidP="001368ED">
      <w:pPr>
        <w:numPr>
          <w:ilvl w:val="0"/>
          <w:numId w:val="9"/>
        </w:numPr>
        <w:spacing w:line="276" w:lineRule="auto"/>
        <w:contextualSpacing/>
        <w:jc w:val="both"/>
        <w:rPr>
          <w:rFonts w:ascii="Lucida Sans Unicode" w:hAnsi="Lucida Sans Unicode" w:cs="Lucida Sans Unicode"/>
          <w:lang w:val="es-ES_tradnl"/>
        </w:rPr>
      </w:pPr>
      <w:r w:rsidRPr="006F49F1">
        <w:rPr>
          <w:rFonts w:ascii="Lucida Sans Unicode" w:hAnsi="Lucida Sans Unicode" w:cs="Lucida Sans Unicode"/>
          <w:lang w:val="es-ES_tradnl"/>
        </w:rPr>
        <w:t>El Instituto Electoral y de Participación Ciudadana del Estado.</w:t>
      </w:r>
    </w:p>
    <w:p w14:paraId="63FC5B99" w14:textId="77777777" w:rsidR="006F49F1" w:rsidRPr="006F49F1" w:rsidRDefault="006F49F1" w:rsidP="001368ED">
      <w:pPr>
        <w:spacing w:line="276" w:lineRule="auto"/>
        <w:jc w:val="both"/>
        <w:rPr>
          <w:rFonts w:ascii="Lucida Sans Unicode" w:hAnsi="Lucida Sans Unicode" w:cs="Lucida Sans Unicode"/>
          <w:lang w:val="es-ES_tradnl"/>
        </w:rPr>
      </w:pPr>
    </w:p>
    <w:p w14:paraId="6352E734" w14:textId="77777777" w:rsidR="006F49F1" w:rsidRPr="006F49F1" w:rsidRDefault="006F49F1" w:rsidP="001368ED">
      <w:pPr>
        <w:numPr>
          <w:ilvl w:val="0"/>
          <w:numId w:val="9"/>
        </w:numPr>
        <w:spacing w:line="276" w:lineRule="auto"/>
        <w:contextualSpacing/>
        <w:jc w:val="both"/>
        <w:rPr>
          <w:rFonts w:ascii="Lucida Sans Unicode" w:hAnsi="Lucida Sans Unicode" w:cs="Lucida Sans Unicode"/>
          <w:lang w:val="es-ES_tradnl"/>
        </w:rPr>
      </w:pPr>
      <w:r w:rsidRPr="006F49F1">
        <w:rPr>
          <w:rFonts w:ascii="Lucida Sans Unicode" w:hAnsi="Lucida Sans Unicode" w:cs="Lucida Sans Unicode"/>
          <w:lang w:val="es-ES_tradnl"/>
        </w:rPr>
        <w:t>Los municipios, a través de los Consejos Municipales o los órganos encargados de la participación ciudadana y popular en los Ayuntamientos.</w:t>
      </w:r>
    </w:p>
    <w:p w14:paraId="7E7CA1EF" w14:textId="77777777" w:rsidR="006F49F1" w:rsidRPr="006F49F1" w:rsidRDefault="006F49F1" w:rsidP="001368ED">
      <w:pPr>
        <w:spacing w:line="276" w:lineRule="auto"/>
        <w:ind w:left="720"/>
        <w:contextualSpacing/>
        <w:rPr>
          <w:rFonts w:ascii="Lucida Sans Unicode" w:hAnsi="Lucida Sans Unicode" w:cs="Lucida Sans Unicode"/>
          <w:b/>
          <w:lang w:val="es-ES_tradnl"/>
        </w:rPr>
      </w:pPr>
    </w:p>
    <w:p w14:paraId="0E5D4B2F" w14:textId="4A17BEE6" w:rsidR="006F49F1" w:rsidRPr="006F49F1" w:rsidRDefault="006F49F1" w:rsidP="00CB5B36">
      <w:pPr>
        <w:spacing w:line="276" w:lineRule="auto"/>
        <w:jc w:val="both"/>
        <w:rPr>
          <w:rFonts w:ascii="Lucida Sans Unicode" w:hAnsi="Lucida Sans Unicode" w:cs="Lucida Sans Unicode"/>
          <w:lang w:val="es-ES_tradnl"/>
        </w:rPr>
      </w:pPr>
      <w:r w:rsidRPr="006F49F1">
        <w:rPr>
          <w:rFonts w:ascii="Lucida Sans Unicode" w:hAnsi="Lucida Sans Unicode" w:cs="Lucida Sans Unicode"/>
          <w:b/>
          <w:bCs/>
          <w:lang w:val="es-ES_tradnl"/>
        </w:rPr>
        <w:t>V. DEL CONSEJO DE PARTICIPACIÓN CIUDADANA Y POPULAR PARA LA GOBERNANZA DEL ESTADO DE JALISCO</w:t>
      </w:r>
      <w:r w:rsidRPr="006F49F1">
        <w:rPr>
          <w:rFonts w:ascii="Lucida Sans Unicode" w:hAnsi="Lucida Sans Unicode" w:cs="Lucida Sans Unicode"/>
          <w:b/>
          <w:lang w:val="es-ES_tradnl"/>
        </w:rPr>
        <w:t xml:space="preserve">. </w:t>
      </w:r>
      <w:r w:rsidR="00EA79D6">
        <w:rPr>
          <w:rFonts w:ascii="Lucida Sans Unicode" w:hAnsi="Lucida Sans Unicode" w:cs="Lucida Sans Unicode"/>
          <w:lang w:val="es-ES_tradnl"/>
        </w:rPr>
        <w:t>E</w:t>
      </w:r>
      <w:r w:rsidRPr="006F49F1">
        <w:rPr>
          <w:rFonts w:ascii="Lucida Sans Unicode" w:hAnsi="Lucida Sans Unicode" w:cs="Lucida Sans Unicode"/>
          <w:lang w:val="es-ES_tradnl"/>
        </w:rPr>
        <w:t>l</w:t>
      </w:r>
      <w:r w:rsidRPr="006F49F1">
        <w:rPr>
          <w:rFonts w:ascii="Lucida Sans Unicode" w:hAnsi="Lucida Sans Unicode" w:cs="Lucida Sans Unicode"/>
          <w:b/>
          <w:lang w:val="es-ES_tradnl"/>
        </w:rPr>
        <w:t xml:space="preserve"> </w:t>
      </w:r>
      <w:r w:rsidRPr="006F49F1">
        <w:rPr>
          <w:rFonts w:ascii="Lucida Sans Unicode" w:hAnsi="Lucida Sans Unicode" w:cs="Lucida Sans Unicode"/>
          <w:bCs/>
          <w:lang w:val="es-ES_tradnl"/>
        </w:rPr>
        <w:t>Consejo de Participación Ciudadana y Popular para la Gobernanza del Estado de Jalisco</w:t>
      </w:r>
      <w:r w:rsidRPr="006F49F1">
        <w:rPr>
          <w:rFonts w:ascii="Lucida Sans Unicode" w:hAnsi="Lucida Sans Unicode" w:cs="Lucida Sans Unicode"/>
          <w:bCs/>
          <w:lang w:val="es-MX"/>
        </w:rPr>
        <w:t xml:space="preserve">, </w:t>
      </w:r>
      <w:r w:rsidRPr="006F49F1">
        <w:rPr>
          <w:rFonts w:ascii="Lucida Sans Unicode" w:hAnsi="Lucida Sans Unicode" w:cs="Lucida Sans Unicode"/>
          <w:lang w:val="es-ES_tradnl"/>
        </w:rPr>
        <w:t>es un órgano interinstitucional, de carácter social, participativo, incluyente y representativo de los grupos prioritarios de nuestra sociedad, que goza de autonomía técnica para decidir libremente sobre sus resoluciones. Además, es responsable de promover la participación ciudadana y popular, la gobernanza y la cultura de la paz, y tendrá bajo su encargo incentivar el uso de los mecanismos contemplados en esta ley, así como observar su organización, desarrollo, implementación, difusión y declaración de resultados.</w:t>
      </w:r>
    </w:p>
    <w:p w14:paraId="2C19F935" w14:textId="77777777" w:rsidR="006F49F1" w:rsidRPr="006F49F1" w:rsidRDefault="006F49F1" w:rsidP="00CB5B36">
      <w:pPr>
        <w:spacing w:line="276" w:lineRule="auto"/>
        <w:jc w:val="both"/>
        <w:rPr>
          <w:rFonts w:ascii="Lucida Sans Unicode" w:hAnsi="Lucida Sans Unicode" w:cs="Lucida Sans Unicode"/>
          <w:lang w:val="es-ES_tradnl"/>
        </w:rPr>
      </w:pPr>
    </w:p>
    <w:p w14:paraId="7B7A2364" w14:textId="590E0E46" w:rsidR="006F49F1" w:rsidRPr="006F49F1" w:rsidRDefault="00B204D1" w:rsidP="00CB5B36">
      <w:pPr>
        <w:spacing w:line="276" w:lineRule="auto"/>
        <w:jc w:val="both"/>
        <w:rPr>
          <w:rFonts w:ascii="Lucida Sans Unicode" w:hAnsi="Lucida Sans Unicode" w:cs="Lucida Sans Unicode"/>
          <w:lang w:val="es-ES_tradnl"/>
        </w:rPr>
      </w:pPr>
      <w:r>
        <w:rPr>
          <w:rFonts w:ascii="Lucida Sans Unicode" w:hAnsi="Lucida Sans Unicode" w:cs="Lucida Sans Unicode"/>
          <w:lang w:val="es-ES_tradnl"/>
        </w:rPr>
        <w:lastRenderedPageBreak/>
        <w:t>E</w:t>
      </w:r>
      <w:r w:rsidR="006F49F1" w:rsidRPr="006F49F1">
        <w:rPr>
          <w:rFonts w:ascii="Lucida Sans Unicode" w:hAnsi="Lucida Sans Unicode" w:cs="Lucida Sans Unicode"/>
          <w:lang w:val="es-ES_tradnl"/>
        </w:rPr>
        <w:t>l</w:t>
      </w:r>
      <w:r w:rsidR="006F49F1" w:rsidRPr="006F49F1">
        <w:rPr>
          <w:rFonts w:ascii="Lucida Sans Unicode" w:hAnsi="Lucida Sans Unicode" w:cs="Lucida Sans Unicode"/>
          <w:b/>
          <w:lang w:val="es-ES_tradnl"/>
        </w:rPr>
        <w:t xml:space="preserve"> </w:t>
      </w:r>
      <w:r w:rsidR="006F49F1" w:rsidRPr="006F49F1">
        <w:rPr>
          <w:rFonts w:ascii="Lucida Sans Unicode" w:hAnsi="Lucida Sans Unicode" w:cs="Lucida Sans Unicode"/>
          <w:bCs/>
          <w:lang w:val="es-ES_tradnl"/>
        </w:rPr>
        <w:t>Consejo de Participación Ciudadana y Popular para la Gobernanza del Estado de Jalisco</w:t>
      </w:r>
      <w:r w:rsidR="006F49F1" w:rsidRPr="006F49F1">
        <w:rPr>
          <w:rFonts w:ascii="Lucida Sans Unicode" w:hAnsi="Lucida Sans Unicode" w:cs="Lucida Sans Unicode"/>
          <w:lang w:val="es-ES_tradnl"/>
        </w:rPr>
        <w:t xml:space="preserve"> está integrado por:</w:t>
      </w:r>
    </w:p>
    <w:p w14:paraId="17ACBBED" w14:textId="77777777" w:rsidR="006F49F1" w:rsidRPr="006F49F1" w:rsidRDefault="006F49F1" w:rsidP="006F49F1">
      <w:pPr>
        <w:jc w:val="both"/>
        <w:rPr>
          <w:rFonts w:ascii="Trebuchet MS" w:hAnsi="Trebuchet MS" w:cs="Arial"/>
          <w:sz w:val="24"/>
          <w:szCs w:val="24"/>
          <w:lang w:val="es-ES_tradnl"/>
        </w:rPr>
      </w:pPr>
    </w:p>
    <w:p w14:paraId="03978BE6" w14:textId="3EC80CAA" w:rsidR="00B204D1" w:rsidRDefault="00B204D1" w:rsidP="00E409B3">
      <w:pPr>
        <w:spacing w:line="276" w:lineRule="auto"/>
        <w:ind w:left="708"/>
        <w:jc w:val="both"/>
        <w:rPr>
          <w:rFonts w:ascii="Lucida Sans Unicode" w:hAnsi="Lucida Sans Unicode" w:cs="Lucida Sans Unicode"/>
        </w:rPr>
      </w:pPr>
      <w:r>
        <w:rPr>
          <w:rFonts w:ascii="Lucida Sans Unicode" w:hAnsi="Lucida Sans Unicode" w:cs="Lucida Sans Unicode"/>
        </w:rPr>
        <w:t xml:space="preserve">1.- </w:t>
      </w:r>
      <w:r w:rsidR="0052691A">
        <w:rPr>
          <w:rFonts w:ascii="Lucida Sans Unicode" w:hAnsi="Lucida Sans Unicode" w:cs="Lucida Sans Unicode"/>
        </w:rPr>
        <w:t>La persona</w:t>
      </w:r>
      <w:r w:rsidRPr="00B204D1">
        <w:rPr>
          <w:rFonts w:ascii="Lucida Sans Unicode" w:hAnsi="Lucida Sans Unicode" w:cs="Lucida Sans Unicode"/>
        </w:rPr>
        <w:t xml:space="preserve"> titular de la Secretaría</w:t>
      </w:r>
      <w:r w:rsidR="00A453F0">
        <w:rPr>
          <w:rFonts w:ascii="Lucida Sans Unicode" w:hAnsi="Lucida Sans Unicode" w:cs="Lucida Sans Unicode"/>
        </w:rPr>
        <w:t>.</w:t>
      </w:r>
      <w:r w:rsidRPr="00B204D1">
        <w:rPr>
          <w:rFonts w:ascii="Lucida Sans Unicode" w:hAnsi="Lucida Sans Unicode" w:cs="Lucida Sans Unicode"/>
        </w:rPr>
        <w:t xml:space="preserve"> </w:t>
      </w:r>
    </w:p>
    <w:p w14:paraId="3286DB0B" w14:textId="77777777" w:rsidR="00B204D1" w:rsidRDefault="00B204D1" w:rsidP="00E409B3">
      <w:pPr>
        <w:spacing w:line="276" w:lineRule="auto"/>
        <w:ind w:left="708"/>
        <w:jc w:val="both"/>
        <w:rPr>
          <w:rFonts w:ascii="Lucida Sans Unicode" w:hAnsi="Lucida Sans Unicode" w:cs="Lucida Sans Unicode"/>
        </w:rPr>
      </w:pPr>
    </w:p>
    <w:p w14:paraId="4809FC7B" w14:textId="1B9A98AC" w:rsidR="00B204D1" w:rsidRDefault="00B204D1" w:rsidP="00E409B3">
      <w:pPr>
        <w:spacing w:line="276" w:lineRule="auto"/>
        <w:ind w:left="708"/>
        <w:jc w:val="both"/>
        <w:rPr>
          <w:rFonts w:ascii="Lucida Sans Unicode" w:hAnsi="Lucida Sans Unicode" w:cs="Lucida Sans Unicode"/>
        </w:rPr>
      </w:pPr>
      <w:r>
        <w:rPr>
          <w:rFonts w:ascii="Lucida Sans Unicode" w:hAnsi="Lucida Sans Unicode" w:cs="Lucida Sans Unicode"/>
        </w:rPr>
        <w:t xml:space="preserve">2.- </w:t>
      </w:r>
      <w:r w:rsidRPr="00B204D1">
        <w:rPr>
          <w:rFonts w:ascii="Lucida Sans Unicode" w:hAnsi="Lucida Sans Unicode" w:cs="Lucida Sans Unicode"/>
        </w:rPr>
        <w:t xml:space="preserve">El </w:t>
      </w:r>
      <w:r w:rsidR="00A453F0" w:rsidRPr="00B204D1">
        <w:rPr>
          <w:rFonts w:ascii="Lucida Sans Unicode" w:hAnsi="Lucida Sans Unicode" w:cs="Lucida Sans Unicode"/>
        </w:rPr>
        <w:t xml:space="preserve">diputado o diputada </w:t>
      </w:r>
      <w:r w:rsidRPr="00B204D1">
        <w:rPr>
          <w:rFonts w:ascii="Lucida Sans Unicode" w:hAnsi="Lucida Sans Unicode" w:cs="Lucida Sans Unicode"/>
        </w:rPr>
        <w:t>que presida la Comisión Legislativa de Participación Ciudadana, Transparencia y Ética en el Servicio Público del Congreso del Estado</w:t>
      </w:r>
      <w:r>
        <w:rPr>
          <w:rFonts w:ascii="Lucida Sans Unicode" w:hAnsi="Lucida Sans Unicode" w:cs="Lucida Sans Unicode"/>
        </w:rPr>
        <w:t>.</w:t>
      </w:r>
    </w:p>
    <w:p w14:paraId="0BFFD6A4" w14:textId="77777777" w:rsidR="00B204D1" w:rsidRDefault="00B204D1" w:rsidP="00E409B3">
      <w:pPr>
        <w:spacing w:line="276" w:lineRule="auto"/>
        <w:ind w:left="708"/>
        <w:jc w:val="both"/>
        <w:rPr>
          <w:rFonts w:ascii="Lucida Sans Unicode" w:hAnsi="Lucida Sans Unicode" w:cs="Lucida Sans Unicode"/>
        </w:rPr>
      </w:pPr>
    </w:p>
    <w:p w14:paraId="7ED80BAA" w14:textId="65E8CE75" w:rsidR="00B204D1" w:rsidRDefault="00B204D1" w:rsidP="00E409B3">
      <w:pPr>
        <w:spacing w:line="276" w:lineRule="auto"/>
        <w:ind w:left="708"/>
        <w:jc w:val="both"/>
        <w:rPr>
          <w:rFonts w:ascii="Lucida Sans Unicode" w:hAnsi="Lucida Sans Unicode" w:cs="Lucida Sans Unicode"/>
        </w:rPr>
      </w:pPr>
      <w:r>
        <w:rPr>
          <w:rFonts w:ascii="Lucida Sans Unicode" w:hAnsi="Lucida Sans Unicode" w:cs="Lucida Sans Unicode"/>
        </w:rPr>
        <w:t xml:space="preserve">3.- </w:t>
      </w:r>
      <w:r w:rsidR="00965059">
        <w:rPr>
          <w:rFonts w:ascii="Lucida Sans Unicode" w:hAnsi="Lucida Sans Unicode" w:cs="Lucida Sans Unicode"/>
        </w:rPr>
        <w:t>La consejería</w:t>
      </w:r>
      <w:r w:rsidR="00A453F0" w:rsidRPr="00B204D1">
        <w:rPr>
          <w:rFonts w:ascii="Lucida Sans Unicode" w:hAnsi="Lucida Sans Unicode" w:cs="Lucida Sans Unicode"/>
        </w:rPr>
        <w:t xml:space="preserve"> electoral </w:t>
      </w:r>
      <w:r w:rsidRPr="00B204D1">
        <w:rPr>
          <w:rFonts w:ascii="Lucida Sans Unicode" w:hAnsi="Lucida Sans Unicode" w:cs="Lucida Sans Unicode"/>
        </w:rPr>
        <w:t>que designe el Consejo General del Instituto</w:t>
      </w:r>
      <w:r>
        <w:rPr>
          <w:rFonts w:ascii="Lucida Sans Unicode" w:hAnsi="Lucida Sans Unicode" w:cs="Lucida Sans Unicode"/>
        </w:rPr>
        <w:t>.</w:t>
      </w:r>
    </w:p>
    <w:p w14:paraId="7C28F85E" w14:textId="77777777" w:rsidR="00B204D1" w:rsidRDefault="00B204D1" w:rsidP="00E409B3">
      <w:pPr>
        <w:spacing w:line="276" w:lineRule="auto"/>
        <w:ind w:left="708"/>
        <w:jc w:val="both"/>
        <w:rPr>
          <w:rFonts w:ascii="Lucida Sans Unicode" w:hAnsi="Lucida Sans Unicode" w:cs="Lucida Sans Unicode"/>
        </w:rPr>
      </w:pPr>
    </w:p>
    <w:p w14:paraId="057B53C2" w14:textId="77777777" w:rsidR="00B204D1" w:rsidRDefault="00B204D1" w:rsidP="00E409B3">
      <w:pPr>
        <w:spacing w:line="276" w:lineRule="auto"/>
        <w:ind w:left="708"/>
        <w:jc w:val="both"/>
        <w:rPr>
          <w:rFonts w:ascii="Lucida Sans Unicode" w:hAnsi="Lucida Sans Unicode" w:cs="Lucida Sans Unicode"/>
        </w:rPr>
      </w:pPr>
      <w:r>
        <w:rPr>
          <w:rFonts w:ascii="Lucida Sans Unicode" w:hAnsi="Lucida Sans Unicode" w:cs="Lucida Sans Unicode"/>
        </w:rPr>
        <w:t xml:space="preserve">4.- </w:t>
      </w:r>
      <w:r w:rsidRPr="00B204D1">
        <w:rPr>
          <w:rFonts w:ascii="Lucida Sans Unicode" w:hAnsi="Lucida Sans Unicode" w:cs="Lucida Sans Unicode"/>
        </w:rPr>
        <w:t>Una persona integrante del Comité, designado de entre ellos mismos</w:t>
      </w:r>
      <w:r>
        <w:rPr>
          <w:rFonts w:ascii="Lucida Sans Unicode" w:hAnsi="Lucida Sans Unicode" w:cs="Lucida Sans Unicode"/>
        </w:rPr>
        <w:t>.</w:t>
      </w:r>
    </w:p>
    <w:p w14:paraId="75048F4F" w14:textId="77777777" w:rsidR="00B204D1" w:rsidRDefault="00B204D1" w:rsidP="00E409B3">
      <w:pPr>
        <w:spacing w:line="276" w:lineRule="auto"/>
        <w:ind w:left="708"/>
        <w:jc w:val="both"/>
        <w:rPr>
          <w:rFonts w:ascii="Lucida Sans Unicode" w:hAnsi="Lucida Sans Unicode" w:cs="Lucida Sans Unicode"/>
        </w:rPr>
      </w:pPr>
    </w:p>
    <w:p w14:paraId="1075B0F8" w14:textId="77777777" w:rsidR="00B204D1" w:rsidRDefault="00B204D1" w:rsidP="00E409B3">
      <w:pPr>
        <w:spacing w:line="276" w:lineRule="auto"/>
        <w:ind w:left="708"/>
        <w:jc w:val="both"/>
        <w:rPr>
          <w:rFonts w:ascii="Lucida Sans Unicode" w:hAnsi="Lucida Sans Unicode" w:cs="Lucida Sans Unicode"/>
        </w:rPr>
      </w:pPr>
      <w:r>
        <w:rPr>
          <w:rFonts w:ascii="Lucida Sans Unicode" w:hAnsi="Lucida Sans Unicode" w:cs="Lucida Sans Unicode"/>
        </w:rPr>
        <w:t xml:space="preserve">5.- </w:t>
      </w:r>
      <w:r w:rsidRPr="00B204D1">
        <w:rPr>
          <w:rFonts w:ascii="Lucida Sans Unicode" w:hAnsi="Lucida Sans Unicode" w:cs="Lucida Sans Unicode"/>
        </w:rPr>
        <w:t>Una persona académica de las universidades asentadas en el Estado</w:t>
      </w:r>
      <w:r>
        <w:rPr>
          <w:rFonts w:ascii="Lucida Sans Unicode" w:hAnsi="Lucida Sans Unicode" w:cs="Lucida Sans Unicode"/>
        </w:rPr>
        <w:t>.</w:t>
      </w:r>
    </w:p>
    <w:p w14:paraId="02064FFC" w14:textId="77777777" w:rsidR="00B204D1" w:rsidRDefault="00B204D1" w:rsidP="00E409B3">
      <w:pPr>
        <w:spacing w:line="276" w:lineRule="auto"/>
        <w:ind w:left="708"/>
        <w:jc w:val="both"/>
        <w:rPr>
          <w:rFonts w:ascii="Lucida Sans Unicode" w:hAnsi="Lucida Sans Unicode" w:cs="Lucida Sans Unicode"/>
        </w:rPr>
      </w:pPr>
    </w:p>
    <w:p w14:paraId="7A23471E" w14:textId="77777777" w:rsidR="00B204D1" w:rsidRDefault="00B204D1" w:rsidP="00E409B3">
      <w:pPr>
        <w:spacing w:line="276" w:lineRule="auto"/>
        <w:ind w:left="708"/>
        <w:jc w:val="both"/>
        <w:rPr>
          <w:rFonts w:ascii="Lucida Sans Unicode" w:hAnsi="Lucida Sans Unicode" w:cs="Lucida Sans Unicode"/>
        </w:rPr>
      </w:pPr>
      <w:r>
        <w:rPr>
          <w:rFonts w:ascii="Lucida Sans Unicode" w:hAnsi="Lucida Sans Unicode" w:cs="Lucida Sans Unicode"/>
        </w:rPr>
        <w:t xml:space="preserve">6.- </w:t>
      </w:r>
      <w:r w:rsidRPr="00B204D1">
        <w:rPr>
          <w:rFonts w:ascii="Lucida Sans Unicode" w:hAnsi="Lucida Sans Unicode" w:cs="Lucida Sans Unicode"/>
        </w:rPr>
        <w:t>Una persona representante del sector empresarial</w:t>
      </w:r>
      <w:r>
        <w:rPr>
          <w:rFonts w:ascii="Lucida Sans Unicode" w:hAnsi="Lucida Sans Unicode" w:cs="Lucida Sans Unicode"/>
        </w:rPr>
        <w:t>.</w:t>
      </w:r>
    </w:p>
    <w:p w14:paraId="71F6898A" w14:textId="77777777" w:rsidR="00B204D1" w:rsidRDefault="00B204D1" w:rsidP="00E409B3">
      <w:pPr>
        <w:spacing w:line="276" w:lineRule="auto"/>
        <w:ind w:left="708"/>
        <w:jc w:val="both"/>
        <w:rPr>
          <w:rFonts w:ascii="Lucida Sans Unicode" w:hAnsi="Lucida Sans Unicode" w:cs="Lucida Sans Unicode"/>
        </w:rPr>
      </w:pPr>
    </w:p>
    <w:p w14:paraId="39D88C2B" w14:textId="5FC2B9FB" w:rsidR="00B204D1" w:rsidRDefault="00B204D1" w:rsidP="00E409B3">
      <w:pPr>
        <w:spacing w:line="276" w:lineRule="auto"/>
        <w:ind w:left="708"/>
        <w:jc w:val="both"/>
        <w:rPr>
          <w:rFonts w:ascii="Lucida Sans Unicode" w:hAnsi="Lucida Sans Unicode" w:cs="Lucida Sans Unicode"/>
        </w:rPr>
      </w:pPr>
      <w:r>
        <w:rPr>
          <w:rFonts w:ascii="Lucida Sans Unicode" w:hAnsi="Lucida Sans Unicode" w:cs="Lucida Sans Unicode"/>
        </w:rPr>
        <w:t xml:space="preserve">7.- </w:t>
      </w:r>
      <w:r w:rsidRPr="00B204D1">
        <w:rPr>
          <w:rFonts w:ascii="Lucida Sans Unicode" w:hAnsi="Lucida Sans Unicode" w:cs="Lucida Sans Unicode"/>
        </w:rPr>
        <w:t xml:space="preserve">Una persona miembro de organizaciones de la sociedad civil con domicilio en </w:t>
      </w:r>
      <w:r w:rsidR="00B7502C" w:rsidRPr="00B204D1">
        <w:rPr>
          <w:rFonts w:ascii="Lucida Sans Unicode" w:hAnsi="Lucida Sans Unicode" w:cs="Lucida Sans Unicode"/>
        </w:rPr>
        <w:t xml:space="preserve">el área metropolitana de </w:t>
      </w:r>
      <w:r w:rsidRPr="00B204D1">
        <w:rPr>
          <w:rFonts w:ascii="Lucida Sans Unicode" w:hAnsi="Lucida Sans Unicode" w:cs="Lucida Sans Unicode"/>
        </w:rPr>
        <w:t>Guadalajara</w:t>
      </w:r>
      <w:r>
        <w:rPr>
          <w:rFonts w:ascii="Lucida Sans Unicode" w:hAnsi="Lucida Sans Unicode" w:cs="Lucida Sans Unicode"/>
        </w:rPr>
        <w:t>.</w:t>
      </w:r>
    </w:p>
    <w:p w14:paraId="0C9C0BEE" w14:textId="77777777" w:rsidR="00B204D1" w:rsidRDefault="00B204D1" w:rsidP="00E409B3">
      <w:pPr>
        <w:spacing w:line="276" w:lineRule="auto"/>
        <w:ind w:left="708"/>
        <w:jc w:val="both"/>
        <w:rPr>
          <w:rFonts w:ascii="Lucida Sans Unicode" w:hAnsi="Lucida Sans Unicode" w:cs="Lucida Sans Unicode"/>
        </w:rPr>
      </w:pPr>
    </w:p>
    <w:p w14:paraId="20E6CE77" w14:textId="395BBCC4" w:rsidR="00B204D1" w:rsidRDefault="00B204D1" w:rsidP="00E409B3">
      <w:pPr>
        <w:spacing w:line="276" w:lineRule="auto"/>
        <w:ind w:left="708"/>
        <w:jc w:val="both"/>
        <w:rPr>
          <w:rFonts w:ascii="Lucida Sans Unicode" w:hAnsi="Lucida Sans Unicode" w:cs="Lucida Sans Unicode"/>
        </w:rPr>
      </w:pPr>
      <w:r>
        <w:rPr>
          <w:rFonts w:ascii="Lucida Sans Unicode" w:hAnsi="Lucida Sans Unicode" w:cs="Lucida Sans Unicode"/>
        </w:rPr>
        <w:t xml:space="preserve">8.- </w:t>
      </w:r>
      <w:r w:rsidRPr="00B204D1">
        <w:rPr>
          <w:rFonts w:ascii="Lucida Sans Unicode" w:hAnsi="Lucida Sans Unicode" w:cs="Lucida Sans Unicode"/>
        </w:rPr>
        <w:t xml:space="preserve">Un miembro de organizaciones de la sociedad civil con domicilio en el interior del </w:t>
      </w:r>
      <w:r w:rsidR="00B7502C">
        <w:rPr>
          <w:rFonts w:ascii="Lucida Sans Unicode" w:hAnsi="Lucida Sans Unicode" w:cs="Lucida Sans Unicode"/>
        </w:rPr>
        <w:t>e</w:t>
      </w:r>
      <w:r w:rsidRPr="00B204D1">
        <w:rPr>
          <w:rFonts w:ascii="Lucida Sans Unicode" w:hAnsi="Lucida Sans Unicode" w:cs="Lucida Sans Unicode"/>
        </w:rPr>
        <w:t>stado</w:t>
      </w:r>
      <w:r>
        <w:rPr>
          <w:rFonts w:ascii="Lucida Sans Unicode" w:hAnsi="Lucida Sans Unicode" w:cs="Lucida Sans Unicode"/>
        </w:rPr>
        <w:t>.</w:t>
      </w:r>
    </w:p>
    <w:p w14:paraId="6B6F4F68" w14:textId="77777777" w:rsidR="00B204D1" w:rsidRDefault="00B204D1" w:rsidP="00E409B3">
      <w:pPr>
        <w:spacing w:line="276" w:lineRule="auto"/>
        <w:ind w:left="708"/>
        <w:jc w:val="both"/>
        <w:rPr>
          <w:rFonts w:ascii="Lucida Sans Unicode" w:hAnsi="Lucida Sans Unicode" w:cs="Lucida Sans Unicode"/>
        </w:rPr>
      </w:pPr>
    </w:p>
    <w:p w14:paraId="6B34DEBB" w14:textId="163FC100" w:rsidR="00B204D1" w:rsidRDefault="00B204D1" w:rsidP="00E409B3">
      <w:pPr>
        <w:spacing w:line="276" w:lineRule="auto"/>
        <w:ind w:left="708"/>
        <w:jc w:val="both"/>
        <w:rPr>
          <w:rFonts w:ascii="Lucida Sans Unicode" w:hAnsi="Lucida Sans Unicode" w:cs="Lucida Sans Unicode"/>
        </w:rPr>
      </w:pPr>
      <w:r>
        <w:rPr>
          <w:rFonts w:ascii="Lucida Sans Unicode" w:hAnsi="Lucida Sans Unicode" w:cs="Lucida Sans Unicode"/>
        </w:rPr>
        <w:t>9.-</w:t>
      </w:r>
      <w:r w:rsidRPr="00B204D1">
        <w:rPr>
          <w:rFonts w:ascii="Lucida Sans Unicode" w:hAnsi="Lucida Sans Unicode" w:cs="Lucida Sans Unicode"/>
        </w:rPr>
        <w:t xml:space="preserve"> Una persona representante de los pueblos originarios del </w:t>
      </w:r>
      <w:r w:rsidR="00C03F07">
        <w:rPr>
          <w:rFonts w:ascii="Lucida Sans Unicode" w:hAnsi="Lucida Sans Unicode" w:cs="Lucida Sans Unicode"/>
        </w:rPr>
        <w:t>e</w:t>
      </w:r>
      <w:r w:rsidRPr="00B204D1">
        <w:rPr>
          <w:rFonts w:ascii="Lucida Sans Unicode" w:hAnsi="Lucida Sans Unicode" w:cs="Lucida Sans Unicode"/>
        </w:rPr>
        <w:t>stado</w:t>
      </w:r>
      <w:r>
        <w:rPr>
          <w:rFonts w:ascii="Lucida Sans Unicode" w:hAnsi="Lucida Sans Unicode" w:cs="Lucida Sans Unicode"/>
        </w:rPr>
        <w:t>.</w:t>
      </w:r>
    </w:p>
    <w:p w14:paraId="64D59D03" w14:textId="77777777" w:rsidR="00B204D1" w:rsidRDefault="00B204D1" w:rsidP="00E409B3">
      <w:pPr>
        <w:spacing w:line="276" w:lineRule="auto"/>
        <w:ind w:left="708"/>
        <w:jc w:val="both"/>
        <w:rPr>
          <w:rFonts w:ascii="Lucida Sans Unicode" w:hAnsi="Lucida Sans Unicode" w:cs="Lucida Sans Unicode"/>
        </w:rPr>
      </w:pPr>
    </w:p>
    <w:p w14:paraId="462A8833" w14:textId="5AC55F63" w:rsidR="00B204D1" w:rsidRDefault="00B204D1" w:rsidP="00E409B3">
      <w:pPr>
        <w:spacing w:line="276" w:lineRule="auto"/>
        <w:ind w:left="708"/>
        <w:jc w:val="both"/>
        <w:rPr>
          <w:rFonts w:ascii="Lucida Sans Unicode" w:hAnsi="Lucida Sans Unicode" w:cs="Lucida Sans Unicode"/>
        </w:rPr>
      </w:pPr>
      <w:r>
        <w:rPr>
          <w:rFonts w:ascii="Lucida Sans Unicode" w:hAnsi="Lucida Sans Unicode" w:cs="Lucida Sans Unicode"/>
        </w:rPr>
        <w:t xml:space="preserve">10.- </w:t>
      </w:r>
      <w:r w:rsidRPr="00B204D1">
        <w:rPr>
          <w:rFonts w:ascii="Lucida Sans Unicode" w:hAnsi="Lucida Sans Unicode" w:cs="Lucida Sans Unicode"/>
        </w:rPr>
        <w:t xml:space="preserve">Una persona representante de la comunidad de personas con discapacidad en el </w:t>
      </w:r>
      <w:r w:rsidR="00C03F07">
        <w:rPr>
          <w:rFonts w:ascii="Lucida Sans Unicode" w:hAnsi="Lucida Sans Unicode" w:cs="Lucida Sans Unicode"/>
        </w:rPr>
        <w:t>e</w:t>
      </w:r>
      <w:r w:rsidRPr="00B204D1">
        <w:rPr>
          <w:rFonts w:ascii="Lucida Sans Unicode" w:hAnsi="Lucida Sans Unicode" w:cs="Lucida Sans Unicode"/>
        </w:rPr>
        <w:t>stado</w:t>
      </w:r>
      <w:r>
        <w:rPr>
          <w:rFonts w:ascii="Lucida Sans Unicode" w:hAnsi="Lucida Sans Unicode" w:cs="Lucida Sans Unicode"/>
        </w:rPr>
        <w:t>.</w:t>
      </w:r>
    </w:p>
    <w:p w14:paraId="7191DB61" w14:textId="77777777" w:rsidR="00B204D1" w:rsidRDefault="00B204D1" w:rsidP="00E409B3">
      <w:pPr>
        <w:spacing w:line="276" w:lineRule="auto"/>
        <w:ind w:left="708"/>
        <w:jc w:val="both"/>
        <w:rPr>
          <w:rFonts w:ascii="Lucida Sans Unicode" w:hAnsi="Lucida Sans Unicode" w:cs="Lucida Sans Unicode"/>
        </w:rPr>
      </w:pPr>
    </w:p>
    <w:p w14:paraId="0A5C9781" w14:textId="6E574E9B" w:rsidR="00B204D1" w:rsidRDefault="00B204D1" w:rsidP="00E409B3">
      <w:pPr>
        <w:spacing w:line="276" w:lineRule="auto"/>
        <w:ind w:left="708"/>
        <w:jc w:val="both"/>
        <w:rPr>
          <w:rFonts w:ascii="Lucida Sans Unicode" w:hAnsi="Lucida Sans Unicode" w:cs="Lucida Sans Unicode"/>
        </w:rPr>
      </w:pPr>
      <w:r>
        <w:rPr>
          <w:rFonts w:ascii="Lucida Sans Unicode" w:hAnsi="Lucida Sans Unicode" w:cs="Lucida Sans Unicode"/>
        </w:rPr>
        <w:t xml:space="preserve">11.- </w:t>
      </w:r>
      <w:r w:rsidRPr="00B204D1">
        <w:rPr>
          <w:rFonts w:ascii="Lucida Sans Unicode" w:hAnsi="Lucida Sans Unicode" w:cs="Lucida Sans Unicode"/>
        </w:rPr>
        <w:t xml:space="preserve">Una persona representante del movimiento de mujeres y/o feminista en el </w:t>
      </w:r>
      <w:r w:rsidR="00C03F07">
        <w:rPr>
          <w:rFonts w:ascii="Lucida Sans Unicode" w:hAnsi="Lucida Sans Unicode" w:cs="Lucida Sans Unicode"/>
        </w:rPr>
        <w:t>e</w:t>
      </w:r>
      <w:r w:rsidRPr="00B204D1">
        <w:rPr>
          <w:rFonts w:ascii="Lucida Sans Unicode" w:hAnsi="Lucida Sans Unicode" w:cs="Lucida Sans Unicode"/>
        </w:rPr>
        <w:t>stado</w:t>
      </w:r>
      <w:r>
        <w:rPr>
          <w:rFonts w:ascii="Lucida Sans Unicode" w:hAnsi="Lucida Sans Unicode" w:cs="Lucida Sans Unicode"/>
        </w:rPr>
        <w:t>.</w:t>
      </w:r>
    </w:p>
    <w:p w14:paraId="5DA47794" w14:textId="77777777" w:rsidR="00B204D1" w:rsidRDefault="00B204D1" w:rsidP="00E409B3">
      <w:pPr>
        <w:spacing w:line="276" w:lineRule="auto"/>
        <w:ind w:left="708"/>
        <w:jc w:val="both"/>
        <w:rPr>
          <w:rFonts w:ascii="Lucida Sans Unicode" w:hAnsi="Lucida Sans Unicode" w:cs="Lucida Sans Unicode"/>
        </w:rPr>
      </w:pPr>
    </w:p>
    <w:p w14:paraId="18006B39" w14:textId="77777777" w:rsidR="00B204D1" w:rsidRDefault="00B204D1" w:rsidP="00E409B3">
      <w:pPr>
        <w:spacing w:line="276" w:lineRule="auto"/>
        <w:ind w:left="708"/>
        <w:jc w:val="both"/>
        <w:rPr>
          <w:rFonts w:ascii="Lucida Sans Unicode" w:hAnsi="Lucida Sans Unicode" w:cs="Lucida Sans Unicode"/>
        </w:rPr>
      </w:pPr>
      <w:r>
        <w:rPr>
          <w:rFonts w:ascii="Lucida Sans Unicode" w:hAnsi="Lucida Sans Unicode" w:cs="Lucida Sans Unicode"/>
        </w:rPr>
        <w:t xml:space="preserve">12.- </w:t>
      </w:r>
      <w:r w:rsidRPr="00B204D1">
        <w:rPr>
          <w:rFonts w:ascii="Lucida Sans Unicode" w:hAnsi="Lucida Sans Unicode" w:cs="Lucida Sans Unicode"/>
        </w:rPr>
        <w:t>Una persona representante de la comunidad lesbiana, gay, bisexual, transgénero, transexual, travesti, intersexual, queer y otros géneros, expresiones, identidades y orientaciones sexuales en el Estado</w:t>
      </w:r>
      <w:r>
        <w:rPr>
          <w:rFonts w:ascii="Lucida Sans Unicode" w:hAnsi="Lucida Sans Unicode" w:cs="Lucida Sans Unicode"/>
        </w:rPr>
        <w:t>.</w:t>
      </w:r>
    </w:p>
    <w:p w14:paraId="1643DAE3" w14:textId="77777777" w:rsidR="00B204D1" w:rsidRDefault="00B204D1" w:rsidP="00E409B3">
      <w:pPr>
        <w:spacing w:line="276" w:lineRule="auto"/>
        <w:ind w:left="708"/>
        <w:jc w:val="both"/>
        <w:rPr>
          <w:rFonts w:ascii="Lucida Sans Unicode" w:hAnsi="Lucida Sans Unicode" w:cs="Lucida Sans Unicode"/>
        </w:rPr>
      </w:pPr>
    </w:p>
    <w:p w14:paraId="61556976" w14:textId="21A2FC5B" w:rsidR="00B204D1" w:rsidRDefault="00B204D1" w:rsidP="00E409B3">
      <w:pPr>
        <w:spacing w:line="276" w:lineRule="auto"/>
        <w:ind w:left="708"/>
        <w:jc w:val="both"/>
        <w:rPr>
          <w:rFonts w:ascii="Lucida Sans Unicode" w:hAnsi="Lucida Sans Unicode" w:cs="Lucida Sans Unicode"/>
        </w:rPr>
      </w:pPr>
      <w:r>
        <w:rPr>
          <w:rFonts w:ascii="Lucida Sans Unicode" w:hAnsi="Lucida Sans Unicode" w:cs="Lucida Sans Unicode"/>
        </w:rPr>
        <w:t xml:space="preserve">13.- </w:t>
      </w:r>
      <w:r w:rsidRPr="00B204D1">
        <w:rPr>
          <w:rFonts w:ascii="Lucida Sans Unicode" w:hAnsi="Lucida Sans Unicode" w:cs="Lucida Sans Unicode"/>
        </w:rPr>
        <w:t xml:space="preserve">Una persona representante de las juventudes en el </w:t>
      </w:r>
      <w:r w:rsidR="00C03F07">
        <w:rPr>
          <w:rFonts w:ascii="Lucida Sans Unicode" w:hAnsi="Lucida Sans Unicode" w:cs="Lucida Sans Unicode"/>
        </w:rPr>
        <w:t>e</w:t>
      </w:r>
      <w:r w:rsidRPr="00B204D1">
        <w:rPr>
          <w:rFonts w:ascii="Lucida Sans Unicode" w:hAnsi="Lucida Sans Unicode" w:cs="Lucida Sans Unicode"/>
        </w:rPr>
        <w:t>stado</w:t>
      </w:r>
      <w:r>
        <w:rPr>
          <w:rFonts w:ascii="Lucida Sans Unicode" w:hAnsi="Lucida Sans Unicode" w:cs="Lucida Sans Unicode"/>
        </w:rPr>
        <w:t>.</w:t>
      </w:r>
    </w:p>
    <w:p w14:paraId="5128D1B9" w14:textId="77777777" w:rsidR="00B204D1" w:rsidRDefault="00B204D1" w:rsidP="00E409B3">
      <w:pPr>
        <w:spacing w:line="276" w:lineRule="auto"/>
        <w:ind w:left="708"/>
        <w:jc w:val="both"/>
        <w:rPr>
          <w:rFonts w:ascii="Lucida Sans Unicode" w:hAnsi="Lucida Sans Unicode" w:cs="Lucida Sans Unicode"/>
        </w:rPr>
      </w:pPr>
    </w:p>
    <w:p w14:paraId="3ACA3692" w14:textId="77777777" w:rsidR="00B204D1" w:rsidRDefault="00B204D1" w:rsidP="00E409B3">
      <w:pPr>
        <w:spacing w:line="276" w:lineRule="auto"/>
        <w:ind w:left="708"/>
        <w:jc w:val="both"/>
        <w:rPr>
          <w:rFonts w:ascii="Lucida Sans Unicode" w:hAnsi="Lucida Sans Unicode" w:cs="Lucida Sans Unicode"/>
        </w:rPr>
      </w:pPr>
      <w:r>
        <w:rPr>
          <w:rFonts w:ascii="Lucida Sans Unicode" w:hAnsi="Lucida Sans Unicode" w:cs="Lucida Sans Unicode"/>
        </w:rPr>
        <w:t xml:space="preserve">14.- </w:t>
      </w:r>
      <w:r w:rsidRPr="00B204D1">
        <w:rPr>
          <w:rFonts w:ascii="Lucida Sans Unicode" w:hAnsi="Lucida Sans Unicode" w:cs="Lucida Sans Unicode"/>
        </w:rPr>
        <w:t>Una persona representante de la comunidad de adultos mayores</w:t>
      </w:r>
      <w:r>
        <w:rPr>
          <w:rFonts w:ascii="Lucida Sans Unicode" w:hAnsi="Lucida Sans Unicode" w:cs="Lucida Sans Unicode"/>
        </w:rPr>
        <w:t>.</w:t>
      </w:r>
    </w:p>
    <w:p w14:paraId="594735B7" w14:textId="77777777" w:rsidR="00B204D1" w:rsidRDefault="00B204D1" w:rsidP="00E409B3">
      <w:pPr>
        <w:spacing w:line="276" w:lineRule="auto"/>
        <w:ind w:left="708"/>
        <w:jc w:val="both"/>
        <w:rPr>
          <w:rFonts w:ascii="Lucida Sans Unicode" w:hAnsi="Lucida Sans Unicode" w:cs="Lucida Sans Unicode"/>
        </w:rPr>
      </w:pPr>
    </w:p>
    <w:p w14:paraId="0E6BA8E8" w14:textId="2DDBE1FB" w:rsidR="006F49F1" w:rsidRPr="006F49F1" w:rsidRDefault="00B204D1" w:rsidP="00E409B3">
      <w:pPr>
        <w:spacing w:line="276" w:lineRule="auto"/>
        <w:ind w:left="708"/>
        <w:jc w:val="both"/>
        <w:rPr>
          <w:rFonts w:ascii="Lucida Sans Unicode" w:hAnsi="Lucida Sans Unicode" w:cs="Lucida Sans Unicode"/>
          <w:sz w:val="24"/>
          <w:szCs w:val="24"/>
          <w:lang w:val="es-ES_tradnl"/>
        </w:rPr>
      </w:pPr>
      <w:r>
        <w:rPr>
          <w:rFonts w:ascii="Lucida Sans Unicode" w:hAnsi="Lucida Sans Unicode" w:cs="Lucida Sans Unicode"/>
        </w:rPr>
        <w:t xml:space="preserve">15.- </w:t>
      </w:r>
      <w:r w:rsidRPr="00B204D1">
        <w:rPr>
          <w:rFonts w:ascii="Lucida Sans Unicode" w:hAnsi="Lucida Sans Unicode" w:cs="Lucida Sans Unicode"/>
        </w:rPr>
        <w:t>Una persona representante de las asociaciones de padres de familia</w:t>
      </w:r>
    </w:p>
    <w:p w14:paraId="2EDF0696" w14:textId="77777777" w:rsidR="00B204D1" w:rsidRDefault="00B204D1" w:rsidP="006F49F1">
      <w:pPr>
        <w:jc w:val="both"/>
        <w:rPr>
          <w:rFonts w:ascii="Trebuchet MS" w:hAnsi="Trebuchet MS" w:cs="Arial"/>
          <w:sz w:val="24"/>
          <w:szCs w:val="24"/>
          <w:lang w:val="es-ES_tradnl"/>
        </w:rPr>
      </w:pPr>
    </w:p>
    <w:p w14:paraId="533B7CD5" w14:textId="7A1D17E2" w:rsidR="006F49F1" w:rsidRDefault="006F49F1" w:rsidP="000F23DE">
      <w:pPr>
        <w:spacing w:line="276" w:lineRule="auto"/>
        <w:jc w:val="both"/>
        <w:rPr>
          <w:rFonts w:ascii="Lucida Sans Unicode" w:hAnsi="Lucida Sans Unicode" w:cs="Lucida Sans Unicode"/>
          <w:lang w:val="es-MX" w:eastAsia="es-MX"/>
        </w:rPr>
      </w:pPr>
      <w:r w:rsidRPr="006F49F1">
        <w:rPr>
          <w:rFonts w:ascii="Lucida Sans Unicode" w:hAnsi="Lucida Sans Unicode" w:cs="Lucida Sans Unicode"/>
          <w:lang w:val="es-ES_tradnl"/>
        </w:rPr>
        <w:t xml:space="preserve">Lo anterior de conformidad con los artículos 10, </w:t>
      </w:r>
      <w:r w:rsidR="005C1E64">
        <w:rPr>
          <w:rFonts w:ascii="Lucida Sans Unicode" w:hAnsi="Lucida Sans Unicode" w:cs="Lucida Sans Unicode"/>
          <w:lang w:val="es-ES_tradnl"/>
        </w:rPr>
        <w:t>numerales</w:t>
      </w:r>
      <w:r w:rsidRPr="006F49F1">
        <w:rPr>
          <w:rFonts w:ascii="Lucida Sans Unicode" w:hAnsi="Lucida Sans Unicode" w:cs="Lucida Sans Unicode"/>
          <w:lang w:val="es-ES_tradnl"/>
        </w:rPr>
        <w:t xml:space="preserve"> 1 y 2 y 11 de </w:t>
      </w:r>
      <w:r w:rsidRPr="006F49F1">
        <w:rPr>
          <w:rFonts w:ascii="Lucida Sans Unicode" w:hAnsi="Lucida Sans Unicode" w:cs="Lucida Sans Unicode"/>
          <w:lang w:val="es-MX" w:eastAsia="es-MX"/>
        </w:rPr>
        <w:t>Ley del Sistema de Participación Ciudadana y Popular para la Gobernanza del Estado de Jalisco.</w:t>
      </w:r>
    </w:p>
    <w:p w14:paraId="42FF881B" w14:textId="77777777" w:rsidR="00F96B20" w:rsidRDefault="00F96B20" w:rsidP="000F23DE">
      <w:pPr>
        <w:spacing w:line="276" w:lineRule="auto"/>
        <w:jc w:val="both"/>
        <w:rPr>
          <w:rFonts w:ascii="Lucida Sans Unicode" w:hAnsi="Lucida Sans Unicode" w:cs="Lucida Sans Unicode"/>
          <w:lang w:val="es-MX" w:eastAsia="es-MX"/>
        </w:rPr>
      </w:pPr>
    </w:p>
    <w:p w14:paraId="2D649E90" w14:textId="3923B0E3" w:rsidR="00F96B20" w:rsidRPr="005C1E64" w:rsidRDefault="00F96B20" w:rsidP="000F23DE">
      <w:pPr>
        <w:spacing w:line="276" w:lineRule="auto"/>
        <w:jc w:val="both"/>
        <w:rPr>
          <w:rFonts w:ascii="Lucida Sans Unicode" w:hAnsi="Lucida Sans Unicode" w:cs="Lucida Sans Unicode"/>
          <w:lang w:val="es-MX" w:eastAsia="es-MX"/>
        </w:rPr>
      </w:pPr>
      <w:r w:rsidRPr="005C1E64">
        <w:rPr>
          <w:rFonts w:ascii="Lucida Sans Unicode" w:hAnsi="Lucida Sans Unicode" w:cs="Lucida Sans Unicode"/>
          <w:lang w:val="es-MX" w:eastAsia="es-MX"/>
        </w:rPr>
        <w:t xml:space="preserve">Por otro lado, el artículo 3, </w:t>
      </w:r>
      <w:r w:rsidR="005C1E64">
        <w:rPr>
          <w:rFonts w:ascii="Lucida Sans Unicode" w:hAnsi="Lucida Sans Unicode" w:cs="Lucida Sans Unicode"/>
          <w:lang w:val="es-MX" w:eastAsia="es-MX"/>
        </w:rPr>
        <w:t>numeral</w:t>
      </w:r>
      <w:r w:rsidRPr="005C1E64">
        <w:rPr>
          <w:rFonts w:ascii="Lucida Sans Unicode" w:hAnsi="Lucida Sans Unicode" w:cs="Lucida Sans Unicode"/>
          <w:lang w:val="es-MX" w:eastAsia="es-MX"/>
        </w:rPr>
        <w:t xml:space="preserve"> 1, fracción VII del Reglamento Interno del Consejo de Participación Ciudadana y Popular para la Gobernanza del Estado de Jalisco, refiere, que las personas consejeras institucionales, podrán nombrar a una persona suplente del titular mediante la designación que haga la propia instancia. </w:t>
      </w:r>
    </w:p>
    <w:p w14:paraId="2C30EC32" w14:textId="77777777" w:rsidR="006F49F1" w:rsidRPr="005C1E64" w:rsidRDefault="006F49F1" w:rsidP="006F49F1">
      <w:pPr>
        <w:jc w:val="both"/>
        <w:rPr>
          <w:rFonts w:ascii="Trebuchet MS" w:hAnsi="Trebuchet MS" w:cs="Tahoma"/>
          <w:sz w:val="24"/>
          <w:szCs w:val="24"/>
          <w:lang w:val="es-MX" w:eastAsia="es-MX"/>
        </w:rPr>
      </w:pPr>
    </w:p>
    <w:p w14:paraId="1FB64358" w14:textId="77777777" w:rsidR="00D24FA6" w:rsidRDefault="00165F3D" w:rsidP="3BFA59F0">
      <w:pPr>
        <w:spacing w:line="276" w:lineRule="auto"/>
        <w:jc w:val="both"/>
        <w:rPr>
          <w:rFonts w:ascii="Lucida Sans Unicode" w:hAnsi="Lucida Sans Unicode" w:cs="Lucida Sans Unicode"/>
        </w:rPr>
      </w:pPr>
      <w:r w:rsidRPr="005C1E64">
        <w:rPr>
          <w:rFonts w:ascii="Lucida Sans Unicode" w:hAnsi="Lucida Sans Unicode" w:cs="Lucida Sans Unicode"/>
          <w:b/>
          <w:bCs/>
          <w:lang w:val="es-MX"/>
        </w:rPr>
        <w:t xml:space="preserve">VI. </w:t>
      </w:r>
      <w:r w:rsidR="005A2E96" w:rsidRPr="005C1E64">
        <w:rPr>
          <w:rFonts w:ascii="Lucida Sans Unicode" w:hAnsi="Lucida Sans Unicode" w:cs="Lucida Sans Unicode"/>
          <w:b/>
          <w:bCs/>
          <w:lang w:val="es-MX"/>
        </w:rPr>
        <w:t>DE LA PROPUESTA DE</w:t>
      </w:r>
      <w:r w:rsidR="0772F923" w:rsidRPr="005C1E64">
        <w:rPr>
          <w:rFonts w:ascii="Lucida Sans Unicode" w:hAnsi="Lucida Sans Unicode" w:cs="Lucida Sans Unicode"/>
          <w:b/>
          <w:bCs/>
          <w:lang w:val="es-MX"/>
        </w:rPr>
        <w:t xml:space="preserve"> </w:t>
      </w:r>
      <w:r w:rsidR="005A2E96" w:rsidRPr="005C1E64">
        <w:rPr>
          <w:rFonts w:ascii="Lucida Sans Unicode" w:hAnsi="Lucida Sans Unicode" w:cs="Lucida Sans Unicode"/>
          <w:b/>
          <w:bCs/>
          <w:lang w:val="es-MX"/>
        </w:rPr>
        <w:t>L</w:t>
      </w:r>
      <w:r w:rsidR="043491CB" w:rsidRPr="005C1E64">
        <w:rPr>
          <w:rFonts w:ascii="Lucida Sans Unicode" w:hAnsi="Lucida Sans Unicode" w:cs="Lucida Sans Unicode"/>
          <w:b/>
          <w:bCs/>
          <w:lang w:val="es-MX"/>
        </w:rPr>
        <w:t>A</w:t>
      </w:r>
      <w:r w:rsidR="005A2E96" w:rsidRPr="005C1E64">
        <w:rPr>
          <w:rFonts w:ascii="Lucida Sans Unicode" w:hAnsi="Lucida Sans Unicode" w:cs="Lucida Sans Unicode"/>
          <w:b/>
          <w:bCs/>
          <w:lang w:val="es-MX"/>
        </w:rPr>
        <w:t xml:space="preserve"> </w:t>
      </w:r>
      <w:r w:rsidR="0F13E811" w:rsidRPr="005C1E64">
        <w:rPr>
          <w:rFonts w:ascii="Lucida Sans Unicode" w:hAnsi="Lucida Sans Unicode" w:cs="Lucida Sans Unicode"/>
          <w:b/>
          <w:bCs/>
          <w:lang w:val="es-MX"/>
        </w:rPr>
        <w:t xml:space="preserve">PERSONA </w:t>
      </w:r>
      <w:r w:rsidR="005A2E96" w:rsidRPr="005C1E64">
        <w:rPr>
          <w:rFonts w:ascii="Lucida Sans Unicode" w:hAnsi="Lucida Sans Unicode" w:cs="Lucida Sans Unicode"/>
          <w:b/>
          <w:bCs/>
        </w:rPr>
        <w:t>REPRESENTANTE Y SUPLENTE DE ESTE ORGANISMO ELECTORAL PARA LA CONFORMACIÓN DEL CONSEJO DE PARTICIPACIÓN CIUDADANA Y POPULAR PARA LA GOBERNANZA DEL ESTADO DE JALISCO.</w:t>
      </w:r>
      <w:r w:rsidR="005A2E96" w:rsidRPr="005C1E64">
        <w:rPr>
          <w:rFonts w:ascii="Lucida Sans Unicode" w:hAnsi="Lucida Sans Unicode" w:cs="Lucida Sans Unicode"/>
          <w:lang w:val="es-MX"/>
        </w:rPr>
        <w:t xml:space="preserve"> Como se refirió en </w:t>
      </w:r>
      <w:r w:rsidR="0081300C" w:rsidRPr="005C1E64">
        <w:rPr>
          <w:rFonts w:ascii="Lucida Sans Unicode" w:hAnsi="Lucida Sans Unicode" w:cs="Lucida Sans Unicode"/>
          <w:lang w:val="es-MX"/>
        </w:rPr>
        <w:t xml:space="preserve"> l</w:t>
      </w:r>
      <w:r w:rsidR="00D24FA6" w:rsidRPr="005C1E64">
        <w:rPr>
          <w:rFonts w:ascii="Lucida Sans Unicode" w:hAnsi="Lucida Sans Unicode" w:cs="Lucida Sans Unicode"/>
          <w:lang w:val="es-MX"/>
        </w:rPr>
        <w:t>os</w:t>
      </w:r>
      <w:r w:rsidR="0081300C" w:rsidRPr="005C1E64">
        <w:rPr>
          <w:rFonts w:ascii="Lucida Sans Unicode" w:hAnsi="Lucida Sans Unicode" w:cs="Lucida Sans Unicode"/>
          <w:lang w:val="es-MX"/>
        </w:rPr>
        <w:t xml:space="preserve"> antecedente</w:t>
      </w:r>
      <w:r w:rsidR="00D24FA6" w:rsidRPr="005C1E64">
        <w:rPr>
          <w:rFonts w:ascii="Lucida Sans Unicode" w:hAnsi="Lucida Sans Unicode" w:cs="Lucida Sans Unicode"/>
          <w:lang w:val="es-MX"/>
        </w:rPr>
        <w:t xml:space="preserve">s </w:t>
      </w:r>
      <w:r w:rsidR="00D24FA6" w:rsidRPr="005C1E64">
        <w:rPr>
          <w:rFonts w:ascii="Lucida Sans Unicode" w:hAnsi="Lucida Sans Unicode" w:cs="Lucida Sans Unicode"/>
          <w:b/>
          <w:bCs/>
          <w:lang w:val="es-MX"/>
        </w:rPr>
        <w:t>1</w:t>
      </w:r>
      <w:r w:rsidR="00D24FA6" w:rsidRPr="005C1E64">
        <w:rPr>
          <w:rFonts w:ascii="Lucida Sans Unicode" w:hAnsi="Lucida Sans Unicode" w:cs="Lucida Sans Unicode"/>
          <w:lang w:val="es-MX"/>
        </w:rPr>
        <w:t xml:space="preserve"> y</w:t>
      </w:r>
      <w:r w:rsidR="0081300C" w:rsidRPr="005C1E64">
        <w:rPr>
          <w:rFonts w:ascii="Lucida Sans Unicode" w:hAnsi="Lucida Sans Unicode" w:cs="Lucida Sans Unicode"/>
          <w:lang w:val="es-MX"/>
        </w:rPr>
        <w:t xml:space="preserve"> </w:t>
      </w:r>
      <w:r w:rsidR="0081300C" w:rsidRPr="005C1E64">
        <w:rPr>
          <w:rFonts w:ascii="Lucida Sans Unicode" w:hAnsi="Lucida Sans Unicode" w:cs="Lucida Sans Unicode"/>
          <w:b/>
          <w:bCs/>
          <w:lang w:val="es-MX"/>
        </w:rPr>
        <w:t>8</w:t>
      </w:r>
      <w:r w:rsidR="005A2E96" w:rsidRPr="005C1E64">
        <w:rPr>
          <w:rFonts w:ascii="Lucida Sans Unicode" w:hAnsi="Lucida Sans Unicode" w:cs="Lucida Sans Unicode"/>
          <w:lang w:val="es-MX"/>
        </w:rPr>
        <w:t>,</w:t>
      </w:r>
      <w:r w:rsidR="005A2E96" w:rsidRPr="1C4F4176">
        <w:rPr>
          <w:rFonts w:ascii="Lucida Sans Unicode" w:hAnsi="Lucida Sans Unicode" w:cs="Lucida Sans Unicode"/>
          <w:lang w:val="es-MX"/>
        </w:rPr>
        <w:t xml:space="preserve"> </w:t>
      </w:r>
      <w:r w:rsidR="7C6572B0" w:rsidRPr="1C4F4176">
        <w:rPr>
          <w:rFonts w:ascii="Lucida Sans Unicode" w:hAnsi="Lucida Sans Unicode" w:cs="Lucida Sans Unicode"/>
          <w:lang w:val="es-MX"/>
        </w:rPr>
        <w:t xml:space="preserve">ante la conclusión del encargo del consejero </w:t>
      </w:r>
      <w:r w:rsidR="3B216ADD" w:rsidRPr="1C4F4176">
        <w:rPr>
          <w:rFonts w:ascii="Lucida Sans Unicode" w:hAnsi="Lucida Sans Unicode" w:cs="Lucida Sans Unicode"/>
          <w:lang w:val="es-MX"/>
        </w:rPr>
        <w:t>electoral Miguel Godínez Terríquez, quien representaba a este organismo electoral ante el C</w:t>
      </w:r>
      <w:r w:rsidR="34762E20" w:rsidRPr="1C4F4176">
        <w:rPr>
          <w:rFonts w:ascii="Lucida Sans Unicode" w:hAnsi="Lucida Sans Unicode" w:cs="Lucida Sans Unicode"/>
          <w:lang w:val="es-MX"/>
        </w:rPr>
        <w:t>onsejo</w:t>
      </w:r>
      <w:r w:rsidR="3B216ADD" w:rsidRPr="0029426A">
        <w:rPr>
          <w:rFonts w:ascii="Lucida Sans Unicode" w:hAnsi="Lucida Sans Unicode" w:cs="Lucida Sans Unicode"/>
        </w:rPr>
        <w:t xml:space="preserve"> de </w:t>
      </w:r>
      <w:r w:rsidR="3B216ADD" w:rsidRPr="1C4F4176">
        <w:rPr>
          <w:rFonts w:ascii="Lucida Sans Unicode" w:hAnsi="Lucida Sans Unicode" w:cs="Lucida Sans Unicode"/>
        </w:rPr>
        <w:t>P</w:t>
      </w:r>
      <w:r w:rsidR="3B216ADD" w:rsidRPr="0029426A">
        <w:rPr>
          <w:rFonts w:ascii="Lucida Sans Unicode" w:hAnsi="Lucida Sans Unicode" w:cs="Lucida Sans Unicode"/>
        </w:rPr>
        <w:t xml:space="preserve">articipación </w:t>
      </w:r>
      <w:r w:rsidR="3B216ADD" w:rsidRPr="1C4F4176">
        <w:rPr>
          <w:rFonts w:ascii="Lucida Sans Unicode" w:hAnsi="Lucida Sans Unicode" w:cs="Lucida Sans Unicode"/>
        </w:rPr>
        <w:t>C</w:t>
      </w:r>
      <w:r w:rsidR="3B216ADD" w:rsidRPr="0029426A">
        <w:rPr>
          <w:rFonts w:ascii="Lucida Sans Unicode" w:hAnsi="Lucida Sans Unicode" w:cs="Lucida Sans Unicode"/>
        </w:rPr>
        <w:t xml:space="preserve">iudadana y </w:t>
      </w:r>
      <w:r w:rsidR="69AE1D53" w:rsidRPr="1C4F4176">
        <w:rPr>
          <w:rFonts w:ascii="Lucida Sans Unicode" w:hAnsi="Lucida Sans Unicode" w:cs="Lucida Sans Unicode"/>
        </w:rPr>
        <w:t>P</w:t>
      </w:r>
      <w:r w:rsidR="3B216ADD" w:rsidRPr="0029426A">
        <w:rPr>
          <w:rFonts w:ascii="Lucida Sans Unicode" w:hAnsi="Lucida Sans Unicode" w:cs="Lucida Sans Unicode"/>
        </w:rPr>
        <w:t xml:space="preserve">opular para la </w:t>
      </w:r>
      <w:r w:rsidR="7139EA9A" w:rsidRPr="1C4F4176">
        <w:rPr>
          <w:rFonts w:ascii="Lucida Sans Unicode" w:hAnsi="Lucida Sans Unicode" w:cs="Lucida Sans Unicode"/>
        </w:rPr>
        <w:t>G</w:t>
      </w:r>
      <w:r w:rsidR="3B216ADD" w:rsidRPr="0029426A">
        <w:rPr>
          <w:rFonts w:ascii="Lucida Sans Unicode" w:hAnsi="Lucida Sans Unicode" w:cs="Lucida Sans Unicode"/>
        </w:rPr>
        <w:t xml:space="preserve">obernanza del </w:t>
      </w:r>
      <w:r w:rsidR="0EFA326A" w:rsidRPr="1C4F4176">
        <w:rPr>
          <w:rFonts w:ascii="Lucida Sans Unicode" w:hAnsi="Lucida Sans Unicode" w:cs="Lucida Sans Unicode"/>
        </w:rPr>
        <w:t>E</w:t>
      </w:r>
      <w:r w:rsidR="3B216ADD" w:rsidRPr="0029426A">
        <w:rPr>
          <w:rFonts w:ascii="Lucida Sans Unicode" w:hAnsi="Lucida Sans Unicode" w:cs="Lucida Sans Unicode"/>
        </w:rPr>
        <w:t xml:space="preserve">stado de </w:t>
      </w:r>
      <w:r w:rsidR="429F82BA" w:rsidRPr="1C4F4176">
        <w:rPr>
          <w:rFonts w:ascii="Lucida Sans Unicode" w:hAnsi="Lucida Sans Unicode" w:cs="Lucida Sans Unicode"/>
        </w:rPr>
        <w:t>J</w:t>
      </w:r>
      <w:r w:rsidR="3B216ADD" w:rsidRPr="0029426A">
        <w:rPr>
          <w:rFonts w:ascii="Lucida Sans Unicode" w:hAnsi="Lucida Sans Unicode" w:cs="Lucida Sans Unicode"/>
        </w:rPr>
        <w:t>alisco</w:t>
      </w:r>
      <w:r w:rsidR="1A341D66" w:rsidRPr="1C4F4176">
        <w:rPr>
          <w:rFonts w:ascii="Lucida Sans Unicode" w:hAnsi="Lucida Sans Unicode" w:cs="Lucida Sans Unicode"/>
        </w:rPr>
        <w:t xml:space="preserve">, y ante la designación </w:t>
      </w:r>
      <w:r w:rsidR="7D05EA04" w:rsidRPr="1C4F4176">
        <w:rPr>
          <w:rFonts w:ascii="Lucida Sans Unicode" w:hAnsi="Lucida Sans Unicode" w:cs="Lucida Sans Unicode"/>
        </w:rPr>
        <w:t>realizada por</w:t>
      </w:r>
      <w:r w:rsidR="7C6572B0" w:rsidRPr="1C4F4176">
        <w:rPr>
          <w:rFonts w:ascii="Lucida Sans Unicode" w:hAnsi="Lucida Sans Unicode" w:cs="Lucida Sans Unicode"/>
          <w:lang w:val="es-MX"/>
        </w:rPr>
        <w:t xml:space="preserve"> el Instituto Nacional Electoral</w:t>
      </w:r>
      <w:r w:rsidR="338302C5" w:rsidRPr="1C4F4176">
        <w:rPr>
          <w:rFonts w:ascii="Lucida Sans Unicode" w:hAnsi="Lucida Sans Unicode" w:cs="Lucida Sans Unicode"/>
          <w:lang w:val="es-MX"/>
        </w:rPr>
        <w:t>, de nuevas personas consejeras electorales</w:t>
      </w:r>
      <w:r w:rsidR="006454DA" w:rsidRPr="1C4F4176">
        <w:rPr>
          <w:rFonts w:ascii="Lucida Sans Unicode" w:hAnsi="Lucida Sans Unicode" w:cs="Lucida Sans Unicode"/>
          <w:lang w:val="es-MX"/>
        </w:rPr>
        <w:t xml:space="preserve"> para este organismo electoral; consecuentemente, </w:t>
      </w:r>
      <w:r w:rsidR="00712034" w:rsidRPr="1C4F4176">
        <w:rPr>
          <w:rFonts w:ascii="Lucida Sans Unicode" w:hAnsi="Lucida Sans Unicode" w:cs="Lucida Sans Unicode"/>
          <w:lang w:val="es-MX"/>
        </w:rPr>
        <w:t xml:space="preserve">ante la nueva conformación de este Consejo General, </w:t>
      </w:r>
      <w:r w:rsidR="006454DA" w:rsidRPr="1C4F4176">
        <w:rPr>
          <w:rFonts w:ascii="Lucida Sans Unicode" w:hAnsi="Lucida Sans Unicode" w:cs="Lucida Sans Unicode"/>
          <w:lang w:val="es-MX"/>
        </w:rPr>
        <w:t>resulta necesario designar a l</w:t>
      </w:r>
      <w:r w:rsidR="005A2E96" w:rsidRPr="1C4F4176">
        <w:rPr>
          <w:rFonts w:ascii="Lucida Sans Unicode" w:hAnsi="Lucida Sans Unicode" w:cs="Lucida Sans Unicode"/>
        </w:rPr>
        <w:t>a</w:t>
      </w:r>
      <w:r w:rsidR="006454DA" w:rsidRPr="1C4F4176">
        <w:rPr>
          <w:rFonts w:ascii="Lucida Sans Unicode" w:hAnsi="Lucida Sans Unicode" w:cs="Lucida Sans Unicode"/>
        </w:rPr>
        <w:t>s</w:t>
      </w:r>
      <w:r w:rsidR="005A2E96" w:rsidRPr="1C4F4176">
        <w:rPr>
          <w:rFonts w:ascii="Lucida Sans Unicode" w:hAnsi="Lucida Sans Unicode" w:cs="Lucida Sans Unicode"/>
        </w:rPr>
        <w:t xml:space="preserve"> persona</w:t>
      </w:r>
      <w:r w:rsidR="00712034" w:rsidRPr="1C4F4176">
        <w:rPr>
          <w:rFonts w:ascii="Lucida Sans Unicode" w:hAnsi="Lucida Sans Unicode" w:cs="Lucida Sans Unicode"/>
        </w:rPr>
        <w:t>s</w:t>
      </w:r>
      <w:r w:rsidR="005A2E96" w:rsidRPr="1C4F4176">
        <w:rPr>
          <w:rFonts w:ascii="Lucida Sans Unicode" w:hAnsi="Lucida Sans Unicode" w:cs="Lucida Sans Unicode"/>
        </w:rPr>
        <w:t xml:space="preserve"> que formará</w:t>
      </w:r>
      <w:r w:rsidR="006454DA" w:rsidRPr="1C4F4176">
        <w:rPr>
          <w:rFonts w:ascii="Lucida Sans Unicode" w:hAnsi="Lucida Sans Unicode" w:cs="Lucida Sans Unicode"/>
        </w:rPr>
        <w:t>n</w:t>
      </w:r>
      <w:r w:rsidR="005A2E96" w:rsidRPr="1C4F4176">
        <w:rPr>
          <w:rFonts w:ascii="Lucida Sans Unicode" w:hAnsi="Lucida Sans Unicode" w:cs="Lucida Sans Unicode"/>
        </w:rPr>
        <w:t xml:space="preserve"> parte del Consejo de Participación Ciudadana y Popular para la Gobernanza del Estado de Jalisco</w:t>
      </w:r>
      <w:r w:rsidR="00D24FA6">
        <w:rPr>
          <w:rFonts w:ascii="Lucida Sans Unicode" w:hAnsi="Lucida Sans Unicode" w:cs="Lucida Sans Unicode"/>
        </w:rPr>
        <w:t>.</w:t>
      </w:r>
    </w:p>
    <w:p w14:paraId="3F1C29D3" w14:textId="77777777" w:rsidR="00D24FA6" w:rsidRDefault="00D24FA6" w:rsidP="3BFA59F0">
      <w:pPr>
        <w:spacing w:line="276" w:lineRule="auto"/>
        <w:jc w:val="both"/>
        <w:rPr>
          <w:rFonts w:ascii="Lucida Sans Unicode" w:hAnsi="Lucida Sans Unicode" w:cs="Lucida Sans Unicode"/>
        </w:rPr>
      </w:pPr>
    </w:p>
    <w:p w14:paraId="76A55F57" w14:textId="1CFD03E7" w:rsidR="005A2E96" w:rsidRPr="005C1E64" w:rsidRDefault="00D24FA6" w:rsidP="3BFA59F0">
      <w:pPr>
        <w:spacing w:line="276" w:lineRule="auto"/>
        <w:jc w:val="both"/>
        <w:rPr>
          <w:rFonts w:ascii="Lucida Sans Unicode" w:hAnsi="Lucida Sans Unicode" w:cs="Lucida Sans Unicode"/>
          <w:lang w:val="es-MX" w:eastAsia="es-MX"/>
        </w:rPr>
      </w:pPr>
      <w:r>
        <w:rPr>
          <w:rFonts w:ascii="Lucida Sans Unicode" w:hAnsi="Lucida Sans Unicode" w:cs="Lucida Sans Unicode"/>
        </w:rPr>
        <w:t>P</w:t>
      </w:r>
      <w:r w:rsidR="006454DA" w:rsidRPr="1C4F4176">
        <w:rPr>
          <w:rFonts w:ascii="Lucida Sans Unicode" w:hAnsi="Lucida Sans Unicode" w:cs="Lucida Sans Unicode"/>
        </w:rPr>
        <w:t xml:space="preserve">or lo </w:t>
      </w:r>
      <w:r>
        <w:rPr>
          <w:rFonts w:ascii="Lucida Sans Unicode" w:hAnsi="Lucida Sans Unicode" w:cs="Lucida Sans Unicode"/>
        </w:rPr>
        <w:t>tanto,</w:t>
      </w:r>
      <w:r w:rsidR="006454DA" w:rsidRPr="1C4F4176">
        <w:rPr>
          <w:rFonts w:ascii="Lucida Sans Unicode" w:hAnsi="Lucida Sans Unicode" w:cs="Lucida Sans Unicode"/>
        </w:rPr>
        <w:t xml:space="preserve"> se </w:t>
      </w:r>
      <w:r w:rsidR="005A2E96" w:rsidRPr="1C4F4176">
        <w:rPr>
          <w:rFonts w:ascii="Lucida Sans Unicode" w:hAnsi="Lucida Sans Unicode" w:cs="Lucida Sans Unicode"/>
          <w:lang w:val="es-MX"/>
        </w:rPr>
        <w:t xml:space="preserve">propone que el consejero electoral </w:t>
      </w:r>
      <w:r w:rsidR="006454DA" w:rsidRPr="0029426A">
        <w:rPr>
          <w:rFonts w:ascii="Lucida Sans Unicode" w:hAnsi="Lucida Sans Unicode" w:cs="Lucida Sans Unicode"/>
          <w:b/>
          <w:bCs/>
          <w:lang w:val="es-MX"/>
        </w:rPr>
        <w:t>Carlos Javier Aguirre Arias</w:t>
      </w:r>
      <w:r w:rsidR="005A2E96" w:rsidRPr="1C4F4176">
        <w:rPr>
          <w:rFonts w:ascii="Lucida Sans Unicode" w:hAnsi="Lucida Sans Unicode" w:cs="Lucida Sans Unicode"/>
          <w:lang w:val="es-MX"/>
        </w:rPr>
        <w:t xml:space="preserve">, sea el integrante representante de este organismo electoral para conformar el </w:t>
      </w:r>
      <w:r w:rsidR="005A2E96" w:rsidRPr="1C4F4176">
        <w:rPr>
          <w:rFonts w:ascii="Lucida Sans Unicode" w:hAnsi="Lucida Sans Unicode" w:cs="Lucida Sans Unicode"/>
        </w:rPr>
        <w:t>Consejo de Participación Ciudadana y Popular para la Gobernanza del Estado de Jalisco</w:t>
      </w:r>
      <w:r w:rsidR="00223B23">
        <w:rPr>
          <w:rFonts w:ascii="Lucida Sans Unicode" w:hAnsi="Lucida Sans Unicode" w:cs="Lucida Sans Unicode"/>
        </w:rPr>
        <w:t>; asimismo, para estar en posibilidad de que este Consejo General cuente siempre con representación ante dicho Consejo, se considera necesario nombrar como</w:t>
      </w:r>
      <w:r w:rsidR="006454DA" w:rsidRPr="1C4F4176">
        <w:rPr>
          <w:rFonts w:ascii="Lucida Sans Unicode" w:hAnsi="Lucida Sans Unicode" w:cs="Lucida Sans Unicode"/>
        </w:rPr>
        <w:t xml:space="preserve"> suplente a la consejera electoral </w:t>
      </w:r>
      <w:r w:rsidR="006454DA" w:rsidRPr="0029426A">
        <w:rPr>
          <w:rFonts w:ascii="Lucida Sans Unicode" w:hAnsi="Lucida Sans Unicode" w:cs="Lucida Sans Unicode"/>
          <w:b/>
          <w:bCs/>
        </w:rPr>
        <w:t>Melissa Amezcua Yépiz</w:t>
      </w:r>
      <w:r w:rsidR="006454DA" w:rsidRPr="1C4F4176">
        <w:rPr>
          <w:rFonts w:ascii="Lucida Sans Unicode" w:hAnsi="Lucida Sans Unicode" w:cs="Lucida Sans Unicode"/>
        </w:rPr>
        <w:t xml:space="preserve">, </w:t>
      </w:r>
      <w:r w:rsidR="005A2E96" w:rsidRPr="1C4F4176">
        <w:rPr>
          <w:rFonts w:ascii="Lucida Sans Unicode" w:hAnsi="Lucida Sans Unicode" w:cs="Lucida Sans Unicode"/>
        </w:rPr>
        <w:t>con fundamento en lo dispuesto por l</w:t>
      </w:r>
      <w:r>
        <w:rPr>
          <w:rFonts w:ascii="Lucida Sans Unicode" w:hAnsi="Lucida Sans Unicode" w:cs="Lucida Sans Unicode"/>
        </w:rPr>
        <w:t>os</w:t>
      </w:r>
      <w:r w:rsidR="005A2E96" w:rsidRPr="1C4F4176">
        <w:rPr>
          <w:rFonts w:ascii="Lucida Sans Unicode" w:hAnsi="Lucida Sans Unicode" w:cs="Lucida Sans Unicode"/>
        </w:rPr>
        <w:t xml:space="preserve"> artículo</w:t>
      </w:r>
      <w:r w:rsidR="005C1E64">
        <w:rPr>
          <w:rFonts w:ascii="Lucida Sans Unicode" w:hAnsi="Lucida Sans Unicode" w:cs="Lucida Sans Unicode"/>
        </w:rPr>
        <w:t>s</w:t>
      </w:r>
      <w:r w:rsidR="005A2E96" w:rsidRPr="1C4F4176">
        <w:rPr>
          <w:rFonts w:ascii="Lucida Sans Unicode" w:hAnsi="Lucida Sans Unicode" w:cs="Lucida Sans Unicode"/>
        </w:rPr>
        <w:t xml:space="preserve"> 11, </w:t>
      </w:r>
      <w:r w:rsidR="005C1E64">
        <w:rPr>
          <w:rFonts w:ascii="Lucida Sans Unicode" w:hAnsi="Lucida Sans Unicode" w:cs="Lucida Sans Unicode"/>
        </w:rPr>
        <w:t xml:space="preserve">numeral </w:t>
      </w:r>
      <w:r w:rsidR="005A2E96" w:rsidRPr="1C4F4176">
        <w:rPr>
          <w:rFonts w:ascii="Lucida Sans Unicode" w:hAnsi="Lucida Sans Unicode" w:cs="Lucida Sans Unicode"/>
        </w:rPr>
        <w:t xml:space="preserve">1, fracción III de la </w:t>
      </w:r>
      <w:r w:rsidR="005A2E96" w:rsidRPr="1C4F4176">
        <w:rPr>
          <w:rFonts w:ascii="Lucida Sans Unicode" w:hAnsi="Lucida Sans Unicode" w:cs="Lucida Sans Unicode"/>
          <w:lang w:val="es-MX" w:eastAsia="es-MX"/>
        </w:rPr>
        <w:t xml:space="preserve">Ley del Sistema de Participación Ciudadana y Popular para la Gobernanza </w:t>
      </w:r>
      <w:r w:rsidR="005A2E96" w:rsidRPr="1C4F4176">
        <w:rPr>
          <w:rFonts w:ascii="Lucida Sans Unicode" w:hAnsi="Lucida Sans Unicode" w:cs="Lucida Sans Unicode"/>
          <w:lang w:val="es-MX" w:eastAsia="es-MX"/>
        </w:rPr>
        <w:lastRenderedPageBreak/>
        <w:t xml:space="preserve">del Estado de </w:t>
      </w:r>
      <w:r w:rsidR="005A2E96" w:rsidRPr="005C1E64">
        <w:rPr>
          <w:rFonts w:ascii="Lucida Sans Unicode" w:hAnsi="Lucida Sans Unicode" w:cs="Lucida Sans Unicode"/>
          <w:lang w:val="es-MX" w:eastAsia="es-MX"/>
        </w:rPr>
        <w:t>Jalisco</w:t>
      </w:r>
      <w:r w:rsidRPr="005C1E64">
        <w:rPr>
          <w:rFonts w:ascii="Lucida Sans Unicode" w:hAnsi="Lucida Sans Unicode" w:cs="Lucida Sans Unicode"/>
          <w:lang w:val="es-MX" w:eastAsia="es-MX"/>
        </w:rPr>
        <w:t>;</w:t>
      </w:r>
      <w:r w:rsidR="000C4894" w:rsidRPr="005C1E64">
        <w:rPr>
          <w:rFonts w:ascii="Lucida Sans Unicode" w:hAnsi="Lucida Sans Unicode" w:cs="Lucida Sans Unicode"/>
          <w:lang w:val="es-MX" w:eastAsia="es-MX"/>
        </w:rPr>
        <w:t xml:space="preserve"> y 3, </w:t>
      </w:r>
      <w:r w:rsidR="005C1E64" w:rsidRPr="005C1E64">
        <w:rPr>
          <w:rFonts w:ascii="Lucida Sans Unicode" w:hAnsi="Lucida Sans Unicode" w:cs="Lucida Sans Unicode"/>
          <w:lang w:val="es-MX" w:eastAsia="es-MX"/>
        </w:rPr>
        <w:t>numeral</w:t>
      </w:r>
      <w:r w:rsidR="000C4894" w:rsidRPr="005C1E64">
        <w:rPr>
          <w:rFonts w:ascii="Lucida Sans Unicode" w:hAnsi="Lucida Sans Unicode" w:cs="Lucida Sans Unicode"/>
          <w:lang w:val="es-MX" w:eastAsia="es-MX"/>
        </w:rPr>
        <w:t xml:space="preserve"> 1, fracción VII del Reglamento Interno del Consejo de Participación Ciudadana y Popular para la Gobernanza del Estado de Jalisco</w:t>
      </w:r>
      <w:r w:rsidR="005A2E96" w:rsidRPr="005C1E64">
        <w:rPr>
          <w:rFonts w:ascii="Lucida Sans Unicode" w:hAnsi="Lucida Sans Unicode" w:cs="Lucida Sans Unicode"/>
          <w:lang w:val="es-MX" w:eastAsia="es-MX"/>
        </w:rPr>
        <w:t>.</w:t>
      </w:r>
    </w:p>
    <w:p w14:paraId="41479679" w14:textId="77777777" w:rsidR="005A2E96" w:rsidRPr="005C1E64" w:rsidRDefault="005A2E96" w:rsidP="005A2E96">
      <w:pPr>
        <w:spacing w:line="276" w:lineRule="auto"/>
        <w:jc w:val="both"/>
        <w:rPr>
          <w:rFonts w:ascii="Lucida Sans Unicode" w:hAnsi="Lucida Sans Unicode" w:cs="Lucida Sans Unicode"/>
          <w:lang w:val="es-MX"/>
        </w:rPr>
      </w:pPr>
    </w:p>
    <w:p w14:paraId="2C47F4C5" w14:textId="17A55723" w:rsidR="00FD188D" w:rsidRPr="005C1E64" w:rsidRDefault="00CE0972" w:rsidP="005A2E96">
      <w:pPr>
        <w:spacing w:line="276" w:lineRule="auto"/>
        <w:jc w:val="both"/>
        <w:rPr>
          <w:rFonts w:ascii="Lucida Sans Unicode" w:hAnsi="Lucida Sans Unicode" w:cs="Lucida Sans Unicode"/>
          <w:kern w:val="2"/>
          <w14:ligatures w14:val="standardContextual"/>
        </w:rPr>
      </w:pPr>
      <w:r w:rsidRPr="005C1E64">
        <w:rPr>
          <w:rFonts w:ascii="Lucida Sans Unicode" w:eastAsiaTheme="minorHAnsi" w:hAnsi="Lucida Sans Unicode" w:cs="Lucida Sans Unicode"/>
          <w:b/>
          <w:lang w:eastAsia="en-US"/>
        </w:rPr>
        <w:t>VII</w:t>
      </w:r>
      <w:r w:rsidR="00965F7A" w:rsidRPr="005C1E64">
        <w:rPr>
          <w:rFonts w:ascii="Lucida Sans Unicode" w:eastAsiaTheme="minorHAnsi" w:hAnsi="Lucida Sans Unicode" w:cs="Lucida Sans Unicode"/>
          <w:b/>
          <w:lang w:eastAsia="en-US"/>
        </w:rPr>
        <w:t>. DE LA NOTIFICACIÓN DEL ACUERDO Y SU PUBLICACIÓN</w:t>
      </w:r>
      <w:r w:rsidR="00965F7A" w:rsidRPr="005C1E64">
        <w:rPr>
          <w:rFonts w:ascii="Lucida Sans Unicode" w:eastAsiaTheme="minorHAnsi" w:hAnsi="Lucida Sans Unicode" w:cs="Lucida Sans Unicode"/>
          <w:bCs/>
          <w:lang w:eastAsia="en-US"/>
        </w:rPr>
        <w:t xml:space="preserve">. </w:t>
      </w:r>
      <w:r w:rsidR="00FD188D" w:rsidRPr="005C1E64">
        <w:rPr>
          <w:rFonts w:ascii="Lucida Sans Unicode" w:hAnsi="Lucida Sans Unicode" w:cs="Lucida Sans Unicode"/>
          <w:kern w:val="2"/>
          <w14:ligatures w14:val="standardContextual"/>
        </w:rPr>
        <w:t xml:space="preserve">De conformidad con lo dispuesto en el artículo 51 del Reglamento de Sesiones del Instituto Electoral y de Participación Ciudadana del Estado de Jalisco, deberá de notificarse el presente acuerdo a los partidos políticos, en términos de dicha disposición reglamentaria. </w:t>
      </w:r>
    </w:p>
    <w:p w14:paraId="625AEC1F" w14:textId="77777777" w:rsidR="00FC3651" w:rsidRPr="005C1E64" w:rsidRDefault="00FC3651" w:rsidP="005A2E96">
      <w:pPr>
        <w:spacing w:line="276" w:lineRule="auto"/>
        <w:jc w:val="both"/>
        <w:rPr>
          <w:rFonts w:ascii="Lucida Sans Unicode" w:hAnsi="Lucida Sans Unicode" w:cs="Lucida Sans Unicode"/>
          <w:kern w:val="2"/>
          <w14:ligatures w14:val="standardContextual"/>
        </w:rPr>
      </w:pPr>
    </w:p>
    <w:p w14:paraId="653D4A4F" w14:textId="43EBA18F" w:rsidR="00FC3651" w:rsidRPr="005A2E96" w:rsidRDefault="00FC3651" w:rsidP="00FC3651">
      <w:pPr>
        <w:spacing w:line="276" w:lineRule="auto"/>
        <w:jc w:val="both"/>
        <w:rPr>
          <w:rFonts w:ascii="Lucida Sans Unicode" w:hAnsi="Lucida Sans Unicode" w:cs="Lucida Sans Unicode"/>
          <w:lang w:val="es-MX"/>
        </w:rPr>
      </w:pPr>
      <w:r w:rsidRPr="005C1E64">
        <w:rPr>
          <w:rFonts w:ascii="Lucida Sans Unicode" w:hAnsi="Lucida Sans Unicode" w:cs="Lucida Sans Unicode"/>
          <w:color w:val="000000"/>
          <w:lang w:val="es-MX" w:eastAsia="en-US"/>
        </w:rPr>
        <w:t>También</w:t>
      </w:r>
      <w:r w:rsidR="00D24FA6" w:rsidRPr="005C1E64">
        <w:rPr>
          <w:rFonts w:ascii="Lucida Sans Unicode" w:hAnsi="Lucida Sans Unicode" w:cs="Lucida Sans Unicode"/>
          <w:color w:val="000000"/>
          <w:lang w:val="es-MX" w:eastAsia="en-US"/>
        </w:rPr>
        <w:t>,</w:t>
      </w:r>
      <w:r w:rsidRPr="005C1E64">
        <w:rPr>
          <w:rFonts w:ascii="Lucida Sans Unicode" w:hAnsi="Lucida Sans Unicode" w:cs="Lucida Sans Unicode"/>
          <w:color w:val="000000"/>
          <w:lang w:val="es-MX" w:eastAsia="en-US"/>
        </w:rPr>
        <w:t xml:space="preserve"> deberá notificarse a la presidencia del Consejo de Participación Ciudadana y Popular para la Gobernanza del Estado de Jalisco; de conformidad con lo dispuesto por el artículo 19, </w:t>
      </w:r>
      <w:r w:rsidR="005C1E64" w:rsidRPr="005C1E64">
        <w:rPr>
          <w:rFonts w:ascii="Lucida Sans Unicode" w:hAnsi="Lucida Sans Unicode" w:cs="Lucida Sans Unicode"/>
          <w:color w:val="000000"/>
          <w:lang w:val="es-MX" w:eastAsia="en-US"/>
        </w:rPr>
        <w:t>numeral</w:t>
      </w:r>
      <w:r w:rsidRPr="005C1E64">
        <w:rPr>
          <w:rFonts w:ascii="Lucida Sans Unicode" w:hAnsi="Lucida Sans Unicode" w:cs="Lucida Sans Unicode"/>
          <w:color w:val="000000"/>
          <w:lang w:val="es-MX" w:eastAsia="en-US"/>
        </w:rPr>
        <w:t xml:space="preserve"> 1, fracción I de la Ley del Sistema de Participación Ciudadana y Popular para la Gobernanza del Estado de Jalisco.</w:t>
      </w:r>
    </w:p>
    <w:p w14:paraId="5F85ED00" w14:textId="77777777" w:rsidR="00FD188D" w:rsidRPr="00B36E0C" w:rsidRDefault="00FD188D" w:rsidP="00893F97">
      <w:pPr>
        <w:spacing w:line="276" w:lineRule="auto"/>
        <w:jc w:val="both"/>
        <w:rPr>
          <w:rFonts w:ascii="Lucida Sans Unicode" w:hAnsi="Lucida Sans Unicode" w:cs="Lucida Sans Unicode"/>
          <w:kern w:val="2"/>
          <w14:ligatures w14:val="standardContextual"/>
        </w:rPr>
      </w:pPr>
    </w:p>
    <w:p w14:paraId="2FE2051F" w14:textId="77777777" w:rsidR="00FD188D" w:rsidRPr="00B36E0C" w:rsidRDefault="00FD188D" w:rsidP="00931585">
      <w:pPr>
        <w:spacing w:line="276" w:lineRule="auto"/>
        <w:jc w:val="both"/>
        <w:rPr>
          <w:rFonts w:ascii="Lucida Sans Unicode" w:eastAsia="Trebuchet MS" w:hAnsi="Lucida Sans Unicode" w:cs="Lucida Sans Unicode"/>
          <w:lang w:val="es-419"/>
        </w:rPr>
      </w:pPr>
      <w:r w:rsidRPr="00B36E0C">
        <w:rPr>
          <w:rFonts w:ascii="Lucida Sans Unicode" w:hAnsi="Lucida Sans Unicode" w:cs="Lucida Sans Unicode"/>
          <w:kern w:val="2"/>
          <w14:ligatures w14:val="standardContextual"/>
        </w:rPr>
        <w:t>Así mismo, deberá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7BF3AEE8" w14:textId="77777777" w:rsidR="00FB1F0D" w:rsidRPr="00D6105A" w:rsidRDefault="00FB1F0D" w:rsidP="00C8647D">
      <w:pPr>
        <w:spacing w:line="276" w:lineRule="auto"/>
        <w:jc w:val="both"/>
        <w:rPr>
          <w:rFonts w:ascii="Lucida Sans Unicode" w:hAnsi="Lucida Sans Unicode" w:cs="Lucida Sans Unicode"/>
          <w:bCs/>
        </w:rPr>
      </w:pPr>
    </w:p>
    <w:p w14:paraId="4E89EFD8" w14:textId="77777777" w:rsidR="00FB1F0D" w:rsidRPr="00C8647D" w:rsidRDefault="00FB1F0D" w:rsidP="00C8647D">
      <w:pPr>
        <w:spacing w:line="276" w:lineRule="auto"/>
        <w:jc w:val="center"/>
        <w:rPr>
          <w:rFonts w:ascii="Lucida Sans Unicode" w:hAnsi="Lucida Sans Unicode" w:cs="Lucida Sans Unicode"/>
          <w:b/>
        </w:rPr>
      </w:pPr>
      <w:r w:rsidRPr="00C8647D">
        <w:rPr>
          <w:rFonts w:ascii="Lucida Sans Unicode" w:hAnsi="Lucida Sans Unicode" w:cs="Lucida Sans Unicode"/>
          <w:b/>
        </w:rPr>
        <w:t>A C U E R D O</w:t>
      </w:r>
    </w:p>
    <w:p w14:paraId="1CC30B29" w14:textId="77777777" w:rsidR="00FB1F0D" w:rsidRPr="00C8647D" w:rsidRDefault="00FB1F0D" w:rsidP="00C8647D">
      <w:pPr>
        <w:spacing w:line="276" w:lineRule="auto"/>
        <w:jc w:val="center"/>
        <w:rPr>
          <w:rFonts w:ascii="Lucida Sans Unicode" w:hAnsi="Lucida Sans Unicode" w:cs="Lucida Sans Unicode"/>
          <w:b/>
        </w:rPr>
      </w:pPr>
    </w:p>
    <w:p w14:paraId="018FE7A2" w14:textId="374DA51D" w:rsidR="00495326" w:rsidRPr="00375F67" w:rsidRDefault="003664BF" w:rsidP="00C8647D">
      <w:pPr>
        <w:autoSpaceDE w:val="0"/>
        <w:autoSpaceDN w:val="0"/>
        <w:adjustRightInd w:val="0"/>
        <w:spacing w:line="276" w:lineRule="auto"/>
        <w:jc w:val="both"/>
        <w:rPr>
          <w:rFonts w:ascii="Lucida Sans Unicode" w:hAnsi="Lucida Sans Unicode" w:cs="Lucida Sans Unicode"/>
        </w:rPr>
      </w:pPr>
      <w:r w:rsidRPr="00375F67">
        <w:rPr>
          <w:rFonts w:ascii="Lucida Sans Unicode" w:hAnsi="Lucida Sans Unicode" w:cs="Lucida Sans Unicode"/>
          <w:b/>
        </w:rPr>
        <w:t>PRIMERO.</w:t>
      </w:r>
      <w:r w:rsidRPr="00375F67">
        <w:rPr>
          <w:rFonts w:ascii="Lucida Sans Unicode" w:hAnsi="Lucida Sans Unicode" w:cs="Lucida Sans Unicode"/>
        </w:rPr>
        <w:t xml:space="preserve"> </w:t>
      </w:r>
      <w:r w:rsidR="00495326" w:rsidRPr="00375F67">
        <w:rPr>
          <w:rFonts w:ascii="Lucida Sans Unicode" w:hAnsi="Lucida Sans Unicode" w:cs="Lucida Sans Unicode"/>
        </w:rPr>
        <w:t xml:space="preserve">Se </w:t>
      </w:r>
      <w:r w:rsidR="00BD29A9" w:rsidRPr="00375F67">
        <w:rPr>
          <w:rFonts w:ascii="Lucida Sans Unicode" w:hAnsi="Lucida Sans Unicode" w:cs="Lucida Sans Unicode"/>
          <w:bCs/>
        </w:rPr>
        <w:t>aprueba</w:t>
      </w:r>
      <w:r w:rsidR="00197E04">
        <w:rPr>
          <w:rFonts w:ascii="Lucida Sans Unicode" w:hAnsi="Lucida Sans Unicode" w:cs="Lucida Sans Unicode"/>
          <w:bCs/>
        </w:rPr>
        <w:t xml:space="preserve"> la </w:t>
      </w:r>
      <w:r w:rsidR="008353ED">
        <w:rPr>
          <w:rFonts w:ascii="Lucida Sans Unicode" w:hAnsi="Lucida Sans Unicode" w:cs="Lucida Sans Unicode"/>
          <w:bCs/>
        </w:rPr>
        <w:t xml:space="preserve">designación del consejero electoral </w:t>
      </w:r>
      <w:r w:rsidR="008353ED">
        <w:rPr>
          <w:rFonts w:ascii="Lucida Sans Unicode" w:hAnsi="Lucida Sans Unicode" w:cs="Lucida Sans Unicode"/>
          <w:lang w:val="es-MX"/>
        </w:rPr>
        <w:t xml:space="preserve">Carlos Javier Aguirre Arias, como </w:t>
      </w:r>
      <w:r w:rsidR="008353ED" w:rsidRPr="005A2E96">
        <w:rPr>
          <w:rFonts w:ascii="Lucida Sans Unicode" w:hAnsi="Lucida Sans Unicode" w:cs="Lucida Sans Unicode"/>
          <w:lang w:val="es-MX"/>
        </w:rPr>
        <w:t xml:space="preserve">representante de este organismo electoral para conformar el </w:t>
      </w:r>
      <w:r w:rsidR="008353ED" w:rsidRPr="005A2E96">
        <w:rPr>
          <w:rFonts w:ascii="Lucida Sans Unicode" w:hAnsi="Lucida Sans Unicode" w:cs="Lucida Sans Unicode"/>
          <w:bCs/>
          <w:lang w:val="es-ES_tradnl"/>
        </w:rPr>
        <w:t>Consejo de Participación Ciudadana y Popular para la Gobernanza del Estado de Jalisc</w:t>
      </w:r>
      <w:r w:rsidR="008353ED">
        <w:rPr>
          <w:rFonts w:ascii="Lucida Sans Unicode" w:hAnsi="Lucida Sans Unicode" w:cs="Lucida Sans Unicode"/>
          <w:bCs/>
          <w:lang w:val="es-ES_tradnl"/>
        </w:rPr>
        <w:t xml:space="preserve">o y como su suplente a la consejera electoral Melissa Amezcua Yépiz, </w:t>
      </w:r>
      <w:r w:rsidR="00495326" w:rsidRPr="00375F67">
        <w:rPr>
          <w:rFonts w:ascii="Lucida Sans Unicode" w:hAnsi="Lucida Sans Unicode" w:cs="Lucida Sans Unicode"/>
        </w:rPr>
        <w:t>en términos</w:t>
      </w:r>
      <w:r w:rsidR="00495326" w:rsidRPr="00375F67">
        <w:rPr>
          <w:rFonts w:ascii="Lucida Sans Unicode" w:hAnsi="Lucida Sans Unicode" w:cs="Lucida Sans Unicode"/>
          <w:bCs/>
        </w:rPr>
        <w:t xml:space="preserve"> del considerando </w:t>
      </w:r>
      <w:r w:rsidR="00495326" w:rsidRPr="003911FF">
        <w:rPr>
          <w:rFonts w:ascii="Lucida Sans Unicode" w:hAnsi="Lucida Sans Unicode" w:cs="Lucida Sans Unicode"/>
          <w:b/>
        </w:rPr>
        <w:t>V</w:t>
      </w:r>
      <w:r w:rsidR="00030823">
        <w:rPr>
          <w:rFonts w:ascii="Lucida Sans Unicode" w:hAnsi="Lucida Sans Unicode" w:cs="Lucida Sans Unicode"/>
          <w:b/>
        </w:rPr>
        <w:t>III</w:t>
      </w:r>
      <w:r w:rsidR="00495326" w:rsidRPr="003911FF">
        <w:rPr>
          <w:rFonts w:ascii="Lucida Sans Unicode" w:hAnsi="Lucida Sans Unicode" w:cs="Lucida Sans Unicode"/>
          <w:b/>
        </w:rPr>
        <w:t xml:space="preserve"> </w:t>
      </w:r>
      <w:r w:rsidR="00495326" w:rsidRPr="00375F67">
        <w:rPr>
          <w:rFonts w:ascii="Lucida Sans Unicode" w:hAnsi="Lucida Sans Unicode" w:cs="Lucida Sans Unicode"/>
          <w:bCs/>
        </w:rPr>
        <w:t>de este acuerdo.</w:t>
      </w:r>
    </w:p>
    <w:p w14:paraId="08B5ED20" w14:textId="77777777" w:rsidR="00495326" w:rsidRPr="005C1E64" w:rsidRDefault="00495326" w:rsidP="00C8647D">
      <w:pPr>
        <w:autoSpaceDE w:val="0"/>
        <w:autoSpaceDN w:val="0"/>
        <w:adjustRightInd w:val="0"/>
        <w:spacing w:line="276" w:lineRule="auto"/>
        <w:jc w:val="both"/>
        <w:rPr>
          <w:rFonts w:ascii="Lucida Sans Unicode" w:hAnsi="Lucida Sans Unicode" w:cs="Lucida Sans Unicode"/>
          <w:b/>
        </w:rPr>
      </w:pPr>
    </w:p>
    <w:p w14:paraId="57B4B35C" w14:textId="6C50F95E" w:rsidR="00AA094A" w:rsidRPr="00AA094A" w:rsidRDefault="004E4922" w:rsidP="00111BD4">
      <w:pPr>
        <w:autoSpaceDE w:val="0"/>
        <w:autoSpaceDN w:val="0"/>
        <w:adjustRightInd w:val="0"/>
        <w:spacing w:line="276" w:lineRule="auto"/>
        <w:jc w:val="both"/>
        <w:rPr>
          <w:rFonts w:ascii="Lucida Sans Unicode" w:hAnsi="Lucida Sans Unicode" w:cs="Lucida Sans Unicode"/>
          <w:lang w:val="es-ES_tradnl"/>
        </w:rPr>
      </w:pPr>
      <w:r w:rsidRPr="005C1E64">
        <w:rPr>
          <w:rFonts w:ascii="Lucida Sans Unicode" w:hAnsi="Lucida Sans Unicode" w:cs="Lucida Sans Unicode"/>
          <w:b/>
          <w:lang w:val="es-MX"/>
        </w:rPr>
        <w:t>SEGUNDO.</w:t>
      </w:r>
      <w:r w:rsidRPr="005C1E64">
        <w:rPr>
          <w:rFonts w:ascii="Lucida Sans Unicode" w:hAnsi="Lucida Sans Unicode" w:cs="Lucida Sans Unicode"/>
          <w:lang w:val="es-MX"/>
        </w:rPr>
        <w:t xml:space="preserve"> </w:t>
      </w:r>
      <w:r w:rsidR="00AA094A" w:rsidRPr="005C1E64">
        <w:rPr>
          <w:rFonts w:ascii="Lucida Sans Unicode" w:hAnsi="Lucida Sans Unicode" w:cs="Lucida Sans Unicode"/>
          <w:lang w:val="es-ES_tradnl"/>
        </w:rPr>
        <w:t>Notifíquese el presente acuerdo</w:t>
      </w:r>
      <w:r w:rsidR="00AA094A" w:rsidRPr="005C1E64">
        <w:rPr>
          <w:rFonts w:ascii="Lucida Sans Unicode" w:hAnsi="Lucida Sans Unicode" w:cs="Lucida Sans Unicode"/>
          <w:bCs/>
          <w:lang w:val="es-ES_tradnl"/>
        </w:rPr>
        <w:t xml:space="preserve"> </w:t>
      </w:r>
      <w:r w:rsidR="00111BD4" w:rsidRPr="005C1E64">
        <w:rPr>
          <w:rFonts w:ascii="Lucida Sans Unicode" w:hAnsi="Lucida Sans Unicode" w:cs="Lucida Sans Unicode"/>
          <w:bCs/>
          <w:lang w:val="es-ES_tradnl"/>
        </w:rPr>
        <w:t>a</w:t>
      </w:r>
      <w:r w:rsidR="00292E5C" w:rsidRPr="005C1E64">
        <w:rPr>
          <w:rFonts w:ascii="Lucida Sans Unicode" w:hAnsi="Lucida Sans Unicode" w:cs="Lucida Sans Unicode"/>
          <w:bCs/>
          <w:lang w:val="es-ES_tradnl"/>
        </w:rPr>
        <w:t xml:space="preserve"> la presidencia</w:t>
      </w:r>
      <w:r w:rsidR="003B1D47" w:rsidRPr="005C1E64">
        <w:rPr>
          <w:rFonts w:ascii="Lucida Sans Unicode" w:hAnsi="Lucida Sans Unicode" w:cs="Lucida Sans Unicode"/>
          <w:bCs/>
          <w:lang w:val="es-ES_tradnl"/>
        </w:rPr>
        <w:t xml:space="preserve"> del </w:t>
      </w:r>
      <w:r w:rsidR="00111BD4" w:rsidRPr="005C1E64">
        <w:rPr>
          <w:rFonts w:ascii="Lucida Sans Unicode" w:hAnsi="Lucida Sans Unicode" w:cs="Lucida Sans Unicode"/>
          <w:color w:val="000000"/>
          <w:lang w:val="es-MX" w:eastAsia="en-US"/>
        </w:rPr>
        <w:t>Consejo</w:t>
      </w:r>
      <w:r w:rsidR="00111BD4" w:rsidRPr="005C1E64">
        <w:rPr>
          <w:rFonts w:ascii="Lucida Sans Unicode" w:hAnsi="Lucida Sans Unicode" w:cs="Lucida Sans Unicode"/>
          <w:bCs/>
          <w:lang w:val="es-ES_tradnl"/>
        </w:rPr>
        <w:t xml:space="preserve"> de Participación Ciudadana y Popular para la Gobernanza del Estado de Jalisco</w:t>
      </w:r>
      <w:r w:rsidR="00FD2267" w:rsidRPr="005C1E64">
        <w:rPr>
          <w:rFonts w:ascii="Lucida Sans Unicode" w:hAnsi="Lucida Sans Unicode" w:cs="Lucida Sans Unicode"/>
          <w:bCs/>
          <w:lang w:val="es-ES_tradnl"/>
        </w:rPr>
        <w:t>.</w:t>
      </w:r>
    </w:p>
    <w:p w14:paraId="69DA2783" w14:textId="4A51A8E9" w:rsidR="00642489" w:rsidRPr="00AA094A" w:rsidRDefault="00642489" w:rsidP="00AA094A">
      <w:pPr>
        <w:autoSpaceDE w:val="0"/>
        <w:autoSpaceDN w:val="0"/>
        <w:adjustRightInd w:val="0"/>
        <w:spacing w:line="276" w:lineRule="auto"/>
        <w:jc w:val="both"/>
        <w:rPr>
          <w:rFonts w:ascii="Lucida Sans Unicode" w:hAnsi="Lucida Sans Unicode" w:cs="Lucida Sans Unicode"/>
          <w:lang w:val="es-ES_tradnl"/>
        </w:rPr>
      </w:pPr>
    </w:p>
    <w:p w14:paraId="712AC0CD" w14:textId="3B1FFBD7" w:rsidR="00642489" w:rsidRPr="005C4B17" w:rsidRDefault="00375F67" w:rsidP="00C8647D">
      <w:pPr>
        <w:autoSpaceDE w:val="0"/>
        <w:autoSpaceDN w:val="0"/>
        <w:adjustRightInd w:val="0"/>
        <w:spacing w:line="276" w:lineRule="auto"/>
        <w:jc w:val="both"/>
        <w:rPr>
          <w:rFonts w:ascii="Lucida Sans Unicode" w:hAnsi="Lucida Sans Unicode" w:cs="Lucida Sans Unicode"/>
          <w:bCs/>
        </w:rPr>
      </w:pPr>
      <w:r w:rsidRPr="005C4B17">
        <w:rPr>
          <w:rFonts w:ascii="Lucida Sans Unicode" w:hAnsi="Lucida Sans Unicode" w:cs="Lucida Sans Unicode"/>
          <w:b/>
        </w:rPr>
        <w:lastRenderedPageBreak/>
        <w:t xml:space="preserve">TERCERO. </w:t>
      </w:r>
      <w:r w:rsidR="003A35C1" w:rsidRPr="006D443E">
        <w:rPr>
          <w:rFonts w:ascii="Lucida Sans Unicode" w:hAnsi="Lucida Sans Unicode" w:cs="Lucida Sans Unicode"/>
        </w:rPr>
        <w:t xml:space="preserve">Comuníquese el acuerdo al Instituto Nacional Electoral, a través </w:t>
      </w:r>
      <w:r w:rsidR="003A35C1" w:rsidRPr="006D443E">
        <w:rPr>
          <w:rFonts w:ascii="Lucida Sans Unicode" w:eastAsia="Trebuchet MS" w:hAnsi="Lucida Sans Unicode" w:cs="Lucida Sans Unicode"/>
        </w:rPr>
        <w:t>del Sistema de Vinculación con los Organismos Públicos Locales Electorales</w:t>
      </w:r>
      <w:r w:rsidR="003A35C1" w:rsidRPr="006D443E">
        <w:rPr>
          <w:rFonts w:ascii="Lucida Sans Unicode" w:hAnsi="Lucida Sans Unicode" w:cs="Lucida Sans Unicode"/>
        </w:rPr>
        <w:t>, para los efectos correspondientes</w:t>
      </w:r>
    </w:p>
    <w:p w14:paraId="47C4EFB7" w14:textId="77777777" w:rsidR="005C4B17" w:rsidRDefault="005C4B17" w:rsidP="00C8647D">
      <w:pPr>
        <w:autoSpaceDE w:val="0"/>
        <w:autoSpaceDN w:val="0"/>
        <w:adjustRightInd w:val="0"/>
        <w:spacing w:line="276" w:lineRule="auto"/>
        <w:jc w:val="both"/>
        <w:rPr>
          <w:rFonts w:ascii="Lucida Sans Unicode" w:hAnsi="Lucida Sans Unicode" w:cs="Lucida Sans Unicode"/>
          <w:b/>
          <w:highlight w:val="yellow"/>
        </w:rPr>
      </w:pPr>
    </w:p>
    <w:p w14:paraId="60990FE9" w14:textId="077C9A56" w:rsidR="003911FF" w:rsidRPr="003911FF" w:rsidRDefault="00D722B8" w:rsidP="003911FF">
      <w:pPr>
        <w:pStyle w:val="Sinespaciado"/>
        <w:spacing w:line="276" w:lineRule="auto"/>
        <w:jc w:val="both"/>
        <w:rPr>
          <w:rFonts w:ascii="Lucida Sans Unicode" w:hAnsi="Lucida Sans Unicode" w:cs="Lucida Sans Unicode"/>
          <w:sz w:val="20"/>
          <w:szCs w:val="20"/>
          <w:lang w:val="es-ES" w:eastAsia="ar-SA"/>
        </w:rPr>
      </w:pPr>
      <w:r w:rsidRPr="003911FF">
        <w:rPr>
          <w:rFonts w:ascii="Lucida Sans Unicode" w:hAnsi="Lucida Sans Unicode" w:cs="Lucida Sans Unicode"/>
          <w:b/>
          <w:sz w:val="20"/>
          <w:szCs w:val="20"/>
        </w:rPr>
        <w:t>CUARTO</w:t>
      </w:r>
      <w:r w:rsidR="00685B37" w:rsidRPr="003911FF">
        <w:rPr>
          <w:rFonts w:ascii="Lucida Sans Unicode" w:hAnsi="Lucida Sans Unicode" w:cs="Lucida Sans Unicode"/>
          <w:b/>
          <w:sz w:val="20"/>
          <w:szCs w:val="20"/>
        </w:rPr>
        <w:t xml:space="preserve">. </w:t>
      </w:r>
      <w:r w:rsidR="003911FF" w:rsidRPr="003911FF">
        <w:rPr>
          <w:rFonts w:ascii="Lucida Sans Unicode" w:hAnsi="Lucida Sans Unicode" w:cs="Lucida Sans Unicode"/>
          <w:sz w:val="20"/>
          <w:szCs w:val="20"/>
          <w:lang w:val="es-ES" w:eastAsia="ar-SA"/>
        </w:rPr>
        <w:t xml:space="preserve">Notifíquese a las personas integrantes del Consejo General, mediante el correo electrónico en términos del considerando </w:t>
      </w:r>
      <w:r w:rsidR="00C45F9B" w:rsidRPr="00C45F9B">
        <w:rPr>
          <w:rFonts w:ascii="Lucida Sans Unicode" w:hAnsi="Lucida Sans Unicode" w:cs="Lucida Sans Unicode"/>
          <w:b/>
          <w:bCs/>
          <w:sz w:val="20"/>
          <w:szCs w:val="20"/>
          <w:lang w:val="es-ES" w:eastAsia="ar-SA"/>
        </w:rPr>
        <w:t>I</w:t>
      </w:r>
      <w:r w:rsidR="003911FF" w:rsidRPr="00C45F9B">
        <w:rPr>
          <w:rFonts w:ascii="Lucida Sans Unicode" w:hAnsi="Lucida Sans Unicode" w:cs="Lucida Sans Unicode"/>
          <w:b/>
          <w:bCs/>
          <w:sz w:val="20"/>
          <w:szCs w:val="20"/>
          <w:lang w:val="es-ES" w:eastAsia="ar-SA"/>
        </w:rPr>
        <w:t xml:space="preserve">X </w:t>
      </w:r>
      <w:r w:rsidR="003911FF" w:rsidRPr="003911FF">
        <w:rPr>
          <w:rFonts w:ascii="Lucida Sans Unicode" w:hAnsi="Lucida Sans Unicode" w:cs="Lucida Sans Unicode"/>
          <w:sz w:val="20"/>
          <w:szCs w:val="20"/>
          <w:lang w:val="es-ES" w:eastAsia="ar-SA"/>
        </w:rPr>
        <w:t>del presente acuerdo.</w:t>
      </w:r>
    </w:p>
    <w:p w14:paraId="59A55817" w14:textId="6B044126" w:rsidR="003911FF" w:rsidRDefault="003911FF" w:rsidP="00FD188D">
      <w:pPr>
        <w:spacing w:line="276" w:lineRule="auto"/>
        <w:ind w:right="-93"/>
        <w:jc w:val="both"/>
        <w:rPr>
          <w:rFonts w:ascii="Lucida Sans Unicode" w:hAnsi="Lucida Sans Unicode" w:cs="Lucida Sans Unicode"/>
          <w:b/>
        </w:rPr>
      </w:pPr>
    </w:p>
    <w:p w14:paraId="3FC852B8" w14:textId="77777777" w:rsidR="00743268" w:rsidRPr="009A350E" w:rsidRDefault="00D722B8" w:rsidP="00743268">
      <w:pPr>
        <w:pStyle w:val="Sinespaciado"/>
        <w:spacing w:line="276" w:lineRule="auto"/>
        <w:jc w:val="both"/>
        <w:rPr>
          <w:rFonts w:ascii="Lucida Sans Unicode" w:hAnsi="Lucida Sans Unicode" w:cs="Lucida Sans Unicode"/>
          <w:sz w:val="20"/>
          <w:szCs w:val="20"/>
          <w:lang w:val="es-ES" w:eastAsia="ar-SA"/>
        </w:rPr>
      </w:pPr>
      <w:r w:rsidRPr="009A350E">
        <w:rPr>
          <w:rFonts w:ascii="Lucida Sans Unicode" w:hAnsi="Lucida Sans Unicode" w:cs="Lucida Sans Unicode"/>
          <w:b/>
          <w:sz w:val="20"/>
          <w:szCs w:val="20"/>
        </w:rPr>
        <w:t>QUINTO</w:t>
      </w:r>
      <w:r w:rsidR="00FD188D" w:rsidRPr="009A350E">
        <w:rPr>
          <w:rFonts w:ascii="Lucida Sans Unicode" w:hAnsi="Lucida Sans Unicode" w:cs="Lucida Sans Unicode"/>
          <w:b/>
          <w:sz w:val="20"/>
          <w:szCs w:val="20"/>
        </w:rPr>
        <w:t xml:space="preserve">. </w:t>
      </w:r>
      <w:r w:rsidR="00743268" w:rsidRPr="009A350E">
        <w:rPr>
          <w:rFonts w:ascii="Lucida Sans Unicode" w:hAnsi="Lucida Sans Unicode" w:cs="Lucida Sans Unicode"/>
          <w:sz w:val="20"/>
          <w:szCs w:val="20"/>
          <w:lang w:val="es-ES" w:eastAsia="ar-SA"/>
        </w:rPr>
        <w:t xml:space="preserve">Publíquese en el Periódico Oficial “El Estado de Jalisco”, así como en la página oficial de internet de este Instituto, en datos abiertos, en términos del considerando </w:t>
      </w:r>
      <w:r w:rsidR="00743268" w:rsidRPr="009A350E">
        <w:rPr>
          <w:rFonts w:ascii="Lucida Sans Unicode" w:hAnsi="Lucida Sans Unicode" w:cs="Lucida Sans Unicode"/>
          <w:b/>
          <w:bCs/>
          <w:sz w:val="20"/>
          <w:szCs w:val="20"/>
          <w:lang w:val="es-ES" w:eastAsia="ar-SA"/>
        </w:rPr>
        <w:t>IX</w:t>
      </w:r>
      <w:r w:rsidR="00743268" w:rsidRPr="009A350E">
        <w:rPr>
          <w:rFonts w:ascii="Lucida Sans Unicode" w:hAnsi="Lucida Sans Unicode" w:cs="Lucida Sans Unicode"/>
          <w:sz w:val="20"/>
          <w:szCs w:val="20"/>
          <w:lang w:val="es-ES" w:eastAsia="ar-SA"/>
        </w:rPr>
        <w:t xml:space="preserve"> del presente acuerdo.</w:t>
      </w:r>
    </w:p>
    <w:p w14:paraId="2E26A5E7" w14:textId="57E85138" w:rsidR="00606C97" w:rsidRDefault="00606C97" w:rsidP="00C8647D">
      <w:pPr>
        <w:pStyle w:val="Sinespaciado"/>
        <w:spacing w:line="276" w:lineRule="auto"/>
        <w:jc w:val="center"/>
        <w:rPr>
          <w:rFonts w:ascii="Lucida Sans Unicode" w:hAnsi="Lucida Sans Unicode" w:cs="Lucida Sans Unicode"/>
          <w:b/>
          <w:bCs/>
          <w:kern w:val="18"/>
          <w:sz w:val="20"/>
          <w:szCs w:val="20"/>
          <w:lang w:val="pt-BR"/>
        </w:rPr>
      </w:pPr>
      <w:r w:rsidRPr="00A6476E">
        <w:rPr>
          <w:rFonts w:ascii="Lucida Sans Unicode" w:hAnsi="Lucida Sans Unicode" w:cs="Lucida Sans Unicode"/>
          <w:b/>
          <w:bCs/>
          <w:kern w:val="18"/>
          <w:sz w:val="20"/>
          <w:szCs w:val="20"/>
          <w:lang w:val="pt-BR"/>
        </w:rPr>
        <w:t xml:space="preserve">Guadalajara, Jalisco; a </w:t>
      </w:r>
      <w:r w:rsidR="705C0CF8">
        <w:rPr>
          <w:rFonts w:ascii="Lucida Sans Unicode" w:hAnsi="Lucida Sans Unicode" w:cs="Lucida Sans Unicode"/>
          <w:b/>
          <w:bCs/>
          <w:kern w:val="18"/>
          <w:sz w:val="20"/>
          <w:szCs w:val="20"/>
          <w:lang w:val="pt-BR"/>
        </w:rPr>
        <w:t>10</w:t>
      </w:r>
      <w:r w:rsidR="00F17A4C">
        <w:rPr>
          <w:rFonts w:ascii="Lucida Sans Unicode" w:hAnsi="Lucida Sans Unicode" w:cs="Lucida Sans Unicode"/>
          <w:b/>
          <w:bCs/>
          <w:kern w:val="18"/>
          <w:sz w:val="20"/>
          <w:szCs w:val="20"/>
          <w:lang w:val="pt-BR"/>
        </w:rPr>
        <w:t xml:space="preserve"> </w:t>
      </w:r>
      <w:r w:rsidRPr="00A6476E">
        <w:rPr>
          <w:rFonts w:ascii="Lucida Sans Unicode" w:hAnsi="Lucida Sans Unicode" w:cs="Lucida Sans Unicode"/>
          <w:b/>
          <w:bCs/>
          <w:kern w:val="18"/>
          <w:sz w:val="20"/>
          <w:szCs w:val="20"/>
          <w:lang w:val="pt-BR"/>
        </w:rPr>
        <w:t xml:space="preserve">de </w:t>
      </w:r>
      <w:r w:rsidR="00F17A4C">
        <w:rPr>
          <w:rFonts w:ascii="Lucida Sans Unicode" w:hAnsi="Lucida Sans Unicode" w:cs="Lucida Sans Unicode"/>
          <w:b/>
          <w:bCs/>
          <w:kern w:val="18"/>
          <w:sz w:val="20"/>
          <w:szCs w:val="20"/>
          <w:lang w:val="pt-BR"/>
        </w:rPr>
        <w:t>octubre</w:t>
      </w:r>
      <w:r w:rsidR="00472674" w:rsidRPr="00A6476E">
        <w:rPr>
          <w:rFonts w:ascii="Lucida Sans Unicode" w:hAnsi="Lucida Sans Unicode" w:cs="Lucida Sans Unicode"/>
          <w:b/>
          <w:bCs/>
          <w:kern w:val="18"/>
          <w:sz w:val="20"/>
          <w:szCs w:val="20"/>
          <w:lang w:val="pt-BR"/>
        </w:rPr>
        <w:t xml:space="preserve"> </w:t>
      </w:r>
      <w:r w:rsidRPr="00A6476E">
        <w:rPr>
          <w:rFonts w:ascii="Lucida Sans Unicode" w:hAnsi="Lucida Sans Unicode" w:cs="Lucida Sans Unicode"/>
          <w:b/>
          <w:bCs/>
          <w:kern w:val="18"/>
          <w:sz w:val="20"/>
          <w:szCs w:val="20"/>
          <w:lang w:val="pt-BR"/>
        </w:rPr>
        <w:t>de 202</w:t>
      </w:r>
      <w:r w:rsidR="00F17A4C">
        <w:rPr>
          <w:rFonts w:ascii="Lucida Sans Unicode" w:hAnsi="Lucida Sans Unicode" w:cs="Lucida Sans Unicode"/>
          <w:b/>
          <w:bCs/>
          <w:kern w:val="18"/>
          <w:sz w:val="20"/>
          <w:szCs w:val="20"/>
          <w:lang w:val="pt-BR"/>
        </w:rPr>
        <w:t>4</w:t>
      </w:r>
    </w:p>
    <w:p w14:paraId="164516A5" w14:textId="77777777" w:rsidR="00353543" w:rsidRPr="00A6476E" w:rsidRDefault="00353543" w:rsidP="00C8647D">
      <w:pPr>
        <w:pStyle w:val="Sinespaciado"/>
        <w:spacing w:line="276" w:lineRule="auto"/>
        <w:jc w:val="center"/>
        <w:rPr>
          <w:rFonts w:ascii="Lucida Sans Unicode" w:hAnsi="Lucida Sans Unicode" w:cs="Lucida Sans Unicode"/>
          <w:b/>
          <w:bCs/>
          <w:kern w:val="18"/>
          <w:sz w:val="20"/>
          <w:szCs w:val="20"/>
          <w:lang w:val="pt-BR"/>
        </w:rPr>
      </w:pPr>
    </w:p>
    <w:p w14:paraId="54FF1885" w14:textId="77777777" w:rsidR="00F368D3" w:rsidRPr="00C8647D" w:rsidRDefault="00F368D3" w:rsidP="00C8647D">
      <w:pPr>
        <w:pStyle w:val="Sinespaciado"/>
        <w:spacing w:line="276" w:lineRule="auto"/>
        <w:jc w:val="center"/>
        <w:rPr>
          <w:rFonts w:ascii="Lucida Sans Unicode" w:hAnsi="Lucida Sans Unicode" w:cs="Lucida Sans Unicode"/>
          <w:kern w:val="18"/>
          <w:sz w:val="20"/>
          <w:szCs w:val="20"/>
          <w:lang w:val="pt-BR"/>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0B2F4E" w:rsidRPr="006D443E" w14:paraId="15C51A55" w14:textId="77777777" w:rsidTr="00A41C43">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7F0BE4" w:rsidRPr="006D443E" w14:paraId="42D8F4DE" w14:textId="77777777" w:rsidTr="00A41C43">
              <w:tc>
                <w:tcPr>
                  <w:tcW w:w="5070" w:type="dxa"/>
                  <w:shd w:val="clear" w:color="auto" w:fill="auto"/>
                </w:tcPr>
                <w:p w14:paraId="6F0BECAC" w14:textId="77777777" w:rsidR="007F0BE4" w:rsidRPr="006D443E" w:rsidRDefault="007F0BE4" w:rsidP="00A41C43">
                  <w:pPr>
                    <w:spacing w:line="276" w:lineRule="auto"/>
                    <w:jc w:val="center"/>
                    <w:rPr>
                      <w:rFonts w:ascii="Lucida Sans Unicode" w:hAnsi="Lucida Sans Unicode" w:cs="Lucida Sans Unicode"/>
                      <w:b/>
                      <w:bCs/>
                      <w:lang w:val="pt-BR"/>
                    </w:rPr>
                  </w:pPr>
                </w:p>
                <w:p w14:paraId="37838683" w14:textId="77777777" w:rsidR="007F0BE4" w:rsidRPr="006D443E" w:rsidRDefault="007F0BE4" w:rsidP="00A41C43">
                  <w:pPr>
                    <w:spacing w:line="276" w:lineRule="auto"/>
                    <w:jc w:val="center"/>
                    <w:rPr>
                      <w:rFonts w:ascii="Lucida Sans Unicode" w:hAnsi="Lucida Sans Unicode" w:cs="Lucida Sans Unicode"/>
                      <w:b/>
                      <w:bCs/>
                    </w:rPr>
                  </w:pPr>
                  <w:r w:rsidRPr="006D443E">
                    <w:rPr>
                      <w:rFonts w:ascii="Lucida Sans Unicode" w:eastAsia="Trebuchet MS" w:hAnsi="Lucida Sans Unicode" w:cs="Lucida Sans Unicode"/>
                      <w:b/>
                      <w:bCs/>
                      <w:color w:val="000000"/>
                      <w:lang w:eastAsia="es-MX"/>
                    </w:rPr>
                    <w:t>Mtra. Paula Ramírez Höhne</w:t>
                  </w:r>
                  <w:r w:rsidRPr="006D443E">
                    <w:rPr>
                      <w:rFonts w:ascii="Lucida Sans Unicode" w:hAnsi="Lucida Sans Unicode" w:cs="Lucida Sans Unicode"/>
                      <w:b/>
                      <w:bCs/>
                    </w:rPr>
                    <w:t xml:space="preserve"> </w:t>
                  </w:r>
                </w:p>
                <w:p w14:paraId="4BCC108D" w14:textId="77777777" w:rsidR="007F0BE4" w:rsidRPr="006D443E" w:rsidRDefault="007F0BE4" w:rsidP="00A41C43">
                  <w:pPr>
                    <w:spacing w:line="276" w:lineRule="auto"/>
                    <w:jc w:val="center"/>
                    <w:rPr>
                      <w:rFonts w:ascii="Lucida Sans Unicode" w:hAnsi="Lucida Sans Unicode" w:cs="Lucida Sans Unicode"/>
                      <w:b/>
                      <w:bCs/>
                    </w:rPr>
                  </w:pPr>
                  <w:r w:rsidRPr="006D443E">
                    <w:rPr>
                      <w:rFonts w:ascii="Lucida Sans Unicode" w:hAnsi="Lucida Sans Unicode" w:cs="Lucida Sans Unicode"/>
                      <w:b/>
                      <w:bCs/>
                    </w:rPr>
                    <w:t xml:space="preserve"> La consejera presidenta</w:t>
                  </w:r>
                </w:p>
              </w:tc>
              <w:tc>
                <w:tcPr>
                  <w:tcW w:w="5137" w:type="dxa"/>
                  <w:shd w:val="clear" w:color="auto" w:fill="auto"/>
                </w:tcPr>
                <w:p w14:paraId="6EA3DD91" w14:textId="77777777" w:rsidR="007F0BE4" w:rsidRPr="006D443E" w:rsidRDefault="007F0BE4" w:rsidP="00A41C43">
                  <w:pPr>
                    <w:spacing w:line="276" w:lineRule="auto"/>
                    <w:jc w:val="center"/>
                    <w:rPr>
                      <w:rFonts w:ascii="Lucida Sans Unicode" w:hAnsi="Lucida Sans Unicode" w:cs="Lucida Sans Unicode"/>
                      <w:b/>
                      <w:bCs/>
                    </w:rPr>
                  </w:pPr>
                </w:p>
                <w:p w14:paraId="1F77F68B" w14:textId="77777777" w:rsidR="007F0BE4" w:rsidRPr="006D443E" w:rsidRDefault="007F0BE4" w:rsidP="00A41C43">
                  <w:pPr>
                    <w:spacing w:line="276" w:lineRule="auto"/>
                    <w:jc w:val="center"/>
                    <w:rPr>
                      <w:rFonts w:ascii="Lucida Sans Unicode" w:hAnsi="Lucida Sans Unicode" w:cs="Lucida Sans Unicode"/>
                      <w:b/>
                      <w:bCs/>
                      <w:lang w:eastAsia="es-MX"/>
                    </w:rPr>
                  </w:pPr>
                  <w:r w:rsidRPr="006D443E">
                    <w:rPr>
                      <w:rFonts w:ascii="Lucida Sans Unicode" w:hAnsi="Lucida Sans Unicode" w:cs="Lucida Sans Unicode"/>
                      <w:b/>
                      <w:bCs/>
                      <w:lang w:eastAsia="es-MX"/>
                    </w:rPr>
                    <w:t>Mtro. Christian Flores Garza</w:t>
                  </w:r>
                </w:p>
                <w:p w14:paraId="5839F781" w14:textId="77777777" w:rsidR="007F0BE4" w:rsidRPr="006D443E" w:rsidRDefault="007F0BE4" w:rsidP="00A41C43">
                  <w:pPr>
                    <w:spacing w:line="276" w:lineRule="auto"/>
                    <w:jc w:val="center"/>
                    <w:rPr>
                      <w:rFonts w:ascii="Lucida Sans Unicode" w:hAnsi="Lucida Sans Unicode" w:cs="Lucida Sans Unicode"/>
                      <w:b/>
                      <w:bCs/>
                    </w:rPr>
                  </w:pPr>
                  <w:r w:rsidRPr="006D443E">
                    <w:rPr>
                      <w:rFonts w:ascii="Lucida Sans Unicode" w:hAnsi="Lucida Sans Unicode" w:cs="Lucida Sans Unicode"/>
                      <w:b/>
                      <w:bCs/>
                      <w:lang w:eastAsia="es-MX"/>
                    </w:rPr>
                    <w:t>El secretario ejecutivo</w:t>
                  </w:r>
                </w:p>
              </w:tc>
            </w:tr>
          </w:tbl>
          <w:p w14:paraId="1836BCCC" w14:textId="77777777" w:rsidR="007F0BE4" w:rsidRPr="006D443E" w:rsidRDefault="007F0BE4" w:rsidP="00A41C43">
            <w:pPr>
              <w:spacing w:line="276" w:lineRule="auto"/>
              <w:jc w:val="center"/>
              <w:rPr>
                <w:rFonts w:ascii="Lucida Sans Unicode" w:hAnsi="Lucida Sans Unicode" w:cs="Lucida Sans Unicode"/>
              </w:rPr>
            </w:pPr>
          </w:p>
        </w:tc>
        <w:tc>
          <w:tcPr>
            <w:tcW w:w="222" w:type="dxa"/>
            <w:shd w:val="clear" w:color="auto" w:fill="auto"/>
          </w:tcPr>
          <w:p w14:paraId="06F590EA" w14:textId="77777777" w:rsidR="007F0BE4" w:rsidRPr="006D443E" w:rsidRDefault="007F0BE4" w:rsidP="00A41C43">
            <w:pPr>
              <w:spacing w:line="276" w:lineRule="auto"/>
              <w:jc w:val="center"/>
              <w:rPr>
                <w:rFonts w:ascii="Lucida Sans Unicode" w:hAnsi="Lucida Sans Unicode" w:cs="Lucida Sans Unicode"/>
              </w:rPr>
            </w:pPr>
          </w:p>
        </w:tc>
      </w:tr>
    </w:tbl>
    <w:p w14:paraId="7862939C" w14:textId="77777777" w:rsidR="00606C97" w:rsidRPr="00C8647D" w:rsidRDefault="00606C97" w:rsidP="00C8647D">
      <w:pPr>
        <w:shd w:val="clear" w:color="auto" w:fill="FFFFFF"/>
        <w:spacing w:line="276" w:lineRule="auto"/>
        <w:jc w:val="center"/>
        <w:rPr>
          <w:rFonts w:ascii="Lucida Sans Unicode" w:hAnsi="Lucida Sans Unicode" w:cs="Lucida Sans Unicode"/>
          <w:b/>
        </w:rPr>
      </w:pPr>
    </w:p>
    <w:p w14:paraId="5411EFFE" w14:textId="2C64FE08" w:rsidR="00C444C5" w:rsidRPr="00C444C5" w:rsidRDefault="00C444C5" w:rsidP="00C444C5">
      <w:pPr>
        <w:suppressAutoHyphens/>
        <w:spacing w:line="259" w:lineRule="auto"/>
        <w:jc w:val="both"/>
        <w:rPr>
          <w:rFonts w:ascii="Lucida Sans Unicode" w:eastAsia="Lucida Sans Unicode" w:hAnsi="Lucida Sans Unicode" w:cs="Lucida Sans Unicode"/>
          <w:sz w:val="14"/>
          <w:szCs w:val="14"/>
          <w:lang w:eastAsia="ar-SA"/>
        </w:rPr>
      </w:pPr>
      <w:r w:rsidRPr="00C444C5">
        <w:rPr>
          <w:rFonts w:ascii="Lucida Sans Unicode" w:eastAsia="MS Mincho" w:hAnsi="Lucida Sans Unicode" w:cs="Lucida Sans Unicode"/>
          <w:sz w:val="14"/>
          <w:szCs w:val="14"/>
          <w:lang w:eastAsia="ar-SA"/>
        </w:rPr>
        <w:t xml:space="preserve">El suscrito secretario ejecutivo del Instituto Electoral y de Participación Ciudadana del Estado de Jalisco, con fundamento en lo establecido por los artículos 143, </w:t>
      </w:r>
      <w:r w:rsidR="005C1E64">
        <w:rPr>
          <w:rFonts w:ascii="Lucida Sans Unicode" w:eastAsia="MS Mincho" w:hAnsi="Lucida Sans Unicode" w:cs="Lucida Sans Unicode"/>
          <w:sz w:val="14"/>
          <w:szCs w:val="14"/>
          <w:lang w:eastAsia="ar-SA"/>
        </w:rPr>
        <w:t>numeral</w:t>
      </w:r>
      <w:r w:rsidRPr="00C444C5">
        <w:rPr>
          <w:rFonts w:ascii="Lucida Sans Unicode" w:eastAsia="MS Mincho" w:hAnsi="Lucida Sans Unicode" w:cs="Lucida Sans Unicode"/>
          <w:sz w:val="14"/>
          <w:szCs w:val="14"/>
          <w:lang w:eastAsia="ar-SA"/>
        </w:rPr>
        <w:t xml:space="preserve"> 2, fracción XXX, del Código Electoral del Estado de Jalisco; 10, </w:t>
      </w:r>
      <w:r w:rsidR="005C1E64">
        <w:rPr>
          <w:rFonts w:ascii="Lucida Sans Unicode" w:eastAsia="MS Mincho" w:hAnsi="Lucida Sans Unicode" w:cs="Lucida Sans Unicode"/>
          <w:sz w:val="14"/>
          <w:szCs w:val="14"/>
          <w:lang w:eastAsia="ar-SA"/>
        </w:rPr>
        <w:t>numeral</w:t>
      </w:r>
      <w:r w:rsidRPr="00C444C5">
        <w:rPr>
          <w:rFonts w:ascii="Lucida Sans Unicode" w:eastAsia="MS Mincho" w:hAnsi="Lucida Sans Unicode" w:cs="Lucida Sans Unicode"/>
          <w:sz w:val="14"/>
          <w:szCs w:val="14"/>
          <w:lang w:eastAsia="ar-SA"/>
        </w:rPr>
        <w:t xml:space="preserve"> 1, fracción V, y 45, </w:t>
      </w:r>
      <w:r w:rsidR="005C1E64">
        <w:rPr>
          <w:rFonts w:ascii="Lucida Sans Unicode" w:eastAsia="MS Mincho" w:hAnsi="Lucida Sans Unicode" w:cs="Lucida Sans Unicode"/>
          <w:sz w:val="14"/>
          <w:szCs w:val="14"/>
          <w:lang w:eastAsia="ar-SA"/>
        </w:rPr>
        <w:t>numerales</w:t>
      </w:r>
      <w:r w:rsidRPr="00C444C5">
        <w:rPr>
          <w:rFonts w:ascii="Lucida Sans Unicode" w:eastAsia="MS Mincho" w:hAnsi="Lucida Sans Unicode" w:cs="Lucida Sans Unicode"/>
          <w:sz w:val="14"/>
          <w:szCs w:val="14"/>
          <w:lang w:eastAsia="ar-SA"/>
        </w:rPr>
        <w:t xml:space="preserve"> 1, 3, 5 y 6 del Reglamento de Sesiones del Consejo General del Instituto Electoral y de Participación Ciudadana del Estado de Jalisco, hago constar que</w:t>
      </w:r>
      <w:r w:rsidRPr="00C444C5">
        <w:rPr>
          <w:rFonts w:ascii="Lucida Sans Unicode" w:eastAsia="Lucida Sans Unicode" w:hAnsi="Lucida Sans Unicode" w:cs="Lucida Sans Unicode"/>
          <w:sz w:val="14"/>
          <w:szCs w:val="14"/>
          <w:lang w:eastAsia="ar-SA"/>
        </w:rPr>
        <w:t xml:space="preserve"> el </w:t>
      </w:r>
      <w:r w:rsidRPr="00C444C5">
        <w:rPr>
          <w:rFonts w:ascii="Lucida Sans Unicode" w:eastAsia="MS Mincho" w:hAnsi="Lucida Sans Unicode" w:cs="Lucida Sans Unicode"/>
          <w:sz w:val="14"/>
          <w:szCs w:val="14"/>
          <w:lang w:eastAsia="ar-SA"/>
        </w:rPr>
        <w:t xml:space="preserve">presente acuerdo se emitió en la </w:t>
      </w:r>
      <w:r>
        <w:rPr>
          <w:rFonts w:ascii="Lucida Sans Unicode" w:eastAsia="MS Mincho" w:hAnsi="Lucida Sans Unicode" w:cs="Lucida Sans Unicode"/>
          <w:b/>
          <w:bCs/>
          <w:sz w:val="14"/>
          <w:szCs w:val="14"/>
          <w:lang w:eastAsia="ar-SA"/>
        </w:rPr>
        <w:t>vigésima séptima</w:t>
      </w:r>
      <w:r w:rsidRPr="00C444C5">
        <w:rPr>
          <w:rFonts w:ascii="Lucida Sans Unicode" w:eastAsia="MS Mincho" w:hAnsi="Lucida Sans Unicode" w:cs="Lucida Sans Unicode"/>
          <w:b/>
          <w:bCs/>
          <w:sz w:val="14"/>
          <w:szCs w:val="14"/>
          <w:lang w:eastAsia="ar-SA"/>
        </w:rPr>
        <w:t xml:space="preserve"> sesión extraordinaria </w:t>
      </w:r>
      <w:r w:rsidRPr="00C444C5">
        <w:rPr>
          <w:rFonts w:ascii="Lucida Sans Unicode" w:eastAsia="MS Mincho" w:hAnsi="Lucida Sans Unicode" w:cs="Lucida Sans Unicode"/>
          <w:sz w:val="14"/>
          <w:szCs w:val="14"/>
          <w:lang w:eastAsia="ar-SA"/>
        </w:rPr>
        <w:t xml:space="preserve">del Consejo General, celebrada el </w:t>
      </w:r>
      <w:r>
        <w:rPr>
          <w:rFonts w:ascii="Lucida Sans Unicode" w:eastAsia="MS Mincho" w:hAnsi="Lucida Sans Unicode" w:cs="Lucida Sans Unicode"/>
          <w:b/>
          <w:bCs/>
          <w:sz w:val="14"/>
          <w:szCs w:val="14"/>
          <w:lang w:eastAsia="ar-SA"/>
        </w:rPr>
        <w:t>10</w:t>
      </w:r>
      <w:r w:rsidRPr="00C444C5">
        <w:rPr>
          <w:rFonts w:ascii="Lucida Sans Unicode" w:eastAsia="MS Mincho" w:hAnsi="Lucida Sans Unicode" w:cs="Lucida Sans Unicode"/>
          <w:b/>
          <w:bCs/>
          <w:sz w:val="14"/>
          <w:szCs w:val="14"/>
          <w:lang w:eastAsia="ar-SA"/>
        </w:rPr>
        <w:t xml:space="preserve"> de octubre de 2024</w:t>
      </w:r>
      <w:r w:rsidRPr="00C444C5">
        <w:rPr>
          <w:rFonts w:ascii="Lucida Sans Unicode" w:eastAsia="MS Mincho" w:hAnsi="Lucida Sans Unicode" w:cs="Lucida Sans Unicode"/>
          <w:sz w:val="14"/>
          <w:szCs w:val="14"/>
          <w:lang w:eastAsia="ar-SA"/>
        </w:rPr>
        <w:t xml:space="preserve"> y fue aprobado por votación unánime </w:t>
      </w:r>
      <w:r w:rsidRPr="00C444C5">
        <w:rPr>
          <w:rFonts w:ascii="Lucida Sans Unicode" w:eastAsia="Lucida Sans Unicode" w:hAnsi="Lucida Sans Unicode" w:cs="Lucida Sans Unicode"/>
          <w:sz w:val="14"/>
          <w:szCs w:val="14"/>
          <w:lang w:eastAsia="ar-SA"/>
        </w:rPr>
        <w:t xml:space="preserve">de las personas consejeras electorales Carlos Javier Aguirre Arias, Melissa Amezcua Yépiz, Silvia Guadalupe Bustos Vásquez, Zoad Jeanine García González, Miriam Guadalupe Gutiérrez Mora, Claudia Alejandra Vargas Bautista y la consejera presidenta Paula Ramírez Höhne. </w:t>
      </w:r>
    </w:p>
    <w:p w14:paraId="4F30B8EA" w14:textId="77777777" w:rsidR="00C444C5" w:rsidRPr="00C444C5" w:rsidRDefault="00C444C5" w:rsidP="00C444C5">
      <w:pPr>
        <w:suppressAutoHyphens/>
        <w:spacing w:line="259" w:lineRule="auto"/>
        <w:jc w:val="center"/>
        <w:rPr>
          <w:rFonts w:ascii="Lucida Sans Unicode" w:eastAsia="Trebuchet MS" w:hAnsi="Lucida Sans Unicode" w:cs="Lucida Sans Unicode"/>
          <w:sz w:val="14"/>
          <w:szCs w:val="14"/>
          <w:lang w:eastAsia="ar-SA"/>
        </w:rPr>
      </w:pPr>
    </w:p>
    <w:p w14:paraId="1B32DA74" w14:textId="77777777" w:rsidR="00C444C5" w:rsidRPr="00C444C5" w:rsidRDefault="00C444C5" w:rsidP="00C444C5">
      <w:pPr>
        <w:suppressAutoHyphens/>
        <w:spacing w:line="259" w:lineRule="auto"/>
        <w:rPr>
          <w:rFonts w:ascii="Lucida Sans Unicode" w:eastAsia="Trebuchet MS" w:hAnsi="Lucida Sans Unicode" w:cs="Lucida Sans Unicode"/>
          <w:sz w:val="14"/>
          <w:szCs w:val="14"/>
          <w:lang w:eastAsia="ar-SA"/>
        </w:rPr>
      </w:pPr>
    </w:p>
    <w:p w14:paraId="08F347C5" w14:textId="77777777" w:rsidR="00C444C5" w:rsidRPr="00C444C5" w:rsidRDefault="00C444C5" w:rsidP="00C444C5">
      <w:pPr>
        <w:suppressAutoHyphens/>
        <w:spacing w:line="259" w:lineRule="auto"/>
        <w:jc w:val="center"/>
        <w:rPr>
          <w:rFonts w:ascii="Lucida Sans Unicode" w:eastAsia="Trebuchet MS" w:hAnsi="Lucida Sans Unicode" w:cs="Lucida Sans Unicode"/>
          <w:sz w:val="14"/>
          <w:szCs w:val="14"/>
          <w:lang w:eastAsia="ar-SA"/>
        </w:rPr>
      </w:pPr>
      <w:r w:rsidRPr="00C444C5">
        <w:rPr>
          <w:rFonts w:ascii="Lucida Sans Unicode" w:eastAsia="Trebuchet MS" w:hAnsi="Lucida Sans Unicode" w:cs="Lucida Sans Unicode"/>
          <w:sz w:val="14"/>
          <w:szCs w:val="14"/>
          <w:lang w:eastAsia="ar-SA"/>
        </w:rPr>
        <w:t>Mtro. Christian Flores Garza</w:t>
      </w:r>
    </w:p>
    <w:p w14:paraId="781509CF" w14:textId="77777777" w:rsidR="00C444C5" w:rsidRPr="00C444C5" w:rsidRDefault="00C444C5" w:rsidP="00C444C5">
      <w:pPr>
        <w:spacing w:after="160" w:line="259" w:lineRule="auto"/>
        <w:jc w:val="center"/>
        <w:rPr>
          <w:rFonts w:ascii="Lucida Sans Unicode" w:hAnsi="Lucida Sans Unicode" w:cs="Lucida Sans Unicode"/>
          <w:bCs/>
          <w:lang w:val="es-MX" w:eastAsia="ar-SA"/>
        </w:rPr>
      </w:pPr>
      <w:r w:rsidRPr="00C444C5">
        <w:rPr>
          <w:rFonts w:ascii="Lucida Sans Unicode" w:eastAsia="Trebuchet MS" w:hAnsi="Lucida Sans Unicode" w:cs="Lucida Sans Unicode"/>
          <w:sz w:val="14"/>
          <w:szCs w:val="14"/>
          <w:lang w:eastAsia="ar-SA"/>
        </w:rPr>
        <w:t>El secretario ejecutivo</w:t>
      </w:r>
    </w:p>
    <w:p w14:paraId="6AF941EC" w14:textId="77777777" w:rsidR="00606C97" w:rsidRPr="00C8647D" w:rsidRDefault="00606C97" w:rsidP="00C8647D">
      <w:pPr>
        <w:pStyle w:val="Sinespaciado"/>
        <w:spacing w:line="276" w:lineRule="auto"/>
        <w:jc w:val="both"/>
        <w:rPr>
          <w:rFonts w:ascii="Lucida Sans Unicode" w:hAnsi="Lucida Sans Unicode" w:cs="Lucida Sans Unicode"/>
          <w:b/>
          <w:sz w:val="20"/>
          <w:szCs w:val="20"/>
        </w:rPr>
      </w:pPr>
    </w:p>
    <w:sectPr w:rsidR="00606C97" w:rsidRPr="00C8647D" w:rsidSect="00D24FA6">
      <w:headerReference w:type="default" r:id="rId8"/>
      <w:footerReference w:type="default" r:id="rId9"/>
      <w:pgSz w:w="12240" w:h="15840" w:code="1"/>
      <w:pgMar w:top="2835" w:right="1701" w:bottom="1418" w:left="170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007C4" w14:textId="77777777" w:rsidR="0028287C" w:rsidRDefault="0028287C">
      <w:r>
        <w:separator/>
      </w:r>
    </w:p>
  </w:endnote>
  <w:endnote w:type="continuationSeparator" w:id="0">
    <w:p w14:paraId="2786A89F" w14:textId="77777777" w:rsidR="0028287C" w:rsidRDefault="0028287C">
      <w:r>
        <w:continuationSeparator/>
      </w:r>
    </w:p>
  </w:endnote>
  <w:endnote w:type="continuationNotice" w:id="1">
    <w:p w14:paraId="33346EA3" w14:textId="77777777" w:rsidR="0028287C" w:rsidRDefault="002828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Arial"/>
        <w:sz w:val="14"/>
        <w:szCs w:val="14"/>
        <w:lang w:val="es-MX" w:eastAsia="en-US"/>
      </w:rPr>
      <w:id w:val="-1769616900"/>
      <w:docPartObj>
        <w:docPartGallery w:val="Page Numbers (Top of Page)"/>
        <w:docPartUnique/>
      </w:docPartObj>
    </w:sdtPr>
    <w:sdtEndPr>
      <w:rPr>
        <w:rFonts w:ascii="Lucida Sans Unicode" w:hAnsi="Lucida Sans Unicode" w:cs="Lucida Sans Unicode"/>
        <w:sz w:val="15"/>
        <w:szCs w:val="15"/>
      </w:rPr>
    </w:sdtEndPr>
    <w:sdtContent>
      <w:p w14:paraId="64753257" w14:textId="77777777" w:rsidR="005C1E64" w:rsidRPr="005C1E64" w:rsidRDefault="005C1E64" w:rsidP="005C1E64">
        <w:pPr>
          <w:tabs>
            <w:tab w:val="center" w:pos="4419"/>
            <w:tab w:val="right" w:pos="8838"/>
          </w:tabs>
          <w:suppressAutoHyphens/>
          <w:rPr>
            <w:rFonts w:ascii="Arial" w:hAnsi="Arial" w:cs="Arial"/>
            <w:bCs/>
            <w:color w:val="A6A6A6"/>
            <w:sz w:val="16"/>
            <w:szCs w:val="16"/>
            <w:lang w:eastAsia="ar-SA"/>
          </w:rPr>
        </w:pPr>
        <w:r w:rsidRPr="005C1E64">
          <w:rPr>
            <w:rFonts w:ascii="Lucida Sans Unicode" w:hAnsi="Lucida Sans Unicode" w:cs="Lucida Sans Unicode"/>
            <w:bCs/>
            <w:color w:val="00778E"/>
            <w:sz w:val="15"/>
            <w:szCs w:val="15"/>
            <w:lang w:eastAsia="ar-SA"/>
          </w:rPr>
          <w:t>Parque de las Estrellas 2764, Colonia Jardines del Bosque, Guadalajara, Jalisco, México. C.P.44520</w:t>
        </w:r>
      </w:p>
    </w:sdtContent>
  </w:sdt>
  <w:sdt>
    <w:sdtPr>
      <w:rPr>
        <w:rFonts w:ascii="Lucida Sans Unicode" w:hAnsi="Lucida Sans Unicode" w:cs="Lucida Sans Unicode"/>
        <w:sz w:val="16"/>
        <w:szCs w:val="16"/>
        <w:lang w:val="es-MX" w:eastAsia="en-US"/>
      </w:rPr>
      <w:id w:val="2119865557"/>
      <w:docPartObj>
        <w:docPartGallery w:val="Page Numbers (Bottom of Page)"/>
        <w:docPartUnique/>
      </w:docPartObj>
    </w:sdtPr>
    <w:sdtEndPr/>
    <w:sdtContent>
      <w:sdt>
        <w:sdtPr>
          <w:rPr>
            <w:rFonts w:ascii="Lucida Sans Unicode" w:hAnsi="Lucida Sans Unicode" w:cs="Lucida Sans Unicode"/>
            <w:sz w:val="16"/>
            <w:szCs w:val="16"/>
            <w:lang w:val="es-MX" w:eastAsia="en-US"/>
          </w:rPr>
          <w:id w:val="-847245773"/>
          <w:docPartObj>
            <w:docPartGallery w:val="Page Numbers (Top of Page)"/>
            <w:docPartUnique/>
          </w:docPartObj>
        </w:sdtPr>
        <w:sdtEndPr/>
        <w:sdtContent>
          <w:p w14:paraId="53BE1E9C" w14:textId="42D7111F" w:rsidR="0080505D" w:rsidRPr="004E5519" w:rsidRDefault="005C1E64" w:rsidP="005C1E64">
            <w:pPr>
              <w:pStyle w:val="Piedepgina"/>
              <w:jc w:val="right"/>
              <w:rPr>
                <w:rFonts w:ascii="Trebuchet MS" w:hAnsi="Trebuchet MS"/>
                <w:sz w:val="16"/>
              </w:rPr>
            </w:pPr>
            <w:r w:rsidRPr="005C1E64">
              <w:rPr>
                <w:rFonts w:ascii="Lucida Sans Unicode" w:hAnsi="Lucida Sans Unicode" w:cs="Lucida Sans Unicode"/>
                <w:sz w:val="15"/>
                <w:szCs w:val="15"/>
                <w:lang w:eastAsia="en-US"/>
              </w:rPr>
              <w:t xml:space="preserve">Página </w:t>
            </w:r>
            <w:r w:rsidRPr="005C1E64">
              <w:rPr>
                <w:rFonts w:ascii="Lucida Sans Unicode" w:hAnsi="Lucida Sans Unicode" w:cs="Lucida Sans Unicode"/>
                <w:b/>
                <w:bCs/>
                <w:sz w:val="15"/>
                <w:szCs w:val="15"/>
                <w:lang w:val="es-MX" w:eastAsia="en-US"/>
              </w:rPr>
              <w:fldChar w:fldCharType="begin"/>
            </w:r>
            <w:r w:rsidRPr="005C1E64">
              <w:rPr>
                <w:rFonts w:ascii="Lucida Sans Unicode" w:hAnsi="Lucida Sans Unicode" w:cs="Lucida Sans Unicode"/>
                <w:b/>
                <w:bCs/>
                <w:sz w:val="15"/>
                <w:szCs w:val="15"/>
                <w:lang w:val="es-MX" w:eastAsia="en-US"/>
              </w:rPr>
              <w:instrText>PAGE</w:instrText>
            </w:r>
            <w:r w:rsidRPr="005C1E64">
              <w:rPr>
                <w:rFonts w:ascii="Lucida Sans Unicode" w:hAnsi="Lucida Sans Unicode" w:cs="Lucida Sans Unicode"/>
                <w:b/>
                <w:bCs/>
                <w:sz w:val="15"/>
                <w:szCs w:val="15"/>
                <w:lang w:val="es-MX" w:eastAsia="en-US"/>
              </w:rPr>
              <w:fldChar w:fldCharType="separate"/>
            </w:r>
            <w:r w:rsidRPr="005C1E64">
              <w:rPr>
                <w:rFonts w:ascii="Lucida Sans Unicode" w:hAnsi="Lucida Sans Unicode" w:cs="Lucida Sans Unicode"/>
                <w:b/>
                <w:bCs/>
                <w:sz w:val="15"/>
                <w:szCs w:val="15"/>
                <w:lang w:val="es-MX" w:eastAsia="en-US"/>
              </w:rPr>
              <w:t>1</w:t>
            </w:r>
            <w:r w:rsidRPr="005C1E64">
              <w:rPr>
                <w:rFonts w:ascii="Lucida Sans Unicode" w:hAnsi="Lucida Sans Unicode" w:cs="Lucida Sans Unicode"/>
                <w:b/>
                <w:bCs/>
                <w:sz w:val="15"/>
                <w:szCs w:val="15"/>
                <w:lang w:val="es-MX" w:eastAsia="en-US"/>
              </w:rPr>
              <w:fldChar w:fldCharType="end"/>
            </w:r>
            <w:r w:rsidRPr="005C1E64">
              <w:rPr>
                <w:rFonts w:ascii="Lucida Sans Unicode" w:hAnsi="Lucida Sans Unicode" w:cs="Lucida Sans Unicode"/>
                <w:sz w:val="15"/>
                <w:szCs w:val="15"/>
                <w:lang w:eastAsia="en-US"/>
              </w:rPr>
              <w:t xml:space="preserve"> de </w:t>
            </w:r>
            <w:r w:rsidRPr="005C1E64">
              <w:rPr>
                <w:rFonts w:ascii="Lucida Sans Unicode" w:hAnsi="Lucida Sans Unicode" w:cs="Lucida Sans Unicode"/>
                <w:b/>
                <w:bCs/>
                <w:sz w:val="15"/>
                <w:szCs w:val="15"/>
                <w:lang w:val="es-MX" w:eastAsia="en-US"/>
              </w:rPr>
              <w:fldChar w:fldCharType="begin"/>
            </w:r>
            <w:r w:rsidRPr="005C1E64">
              <w:rPr>
                <w:rFonts w:ascii="Lucida Sans Unicode" w:hAnsi="Lucida Sans Unicode" w:cs="Lucida Sans Unicode"/>
                <w:b/>
                <w:bCs/>
                <w:sz w:val="15"/>
                <w:szCs w:val="15"/>
                <w:lang w:val="es-MX" w:eastAsia="en-US"/>
              </w:rPr>
              <w:instrText>NUMPAGES</w:instrText>
            </w:r>
            <w:r w:rsidRPr="005C1E64">
              <w:rPr>
                <w:rFonts w:ascii="Lucida Sans Unicode" w:hAnsi="Lucida Sans Unicode" w:cs="Lucida Sans Unicode"/>
                <w:b/>
                <w:bCs/>
                <w:sz w:val="15"/>
                <w:szCs w:val="15"/>
                <w:lang w:val="es-MX" w:eastAsia="en-US"/>
              </w:rPr>
              <w:fldChar w:fldCharType="separate"/>
            </w:r>
            <w:r w:rsidRPr="005C1E64">
              <w:rPr>
                <w:rFonts w:ascii="Lucida Sans Unicode" w:hAnsi="Lucida Sans Unicode" w:cs="Lucida Sans Unicode"/>
                <w:b/>
                <w:bCs/>
                <w:sz w:val="15"/>
                <w:szCs w:val="15"/>
                <w:lang w:val="es-MX" w:eastAsia="en-US"/>
              </w:rPr>
              <w:t>14</w:t>
            </w:r>
            <w:r w:rsidRPr="005C1E64">
              <w:rPr>
                <w:rFonts w:ascii="Lucida Sans Unicode" w:hAnsi="Lucida Sans Unicode" w:cs="Lucida Sans Unicode"/>
                <w:b/>
                <w:bCs/>
                <w:sz w:val="15"/>
                <w:szCs w:val="15"/>
                <w:lang w:val="es-MX" w:eastAsia="en-U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DD1EC" w14:textId="77777777" w:rsidR="0028287C" w:rsidRDefault="0028287C">
      <w:r>
        <w:separator/>
      </w:r>
    </w:p>
  </w:footnote>
  <w:footnote w:type="continuationSeparator" w:id="0">
    <w:p w14:paraId="6076C190" w14:textId="77777777" w:rsidR="0028287C" w:rsidRDefault="0028287C">
      <w:r>
        <w:continuationSeparator/>
      </w:r>
    </w:p>
  </w:footnote>
  <w:footnote w:type="continuationNotice" w:id="1">
    <w:p w14:paraId="7E18AC84" w14:textId="77777777" w:rsidR="0028287C" w:rsidRDefault="0028287C"/>
  </w:footnote>
  <w:footnote w:id="2">
    <w:p w14:paraId="35AB012C" w14:textId="39C767FA" w:rsidR="001C5FD2" w:rsidRPr="001C5FD2" w:rsidRDefault="001C5FD2" w:rsidP="001C5FD2">
      <w:pPr>
        <w:pStyle w:val="Textonotapie"/>
        <w:rPr>
          <w:rFonts w:ascii="Lucida Sans Unicode" w:hAnsi="Lucida Sans Unicode" w:cs="Lucida Sans Unicode"/>
          <w:sz w:val="14"/>
          <w:szCs w:val="14"/>
        </w:rPr>
      </w:pPr>
      <w:r w:rsidRPr="001C5FD2">
        <w:rPr>
          <w:rStyle w:val="Refdenotaalpie"/>
          <w:rFonts w:ascii="Lucida Sans Unicode" w:hAnsi="Lucida Sans Unicode" w:cs="Lucida Sans Unicode"/>
          <w:sz w:val="14"/>
          <w:szCs w:val="14"/>
        </w:rPr>
        <w:footnoteRef/>
      </w:r>
      <w:r w:rsidRPr="001C5FD2">
        <w:rPr>
          <w:rFonts w:ascii="Lucida Sans Unicode" w:hAnsi="Lucida Sans Unicode" w:cs="Lucida Sans Unicode"/>
          <w:sz w:val="14"/>
          <w:szCs w:val="14"/>
        </w:rPr>
        <w:t xml:space="preserve"> El acuerdo se puede consultar en el enlace siguiente: </w:t>
      </w:r>
      <w:hyperlink r:id="rId1" w:history="1">
        <w:r w:rsidR="005C1E64" w:rsidRPr="00BE3867">
          <w:rPr>
            <w:rStyle w:val="Hipervnculo"/>
            <w:rFonts w:ascii="Lucida Sans Unicode" w:hAnsi="Lucida Sans Unicode" w:cs="Lucida Sans Unicode"/>
            <w:sz w:val="14"/>
            <w:szCs w:val="14"/>
          </w:rPr>
          <w:t>https://repositoriodocumental.ine.mx/xmlui/bitstream/handle/123456789/93604/CG1ex201709-12-ap-1.pdf?sequence=1&amp;isAllowed=y</w:t>
        </w:r>
      </w:hyperlink>
      <w:r>
        <w:rPr>
          <w:rFonts w:ascii="Lucida Sans Unicode" w:hAnsi="Lucida Sans Unicode" w:cs="Lucida Sans Unicode"/>
          <w:sz w:val="14"/>
          <w:szCs w:val="14"/>
        </w:rPr>
        <w:t xml:space="preserve">    </w:t>
      </w:r>
    </w:p>
  </w:footnote>
  <w:footnote w:id="3">
    <w:p w14:paraId="4E07D35A" w14:textId="79195364" w:rsidR="001C5FD2" w:rsidRPr="001C5FD2" w:rsidRDefault="001C5FD2">
      <w:pPr>
        <w:pStyle w:val="Textonotapie"/>
        <w:rPr>
          <w:rFonts w:ascii="Lucida Sans Unicode" w:hAnsi="Lucida Sans Unicode" w:cs="Lucida Sans Unicode"/>
          <w:sz w:val="14"/>
          <w:szCs w:val="14"/>
        </w:rPr>
      </w:pPr>
      <w:r w:rsidRPr="001C5FD2">
        <w:rPr>
          <w:rStyle w:val="Refdenotaalpie"/>
          <w:rFonts w:ascii="Lucida Sans Unicode" w:hAnsi="Lucida Sans Unicode" w:cs="Lucida Sans Unicode"/>
          <w:sz w:val="14"/>
          <w:szCs w:val="14"/>
        </w:rPr>
        <w:footnoteRef/>
      </w:r>
      <w:r w:rsidRPr="001C5FD2">
        <w:rPr>
          <w:rFonts w:ascii="Lucida Sans Unicode" w:hAnsi="Lucida Sans Unicode" w:cs="Lucida Sans Unicode"/>
          <w:sz w:val="14"/>
          <w:szCs w:val="14"/>
        </w:rPr>
        <w:t xml:space="preserve"> El decreto se puede consultar en el enlace siguiente: </w:t>
      </w:r>
      <w:hyperlink r:id="rId2" w:history="1">
        <w:r w:rsidRPr="00BE3867">
          <w:rPr>
            <w:rStyle w:val="Hipervnculo"/>
            <w:rFonts w:ascii="Lucida Sans Unicode" w:hAnsi="Lucida Sans Unicode" w:cs="Lucida Sans Unicode"/>
            <w:sz w:val="14"/>
            <w:szCs w:val="14"/>
          </w:rPr>
          <w:t>https://apiperiodico.jalisco.gob.mx/newspaper/import/04-9-19-vi.pdf</w:t>
        </w:r>
      </w:hyperlink>
    </w:p>
  </w:footnote>
  <w:footnote w:id="4">
    <w:p w14:paraId="5C805ED2" w14:textId="4B851C1F" w:rsidR="006B237F" w:rsidRPr="00B8376F" w:rsidRDefault="006B237F">
      <w:pPr>
        <w:pStyle w:val="Textonotapie"/>
        <w:rPr>
          <w:rFonts w:ascii="Lucida Sans Unicode" w:hAnsi="Lucida Sans Unicode" w:cs="Lucida Sans Unicode"/>
          <w:sz w:val="14"/>
          <w:szCs w:val="14"/>
          <w:lang w:val="es-MX"/>
        </w:rPr>
      </w:pPr>
      <w:r w:rsidRPr="006B237F">
        <w:rPr>
          <w:rStyle w:val="Refdenotaalpie"/>
          <w:rFonts w:ascii="Lucida Sans Unicode" w:hAnsi="Lucida Sans Unicode" w:cs="Lucida Sans Unicode"/>
          <w:sz w:val="14"/>
          <w:szCs w:val="14"/>
        </w:rPr>
        <w:footnoteRef/>
      </w:r>
      <w:r w:rsidRPr="006B237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B8376F">
        <w:rPr>
          <w:rFonts w:ascii="Lucida Sans Unicode" w:hAnsi="Lucida Sans Unicode" w:cs="Lucida Sans Unicode"/>
          <w:sz w:val="14"/>
          <w:szCs w:val="14"/>
        </w:rPr>
        <w:t xml:space="preserve">: </w:t>
      </w:r>
      <w:hyperlink r:id="rId3" w:history="1">
        <w:r w:rsidR="001C690F" w:rsidRPr="00B8376F">
          <w:rPr>
            <w:rStyle w:val="Hipervnculo"/>
            <w:rFonts w:ascii="Lucida Sans Unicode" w:hAnsi="Lucida Sans Unicode" w:cs="Lucida Sans Unicode"/>
            <w:color w:val="auto"/>
            <w:sz w:val="14"/>
            <w:szCs w:val="14"/>
            <w:u w:val="none"/>
          </w:rPr>
          <w:t>https://www.iepcjalisco.org.mx/sites/default/files/sesiones-de-consejo/consejo%20general/2021-03-23/03-iepc-acg-035-2021.pdf</w:t>
        </w:r>
      </w:hyperlink>
      <w:r w:rsidR="001C690F" w:rsidRPr="00B8376F">
        <w:rPr>
          <w:rFonts w:ascii="Lucida Sans Unicode" w:hAnsi="Lucida Sans Unicode" w:cs="Lucida Sans Unicode"/>
          <w:sz w:val="14"/>
          <w:szCs w:val="14"/>
        </w:rPr>
        <w:t xml:space="preserve"> </w:t>
      </w:r>
    </w:p>
  </w:footnote>
  <w:footnote w:id="5">
    <w:p w14:paraId="0AC4D898" w14:textId="045DA25B" w:rsidR="0022414C" w:rsidRPr="006B237F" w:rsidRDefault="002B486B" w:rsidP="002B486B">
      <w:pPr>
        <w:pStyle w:val="Textonotapie"/>
        <w:rPr>
          <w:rFonts w:ascii="Lucida Sans Unicode" w:hAnsi="Lucida Sans Unicode" w:cs="Lucida Sans Unicode"/>
          <w:sz w:val="14"/>
          <w:szCs w:val="14"/>
          <w:lang w:val="es-MX"/>
        </w:rPr>
      </w:pPr>
      <w:r w:rsidRPr="006B237F">
        <w:rPr>
          <w:rStyle w:val="Refdenotaalpie"/>
          <w:rFonts w:ascii="Lucida Sans Unicode" w:hAnsi="Lucida Sans Unicode" w:cs="Lucida Sans Unicode"/>
          <w:sz w:val="14"/>
          <w:szCs w:val="14"/>
        </w:rPr>
        <w:footnoteRef/>
      </w:r>
      <w:r w:rsidRPr="006B237F">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r w:rsidR="0022414C" w:rsidRPr="0022414C">
        <w:rPr>
          <w:rFonts w:ascii="Lucida Sans Unicode" w:hAnsi="Lucida Sans Unicode" w:cs="Lucida Sans Unicode"/>
          <w:sz w:val="14"/>
          <w:szCs w:val="14"/>
        </w:rPr>
        <w:t>https://www.iepcjalisco.org.mx/sites/default/files/sesiones-de-consejo/consejo%20general/2021-04-29/13-iepc-acg-123-2021.pdf</w:t>
      </w:r>
    </w:p>
  </w:footnote>
  <w:footnote w:id="6">
    <w:p w14:paraId="47641726" w14:textId="17578A3D" w:rsidR="001C5FD2" w:rsidRPr="006F00AA" w:rsidRDefault="001C5FD2">
      <w:pPr>
        <w:pStyle w:val="Textonotapie"/>
        <w:rPr>
          <w:rFonts w:ascii="Lucida Sans Unicode" w:hAnsi="Lucida Sans Unicode" w:cs="Lucida Sans Unicode"/>
          <w:sz w:val="14"/>
          <w:szCs w:val="14"/>
          <w:lang w:val="es-MX"/>
        </w:rPr>
      </w:pPr>
      <w:r w:rsidRPr="006F00AA">
        <w:rPr>
          <w:rStyle w:val="Refdenotaalpie"/>
          <w:rFonts w:ascii="Lucida Sans Unicode" w:hAnsi="Lucida Sans Unicode" w:cs="Lucida Sans Unicode"/>
          <w:sz w:val="14"/>
          <w:szCs w:val="14"/>
        </w:rPr>
        <w:footnoteRef/>
      </w:r>
      <w:r w:rsidRPr="006F00AA">
        <w:rPr>
          <w:rFonts w:ascii="Lucida Sans Unicode" w:hAnsi="Lucida Sans Unicode" w:cs="Lucida Sans Unicode"/>
          <w:sz w:val="14"/>
          <w:szCs w:val="14"/>
        </w:rPr>
        <w:t xml:space="preserve"> </w:t>
      </w:r>
      <w:r w:rsidRPr="006F00AA">
        <w:rPr>
          <w:rFonts w:ascii="Lucida Sans Unicode" w:hAnsi="Lucida Sans Unicode" w:cs="Lucida Sans Unicode"/>
          <w:sz w:val="14"/>
          <w:szCs w:val="14"/>
          <w:lang w:val="es-MX"/>
        </w:rPr>
        <w:t>El reglamento puede consultarse en: https://apiperiodico.jalisco.gob.mx/newspaper/import/04-25-23-iv.pdf</w:t>
      </w:r>
      <w:r w:rsidR="005C1E64">
        <w:rPr>
          <w:rFonts w:ascii="Lucida Sans Unicode" w:hAnsi="Lucida Sans Unicode" w:cs="Lucida Sans Unicode"/>
          <w:sz w:val="14"/>
          <w:szCs w:val="14"/>
          <w:lang w:val="es-MX"/>
        </w:rPr>
        <w:t xml:space="preserve"> </w:t>
      </w:r>
    </w:p>
  </w:footnote>
  <w:footnote w:id="7">
    <w:p w14:paraId="5EBE084C" w14:textId="0DA62A30" w:rsidR="005C1E64" w:rsidRPr="005C1E64" w:rsidRDefault="005C1E64">
      <w:pPr>
        <w:pStyle w:val="Textonotapie"/>
        <w:rPr>
          <w:rFonts w:ascii="Lucida Sans Unicode" w:hAnsi="Lucida Sans Unicode" w:cs="Lucida Sans Unicode"/>
          <w:sz w:val="14"/>
          <w:szCs w:val="14"/>
          <w:lang w:val="es-MX"/>
        </w:rPr>
      </w:pPr>
      <w:r w:rsidRPr="005C1E64">
        <w:rPr>
          <w:rStyle w:val="Refdenotaalpie"/>
          <w:rFonts w:ascii="Lucida Sans Unicode" w:hAnsi="Lucida Sans Unicode" w:cs="Lucida Sans Unicode"/>
          <w:sz w:val="14"/>
          <w:szCs w:val="14"/>
        </w:rPr>
        <w:footnoteRef/>
      </w:r>
      <w:r w:rsidRPr="005C1E64">
        <w:rPr>
          <w:rFonts w:ascii="Lucida Sans Unicode" w:hAnsi="Lucida Sans Unicode" w:cs="Lucida Sans Unicode"/>
          <w:sz w:val="14"/>
          <w:szCs w:val="14"/>
        </w:rPr>
        <w:t xml:space="preserve"> </w:t>
      </w:r>
      <w:r w:rsidRPr="005C1E64">
        <w:rPr>
          <w:rFonts w:ascii="Lucida Sans Unicode" w:hAnsi="Lucida Sans Unicode" w:cs="Lucida Sans Unicode"/>
          <w:sz w:val="14"/>
          <w:szCs w:val="14"/>
          <w:lang w:val="es-MX"/>
        </w:rPr>
        <w:t xml:space="preserve">El acuerdo puede consultarse en: </w:t>
      </w:r>
      <w:r>
        <w:rPr>
          <w:rFonts w:ascii="Lucida Sans Unicode" w:hAnsi="Lucida Sans Unicode" w:cs="Lucida Sans Unicode"/>
          <w:sz w:val="14"/>
          <w:szCs w:val="14"/>
          <w:lang w:val="es-MX"/>
        </w:rPr>
        <w:t xml:space="preserve"> </w:t>
      </w:r>
      <w:r w:rsidRPr="005C1E64">
        <w:rPr>
          <w:rFonts w:ascii="Lucida Sans Unicode" w:hAnsi="Lucida Sans Unicode" w:cs="Lucida Sans Unicode"/>
          <w:sz w:val="14"/>
          <w:szCs w:val="14"/>
          <w:lang w:val="es-MX"/>
        </w:rPr>
        <w:t>https://repositoriodocumental.ine.mx/xmlui/bitstream/handle/123456789/176944/CGor202409-26-ap-02.pdf</w:t>
      </w:r>
      <w:r>
        <w:rPr>
          <w:rFonts w:ascii="Lucida Sans Unicode" w:hAnsi="Lucida Sans Unicode" w:cs="Lucida Sans Unicode"/>
          <w:sz w:val="14"/>
          <w:szCs w:val="14"/>
          <w:lang w:val="es-MX"/>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ED0834" w14:textId="70655B0D" w:rsidR="0080505D" w:rsidRDefault="00F7318F" w:rsidP="00CF5532">
    <w:pPr>
      <w:pStyle w:val="Encabezado"/>
      <w:rPr>
        <w:lang w:val="es-MX"/>
      </w:rPr>
    </w:pPr>
    <w:r>
      <w:rPr>
        <w:rFonts w:ascii="Arial" w:hAnsi="Arial" w:cs="Arial"/>
        <w:noProof/>
        <w:lang w:val="es-MX" w:eastAsia="es-MX"/>
      </w:rPr>
      <mc:AlternateContent>
        <mc:Choice Requires="wps">
          <w:drawing>
            <wp:anchor distT="0" distB="0" distL="114300" distR="114300" simplePos="0" relativeHeight="251658241" behindDoc="0" locked="0" layoutInCell="1" allowOverlap="1" wp14:anchorId="5B50E56A" wp14:editId="1AAD6B14">
              <wp:simplePos x="0" y="0"/>
              <wp:positionH relativeFrom="margin">
                <wp:posOffset>2977515</wp:posOffset>
              </wp:positionH>
              <wp:positionV relativeFrom="paragraph">
                <wp:posOffset>73661</wp:posOffset>
              </wp:positionV>
              <wp:extent cx="2631610" cy="792480"/>
              <wp:effectExtent l="0" t="0" r="0" b="7620"/>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92480"/>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3DABB49" w14:textId="2DA6FCA5" w:rsidR="00F7318F" w:rsidRPr="008640D7" w:rsidRDefault="00F7318F" w:rsidP="0045510B">
                          <w:pPr>
                            <w:spacing w:before="240" w:after="240"/>
                            <w:jc w:val="right"/>
                            <w:rPr>
                              <w:rFonts w:ascii="Lucida Sans Unicode" w:hAnsi="Lucida Sans Unicode" w:cs="Lucida Sans Unicode"/>
                              <w:b/>
                              <w:bCs/>
                              <w:color w:val="FFFFFF" w:themeColor="background1"/>
                            </w:rPr>
                          </w:pPr>
                          <w:r w:rsidRPr="008640D7">
                            <w:rPr>
                              <w:rFonts w:ascii="Lucida Sans Unicode" w:hAnsi="Lucida Sans Unicode" w:cs="Lucida Sans Unicode"/>
                              <w:b/>
                              <w:bCs/>
                              <w:color w:val="FFFFFF" w:themeColor="background1"/>
                            </w:rPr>
                            <w:t>ACUERDO DEL CONSEJO GENERAL</w:t>
                          </w:r>
                          <w:r w:rsidRPr="008640D7">
                            <w:rPr>
                              <w:rFonts w:ascii="Lucida Sans Unicode" w:hAnsi="Lucida Sans Unicode" w:cs="Lucida Sans Unicode"/>
                              <w:b/>
                              <w:bCs/>
                              <w:color w:val="FFFFFF" w:themeColor="background1"/>
                            </w:rPr>
                            <w:br/>
                            <w:t>IEPC-ACG-</w:t>
                          </w:r>
                          <w:r w:rsidR="00C444C5">
                            <w:rPr>
                              <w:rFonts w:ascii="Lucida Sans Unicode" w:hAnsi="Lucida Sans Unicode" w:cs="Lucida Sans Unicode"/>
                              <w:b/>
                              <w:bCs/>
                              <w:color w:val="FFFFFF" w:themeColor="background1"/>
                            </w:rPr>
                            <w:t>350</w:t>
                          </w:r>
                          <w:r w:rsidR="00E67554">
                            <w:rPr>
                              <w:rFonts w:ascii="Lucida Sans Unicode" w:hAnsi="Lucida Sans Unicode" w:cs="Lucida Sans Unicode"/>
                              <w:b/>
                              <w:bCs/>
                              <w:color w:val="FFFFFF" w:themeColor="background1"/>
                            </w:rPr>
                            <w:t>/</w:t>
                          </w:r>
                          <w:r w:rsidRPr="008640D7">
                            <w:rPr>
                              <w:rFonts w:ascii="Lucida Sans Unicode" w:hAnsi="Lucida Sans Unicode" w:cs="Lucida Sans Unicode"/>
                              <w:b/>
                              <w:bCs/>
                              <w:color w:val="FFFFFF" w:themeColor="background1"/>
                            </w:rPr>
                            <w:t>202</w:t>
                          </w:r>
                          <w:r w:rsidR="00DD3674">
                            <w:rPr>
                              <w:rFonts w:ascii="Lucida Sans Unicode" w:hAnsi="Lucida Sans Unicode" w:cs="Lucida Sans Unicode"/>
                              <w:b/>
                              <w:bCs/>
                              <w:color w:val="FFFFFF" w:themeColor="background1"/>
                            </w:rPr>
                            <w:t>4</w:t>
                          </w:r>
                        </w:p>
                        <w:p w14:paraId="435F447E" w14:textId="77777777" w:rsidR="00F7318F" w:rsidRDefault="00F7318F" w:rsidP="00F7318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0E56A" id="Redondear rectángulo de esquina diagonal 5" o:spid="_x0000_s1026" style="position:absolute;margin-left:234.45pt;margin-top:5.8pt;width:207.2pt;height:62.4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2631610,7924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" adj="-11796480,,5400" path="m155714,l2631610,r,l2631610,636766v,85998,-69716,155714,-155714,155714l,792480r,l,155714c,69716,69716,,155714,xe" fillcolor="#00778e" stroked="f" strokeweight="2pt">
              <v:stroke joinstyle="miter"/>
              <v:formulas/>
              <v:path arrowok="t" o:connecttype="custom" o:connectlocs="155714,0;2631610,0;2631610,0;2631610,636766;2475896,792480;0,792480;0,792480;0,155714;155714,0" o:connectangles="0,0,0,0,0,0,0,0,0" textboxrect="0,0,2631610,792480"/>
              <v:textbox>
                <w:txbxContent>
                  <w:p w14:paraId="23DABB49" w14:textId="2DA6FCA5" w:rsidR="00F7318F" w:rsidRPr="008640D7" w:rsidRDefault="00F7318F" w:rsidP="0045510B">
                    <w:pPr>
                      <w:spacing w:before="240" w:after="240"/>
                      <w:jc w:val="right"/>
                      <w:rPr>
                        <w:rFonts w:ascii="Lucida Sans Unicode" w:hAnsi="Lucida Sans Unicode" w:cs="Lucida Sans Unicode"/>
                        <w:b/>
                        <w:bCs/>
                        <w:color w:val="FFFFFF" w:themeColor="background1"/>
                      </w:rPr>
                    </w:pPr>
                    <w:r w:rsidRPr="008640D7">
                      <w:rPr>
                        <w:rFonts w:ascii="Lucida Sans Unicode" w:hAnsi="Lucida Sans Unicode" w:cs="Lucida Sans Unicode"/>
                        <w:b/>
                        <w:bCs/>
                        <w:color w:val="FFFFFF" w:themeColor="background1"/>
                      </w:rPr>
                      <w:t>ACUERDO DEL CONSEJO GENERAL</w:t>
                    </w:r>
                    <w:r w:rsidRPr="008640D7">
                      <w:rPr>
                        <w:rFonts w:ascii="Lucida Sans Unicode" w:hAnsi="Lucida Sans Unicode" w:cs="Lucida Sans Unicode"/>
                        <w:b/>
                        <w:bCs/>
                        <w:color w:val="FFFFFF" w:themeColor="background1"/>
                      </w:rPr>
                      <w:br/>
                      <w:t>IEPC-ACG-</w:t>
                    </w:r>
                    <w:r w:rsidR="00C444C5">
                      <w:rPr>
                        <w:rFonts w:ascii="Lucida Sans Unicode" w:hAnsi="Lucida Sans Unicode" w:cs="Lucida Sans Unicode"/>
                        <w:b/>
                        <w:bCs/>
                        <w:color w:val="FFFFFF" w:themeColor="background1"/>
                      </w:rPr>
                      <w:t>350</w:t>
                    </w:r>
                    <w:r w:rsidR="00E67554">
                      <w:rPr>
                        <w:rFonts w:ascii="Lucida Sans Unicode" w:hAnsi="Lucida Sans Unicode" w:cs="Lucida Sans Unicode"/>
                        <w:b/>
                        <w:bCs/>
                        <w:color w:val="FFFFFF" w:themeColor="background1"/>
                      </w:rPr>
                      <w:t>/</w:t>
                    </w:r>
                    <w:r w:rsidRPr="008640D7">
                      <w:rPr>
                        <w:rFonts w:ascii="Lucida Sans Unicode" w:hAnsi="Lucida Sans Unicode" w:cs="Lucida Sans Unicode"/>
                        <w:b/>
                        <w:bCs/>
                        <w:color w:val="FFFFFF" w:themeColor="background1"/>
                      </w:rPr>
                      <w:t>202</w:t>
                    </w:r>
                    <w:r w:rsidR="00DD3674">
                      <w:rPr>
                        <w:rFonts w:ascii="Lucida Sans Unicode" w:hAnsi="Lucida Sans Unicode" w:cs="Lucida Sans Unicode"/>
                        <w:b/>
                        <w:bCs/>
                        <w:color w:val="FFFFFF" w:themeColor="background1"/>
                      </w:rPr>
                      <w:t>4</w:t>
                    </w:r>
                  </w:p>
                  <w:p w14:paraId="435F447E" w14:textId="77777777" w:rsidR="00F7318F" w:rsidRDefault="00F7318F" w:rsidP="00F7318F">
                    <w:pPr>
                      <w:jc w:val="center"/>
                    </w:pPr>
                  </w:p>
                </w:txbxContent>
              </v:textbox>
              <w10:wrap anchorx="margin"/>
            </v:shape>
          </w:pict>
        </mc:Fallback>
      </mc:AlternateContent>
    </w:r>
    <w:r>
      <w:rPr>
        <w:rFonts w:ascii="Arial" w:hAnsi="Arial" w:cs="Arial"/>
        <w:noProof/>
        <w:lang w:val="es-MX" w:eastAsia="es-MX"/>
      </w:rPr>
      <mc:AlternateContent>
        <mc:Choice Requires="wps">
          <w:drawing>
            <wp:anchor distT="0" distB="0" distL="114300" distR="114300" simplePos="0" relativeHeight="251658240" behindDoc="0" locked="0" layoutInCell="1" allowOverlap="1" wp14:anchorId="50943A88" wp14:editId="197DCD89">
              <wp:simplePos x="0" y="0"/>
              <wp:positionH relativeFrom="margin">
                <wp:align>left</wp:align>
              </wp:positionH>
              <wp:positionV relativeFrom="paragraph">
                <wp:posOffset>-635</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67CE15B9" w14:textId="3C64F3EC" w:rsidR="00F7318F" w:rsidRPr="008640D7" w:rsidRDefault="00F7318F" w:rsidP="00F7318F">
                          <w:pPr>
                            <w:jc w:val="right"/>
                            <w:rPr>
                              <w:rFonts w:ascii="Lucida Sans Unicode" w:hAnsi="Lucida Sans Unicode" w:cs="Lucida Sans Unicode"/>
                              <w:b/>
                              <w:bCs/>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0943A88" id="_x0000_t202" coordsize="21600,21600" o:spt="202" path="m,l,21600r21600,l21600,xe">
              <v:stroke joinstyle="miter"/>
              <v:path gradientshapeok="t" o:connecttype="rect"/>
            </v:shapetype>
            <v:shape id="Cuadro de texto 6" o:spid="_x0000_s1027" type="#_x0000_t202" style="position:absolute;margin-left:0;margin-top:-.05pt;width:200.2pt;height:54pt;z-index:25165824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" filled="f" stroked="f" strokeweight=".5pt">
              <v:textbox>
                <w:txbxContent>
                  <w:p w14:paraId="67CE15B9" w14:textId="3C64F3EC" w:rsidR="00F7318F" w:rsidRPr="008640D7" w:rsidRDefault="00F7318F" w:rsidP="00F7318F">
                    <w:pPr>
                      <w:jc w:val="right"/>
                      <w:rPr>
                        <w:rFonts w:ascii="Lucida Sans Unicode" w:hAnsi="Lucida Sans Unicode" w:cs="Lucida Sans Unicode"/>
                        <w:b/>
                        <w:bCs/>
                        <w:color w:val="FFFFFF" w:themeColor="background1"/>
                      </w:rPr>
                    </w:pPr>
                  </w:p>
                </w:txbxContent>
              </v:textbox>
              <w10:wrap anchorx="margin"/>
            </v:shape>
          </w:pict>
        </mc:Fallback>
      </mc:AlternateContent>
    </w:r>
    <w:r>
      <w:rPr>
        <w:rFonts w:ascii="Arial" w:hAnsi="Arial" w:cs="Arial"/>
        <w:noProof/>
        <w:lang w:val="es-MX" w:eastAsia="es-MX"/>
      </w:rPr>
      <w:drawing>
        <wp:inline distT="0" distB="0" distL="0" distR="0" wp14:anchorId="2231CAEE" wp14:editId="4F90A3E5">
          <wp:extent cx="1797710" cy="964096"/>
          <wp:effectExtent l="0" t="0" r="5715" b="1270"/>
          <wp:docPr id="118572324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Pr>
        <w:lang w:val="es-MX"/>
      </w:rPr>
      <w:t xml:space="preserve">                                                                      </w:t>
    </w:r>
  </w:p>
  <w:p w14:paraId="35608371" w14:textId="19EE2BFF" w:rsidR="00CF5532" w:rsidRDefault="00CF5532" w:rsidP="00CF5532">
    <w:pPr>
      <w:pStyle w:val="Encabezado"/>
      <w:jc w:val="both"/>
      <w:rPr>
        <w:rFonts w:ascii="Trebuchet MS" w:hAnsi="Trebuchet MS"/>
        <w:b/>
        <w:sz w:val="24"/>
        <w:szCs w:val="24"/>
        <w:lang w:val="es-MX"/>
      </w:rPr>
    </w:pPr>
    <w:r>
      <w:rPr>
        <w:rFonts w:ascii="Trebuchet MS" w:hAnsi="Trebuchet MS"/>
        <w:b/>
        <w:sz w:val="24"/>
        <w:szCs w:val="24"/>
        <w:lang w:val="es-MX"/>
      </w:rPr>
      <w:tab/>
    </w:r>
    <w:r>
      <w:rPr>
        <w:rFonts w:ascii="Trebuchet MS" w:hAnsi="Trebuchet MS"/>
        <w:b/>
        <w:sz w:val="24"/>
        <w:szCs w:val="24"/>
        <w:lang w:val="es-MX"/>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8414F"/>
    <w:multiLevelType w:val="multilevel"/>
    <w:tmpl w:val="5720E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4B55D07"/>
    <w:multiLevelType w:val="hybridMultilevel"/>
    <w:tmpl w:val="FFFFFFFF"/>
    <w:lvl w:ilvl="0" w:tplc="4D88DCC4">
      <w:start w:val="4"/>
      <w:numFmt w:val="bullet"/>
      <w:lvlText w:val=""/>
      <w:lvlJc w:val="left"/>
      <w:pPr>
        <w:ind w:left="720" w:hanging="360"/>
      </w:pPr>
      <w:rPr>
        <w:rFonts w:ascii="Symbol" w:eastAsia="Times New Roman"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8013631"/>
    <w:multiLevelType w:val="hybridMultilevel"/>
    <w:tmpl w:val="3BD005D0"/>
    <w:lvl w:ilvl="0" w:tplc="8452B4CA">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46DF180B"/>
    <w:multiLevelType w:val="hybridMultilevel"/>
    <w:tmpl w:val="41F6DA56"/>
    <w:lvl w:ilvl="0" w:tplc="9DE01550">
      <w:start w:val="1"/>
      <w:numFmt w:val="upperRoman"/>
      <w:lvlText w:val="%1."/>
      <w:lvlJc w:val="left"/>
      <w:pPr>
        <w:ind w:left="720" w:hanging="720"/>
      </w:pPr>
      <w:rPr>
        <w:rFonts w:hint="default"/>
        <w:b w:val="0"/>
        <w:bCs/>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5A2F79E5"/>
    <w:multiLevelType w:val="hybridMultilevel"/>
    <w:tmpl w:val="F5BCDCF0"/>
    <w:lvl w:ilvl="0" w:tplc="161A316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5F5B7C81"/>
    <w:multiLevelType w:val="hybridMultilevel"/>
    <w:tmpl w:val="512A2F22"/>
    <w:lvl w:ilvl="0" w:tplc="B0122E56">
      <w:start w:val="12"/>
      <w:numFmt w:val="upperRoman"/>
      <w:lvlText w:val="%1."/>
      <w:lvlJc w:val="right"/>
      <w:pPr>
        <w:tabs>
          <w:tab w:val="num" w:pos="720"/>
        </w:tabs>
        <w:ind w:left="720" w:hanging="360"/>
      </w:pPr>
    </w:lvl>
    <w:lvl w:ilvl="1" w:tplc="2534977C" w:tentative="1">
      <w:start w:val="1"/>
      <w:numFmt w:val="decimal"/>
      <w:lvlText w:val="%2."/>
      <w:lvlJc w:val="left"/>
      <w:pPr>
        <w:tabs>
          <w:tab w:val="num" w:pos="1440"/>
        </w:tabs>
        <w:ind w:left="1440" w:hanging="360"/>
      </w:pPr>
    </w:lvl>
    <w:lvl w:ilvl="2" w:tplc="EF78975C" w:tentative="1">
      <w:start w:val="1"/>
      <w:numFmt w:val="decimal"/>
      <w:lvlText w:val="%3."/>
      <w:lvlJc w:val="left"/>
      <w:pPr>
        <w:tabs>
          <w:tab w:val="num" w:pos="2160"/>
        </w:tabs>
        <w:ind w:left="2160" w:hanging="360"/>
      </w:pPr>
    </w:lvl>
    <w:lvl w:ilvl="3" w:tplc="4B7C40C4" w:tentative="1">
      <w:start w:val="1"/>
      <w:numFmt w:val="decimal"/>
      <w:lvlText w:val="%4."/>
      <w:lvlJc w:val="left"/>
      <w:pPr>
        <w:tabs>
          <w:tab w:val="num" w:pos="2880"/>
        </w:tabs>
        <w:ind w:left="2880" w:hanging="360"/>
      </w:pPr>
    </w:lvl>
    <w:lvl w:ilvl="4" w:tplc="F93288F0" w:tentative="1">
      <w:start w:val="1"/>
      <w:numFmt w:val="decimal"/>
      <w:lvlText w:val="%5."/>
      <w:lvlJc w:val="left"/>
      <w:pPr>
        <w:tabs>
          <w:tab w:val="num" w:pos="3600"/>
        </w:tabs>
        <w:ind w:left="3600" w:hanging="360"/>
      </w:pPr>
    </w:lvl>
    <w:lvl w:ilvl="5" w:tplc="F44482B8" w:tentative="1">
      <w:start w:val="1"/>
      <w:numFmt w:val="decimal"/>
      <w:lvlText w:val="%6."/>
      <w:lvlJc w:val="left"/>
      <w:pPr>
        <w:tabs>
          <w:tab w:val="num" w:pos="4320"/>
        </w:tabs>
        <w:ind w:left="4320" w:hanging="360"/>
      </w:pPr>
    </w:lvl>
    <w:lvl w:ilvl="6" w:tplc="75442A22" w:tentative="1">
      <w:start w:val="1"/>
      <w:numFmt w:val="decimal"/>
      <w:lvlText w:val="%7."/>
      <w:lvlJc w:val="left"/>
      <w:pPr>
        <w:tabs>
          <w:tab w:val="num" w:pos="5040"/>
        </w:tabs>
        <w:ind w:left="5040" w:hanging="360"/>
      </w:pPr>
    </w:lvl>
    <w:lvl w:ilvl="7" w:tplc="C0E0F694" w:tentative="1">
      <w:start w:val="1"/>
      <w:numFmt w:val="decimal"/>
      <w:lvlText w:val="%8."/>
      <w:lvlJc w:val="left"/>
      <w:pPr>
        <w:tabs>
          <w:tab w:val="num" w:pos="5760"/>
        </w:tabs>
        <w:ind w:left="5760" w:hanging="360"/>
      </w:pPr>
    </w:lvl>
    <w:lvl w:ilvl="8" w:tplc="19AC422A" w:tentative="1">
      <w:start w:val="1"/>
      <w:numFmt w:val="decimal"/>
      <w:lvlText w:val="%9."/>
      <w:lvlJc w:val="left"/>
      <w:pPr>
        <w:tabs>
          <w:tab w:val="num" w:pos="6480"/>
        </w:tabs>
        <w:ind w:left="6480" w:hanging="360"/>
      </w:pPr>
    </w:lvl>
  </w:abstractNum>
  <w:abstractNum w:abstractNumId="6" w15:restartNumberingAfterBreak="0">
    <w:nsid w:val="6C8E43DA"/>
    <w:multiLevelType w:val="hybridMultilevel"/>
    <w:tmpl w:val="942A897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769416B"/>
    <w:multiLevelType w:val="hybridMultilevel"/>
    <w:tmpl w:val="DA244CB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794B7585"/>
    <w:multiLevelType w:val="hybridMultilevel"/>
    <w:tmpl w:val="FFFFFFFF"/>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16cid:durableId="544147469">
    <w:abstractNumId w:val="7"/>
  </w:num>
  <w:num w:numId="2" w16cid:durableId="881481612">
    <w:abstractNumId w:val="0"/>
  </w:num>
  <w:num w:numId="3" w16cid:durableId="943877685">
    <w:abstractNumId w:val="2"/>
  </w:num>
  <w:num w:numId="4" w16cid:durableId="1104813147">
    <w:abstractNumId w:val="4"/>
  </w:num>
  <w:num w:numId="5" w16cid:durableId="1899976381">
    <w:abstractNumId w:val="6"/>
  </w:num>
  <w:num w:numId="6" w16cid:durableId="1608462474">
    <w:abstractNumId w:val="3"/>
  </w:num>
  <w:num w:numId="7" w16cid:durableId="1342976970">
    <w:abstractNumId w:val="8"/>
  </w:num>
  <w:num w:numId="8" w16cid:durableId="284822115">
    <w:abstractNumId w:val="5"/>
  </w:num>
  <w:num w:numId="9" w16cid:durableId="6087770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CEC"/>
    <w:rsid w:val="0000055C"/>
    <w:rsid w:val="00000A69"/>
    <w:rsid w:val="00010FD0"/>
    <w:rsid w:val="00012365"/>
    <w:rsid w:val="0002284F"/>
    <w:rsid w:val="00025E3C"/>
    <w:rsid w:val="0002706C"/>
    <w:rsid w:val="00030823"/>
    <w:rsid w:val="0003173D"/>
    <w:rsid w:val="00031C1B"/>
    <w:rsid w:val="00037470"/>
    <w:rsid w:val="000379CE"/>
    <w:rsid w:val="00037DA9"/>
    <w:rsid w:val="0004188E"/>
    <w:rsid w:val="000454EC"/>
    <w:rsid w:val="000479EA"/>
    <w:rsid w:val="0005112A"/>
    <w:rsid w:val="000523F5"/>
    <w:rsid w:val="00052680"/>
    <w:rsid w:val="00055D45"/>
    <w:rsid w:val="00056284"/>
    <w:rsid w:val="00060071"/>
    <w:rsid w:val="00064812"/>
    <w:rsid w:val="00065085"/>
    <w:rsid w:val="00066544"/>
    <w:rsid w:val="00066F65"/>
    <w:rsid w:val="0007014B"/>
    <w:rsid w:val="00076B5E"/>
    <w:rsid w:val="00080730"/>
    <w:rsid w:val="00082D44"/>
    <w:rsid w:val="00083633"/>
    <w:rsid w:val="0008575E"/>
    <w:rsid w:val="000869ED"/>
    <w:rsid w:val="00086A08"/>
    <w:rsid w:val="0009134D"/>
    <w:rsid w:val="00095942"/>
    <w:rsid w:val="0009654B"/>
    <w:rsid w:val="000A0CD9"/>
    <w:rsid w:val="000A1878"/>
    <w:rsid w:val="000A2CD8"/>
    <w:rsid w:val="000A47FC"/>
    <w:rsid w:val="000A4842"/>
    <w:rsid w:val="000A53B4"/>
    <w:rsid w:val="000B06FB"/>
    <w:rsid w:val="000B1978"/>
    <w:rsid w:val="000B2F4E"/>
    <w:rsid w:val="000B5A3F"/>
    <w:rsid w:val="000C097A"/>
    <w:rsid w:val="000C0CEA"/>
    <w:rsid w:val="000C124E"/>
    <w:rsid w:val="000C4894"/>
    <w:rsid w:val="000C4F4C"/>
    <w:rsid w:val="000C559A"/>
    <w:rsid w:val="000C63DF"/>
    <w:rsid w:val="000C6B22"/>
    <w:rsid w:val="000E0A15"/>
    <w:rsid w:val="000E1F98"/>
    <w:rsid w:val="000E2769"/>
    <w:rsid w:val="000E3677"/>
    <w:rsid w:val="000E5B69"/>
    <w:rsid w:val="000F0E48"/>
    <w:rsid w:val="000F1AB7"/>
    <w:rsid w:val="000F1E9B"/>
    <w:rsid w:val="000F23DE"/>
    <w:rsid w:val="000F2415"/>
    <w:rsid w:val="000F2C28"/>
    <w:rsid w:val="000F7791"/>
    <w:rsid w:val="00101AB8"/>
    <w:rsid w:val="001022E6"/>
    <w:rsid w:val="00102CB9"/>
    <w:rsid w:val="001043DC"/>
    <w:rsid w:val="00110028"/>
    <w:rsid w:val="00111BD4"/>
    <w:rsid w:val="00113803"/>
    <w:rsid w:val="00113CD5"/>
    <w:rsid w:val="00114025"/>
    <w:rsid w:val="00114771"/>
    <w:rsid w:val="00117BA9"/>
    <w:rsid w:val="00120667"/>
    <w:rsid w:val="0012075C"/>
    <w:rsid w:val="00123088"/>
    <w:rsid w:val="00123985"/>
    <w:rsid w:val="00125AEB"/>
    <w:rsid w:val="00127D70"/>
    <w:rsid w:val="001322E0"/>
    <w:rsid w:val="00132913"/>
    <w:rsid w:val="00133E10"/>
    <w:rsid w:val="00133FB7"/>
    <w:rsid w:val="001368ED"/>
    <w:rsid w:val="0013762D"/>
    <w:rsid w:val="00143BAD"/>
    <w:rsid w:val="00143C12"/>
    <w:rsid w:val="00145E4D"/>
    <w:rsid w:val="00152954"/>
    <w:rsid w:val="00155E80"/>
    <w:rsid w:val="00156B93"/>
    <w:rsid w:val="00157CAD"/>
    <w:rsid w:val="001608F4"/>
    <w:rsid w:val="0016137E"/>
    <w:rsid w:val="00165F3D"/>
    <w:rsid w:val="00166C1A"/>
    <w:rsid w:val="0017045C"/>
    <w:rsid w:val="001725D0"/>
    <w:rsid w:val="00176895"/>
    <w:rsid w:val="00176E30"/>
    <w:rsid w:val="0018178E"/>
    <w:rsid w:val="001824C8"/>
    <w:rsid w:val="00182780"/>
    <w:rsid w:val="00184142"/>
    <w:rsid w:val="00185E4A"/>
    <w:rsid w:val="0018763D"/>
    <w:rsid w:val="00191700"/>
    <w:rsid w:val="001932CC"/>
    <w:rsid w:val="00197E04"/>
    <w:rsid w:val="001A4527"/>
    <w:rsid w:val="001A7E12"/>
    <w:rsid w:val="001B0CFD"/>
    <w:rsid w:val="001B1B66"/>
    <w:rsid w:val="001B2F4E"/>
    <w:rsid w:val="001B4F93"/>
    <w:rsid w:val="001C0432"/>
    <w:rsid w:val="001C155D"/>
    <w:rsid w:val="001C1CD3"/>
    <w:rsid w:val="001C2F74"/>
    <w:rsid w:val="001C343A"/>
    <w:rsid w:val="001C3A8D"/>
    <w:rsid w:val="001C49A8"/>
    <w:rsid w:val="001C5FD2"/>
    <w:rsid w:val="001C690F"/>
    <w:rsid w:val="001D0098"/>
    <w:rsid w:val="001D1810"/>
    <w:rsid w:val="001D2B40"/>
    <w:rsid w:val="001D4C9E"/>
    <w:rsid w:val="001E17B9"/>
    <w:rsid w:val="001E2C70"/>
    <w:rsid w:val="001E35D0"/>
    <w:rsid w:val="001E5669"/>
    <w:rsid w:val="001E56F5"/>
    <w:rsid w:val="001E56FE"/>
    <w:rsid w:val="001F115A"/>
    <w:rsid w:val="001F4113"/>
    <w:rsid w:val="001F6E72"/>
    <w:rsid w:val="00202BC7"/>
    <w:rsid w:val="00205C0C"/>
    <w:rsid w:val="0021122A"/>
    <w:rsid w:val="002115E5"/>
    <w:rsid w:val="002124A1"/>
    <w:rsid w:val="00217471"/>
    <w:rsid w:val="00217CEC"/>
    <w:rsid w:val="00220FE9"/>
    <w:rsid w:val="00223B23"/>
    <w:rsid w:val="0022414C"/>
    <w:rsid w:val="00225156"/>
    <w:rsid w:val="00225311"/>
    <w:rsid w:val="00225D04"/>
    <w:rsid w:val="00232FD0"/>
    <w:rsid w:val="00243923"/>
    <w:rsid w:val="00250330"/>
    <w:rsid w:val="00253B86"/>
    <w:rsid w:val="00256E64"/>
    <w:rsid w:val="00257776"/>
    <w:rsid w:val="002617A1"/>
    <w:rsid w:val="0026705F"/>
    <w:rsid w:val="00270D0B"/>
    <w:rsid w:val="00271F47"/>
    <w:rsid w:val="0027207D"/>
    <w:rsid w:val="00273B4B"/>
    <w:rsid w:val="002774DC"/>
    <w:rsid w:val="00277B78"/>
    <w:rsid w:val="0028287C"/>
    <w:rsid w:val="002929FE"/>
    <w:rsid w:val="00292E5C"/>
    <w:rsid w:val="0029345F"/>
    <w:rsid w:val="00293F54"/>
    <w:rsid w:val="0029426A"/>
    <w:rsid w:val="002A1B76"/>
    <w:rsid w:val="002A323B"/>
    <w:rsid w:val="002A3333"/>
    <w:rsid w:val="002A6B33"/>
    <w:rsid w:val="002A78FC"/>
    <w:rsid w:val="002B148A"/>
    <w:rsid w:val="002B249F"/>
    <w:rsid w:val="002B26D2"/>
    <w:rsid w:val="002B486B"/>
    <w:rsid w:val="002B5937"/>
    <w:rsid w:val="002B769F"/>
    <w:rsid w:val="002C1B6E"/>
    <w:rsid w:val="002C1B79"/>
    <w:rsid w:val="002C1D64"/>
    <w:rsid w:val="002C3061"/>
    <w:rsid w:val="002C463C"/>
    <w:rsid w:val="002C7E6F"/>
    <w:rsid w:val="002D2742"/>
    <w:rsid w:val="002D2793"/>
    <w:rsid w:val="002D462D"/>
    <w:rsid w:val="002E0084"/>
    <w:rsid w:val="002E0C37"/>
    <w:rsid w:val="002E660D"/>
    <w:rsid w:val="002E6820"/>
    <w:rsid w:val="002E72F4"/>
    <w:rsid w:val="002E7A52"/>
    <w:rsid w:val="002F1FE6"/>
    <w:rsid w:val="002F27B8"/>
    <w:rsid w:val="002F4462"/>
    <w:rsid w:val="002F45DD"/>
    <w:rsid w:val="002F687E"/>
    <w:rsid w:val="002F6BE5"/>
    <w:rsid w:val="002F751C"/>
    <w:rsid w:val="002F7CC1"/>
    <w:rsid w:val="00302E96"/>
    <w:rsid w:val="00303550"/>
    <w:rsid w:val="00303635"/>
    <w:rsid w:val="003062B1"/>
    <w:rsid w:val="0030771C"/>
    <w:rsid w:val="00307C93"/>
    <w:rsid w:val="003202DC"/>
    <w:rsid w:val="003218FB"/>
    <w:rsid w:val="00323F89"/>
    <w:rsid w:val="00325978"/>
    <w:rsid w:val="003275B3"/>
    <w:rsid w:val="00330101"/>
    <w:rsid w:val="00330966"/>
    <w:rsid w:val="003325FB"/>
    <w:rsid w:val="00333C7C"/>
    <w:rsid w:val="00334F55"/>
    <w:rsid w:val="00336FEC"/>
    <w:rsid w:val="0033790D"/>
    <w:rsid w:val="003442D4"/>
    <w:rsid w:val="00350A8D"/>
    <w:rsid w:val="00353543"/>
    <w:rsid w:val="00360FB5"/>
    <w:rsid w:val="003664BF"/>
    <w:rsid w:val="00371260"/>
    <w:rsid w:val="0037127F"/>
    <w:rsid w:val="003737DF"/>
    <w:rsid w:val="00375463"/>
    <w:rsid w:val="00375F67"/>
    <w:rsid w:val="003800AB"/>
    <w:rsid w:val="00383739"/>
    <w:rsid w:val="0038666B"/>
    <w:rsid w:val="00386F72"/>
    <w:rsid w:val="00390D9C"/>
    <w:rsid w:val="003911FF"/>
    <w:rsid w:val="00391E0F"/>
    <w:rsid w:val="00393B7B"/>
    <w:rsid w:val="003956FA"/>
    <w:rsid w:val="003960D5"/>
    <w:rsid w:val="0039795E"/>
    <w:rsid w:val="003A35C1"/>
    <w:rsid w:val="003A53DA"/>
    <w:rsid w:val="003B05F3"/>
    <w:rsid w:val="003B1D47"/>
    <w:rsid w:val="003B4BAE"/>
    <w:rsid w:val="003B5636"/>
    <w:rsid w:val="003B5954"/>
    <w:rsid w:val="003B782A"/>
    <w:rsid w:val="003B7D99"/>
    <w:rsid w:val="003C1B26"/>
    <w:rsid w:val="003C24CA"/>
    <w:rsid w:val="003C2875"/>
    <w:rsid w:val="003C52E8"/>
    <w:rsid w:val="003C6748"/>
    <w:rsid w:val="003C77F1"/>
    <w:rsid w:val="003C7A53"/>
    <w:rsid w:val="003D2820"/>
    <w:rsid w:val="003D3017"/>
    <w:rsid w:val="003D3390"/>
    <w:rsid w:val="003D6AA9"/>
    <w:rsid w:val="003E42D1"/>
    <w:rsid w:val="003E6F10"/>
    <w:rsid w:val="003F2525"/>
    <w:rsid w:val="003F45FB"/>
    <w:rsid w:val="00404D17"/>
    <w:rsid w:val="00407ADF"/>
    <w:rsid w:val="00411798"/>
    <w:rsid w:val="00411A71"/>
    <w:rsid w:val="00411F7B"/>
    <w:rsid w:val="00412E2C"/>
    <w:rsid w:val="00413226"/>
    <w:rsid w:val="00413656"/>
    <w:rsid w:val="004138FF"/>
    <w:rsid w:val="004143C0"/>
    <w:rsid w:val="00420B75"/>
    <w:rsid w:val="00421BBA"/>
    <w:rsid w:val="00422622"/>
    <w:rsid w:val="004259CF"/>
    <w:rsid w:val="00426233"/>
    <w:rsid w:val="00441A3C"/>
    <w:rsid w:val="00443223"/>
    <w:rsid w:val="00443CE7"/>
    <w:rsid w:val="004508BE"/>
    <w:rsid w:val="004537B8"/>
    <w:rsid w:val="0045510B"/>
    <w:rsid w:val="00456DF9"/>
    <w:rsid w:val="00457EF5"/>
    <w:rsid w:val="00462802"/>
    <w:rsid w:val="00465AC0"/>
    <w:rsid w:val="004711B1"/>
    <w:rsid w:val="004715A6"/>
    <w:rsid w:val="00472674"/>
    <w:rsid w:val="0047579C"/>
    <w:rsid w:val="00483A1B"/>
    <w:rsid w:val="0049311D"/>
    <w:rsid w:val="00495326"/>
    <w:rsid w:val="004960E6"/>
    <w:rsid w:val="00497E8E"/>
    <w:rsid w:val="004A0873"/>
    <w:rsid w:val="004A7C7F"/>
    <w:rsid w:val="004B1D2D"/>
    <w:rsid w:val="004B7B8A"/>
    <w:rsid w:val="004C20E3"/>
    <w:rsid w:val="004C244A"/>
    <w:rsid w:val="004D0B72"/>
    <w:rsid w:val="004D2F6A"/>
    <w:rsid w:val="004D4E1D"/>
    <w:rsid w:val="004D5BD4"/>
    <w:rsid w:val="004E0475"/>
    <w:rsid w:val="004E0D97"/>
    <w:rsid w:val="004E4922"/>
    <w:rsid w:val="004E541F"/>
    <w:rsid w:val="004E5E9A"/>
    <w:rsid w:val="004E665D"/>
    <w:rsid w:val="004E6739"/>
    <w:rsid w:val="004E6F41"/>
    <w:rsid w:val="004F00C4"/>
    <w:rsid w:val="004F34C9"/>
    <w:rsid w:val="004F3B53"/>
    <w:rsid w:val="004F3CEF"/>
    <w:rsid w:val="004F41BE"/>
    <w:rsid w:val="004F43C8"/>
    <w:rsid w:val="004F77B4"/>
    <w:rsid w:val="00501E5F"/>
    <w:rsid w:val="00502E3E"/>
    <w:rsid w:val="0050560E"/>
    <w:rsid w:val="00505F23"/>
    <w:rsid w:val="005072E0"/>
    <w:rsid w:val="00507D60"/>
    <w:rsid w:val="0051035D"/>
    <w:rsid w:val="00517CB1"/>
    <w:rsid w:val="00520997"/>
    <w:rsid w:val="00520A9D"/>
    <w:rsid w:val="00525E6E"/>
    <w:rsid w:val="0052691A"/>
    <w:rsid w:val="005340D9"/>
    <w:rsid w:val="005357E7"/>
    <w:rsid w:val="00540636"/>
    <w:rsid w:val="005421EF"/>
    <w:rsid w:val="00542C8B"/>
    <w:rsid w:val="00542CB9"/>
    <w:rsid w:val="00543366"/>
    <w:rsid w:val="0054337C"/>
    <w:rsid w:val="0054495F"/>
    <w:rsid w:val="0055298F"/>
    <w:rsid w:val="0055495C"/>
    <w:rsid w:val="005570F7"/>
    <w:rsid w:val="0055769F"/>
    <w:rsid w:val="00557FFC"/>
    <w:rsid w:val="0056231C"/>
    <w:rsid w:val="00565181"/>
    <w:rsid w:val="00571C38"/>
    <w:rsid w:val="00581BB1"/>
    <w:rsid w:val="005826FA"/>
    <w:rsid w:val="005845C0"/>
    <w:rsid w:val="00584EC7"/>
    <w:rsid w:val="00585ABD"/>
    <w:rsid w:val="00586660"/>
    <w:rsid w:val="00590C93"/>
    <w:rsid w:val="00590FFE"/>
    <w:rsid w:val="005914E0"/>
    <w:rsid w:val="00591AFD"/>
    <w:rsid w:val="00592E4C"/>
    <w:rsid w:val="0059594F"/>
    <w:rsid w:val="005969FD"/>
    <w:rsid w:val="005A2E2D"/>
    <w:rsid w:val="005A2E96"/>
    <w:rsid w:val="005A34A7"/>
    <w:rsid w:val="005A50EF"/>
    <w:rsid w:val="005A621C"/>
    <w:rsid w:val="005B1C5A"/>
    <w:rsid w:val="005B362D"/>
    <w:rsid w:val="005B6E2B"/>
    <w:rsid w:val="005C1C0D"/>
    <w:rsid w:val="005C1E64"/>
    <w:rsid w:val="005C4B17"/>
    <w:rsid w:val="005D1BFC"/>
    <w:rsid w:val="005D2855"/>
    <w:rsid w:val="005D3FE7"/>
    <w:rsid w:val="005D4F6E"/>
    <w:rsid w:val="005D7775"/>
    <w:rsid w:val="005E1CF1"/>
    <w:rsid w:val="005E3119"/>
    <w:rsid w:val="00603239"/>
    <w:rsid w:val="00603FA0"/>
    <w:rsid w:val="006058C9"/>
    <w:rsid w:val="0060681A"/>
    <w:rsid w:val="00606C97"/>
    <w:rsid w:val="006071A2"/>
    <w:rsid w:val="00612F8D"/>
    <w:rsid w:val="006147E0"/>
    <w:rsid w:val="006153D1"/>
    <w:rsid w:val="0062273B"/>
    <w:rsid w:val="006254E7"/>
    <w:rsid w:val="006258AC"/>
    <w:rsid w:val="006264E6"/>
    <w:rsid w:val="00626D81"/>
    <w:rsid w:val="00635A55"/>
    <w:rsid w:val="006361D3"/>
    <w:rsid w:val="00637E07"/>
    <w:rsid w:val="00640374"/>
    <w:rsid w:val="00642489"/>
    <w:rsid w:val="006454DA"/>
    <w:rsid w:val="00653DD6"/>
    <w:rsid w:val="00654F43"/>
    <w:rsid w:val="006555B2"/>
    <w:rsid w:val="00660298"/>
    <w:rsid w:val="006639B8"/>
    <w:rsid w:val="00664A8A"/>
    <w:rsid w:val="00667EBF"/>
    <w:rsid w:val="00672230"/>
    <w:rsid w:val="00673B50"/>
    <w:rsid w:val="00677261"/>
    <w:rsid w:val="006846C8"/>
    <w:rsid w:val="00684AD6"/>
    <w:rsid w:val="00685B37"/>
    <w:rsid w:val="00686F1B"/>
    <w:rsid w:val="0068755B"/>
    <w:rsid w:val="00687ADB"/>
    <w:rsid w:val="006915A8"/>
    <w:rsid w:val="0069223E"/>
    <w:rsid w:val="006935B2"/>
    <w:rsid w:val="006979AC"/>
    <w:rsid w:val="006A00DA"/>
    <w:rsid w:val="006A0115"/>
    <w:rsid w:val="006A2743"/>
    <w:rsid w:val="006A69A4"/>
    <w:rsid w:val="006B15A7"/>
    <w:rsid w:val="006B237F"/>
    <w:rsid w:val="006B28D8"/>
    <w:rsid w:val="006B2B42"/>
    <w:rsid w:val="006B7B36"/>
    <w:rsid w:val="006B7D39"/>
    <w:rsid w:val="006B9241"/>
    <w:rsid w:val="006C1E5C"/>
    <w:rsid w:val="006C4492"/>
    <w:rsid w:val="006D237B"/>
    <w:rsid w:val="006D29D3"/>
    <w:rsid w:val="006D6355"/>
    <w:rsid w:val="006D6B03"/>
    <w:rsid w:val="006E1D0F"/>
    <w:rsid w:val="006E215B"/>
    <w:rsid w:val="006E3813"/>
    <w:rsid w:val="006E63B3"/>
    <w:rsid w:val="006E6DD5"/>
    <w:rsid w:val="006E7D4A"/>
    <w:rsid w:val="006F00AA"/>
    <w:rsid w:val="006F0736"/>
    <w:rsid w:val="006F484C"/>
    <w:rsid w:val="006F49F1"/>
    <w:rsid w:val="00700B2B"/>
    <w:rsid w:val="007014E1"/>
    <w:rsid w:val="00701FA8"/>
    <w:rsid w:val="00702EC6"/>
    <w:rsid w:val="0070570B"/>
    <w:rsid w:val="00705969"/>
    <w:rsid w:val="00705EA6"/>
    <w:rsid w:val="00707F8F"/>
    <w:rsid w:val="00710B3D"/>
    <w:rsid w:val="00712034"/>
    <w:rsid w:val="0071457D"/>
    <w:rsid w:val="00726BF0"/>
    <w:rsid w:val="00730749"/>
    <w:rsid w:val="0073381C"/>
    <w:rsid w:val="007349C5"/>
    <w:rsid w:val="00736BF6"/>
    <w:rsid w:val="00741C40"/>
    <w:rsid w:val="00743268"/>
    <w:rsid w:val="007438B2"/>
    <w:rsid w:val="00750AE3"/>
    <w:rsid w:val="00752D7A"/>
    <w:rsid w:val="00755CDC"/>
    <w:rsid w:val="007629AD"/>
    <w:rsid w:val="00762AAE"/>
    <w:rsid w:val="007643DC"/>
    <w:rsid w:val="00764CA8"/>
    <w:rsid w:val="007828D3"/>
    <w:rsid w:val="00782FB7"/>
    <w:rsid w:val="007839DE"/>
    <w:rsid w:val="00783F26"/>
    <w:rsid w:val="00791272"/>
    <w:rsid w:val="007928C4"/>
    <w:rsid w:val="00796EC7"/>
    <w:rsid w:val="007A1172"/>
    <w:rsid w:val="007A1436"/>
    <w:rsid w:val="007A331F"/>
    <w:rsid w:val="007A4011"/>
    <w:rsid w:val="007A50A6"/>
    <w:rsid w:val="007A50A9"/>
    <w:rsid w:val="007B1B0D"/>
    <w:rsid w:val="007B3364"/>
    <w:rsid w:val="007B344C"/>
    <w:rsid w:val="007B40D5"/>
    <w:rsid w:val="007B4649"/>
    <w:rsid w:val="007B5F44"/>
    <w:rsid w:val="007B6967"/>
    <w:rsid w:val="007B7D02"/>
    <w:rsid w:val="007C15FD"/>
    <w:rsid w:val="007C2CA2"/>
    <w:rsid w:val="007C4CA8"/>
    <w:rsid w:val="007C6248"/>
    <w:rsid w:val="007C76DE"/>
    <w:rsid w:val="007D2677"/>
    <w:rsid w:val="007D511E"/>
    <w:rsid w:val="007D798E"/>
    <w:rsid w:val="007D7F20"/>
    <w:rsid w:val="007E27A5"/>
    <w:rsid w:val="007E59C9"/>
    <w:rsid w:val="007E6683"/>
    <w:rsid w:val="007E71CC"/>
    <w:rsid w:val="007E782E"/>
    <w:rsid w:val="007F0BE4"/>
    <w:rsid w:val="007F2468"/>
    <w:rsid w:val="007F28E5"/>
    <w:rsid w:val="007F2C14"/>
    <w:rsid w:val="007F3496"/>
    <w:rsid w:val="007F390F"/>
    <w:rsid w:val="007F4C38"/>
    <w:rsid w:val="00800DE3"/>
    <w:rsid w:val="0080124A"/>
    <w:rsid w:val="00802C08"/>
    <w:rsid w:val="0080505D"/>
    <w:rsid w:val="00805120"/>
    <w:rsid w:val="0080557A"/>
    <w:rsid w:val="00805C57"/>
    <w:rsid w:val="008070A0"/>
    <w:rsid w:val="00807EFA"/>
    <w:rsid w:val="0081300C"/>
    <w:rsid w:val="008130A8"/>
    <w:rsid w:val="0082054E"/>
    <w:rsid w:val="00822F2E"/>
    <w:rsid w:val="008233AE"/>
    <w:rsid w:val="0082588E"/>
    <w:rsid w:val="00825900"/>
    <w:rsid w:val="00826766"/>
    <w:rsid w:val="00831BC3"/>
    <w:rsid w:val="00834932"/>
    <w:rsid w:val="00834F8D"/>
    <w:rsid w:val="008353ED"/>
    <w:rsid w:val="00841EE0"/>
    <w:rsid w:val="00843692"/>
    <w:rsid w:val="0084634A"/>
    <w:rsid w:val="008468B0"/>
    <w:rsid w:val="008545C0"/>
    <w:rsid w:val="0085516D"/>
    <w:rsid w:val="00856215"/>
    <w:rsid w:val="0086000A"/>
    <w:rsid w:val="0086407C"/>
    <w:rsid w:val="00866FB7"/>
    <w:rsid w:val="008709DC"/>
    <w:rsid w:val="0087196E"/>
    <w:rsid w:val="00873485"/>
    <w:rsid w:val="008748C0"/>
    <w:rsid w:val="00874BDA"/>
    <w:rsid w:val="00875731"/>
    <w:rsid w:val="00875E12"/>
    <w:rsid w:val="00880635"/>
    <w:rsid w:val="00882B6B"/>
    <w:rsid w:val="00884137"/>
    <w:rsid w:val="008866FD"/>
    <w:rsid w:val="00893776"/>
    <w:rsid w:val="00893F97"/>
    <w:rsid w:val="0089592A"/>
    <w:rsid w:val="00897256"/>
    <w:rsid w:val="008A5667"/>
    <w:rsid w:val="008B0DB2"/>
    <w:rsid w:val="008B4515"/>
    <w:rsid w:val="008B5D1B"/>
    <w:rsid w:val="008C48E0"/>
    <w:rsid w:val="008C685D"/>
    <w:rsid w:val="008D09EF"/>
    <w:rsid w:val="008D273F"/>
    <w:rsid w:val="008D2B3E"/>
    <w:rsid w:val="008D65FB"/>
    <w:rsid w:val="008D71B5"/>
    <w:rsid w:val="008D7F91"/>
    <w:rsid w:val="008E0E68"/>
    <w:rsid w:val="008E3589"/>
    <w:rsid w:val="008E497D"/>
    <w:rsid w:val="008E4E5A"/>
    <w:rsid w:val="008E76A0"/>
    <w:rsid w:val="008E7F38"/>
    <w:rsid w:val="008F2780"/>
    <w:rsid w:val="008F2E98"/>
    <w:rsid w:val="008F3EC2"/>
    <w:rsid w:val="008F50F5"/>
    <w:rsid w:val="008F536B"/>
    <w:rsid w:val="0090059D"/>
    <w:rsid w:val="00900CEF"/>
    <w:rsid w:val="00900EF8"/>
    <w:rsid w:val="00901BC8"/>
    <w:rsid w:val="00903B2B"/>
    <w:rsid w:val="009054C3"/>
    <w:rsid w:val="00916CB4"/>
    <w:rsid w:val="009208F9"/>
    <w:rsid w:val="0092139A"/>
    <w:rsid w:val="00921FAF"/>
    <w:rsid w:val="00922015"/>
    <w:rsid w:val="00923FCB"/>
    <w:rsid w:val="00925144"/>
    <w:rsid w:val="00926C07"/>
    <w:rsid w:val="00927C15"/>
    <w:rsid w:val="00931585"/>
    <w:rsid w:val="00932BF6"/>
    <w:rsid w:val="009337CE"/>
    <w:rsid w:val="009349B7"/>
    <w:rsid w:val="00936645"/>
    <w:rsid w:val="00936E65"/>
    <w:rsid w:val="00943CA9"/>
    <w:rsid w:val="00944C37"/>
    <w:rsid w:val="009452E7"/>
    <w:rsid w:val="00947F6C"/>
    <w:rsid w:val="00953C74"/>
    <w:rsid w:val="009544A8"/>
    <w:rsid w:val="009546C1"/>
    <w:rsid w:val="009555DC"/>
    <w:rsid w:val="009620C8"/>
    <w:rsid w:val="0096251B"/>
    <w:rsid w:val="00964437"/>
    <w:rsid w:val="00965059"/>
    <w:rsid w:val="00965F7A"/>
    <w:rsid w:val="00966A41"/>
    <w:rsid w:val="00966BB4"/>
    <w:rsid w:val="00966CA9"/>
    <w:rsid w:val="00966F4D"/>
    <w:rsid w:val="00970FD2"/>
    <w:rsid w:val="0097188F"/>
    <w:rsid w:val="009721DE"/>
    <w:rsid w:val="009756E2"/>
    <w:rsid w:val="00975CE5"/>
    <w:rsid w:val="009926D0"/>
    <w:rsid w:val="00996108"/>
    <w:rsid w:val="00997FBE"/>
    <w:rsid w:val="009A1208"/>
    <w:rsid w:val="009A16CB"/>
    <w:rsid w:val="009A350E"/>
    <w:rsid w:val="009A4EEA"/>
    <w:rsid w:val="009A7213"/>
    <w:rsid w:val="009A76EA"/>
    <w:rsid w:val="009B0F2E"/>
    <w:rsid w:val="009B2B48"/>
    <w:rsid w:val="009B2B94"/>
    <w:rsid w:val="009B5555"/>
    <w:rsid w:val="009B5AB1"/>
    <w:rsid w:val="009C3438"/>
    <w:rsid w:val="009C433E"/>
    <w:rsid w:val="009C449E"/>
    <w:rsid w:val="009C5679"/>
    <w:rsid w:val="009D1E69"/>
    <w:rsid w:val="009D23B9"/>
    <w:rsid w:val="009D40B1"/>
    <w:rsid w:val="009D5583"/>
    <w:rsid w:val="009E3CA0"/>
    <w:rsid w:val="009E4CB1"/>
    <w:rsid w:val="009E7CA7"/>
    <w:rsid w:val="009F14F5"/>
    <w:rsid w:val="00A0247C"/>
    <w:rsid w:val="00A043E9"/>
    <w:rsid w:val="00A05A04"/>
    <w:rsid w:val="00A05D36"/>
    <w:rsid w:val="00A077C2"/>
    <w:rsid w:val="00A07BCB"/>
    <w:rsid w:val="00A13AA1"/>
    <w:rsid w:val="00A14B02"/>
    <w:rsid w:val="00A16A51"/>
    <w:rsid w:val="00A2232A"/>
    <w:rsid w:val="00A2389D"/>
    <w:rsid w:val="00A30164"/>
    <w:rsid w:val="00A337EC"/>
    <w:rsid w:val="00A353F3"/>
    <w:rsid w:val="00A36860"/>
    <w:rsid w:val="00A3786B"/>
    <w:rsid w:val="00A41283"/>
    <w:rsid w:val="00A41A66"/>
    <w:rsid w:val="00A41C43"/>
    <w:rsid w:val="00A41D5D"/>
    <w:rsid w:val="00A42FD6"/>
    <w:rsid w:val="00A4477C"/>
    <w:rsid w:val="00A453F0"/>
    <w:rsid w:val="00A46E8D"/>
    <w:rsid w:val="00A4789C"/>
    <w:rsid w:val="00A47BC2"/>
    <w:rsid w:val="00A5287D"/>
    <w:rsid w:val="00A53105"/>
    <w:rsid w:val="00A54570"/>
    <w:rsid w:val="00A55D34"/>
    <w:rsid w:val="00A6476E"/>
    <w:rsid w:val="00A64C29"/>
    <w:rsid w:val="00A666CC"/>
    <w:rsid w:val="00A6702D"/>
    <w:rsid w:val="00A700AC"/>
    <w:rsid w:val="00A7397A"/>
    <w:rsid w:val="00A74C61"/>
    <w:rsid w:val="00A7619B"/>
    <w:rsid w:val="00A77665"/>
    <w:rsid w:val="00A77DE3"/>
    <w:rsid w:val="00A8480C"/>
    <w:rsid w:val="00A85E12"/>
    <w:rsid w:val="00A861BD"/>
    <w:rsid w:val="00A878AF"/>
    <w:rsid w:val="00A91F55"/>
    <w:rsid w:val="00A92916"/>
    <w:rsid w:val="00A92F36"/>
    <w:rsid w:val="00A94DDE"/>
    <w:rsid w:val="00A956BE"/>
    <w:rsid w:val="00A95BF4"/>
    <w:rsid w:val="00AA094A"/>
    <w:rsid w:val="00AA0B0B"/>
    <w:rsid w:val="00AA3A5E"/>
    <w:rsid w:val="00AA3DDF"/>
    <w:rsid w:val="00AA4562"/>
    <w:rsid w:val="00AA688B"/>
    <w:rsid w:val="00AA7980"/>
    <w:rsid w:val="00AA7EFD"/>
    <w:rsid w:val="00AB2185"/>
    <w:rsid w:val="00AB289A"/>
    <w:rsid w:val="00AC0640"/>
    <w:rsid w:val="00AC1782"/>
    <w:rsid w:val="00AC180A"/>
    <w:rsid w:val="00AC5D65"/>
    <w:rsid w:val="00AC7D93"/>
    <w:rsid w:val="00AD184A"/>
    <w:rsid w:val="00AD1A17"/>
    <w:rsid w:val="00AD2058"/>
    <w:rsid w:val="00AE4F87"/>
    <w:rsid w:val="00AE627A"/>
    <w:rsid w:val="00AF020A"/>
    <w:rsid w:val="00AF39C2"/>
    <w:rsid w:val="00AF5F26"/>
    <w:rsid w:val="00AF6A3F"/>
    <w:rsid w:val="00AF7253"/>
    <w:rsid w:val="00B005AA"/>
    <w:rsid w:val="00B0178B"/>
    <w:rsid w:val="00B0469B"/>
    <w:rsid w:val="00B07A73"/>
    <w:rsid w:val="00B17CEE"/>
    <w:rsid w:val="00B204D1"/>
    <w:rsid w:val="00B21480"/>
    <w:rsid w:val="00B26497"/>
    <w:rsid w:val="00B2650C"/>
    <w:rsid w:val="00B26EC1"/>
    <w:rsid w:val="00B3079D"/>
    <w:rsid w:val="00B33B65"/>
    <w:rsid w:val="00B4263B"/>
    <w:rsid w:val="00B44783"/>
    <w:rsid w:val="00B455FF"/>
    <w:rsid w:val="00B45788"/>
    <w:rsid w:val="00B45C3C"/>
    <w:rsid w:val="00B45CCE"/>
    <w:rsid w:val="00B46740"/>
    <w:rsid w:val="00B47F61"/>
    <w:rsid w:val="00B5037B"/>
    <w:rsid w:val="00B516A9"/>
    <w:rsid w:val="00B51D98"/>
    <w:rsid w:val="00B5671B"/>
    <w:rsid w:val="00B56A66"/>
    <w:rsid w:val="00B577B3"/>
    <w:rsid w:val="00B60C20"/>
    <w:rsid w:val="00B6109F"/>
    <w:rsid w:val="00B619E6"/>
    <w:rsid w:val="00B744E1"/>
    <w:rsid w:val="00B74A8D"/>
    <w:rsid w:val="00B7502C"/>
    <w:rsid w:val="00B7524B"/>
    <w:rsid w:val="00B76712"/>
    <w:rsid w:val="00B813A8"/>
    <w:rsid w:val="00B8370E"/>
    <w:rsid w:val="00B8376F"/>
    <w:rsid w:val="00B86ECA"/>
    <w:rsid w:val="00B8761A"/>
    <w:rsid w:val="00B932A7"/>
    <w:rsid w:val="00B95236"/>
    <w:rsid w:val="00B96519"/>
    <w:rsid w:val="00B97436"/>
    <w:rsid w:val="00BA18F9"/>
    <w:rsid w:val="00BA2083"/>
    <w:rsid w:val="00BA2328"/>
    <w:rsid w:val="00BA337F"/>
    <w:rsid w:val="00BA4DB0"/>
    <w:rsid w:val="00BB2743"/>
    <w:rsid w:val="00BB32AB"/>
    <w:rsid w:val="00BB57BE"/>
    <w:rsid w:val="00BB5BA3"/>
    <w:rsid w:val="00BB686D"/>
    <w:rsid w:val="00BB7D46"/>
    <w:rsid w:val="00BC1295"/>
    <w:rsid w:val="00BD1BC8"/>
    <w:rsid w:val="00BD29A9"/>
    <w:rsid w:val="00BD2E6C"/>
    <w:rsid w:val="00BD3C20"/>
    <w:rsid w:val="00BD5525"/>
    <w:rsid w:val="00BD6A85"/>
    <w:rsid w:val="00BD6F2B"/>
    <w:rsid w:val="00BE2F76"/>
    <w:rsid w:val="00BE31DE"/>
    <w:rsid w:val="00BE50CE"/>
    <w:rsid w:val="00BE58E4"/>
    <w:rsid w:val="00BF2186"/>
    <w:rsid w:val="00BF2928"/>
    <w:rsid w:val="00BF32B8"/>
    <w:rsid w:val="00BF58A8"/>
    <w:rsid w:val="00C00CC0"/>
    <w:rsid w:val="00C03F07"/>
    <w:rsid w:val="00C12BF4"/>
    <w:rsid w:val="00C12FC0"/>
    <w:rsid w:val="00C13271"/>
    <w:rsid w:val="00C13E00"/>
    <w:rsid w:val="00C16A98"/>
    <w:rsid w:val="00C17166"/>
    <w:rsid w:val="00C17CA3"/>
    <w:rsid w:val="00C2043B"/>
    <w:rsid w:val="00C2557C"/>
    <w:rsid w:val="00C25A60"/>
    <w:rsid w:val="00C30167"/>
    <w:rsid w:val="00C30931"/>
    <w:rsid w:val="00C309B5"/>
    <w:rsid w:val="00C30A8C"/>
    <w:rsid w:val="00C32D51"/>
    <w:rsid w:val="00C33A2C"/>
    <w:rsid w:val="00C35FFA"/>
    <w:rsid w:val="00C40C1B"/>
    <w:rsid w:val="00C414B3"/>
    <w:rsid w:val="00C42B77"/>
    <w:rsid w:val="00C43834"/>
    <w:rsid w:val="00C444C5"/>
    <w:rsid w:val="00C444F6"/>
    <w:rsid w:val="00C45F9B"/>
    <w:rsid w:val="00C463A4"/>
    <w:rsid w:val="00C46914"/>
    <w:rsid w:val="00C46C82"/>
    <w:rsid w:val="00C471BE"/>
    <w:rsid w:val="00C473E2"/>
    <w:rsid w:val="00C56047"/>
    <w:rsid w:val="00C60C92"/>
    <w:rsid w:val="00C60D0F"/>
    <w:rsid w:val="00C61421"/>
    <w:rsid w:val="00C627BE"/>
    <w:rsid w:val="00C63A81"/>
    <w:rsid w:val="00C67A26"/>
    <w:rsid w:val="00C708C0"/>
    <w:rsid w:val="00C73064"/>
    <w:rsid w:val="00C764CF"/>
    <w:rsid w:val="00C7653B"/>
    <w:rsid w:val="00C80435"/>
    <w:rsid w:val="00C80793"/>
    <w:rsid w:val="00C80C6E"/>
    <w:rsid w:val="00C810CD"/>
    <w:rsid w:val="00C84A27"/>
    <w:rsid w:val="00C8647D"/>
    <w:rsid w:val="00C910B8"/>
    <w:rsid w:val="00C92C09"/>
    <w:rsid w:val="00C97042"/>
    <w:rsid w:val="00CA01D0"/>
    <w:rsid w:val="00CA3870"/>
    <w:rsid w:val="00CB18DF"/>
    <w:rsid w:val="00CB3B82"/>
    <w:rsid w:val="00CB4DCD"/>
    <w:rsid w:val="00CB5740"/>
    <w:rsid w:val="00CB5B36"/>
    <w:rsid w:val="00CB5DBB"/>
    <w:rsid w:val="00CB6220"/>
    <w:rsid w:val="00CC0EFF"/>
    <w:rsid w:val="00CC154F"/>
    <w:rsid w:val="00CC257D"/>
    <w:rsid w:val="00CC353A"/>
    <w:rsid w:val="00CC4547"/>
    <w:rsid w:val="00CC4C68"/>
    <w:rsid w:val="00CC6AFA"/>
    <w:rsid w:val="00CD11FB"/>
    <w:rsid w:val="00CD25D8"/>
    <w:rsid w:val="00CD51E9"/>
    <w:rsid w:val="00CE0972"/>
    <w:rsid w:val="00CE2EF4"/>
    <w:rsid w:val="00CE3117"/>
    <w:rsid w:val="00CE35D3"/>
    <w:rsid w:val="00CE3C71"/>
    <w:rsid w:val="00CE6069"/>
    <w:rsid w:val="00CE648E"/>
    <w:rsid w:val="00CE7FB9"/>
    <w:rsid w:val="00CF45AD"/>
    <w:rsid w:val="00CF5532"/>
    <w:rsid w:val="00D02CC1"/>
    <w:rsid w:val="00D03587"/>
    <w:rsid w:val="00D04B02"/>
    <w:rsid w:val="00D056AD"/>
    <w:rsid w:val="00D05F34"/>
    <w:rsid w:val="00D06D8E"/>
    <w:rsid w:val="00D0794B"/>
    <w:rsid w:val="00D07A55"/>
    <w:rsid w:val="00D11E42"/>
    <w:rsid w:val="00D134EB"/>
    <w:rsid w:val="00D14A60"/>
    <w:rsid w:val="00D15A6A"/>
    <w:rsid w:val="00D1692C"/>
    <w:rsid w:val="00D1779A"/>
    <w:rsid w:val="00D22642"/>
    <w:rsid w:val="00D22AA9"/>
    <w:rsid w:val="00D237A3"/>
    <w:rsid w:val="00D23B6F"/>
    <w:rsid w:val="00D2410B"/>
    <w:rsid w:val="00D24749"/>
    <w:rsid w:val="00D24FA6"/>
    <w:rsid w:val="00D2634A"/>
    <w:rsid w:val="00D26432"/>
    <w:rsid w:val="00D26D5F"/>
    <w:rsid w:val="00D27F12"/>
    <w:rsid w:val="00D344C4"/>
    <w:rsid w:val="00D352D1"/>
    <w:rsid w:val="00D36888"/>
    <w:rsid w:val="00D3773F"/>
    <w:rsid w:val="00D42CF9"/>
    <w:rsid w:val="00D439D1"/>
    <w:rsid w:val="00D43B20"/>
    <w:rsid w:val="00D440ED"/>
    <w:rsid w:val="00D4538F"/>
    <w:rsid w:val="00D547C8"/>
    <w:rsid w:val="00D54B1F"/>
    <w:rsid w:val="00D57670"/>
    <w:rsid w:val="00D603F7"/>
    <w:rsid w:val="00D604D8"/>
    <w:rsid w:val="00D6105A"/>
    <w:rsid w:val="00D64018"/>
    <w:rsid w:val="00D678F3"/>
    <w:rsid w:val="00D71012"/>
    <w:rsid w:val="00D722B8"/>
    <w:rsid w:val="00D75F16"/>
    <w:rsid w:val="00D773FA"/>
    <w:rsid w:val="00D80596"/>
    <w:rsid w:val="00D8350D"/>
    <w:rsid w:val="00D83B91"/>
    <w:rsid w:val="00D83DFE"/>
    <w:rsid w:val="00D92DBC"/>
    <w:rsid w:val="00D94814"/>
    <w:rsid w:val="00D960E5"/>
    <w:rsid w:val="00DB0CF8"/>
    <w:rsid w:val="00DB1F0F"/>
    <w:rsid w:val="00DB368B"/>
    <w:rsid w:val="00DB3A6B"/>
    <w:rsid w:val="00DC2F58"/>
    <w:rsid w:val="00DC436F"/>
    <w:rsid w:val="00DC50A5"/>
    <w:rsid w:val="00DC69CA"/>
    <w:rsid w:val="00DD056B"/>
    <w:rsid w:val="00DD0642"/>
    <w:rsid w:val="00DD0887"/>
    <w:rsid w:val="00DD1C56"/>
    <w:rsid w:val="00DD3674"/>
    <w:rsid w:val="00DD4B8A"/>
    <w:rsid w:val="00DD5F8F"/>
    <w:rsid w:val="00DE5FA4"/>
    <w:rsid w:val="00DF1401"/>
    <w:rsid w:val="00DF5955"/>
    <w:rsid w:val="00DF5BB8"/>
    <w:rsid w:val="00E017B4"/>
    <w:rsid w:val="00E05F2E"/>
    <w:rsid w:val="00E0664D"/>
    <w:rsid w:val="00E10FB7"/>
    <w:rsid w:val="00E1409A"/>
    <w:rsid w:val="00E148FC"/>
    <w:rsid w:val="00E16B95"/>
    <w:rsid w:val="00E17126"/>
    <w:rsid w:val="00E24415"/>
    <w:rsid w:val="00E24F4F"/>
    <w:rsid w:val="00E26A15"/>
    <w:rsid w:val="00E2730A"/>
    <w:rsid w:val="00E304F2"/>
    <w:rsid w:val="00E306C7"/>
    <w:rsid w:val="00E314B1"/>
    <w:rsid w:val="00E31F5E"/>
    <w:rsid w:val="00E3265F"/>
    <w:rsid w:val="00E33F98"/>
    <w:rsid w:val="00E34DD4"/>
    <w:rsid w:val="00E351EC"/>
    <w:rsid w:val="00E409B3"/>
    <w:rsid w:val="00E40A80"/>
    <w:rsid w:val="00E419D6"/>
    <w:rsid w:val="00E41F4B"/>
    <w:rsid w:val="00E44547"/>
    <w:rsid w:val="00E541ED"/>
    <w:rsid w:val="00E54FA2"/>
    <w:rsid w:val="00E55A7B"/>
    <w:rsid w:val="00E560C8"/>
    <w:rsid w:val="00E5742E"/>
    <w:rsid w:val="00E64137"/>
    <w:rsid w:val="00E6640D"/>
    <w:rsid w:val="00E67554"/>
    <w:rsid w:val="00E7011A"/>
    <w:rsid w:val="00E70B4F"/>
    <w:rsid w:val="00E7459B"/>
    <w:rsid w:val="00E74E1E"/>
    <w:rsid w:val="00E76388"/>
    <w:rsid w:val="00E80D03"/>
    <w:rsid w:val="00E855DC"/>
    <w:rsid w:val="00E86043"/>
    <w:rsid w:val="00E86DBA"/>
    <w:rsid w:val="00E90247"/>
    <w:rsid w:val="00E95669"/>
    <w:rsid w:val="00E963CB"/>
    <w:rsid w:val="00EA131C"/>
    <w:rsid w:val="00EA4026"/>
    <w:rsid w:val="00EA41E1"/>
    <w:rsid w:val="00EA524E"/>
    <w:rsid w:val="00EA6EE0"/>
    <w:rsid w:val="00EA7145"/>
    <w:rsid w:val="00EA79D6"/>
    <w:rsid w:val="00EC12FB"/>
    <w:rsid w:val="00EC1468"/>
    <w:rsid w:val="00EC488A"/>
    <w:rsid w:val="00EC5729"/>
    <w:rsid w:val="00ED3A76"/>
    <w:rsid w:val="00EE0A94"/>
    <w:rsid w:val="00EE241B"/>
    <w:rsid w:val="00EE5F1C"/>
    <w:rsid w:val="00EE64FE"/>
    <w:rsid w:val="00EE6BC7"/>
    <w:rsid w:val="00EF1EB8"/>
    <w:rsid w:val="00EF31C6"/>
    <w:rsid w:val="00EF3E8B"/>
    <w:rsid w:val="00EF498B"/>
    <w:rsid w:val="00F00F84"/>
    <w:rsid w:val="00F00FCE"/>
    <w:rsid w:val="00F01728"/>
    <w:rsid w:val="00F017E9"/>
    <w:rsid w:val="00F029E3"/>
    <w:rsid w:val="00F03A5F"/>
    <w:rsid w:val="00F0558A"/>
    <w:rsid w:val="00F07CAA"/>
    <w:rsid w:val="00F110CB"/>
    <w:rsid w:val="00F14C01"/>
    <w:rsid w:val="00F165EF"/>
    <w:rsid w:val="00F17A4C"/>
    <w:rsid w:val="00F23161"/>
    <w:rsid w:val="00F24F4D"/>
    <w:rsid w:val="00F2539A"/>
    <w:rsid w:val="00F25697"/>
    <w:rsid w:val="00F368D3"/>
    <w:rsid w:val="00F37EA0"/>
    <w:rsid w:val="00F4231D"/>
    <w:rsid w:val="00F43EB6"/>
    <w:rsid w:val="00F46737"/>
    <w:rsid w:val="00F52EA2"/>
    <w:rsid w:val="00F55564"/>
    <w:rsid w:val="00F564AF"/>
    <w:rsid w:val="00F64DB0"/>
    <w:rsid w:val="00F6511F"/>
    <w:rsid w:val="00F65D43"/>
    <w:rsid w:val="00F67E53"/>
    <w:rsid w:val="00F70899"/>
    <w:rsid w:val="00F7177A"/>
    <w:rsid w:val="00F72089"/>
    <w:rsid w:val="00F72F50"/>
    <w:rsid w:val="00F7318F"/>
    <w:rsid w:val="00F73EA5"/>
    <w:rsid w:val="00F74BCF"/>
    <w:rsid w:val="00F77E37"/>
    <w:rsid w:val="00F80401"/>
    <w:rsid w:val="00F80672"/>
    <w:rsid w:val="00F812A9"/>
    <w:rsid w:val="00F85029"/>
    <w:rsid w:val="00F87A0B"/>
    <w:rsid w:val="00F87B93"/>
    <w:rsid w:val="00F96B20"/>
    <w:rsid w:val="00F96D15"/>
    <w:rsid w:val="00FA02FA"/>
    <w:rsid w:val="00FB1F0D"/>
    <w:rsid w:val="00FB2375"/>
    <w:rsid w:val="00FB3EFF"/>
    <w:rsid w:val="00FB47FC"/>
    <w:rsid w:val="00FB621F"/>
    <w:rsid w:val="00FB7D7E"/>
    <w:rsid w:val="00FC0562"/>
    <w:rsid w:val="00FC3651"/>
    <w:rsid w:val="00FC3AF5"/>
    <w:rsid w:val="00FC55C3"/>
    <w:rsid w:val="00FD188D"/>
    <w:rsid w:val="00FD2267"/>
    <w:rsid w:val="00FD3D0F"/>
    <w:rsid w:val="00FD7D5F"/>
    <w:rsid w:val="00FD7FE8"/>
    <w:rsid w:val="00FE1AFD"/>
    <w:rsid w:val="00FE2366"/>
    <w:rsid w:val="00FE6695"/>
    <w:rsid w:val="00FF021B"/>
    <w:rsid w:val="00FF1792"/>
    <w:rsid w:val="00FF2CCF"/>
    <w:rsid w:val="00FF2CF5"/>
    <w:rsid w:val="00FF788F"/>
    <w:rsid w:val="01D9E7FC"/>
    <w:rsid w:val="02193BBE"/>
    <w:rsid w:val="02E56E45"/>
    <w:rsid w:val="02F5359F"/>
    <w:rsid w:val="03447845"/>
    <w:rsid w:val="043491CB"/>
    <w:rsid w:val="05975E90"/>
    <w:rsid w:val="06F1E1E3"/>
    <w:rsid w:val="0772F923"/>
    <w:rsid w:val="0793B86F"/>
    <w:rsid w:val="07B69845"/>
    <w:rsid w:val="07EE7AA0"/>
    <w:rsid w:val="0864339E"/>
    <w:rsid w:val="090CF7A8"/>
    <w:rsid w:val="0CB2B6B9"/>
    <w:rsid w:val="0EFA326A"/>
    <w:rsid w:val="0F13E811"/>
    <w:rsid w:val="0F6AFFC1"/>
    <w:rsid w:val="1137802F"/>
    <w:rsid w:val="116034B9"/>
    <w:rsid w:val="11D34A07"/>
    <w:rsid w:val="126F6C98"/>
    <w:rsid w:val="133EFE7C"/>
    <w:rsid w:val="14540B51"/>
    <w:rsid w:val="14DB6CCC"/>
    <w:rsid w:val="16735234"/>
    <w:rsid w:val="16A1B2DD"/>
    <w:rsid w:val="16C7A058"/>
    <w:rsid w:val="17A5EF2F"/>
    <w:rsid w:val="19601DAD"/>
    <w:rsid w:val="1A341D66"/>
    <w:rsid w:val="1AF22A30"/>
    <w:rsid w:val="1B2DB19E"/>
    <w:rsid w:val="1C48E46C"/>
    <w:rsid w:val="1C4F4176"/>
    <w:rsid w:val="1C7C6C16"/>
    <w:rsid w:val="1CCC8F44"/>
    <w:rsid w:val="1D7B9AE2"/>
    <w:rsid w:val="2034F291"/>
    <w:rsid w:val="203BA669"/>
    <w:rsid w:val="23056044"/>
    <w:rsid w:val="234F0936"/>
    <w:rsid w:val="24B8F085"/>
    <w:rsid w:val="25648398"/>
    <w:rsid w:val="2623B23E"/>
    <w:rsid w:val="26A5519C"/>
    <w:rsid w:val="26F0DA85"/>
    <w:rsid w:val="27963F75"/>
    <w:rsid w:val="2B6EC942"/>
    <w:rsid w:val="2EDF6573"/>
    <w:rsid w:val="2FBB643C"/>
    <w:rsid w:val="2FF302BC"/>
    <w:rsid w:val="30A33FFD"/>
    <w:rsid w:val="31B0A950"/>
    <w:rsid w:val="32E9B3FF"/>
    <w:rsid w:val="333045CB"/>
    <w:rsid w:val="338302C5"/>
    <w:rsid w:val="339377A3"/>
    <w:rsid w:val="34762E20"/>
    <w:rsid w:val="381E3663"/>
    <w:rsid w:val="3852374C"/>
    <w:rsid w:val="39649CAD"/>
    <w:rsid w:val="399C04A1"/>
    <w:rsid w:val="3B216ADD"/>
    <w:rsid w:val="3B7D5868"/>
    <w:rsid w:val="3BFA59F0"/>
    <w:rsid w:val="3C21C501"/>
    <w:rsid w:val="3CBF05DF"/>
    <w:rsid w:val="3DD4F455"/>
    <w:rsid w:val="3E7A185D"/>
    <w:rsid w:val="3FB7EC45"/>
    <w:rsid w:val="41E1CFF7"/>
    <w:rsid w:val="4274BDAB"/>
    <w:rsid w:val="429F82BA"/>
    <w:rsid w:val="44B18BE5"/>
    <w:rsid w:val="45473779"/>
    <w:rsid w:val="463F0834"/>
    <w:rsid w:val="484BF26C"/>
    <w:rsid w:val="48D4BD13"/>
    <w:rsid w:val="4A139053"/>
    <w:rsid w:val="4AE33A01"/>
    <w:rsid w:val="4B282CF2"/>
    <w:rsid w:val="4D8A33F3"/>
    <w:rsid w:val="50F7CB60"/>
    <w:rsid w:val="52A6F388"/>
    <w:rsid w:val="5436BFD4"/>
    <w:rsid w:val="557E6A7D"/>
    <w:rsid w:val="564860AF"/>
    <w:rsid w:val="57595F5C"/>
    <w:rsid w:val="57601ECB"/>
    <w:rsid w:val="5890AACF"/>
    <w:rsid w:val="59094EC8"/>
    <w:rsid w:val="5DCDD4A8"/>
    <w:rsid w:val="5E6D6634"/>
    <w:rsid w:val="5EBE8F25"/>
    <w:rsid w:val="5FDF5532"/>
    <w:rsid w:val="60D911F9"/>
    <w:rsid w:val="612F94F1"/>
    <w:rsid w:val="61E5F136"/>
    <w:rsid w:val="63997DA2"/>
    <w:rsid w:val="6561CAF9"/>
    <w:rsid w:val="6581231A"/>
    <w:rsid w:val="664AE84E"/>
    <w:rsid w:val="67B8A8F9"/>
    <w:rsid w:val="68B6FBDD"/>
    <w:rsid w:val="69AE1D53"/>
    <w:rsid w:val="6D0C774E"/>
    <w:rsid w:val="6DEE3E27"/>
    <w:rsid w:val="6FEF89D7"/>
    <w:rsid w:val="705C0CF8"/>
    <w:rsid w:val="706FC9A7"/>
    <w:rsid w:val="70ECA0C3"/>
    <w:rsid w:val="71007543"/>
    <w:rsid w:val="7107816E"/>
    <w:rsid w:val="7139EA9A"/>
    <w:rsid w:val="71A78EEA"/>
    <w:rsid w:val="71FE287B"/>
    <w:rsid w:val="754C2D24"/>
    <w:rsid w:val="75A3CC2A"/>
    <w:rsid w:val="770F570B"/>
    <w:rsid w:val="77ABD8BE"/>
    <w:rsid w:val="785A946A"/>
    <w:rsid w:val="79C9A5FF"/>
    <w:rsid w:val="79F68E98"/>
    <w:rsid w:val="7A95F4B5"/>
    <w:rsid w:val="7B38841C"/>
    <w:rsid w:val="7B6F33F1"/>
    <w:rsid w:val="7C6572B0"/>
    <w:rsid w:val="7CA28B36"/>
    <w:rsid w:val="7D05EA04"/>
    <w:rsid w:val="7E138D26"/>
    <w:rsid w:val="7E1B6086"/>
    <w:rsid w:val="7EF29A18"/>
    <w:rsid w:val="7F024423"/>
    <w:rsid w:val="7F66F697"/>
    <w:rsid w:val="7FADB571"/>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61AAAE"/>
  <w15:docId w15:val="{00960F0B-9864-47FE-A71E-6EDC81F4E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CEC"/>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17CEC"/>
    <w:pPr>
      <w:jc w:val="both"/>
    </w:pPr>
    <w:rPr>
      <w:rFonts w:ascii="Arial" w:hAnsi="Arial"/>
      <w:b/>
      <w:kern w:val="18"/>
      <w:sz w:val="28"/>
    </w:rPr>
  </w:style>
  <w:style w:type="character" w:customStyle="1" w:styleId="TextoindependienteCar">
    <w:name w:val="Texto independiente Car"/>
    <w:basedOn w:val="Fuentedeprrafopredeter"/>
    <w:link w:val="Textoindependiente"/>
    <w:rsid w:val="00217CEC"/>
    <w:rPr>
      <w:rFonts w:ascii="Arial" w:eastAsia="Times New Roman" w:hAnsi="Arial" w:cs="Times New Roman"/>
      <w:b/>
      <w:kern w:val="18"/>
      <w:sz w:val="28"/>
      <w:szCs w:val="20"/>
      <w:lang w:eastAsia="es-ES"/>
    </w:rPr>
  </w:style>
  <w:style w:type="paragraph" w:styleId="Textoindependiente2">
    <w:name w:val="Body Text 2"/>
    <w:basedOn w:val="Normal"/>
    <w:link w:val="Textoindependiente2Car"/>
    <w:uiPriority w:val="99"/>
    <w:semiHidden/>
    <w:unhideWhenUsed/>
    <w:rsid w:val="00217CEC"/>
    <w:pPr>
      <w:spacing w:after="120" w:line="480" w:lineRule="auto"/>
    </w:pPr>
  </w:style>
  <w:style w:type="character" w:customStyle="1" w:styleId="Textoindependiente2Car">
    <w:name w:val="Texto independiente 2 Car"/>
    <w:basedOn w:val="Fuentedeprrafopredeter"/>
    <w:link w:val="Textoindependiente2"/>
    <w:uiPriority w:val="99"/>
    <w:semiHidden/>
    <w:rsid w:val="00217CEC"/>
    <w:rPr>
      <w:rFonts w:ascii="Times New Roman" w:eastAsia="Times New Roman" w:hAnsi="Times New Roman" w:cs="Times New Roman"/>
      <w:sz w:val="20"/>
      <w:szCs w:val="20"/>
      <w:lang w:eastAsia="es-ES"/>
    </w:rPr>
  </w:style>
  <w:style w:type="paragraph" w:styleId="Sinespaciado">
    <w:name w:val="No Spacing"/>
    <w:link w:val="SinespaciadoCar"/>
    <w:uiPriority w:val="1"/>
    <w:qFormat/>
    <w:rsid w:val="00217CEC"/>
    <w:pPr>
      <w:spacing w:after="0" w:line="240" w:lineRule="auto"/>
    </w:pPr>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217CEC"/>
    <w:pPr>
      <w:tabs>
        <w:tab w:val="center" w:pos="4419"/>
        <w:tab w:val="right" w:pos="8838"/>
      </w:tabs>
    </w:pPr>
  </w:style>
  <w:style w:type="character" w:customStyle="1" w:styleId="PiedepginaCar">
    <w:name w:val="Pie de página Car"/>
    <w:basedOn w:val="Fuentedeprrafopredeter"/>
    <w:link w:val="Piedepgina"/>
    <w:uiPriority w:val="99"/>
    <w:rsid w:val="00217CEC"/>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217CEC"/>
    <w:pPr>
      <w:tabs>
        <w:tab w:val="center" w:pos="4419"/>
        <w:tab w:val="right" w:pos="8838"/>
      </w:tabs>
    </w:pPr>
  </w:style>
  <w:style w:type="character" w:customStyle="1" w:styleId="EncabezadoCar">
    <w:name w:val="Encabezado Car"/>
    <w:basedOn w:val="Fuentedeprrafopredeter"/>
    <w:link w:val="Encabezado"/>
    <w:uiPriority w:val="99"/>
    <w:rsid w:val="00217CEC"/>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874BDA"/>
    <w:rPr>
      <w:rFonts w:ascii="Tahoma" w:hAnsi="Tahoma" w:cs="Tahoma"/>
      <w:sz w:val="16"/>
      <w:szCs w:val="16"/>
    </w:rPr>
  </w:style>
  <w:style w:type="character" w:customStyle="1" w:styleId="TextodegloboCar">
    <w:name w:val="Texto de globo Car"/>
    <w:basedOn w:val="Fuentedeprrafopredeter"/>
    <w:link w:val="Textodeglobo"/>
    <w:uiPriority w:val="99"/>
    <w:semiHidden/>
    <w:rsid w:val="00874BDA"/>
    <w:rPr>
      <w:rFonts w:ascii="Tahoma" w:eastAsia="Times New Roman" w:hAnsi="Tahoma" w:cs="Tahoma"/>
      <w:sz w:val="16"/>
      <w:szCs w:val="16"/>
      <w:lang w:eastAsia="es-ES"/>
    </w:rPr>
  </w:style>
  <w:style w:type="paragraph" w:styleId="Prrafodelista">
    <w:name w:val="List Paragraph"/>
    <w:basedOn w:val="Normal"/>
    <w:uiPriority w:val="34"/>
    <w:qFormat/>
    <w:rsid w:val="00B07A73"/>
    <w:pPr>
      <w:ind w:left="720"/>
      <w:contextualSpacing/>
    </w:pPr>
  </w:style>
  <w:style w:type="paragraph" w:customStyle="1" w:styleId="Normal1">
    <w:name w:val="Normal1"/>
    <w:rsid w:val="00834932"/>
    <w:pPr>
      <w:spacing w:after="160" w:line="259" w:lineRule="auto"/>
    </w:pPr>
    <w:rPr>
      <w:rFonts w:ascii="Calibri" w:eastAsia="Calibri" w:hAnsi="Calibri" w:cs="Calibri"/>
      <w:lang w:val="es-MX" w:eastAsia="es-MX"/>
    </w:rPr>
  </w:style>
  <w:style w:type="character" w:customStyle="1" w:styleId="normaltextrun">
    <w:name w:val="normaltextrun"/>
    <w:rsid w:val="00F110CB"/>
  </w:style>
  <w:style w:type="character" w:customStyle="1" w:styleId="SinespaciadoCar">
    <w:name w:val="Sin espaciado Car"/>
    <w:link w:val="Sinespaciado"/>
    <w:uiPriority w:val="1"/>
    <w:qFormat/>
    <w:locked/>
    <w:rsid w:val="00965F7A"/>
    <w:rPr>
      <w:rFonts w:ascii="Times New Roman" w:eastAsia="Times New Roman" w:hAnsi="Times New Roman" w:cs="Times New Roman"/>
      <w:sz w:val="24"/>
      <w:szCs w:val="24"/>
      <w:lang w:val="es-MX" w:eastAsia="es-ES"/>
    </w:rPr>
  </w:style>
  <w:style w:type="paragraph" w:styleId="Revisin">
    <w:name w:val="Revision"/>
    <w:hidden/>
    <w:uiPriority w:val="99"/>
    <w:semiHidden/>
    <w:rsid w:val="0080124A"/>
    <w:pPr>
      <w:spacing w:after="0" w:line="240" w:lineRule="auto"/>
    </w:pPr>
    <w:rPr>
      <w:rFonts w:ascii="Times New Roman" w:eastAsia="Times New Roman" w:hAnsi="Times New Roman" w:cs="Times New Roman"/>
      <w:sz w:val="20"/>
      <w:szCs w:val="20"/>
      <w:lang w:eastAsia="es-ES"/>
    </w:rPr>
  </w:style>
  <w:style w:type="character" w:styleId="Refdecomentario">
    <w:name w:val="annotation reference"/>
    <w:basedOn w:val="Fuentedeprrafopredeter"/>
    <w:uiPriority w:val="99"/>
    <w:semiHidden/>
    <w:unhideWhenUsed/>
    <w:rsid w:val="006915A8"/>
    <w:rPr>
      <w:sz w:val="16"/>
      <w:szCs w:val="16"/>
    </w:rPr>
  </w:style>
  <w:style w:type="paragraph" w:styleId="Textocomentario">
    <w:name w:val="annotation text"/>
    <w:basedOn w:val="Normal"/>
    <w:link w:val="TextocomentarioCar"/>
    <w:uiPriority w:val="99"/>
    <w:semiHidden/>
    <w:unhideWhenUsed/>
    <w:rsid w:val="006915A8"/>
  </w:style>
  <w:style w:type="character" w:customStyle="1" w:styleId="TextocomentarioCar">
    <w:name w:val="Texto comentario Car"/>
    <w:basedOn w:val="Fuentedeprrafopredeter"/>
    <w:link w:val="Textocomentario"/>
    <w:uiPriority w:val="99"/>
    <w:semiHidden/>
    <w:rsid w:val="006915A8"/>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6915A8"/>
    <w:rPr>
      <w:b/>
      <w:bCs/>
    </w:rPr>
  </w:style>
  <w:style w:type="character" w:customStyle="1" w:styleId="AsuntodelcomentarioCar">
    <w:name w:val="Asunto del comentario Car"/>
    <w:basedOn w:val="TextocomentarioCar"/>
    <w:link w:val="Asuntodelcomentario"/>
    <w:uiPriority w:val="99"/>
    <w:semiHidden/>
    <w:rsid w:val="006915A8"/>
    <w:rPr>
      <w:rFonts w:ascii="Times New Roman" w:eastAsia="Times New Roman" w:hAnsi="Times New Roman" w:cs="Times New Roman"/>
      <w:b/>
      <w:bCs/>
      <w:sz w:val="20"/>
      <w:szCs w:val="20"/>
      <w:lang w:eastAsia="es-ES"/>
    </w:rPr>
  </w:style>
  <w:style w:type="character" w:styleId="Hipervnculo">
    <w:name w:val="Hyperlink"/>
    <w:basedOn w:val="Fuentedeprrafopredeter"/>
    <w:uiPriority w:val="99"/>
    <w:unhideWhenUsed/>
    <w:rsid w:val="000F2C28"/>
    <w:rPr>
      <w:color w:val="0000FF" w:themeColor="hyperlink"/>
      <w:u w:val="single"/>
    </w:rPr>
  </w:style>
  <w:style w:type="paragraph" w:styleId="Textonotapie">
    <w:name w:val="footnote text"/>
    <w:basedOn w:val="Normal"/>
    <w:link w:val="TextonotapieCar"/>
    <w:uiPriority w:val="99"/>
    <w:semiHidden/>
    <w:unhideWhenUsed/>
    <w:rsid w:val="0084634A"/>
  </w:style>
  <w:style w:type="character" w:customStyle="1" w:styleId="TextonotapieCar">
    <w:name w:val="Texto nota pie Car"/>
    <w:basedOn w:val="Fuentedeprrafopredeter"/>
    <w:link w:val="Textonotapie"/>
    <w:uiPriority w:val="99"/>
    <w:semiHidden/>
    <w:rsid w:val="0084634A"/>
    <w:rPr>
      <w:rFonts w:ascii="Times New Roman" w:eastAsia="Times New Roman" w:hAnsi="Times New Roman" w:cs="Times New Roman"/>
      <w:sz w:val="20"/>
      <w:szCs w:val="20"/>
      <w:lang w:eastAsia="es-ES"/>
    </w:rPr>
  </w:style>
  <w:style w:type="character" w:styleId="Refdenotaalpie">
    <w:name w:val="footnote reference"/>
    <w:basedOn w:val="Fuentedeprrafopredeter"/>
    <w:uiPriority w:val="99"/>
    <w:semiHidden/>
    <w:unhideWhenUsed/>
    <w:rsid w:val="0084634A"/>
    <w:rPr>
      <w:vertAlign w:val="superscript"/>
    </w:rPr>
  </w:style>
  <w:style w:type="character" w:styleId="Mencinsinresolver">
    <w:name w:val="Unresolved Mention"/>
    <w:basedOn w:val="Fuentedeprrafopredeter"/>
    <w:uiPriority w:val="99"/>
    <w:semiHidden/>
    <w:unhideWhenUsed/>
    <w:rsid w:val="001C690F"/>
    <w:rPr>
      <w:color w:val="605E5C"/>
      <w:shd w:val="clear" w:color="auto" w:fill="E1DFDD"/>
    </w:rPr>
  </w:style>
  <w:style w:type="character" w:styleId="Hipervnculovisitado">
    <w:name w:val="FollowedHyperlink"/>
    <w:basedOn w:val="Fuentedeprrafopredeter"/>
    <w:uiPriority w:val="99"/>
    <w:semiHidden/>
    <w:unhideWhenUsed/>
    <w:rsid w:val="001C69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359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1-03-23/03-iepc-acg-035-2021.pdf" TargetMode="External"/><Relationship Id="rId2" Type="http://schemas.openxmlformats.org/officeDocument/2006/relationships/hyperlink" Target="https://apiperiodico.jalisco.gob.mx/newspaper/import/04-9-19-vi.pdf" TargetMode="External"/><Relationship Id="rId1" Type="http://schemas.openxmlformats.org/officeDocument/2006/relationships/hyperlink" Target="https://repositoriodocumental.ine.mx/xmlui/bitstream/handle/123456789/93604/CG1ex201709-12-ap-1.pdf?sequence=1&amp;isAllowed=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FAF75-0DAD-46E6-A8C0-06F110F2B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10</Pages>
  <Words>2729</Words>
  <Characters>15014</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Héctor Díaz</dc:creator>
  <cp:keywords/>
  <cp:lastModifiedBy>Luis Alfonso Campos Guzman</cp:lastModifiedBy>
  <cp:revision>39</cp:revision>
  <cp:lastPrinted>2024-10-09T17:50:00Z</cp:lastPrinted>
  <dcterms:created xsi:type="dcterms:W3CDTF">2024-10-11T16:06:00Z</dcterms:created>
  <dcterms:modified xsi:type="dcterms:W3CDTF">2024-10-11T19:51:00Z</dcterms:modified>
</cp:coreProperties>
</file>