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432C7" w14:textId="69D2DC1B" w:rsidR="00AC7D93" w:rsidRPr="00E9438A" w:rsidRDefault="00217CEC" w:rsidP="00113F24">
      <w:pPr>
        <w:spacing w:line="276" w:lineRule="auto"/>
        <w:jc w:val="both"/>
        <w:rPr>
          <w:rFonts w:ascii="Lucida Sans Unicode" w:hAnsi="Lucida Sans Unicode" w:cs="Lucida Sans Unicode"/>
          <w:b/>
          <w:bCs/>
          <w:kern w:val="18"/>
          <w:lang w:val="es-MX"/>
        </w:rPr>
      </w:pPr>
      <w:r w:rsidRPr="00E9438A">
        <w:rPr>
          <w:rFonts w:ascii="Lucida Sans Unicode" w:hAnsi="Lucida Sans Unicode" w:cs="Lucida Sans Unicode"/>
          <w:b/>
          <w:bCs/>
          <w:lang w:val="es-MX"/>
        </w:rPr>
        <w:t xml:space="preserve">ACUERDO DEL CONSEJO GENERAL DEL INSTITUTO ELECTORAL Y DE PARTICIPACIÓN CIUDADANA DEL ESTADO DE JALISCO, </w:t>
      </w:r>
      <w:r w:rsidR="001F58C1" w:rsidRPr="00E9438A">
        <w:rPr>
          <w:rFonts w:ascii="Lucida Sans Unicode" w:hAnsi="Lucida Sans Unicode" w:cs="Lucida Sans Unicode"/>
          <w:b/>
          <w:bCs/>
          <w:lang w:val="es-MX"/>
        </w:rPr>
        <w:t xml:space="preserve">POR EL </w:t>
      </w:r>
      <w:r w:rsidRPr="00E9438A">
        <w:rPr>
          <w:rFonts w:ascii="Lucida Sans Unicode" w:hAnsi="Lucida Sans Unicode" w:cs="Lucida Sans Unicode"/>
          <w:b/>
          <w:bCs/>
          <w:lang w:val="es-MX"/>
        </w:rPr>
        <w:t xml:space="preserve">QUE </w:t>
      </w:r>
      <w:r w:rsidR="001F58C1" w:rsidRPr="00E9438A">
        <w:rPr>
          <w:rFonts w:ascii="Lucida Sans Unicode" w:hAnsi="Lucida Sans Unicode" w:cs="Lucida Sans Unicode"/>
          <w:b/>
          <w:bCs/>
          <w:lang w:val="es-MX"/>
        </w:rPr>
        <w:t xml:space="preserve">SE </w:t>
      </w:r>
      <w:r w:rsidRPr="00E9438A">
        <w:rPr>
          <w:rFonts w:ascii="Lucida Sans Unicode" w:hAnsi="Lucida Sans Unicode" w:cs="Lucida Sans Unicode"/>
          <w:b/>
          <w:bCs/>
          <w:lang w:val="es-MX"/>
        </w:rPr>
        <w:t xml:space="preserve">APRUEBA </w:t>
      </w:r>
      <w:r w:rsidR="003C470F" w:rsidRPr="00E9438A">
        <w:rPr>
          <w:rFonts w:ascii="Lucida Sans Unicode" w:hAnsi="Lucida Sans Unicode" w:cs="Lucida Sans Unicode"/>
          <w:b/>
          <w:bCs/>
          <w:kern w:val="18"/>
          <w:lang w:val="es-MX"/>
        </w:rPr>
        <w:t>EL PROGRAMA ANUAL DE TRABAJO PRESENTADO POR CADA UNA</w:t>
      </w:r>
      <w:r w:rsidR="479A85E6" w:rsidRPr="00E9438A">
        <w:rPr>
          <w:rFonts w:ascii="Lucida Sans Unicode" w:hAnsi="Lucida Sans Unicode" w:cs="Lucida Sans Unicode"/>
          <w:b/>
          <w:bCs/>
          <w:lang w:val="es-MX"/>
        </w:rPr>
        <w:t xml:space="preserve"> DE LAS COMISIONES INTERNAS DE ESTE ORGANISMO ELECTORAL</w:t>
      </w:r>
      <w:r w:rsidR="005C368D" w:rsidRPr="00E9438A">
        <w:rPr>
          <w:rFonts w:ascii="Lucida Sans Unicode" w:hAnsi="Lucida Sans Unicode" w:cs="Lucida Sans Unicode"/>
          <w:b/>
          <w:bCs/>
          <w:lang w:val="es-MX"/>
        </w:rPr>
        <w:t xml:space="preserve"> </w:t>
      </w:r>
      <w:r w:rsidR="479A85E6" w:rsidRPr="00E9438A">
        <w:rPr>
          <w:rFonts w:ascii="Lucida Sans Unicode" w:hAnsi="Lucida Sans Unicode" w:cs="Lucida Sans Unicode"/>
          <w:b/>
          <w:bCs/>
          <w:lang w:val="es-MX"/>
        </w:rPr>
        <w:t xml:space="preserve"> </w:t>
      </w:r>
    </w:p>
    <w:p w14:paraId="1427F98C" w14:textId="0D7CCA72" w:rsidR="00217CEC" w:rsidRPr="00E9438A" w:rsidRDefault="00217CEC" w:rsidP="00113F24">
      <w:pPr>
        <w:pStyle w:val="Textoindependiente"/>
        <w:spacing w:line="276" w:lineRule="auto"/>
        <w:rPr>
          <w:rFonts w:ascii="Lucida Sans Unicode" w:hAnsi="Lucida Sans Unicode" w:cs="Lucida Sans Unicode"/>
          <w:sz w:val="20"/>
          <w:lang w:val="es-MX"/>
        </w:rPr>
      </w:pPr>
    </w:p>
    <w:p w14:paraId="141F2362" w14:textId="77777777" w:rsidR="00217CEC" w:rsidRPr="00E9438A" w:rsidRDefault="00217CEC" w:rsidP="00113F24">
      <w:pPr>
        <w:pStyle w:val="Textoindependiente"/>
        <w:spacing w:line="276" w:lineRule="auto"/>
        <w:ind w:firstLine="15"/>
        <w:jc w:val="center"/>
        <w:rPr>
          <w:rFonts w:ascii="Lucida Sans Unicode" w:hAnsi="Lucida Sans Unicode" w:cs="Lucida Sans Unicode"/>
          <w:sz w:val="20"/>
          <w:lang w:val="it-IT"/>
        </w:rPr>
      </w:pPr>
      <w:r w:rsidRPr="00E9438A">
        <w:rPr>
          <w:rFonts w:ascii="Lucida Sans Unicode" w:hAnsi="Lucida Sans Unicode" w:cs="Lucida Sans Unicode"/>
          <w:sz w:val="20"/>
          <w:lang w:val="it-IT"/>
        </w:rPr>
        <w:t>A N T E C E D E N T E S</w:t>
      </w:r>
    </w:p>
    <w:p w14:paraId="099D162F" w14:textId="77777777" w:rsidR="00FF788F" w:rsidRPr="00E9438A" w:rsidRDefault="00FF788F" w:rsidP="00113F24">
      <w:pPr>
        <w:spacing w:line="276" w:lineRule="auto"/>
        <w:jc w:val="both"/>
        <w:rPr>
          <w:rFonts w:ascii="Lucida Sans Unicode" w:hAnsi="Lucida Sans Unicode" w:cs="Lucida Sans Unicode"/>
          <w:b/>
          <w:bCs/>
          <w:lang w:val="it-IT"/>
        </w:rPr>
      </w:pPr>
    </w:p>
    <w:p w14:paraId="3EF76427" w14:textId="39A5603B" w:rsidR="004E665D" w:rsidRPr="00E9438A" w:rsidRDefault="004715A6" w:rsidP="00113F24">
      <w:pPr>
        <w:spacing w:line="276" w:lineRule="auto"/>
        <w:jc w:val="both"/>
        <w:rPr>
          <w:rFonts w:ascii="Lucida Sans Unicode" w:hAnsi="Lucida Sans Unicode" w:cs="Lucida Sans Unicode"/>
          <w:b/>
          <w:bCs/>
          <w:lang w:val="es-MX"/>
        </w:rPr>
      </w:pPr>
      <w:r w:rsidRPr="00E9438A">
        <w:rPr>
          <w:rFonts w:ascii="Lucida Sans Unicode" w:hAnsi="Lucida Sans Unicode" w:cs="Lucida Sans Unicode"/>
          <w:b/>
          <w:bCs/>
          <w:lang w:val="es-MX"/>
        </w:rPr>
        <w:t>CORRESPONDIENTES AL AÑO DOS MIL DIECINUEVE</w:t>
      </w:r>
    </w:p>
    <w:p w14:paraId="33CA12F8" w14:textId="77777777" w:rsidR="004E665D" w:rsidRPr="00E9438A" w:rsidRDefault="004E665D" w:rsidP="00113F24">
      <w:pPr>
        <w:spacing w:line="276" w:lineRule="auto"/>
        <w:jc w:val="both"/>
        <w:rPr>
          <w:rFonts w:ascii="Lucida Sans Unicode" w:hAnsi="Lucida Sans Unicode" w:cs="Lucida Sans Unicode"/>
          <w:b/>
          <w:bCs/>
          <w:lang w:val="es-MX"/>
        </w:rPr>
      </w:pPr>
    </w:p>
    <w:p w14:paraId="6A469606" w14:textId="3AE877DA" w:rsidR="004E665D" w:rsidRPr="00E9438A" w:rsidRDefault="00CE2304" w:rsidP="00113F24">
      <w:pPr>
        <w:spacing w:line="276" w:lineRule="auto"/>
        <w:jc w:val="both"/>
        <w:rPr>
          <w:rFonts w:ascii="Lucida Sans Unicode" w:hAnsi="Lucida Sans Unicode" w:cs="Lucida Sans Unicode"/>
          <w:bCs/>
          <w:lang w:val="es-MX"/>
        </w:rPr>
      </w:pPr>
      <w:r w:rsidRPr="00E9438A">
        <w:rPr>
          <w:rFonts w:ascii="Lucida Sans Unicode" w:hAnsi="Lucida Sans Unicode" w:cs="Lucida Sans Unicode"/>
          <w:b/>
          <w:bCs/>
          <w:lang w:val="es-MX"/>
        </w:rPr>
        <w:t>1.</w:t>
      </w:r>
      <w:r w:rsidR="004E665D" w:rsidRPr="00E9438A">
        <w:rPr>
          <w:rFonts w:ascii="Lucida Sans Unicode" w:hAnsi="Lucida Sans Unicode" w:cs="Lucida Sans Unicode"/>
          <w:b/>
          <w:bCs/>
          <w:lang w:val="es-MX"/>
        </w:rPr>
        <w:t xml:space="preserve"> CREACIÓN DE LA COMISIÓN </w:t>
      </w:r>
      <w:r w:rsidR="004259CF" w:rsidRPr="00E9438A">
        <w:rPr>
          <w:rFonts w:ascii="Lucida Sans Unicode" w:hAnsi="Lucida Sans Unicode" w:cs="Lucida Sans Unicode"/>
          <w:b/>
          <w:bCs/>
          <w:lang w:val="es-MX"/>
        </w:rPr>
        <w:t xml:space="preserve">DE IMPLEMENTACIÓN Y SEGUIMIENTO </w:t>
      </w:r>
      <w:r w:rsidR="004E665D" w:rsidRPr="00E9438A">
        <w:rPr>
          <w:rFonts w:ascii="Lucida Sans Unicode" w:hAnsi="Lucida Sans Unicode" w:cs="Lucida Sans Unicode"/>
          <w:b/>
          <w:bCs/>
          <w:lang w:val="es-MX"/>
        </w:rPr>
        <w:t xml:space="preserve">DEL VOTO DE LOS JALISCIENSES EN EL EXTRANJERO. </w:t>
      </w:r>
      <w:r w:rsidR="004E665D" w:rsidRPr="00E9438A">
        <w:rPr>
          <w:rFonts w:ascii="Lucida Sans Unicode" w:hAnsi="Lucida Sans Unicode" w:cs="Lucida Sans Unicode"/>
          <w:bCs/>
          <w:lang w:val="es-MX"/>
        </w:rPr>
        <w:t xml:space="preserve">El dieciocho de octubre, </w:t>
      </w:r>
      <w:r w:rsidR="1D18DC26" w:rsidRPr="00E9438A">
        <w:rPr>
          <w:rFonts w:ascii="Lucida Sans Unicode" w:hAnsi="Lucida Sans Unicode" w:cs="Lucida Sans Unicode"/>
          <w:lang w:val="es-MX"/>
        </w:rPr>
        <w:t xml:space="preserve">en sesión ordinaria y </w:t>
      </w:r>
      <w:r w:rsidR="004E665D" w:rsidRPr="00E9438A">
        <w:rPr>
          <w:rFonts w:ascii="Lucida Sans Unicode" w:hAnsi="Lucida Sans Unicode" w:cs="Lucida Sans Unicode"/>
          <w:bCs/>
          <w:lang w:val="es-MX"/>
        </w:rPr>
        <w:t>mediante acuerdo</w:t>
      </w:r>
      <w:r w:rsidR="007839DE" w:rsidRPr="00E9438A">
        <w:rPr>
          <w:rFonts w:ascii="Lucida Sans Unicode" w:hAnsi="Lucida Sans Unicode" w:cs="Lucida Sans Unicode"/>
          <w:bCs/>
          <w:lang w:val="es-MX"/>
        </w:rPr>
        <w:t xml:space="preserve"> identificado con la clave alfanumérica</w:t>
      </w:r>
      <w:r w:rsidR="004E665D" w:rsidRPr="00E9438A">
        <w:rPr>
          <w:rFonts w:ascii="Lucida Sans Unicode" w:hAnsi="Lucida Sans Unicode" w:cs="Lucida Sans Unicode"/>
          <w:bCs/>
          <w:lang w:val="es-MX"/>
        </w:rPr>
        <w:t xml:space="preserve"> IEPC-ACG-028/2019</w:t>
      </w:r>
      <w:r w:rsidR="005357E7" w:rsidRPr="00E9438A">
        <w:rPr>
          <w:rStyle w:val="Refdenotaalpie"/>
          <w:rFonts w:ascii="Lucida Sans Unicode" w:hAnsi="Lucida Sans Unicode" w:cs="Lucida Sans Unicode"/>
          <w:bCs/>
          <w:lang w:val="es-MX"/>
        </w:rPr>
        <w:footnoteReference w:id="2"/>
      </w:r>
      <w:r w:rsidR="004E665D" w:rsidRPr="00E9438A">
        <w:rPr>
          <w:rFonts w:ascii="Lucida Sans Unicode" w:hAnsi="Lucida Sans Unicode" w:cs="Lucida Sans Unicode"/>
          <w:bCs/>
          <w:lang w:val="es-MX"/>
        </w:rPr>
        <w:t xml:space="preserve">, </w:t>
      </w:r>
      <w:r w:rsidR="00B302A3" w:rsidRPr="00E9438A">
        <w:rPr>
          <w:rFonts w:ascii="Lucida Sans Unicode" w:hAnsi="Lucida Sans Unicode" w:cs="Lucida Sans Unicode"/>
          <w:bCs/>
          <w:lang w:val="es-MX"/>
        </w:rPr>
        <w:t xml:space="preserve">este </w:t>
      </w:r>
      <w:r w:rsidR="004E665D" w:rsidRPr="00E9438A">
        <w:rPr>
          <w:rFonts w:ascii="Lucida Sans Unicode" w:hAnsi="Lucida Sans Unicode" w:cs="Lucida Sans Unicode"/>
          <w:bCs/>
          <w:lang w:val="es-MX"/>
        </w:rPr>
        <w:t xml:space="preserve">Consejo General aprobó la creación e integración de la Comisión </w:t>
      </w:r>
      <w:r w:rsidR="004259CF" w:rsidRPr="00E9438A">
        <w:rPr>
          <w:rFonts w:ascii="Lucida Sans Unicode" w:hAnsi="Lucida Sans Unicode" w:cs="Lucida Sans Unicode"/>
          <w:bCs/>
          <w:lang w:val="es-MX"/>
        </w:rPr>
        <w:t xml:space="preserve">de Implementación y Seguimiento </w:t>
      </w:r>
      <w:r w:rsidR="004E665D" w:rsidRPr="00E9438A">
        <w:rPr>
          <w:rFonts w:ascii="Lucida Sans Unicode" w:hAnsi="Lucida Sans Unicode" w:cs="Lucida Sans Unicode"/>
          <w:bCs/>
          <w:lang w:val="es-MX"/>
        </w:rPr>
        <w:t>del Voto de los Jaliscienses en el Extranjero</w:t>
      </w:r>
      <w:r w:rsidR="004259CF" w:rsidRPr="00E9438A">
        <w:rPr>
          <w:rFonts w:ascii="Lucida Sans Unicode" w:hAnsi="Lucida Sans Unicode" w:cs="Lucida Sans Unicode"/>
          <w:bCs/>
          <w:lang w:val="es-MX"/>
        </w:rPr>
        <w:t>, de carácter temporal</w:t>
      </w:r>
      <w:r w:rsidR="000454EC" w:rsidRPr="00E9438A">
        <w:rPr>
          <w:rFonts w:ascii="Lucida Sans Unicode" w:hAnsi="Lucida Sans Unicode" w:cs="Lucida Sans Unicode"/>
          <w:bCs/>
          <w:lang w:val="es-MX"/>
        </w:rPr>
        <w:t>.</w:t>
      </w:r>
    </w:p>
    <w:p w14:paraId="30F64D88" w14:textId="77777777" w:rsidR="003960D5" w:rsidRPr="00E9438A" w:rsidRDefault="003960D5" w:rsidP="00113F24">
      <w:pPr>
        <w:spacing w:line="276" w:lineRule="auto"/>
        <w:jc w:val="both"/>
        <w:rPr>
          <w:rFonts w:ascii="Lucida Sans Unicode" w:hAnsi="Lucida Sans Unicode" w:cs="Lucida Sans Unicode"/>
          <w:bCs/>
          <w:lang w:val="es-MX"/>
        </w:rPr>
      </w:pPr>
    </w:p>
    <w:p w14:paraId="74091CB7" w14:textId="6172AB96" w:rsidR="00EC12FB" w:rsidRPr="00E9438A" w:rsidRDefault="00CE2304" w:rsidP="00113F24">
      <w:pPr>
        <w:spacing w:line="276" w:lineRule="auto"/>
        <w:jc w:val="both"/>
        <w:rPr>
          <w:rFonts w:ascii="Lucida Sans Unicode" w:hAnsi="Lucida Sans Unicode" w:cs="Lucida Sans Unicode"/>
          <w:bCs/>
          <w:lang w:val="es-MX"/>
        </w:rPr>
      </w:pPr>
      <w:r w:rsidRPr="00E9438A">
        <w:rPr>
          <w:rFonts w:ascii="Lucida Sans Unicode" w:hAnsi="Lucida Sans Unicode" w:cs="Lucida Sans Unicode"/>
          <w:b/>
          <w:bCs/>
          <w:lang w:val="es-MX"/>
        </w:rPr>
        <w:t>2</w:t>
      </w:r>
      <w:r w:rsidR="003960D5" w:rsidRPr="00E9438A">
        <w:rPr>
          <w:rFonts w:ascii="Lucida Sans Unicode" w:hAnsi="Lucida Sans Unicode" w:cs="Lucida Sans Unicode"/>
          <w:b/>
          <w:bCs/>
          <w:lang w:val="es-MX"/>
        </w:rPr>
        <w:t>.</w:t>
      </w:r>
      <w:r w:rsidR="003960D5" w:rsidRPr="00E9438A">
        <w:rPr>
          <w:rFonts w:ascii="Lucida Sans Unicode" w:hAnsi="Lucida Sans Unicode" w:cs="Lucida Sans Unicode"/>
          <w:bCs/>
          <w:lang w:val="es-MX"/>
        </w:rPr>
        <w:t xml:space="preserve"> </w:t>
      </w:r>
      <w:r w:rsidR="003960D5" w:rsidRPr="00E9438A">
        <w:rPr>
          <w:rFonts w:ascii="Lucida Sans Unicode" w:hAnsi="Lucida Sans Unicode" w:cs="Lucida Sans Unicode"/>
          <w:b/>
          <w:bCs/>
          <w:lang w:val="es-MX"/>
        </w:rPr>
        <w:t xml:space="preserve">CREACIÓN DE LA COMISIÓN </w:t>
      </w:r>
      <w:r w:rsidR="00EC12FB" w:rsidRPr="00E9438A">
        <w:rPr>
          <w:rFonts w:ascii="Lucida Sans Unicode" w:hAnsi="Lucida Sans Unicode" w:cs="Lucida Sans Unicode"/>
          <w:b/>
          <w:bCs/>
          <w:lang w:val="es-MX"/>
        </w:rPr>
        <w:t>DE INFORMÁTICA Y</w:t>
      </w:r>
      <w:r w:rsidR="003960D5" w:rsidRPr="00E9438A">
        <w:rPr>
          <w:rFonts w:ascii="Lucida Sans Unicode" w:hAnsi="Lucida Sans Unicode" w:cs="Lucida Sans Unicode"/>
          <w:b/>
          <w:bCs/>
          <w:lang w:val="es-MX"/>
        </w:rPr>
        <w:t xml:space="preserve"> USO DE TECNOLOGÍAS. </w:t>
      </w:r>
      <w:r w:rsidR="00EC12FB" w:rsidRPr="00E9438A">
        <w:rPr>
          <w:rFonts w:ascii="Lucida Sans Unicode" w:hAnsi="Lucida Sans Unicode" w:cs="Lucida Sans Unicode"/>
          <w:bCs/>
          <w:lang w:val="es-MX"/>
        </w:rPr>
        <w:t>E</w:t>
      </w:r>
      <w:r w:rsidR="00B302A3" w:rsidRPr="00E9438A">
        <w:rPr>
          <w:rFonts w:ascii="Lucida Sans Unicode" w:hAnsi="Lucida Sans Unicode" w:cs="Lucida Sans Unicode"/>
          <w:bCs/>
          <w:lang w:val="es-MX"/>
        </w:rPr>
        <w:t xml:space="preserve">n la misma fecha señalada en el </w:t>
      </w:r>
      <w:r w:rsidR="4526510A" w:rsidRPr="00E9438A">
        <w:rPr>
          <w:rFonts w:ascii="Lucida Sans Unicode" w:hAnsi="Lucida Sans Unicode" w:cs="Lucida Sans Unicode"/>
          <w:lang w:val="es-MX"/>
        </w:rPr>
        <w:t>punto</w:t>
      </w:r>
      <w:r w:rsidR="00B302A3" w:rsidRPr="00E9438A">
        <w:rPr>
          <w:rFonts w:ascii="Lucida Sans Unicode" w:hAnsi="Lucida Sans Unicode" w:cs="Lucida Sans Unicode"/>
          <w:bCs/>
          <w:lang w:val="es-MX"/>
        </w:rPr>
        <w:t xml:space="preserve"> anterior</w:t>
      </w:r>
      <w:r w:rsidR="00EC12FB" w:rsidRPr="00E9438A">
        <w:rPr>
          <w:rFonts w:ascii="Lucida Sans Unicode" w:hAnsi="Lucida Sans Unicode" w:cs="Lucida Sans Unicode"/>
          <w:bCs/>
          <w:lang w:val="es-MX"/>
        </w:rPr>
        <w:t>, mediante acuerdo</w:t>
      </w:r>
      <w:r w:rsidR="007839DE" w:rsidRPr="00E9438A">
        <w:rPr>
          <w:rFonts w:ascii="Lucida Sans Unicode" w:hAnsi="Lucida Sans Unicode" w:cs="Lucida Sans Unicode"/>
          <w:bCs/>
          <w:lang w:val="es-MX"/>
        </w:rPr>
        <w:t xml:space="preserve"> identificado con la clave alfanumérica</w:t>
      </w:r>
      <w:r w:rsidR="00EC12FB" w:rsidRPr="00E9438A">
        <w:rPr>
          <w:rFonts w:ascii="Lucida Sans Unicode" w:hAnsi="Lucida Sans Unicode" w:cs="Lucida Sans Unicode"/>
          <w:bCs/>
          <w:lang w:val="es-MX"/>
        </w:rPr>
        <w:t xml:space="preserve"> IEPC-ACG-029/2019</w:t>
      </w:r>
      <w:r w:rsidR="00AC0640" w:rsidRPr="00E9438A">
        <w:rPr>
          <w:rStyle w:val="Refdenotaalpie"/>
          <w:rFonts w:ascii="Lucida Sans Unicode" w:hAnsi="Lucida Sans Unicode" w:cs="Lucida Sans Unicode"/>
          <w:bCs/>
          <w:lang w:val="es-MX"/>
        </w:rPr>
        <w:footnoteReference w:id="3"/>
      </w:r>
      <w:r w:rsidR="00EC12FB" w:rsidRPr="00E9438A">
        <w:rPr>
          <w:rFonts w:ascii="Lucida Sans Unicode" w:hAnsi="Lucida Sans Unicode" w:cs="Lucida Sans Unicode"/>
          <w:bCs/>
          <w:lang w:val="es-MX"/>
        </w:rPr>
        <w:t xml:space="preserve">, </w:t>
      </w:r>
      <w:r w:rsidR="008129D7" w:rsidRPr="00E9438A">
        <w:rPr>
          <w:rFonts w:ascii="Lucida Sans Unicode" w:hAnsi="Lucida Sans Unicode" w:cs="Lucida Sans Unicode"/>
          <w:bCs/>
          <w:lang w:val="es-MX"/>
        </w:rPr>
        <w:t xml:space="preserve">este </w:t>
      </w:r>
      <w:r w:rsidR="00EC12FB" w:rsidRPr="00E9438A">
        <w:rPr>
          <w:rFonts w:ascii="Lucida Sans Unicode" w:hAnsi="Lucida Sans Unicode" w:cs="Lucida Sans Unicode"/>
          <w:bCs/>
          <w:lang w:val="es-MX"/>
        </w:rPr>
        <w:t xml:space="preserve">Consejo General aprobó la creación e integración de la Comisión de Informática y </w:t>
      </w:r>
      <w:r w:rsidR="004259CF" w:rsidRPr="00E9438A">
        <w:rPr>
          <w:rFonts w:ascii="Lucida Sans Unicode" w:hAnsi="Lucida Sans Unicode" w:cs="Lucida Sans Unicode"/>
          <w:bCs/>
          <w:lang w:val="es-MX"/>
        </w:rPr>
        <w:t>U</w:t>
      </w:r>
      <w:r w:rsidR="00EC12FB" w:rsidRPr="00E9438A">
        <w:rPr>
          <w:rFonts w:ascii="Lucida Sans Unicode" w:hAnsi="Lucida Sans Unicode" w:cs="Lucida Sans Unicode"/>
          <w:bCs/>
          <w:lang w:val="es-MX"/>
        </w:rPr>
        <w:t>so de Tecnologías</w:t>
      </w:r>
      <w:r w:rsidR="004259CF" w:rsidRPr="00E9438A">
        <w:rPr>
          <w:rFonts w:ascii="Lucida Sans Unicode" w:hAnsi="Lucida Sans Unicode" w:cs="Lucida Sans Unicode"/>
          <w:bCs/>
          <w:lang w:val="es-MX"/>
        </w:rPr>
        <w:t xml:space="preserve">, de </w:t>
      </w:r>
      <w:r w:rsidR="00B079E8" w:rsidRPr="00E9438A">
        <w:rPr>
          <w:rFonts w:ascii="Lucida Sans Unicode" w:hAnsi="Lucida Sans Unicode" w:cs="Lucida Sans Unicode"/>
          <w:bCs/>
          <w:lang w:val="es-MX"/>
        </w:rPr>
        <w:t xml:space="preserve">carácter </w:t>
      </w:r>
      <w:r w:rsidR="004259CF" w:rsidRPr="00E9438A">
        <w:rPr>
          <w:rFonts w:ascii="Lucida Sans Unicode" w:hAnsi="Lucida Sans Unicode" w:cs="Lucida Sans Unicode"/>
          <w:bCs/>
          <w:lang w:val="es-MX"/>
        </w:rPr>
        <w:t>temporal</w:t>
      </w:r>
      <w:r w:rsidR="00EC12FB" w:rsidRPr="00E9438A">
        <w:rPr>
          <w:rFonts w:ascii="Lucida Sans Unicode" w:hAnsi="Lucida Sans Unicode" w:cs="Lucida Sans Unicode"/>
          <w:bCs/>
          <w:lang w:val="es-MX"/>
        </w:rPr>
        <w:t>.</w:t>
      </w:r>
    </w:p>
    <w:p w14:paraId="1C9F8F2B" w14:textId="77777777" w:rsidR="003960D5" w:rsidRPr="00E9438A" w:rsidRDefault="003960D5" w:rsidP="00113F24">
      <w:pPr>
        <w:spacing w:line="276" w:lineRule="auto"/>
        <w:jc w:val="both"/>
        <w:rPr>
          <w:rFonts w:ascii="Lucida Sans Unicode" w:hAnsi="Lucida Sans Unicode" w:cs="Lucida Sans Unicode"/>
          <w:bCs/>
          <w:lang w:val="es-MX"/>
        </w:rPr>
      </w:pPr>
    </w:p>
    <w:p w14:paraId="4860A55D" w14:textId="4A78D5A5" w:rsidR="00D22642" w:rsidRPr="00E9438A" w:rsidRDefault="00D22642" w:rsidP="00113F24">
      <w:pPr>
        <w:spacing w:line="276" w:lineRule="auto"/>
        <w:jc w:val="both"/>
        <w:rPr>
          <w:rFonts w:ascii="Lucida Sans Unicode" w:hAnsi="Lucida Sans Unicode" w:cs="Lucida Sans Unicode"/>
          <w:b/>
          <w:bCs/>
          <w:lang w:val="es-MX"/>
        </w:rPr>
      </w:pPr>
      <w:r w:rsidRPr="00E9438A">
        <w:rPr>
          <w:rFonts w:ascii="Lucida Sans Unicode" w:hAnsi="Lucida Sans Unicode" w:cs="Lucida Sans Unicode"/>
          <w:b/>
          <w:bCs/>
          <w:lang w:val="es-MX"/>
        </w:rPr>
        <w:t>CORRESPONDIENTE</w:t>
      </w:r>
      <w:r w:rsidR="3F566546" w:rsidRPr="00E9438A">
        <w:rPr>
          <w:rFonts w:ascii="Lucida Sans Unicode" w:hAnsi="Lucida Sans Unicode" w:cs="Lucida Sans Unicode"/>
          <w:b/>
          <w:bCs/>
          <w:lang w:val="es-MX"/>
        </w:rPr>
        <w:t>S</w:t>
      </w:r>
      <w:r w:rsidRPr="00E9438A">
        <w:rPr>
          <w:rFonts w:ascii="Lucida Sans Unicode" w:hAnsi="Lucida Sans Unicode" w:cs="Lucida Sans Unicode"/>
          <w:b/>
          <w:bCs/>
          <w:lang w:val="es-MX"/>
        </w:rPr>
        <w:t xml:space="preserve"> AL AÑO DOS MIL VEINTIDÓS</w:t>
      </w:r>
    </w:p>
    <w:p w14:paraId="596A6F36" w14:textId="77777777" w:rsidR="00D22642" w:rsidRPr="00E9438A" w:rsidRDefault="00D22642" w:rsidP="00113F24">
      <w:pPr>
        <w:spacing w:line="276" w:lineRule="auto"/>
        <w:jc w:val="both"/>
        <w:rPr>
          <w:rFonts w:ascii="Lucida Sans Unicode" w:hAnsi="Lucida Sans Unicode" w:cs="Lucida Sans Unicode"/>
          <w:b/>
          <w:bCs/>
          <w:lang w:val="es-MX"/>
        </w:rPr>
      </w:pPr>
    </w:p>
    <w:p w14:paraId="1758CCD5" w14:textId="7749630E" w:rsidR="00D22642" w:rsidRPr="00E9438A" w:rsidRDefault="00CE2304" w:rsidP="00113F24">
      <w:pPr>
        <w:autoSpaceDE w:val="0"/>
        <w:autoSpaceDN w:val="0"/>
        <w:adjustRightInd w:val="0"/>
        <w:spacing w:line="276" w:lineRule="auto"/>
        <w:jc w:val="both"/>
        <w:rPr>
          <w:rFonts w:ascii="Lucida Sans Unicode" w:hAnsi="Lucida Sans Unicode" w:cs="Lucida Sans Unicode"/>
          <w:b/>
          <w:bCs/>
          <w:lang w:val="es-MX"/>
        </w:rPr>
      </w:pPr>
      <w:r w:rsidRPr="00E9438A">
        <w:rPr>
          <w:rFonts w:ascii="Lucida Sans Unicode" w:hAnsi="Lucida Sans Unicode" w:cs="Lucida Sans Unicode"/>
          <w:b/>
          <w:lang w:val="es-MX"/>
        </w:rPr>
        <w:t>3</w:t>
      </w:r>
      <w:r w:rsidR="00D22642" w:rsidRPr="00E9438A">
        <w:rPr>
          <w:rFonts w:ascii="Lucida Sans Unicode" w:hAnsi="Lucida Sans Unicode" w:cs="Lucida Sans Unicode"/>
          <w:b/>
          <w:lang w:val="es-MX"/>
        </w:rPr>
        <w:t xml:space="preserve">. </w:t>
      </w:r>
      <w:r w:rsidR="006915A8" w:rsidRPr="00E9438A">
        <w:rPr>
          <w:rFonts w:ascii="Lucida Sans Unicode" w:hAnsi="Lucida Sans Unicode" w:cs="Lucida Sans Unicode"/>
          <w:b/>
          <w:lang w:val="es-MX"/>
        </w:rPr>
        <w:t>CREACIÓN DE LA COMISIÓN DE ASUNTOS DE LOS PUEBLOS ORIGINARIOS</w:t>
      </w:r>
      <w:r w:rsidR="00D22642" w:rsidRPr="00E9438A">
        <w:rPr>
          <w:rFonts w:ascii="Lucida Sans Unicode" w:hAnsi="Lucida Sans Unicode" w:cs="Lucida Sans Unicode"/>
          <w:b/>
          <w:lang w:val="es-MX"/>
        </w:rPr>
        <w:t xml:space="preserve">. </w:t>
      </w:r>
      <w:r w:rsidR="00D22642" w:rsidRPr="00E9438A">
        <w:rPr>
          <w:rFonts w:ascii="Lucida Sans Unicode" w:hAnsi="Lucida Sans Unicode" w:cs="Lucida Sans Unicode"/>
          <w:lang w:val="es-MX"/>
        </w:rPr>
        <w:t xml:space="preserve">El quince de febrero, </w:t>
      </w:r>
      <w:r w:rsidR="4843F1F8" w:rsidRPr="00E9438A">
        <w:rPr>
          <w:rFonts w:ascii="Lucida Sans Unicode" w:hAnsi="Lucida Sans Unicode" w:cs="Lucida Sans Unicode"/>
          <w:lang w:val="es-MX"/>
        </w:rPr>
        <w:t xml:space="preserve">en sesión extraordinaria y </w:t>
      </w:r>
      <w:r w:rsidR="00D22642" w:rsidRPr="00E9438A">
        <w:rPr>
          <w:rFonts w:ascii="Lucida Sans Unicode" w:hAnsi="Lucida Sans Unicode" w:cs="Lucida Sans Unicode"/>
          <w:lang w:val="es-MX"/>
        </w:rPr>
        <w:t>mediante acuerdo</w:t>
      </w:r>
      <w:r w:rsidR="007839DE" w:rsidRPr="00E9438A">
        <w:rPr>
          <w:rFonts w:ascii="Lucida Sans Unicode" w:hAnsi="Lucida Sans Unicode" w:cs="Lucida Sans Unicode"/>
          <w:lang w:val="es-MX"/>
        </w:rPr>
        <w:t xml:space="preserve"> identificado con la clave alfanumérica</w:t>
      </w:r>
      <w:r w:rsidR="00D22642" w:rsidRPr="00E9438A">
        <w:rPr>
          <w:rFonts w:ascii="Lucida Sans Unicode" w:hAnsi="Lucida Sans Unicode" w:cs="Lucida Sans Unicode"/>
          <w:lang w:val="es-MX"/>
        </w:rPr>
        <w:t xml:space="preserve"> IEPC-ACG-010/2022</w:t>
      </w:r>
      <w:r w:rsidR="007C15FD" w:rsidRPr="00E9438A">
        <w:rPr>
          <w:rStyle w:val="Refdenotaalpie"/>
          <w:rFonts w:ascii="Lucida Sans Unicode" w:hAnsi="Lucida Sans Unicode" w:cs="Lucida Sans Unicode"/>
          <w:lang w:val="es-MX"/>
        </w:rPr>
        <w:footnoteReference w:id="4"/>
      </w:r>
      <w:r w:rsidR="00D22642" w:rsidRPr="00E9438A">
        <w:rPr>
          <w:rFonts w:ascii="Lucida Sans Unicode" w:hAnsi="Lucida Sans Unicode" w:cs="Lucida Sans Unicode"/>
          <w:lang w:val="es-MX"/>
        </w:rPr>
        <w:t>, e</w:t>
      </w:r>
      <w:r w:rsidR="007029D2" w:rsidRPr="00E9438A">
        <w:rPr>
          <w:rFonts w:ascii="Lucida Sans Unicode" w:hAnsi="Lucida Sans Unicode" w:cs="Lucida Sans Unicode"/>
          <w:lang w:val="es-MX"/>
        </w:rPr>
        <w:t>ste</w:t>
      </w:r>
      <w:r w:rsidR="00D22642" w:rsidRPr="00E9438A">
        <w:rPr>
          <w:rFonts w:ascii="Lucida Sans Unicode" w:hAnsi="Lucida Sans Unicode" w:cs="Lucida Sans Unicode"/>
          <w:lang w:val="es-MX"/>
        </w:rPr>
        <w:t xml:space="preserve"> Consejo General aprobó, entre otras c</w:t>
      </w:r>
      <w:r w:rsidR="5F0F2D73" w:rsidRPr="00E9438A">
        <w:rPr>
          <w:rFonts w:ascii="Lucida Sans Unicode" w:hAnsi="Lucida Sans Unicode" w:cs="Lucida Sans Unicode"/>
          <w:lang w:val="es-MX"/>
        </w:rPr>
        <w:t>uestiones</w:t>
      </w:r>
      <w:r w:rsidR="00D22642" w:rsidRPr="00E9438A">
        <w:rPr>
          <w:rFonts w:ascii="Lucida Sans Unicode" w:hAnsi="Lucida Sans Unicode" w:cs="Lucida Sans Unicode"/>
          <w:lang w:val="es-MX"/>
        </w:rPr>
        <w:t xml:space="preserve">, </w:t>
      </w:r>
      <w:r w:rsidR="006915A8" w:rsidRPr="00E9438A">
        <w:rPr>
          <w:rFonts w:ascii="Lucida Sans Unicode" w:hAnsi="Lucida Sans Unicode" w:cs="Lucida Sans Unicode"/>
          <w:lang w:val="es-MX"/>
        </w:rPr>
        <w:t>la creación de la Comisión de Asuntos de los Pueblos Originarios, de carácter temporal</w:t>
      </w:r>
      <w:r w:rsidR="00D22642" w:rsidRPr="00E9438A">
        <w:rPr>
          <w:rFonts w:ascii="Lucida Sans Unicode" w:hAnsi="Lucida Sans Unicode" w:cs="Lucida Sans Unicode"/>
          <w:lang w:val="es-MX"/>
        </w:rPr>
        <w:t>.</w:t>
      </w:r>
    </w:p>
    <w:p w14:paraId="7D2BFC3C" w14:textId="77777777" w:rsidR="00FA02FA" w:rsidRPr="00E9438A" w:rsidRDefault="00FA02FA" w:rsidP="00113F24">
      <w:pPr>
        <w:spacing w:line="276" w:lineRule="auto"/>
        <w:jc w:val="both"/>
        <w:rPr>
          <w:rFonts w:ascii="Lucida Sans Unicode" w:hAnsi="Lucida Sans Unicode" w:cs="Lucida Sans Unicode"/>
          <w:b/>
          <w:bCs/>
          <w:lang w:val="es-MX"/>
        </w:rPr>
      </w:pPr>
    </w:p>
    <w:p w14:paraId="55587A5F" w14:textId="77777777" w:rsidR="0071457D" w:rsidRPr="00E9438A" w:rsidRDefault="0071457D" w:rsidP="00113F24">
      <w:pPr>
        <w:spacing w:line="276" w:lineRule="auto"/>
        <w:jc w:val="both"/>
        <w:rPr>
          <w:rFonts w:ascii="Lucida Sans Unicode" w:hAnsi="Lucida Sans Unicode" w:cs="Lucida Sans Unicode"/>
          <w:b/>
          <w:bCs/>
          <w:lang w:val="es-MX"/>
        </w:rPr>
      </w:pPr>
    </w:p>
    <w:p w14:paraId="5B16CDB8" w14:textId="0F4CF107" w:rsidR="007A50A9" w:rsidRPr="00E9438A" w:rsidRDefault="00E54FA2" w:rsidP="00113F24">
      <w:pPr>
        <w:spacing w:line="276" w:lineRule="auto"/>
        <w:jc w:val="both"/>
        <w:rPr>
          <w:rFonts w:ascii="Lucida Sans Unicode" w:hAnsi="Lucida Sans Unicode" w:cs="Lucida Sans Unicode"/>
          <w:b/>
          <w:bCs/>
          <w:lang w:val="es-MX"/>
        </w:rPr>
      </w:pPr>
      <w:r w:rsidRPr="00E9438A">
        <w:rPr>
          <w:rFonts w:ascii="Lucida Sans Unicode" w:hAnsi="Lucida Sans Unicode" w:cs="Lucida Sans Unicode"/>
          <w:b/>
          <w:bCs/>
          <w:lang w:val="es-MX"/>
        </w:rPr>
        <w:lastRenderedPageBreak/>
        <w:t>CORRESPONDIENTE AL AÑO DOS MIL VEINTITRÉS</w:t>
      </w:r>
    </w:p>
    <w:p w14:paraId="3932E5AD" w14:textId="77777777" w:rsidR="00617E4D" w:rsidRPr="00E9438A" w:rsidRDefault="00617E4D" w:rsidP="00113F24">
      <w:pPr>
        <w:spacing w:line="276" w:lineRule="auto"/>
        <w:jc w:val="both"/>
        <w:rPr>
          <w:rFonts w:ascii="Lucida Sans Unicode" w:hAnsi="Lucida Sans Unicode" w:cs="Lucida Sans Unicode"/>
          <w:b/>
          <w:bCs/>
          <w:lang w:val="es-MX" w:eastAsia="ar-SA"/>
        </w:rPr>
      </w:pPr>
    </w:p>
    <w:p w14:paraId="6480C5E6" w14:textId="1816E152" w:rsidR="00AC1782" w:rsidRPr="00E9438A" w:rsidRDefault="00E9438A" w:rsidP="00113F24">
      <w:pPr>
        <w:spacing w:line="276" w:lineRule="auto"/>
        <w:jc w:val="both"/>
        <w:rPr>
          <w:rFonts w:ascii="Lucida Sans Unicode" w:hAnsi="Lucida Sans Unicode" w:cs="Lucida Sans Unicode"/>
          <w:lang w:val="es-MX" w:eastAsia="ar-SA"/>
        </w:rPr>
      </w:pPr>
      <w:r>
        <w:rPr>
          <w:rFonts w:ascii="Lucida Sans Unicode" w:hAnsi="Lucida Sans Unicode" w:cs="Lucida Sans Unicode"/>
          <w:b/>
          <w:bCs/>
          <w:lang w:val="es-MX" w:eastAsia="ar-SA"/>
        </w:rPr>
        <w:t>4</w:t>
      </w:r>
      <w:r w:rsidR="00AC1782" w:rsidRPr="00E9438A">
        <w:rPr>
          <w:rFonts w:ascii="Lucida Sans Unicode" w:hAnsi="Lucida Sans Unicode" w:cs="Lucida Sans Unicode"/>
          <w:b/>
          <w:bCs/>
          <w:lang w:val="es-MX" w:eastAsia="ar-SA"/>
        </w:rPr>
        <w:t>. APROBACIÓN DE LA INTEGRACIÓN DE LAS COMISIONES INTERNAS DE ESTE ORGANISMO ELECTORAL.</w:t>
      </w:r>
      <w:r w:rsidR="00AC1782" w:rsidRPr="00E9438A">
        <w:rPr>
          <w:rFonts w:ascii="Lucida Sans Unicode" w:hAnsi="Lucida Sans Unicode" w:cs="Lucida Sans Unicode"/>
          <w:lang w:val="es-MX" w:eastAsia="ar-SA"/>
        </w:rPr>
        <w:t xml:space="preserve"> El uno de noviembre, </w:t>
      </w:r>
      <w:r w:rsidR="458374DF" w:rsidRPr="00E9438A">
        <w:rPr>
          <w:rFonts w:ascii="Lucida Sans Unicode" w:hAnsi="Lucida Sans Unicode" w:cs="Lucida Sans Unicode"/>
          <w:lang w:val="es-MX" w:eastAsia="ar-SA"/>
        </w:rPr>
        <w:t xml:space="preserve">en </w:t>
      </w:r>
      <w:r w:rsidR="00450906" w:rsidRPr="00E9438A">
        <w:rPr>
          <w:rFonts w:ascii="Lucida Sans Unicode" w:hAnsi="Lucida Sans Unicode" w:cs="Lucida Sans Unicode"/>
          <w:lang w:val="es-MX" w:eastAsia="ar-SA"/>
        </w:rPr>
        <w:t xml:space="preserve">la décima novena </w:t>
      </w:r>
      <w:r w:rsidR="458374DF" w:rsidRPr="00E9438A">
        <w:rPr>
          <w:rFonts w:ascii="Lucida Sans Unicode" w:hAnsi="Lucida Sans Unicode" w:cs="Lucida Sans Unicode"/>
          <w:lang w:val="es-MX" w:eastAsia="ar-SA"/>
        </w:rPr>
        <w:t xml:space="preserve">sesión extraordinaria, </w:t>
      </w:r>
      <w:r w:rsidR="00AC1782" w:rsidRPr="00E9438A">
        <w:rPr>
          <w:rFonts w:ascii="Lucida Sans Unicode" w:hAnsi="Lucida Sans Unicode" w:cs="Lucida Sans Unicode"/>
          <w:lang w:val="es-MX" w:eastAsia="ar-SA"/>
        </w:rPr>
        <w:t>mediante acuerdo identificado con la clave alfanumérica IEPC-ACG-076/2023</w:t>
      </w:r>
      <w:r w:rsidR="0084634A" w:rsidRPr="00E9438A">
        <w:rPr>
          <w:rStyle w:val="Refdenotaalpie"/>
          <w:rFonts w:ascii="Lucida Sans Unicode" w:hAnsi="Lucida Sans Unicode" w:cs="Lucida Sans Unicode"/>
          <w:lang w:val="es-MX" w:eastAsia="ar-SA"/>
        </w:rPr>
        <w:footnoteReference w:id="5"/>
      </w:r>
      <w:r w:rsidR="00AC1782" w:rsidRPr="00E9438A">
        <w:rPr>
          <w:rFonts w:ascii="Lucida Sans Unicode" w:hAnsi="Lucida Sans Unicode" w:cs="Lucida Sans Unicode"/>
          <w:lang w:val="es-MX" w:eastAsia="ar-SA"/>
        </w:rPr>
        <w:t xml:space="preserve">, </w:t>
      </w:r>
      <w:r w:rsidR="00F2539A" w:rsidRPr="00E9438A">
        <w:rPr>
          <w:rFonts w:ascii="Lucida Sans Unicode" w:hAnsi="Lucida Sans Unicode" w:cs="Lucida Sans Unicode"/>
          <w:lang w:val="es-MX" w:eastAsia="ar-SA"/>
        </w:rPr>
        <w:t>este Consejo General aprobó</w:t>
      </w:r>
      <w:r w:rsidRPr="00E9438A">
        <w:rPr>
          <w:rFonts w:ascii="Lucida Sans Unicode" w:hAnsi="Lucida Sans Unicode" w:cs="Lucida Sans Unicode"/>
          <w:lang w:val="es-MX" w:eastAsia="ar-SA"/>
        </w:rPr>
        <w:t>, entre otras cuestiones,</w:t>
      </w:r>
      <w:r w:rsidR="00F2539A" w:rsidRPr="00E9438A">
        <w:rPr>
          <w:rFonts w:ascii="Lucida Sans Unicode" w:hAnsi="Lucida Sans Unicode" w:cs="Lucida Sans Unicode"/>
          <w:lang w:val="es-MX" w:eastAsia="ar-SA"/>
        </w:rPr>
        <w:t xml:space="preserve"> la integración de las </w:t>
      </w:r>
      <w:r w:rsidR="004D2F6A" w:rsidRPr="00E9438A">
        <w:rPr>
          <w:rFonts w:ascii="Lucida Sans Unicode" w:hAnsi="Lucida Sans Unicode" w:cs="Lucida Sans Unicode"/>
          <w:lang w:val="es-MX" w:eastAsia="ar-SA"/>
        </w:rPr>
        <w:t>comisiones internas</w:t>
      </w:r>
      <w:r w:rsidR="00F2539A" w:rsidRPr="00E9438A">
        <w:rPr>
          <w:rFonts w:ascii="Lucida Sans Unicode" w:hAnsi="Lucida Sans Unicode" w:cs="Lucida Sans Unicode"/>
          <w:lang w:val="es-MX" w:eastAsia="ar-SA"/>
        </w:rPr>
        <w:t xml:space="preserve"> de </w:t>
      </w:r>
      <w:r w:rsidR="004D2F6A" w:rsidRPr="00E9438A">
        <w:rPr>
          <w:rFonts w:ascii="Lucida Sans Unicode" w:hAnsi="Lucida Sans Unicode" w:cs="Lucida Sans Unicode"/>
          <w:lang w:val="es-MX" w:eastAsia="ar-SA"/>
        </w:rPr>
        <w:t>este organismo</w:t>
      </w:r>
      <w:r w:rsidR="0084634A" w:rsidRPr="00E9438A">
        <w:rPr>
          <w:rFonts w:ascii="Lucida Sans Unicode" w:hAnsi="Lucida Sans Unicode" w:cs="Lucida Sans Unicode"/>
          <w:lang w:val="es-MX" w:eastAsia="ar-SA"/>
        </w:rPr>
        <w:t xml:space="preserve"> electoral.</w:t>
      </w:r>
      <w:r w:rsidR="004D2F6A" w:rsidRPr="00E9438A">
        <w:rPr>
          <w:rFonts w:ascii="Lucida Sans Unicode" w:hAnsi="Lucida Sans Unicode" w:cs="Lucida Sans Unicode"/>
          <w:lang w:val="es-MX" w:eastAsia="ar-SA"/>
        </w:rPr>
        <w:t xml:space="preserve"> </w:t>
      </w:r>
    </w:p>
    <w:p w14:paraId="6F3E7EED" w14:textId="77777777" w:rsidR="00411798" w:rsidRPr="00E9438A" w:rsidRDefault="00411798" w:rsidP="00113F24">
      <w:pPr>
        <w:spacing w:line="276" w:lineRule="auto"/>
        <w:jc w:val="both"/>
        <w:rPr>
          <w:rFonts w:ascii="Lucida Sans Unicode" w:hAnsi="Lucida Sans Unicode" w:cs="Lucida Sans Unicode"/>
          <w:lang w:val="es-MX" w:eastAsia="ar-SA"/>
        </w:rPr>
      </w:pPr>
    </w:p>
    <w:p w14:paraId="5C7C3CDF" w14:textId="5D4E38A3" w:rsidR="00925144" w:rsidRPr="00E9438A" w:rsidRDefault="00925144" w:rsidP="00113F24">
      <w:pPr>
        <w:spacing w:line="276" w:lineRule="auto"/>
        <w:jc w:val="both"/>
        <w:rPr>
          <w:rFonts w:ascii="Lucida Sans Unicode" w:hAnsi="Lucida Sans Unicode" w:cs="Lucida Sans Unicode"/>
          <w:b/>
          <w:bCs/>
          <w:lang w:val="es-MX"/>
        </w:rPr>
      </w:pPr>
      <w:r w:rsidRPr="00E9438A">
        <w:rPr>
          <w:rFonts w:ascii="Lucida Sans Unicode" w:hAnsi="Lucida Sans Unicode" w:cs="Lucida Sans Unicode"/>
          <w:b/>
          <w:bCs/>
          <w:lang w:val="es-MX"/>
        </w:rPr>
        <w:t>CORRESPONDIENTES AL AÑO DOS MIL VEINTICUATRO</w:t>
      </w:r>
    </w:p>
    <w:p w14:paraId="3BCAC3AE" w14:textId="77777777" w:rsidR="003C470F" w:rsidRPr="00E9438A" w:rsidRDefault="003C470F" w:rsidP="00113F24">
      <w:pPr>
        <w:spacing w:line="276" w:lineRule="auto"/>
        <w:jc w:val="both"/>
        <w:rPr>
          <w:rFonts w:ascii="Lucida Sans Unicode" w:hAnsi="Lucida Sans Unicode" w:cs="Lucida Sans Unicode"/>
          <w:b/>
          <w:bCs/>
          <w:lang w:val="es-MX"/>
        </w:rPr>
      </w:pPr>
    </w:p>
    <w:p w14:paraId="4D1288A2" w14:textId="5587977A" w:rsidR="003E7057" w:rsidRPr="00E9438A" w:rsidRDefault="00E9438A" w:rsidP="00113F24">
      <w:pPr>
        <w:spacing w:line="276" w:lineRule="auto"/>
        <w:jc w:val="both"/>
        <w:rPr>
          <w:rFonts w:ascii="Lucida Sans Unicode" w:hAnsi="Lucida Sans Unicode" w:cs="Lucida Sans Unicode"/>
        </w:rPr>
      </w:pPr>
      <w:r>
        <w:rPr>
          <w:rFonts w:ascii="Lucida Sans Unicode" w:hAnsi="Lucida Sans Unicode" w:cs="Lucida Sans Unicode"/>
          <w:b/>
          <w:bCs/>
          <w:lang w:val="es-MX"/>
        </w:rPr>
        <w:t>5</w:t>
      </w:r>
      <w:r w:rsidR="00EF0782" w:rsidRPr="00E9438A">
        <w:rPr>
          <w:rFonts w:ascii="Lucida Sans Unicode" w:hAnsi="Lucida Sans Unicode" w:cs="Lucida Sans Unicode"/>
          <w:b/>
          <w:bCs/>
          <w:lang w:val="es-MX"/>
        </w:rPr>
        <w:t>.</w:t>
      </w:r>
      <w:r w:rsidR="00EF0782" w:rsidRPr="00E9438A">
        <w:rPr>
          <w:rFonts w:ascii="Lucida Sans Unicode" w:hAnsi="Lucida Sans Unicode" w:cs="Lucida Sans Unicode"/>
          <w:lang w:val="es-MX"/>
        </w:rPr>
        <w:t xml:space="preserve"> </w:t>
      </w:r>
      <w:r w:rsidR="00EF0782" w:rsidRPr="00E9438A">
        <w:rPr>
          <w:rFonts w:ascii="Lucida Sans Unicode" w:hAnsi="Lucida Sans Unicode" w:cs="Lucida Sans Unicode"/>
          <w:b/>
          <w:bCs/>
        </w:rPr>
        <w:t xml:space="preserve">APROBACIÓN DE LOS INFORMES ANUALES DE ACTIVIDADES DE LAS COMISIONES INTERNAS DE ESTE ORGANISMO ELECTORAL. </w:t>
      </w:r>
      <w:r w:rsidR="00EF0782" w:rsidRPr="00E9438A">
        <w:rPr>
          <w:rFonts w:ascii="Lucida Sans Unicode" w:hAnsi="Lucida Sans Unicode" w:cs="Lucida Sans Unicode"/>
        </w:rPr>
        <w:t xml:space="preserve">El </w:t>
      </w:r>
      <w:r w:rsidR="5228A565" w:rsidRPr="00E9438A">
        <w:rPr>
          <w:rFonts w:ascii="Lucida Sans Unicode" w:hAnsi="Lucida Sans Unicode" w:cs="Lucida Sans Unicode"/>
        </w:rPr>
        <w:t>veintiséis</w:t>
      </w:r>
      <w:r w:rsidR="00EF0782" w:rsidRPr="00E9438A">
        <w:rPr>
          <w:rFonts w:ascii="Lucida Sans Unicode" w:hAnsi="Lucida Sans Unicode" w:cs="Lucida Sans Unicode"/>
        </w:rPr>
        <w:t xml:space="preserve"> de septiembre, en la novena sesión ordinaria, mediante acuerdo </w:t>
      </w:r>
      <w:r w:rsidR="00643746" w:rsidRPr="00E9438A">
        <w:rPr>
          <w:rFonts w:ascii="Lucida Sans Unicode" w:hAnsi="Lucida Sans Unicode" w:cs="Lucida Sans Unicode"/>
        </w:rPr>
        <w:t xml:space="preserve">identificado con </w:t>
      </w:r>
      <w:r w:rsidR="00EF0782" w:rsidRPr="00E9438A">
        <w:rPr>
          <w:rFonts w:ascii="Lucida Sans Unicode" w:hAnsi="Lucida Sans Unicode" w:cs="Lucida Sans Unicode"/>
        </w:rPr>
        <w:t xml:space="preserve"> clave alfanumérica IEPC-ACG-343/2024</w:t>
      </w:r>
      <w:r w:rsidR="00EF0782" w:rsidRPr="00E9438A">
        <w:rPr>
          <w:rStyle w:val="Refdenotaalpie"/>
          <w:rFonts w:ascii="Lucida Sans Unicode" w:hAnsi="Lucida Sans Unicode" w:cs="Lucida Sans Unicode"/>
        </w:rPr>
        <w:footnoteReference w:id="6"/>
      </w:r>
      <w:r w:rsidR="00EF0782" w:rsidRPr="00E9438A">
        <w:rPr>
          <w:rFonts w:ascii="Lucida Sans Unicode" w:hAnsi="Lucida Sans Unicode" w:cs="Lucida Sans Unicode"/>
        </w:rPr>
        <w:t xml:space="preserve">, </w:t>
      </w:r>
      <w:r w:rsidR="00643746" w:rsidRPr="00E9438A">
        <w:rPr>
          <w:rFonts w:ascii="Lucida Sans Unicode" w:hAnsi="Lucida Sans Unicode" w:cs="Lucida Sans Unicode"/>
        </w:rPr>
        <w:t xml:space="preserve">este </w:t>
      </w:r>
      <w:r w:rsidR="00EF0782" w:rsidRPr="00E9438A">
        <w:rPr>
          <w:rFonts w:ascii="Lucida Sans Unicode" w:hAnsi="Lucida Sans Unicode" w:cs="Lucida Sans Unicode"/>
        </w:rPr>
        <w:t>Consejo General</w:t>
      </w:r>
      <w:r w:rsidR="00917C99" w:rsidRPr="00E9438A">
        <w:rPr>
          <w:rFonts w:ascii="Lucida Sans Unicode" w:hAnsi="Lucida Sans Unicode" w:cs="Lucida Sans Unicode"/>
        </w:rPr>
        <w:t xml:space="preserve"> </w:t>
      </w:r>
      <w:r w:rsidR="00EF0782" w:rsidRPr="00E9438A">
        <w:rPr>
          <w:rFonts w:ascii="Lucida Sans Unicode" w:hAnsi="Lucida Sans Unicode" w:cs="Lucida Sans Unicode"/>
        </w:rPr>
        <w:t xml:space="preserve">aprobó los informes anuales de actividades presentados por las </w:t>
      </w:r>
      <w:r w:rsidR="71753617" w:rsidRPr="00E9438A">
        <w:rPr>
          <w:rFonts w:ascii="Lucida Sans Unicode" w:hAnsi="Lucida Sans Unicode" w:cs="Lucida Sans Unicode"/>
        </w:rPr>
        <w:t>c</w:t>
      </w:r>
      <w:r w:rsidR="00EF0782" w:rsidRPr="00E9438A">
        <w:rPr>
          <w:rFonts w:ascii="Lucida Sans Unicode" w:hAnsi="Lucida Sans Unicode" w:cs="Lucida Sans Unicode"/>
        </w:rPr>
        <w:t>omisiones de Educación Cívica, Organización Electoral, Investigación y Estudios Electorales, Quejas y Denuncias, Participación Ciudadana, Prerrogativas a Partidos Políticos, Seguimiento al Servicio Profesional Electoral Nacional, Igualdad de Género y No Discriminación, Asuntos de los Pueblos Originarios, Implementación y Seguimiento del Voto de los Jaliscienses en el Extranjero</w:t>
      </w:r>
      <w:r w:rsidR="00792B83" w:rsidRPr="00E9438A">
        <w:rPr>
          <w:rFonts w:ascii="Lucida Sans Unicode" w:hAnsi="Lucida Sans Unicode" w:cs="Lucida Sans Unicode"/>
        </w:rPr>
        <w:t xml:space="preserve"> y de </w:t>
      </w:r>
      <w:r w:rsidR="00EF0782" w:rsidRPr="00E9438A">
        <w:rPr>
          <w:rFonts w:ascii="Lucida Sans Unicode" w:hAnsi="Lucida Sans Unicode" w:cs="Lucida Sans Unicode"/>
        </w:rPr>
        <w:t xml:space="preserve">Informática y Uso de Tecnologías. </w:t>
      </w:r>
    </w:p>
    <w:p w14:paraId="09DC65B6" w14:textId="77777777" w:rsidR="00E10FB7" w:rsidRPr="00E9438A" w:rsidRDefault="00E10FB7" w:rsidP="00113F24">
      <w:pPr>
        <w:spacing w:line="276" w:lineRule="auto"/>
        <w:jc w:val="both"/>
        <w:rPr>
          <w:rFonts w:ascii="Lucida Sans Unicode" w:eastAsia="Trebuchet MS" w:hAnsi="Lucida Sans Unicode" w:cs="Lucida Sans Unicode"/>
          <w:bCs/>
          <w:lang w:val="es-MX"/>
        </w:rPr>
      </w:pPr>
    </w:p>
    <w:p w14:paraId="7121DEC2" w14:textId="02A07A11" w:rsidR="003141B0" w:rsidRPr="00E9438A" w:rsidRDefault="00E9438A" w:rsidP="00792B83">
      <w:pPr>
        <w:spacing w:line="276" w:lineRule="auto"/>
        <w:jc w:val="both"/>
        <w:rPr>
          <w:rFonts w:ascii="Lucida Sans Unicode" w:hAnsi="Lucida Sans Unicode" w:cs="Lucida Sans Unicode"/>
          <w:lang w:val="es-MX"/>
        </w:rPr>
      </w:pPr>
      <w:r>
        <w:rPr>
          <w:rFonts w:ascii="Lucida Sans Unicode" w:hAnsi="Lucida Sans Unicode" w:cs="Lucida Sans Unicode"/>
          <w:b/>
          <w:bCs/>
          <w:lang w:val="es-MX"/>
        </w:rPr>
        <w:t>6</w:t>
      </w:r>
      <w:r w:rsidR="00792B83" w:rsidRPr="00E9438A">
        <w:rPr>
          <w:rFonts w:ascii="Lucida Sans Unicode" w:hAnsi="Lucida Sans Unicode" w:cs="Lucida Sans Unicode"/>
          <w:b/>
          <w:bCs/>
          <w:lang w:val="es-MX"/>
        </w:rPr>
        <w:t xml:space="preserve">. </w:t>
      </w:r>
      <w:r w:rsidR="003141B0" w:rsidRPr="00E9438A">
        <w:rPr>
          <w:rFonts w:ascii="Lucida Sans Unicode" w:hAnsi="Lucida Sans Unicode" w:cs="Lucida Sans Unicode"/>
          <w:b/>
          <w:bCs/>
          <w:lang w:val="es-MX"/>
        </w:rPr>
        <w:t xml:space="preserve">DESIGNANCIÓN Y </w:t>
      </w:r>
      <w:r w:rsidR="00792B83" w:rsidRPr="00E9438A">
        <w:rPr>
          <w:rFonts w:ascii="Lucida Sans Unicode" w:hAnsi="Lucida Sans Unicode" w:cs="Lucida Sans Unicode"/>
          <w:b/>
          <w:bCs/>
          <w:lang w:val="es-MX"/>
        </w:rPr>
        <w:t xml:space="preserve">TOMA DE PROTESTA DE LAS NUEVAS CONSEJERÍAS ELECTORALES. </w:t>
      </w:r>
      <w:r w:rsidR="003141B0" w:rsidRPr="00E9438A">
        <w:rPr>
          <w:rFonts w:ascii="Lucida Sans Unicode" w:hAnsi="Lucida Sans Unicode" w:cs="Lucida Sans Unicode"/>
          <w:lang w:val="es-MX"/>
        </w:rPr>
        <w:t>El veintiséis de septiembre, en sesión ordinaria, el Consejo General del Instituto Nacional Electoral mediante acuerdo identificado con la clave alfanumérica INE/CG2243/2024</w:t>
      </w:r>
      <w:r w:rsidR="003141B0" w:rsidRPr="00E9438A">
        <w:rPr>
          <w:rStyle w:val="Refdenotaalpie"/>
          <w:rFonts w:ascii="Lucida Sans Unicode" w:hAnsi="Lucida Sans Unicode" w:cs="Lucida Sans Unicode"/>
          <w:lang w:val="es-MX"/>
        </w:rPr>
        <w:footnoteReference w:id="7"/>
      </w:r>
      <w:r w:rsidR="003141B0" w:rsidRPr="00E9438A">
        <w:rPr>
          <w:rFonts w:ascii="Lucida Sans Unicode" w:hAnsi="Lucida Sans Unicode" w:cs="Lucida Sans Unicode"/>
          <w:lang w:val="es-MX"/>
        </w:rPr>
        <w:t>, designó como personas consejeras electorales del del Instituto Electoral y de Participación Ciudadana del Estado de Jalisco, a Carlos Javier Aguirre Arias, Melissa Amezcua Yépiz y Miriam Guadalupe Gutiérrez Mora, para un periodo de siete años, contados a partir del uno de octubre del año en curso.</w:t>
      </w:r>
    </w:p>
    <w:p w14:paraId="2D58DF63" w14:textId="77777777" w:rsidR="003141B0" w:rsidRPr="00E9438A" w:rsidRDefault="003141B0" w:rsidP="00792B83">
      <w:pPr>
        <w:spacing w:line="276" w:lineRule="auto"/>
        <w:jc w:val="both"/>
        <w:rPr>
          <w:rFonts w:ascii="Lucida Sans Unicode" w:hAnsi="Lucida Sans Unicode" w:cs="Lucida Sans Unicode"/>
          <w:lang w:val="es-MX"/>
        </w:rPr>
      </w:pPr>
    </w:p>
    <w:p w14:paraId="7840AC4A" w14:textId="3759B831" w:rsidR="00792B83" w:rsidRPr="00E9438A" w:rsidRDefault="003141B0" w:rsidP="00792B83">
      <w:pPr>
        <w:spacing w:line="276" w:lineRule="auto"/>
        <w:jc w:val="both"/>
        <w:rPr>
          <w:rFonts w:ascii="Lucida Sans Unicode" w:hAnsi="Lucida Sans Unicode" w:cs="Lucida Sans Unicode"/>
          <w:lang w:val="es-MX"/>
        </w:rPr>
      </w:pPr>
      <w:r w:rsidRPr="00E9438A">
        <w:rPr>
          <w:rFonts w:ascii="Lucida Sans Unicode" w:hAnsi="Lucida Sans Unicode" w:cs="Lucida Sans Unicode"/>
          <w:lang w:val="es-MX"/>
        </w:rPr>
        <w:lastRenderedPageBreak/>
        <w:t xml:space="preserve">Posteriormente, </w:t>
      </w:r>
      <w:r w:rsidRPr="00E9438A">
        <w:rPr>
          <w:rFonts w:ascii="Lucida Sans Unicode" w:hAnsi="Lucida Sans Unicode" w:cs="Lucida Sans Unicode"/>
          <w:bCs/>
          <w:lang w:val="es-MX"/>
        </w:rPr>
        <w:t>e</w:t>
      </w:r>
      <w:r w:rsidR="00792B83" w:rsidRPr="00E9438A">
        <w:rPr>
          <w:rFonts w:ascii="Lucida Sans Unicode" w:hAnsi="Lucida Sans Unicode" w:cs="Lucida Sans Unicode"/>
          <w:bCs/>
          <w:lang w:val="es-MX"/>
        </w:rPr>
        <w:t xml:space="preserve">l uno de octubre, </w:t>
      </w:r>
      <w:r w:rsidR="00792B83" w:rsidRPr="00E9438A">
        <w:rPr>
          <w:rFonts w:ascii="Lucida Sans Unicode" w:hAnsi="Lucida Sans Unicode" w:cs="Lucida Sans Unicode"/>
          <w:lang w:val="es-MX"/>
        </w:rPr>
        <w:t>en la vigésima sexta sesión extraordinaria, rindieron</w:t>
      </w:r>
      <w:r w:rsidR="00792B83" w:rsidRPr="00E9438A">
        <w:rPr>
          <w:rFonts w:ascii="Lucida Sans Unicode" w:hAnsi="Lucida Sans Unicode" w:cs="Lucida Sans Unicode"/>
          <w:bCs/>
          <w:lang w:val="es-MX"/>
        </w:rPr>
        <w:t xml:space="preserve"> protesta de </w:t>
      </w:r>
      <w:r w:rsidR="00792B83" w:rsidRPr="00E9438A">
        <w:rPr>
          <w:rFonts w:ascii="Lucida Sans Unicode" w:hAnsi="Lucida Sans Unicode" w:cs="Lucida Sans Unicode"/>
          <w:lang w:val="es-MX"/>
        </w:rPr>
        <w:t>ley</w:t>
      </w:r>
      <w:r w:rsidR="00792B83" w:rsidRPr="00E9438A">
        <w:rPr>
          <w:rFonts w:ascii="Lucida Sans Unicode" w:hAnsi="Lucida Sans Unicode" w:cs="Lucida Sans Unicode"/>
          <w:bCs/>
          <w:lang w:val="es-MX"/>
        </w:rPr>
        <w:t xml:space="preserve"> ante este Consejo General, y entraron en funciones </w:t>
      </w:r>
      <w:r w:rsidR="00792B83" w:rsidRPr="00E9438A">
        <w:rPr>
          <w:rFonts w:ascii="Lucida Sans Unicode" w:hAnsi="Lucida Sans Unicode" w:cs="Lucida Sans Unicode"/>
          <w:lang w:val="es-MX"/>
        </w:rPr>
        <w:t>como personas consejeras electorales de este organismo electoral, el ciudadano Carlos Javier Aguirre Arias y las ciudadanas Melissa Amezcua Yépiz y Miriam Guadalupe Gutiérrez Mora</w:t>
      </w:r>
      <w:r w:rsidR="0047257B" w:rsidRPr="00E9438A">
        <w:rPr>
          <w:rFonts w:ascii="Lucida Sans Unicode" w:hAnsi="Lucida Sans Unicode" w:cs="Lucida Sans Unicode"/>
          <w:lang w:val="es-MX"/>
        </w:rPr>
        <w:t xml:space="preserve">. </w:t>
      </w:r>
    </w:p>
    <w:p w14:paraId="67350654" w14:textId="77777777" w:rsidR="00792B83" w:rsidRPr="00E9438A" w:rsidRDefault="00792B83" w:rsidP="3291B936">
      <w:pPr>
        <w:spacing w:line="276" w:lineRule="auto"/>
        <w:jc w:val="both"/>
        <w:rPr>
          <w:rFonts w:ascii="Lucida Sans Unicode" w:hAnsi="Lucida Sans Unicode" w:cs="Lucida Sans Unicode"/>
          <w:b/>
          <w:bCs/>
          <w:lang w:val="es-MX"/>
        </w:rPr>
      </w:pPr>
    </w:p>
    <w:p w14:paraId="739ED3DF" w14:textId="422A1035" w:rsidR="003C470F" w:rsidRPr="00E9438A" w:rsidRDefault="00E9438A" w:rsidP="3291B936">
      <w:pPr>
        <w:spacing w:line="276" w:lineRule="auto"/>
        <w:jc w:val="both"/>
        <w:rPr>
          <w:rFonts w:ascii="Lucida Sans Unicode" w:hAnsi="Lucida Sans Unicode" w:cs="Lucida Sans Unicode"/>
          <w:lang w:val="es-MX"/>
        </w:rPr>
      </w:pPr>
      <w:r>
        <w:rPr>
          <w:rFonts w:ascii="Lucida Sans Unicode" w:hAnsi="Lucida Sans Unicode" w:cs="Lucida Sans Unicode"/>
          <w:b/>
          <w:bCs/>
          <w:lang w:val="es-MX"/>
        </w:rPr>
        <w:t>7</w:t>
      </w:r>
      <w:r w:rsidR="003C470F" w:rsidRPr="00E9438A">
        <w:rPr>
          <w:rFonts w:ascii="Lucida Sans Unicode" w:hAnsi="Lucida Sans Unicode" w:cs="Lucida Sans Unicode"/>
          <w:b/>
          <w:bCs/>
          <w:lang w:val="es-MX"/>
        </w:rPr>
        <w:t xml:space="preserve">. </w:t>
      </w:r>
      <w:r w:rsidR="004E2CE9" w:rsidRPr="00E9438A">
        <w:rPr>
          <w:rFonts w:ascii="Lucida Sans Unicode" w:hAnsi="Lucida Sans Unicode" w:cs="Lucida Sans Unicode"/>
          <w:b/>
          <w:bCs/>
          <w:lang w:val="es-MX"/>
        </w:rPr>
        <w:t xml:space="preserve">DE LA EXTINCIÓN Y DESINTEGRACIÓN DE LA COMISIÓN TEMPORAL DE DEBATES, LA CREACIÓN DE LA COMISIÓN TEMPORAL DE MEJORA REGULATORIA INTERNA; ASÍ COMO LA INTEGRACIÓN DE LAS COMISIONES INTERNAS DE ESTE ORGANISMO ELECTORAL. </w:t>
      </w:r>
      <w:r w:rsidR="004E2CE9" w:rsidRPr="00E9438A">
        <w:rPr>
          <w:rFonts w:ascii="Lucida Sans Unicode" w:hAnsi="Lucida Sans Unicode" w:cs="Lucida Sans Unicode"/>
          <w:lang w:val="es-MX"/>
        </w:rPr>
        <w:t>El diez de octubre en la vigésim</w:t>
      </w:r>
      <w:r w:rsidR="00B605C1" w:rsidRPr="00E9438A">
        <w:rPr>
          <w:rFonts w:ascii="Lucida Sans Unicode" w:hAnsi="Lucida Sans Unicode" w:cs="Lucida Sans Unicode"/>
          <w:lang w:val="es-MX"/>
        </w:rPr>
        <w:t>a</w:t>
      </w:r>
      <w:r w:rsidR="004E2CE9" w:rsidRPr="00E9438A">
        <w:rPr>
          <w:rFonts w:ascii="Lucida Sans Unicode" w:hAnsi="Lucida Sans Unicode" w:cs="Lucida Sans Unicode"/>
          <w:lang w:val="es-MX"/>
        </w:rPr>
        <w:t xml:space="preserve"> séptima sesión extraordinaria, </w:t>
      </w:r>
      <w:r w:rsidR="004E2CE9" w:rsidRPr="00E9438A">
        <w:rPr>
          <w:rFonts w:ascii="Lucida Sans Unicode" w:hAnsi="Lucida Sans Unicode" w:cs="Lucida Sans Unicode"/>
        </w:rPr>
        <w:t xml:space="preserve">mediante acuerdo </w:t>
      </w:r>
      <w:r w:rsidR="00C64031" w:rsidRPr="00E9438A">
        <w:rPr>
          <w:rFonts w:ascii="Lucida Sans Unicode" w:hAnsi="Lucida Sans Unicode" w:cs="Lucida Sans Unicode"/>
        </w:rPr>
        <w:t xml:space="preserve">identificado con </w:t>
      </w:r>
      <w:r w:rsidR="004E2CE9" w:rsidRPr="00E9438A">
        <w:rPr>
          <w:rFonts w:ascii="Lucida Sans Unicode" w:hAnsi="Lucida Sans Unicode" w:cs="Lucida Sans Unicode"/>
        </w:rPr>
        <w:t>clave alfanumérica IEPC-ACG-349/2024</w:t>
      </w:r>
      <w:r w:rsidR="004E2CE9" w:rsidRPr="00E9438A">
        <w:rPr>
          <w:rStyle w:val="Refdenotaalpie"/>
          <w:rFonts w:ascii="Lucida Sans Unicode" w:hAnsi="Lucida Sans Unicode" w:cs="Lucida Sans Unicode"/>
        </w:rPr>
        <w:footnoteReference w:id="8"/>
      </w:r>
      <w:r w:rsidR="004E2CE9" w:rsidRPr="00E9438A">
        <w:rPr>
          <w:rFonts w:ascii="Lucida Sans Unicode" w:hAnsi="Lucida Sans Unicode" w:cs="Lucida Sans Unicode"/>
        </w:rPr>
        <w:t>, e</w:t>
      </w:r>
      <w:r w:rsidR="00F96EA5" w:rsidRPr="00E9438A">
        <w:rPr>
          <w:rFonts w:ascii="Lucida Sans Unicode" w:hAnsi="Lucida Sans Unicode" w:cs="Lucida Sans Unicode"/>
        </w:rPr>
        <w:t>ste</w:t>
      </w:r>
      <w:r w:rsidR="004E2CE9" w:rsidRPr="00E9438A">
        <w:rPr>
          <w:rFonts w:ascii="Lucida Sans Unicode" w:hAnsi="Lucida Sans Unicode" w:cs="Lucida Sans Unicode"/>
        </w:rPr>
        <w:t xml:space="preserve"> Consejo General aprobó la extinción y desintegración de la </w:t>
      </w:r>
      <w:r w:rsidR="003E2785" w:rsidRPr="00E9438A">
        <w:rPr>
          <w:rFonts w:ascii="Lucida Sans Unicode" w:hAnsi="Lucida Sans Unicode" w:cs="Lucida Sans Unicode"/>
        </w:rPr>
        <w:t>C</w:t>
      </w:r>
      <w:r w:rsidR="004E2CE9" w:rsidRPr="00E9438A">
        <w:rPr>
          <w:rFonts w:ascii="Lucida Sans Unicode" w:hAnsi="Lucida Sans Unicode" w:cs="Lucida Sans Unicode"/>
        </w:rPr>
        <w:t xml:space="preserve">omisión </w:t>
      </w:r>
      <w:r w:rsidR="003E2785" w:rsidRPr="00E9438A">
        <w:rPr>
          <w:rFonts w:ascii="Lucida Sans Unicode" w:hAnsi="Lucida Sans Unicode" w:cs="Lucida Sans Unicode"/>
        </w:rPr>
        <w:t>T</w:t>
      </w:r>
      <w:r w:rsidR="004E2CE9" w:rsidRPr="00E9438A">
        <w:rPr>
          <w:rFonts w:ascii="Lucida Sans Unicode" w:hAnsi="Lucida Sans Unicode" w:cs="Lucida Sans Unicode"/>
        </w:rPr>
        <w:t xml:space="preserve">emporal de </w:t>
      </w:r>
      <w:r w:rsidR="003E2785" w:rsidRPr="00E9438A">
        <w:rPr>
          <w:rFonts w:ascii="Lucida Sans Unicode" w:hAnsi="Lucida Sans Unicode" w:cs="Lucida Sans Unicode"/>
        </w:rPr>
        <w:t>D</w:t>
      </w:r>
      <w:r w:rsidR="004E2CE9" w:rsidRPr="00E9438A">
        <w:rPr>
          <w:rFonts w:ascii="Lucida Sans Unicode" w:hAnsi="Lucida Sans Unicode" w:cs="Lucida Sans Unicode"/>
        </w:rPr>
        <w:t xml:space="preserve">ebates por haber </w:t>
      </w:r>
      <w:r w:rsidR="39B80645" w:rsidRPr="00E9438A">
        <w:rPr>
          <w:rFonts w:ascii="Lucida Sans Unicode" w:hAnsi="Lucida Sans Unicode" w:cs="Lucida Sans Unicode"/>
        </w:rPr>
        <w:t xml:space="preserve">agotado el </w:t>
      </w:r>
      <w:r w:rsidR="00820585" w:rsidRPr="00E9438A">
        <w:rPr>
          <w:rFonts w:ascii="Lucida Sans Unicode" w:hAnsi="Lucida Sans Unicode" w:cs="Lucida Sans Unicode"/>
        </w:rPr>
        <w:t>objeto para</w:t>
      </w:r>
      <w:r w:rsidR="004E2CE9" w:rsidRPr="00E9438A">
        <w:rPr>
          <w:rFonts w:ascii="Lucida Sans Unicode" w:hAnsi="Lucida Sans Unicode" w:cs="Lucida Sans Unicode"/>
        </w:rPr>
        <w:t xml:space="preserve"> l</w:t>
      </w:r>
      <w:r w:rsidR="1E4FE3E9" w:rsidRPr="00E9438A">
        <w:rPr>
          <w:rFonts w:ascii="Lucida Sans Unicode" w:hAnsi="Lucida Sans Unicode" w:cs="Lucida Sans Unicode"/>
        </w:rPr>
        <w:t>a</w:t>
      </w:r>
      <w:r w:rsidR="004E2CE9" w:rsidRPr="00E9438A">
        <w:rPr>
          <w:rFonts w:ascii="Lucida Sans Unicode" w:hAnsi="Lucida Sans Unicode" w:cs="Lucida Sans Unicode"/>
        </w:rPr>
        <w:t xml:space="preserve"> que fue creada</w:t>
      </w:r>
      <w:r w:rsidR="70691750" w:rsidRPr="00E9438A">
        <w:rPr>
          <w:rFonts w:ascii="Lucida Sans Unicode" w:hAnsi="Lucida Sans Unicode" w:cs="Lucida Sans Unicode"/>
        </w:rPr>
        <w:t>.</w:t>
      </w:r>
      <w:r w:rsidR="004E2CE9" w:rsidRPr="00E9438A">
        <w:rPr>
          <w:rFonts w:ascii="Lucida Sans Unicode" w:hAnsi="Lucida Sans Unicode" w:cs="Lucida Sans Unicode"/>
        </w:rPr>
        <w:t xml:space="preserve"> </w:t>
      </w:r>
    </w:p>
    <w:p w14:paraId="05884103" w14:textId="081031CF" w:rsidR="003C470F" w:rsidRPr="00E9438A" w:rsidRDefault="003C470F" w:rsidP="3291B936">
      <w:pPr>
        <w:spacing w:line="276" w:lineRule="auto"/>
        <w:jc w:val="both"/>
        <w:rPr>
          <w:rFonts w:ascii="Lucida Sans Unicode" w:hAnsi="Lucida Sans Unicode" w:cs="Lucida Sans Unicode"/>
        </w:rPr>
      </w:pPr>
    </w:p>
    <w:p w14:paraId="4D0BA697" w14:textId="3A274DB4" w:rsidR="003C470F" w:rsidRPr="00E9438A" w:rsidRDefault="3822F317" w:rsidP="00113F24">
      <w:pPr>
        <w:spacing w:line="276" w:lineRule="auto"/>
        <w:jc w:val="both"/>
        <w:rPr>
          <w:rFonts w:ascii="Lucida Sans Unicode" w:hAnsi="Lucida Sans Unicode" w:cs="Lucida Sans Unicode"/>
          <w:lang w:val="es-MX"/>
        </w:rPr>
      </w:pPr>
      <w:r w:rsidRPr="00E9438A">
        <w:rPr>
          <w:rFonts w:ascii="Lucida Sans Unicode" w:hAnsi="Lucida Sans Unicode" w:cs="Lucida Sans Unicode"/>
        </w:rPr>
        <w:t>A</w:t>
      </w:r>
      <w:r w:rsidR="004E2CE9" w:rsidRPr="00E9438A">
        <w:rPr>
          <w:rFonts w:ascii="Lucida Sans Unicode" w:hAnsi="Lucida Sans Unicode" w:cs="Lucida Sans Unicode"/>
        </w:rPr>
        <w:t>s</w:t>
      </w:r>
      <w:r w:rsidR="5BEC1642" w:rsidRPr="00E9438A">
        <w:rPr>
          <w:rFonts w:ascii="Lucida Sans Unicode" w:hAnsi="Lucida Sans Unicode" w:cs="Lucida Sans Unicode"/>
        </w:rPr>
        <w:t xml:space="preserve">í </w:t>
      </w:r>
      <w:r w:rsidR="004E2CE9" w:rsidRPr="00E9438A">
        <w:rPr>
          <w:rFonts w:ascii="Lucida Sans Unicode" w:hAnsi="Lucida Sans Unicode" w:cs="Lucida Sans Unicode"/>
        </w:rPr>
        <w:t>mismo</w:t>
      </w:r>
      <w:r w:rsidR="19AD208D" w:rsidRPr="00E9438A">
        <w:rPr>
          <w:rFonts w:ascii="Lucida Sans Unicode" w:hAnsi="Lucida Sans Unicode" w:cs="Lucida Sans Unicode"/>
        </w:rPr>
        <w:t>,</w:t>
      </w:r>
      <w:r w:rsidR="004E2CE9" w:rsidRPr="00E9438A">
        <w:rPr>
          <w:rFonts w:ascii="Lucida Sans Unicode" w:hAnsi="Lucida Sans Unicode" w:cs="Lucida Sans Unicode"/>
        </w:rPr>
        <w:t xml:space="preserve"> en dicho acuerdo se aprobó la creación de</w:t>
      </w:r>
      <w:r w:rsidR="004E2CE9" w:rsidRPr="00E9438A">
        <w:rPr>
          <w:rFonts w:ascii="Lucida Sans Unicode" w:hAnsi="Lucida Sans Unicode" w:cs="Lucida Sans Unicode"/>
          <w:lang w:val="es-MX"/>
        </w:rPr>
        <w:t xml:space="preserve"> la Comisión de Mejora Regulatoria Interna</w:t>
      </w:r>
      <w:r w:rsidR="1A19672F" w:rsidRPr="00E9438A">
        <w:rPr>
          <w:rFonts w:ascii="Lucida Sans Unicode" w:hAnsi="Lucida Sans Unicode" w:cs="Lucida Sans Unicode"/>
          <w:lang w:val="es-MX"/>
        </w:rPr>
        <w:t xml:space="preserve">, de carácter </w:t>
      </w:r>
      <w:r w:rsidR="00013CD5" w:rsidRPr="00E9438A">
        <w:rPr>
          <w:rFonts w:ascii="Lucida Sans Unicode" w:hAnsi="Lucida Sans Unicode" w:cs="Lucida Sans Unicode"/>
          <w:lang w:val="es-MX"/>
        </w:rPr>
        <w:t>temporal; y</w:t>
      </w:r>
      <w:r w:rsidR="25B0B606" w:rsidRPr="00E9438A">
        <w:rPr>
          <w:rFonts w:ascii="Lucida Sans Unicode" w:hAnsi="Lucida Sans Unicode" w:cs="Lucida Sans Unicode"/>
          <w:lang w:val="es-MX"/>
        </w:rPr>
        <w:t xml:space="preserve"> </w:t>
      </w:r>
      <w:r w:rsidR="004E2CE9" w:rsidRPr="00E9438A">
        <w:rPr>
          <w:rFonts w:ascii="Lucida Sans Unicode" w:hAnsi="Lucida Sans Unicode" w:cs="Lucida Sans Unicode"/>
          <w:lang w:val="es-MX"/>
        </w:rPr>
        <w:t>la integración de</w:t>
      </w:r>
      <w:r w:rsidR="2084EE7D" w:rsidRPr="00E9438A">
        <w:rPr>
          <w:rFonts w:ascii="Lucida Sans Unicode" w:hAnsi="Lucida Sans Unicode" w:cs="Lucida Sans Unicode"/>
          <w:lang w:val="es-MX"/>
        </w:rPr>
        <w:t xml:space="preserve"> la totalidad de</w:t>
      </w:r>
      <w:r w:rsidR="004E2CE9" w:rsidRPr="00E9438A">
        <w:rPr>
          <w:rFonts w:ascii="Lucida Sans Unicode" w:hAnsi="Lucida Sans Unicode" w:cs="Lucida Sans Unicode"/>
          <w:lang w:val="es-MX"/>
        </w:rPr>
        <w:t xml:space="preserve"> las comisiones internas de este organismo electoral</w:t>
      </w:r>
      <w:r w:rsidR="00F40C8E" w:rsidRPr="00E9438A">
        <w:rPr>
          <w:rFonts w:ascii="Lucida Sans Unicode" w:hAnsi="Lucida Sans Unicode" w:cs="Lucida Sans Unicode"/>
          <w:lang w:val="es-MX"/>
        </w:rPr>
        <w:t>.</w:t>
      </w:r>
    </w:p>
    <w:p w14:paraId="01B6B223" w14:textId="77777777" w:rsidR="004E2CE9" w:rsidRPr="00E9438A" w:rsidRDefault="004E2CE9" w:rsidP="00113F24">
      <w:pPr>
        <w:spacing w:line="276" w:lineRule="auto"/>
        <w:jc w:val="both"/>
        <w:rPr>
          <w:rFonts w:ascii="Lucida Sans Unicode" w:hAnsi="Lucida Sans Unicode" w:cs="Lucida Sans Unicode"/>
          <w:lang w:val="es-MX"/>
        </w:rPr>
      </w:pPr>
    </w:p>
    <w:p w14:paraId="1F3FBA3E" w14:textId="765AB320" w:rsidR="004E2CE9" w:rsidRPr="00E9438A" w:rsidRDefault="00E9438A" w:rsidP="3291B936">
      <w:pPr>
        <w:spacing w:line="276" w:lineRule="auto"/>
        <w:jc w:val="both"/>
        <w:rPr>
          <w:rFonts w:ascii="Lucida Sans Unicode" w:eastAsia="Lucida Sans Unicode" w:hAnsi="Lucida Sans Unicode" w:cs="Lucida Sans Unicode"/>
          <w:color w:val="000000" w:themeColor="text1"/>
          <w:lang w:val="es-MX"/>
        </w:rPr>
      </w:pPr>
      <w:r>
        <w:rPr>
          <w:rFonts w:ascii="Lucida Sans Unicode" w:hAnsi="Lucida Sans Unicode" w:cs="Lucida Sans Unicode"/>
          <w:b/>
          <w:bCs/>
          <w:lang w:val="es-MX"/>
        </w:rPr>
        <w:t>8</w:t>
      </w:r>
      <w:r w:rsidR="004E2CE9" w:rsidRPr="00E9438A">
        <w:rPr>
          <w:rFonts w:ascii="Lucida Sans Unicode" w:hAnsi="Lucida Sans Unicode" w:cs="Lucida Sans Unicode"/>
          <w:b/>
          <w:bCs/>
          <w:lang w:val="es-MX"/>
        </w:rPr>
        <w:t xml:space="preserve">. PRESENTACIÓN DEL PROGRAMA </w:t>
      </w:r>
      <w:r w:rsidR="0E4E8B3B" w:rsidRPr="00E9438A">
        <w:rPr>
          <w:rFonts w:ascii="Lucida Sans Unicode" w:hAnsi="Lucida Sans Unicode" w:cs="Lucida Sans Unicode"/>
          <w:b/>
          <w:bCs/>
          <w:lang w:val="es-MX"/>
        </w:rPr>
        <w:t xml:space="preserve">ANUAL </w:t>
      </w:r>
      <w:r w:rsidR="004E2CE9" w:rsidRPr="00E9438A">
        <w:rPr>
          <w:rFonts w:ascii="Lucida Sans Unicode" w:hAnsi="Lucida Sans Unicode" w:cs="Lucida Sans Unicode"/>
          <w:b/>
          <w:bCs/>
          <w:lang w:val="es-MX"/>
        </w:rPr>
        <w:t>DE TRABAJO.</w:t>
      </w:r>
      <w:r w:rsidR="004E2CE9" w:rsidRPr="00E9438A">
        <w:rPr>
          <w:rFonts w:ascii="Lucida Sans Unicode" w:hAnsi="Lucida Sans Unicode" w:cs="Lucida Sans Unicode"/>
          <w:lang w:val="es-MX"/>
        </w:rPr>
        <w:t xml:space="preserve"> </w:t>
      </w:r>
      <w:r w:rsidR="761BA8A8" w:rsidRPr="00E9438A">
        <w:rPr>
          <w:rFonts w:ascii="Lucida Sans Unicode" w:eastAsia="Lucida Sans Unicode" w:hAnsi="Lucida Sans Unicode" w:cs="Lucida Sans Unicode"/>
          <w:color w:val="000000" w:themeColor="text1"/>
          <w:lang w:val="es-MX"/>
        </w:rPr>
        <w:t xml:space="preserve"> En sesiones celebradas en las fechas indicadas en la tabla que se inserta a continuación, las y los consejeros que presiden las comisiones de este Instituto, presentaron el Programa Anual de Actividades ante su respectiva comisión.</w:t>
      </w:r>
    </w:p>
    <w:p w14:paraId="7D65613E" w14:textId="14510E51" w:rsidR="004E2CE9" w:rsidRPr="00E9438A" w:rsidRDefault="761BA8A8" w:rsidP="00917C99">
      <w:pPr>
        <w:spacing w:line="276" w:lineRule="auto"/>
        <w:jc w:val="both"/>
        <w:rPr>
          <w:rFonts w:ascii="Lucida Sans Unicode" w:eastAsia="Lucida Sans Unicode" w:hAnsi="Lucida Sans Unicode" w:cs="Lucida Sans Unicode"/>
          <w:b/>
          <w:bCs/>
          <w:lang w:val="es"/>
        </w:rPr>
      </w:pPr>
      <w:r w:rsidRPr="00E9438A">
        <w:rPr>
          <w:rFonts w:ascii="Lucida Sans Unicode" w:eastAsia="Lucida Sans Unicode" w:hAnsi="Lucida Sans Unicode" w:cs="Lucida Sans Unicode"/>
          <w:b/>
          <w:bCs/>
          <w:lang w:val="es"/>
        </w:rPr>
        <w:t xml:space="preserve"> </w:t>
      </w:r>
    </w:p>
    <w:tbl>
      <w:tblPr>
        <w:tblStyle w:val="Tablaconcuadrcula"/>
        <w:tblW w:w="5000" w:type="pct"/>
        <w:jc w:val="center"/>
        <w:tblLook w:val="06A0" w:firstRow="1" w:lastRow="0" w:firstColumn="1" w:lastColumn="0" w:noHBand="1" w:noVBand="1"/>
      </w:tblPr>
      <w:tblGrid>
        <w:gridCol w:w="3866"/>
        <w:gridCol w:w="2728"/>
        <w:gridCol w:w="2224"/>
      </w:tblGrid>
      <w:tr w:rsidR="3291B936" w:rsidRPr="00E9438A" w14:paraId="26D3F20B" w14:textId="77777777" w:rsidTr="006B1E74">
        <w:trPr>
          <w:trHeight w:val="300"/>
          <w:jc w:val="center"/>
        </w:trPr>
        <w:tc>
          <w:tcPr>
            <w:tcW w:w="2192" w:type="pct"/>
            <w:tcBorders>
              <w:top w:val="single" w:sz="8" w:space="0" w:color="auto"/>
              <w:left w:val="single" w:sz="8" w:space="0" w:color="auto"/>
              <w:bottom w:val="single" w:sz="8" w:space="0" w:color="auto"/>
              <w:right w:val="single" w:sz="8" w:space="0" w:color="auto"/>
            </w:tcBorders>
            <w:shd w:val="clear" w:color="auto" w:fill="4DBBB8"/>
            <w:tcMar>
              <w:left w:w="108" w:type="dxa"/>
              <w:right w:w="108" w:type="dxa"/>
            </w:tcMar>
          </w:tcPr>
          <w:p w14:paraId="13883298" w14:textId="2D5F164B" w:rsidR="3291B936" w:rsidRPr="00E9438A" w:rsidRDefault="3291B936" w:rsidP="00917C99">
            <w:pPr>
              <w:spacing w:line="276" w:lineRule="auto"/>
              <w:jc w:val="center"/>
              <w:rPr>
                <w:rFonts w:ascii="Lucida Sans Unicode" w:eastAsia="Lucida Sans Unicode" w:hAnsi="Lucida Sans Unicode" w:cs="Lucida Sans Unicode"/>
                <w:b/>
                <w:bCs/>
                <w:lang w:val="es"/>
              </w:rPr>
            </w:pPr>
            <w:r w:rsidRPr="00E9438A">
              <w:rPr>
                <w:rFonts w:ascii="Lucida Sans Unicode" w:eastAsia="Lucida Sans Unicode" w:hAnsi="Lucida Sans Unicode" w:cs="Lucida Sans Unicode"/>
                <w:b/>
                <w:bCs/>
                <w:lang w:val="es"/>
              </w:rPr>
              <w:t>Comisión</w:t>
            </w:r>
          </w:p>
        </w:tc>
        <w:tc>
          <w:tcPr>
            <w:tcW w:w="1547" w:type="pct"/>
            <w:tcBorders>
              <w:top w:val="single" w:sz="8" w:space="0" w:color="auto"/>
              <w:left w:val="single" w:sz="8" w:space="0" w:color="auto"/>
              <w:bottom w:val="single" w:sz="8" w:space="0" w:color="auto"/>
              <w:right w:val="single" w:sz="8" w:space="0" w:color="auto"/>
            </w:tcBorders>
            <w:shd w:val="clear" w:color="auto" w:fill="4DBBB8"/>
            <w:tcMar>
              <w:left w:w="108" w:type="dxa"/>
              <w:right w:w="108" w:type="dxa"/>
            </w:tcMar>
          </w:tcPr>
          <w:p w14:paraId="4E4285F9" w14:textId="3AF764D8" w:rsidR="3291B936" w:rsidRPr="00E9438A" w:rsidRDefault="3291B936" w:rsidP="00917C99">
            <w:pPr>
              <w:spacing w:line="276" w:lineRule="auto"/>
              <w:jc w:val="center"/>
              <w:rPr>
                <w:rFonts w:ascii="Lucida Sans Unicode" w:eastAsia="Lucida Sans Unicode" w:hAnsi="Lucida Sans Unicode" w:cs="Lucida Sans Unicode"/>
                <w:b/>
                <w:bCs/>
                <w:lang w:val="es"/>
              </w:rPr>
            </w:pPr>
            <w:r w:rsidRPr="00E9438A">
              <w:rPr>
                <w:rFonts w:ascii="Lucida Sans Unicode" w:eastAsia="Lucida Sans Unicode" w:hAnsi="Lucida Sans Unicode" w:cs="Lucida Sans Unicode"/>
                <w:b/>
                <w:bCs/>
                <w:lang w:val="es"/>
              </w:rPr>
              <w:t>Número y tipo de sesión</w:t>
            </w:r>
          </w:p>
        </w:tc>
        <w:tc>
          <w:tcPr>
            <w:tcW w:w="1261" w:type="pct"/>
            <w:tcBorders>
              <w:top w:val="single" w:sz="8" w:space="0" w:color="auto"/>
              <w:left w:val="single" w:sz="8" w:space="0" w:color="auto"/>
              <w:bottom w:val="single" w:sz="8" w:space="0" w:color="auto"/>
              <w:right w:val="single" w:sz="8" w:space="0" w:color="auto"/>
            </w:tcBorders>
            <w:shd w:val="clear" w:color="auto" w:fill="4DBBB8"/>
            <w:tcMar>
              <w:left w:w="108" w:type="dxa"/>
              <w:right w:w="108" w:type="dxa"/>
            </w:tcMar>
          </w:tcPr>
          <w:p w14:paraId="4B3A0CC0" w14:textId="61313FF9" w:rsidR="3291B936" w:rsidRPr="00E9438A" w:rsidRDefault="3291B936" w:rsidP="00917C99">
            <w:pPr>
              <w:spacing w:line="276" w:lineRule="auto"/>
              <w:jc w:val="center"/>
              <w:rPr>
                <w:rFonts w:ascii="Lucida Sans Unicode" w:eastAsia="Lucida Sans Unicode" w:hAnsi="Lucida Sans Unicode" w:cs="Lucida Sans Unicode"/>
                <w:b/>
                <w:bCs/>
                <w:lang w:val="es"/>
              </w:rPr>
            </w:pPr>
            <w:r w:rsidRPr="00E9438A">
              <w:rPr>
                <w:rFonts w:ascii="Lucida Sans Unicode" w:eastAsia="Lucida Sans Unicode" w:hAnsi="Lucida Sans Unicode" w:cs="Lucida Sans Unicode"/>
                <w:b/>
                <w:bCs/>
                <w:lang w:val="es"/>
              </w:rPr>
              <w:t>Fecha de sesión</w:t>
            </w:r>
          </w:p>
        </w:tc>
      </w:tr>
      <w:tr w:rsidR="3291B936" w:rsidRPr="00E9438A" w14:paraId="560B71C9" w14:textId="77777777" w:rsidTr="006B1E74">
        <w:trPr>
          <w:trHeight w:val="300"/>
          <w:jc w:val="center"/>
        </w:trPr>
        <w:tc>
          <w:tcPr>
            <w:tcW w:w="219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1DA36" w14:textId="48172BF5" w:rsidR="1A087038" w:rsidRPr="00E9438A" w:rsidRDefault="1A087038" w:rsidP="00013CD5">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Comisión de Quejas y Denuncias</w:t>
            </w:r>
          </w:p>
        </w:tc>
        <w:tc>
          <w:tcPr>
            <w:tcW w:w="1547"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428C96" w14:textId="5CA3E239" w:rsidR="312BA4BE" w:rsidRPr="00E9438A" w:rsidRDefault="312BA4BE" w:rsidP="00013CD5">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Sexta ordinaria</w:t>
            </w:r>
          </w:p>
        </w:tc>
        <w:tc>
          <w:tcPr>
            <w:tcW w:w="1261" w:type="pct"/>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ED5858" w14:textId="74580631" w:rsidR="312BA4BE" w:rsidRPr="00E9438A" w:rsidRDefault="312BA4BE" w:rsidP="00013CD5">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22 de octubre</w:t>
            </w:r>
          </w:p>
        </w:tc>
      </w:tr>
      <w:tr w:rsidR="006B1E74" w:rsidRPr="00E9438A" w14:paraId="1F67C3E0" w14:textId="77777777" w:rsidTr="006B1E74">
        <w:trPr>
          <w:trHeight w:val="300"/>
          <w:jc w:val="center"/>
        </w:trPr>
        <w:tc>
          <w:tcPr>
            <w:tcW w:w="219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B0EF30" w14:textId="33AA851A" w:rsidR="006B1E74" w:rsidRPr="00E9438A" w:rsidRDefault="006B1E74" w:rsidP="00013CD5">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Comisión de Informática y Uso de Tecnologías</w:t>
            </w:r>
          </w:p>
        </w:tc>
        <w:tc>
          <w:tcPr>
            <w:tcW w:w="1547" w:type="pct"/>
            <w:vMerge w:val="restart"/>
            <w:tcBorders>
              <w:top w:val="single" w:sz="8" w:space="0" w:color="auto"/>
              <w:left w:val="single" w:sz="8" w:space="0" w:color="auto"/>
              <w:right w:val="single" w:sz="8" w:space="0" w:color="auto"/>
            </w:tcBorders>
            <w:tcMar>
              <w:left w:w="108" w:type="dxa"/>
              <w:right w:w="108" w:type="dxa"/>
            </w:tcMar>
            <w:vAlign w:val="center"/>
          </w:tcPr>
          <w:p w14:paraId="1721B2D7" w14:textId="77777777" w:rsidR="006B1E74" w:rsidRPr="00E9438A" w:rsidRDefault="006B1E74" w:rsidP="00013CD5">
            <w:pPr>
              <w:spacing w:line="276" w:lineRule="auto"/>
              <w:jc w:val="center"/>
              <w:rPr>
                <w:rFonts w:ascii="Lucida Sans Unicode" w:eastAsia="Lucida Sans Unicode" w:hAnsi="Lucida Sans Unicode" w:cs="Lucida Sans Unicode"/>
                <w:lang w:val="es"/>
              </w:rPr>
            </w:pPr>
          </w:p>
          <w:p w14:paraId="7E68D8F6" w14:textId="77777777" w:rsidR="006B1E74" w:rsidRPr="00E9438A" w:rsidRDefault="006B1E74" w:rsidP="00013CD5">
            <w:pPr>
              <w:spacing w:line="276" w:lineRule="auto"/>
              <w:jc w:val="center"/>
              <w:rPr>
                <w:rFonts w:ascii="Lucida Sans Unicode" w:eastAsia="Lucida Sans Unicode" w:hAnsi="Lucida Sans Unicode" w:cs="Lucida Sans Unicode"/>
                <w:lang w:val="es"/>
              </w:rPr>
            </w:pPr>
          </w:p>
          <w:p w14:paraId="2FEF2C49" w14:textId="77777777" w:rsidR="006B1E74" w:rsidRPr="00E9438A" w:rsidRDefault="006B1E74" w:rsidP="00013CD5">
            <w:pPr>
              <w:spacing w:line="276" w:lineRule="auto"/>
              <w:jc w:val="center"/>
              <w:rPr>
                <w:rFonts w:ascii="Lucida Sans Unicode" w:eastAsia="Lucida Sans Unicode" w:hAnsi="Lucida Sans Unicode" w:cs="Lucida Sans Unicode"/>
                <w:lang w:val="es"/>
              </w:rPr>
            </w:pPr>
          </w:p>
          <w:p w14:paraId="03993943" w14:textId="77777777" w:rsidR="006B1E74" w:rsidRPr="00E9438A" w:rsidRDefault="006B1E74" w:rsidP="00013CD5">
            <w:pPr>
              <w:spacing w:line="276" w:lineRule="auto"/>
              <w:jc w:val="center"/>
              <w:rPr>
                <w:rFonts w:ascii="Lucida Sans Unicode" w:eastAsia="Lucida Sans Unicode" w:hAnsi="Lucida Sans Unicode" w:cs="Lucida Sans Unicode"/>
                <w:lang w:val="es"/>
              </w:rPr>
            </w:pPr>
          </w:p>
          <w:p w14:paraId="5610DAB7" w14:textId="77777777" w:rsidR="0099735E" w:rsidRPr="00E9438A" w:rsidRDefault="0099735E" w:rsidP="00013CD5">
            <w:pPr>
              <w:spacing w:line="276" w:lineRule="auto"/>
              <w:jc w:val="center"/>
              <w:rPr>
                <w:rFonts w:ascii="Lucida Sans Unicode" w:eastAsia="Lucida Sans Unicode" w:hAnsi="Lucida Sans Unicode" w:cs="Lucida Sans Unicode"/>
                <w:lang w:val="es"/>
              </w:rPr>
            </w:pPr>
          </w:p>
          <w:p w14:paraId="3592E052" w14:textId="77777777" w:rsidR="0099735E" w:rsidRPr="00E9438A" w:rsidRDefault="0099735E" w:rsidP="00013CD5">
            <w:pPr>
              <w:spacing w:line="276" w:lineRule="auto"/>
              <w:jc w:val="center"/>
              <w:rPr>
                <w:rFonts w:ascii="Lucida Sans Unicode" w:eastAsia="Lucida Sans Unicode" w:hAnsi="Lucida Sans Unicode" w:cs="Lucida Sans Unicode"/>
                <w:lang w:val="es"/>
              </w:rPr>
            </w:pPr>
          </w:p>
          <w:p w14:paraId="74B41EC4" w14:textId="77777777" w:rsidR="0099735E" w:rsidRPr="00E9438A" w:rsidRDefault="0099735E" w:rsidP="00013CD5">
            <w:pPr>
              <w:spacing w:line="276" w:lineRule="auto"/>
              <w:jc w:val="center"/>
              <w:rPr>
                <w:rFonts w:ascii="Lucida Sans Unicode" w:eastAsia="Lucida Sans Unicode" w:hAnsi="Lucida Sans Unicode" w:cs="Lucida Sans Unicode"/>
                <w:lang w:val="es"/>
              </w:rPr>
            </w:pPr>
          </w:p>
          <w:p w14:paraId="644B7932" w14:textId="77777777" w:rsidR="0099735E" w:rsidRPr="00E9438A" w:rsidRDefault="0099735E" w:rsidP="00013CD5">
            <w:pPr>
              <w:spacing w:line="276" w:lineRule="auto"/>
              <w:jc w:val="center"/>
              <w:rPr>
                <w:rFonts w:ascii="Lucida Sans Unicode" w:eastAsia="Lucida Sans Unicode" w:hAnsi="Lucida Sans Unicode" w:cs="Lucida Sans Unicode"/>
                <w:lang w:val="es"/>
              </w:rPr>
            </w:pPr>
          </w:p>
          <w:p w14:paraId="3F192A90" w14:textId="0582BCFF" w:rsidR="006B1E74" w:rsidRPr="00E9438A" w:rsidRDefault="006B1E74" w:rsidP="00013CD5">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Primera ordinaria</w:t>
            </w:r>
          </w:p>
          <w:p w14:paraId="63DC3B82" w14:textId="07548049" w:rsidR="006B1E74" w:rsidRPr="00E9438A" w:rsidRDefault="006B1E74" w:rsidP="00E34D22">
            <w:pPr>
              <w:spacing w:line="276" w:lineRule="auto"/>
              <w:jc w:val="center"/>
              <w:rPr>
                <w:rFonts w:ascii="Lucida Sans Unicode" w:eastAsia="Lucida Sans Unicode" w:hAnsi="Lucida Sans Unicode" w:cs="Lucida Sans Unicode"/>
                <w:lang w:val="es"/>
              </w:rPr>
            </w:pPr>
          </w:p>
        </w:tc>
        <w:tc>
          <w:tcPr>
            <w:tcW w:w="1261" w:type="pct"/>
            <w:vMerge w:val="restart"/>
            <w:tcBorders>
              <w:top w:val="single" w:sz="8" w:space="0" w:color="auto"/>
              <w:left w:val="single" w:sz="8" w:space="0" w:color="auto"/>
              <w:right w:val="single" w:sz="8" w:space="0" w:color="auto"/>
            </w:tcBorders>
            <w:tcMar>
              <w:left w:w="108" w:type="dxa"/>
              <w:right w:w="108" w:type="dxa"/>
            </w:tcMar>
            <w:vAlign w:val="center"/>
          </w:tcPr>
          <w:p w14:paraId="64E11CD8" w14:textId="533A2DC3" w:rsidR="006B1E74" w:rsidRPr="00E9438A" w:rsidRDefault="006B1E74" w:rsidP="00A0664F">
            <w:pPr>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lastRenderedPageBreak/>
              <w:t>29 de octubre</w:t>
            </w:r>
          </w:p>
        </w:tc>
      </w:tr>
      <w:tr w:rsidR="006B1E74" w:rsidRPr="00E9438A" w14:paraId="079F2B9E" w14:textId="77777777" w:rsidTr="006B1E74">
        <w:trPr>
          <w:trHeight w:val="300"/>
          <w:jc w:val="center"/>
        </w:trPr>
        <w:tc>
          <w:tcPr>
            <w:tcW w:w="219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EEB7E6" w14:textId="650DC02D" w:rsidR="006B1E74" w:rsidRPr="00E9438A" w:rsidRDefault="006B1E74" w:rsidP="00013CD5">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Comisión de Seguimiento al Servicio Profesional Electoral Nacional</w:t>
            </w:r>
          </w:p>
        </w:tc>
        <w:tc>
          <w:tcPr>
            <w:tcW w:w="1547" w:type="pct"/>
            <w:vMerge/>
            <w:tcBorders>
              <w:left w:val="single" w:sz="8" w:space="0" w:color="auto"/>
              <w:right w:val="single" w:sz="8" w:space="0" w:color="auto"/>
            </w:tcBorders>
            <w:tcMar>
              <w:left w:w="108" w:type="dxa"/>
              <w:right w:w="108" w:type="dxa"/>
            </w:tcMar>
            <w:vAlign w:val="center"/>
          </w:tcPr>
          <w:p w14:paraId="690199F0" w14:textId="554E7CDE" w:rsidR="006B1E74" w:rsidRPr="00E9438A" w:rsidRDefault="006B1E74" w:rsidP="00E34D22">
            <w:pPr>
              <w:spacing w:line="276" w:lineRule="auto"/>
              <w:jc w:val="center"/>
              <w:rPr>
                <w:rFonts w:ascii="Lucida Sans Unicode" w:eastAsia="Lucida Sans Unicode" w:hAnsi="Lucida Sans Unicode" w:cs="Lucida Sans Unicode"/>
                <w:lang w:val="es"/>
              </w:rPr>
            </w:pPr>
          </w:p>
        </w:tc>
        <w:tc>
          <w:tcPr>
            <w:tcW w:w="1261" w:type="pct"/>
            <w:vMerge/>
            <w:tcBorders>
              <w:left w:val="single" w:sz="8" w:space="0" w:color="auto"/>
              <w:bottom w:val="single" w:sz="8" w:space="0" w:color="auto"/>
              <w:right w:val="single" w:sz="8" w:space="0" w:color="auto"/>
            </w:tcBorders>
            <w:tcMar>
              <w:left w:w="108" w:type="dxa"/>
              <w:right w:w="108" w:type="dxa"/>
            </w:tcMar>
            <w:vAlign w:val="center"/>
          </w:tcPr>
          <w:p w14:paraId="385BE770" w14:textId="6C071390" w:rsidR="006B1E74" w:rsidRPr="00E9438A" w:rsidRDefault="006B1E74" w:rsidP="00013CD5">
            <w:pPr>
              <w:jc w:val="center"/>
              <w:rPr>
                <w:rFonts w:ascii="Lucida Sans Unicode" w:eastAsia="Lucida Sans Unicode" w:hAnsi="Lucida Sans Unicode" w:cs="Lucida Sans Unicode"/>
                <w:lang w:val="es"/>
              </w:rPr>
            </w:pPr>
          </w:p>
        </w:tc>
      </w:tr>
      <w:tr w:rsidR="006B1E74" w:rsidRPr="00E9438A" w14:paraId="70BC4BD0" w14:textId="77777777" w:rsidTr="006B1E74">
        <w:trPr>
          <w:trHeight w:val="300"/>
          <w:jc w:val="center"/>
        </w:trPr>
        <w:tc>
          <w:tcPr>
            <w:tcW w:w="219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191A04" w14:textId="6CF64CC8" w:rsidR="006B1E74" w:rsidRPr="00E9438A" w:rsidRDefault="006B1E74" w:rsidP="00013CD5">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 xml:space="preserve">Comisión de Organización Electoral </w:t>
            </w:r>
          </w:p>
        </w:tc>
        <w:tc>
          <w:tcPr>
            <w:tcW w:w="1547" w:type="pct"/>
            <w:vMerge/>
            <w:tcBorders>
              <w:left w:val="single" w:sz="8" w:space="0" w:color="auto"/>
              <w:right w:val="single" w:sz="8" w:space="0" w:color="auto"/>
            </w:tcBorders>
            <w:tcMar>
              <w:left w:w="108" w:type="dxa"/>
              <w:right w:w="108" w:type="dxa"/>
            </w:tcMar>
            <w:vAlign w:val="center"/>
          </w:tcPr>
          <w:p w14:paraId="61D12071" w14:textId="3FC8EC85" w:rsidR="006B1E74" w:rsidRPr="00E9438A" w:rsidRDefault="006B1E74" w:rsidP="00E34D22">
            <w:pPr>
              <w:spacing w:line="276" w:lineRule="auto"/>
              <w:jc w:val="center"/>
              <w:rPr>
                <w:rFonts w:ascii="Lucida Sans Unicode" w:eastAsia="Lucida Sans Unicode" w:hAnsi="Lucida Sans Unicode" w:cs="Lucida Sans Unicode"/>
                <w:lang w:val="es"/>
              </w:rPr>
            </w:pPr>
          </w:p>
        </w:tc>
        <w:tc>
          <w:tcPr>
            <w:tcW w:w="1261" w:type="pct"/>
            <w:vMerge w:val="restart"/>
            <w:tcBorders>
              <w:top w:val="single" w:sz="8" w:space="0" w:color="auto"/>
              <w:left w:val="single" w:sz="8" w:space="0" w:color="auto"/>
              <w:right w:val="single" w:sz="8" w:space="0" w:color="auto"/>
            </w:tcBorders>
            <w:tcMar>
              <w:left w:w="108" w:type="dxa"/>
              <w:right w:w="108" w:type="dxa"/>
            </w:tcMar>
            <w:vAlign w:val="center"/>
          </w:tcPr>
          <w:p w14:paraId="2640E4E9" w14:textId="77777777" w:rsidR="006B1E74" w:rsidRPr="00E9438A" w:rsidRDefault="006B1E74" w:rsidP="00013CD5">
            <w:pPr>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31 de octubre</w:t>
            </w:r>
          </w:p>
          <w:p w14:paraId="2954BF6B" w14:textId="0C283EAA" w:rsidR="006B1E74" w:rsidRPr="00E9438A" w:rsidRDefault="006B1E74" w:rsidP="00E34D22">
            <w:pPr>
              <w:spacing w:line="276" w:lineRule="auto"/>
              <w:jc w:val="center"/>
              <w:rPr>
                <w:rFonts w:ascii="Lucida Sans Unicode" w:eastAsia="Lucida Sans Unicode" w:hAnsi="Lucida Sans Unicode" w:cs="Lucida Sans Unicode"/>
                <w:lang w:val="es"/>
              </w:rPr>
            </w:pPr>
          </w:p>
        </w:tc>
      </w:tr>
      <w:tr w:rsidR="006B1E74" w:rsidRPr="00E9438A" w14:paraId="4D42C431" w14:textId="77777777" w:rsidTr="006B1E74">
        <w:trPr>
          <w:trHeight w:val="300"/>
          <w:jc w:val="center"/>
        </w:trPr>
        <w:tc>
          <w:tcPr>
            <w:tcW w:w="219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F099D27" w14:textId="156D626C" w:rsidR="006B1E74" w:rsidRPr="00E9438A" w:rsidRDefault="006B1E74" w:rsidP="00013CD5">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lastRenderedPageBreak/>
              <w:t>Comisión de Implementación y Seguimiento del Voto de los Jaliscienses en el Extranjero</w:t>
            </w:r>
          </w:p>
        </w:tc>
        <w:tc>
          <w:tcPr>
            <w:tcW w:w="1547" w:type="pct"/>
            <w:vMerge/>
            <w:tcBorders>
              <w:left w:val="single" w:sz="8" w:space="0" w:color="auto"/>
              <w:right w:val="single" w:sz="8" w:space="0" w:color="auto"/>
            </w:tcBorders>
            <w:tcMar>
              <w:left w:w="108" w:type="dxa"/>
              <w:right w:w="108" w:type="dxa"/>
            </w:tcMar>
            <w:vAlign w:val="center"/>
          </w:tcPr>
          <w:p w14:paraId="4EDEB503" w14:textId="77E0376F" w:rsidR="006B1E74" w:rsidRPr="00E9438A" w:rsidRDefault="006B1E74" w:rsidP="00E34D22">
            <w:pPr>
              <w:spacing w:line="276" w:lineRule="auto"/>
              <w:jc w:val="center"/>
              <w:rPr>
                <w:rFonts w:ascii="Lucida Sans Unicode" w:eastAsia="Lucida Sans Unicode" w:hAnsi="Lucida Sans Unicode" w:cs="Lucida Sans Unicode"/>
                <w:lang w:val="es"/>
              </w:rPr>
            </w:pPr>
          </w:p>
        </w:tc>
        <w:tc>
          <w:tcPr>
            <w:tcW w:w="1261" w:type="pct"/>
            <w:vMerge/>
            <w:tcBorders>
              <w:left w:val="single" w:sz="8" w:space="0" w:color="auto"/>
              <w:right w:val="single" w:sz="8" w:space="0" w:color="auto"/>
            </w:tcBorders>
            <w:tcMar>
              <w:left w:w="108" w:type="dxa"/>
              <w:right w:w="108" w:type="dxa"/>
            </w:tcMar>
            <w:vAlign w:val="center"/>
          </w:tcPr>
          <w:p w14:paraId="50D317BE" w14:textId="034C6EBC" w:rsidR="006B1E74" w:rsidRPr="00E9438A" w:rsidRDefault="006B1E74" w:rsidP="00E34D22">
            <w:pPr>
              <w:spacing w:line="276" w:lineRule="auto"/>
              <w:jc w:val="center"/>
              <w:rPr>
                <w:rFonts w:ascii="Lucida Sans Unicode" w:eastAsia="Lucida Sans Unicode" w:hAnsi="Lucida Sans Unicode" w:cs="Lucida Sans Unicode"/>
                <w:lang w:val="es"/>
              </w:rPr>
            </w:pPr>
          </w:p>
        </w:tc>
      </w:tr>
      <w:tr w:rsidR="006B1E74" w:rsidRPr="00E9438A" w14:paraId="5D09D054" w14:textId="77777777" w:rsidTr="006B1E74">
        <w:trPr>
          <w:trHeight w:val="300"/>
          <w:jc w:val="center"/>
        </w:trPr>
        <w:tc>
          <w:tcPr>
            <w:tcW w:w="219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70EE505" w14:textId="3FEC875F" w:rsidR="006B1E74" w:rsidRPr="00E9438A" w:rsidRDefault="006B1E74" w:rsidP="00013CD5">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Comisión de Mejora Regulatoria Interna</w:t>
            </w:r>
          </w:p>
        </w:tc>
        <w:tc>
          <w:tcPr>
            <w:tcW w:w="1547" w:type="pct"/>
            <w:vMerge/>
            <w:tcBorders>
              <w:left w:val="single" w:sz="8" w:space="0" w:color="auto"/>
              <w:right w:val="single" w:sz="8" w:space="0" w:color="auto"/>
            </w:tcBorders>
            <w:shd w:val="clear" w:color="auto" w:fill="auto"/>
            <w:tcMar>
              <w:left w:w="108" w:type="dxa"/>
              <w:right w:w="108" w:type="dxa"/>
            </w:tcMar>
            <w:vAlign w:val="center"/>
          </w:tcPr>
          <w:p w14:paraId="7109847F" w14:textId="4D5EA634" w:rsidR="006B1E74" w:rsidRPr="00E9438A" w:rsidRDefault="006B1E74" w:rsidP="00E34D22">
            <w:pPr>
              <w:spacing w:line="276" w:lineRule="auto"/>
              <w:jc w:val="center"/>
              <w:rPr>
                <w:rFonts w:ascii="Lucida Sans Unicode" w:eastAsia="Lucida Sans Unicode" w:hAnsi="Lucida Sans Unicode" w:cs="Lucida Sans Unicode"/>
                <w:lang w:val="es"/>
              </w:rPr>
            </w:pPr>
          </w:p>
        </w:tc>
        <w:tc>
          <w:tcPr>
            <w:tcW w:w="1261" w:type="pct"/>
            <w:vMerge/>
            <w:tcBorders>
              <w:left w:val="single" w:sz="8" w:space="0" w:color="auto"/>
              <w:right w:val="single" w:sz="8" w:space="0" w:color="auto"/>
            </w:tcBorders>
            <w:shd w:val="clear" w:color="auto" w:fill="auto"/>
            <w:tcMar>
              <w:left w:w="108" w:type="dxa"/>
              <w:right w:w="108" w:type="dxa"/>
            </w:tcMar>
            <w:vAlign w:val="center"/>
          </w:tcPr>
          <w:p w14:paraId="494BB285" w14:textId="66F8BF8E" w:rsidR="006B1E74" w:rsidRPr="00E9438A" w:rsidRDefault="006B1E74" w:rsidP="00E34D22">
            <w:pPr>
              <w:spacing w:line="276" w:lineRule="auto"/>
              <w:jc w:val="center"/>
              <w:rPr>
                <w:rFonts w:ascii="Lucida Sans Unicode" w:eastAsia="Lucida Sans Unicode" w:hAnsi="Lucida Sans Unicode" w:cs="Lucida Sans Unicode"/>
                <w:lang w:val="es"/>
              </w:rPr>
            </w:pPr>
          </w:p>
        </w:tc>
      </w:tr>
      <w:tr w:rsidR="006B1E74" w:rsidRPr="00E9438A" w14:paraId="6AB47D99" w14:textId="77777777" w:rsidTr="006B1E74">
        <w:trPr>
          <w:trHeight w:val="748"/>
          <w:jc w:val="center"/>
        </w:trPr>
        <w:tc>
          <w:tcPr>
            <w:tcW w:w="219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97DB12" w14:textId="721CAD3B" w:rsidR="006B1E74" w:rsidRPr="00E9438A" w:rsidRDefault="006B1E74" w:rsidP="00E34D22">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Comisión de Prerrogativas a Partidos Políticos</w:t>
            </w:r>
          </w:p>
        </w:tc>
        <w:tc>
          <w:tcPr>
            <w:tcW w:w="1547" w:type="pct"/>
            <w:vMerge/>
            <w:tcBorders>
              <w:left w:val="single" w:sz="8" w:space="0" w:color="auto"/>
              <w:right w:val="single" w:sz="8" w:space="0" w:color="auto"/>
            </w:tcBorders>
            <w:shd w:val="clear" w:color="auto" w:fill="auto"/>
            <w:tcMar>
              <w:left w:w="108" w:type="dxa"/>
              <w:right w:w="108" w:type="dxa"/>
            </w:tcMar>
            <w:vAlign w:val="center"/>
          </w:tcPr>
          <w:p w14:paraId="3AC24DD8" w14:textId="62CB895C" w:rsidR="006B1E74" w:rsidRPr="00E9438A" w:rsidRDefault="006B1E74" w:rsidP="00E34D22">
            <w:pPr>
              <w:spacing w:line="276" w:lineRule="auto"/>
              <w:jc w:val="center"/>
              <w:rPr>
                <w:rFonts w:ascii="Lucida Sans Unicode" w:eastAsia="Lucida Sans Unicode" w:hAnsi="Lucida Sans Unicode" w:cs="Lucida Sans Unicode"/>
                <w:lang w:val="es"/>
              </w:rPr>
            </w:pPr>
          </w:p>
        </w:tc>
        <w:tc>
          <w:tcPr>
            <w:tcW w:w="1261" w:type="pct"/>
            <w:vMerge/>
            <w:tcBorders>
              <w:left w:val="single" w:sz="8" w:space="0" w:color="auto"/>
              <w:bottom w:val="single" w:sz="8" w:space="0" w:color="auto"/>
              <w:right w:val="single" w:sz="8" w:space="0" w:color="auto"/>
            </w:tcBorders>
            <w:shd w:val="clear" w:color="auto" w:fill="auto"/>
            <w:tcMar>
              <w:left w:w="108" w:type="dxa"/>
              <w:right w:w="108" w:type="dxa"/>
            </w:tcMar>
            <w:vAlign w:val="center"/>
          </w:tcPr>
          <w:p w14:paraId="65DBF44B" w14:textId="0BDB942F" w:rsidR="006B1E74" w:rsidRPr="00E9438A" w:rsidRDefault="006B1E74" w:rsidP="00E34D22">
            <w:pPr>
              <w:spacing w:line="276" w:lineRule="auto"/>
              <w:jc w:val="center"/>
              <w:rPr>
                <w:rFonts w:ascii="Lucida Sans Unicode" w:eastAsia="Lucida Sans Unicode" w:hAnsi="Lucida Sans Unicode" w:cs="Lucida Sans Unicode"/>
                <w:lang w:val="es"/>
              </w:rPr>
            </w:pPr>
          </w:p>
        </w:tc>
      </w:tr>
      <w:tr w:rsidR="006B1E74" w:rsidRPr="00E9438A" w14:paraId="482B577A" w14:textId="77777777" w:rsidTr="006B1E74">
        <w:trPr>
          <w:trHeight w:val="748"/>
          <w:jc w:val="center"/>
        </w:trPr>
        <w:tc>
          <w:tcPr>
            <w:tcW w:w="219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A84639" w14:textId="64973CCC" w:rsidR="006B1E74" w:rsidRPr="00E9438A" w:rsidRDefault="006B1E74" w:rsidP="00E34D22">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Comisión de Participación Ciudadana</w:t>
            </w:r>
          </w:p>
        </w:tc>
        <w:tc>
          <w:tcPr>
            <w:tcW w:w="1547" w:type="pct"/>
            <w:vMerge/>
            <w:tcBorders>
              <w:left w:val="single" w:sz="8" w:space="0" w:color="auto"/>
              <w:right w:val="single" w:sz="8" w:space="0" w:color="auto"/>
            </w:tcBorders>
            <w:shd w:val="clear" w:color="auto" w:fill="auto"/>
            <w:tcMar>
              <w:left w:w="108" w:type="dxa"/>
              <w:right w:w="108" w:type="dxa"/>
            </w:tcMar>
            <w:vAlign w:val="center"/>
          </w:tcPr>
          <w:p w14:paraId="6B9AF190" w14:textId="6D7336A8" w:rsidR="006B1E74" w:rsidRPr="00E9438A" w:rsidRDefault="006B1E74" w:rsidP="00E34D22">
            <w:pPr>
              <w:spacing w:line="276" w:lineRule="auto"/>
              <w:jc w:val="center"/>
              <w:rPr>
                <w:rFonts w:ascii="Lucida Sans Unicode" w:eastAsia="Lucida Sans Unicode" w:hAnsi="Lucida Sans Unicode" w:cs="Lucida Sans Unicode"/>
                <w:lang w:val="es"/>
              </w:rPr>
            </w:pPr>
          </w:p>
        </w:tc>
        <w:tc>
          <w:tcPr>
            <w:tcW w:w="1261" w:type="pct"/>
            <w:vMerge w:val="restart"/>
            <w:tcBorders>
              <w:top w:val="nil"/>
              <w:left w:val="single" w:sz="8" w:space="0" w:color="auto"/>
              <w:right w:val="single" w:sz="8" w:space="0" w:color="auto"/>
            </w:tcBorders>
            <w:shd w:val="clear" w:color="auto" w:fill="auto"/>
            <w:tcMar>
              <w:left w:w="108" w:type="dxa"/>
              <w:right w:w="108" w:type="dxa"/>
            </w:tcMar>
            <w:vAlign w:val="center"/>
          </w:tcPr>
          <w:p w14:paraId="58949A2D" w14:textId="77777777" w:rsidR="006B1E74" w:rsidRPr="00E9438A" w:rsidRDefault="006B1E74" w:rsidP="00E34D22">
            <w:pPr>
              <w:spacing w:line="276" w:lineRule="auto"/>
              <w:jc w:val="center"/>
              <w:rPr>
                <w:rFonts w:ascii="Lucida Sans Unicode" w:eastAsia="Lucida Sans Unicode" w:hAnsi="Lucida Sans Unicode" w:cs="Lucida Sans Unicode"/>
                <w:lang w:val="es"/>
              </w:rPr>
            </w:pPr>
          </w:p>
          <w:p w14:paraId="4AD30C8A" w14:textId="41CFB662" w:rsidR="006B1E74" w:rsidRPr="00E9438A" w:rsidRDefault="006B1E74" w:rsidP="00E34D22">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1 de noviembre</w:t>
            </w:r>
          </w:p>
          <w:p w14:paraId="32322111" w14:textId="60E8108C" w:rsidR="006B1E74" w:rsidRPr="00E9438A" w:rsidRDefault="006B1E74" w:rsidP="00E34D22">
            <w:pPr>
              <w:spacing w:line="276" w:lineRule="auto"/>
              <w:jc w:val="center"/>
              <w:rPr>
                <w:rFonts w:ascii="Lucida Sans Unicode" w:eastAsia="Lucida Sans Unicode" w:hAnsi="Lucida Sans Unicode" w:cs="Lucida Sans Unicode"/>
                <w:lang w:val="es"/>
              </w:rPr>
            </w:pPr>
          </w:p>
        </w:tc>
      </w:tr>
      <w:tr w:rsidR="006B1E74" w:rsidRPr="00E9438A" w14:paraId="53D64B7C" w14:textId="77777777" w:rsidTr="006B1E74">
        <w:trPr>
          <w:trHeight w:val="748"/>
          <w:jc w:val="center"/>
        </w:trPr>
        <w:tc>
          <w:tcPr>
            <w:tcW w:w="219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9F8BDB" w14:textId="5F1AC6C3" w:rsidR="006B1E74" w:rsidRPr="00E9438A" w:rsidRDefault="006B1E74" w:rsidP="00E34D22">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Comisión de Educación Cívica</w:t>
            </w:r>
          </w:p>
        </w:tc>
        <w:tc>
          <w:tcPr>
            <w:tcW w:w="1547" w:type="pct"/>
            <w:vMerge/>
            <w:tcBorders>
              <w:left w:val="single" w:sz="8" w:space="0" w:color="auto"/>
              <w:right w:val="single" w:sz="8" w:space="0" w:color="auto"/>
            </w:tcBorders>
            <w:shd w:val="clear" w:color="auto" w:fill="auto"/>
            <w:tcMar>
              <w:left w:w="108" w:type="dxa"/>
              <w:right w:w="108" w:type="dxa"/>
            </w:tcMar>
            <w:vAlign w:val="center"/>
          </w:tcPr>
          <w:p w14:paraId="2FC503A9" w14:textId="0DBAA2F5" w:rsidR="006B1E74" w:rsidRPr="00E9438A" w:rsidRDefault="006B1E74" w:rsidP="00E34D22">
            <w:pPr>
              <w:spacing w:line="276" w:lineRule="auto"/>
              <w:jc w:val="center"/>
              <w:rPr>
                <w:rFonts w:ascii="Lucida Sans Unicode" w:eastAsia="Lucida Sans Unicode" w:hAnsi="Lucida Sans Unicode" w:cs="Lucida Sans Unicode"/>
                <w:lang w:val="es"/>
              </w:rPr>
            </w:pPr>
          </w:p>
        </w:tc>
        <w:tc>
          <w:tcPr>
            <w:tcW w:w="1261" w:type="pct"/>
            <w:vMerge/>
            <w:tcBorders>
              <w:left w:val="single" w:sz="8" w:space="0" w:color="auto"/>
              <w:bottom w:val="single" w:sz="8" w:space="0" w:color="auto"/>
              <w:right w:val="single" w:sz="8" w:space="0" w:color="auto"/>
            </w:tcBorders>
            <w:shd w:val="clear" w:color="auto" w:fill="auto"/>
            <w:tcMar>
              <w:left w:w="108" w:type="dxa"/>
              <w:right w:w="108" w:type="dxa"/>
            </w:tcMar>
            <w:vAlign w:val="center"/>
          </w:tcPr>
          <w:p w14:paraId="342A3F97" w14:textId="6BF255D0" w:rsidR="006B1E74" w:rsidRPr="00E9438A" w:rsidRDefault="006B1E74" w:rsidP="00E34D22">
            <w:pPr>
              <w:spacing w:line="276" w:lineRule="auto"/>
              <w:jc w:val="center"/>
              <w:rPr>
                <w:rFonts w:ascii="Lucida Sans Unicode" w:eastAsia="Lucida Sans Unicode" w:hAnsi="Lucida Sans Unicode" w:cs="Lucida Sans Unicode"/>
                <w:lang w:val="es"/>
              </w:rPr>
            </w:pPr>
          </w:p>
        </w:tc>
      </w:tr>
      <w:tr w:rsidR="006B1E74" w:rsidRPr="00E9438A" w14:paraId="294649AD" w14:textId="77777777" w:rsidTr="006B1E74">
        <w:trPr>
          <w:trHeight w:val="748"/>
          <w:jc w:val="center"/>
        </w:trPr>
        <w:tc>
          <w:tcPr>
            <w:tcW w:w="219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3250A0" w14:textId="60FA1077" w:rsidR="006B1E74" w:rsidRPr="00E9438A" w:rsidRDefault="006B1E74" w:rsidP="00E34D22">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Comisión de Asuntos de los Pueblos Originarios</w:t>
            </w:r>
          </w:p>
        </w:tc>
        <w:tc>
          <w:tcPr>
            <w:tcW w:w="1547" w:type="pct"/>
            <w:vMerge/>
            <w:tcBorders>
              <w:left w:val="single" w:sz="8" w:space="0" w:color="auto"/>
              <w:right w:val="single" w:sz="8" w:space="0" w:color="auto"/>
            </w:tcBorders>
            <w:shd w:val="clear" w:color="auto" w:fill="auto"/>
            <w:tcMar>
              <w:left w:w="108" w:type="dxa"/>
              <w:right w:w="108" w:type="dxa"/>
            </w:tcMar>
            <w:vAlign w:val="center"/>
          </w:tcPr>
          <w:p w14:paraId="404BE81F" w14:textId="013ACE24" w:rsidR="006B1E74" w:rsidRPr="00E9438A" w:rsidRDefault="006B1E74" w:rsidP="00E34D22">
            <w:pPr>
              <w:spacing w:line="276" w:lineRule="auto"/>
              <w:jc w:val="center"/>
              <w:rPr>
                <w:rFonts w:ascii="Lucida Sans Unicode" w:eastAsia="Lucida Sans Unicode" w:hAnsi="Lucida Sans Unicode" w:cs="Lucida Sans Unicode"/>
                <w:lang w:val="es"/>
              </w:rPr>
            </w:pPr>
          </w:p>
        </w:tc>
        <w:tc>
          <w:tcPr>
            <w:tcW w:w="1261"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B14D543" w14:textId="337C6536" w:rsidR="006B1E74" w:rsidRPr="00E9438A" w:rsidRDefault="006B1E74" w:rsidP="00E34D22">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4 de noviembre</w:t>
            </w:r>
          </w:p>
        </w:tc>
      </w:tr>
      <w:tr w:rsidR="006B1E74" w:rsidRPr="00E9438A" w14:paraId="3A3697C4" w14:textId="77777777" w:rsidTr="006B1E74">
        <w:trPr>
          <w:trHeight w:val="748"/>
          <w:jc w:val="center"/>
        </w:trPr>
        <w:tc>
          <w:tcPr>
            <w:tcW w:w="219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691491" w14:textId="77777777" w:rsidR="006B1E74" w:rsidRPr="00E9438A" w:rsidRDefault="006B1E74" w:rsidP="00F87FE1">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Comisión de Investigación y Estudios Electorales</w:t>
            </w:r>
          </w:p>
          <w:p w14:paraId="758E83B0" w14:textId="77777777" w:rsidR="006B1E74" w:rsidRPr="00E9438A" w:rsidRDefault="006B1E74" w:rsidP="00E34D22">
            <w:pPr>
              <w:spacing w:line="276" w:lineRule="auto"/>
              <w:jc w:val="center"/>
              <w:rPr>
                <w:rFonts w:ascii="Lucida Sans Unicode" w:eastAsia="Lucida Sans Unicode" w:hAnsi="Lucida Sans Unicode" w:cs="Lucida Sans Unicode"/>
                <w:lang w:val="es"/>
              </w:rPr>
            </w:pPr>
          </w:p>
        </w:tc>
        <w:tc>
          <w:tcPr>
            <w:tcW w:w="1547" w:type="pct"/>
            <w:vMerge/>
            <w:tcBorders>
              <w:left w:val="single" w:sz="8" w:space="0" w:color="auto"/>
              <w:right w:val="single" w:sz="8" w:space="0" w:color="auto"/>
            </w:tcBorders>
            <w:shd w:val="clear" w:color="auto" w:fill="auto"/>
            <w:tcMar>
              <w:left w:w="108" w:type="dxa"/>
              <w:right w:w="108" w:type="dxa"/>
            </w:tcMar>
            <w:vAlign w:val="center"/>
          </w:tcPr>
          <w:p w14:paraId="775EE9A6" w14:textId="0E9B8078" w:rsidR="006B1E74" w:rsidRPr="00E9438A" w:rsidRDefault="006B1E74" w:rsidP="00E34D22">
            <w:pPr>
              <w:spacing w:line="276" w:lineRule="auto"/>
              <w:jc w:val="center"/>
              <w:rPr>
                <w:rFonts w:ascii="Lucida Sans Unicode" w:eastAsia="Lucida Sans Unicode" w:hAnsi="Lucida Sans Unicode" w:cs="Lucida Sans Unicode"/>
                <w:lang w:val="es"/>
              </w:rPr>
            </w:pPr>
          </w:p>
        </w:tc>
        <w:tc>
          <w:tcPr>
            <w:tcW w:w="1261"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F36891B" w14:textId="391439B3" w:rsidR="006B1E74" w:rsidRPr="00E9438A" w:rsidRDefault="006B1E74" w:rsidP="00E34D22">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5 de noviembre</w:t>
            </w:r>
          </w:p>
        </w:tc>
      </w:tr>
      <w:tr w:rsidR="006B1E74" w:rsidRPr="00E9438A" w14:paraId="1AD2CFF7" w14:textId="77777777" w:rsidTr="006B1E74">
        <w:trPr>
          <w:trHeight w:val="300"/>
          <w:jc w:val="center"/>
        </w:trPr>
        <w:tc>
          <w:tcPr>
            <w:tcW w:w="2192"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A6F8EF" w14:textId="7F02BF38" w:rsidR="006B1E74" w:rsidRPr="00E9438A" w:rsidRDefault="006B1E74" w:rsidP="00E34D22">
            <w:pPr>
              <w:spacing w:line="276" w:lineRule="auto"/>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Comisión de Igualdad de Género y No Discriminación</w:t>
            </w:r>
          </w:p>
        </w:tc>
        <w:tc>
          <w:tcPr>
            <w:tcW w:w="1547" w:type="pct"/>
            <w:vMerge/>
            <w:tcBorders>
              <w:left w:val="single" w:sz="8" w:space="0" w:color="auto"/>
              <w:bottom w:val="single" w:sz="8" w:space="0" w:color="auto"/>
              <w:right w:val="single" w:sz="8" w:space="0" w:color="auto"/>
            </w:tcBorders>
            <w:shd w:val="clear" w:color="auto" w:fill="auto"/>
            <w:tcMar>
              <w:left w:w="108" w:type="dxa"/>
              <w:right w:w="108" w:type="dxa"/>
            </w:tcMar>
            <w:vAlign w:val="center"/>
          </w:tcPr>
          <w:p w14:paraId="380C1334" w14:textId="4E433A3E" w:rsidR="006B1E74" w:rsidRPr="00E9438A" w:rsidRDefault="006B1E74" w:rsidP="00E34D22">
            <w:pPr>
              <w:spacing w:line="276" w:lineRule="auto"/>
              <w:jc w:val="center"/>
              <w:rPr>
                <w:rFonts w:ascii="Lucida Sans Unicode" w:eastAsia="Lucida Sans Unicode" w:hAnsi="Lucida Sans Unicode" w:cs="Lucida Sans Unicode"/>
                <w:lang w:val="es"/>
              </w:rPr>
            </w:pPr>
          </w:p>
        </w:tc>
        <w:tc>
          <w:tcPr>
            <w:tcW w:w="1261"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881E683" w14:textId="394ADBA1" w:rsidR="006B1E74" w:rsidRPr="00E9438A" w:rsidRDefault="006B1E74" w:rsidP="00E34D22">
            <w:pPr>
              <w:jc w:val="center"/>
              <w:rPr>
                <w:rFonts w:ascii="Lucida Sans Unicode" w:eastAsia="Lucida Sans Unicode" w:hAnsi="Lucida Sans Unicode" w:cs="Lucida Sans Unicode"/>
                <w:lang w:val="es"/>
              </w:rPr>
            </w:pPr>
            <w:r w:rsidRPr="00E9438A">
              <w:rPr>
                <w:rFonts w:ascii="Lucida Sans Unicode" w:eastAsia="Lucida Sans Unicode" w:hAnsi="Lucida Sans Unicode" w:cs="Lucida Sans Unicode"/>
                <w:lang w:val="es"/>
              </w:rPr>
              <w:t>6 de noviembre</w:t>
            </w:r>
          </w:p>
        </w:tc>
      </w:tr>
    </w:tbl>
    <w:p w14:paraId="41892C2D" w14:textId="411F338C" w:rsidR="004E2CE9" w:rsidRPr="00E9438A" w:rsidRDefault="004E2CE9" w:rsidP="00917C99">
      <w:pPr>
        <w:spacing w:line="276" w:lineRule="auto"/>
        <w:jc w:val="both"/>
        <w:rPr>
          <w:rFonts w:ascii="Lucida Sans Unicode" w:eastAsia="Lucida Sans Unicode" w:hAnsi="Lucida Sans Unicode" w:cs="Lucida Sans Unicode"/>
          <w:b/>
          <w:bCs/>
          <w:lang w:val="es"/>
        </w:rPr>
      </w:pPr>
    </w:p>
    <w:p w14:paraId="2207D07B" w14:textId="4E43D20D" w:rsidR="004E2CE9" w:rsidRPr="00E9438A" w:rsidRDefault="1E0142BC" w:rsidP="00113F24">
      <w:pPr>
        <w:spacing w:line="276" w:lineRule="auto"/>
        <w:jc w:val="both"/>
        <w:rPr>
          <w:rFonts w:ascii="Lucida Sans Unicode" w:hAnsi="Lucida Sans Unicode" w:cs="Lucida Sans Unicode"/>
          <w:lang w:val="es-MX"/>
        </w:rPr>
      </w:pPr>
      <w:r w:rsidRPr="00E9438A">
        <w:rPr>
          <w:rFonts w:ascii="Lucida Sans Unicode" w:hAnsi="Lucida Sans Unicode" w:cs="Lucida Sans Unicode"/>
          <w:lang w:val="es-MX"/>
        </w:rPr>
        <w:t xml:space="preserve">Posteriormente, </w:t>
      </w:r>
      <w:r w:rsidR="5CBA8573" w:rsidRPr="00E9438A">
        <w:rPr>
          <w:rFonts w:ascii="Lucida Sans Unicode" w:hAnsi="Lucida Sans Unicode" w:cs="Lucida Sans Unicode"/>
          <w:lang w:val="es-MX"/>
        </w:rPr>
        <w:t xml:space="preserve">cada Secretaría Técnica </w:t>
      </w:r>
      <w:r w:rsidR="004E2CE9" w:rsidRPr="00E9438A">
        <w:rPr>
          <w:rFonts w:ascii="Lucida Sans Unicode" w:hAnsi="Lucida Sans Unicode" w:cs="Lucida Sans Unicode"/>
          <w:lang w:val="es-MX"/>
        </w:rPr>
        <w:t>remiti</w:t>
      </w:r>
      <w:r w:rsidR="3EB4FFDB" w:rsidRPr="00E9438A">
        <w:rPr>
          <w:rFonts w:ascii="Lucida Sans Unicode" w:hAnsi="Lucida Sans Unicode" w:cs="Lucida Sans Unicode"/>
          <w:lang w:val="es-MX"/>
        </w:rPr>
        <w:t>ó,</w:t>
      </w:r>
      <w:r w:rsidR="004E2CE9" w:rsidRPr="00E9438A">
        <w:rPr>
          <w:rFonts w:ascii="Lucida Sans Unicode" w:hAnsi="Lucida Sans Unicode" w:cs="Lucida Sans Unicode"/>
          <w:lang w:val="es-MX"/>
        </w:rPr>
        <w:t xml:space="preserve"> vía correo electrónico</w:t>
      </w:r>
      <w:r w:rsidR="3A304596" w:rsidRPr="00E9438A">
        <w:rPr>
          <w:rFonts w:ascii="Lucida Sans Unicode" w:hAnsi="Lucida Sans Unicode" w:cs="Lucida Sans Unicode"/>
          <w:lang w:val="es-MX"/>
        </w:rPr>
        <w:t>,</w:t>
      </w:r>
      <w:r w:rsidR="004E2CE9" w:rsidRPr="00E9438A">
        <w:rPr>
          <w:rFonts w:ascii="Lucida Sans Unicode" w:hAnsi="Lucida Sans Unicode" w:cs="Lucida Sans Unicode"/>
          <w:lang w:val="es-MX"/>
        </w:rPr>
        <w:t xml:space="preserve"> a la Secretaría Ejecutiva</w:t>
      </w:r>
      <w:r w:rsidR="4A784258" w:rsidRPr="00E9438A">
        <w:rPr>
          <w:rFonts w:ascii="Lucida Sans Unicode" w:hAnsi="Lucida Sans Unicode" w:cs="Lucida Sans Unicode"/>
          <w:lang w:val="es-MX"/>
        </w:rPr>
        <w:t>,</w:t>
      </w:r>
      <w:r w:rsidR="004E2CE9" w:rsidRPr="00E9438A">
        <w:rPr>
          <w:rFonts w:ascii="Lucida Sans Unicode" w:hAnsi="Lucida Sans Unicode" w:cs="Lucida Sans Unicode"/>
          <w:lang w:val="es-MX"/>
        </w:rPr>
        <w:t xml:space="preserve"> su respectivo Programa </w:t>
      </w:r>
      <w:r w:rsidR="7696A4A2" w:rsidRPr="00E9438A">
        <w:rPr>
          <w:rFonts w:ascii="Lucida Sans Unicode" w:hAnsi="Lucida Sans Unicode" w:cs="Lucida Sans Unicode"/>
          <w:lang w:val="es-MX"/>
        </w:rPr>
        <w:t xml:space="preserve">Anual </w:t>
      </w:r>
      <w:r w:rsidR="004E2CE9" w:rsidRPr="00E9438A">
        <w:rPr>
          <w:rFonts w:ascii="Lucida Sans Unicode" w:hAnsi="Lucida Sans Unicode" w:cs="Lucida Sans Unicode"/>
          <w:lang w:val="es-MX"/>
        </w:rPr>
        <w:t>de Trabajo, para que, en su oportunidad, este Consejo General reali</w:t>
      </w:r>
      <w:r w:rsidR="69166949" w:rsidRPr="00E9438A">
        <w:rPr>
          <w:rFonts w:ascii="Lucida Sans Unicode" w:hAnsi="Lucida Sans Unicode" w:cs="Lucida Sans Unicode"/>
          <w:lang w:val="es-MX"/>
        </w:rPr>
        <w:t>zara</w:t>
      </w:r>
      <w:r w:rsidR="004E2CE9" w:rsidRPr="00E9438A">
        <w:rPr>
          <w:rFonts w:ascii="Lucida Sans Unicode" w:hAnsi="Lucida Sans Unicode" w:cs="Lucida Sans Unicode"/>
          <w:lang w:val="es-MX"/>
        </w:rPr>
        <w:t xml:space="preserve"> su análisis, discusión y, en su caso, aprobación.</w:t>
      </w:r>
    </w:p>
    <w:p w14:paraId="73434F67" w14:textId="77777777" w:rsidR="0067487C" w:rsidRPr="00E9438A" w:rsidRDefault="0067487C" w:rsidP="00113F24">
      <w:pPr>
        <w:spacing w:line="276" w:lineRule="auto"/>
        <w:jc w:val="both"/>
        <w:rPr>
          <w:rFonts w:ascii="Lucida Sans Unicode" w:hAnsi="Lucida Sans Unicode" w:cs="Lucida Sans Unicode"/>
          <w:bCs/>
          <w:lang w:val="es-MX"/>
        </w:rPr>
      </w:pPr>
    </w:p>
    <w:p w14:paraId="14DEEB88" w14:textId="77777777" w:rsidR="00217CEC" w:rsidRPr="00E9438A" w:rsidRDefault="007A50A9" w:rsidP="00113F24">
      <w:pPr>
        <w:spacing w:line="276" w:lineRule="auto"/>
        <w:jc w:val="center"/>
        <w:rPr>
          <w:rFonts w:ascii="Lucida Sans Unicode" w:hAnsi="Lucida Sans Unicode" w:cs="Lucida Sans Unicode"/>
          <w:b/>
          <w:lang w:val="it-IT"/>
        </w:rPr>
      </w:pPr>
      <w:r w:rsidRPr="00E9438A">
        <w:rPr>
          <w:rFonts w:ascii="Lucida Sans Unicode" w:hAnsi="Lucida Sans Unicode" w:cs="Lucida Sans Unicode"/>
          <w:b/>
          <w:lang w:val="it-IT"/>
        </w:rPr>
        <w:t xml:space="preserve">C O N S I D E R A N D O </w:t>
      </w:r>
    </w:p>
    <w:p w14:paraId="46FE7229" w14:textId="77777777" w:rsidR="00217CEC" w:rsidRPr="00E9438A" w:rsidRDefault="00217CEC" w:rsidP="00113F24">
      <w:pPr>
        <w:spacing w:line="276" w:lineRule="auto"/>
        <w:jc w:val="center"/>
        <w:rPr>
          <w:rFonts w:ascii="Lucida Sans Unicode" w:hAnsi="Lucida Sans Unicode" w:cs="Lucida Sans Unicode"/>
          <w:b/>
          <w:lang w:val="it-IT"/>
        </w:rPr>
      </w:pPr>
    </w:p>
    <w:p w14:paraId="0AED1AC9" w14:textId="0ABD3E87" w:rsidR="00256E64" w:rsidRPr="00E9438A" w:rsidRDefault="00256E64" w:rsidP="00113F24">
      <w:pPr>
        <w:spacing w:line="276" w:lineRule="auto"/>
        <w:jc w:val="both"/>
        <w:rPr>
          <w:rFonts w:ascii="Lucida Sans Unicode" w:eastAsia="Calibri" w:hAnsi="Lucida Sans Unicode" w:cs="Lucida Sans Unicode"/>
          <w:lang w:val="es-MX" w:eastAsia="ar-SA"/>
        </w:rPr>
      </w:pPr>
      <w:r w:rsidRPr="00E9438A">
        <w:rPr>
          <w:rFonts w:ascii="Lucida Sans Unicode" w:eastAsia="Calibri" w:hAnsi="Lucida Sans Unicode" w:cs="Lucida Sans Unicode"/>
          <w:b/>
          <w:bCs/>
          <w:lang w:val="es-MX" w:eastAsia="ar-SA"/>
        </w:rPr>
        <w:t xml:space="preserve">I. DEL INSTITUTO ELECTORAL Y DE PARTICIPACIÓN CIUDADANA DEL ESTADO DE JALISCO. </w:t>
      </w:r>
      <w:r w:rsidRPr="00E9438A">
        <w:rPr>
          <w:rFonts w:ascii="Lucida Sans Unicode" w:eastAsia="Calibri" w:hAnsi="Lucida Sans Unicode" w:cs="Lucida Sans Unicode"/>
          <w:lang w:val="es-MX" w:eastAsia="ar-SA"/>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E9438A">
        <w:rPr>
          <w:rFonts w:ascii="Lucida Sans Unicode" w:eastAsia="Calibri" w:hAnsi="Lucida Sans Unicode" w:cs="Lucida Sans Unicode"/>
          <w:lang w:val="es-MX" w:eastAsia="ar-SA"/>
        </w:rPr>
        <w:lastRenderedPageBreak/>
        <w:t>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w:t>
      </w:r>
      <w:r w:rsidR="0AEAF5E4" w:rsidRPr="00E9438A">
        <w:rPr>
          <w:rFonts w:ascii="Lucida Sans Unicode" w:eastAsia="Calibri" w:hAnsi="Lucida Sans Unicode" w:cs="Lucida Sans Unicode"/>
          <w:lang w:val="es-MX" w:eastAsia="ar-SA"/>
        </w:rPr>
        <w:t>,</w:t>
      </w:r>
      <w:r w:rsidRPr="00E9438A">
        <w:rPr>
          <w:rFonts w:ascii="Lucida Sans Unicode" w:eastAsia="Calibri" w:hAnsi="Lucida Sans Unicode" w:cs="Lucida Sans Unicode"/>
          <w:lang w:val="es-MX" w:eastAsia="ar-SA"/>
        </w:rPr>
        <w:t xml:space="preserve"> 116, párrafo 1 del Código Electoral del Estado de Jalisco.</w:t>
      </w:r>
    </w:p>
    <w:p w14:paraId="6675DFD5" w14:textId="77777777" w:rsidR="002A1B76" w:rsidRPr="00E9438A" w:rsidRDefault="002A1B76" w:rsidP="00113F24">
      <w:pPr>
        <w:spacing w:line="276" w:lineRule="auto"/>
        <w:jc w:val="both"/>
        <w:rPr>
          <w:rFonts w:ascii="Lucida Sans Unicode" w:hAnsi="Lucida Sans Unicode" w:cs="Lucida Sans Unicode"/>
          <w:b/>
          <w:bCs/>
          <w:lang w:val="es-MX"/>
        </w:rPr>
      </w:pPr>
    </w:p>
    <w:p w14:paraId="5318DA5A" w14:textId="42B031A6" w:rsidR="00217CEC" w:rsidRPr="00E9438A" w:rsidRDefault="00412E2C" w:rsidP="00113F24">
      <w:pPr>
        <w:spacing w:line="276" w:lineRule="auto"/>
        <w:jc w:val="both"/>
        <w:rPr>
          <w:rFonts w:ascii="Lucida Sans Unicode" w:hAnsi="Lucida Sans Unicode" w:cs="Lucida Sans Unicode"/>
          <w:lang w:val="es-MX"/>
        </w:rPr>
      </w:pPr>
      <w:r w:rsidRPr="00E9438A">
        <w:rPr>
          <w:rFonts w:ascii="Lucida Sans Unicode" w:hAnsi="Lucida Sans Unicode" w:cs="Lucida Sans Unicode"/>
          <w:b/>
          <w:bCs/>
          <w:lang w:val="es-MX"/>
        </w:rPr>
        <w:t>II.</w:t>
      </w:r>
      <w:r w:rsidRPr="00E9438A">
        <w:rPr>
          <w:rFonts w:ascii="Lucida Sans Unicode" w:hAnsi="Lucida Sans Unicode" w:cs="Lucida Sans Unicode"/>
          <w:lang w:val="es-MX"/>
        </w:rPr>
        <w:t xml:space="preserve"> </w:t>
      </w:r>
      <w:r w:rsidRPr="00E9438A">
        <w:rPr>
          <w:rFonts w:ascii="Lucida Sans Unicode" w:hAnsi="Lucida Sans Unicode" w:cs="Lucida Sans Unicode"/>
          <w:b/>
          <w:bCs/>
          <w:lang w:val="es-MX"/>
        </w:rPr>
        <w:t xml:space="preserve">DEL CONSEJO GENERAL. </w:t>
      </w:r>
      <w:r w:rsidR="00FE1AFD" w:rsidRPr="00E9438A">
        <w:rPr>
          <w:rFonts w:ascii="Lucida Sans Unicode" w:hAnsi="Lucida Sans Unicode" w:cs="Lucida Sans Unicode"/>
          <w:lang w:val="es-MX"/>
        </w:rPr>
        <w:t>E</w:t>
      </w:r>
      <w:r w:rsidRPr="00E9438A">
        <w:rPr>
          <w:rFonts w:ascii="Lucida Sans Unicode" w:hAnsi="Lucida Sans Unicode" w:cs="Lucida Sans Unicode"/>
          <w:lang w:val="es-MX"/>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w:t>
      </w:r>
      <w:r w:rsidR="00217CEC" w:rsidRPr="00E9438A">
        <w:rPr>
          <w:rFonts w:ascii="Lucida Sans Unicode" w:hAnsi="Lucida Sans Unicode" w:cs="Lucida Sans Unicode"/>
          <w:lang w:val="es-MX"/>
        </w:rPr>
        <w:t xml:space="preserve"> tiene como atribuciones, entre otras, </w:t>
      </w:r>
      <w:r w:rsidR="00881E51" w:rsidRPr="00E9438A">
        <w:rPr>
          <w:rFonts w:ascii="Lucida Sans Unicode" w:hAnsi="Lucida Sans Unicode" w:cs="Lucida Sans Unicode"/>
          <w:lang w:val="es-MX"/>
        </w:rPr>
        <w:t>vigilar la oportuna integración y adecuado funcionamiento de los órganos del Instituto, y conocer, por conducto de su Preside</w:t>
      </w:r>
      <w:r w:rsidR="00D76D05" w:rsidRPr="00E9438A">
        <w:rPr>
          <w:rFonts w:ascii="Lucida Sans Unicode" w:hAnsi="Lucida Sans Unicode" w:cs="Lucida Sans Unicode"/>
          <w:lang w:val="es-MX"/>
        </w:rPr>
        <w:t>ncia</w:t>
      </w:r>
      <w:r w:rsidR="00881E51" w:rsidRPr="00E9438A">
        <w:rPr>
          <w:rFonts w:ascii="Lucida Sans Unicode" w:hAnsi="Lucida Sans Unicode" w:cs="Lucida Sans Unicode"/>
          <w:lang w:val="es-MX"/>
        </w:rPr>
        <w:t>, de</w:t>
      </w:r>
      <w:r w:rsidR="00D76D05" w:rsidRPr="00E9438A">
        <w:rPr>
          <w:rFonts w:ascii="Lucida Sans Unicode" w:hAnsi="Lucida Sans Unicode" w:cs="Lucida Sans Unicode"/>
          <w:lang w:val="es-MX"/>
        </w:rPr>
        <w:t xml:space="preserve"> </w:t>
      </w:r>
      <w:r w:rsidR="00881E51" w:rsidRPr="00E9438A">
        <w:rPr>
          <w:rFonts w:ascii="Lucida Sans Unicode" w:hAnsi="Lucida Sans Unicode" w:cs="Lucida Sans Unicode"/>
          <w:lang w:val="es-MX"/>
        </w:rPr>
        <w:t>l</w:t>
      </w:r>
      <w:r w:rsidR="00D76D05" w:rsidRPr="00E9438A">
        <w:rPr>
          <w:rFonts w:ascii="Lucida Sans Unicode" w:hAnsi="Lucida Sans Unicode" w:cs="Lucida Sans Unicode"/>
          <w:lang w:val="es-MX"/>
        </w:rPr>
        <w:t>a</w:t>
      </w:r>
      <w:r w:rsidR="00881E51" w:rsidRPr="00E9438A">
        <w:rPr>
          <w:rFonts w:ascii="Lucida Sans Unicode" w:hAnsi="Lucida Sans Unicode" w:cs="Lucida Sans Unicode"/>
          <w:lang w:val="es-MX"/>
        </w:rPr>
        <w:t xml:space="preserve"> </w:t>
      </w:r>
      <w:r w:rsidR="00D76D05" w:rsidRPr="00E9438A">
        <w:rPr>
          <w:rFonts w:ascii="Lucida Sans Unicode" w:hAnsi="Lucida Sans Unicode" w:cs="Lucida Sans Unicode"/>
          <w:lang w:val="es-MX"/>
        </w:rPr>
        <w:t>S</w:t>
      </w:r>
      <w:r w:rsidR="00881E51" w:rsidRPr="00E9438A">
        <w:rPr>
          <w:rFonts w:ascii="Lucida Sans Unicode" w:hAnsi="Lucida Sans Unicode" w:cs="Lucida Sans Unicode"/>
          <w:lang w:val="es-MX"/>
        </w:rPr>
        <w:t>ecretar</w:t>
      </w:r>
      <w:r w:rsidR="00D76D05" w:rsidRPr="00E9438A">
        <w:rPr>
          <w:rFonts w:ascii="Lucida Sans Unicode" w:hAnsi="Lucida Sans Unicode" w:cs="Lucida Sans Unicode"/>
          <w:lang w:val="es-MX"/>
        </w:rPr>
        <w:t>ía</w:t>
      </w:r>
      <w:r w:rsidR="00881E51" w:rsidRPr="00E9438A">
        <w:rPr>
          <w:rFonts w:ascii="Lucida Sans Unicode" w:hAnsi="Lucida Sans Unicode" w:cs="Lucida Sans Unicode"/>
          <w:lang w:val="es-MX"/>
        </w:rPr>
        <w:t xml:space="preserve"> </w:t>
      </w:r>
      <w:r w:rsidR="00D76D05" w:rsidRPr="00E9438A">
        <w:rPr>
          <w:rFonts w:ascii="Lucida Sans Unicode" w:hAnsi="Lucida Sans Unicode" w:cs="Lucida Sans Unicode"/>
          <w:lang w:val="es-MX"/>
        </w:rPr>
        <w:t>E</w:t>
      </w:r>
      <w:r w:rsidR="00881E51" w:rsidRPr="00E9438A">
        <w:rPr>
          <w:rFonts w:ascii="Lucida Sans Unicode" w:hAnsi="Lucida Sans Unicode" w:cs="Lucida Sans Unicode"/>
          <w:lang w:val="es-MX"/>
        </w:rPr>
        <w:t>jecutiv</w:t>
      </w:r>
      <w:r w:rsidR="5C393B89" w:rsidRPr="00E9438A">
        <w:rPr>
          <w:rFonts w:ascii="Lucida Sans Unicode" w:hAnsi="Lucida Sans Unicode" w:cs="Lucida Sans Unicode"/>
          <w:lang w:val="es-MX"/>
        </w:rPr>
        <w:t>a</w:t>
      </w:r>
      <w:r w:rsidR="00881E51" w:rsidRPr="00E9438A">
        <w:rPr>
          <w:rFonts w:ascii="Lucida Sans Unicode" w:hAnsi="Lucida Sans Unicode" w:cs="Lucida Sans Unicode"/>
          <w:lang w:val="es-MX"/>
        </w:rPr>
        <w:t xml:space="preserve"> o de sus comisiones, las actividades de los mismos, así como de los informes específicos que el Consejo General estime necesario solicitarles</w:t>
      </w:r>
      <w:r w:rsidR="00217CEC" w:rsidRPr="00E9438A">
        <w:rPr>
          <w:rFonts w:ascii="Lucida Sans Unicode" w:hAnsi="Lucida Sans Unicode" w:cs="Lucida Sans Unicode"/>
          <w:lang w:val="es-MX"/>
        </w:rPr>
        <w:t xml:space="preserve">; vigilar el cumplimiento de </w:t>
      </w:r>
      <w:r w:rsidR="00C309B5" w:rsidRPr="00E9438A">
        <w:rPr>
          <w:rFonts w:ascii="Lucida Sans Unicode" w:hAnsi="Lucida Sans Unicode" w:cs="Lucida Sans Unicode"/>
          <w:lang w:val="es-MX"/>
        </w:rPr>
        <w:t>la</w:t>
      </w:r>
      <w:r w:rsidR="00217CEC" w:rsidRPr="00E9438A">
        <w:rPr>
          <w:rFonts w:ascii="Lucida Sans Unicode" w:hAnsi="Lucida Sans Unicode" w:cs="Lucida Sans Unicode"/>
          <w:lang w:val="es-MX"/>
        </w:rPr>
        <w:t xml:space="preserve"> legislación</w:t>
      </w:r>
      <w:r w:rsidR="00C309B5" w:rsidRPr="00E9438A">
        <w:rPr>
          <w:rFonts w:ascii="Lucida Sans Unicode" w:hAnsi="Lucida Sans Unicode" w:cs="Lucida Sans Unicode"/>
          <w:lang w:val="es-MX"/>
        </w:rPr>
        <w:t xml:space="preserve"> de la materia</w:t>
      </w:r>
      <w:r w:rsidR="00217CEC" w:rsidRPr="00E9438A">
        <w:rPr>
          <w:rFonts w:ascii="Lucida Sans Unicode" w:hAnsi="Lucida Sans Unicode" w:cs="Lucida Sans Unicode"/>
          <w:lang w:val="es-MX"/>
        </w:rPr>
        <w:t xml:space="preserve"> y las disposiciones que con base en ella se dicten; </w:t>
      </w:r>
      <w:r w:rsidR="00C309B5" w:rsidRPr="00E9438A">
        <w:rPr>
          <w:rFonts w:ascii="Lucida Sans Unicode" w:hAnsi="Lucida Sans Unicode" w:cs="Lucida Sans Unicode"/>
          <w:lang w:val="es-MX"/>
        </w:rPr>
        <w:t xml:space="preserve">así </w:t>
      </w:r>
      <w:r w:rsidR="00217CEC" w:rsidRPr="00E9438A">
        <w:rPr>
          <w:rFonts w:ascii="Lucida Sans Unicode" w:hAnsi="Lucida Sans Unicode" w:cs="Lucida Sans Unicode"/>
          <w:lang w:val="es-MX"/>
        </w:rPr>
        <w:t xml:space="preserve">como dictar los acuerdos necesarios para hacer efectivas sus atribuciones, de conformidad con lo dispuesto por los artículos 12, </w:t>
      </w:r>
      <w:r w:rsidR="00C309B5" w:rsidRPr="00E9438A">
        <w:rPr>
          <w:rFonts w:ascii="Lucida Sans Unicode" w:hAnsi="Lucida Sans Unicode" w:cs="Lucida Sans Unicode"/>
          <w:lang w:val="es-MX"/>
        </w:rPr>
        <w:t>B</w:t>
      </w:r>
      <w:r w:rsidR="00217CEC" w:rsidRPr="00E9438A">
        <w:rPr>
          <w:rFonts w:ascii="Lucida Sans Unicode" w:hAnsi="Lucida Sans Unicode" w:cs="Lucida Sans Unicode"/>
          <w:lang w:val="es-MX"/>
        </w:rPr>
        <w:t>ases I y IV de la Constitución Política local; 120</w:t>
      </w:r>
      <w:r w:rsidR="7624452D" w:rsidRPr="00E9438A">
        <w:rPr>
          <w:rFonts w:ascii="Lucida Sans Unicode" w:hAnsi="Lucida Sans Unicode" w:cs="Lucida Sans Unicode"/>
          <w:lang w:val="es-MX"/>
        </w:rPr>
        <w:t>,</w:t>
      </w:r>
      <w:r w:rsidR="00217CEC" w:rsidRPr="00E9438A">
        <w:rPr>
          <w:rFonts w:ascii="Lucida Sans Unicode" w:hAnsi="Lucida Sans Unicode" w:cs="Lucida Sans Unicode"/>
          <w:lang w:val="es-MX"/>
        </w:rPr>
        <w:t xml:space="preserve"> 134, párrafo 1, fracciones II,  LI</w:t>
      </w:r>
      <w:r w:rsidR="007B3364" w:rsidRPr="00E9438A">
        <w:rPr>
          <w:rFonts w:ascii="Lucida Sans Unicode" w:hAnsi="Lucida Sans Unicode" w:cs="Lucida Sans Unicode"/>
          <w:lang w:val="es-MX"/>
        </w:rPr>
        <w:t>,</w:t>
      </w:r>
      <w:r w:rsidR="00217CEC" w:rsidRPr="00E9438A">
        <w:rPr>
          <w:rFonts w:ascii="Lucida Sans Unicode" w:hAnsi="Lucida Sans Unicode" w:cs="Lucida Sans Unicode"/>
          <w:lang w:val="es-MX"/>
        </w:rPr>
        <w:t xml:space="preserve"> LII</w:t>
      </w:r>
      <w:r w:rsidR="007B3364" w:rsidRPr="00E9438A">
        <w:rPr>
          <w:rFonts w:ascii="Lucida Sans Unicode" w:hAnsi="Lucida Sans Unicode" w:cs="Lucida Sans Unicode"/>
          <w:lang w:val="es-MX"/>
        </w:rPr>
        <w:t xml:space="preserve"> y LIX</w:t>
      </w:r>
      <w:r w:rsidR="00406D5A" w:rsidRPr="00E9438A">
        <w:rPr>
          <w:rFonts w:ascii="Lucida Sans Unicode" w:hAnsi="Lucida Sans Unicode" w:cs="Lucida Sans Unicode"/>
          <w:lang w:val="es-MX"/>
        </w:rPr>
        <w:t>;</w:t>
      </w:r>
      <w:r w:rsidR="4C425D9E" w:rsidRPr="00E9438A">
        <w:rPr>
          <w:rFonts w:ascii="Lucida Sans Unicode" w:hAnsi="Lucida Sans Unicode" w:cs="Lucida Sans Unicode"/>
          <w:lang w:val="es-MX"/>
        </w:rPr>
        <w:t xml:space="preserve"> 136, párrafos 1, 2 y </w:t>
      </w:r>
      <w:r w:rsidR="29359C7D" w:rsidRPr="00E9438A">
        <w:rPr>
          <w:rFonts w:ascii="Lucida Sans Unicode" w:hAnsi="Lucida Sans Unicode" w:cs="Lucida Sans Unicode"/>
          <w:lang w:val="es-MX"/>
        </w:rPr>
        <w:t>4</w:t>
      </w:r>
      <w:r w:rsidR="00217CEC" w:rsidRPr="00E9438A">
        <w:rPr>
          <w:rFonts w:ascii="Lucida Sans Unicode" w:hAnsi="Lucida Sans Unicode" w:cs="Lucida Sans Unicode"/>
          <w:lang w:val="es-MX"/>
        </w:rPr>
        <w:t xml:space="preserve"> del Código Electoral del Estado de Jalisco.</w:t>
      </w:r>
    </w:p>
    <w:p w14:paraId="0442847E" w14:textId="77777777" w:rsidR="00923FCB" w:rsidRPr="00E9438A" w:rsidRDefault="00923FCB" w:rsidP="00113F24">
      <w:pPr>
        <w:spacing w:line="276" w:lineRule="auto"/>
        <w:jc w:val="both"/>
        <w:rPr>
          <w:rFonts w:ascii="Lucida Sans Unicode" w:hAnsi="Lucida Sans Unicode" w:cs="Lucida Sans Unicode"/>
          <w:lang w:val="es-MX"/>
        </w:rPr>
      </w:pPr>
    </w:p>
    <w:p w14:paraId="18733263" w14:textId="50257BD5" w:rsidR="006B7D39" w:rsidRPr="00E9438A" w:rsidRDefault="007C4CA8" w:rsidP="00113F24">
      <w:pPr>
        <w:spacing w:line="276" w:lineRule="auto"/>
        <w:jc w:val="both"/>
        <w:rPr>
          <w:rFonts w:ascii="Lucida Sans Unicode" w:hAnsi="Lucida Sans Unicode" w:cs="Lucida Sans Unicode"/>
          <w:lang w:val="es-MX"/>
        </w:rPr>
      </w:pPr>
      <w:r w:rsidRPr="00E9438A">
        <w:rPr>
          <w:rFonts w:ascii="Lucida Sans Unicode" w:hAnsi="Lucida Sans Unicode" w:cs="Lucida Sans Unicode"/>
          <w:b/>
          <w:bCs/>
          <w:lang w:val="es-MX" w:eastAsia="ar-SA"/>
        </w:rPr>
        <w:t>III</w:t>
      </w:r>
      <w:r w:rsidR="006B7D39" w:rsidRPr="00E9438A">
        <w:rPr>
          <w:rFonts w:ascii="Lucida Sans Unicode" w:hAnsi="Lucida Sans Unicode" w:cs="Lucida Sans Unicode"/>
          <w:b/>
          <w:bCs/>
          <w:lang w:val="es-MX" w:eastAsia="ar-SA"/>
        </w:rPr>
        <w:t xml:space="preserve">. DE LA </w:t>
      </w:r>
      <w:r w:rsidR="006B7D39" w:rsidRPr="00E9438A">
        <w:rPr>
          <w:rFonts w:ascii="Lucida Sans Unicode" w:hAnsi="Lucida Sans Unicode" w:cs="Lucida Sans Unicode"/>
          <w:b/>
          <w:bCs/>
          <w:lang w:val="es-MX"/>
        </w:rPr>
        <w:t>INTEGRACIÓN DEL INSTITUTO ELECTORAL Y DE PARTICIPACIÓN CIUDADANA DEL ESTADO.</w:t>
      </w:r>
      <w:r w:rsidR="006B7D39" w:rsidRPr="00E9438A">
        <w:rPr>
          <w:rFonts w:ascii="Lucida Sans Unicode" w:hAnsi="Lucida Sans Unicode" w:cs="Lucida Sans Unicode"/>
          <w:lang w:val="es-MX"/>
        </w:rPr>
        <w:t xml:space="preserve"> </w:t>
      </w:r>
      <w:r w:rsidR="00FE1AFD" w:rsidRPr="00E9438A">
        <w:rPr>
          <w:rFonts w:ascii="Lucida Sans Unicode" w:hAnsi="Lucida Sans Unicode" w:cs="Lucida Sans Unicode"/>
          <w:lang w:val="es-MX"/>
        </w:rPr>
        <w:t>E</w:t>
      </w:r>
      <w:r w:rsidR="006B7D39" w:rsidRPr="00E9438A">
        <w:rPr>
          <w:rFonts w:ascii="Lucida Sans Unicode" w:hAnsi="Lucida Sans Unicode" w:cs="Lucida Sans Unicode"/>
          <w:lang w:val="es-MX"/>
        </w:rPr>
        <w:t>l Instituto Electoral y de Participación Ciudadana del Estado de Jalisco se integra, entre otros, por órganos técnicos</w:t>
      </w:r>
      <w:r w:rsidR="000A47FC" w:rsidRPr="00E9438A">
        <w:rPr>
          <w:rFonts w:ascii="Lucida Sans Unicode" w:hAnsi="Lucida Sans Unicode" w:cs="Lucida Sans Unicode"/>
          <w:lang w:val="es-MX"/>
        </w:rPr>
        <w:t>,</w:t>
      </w:r>
      <w:r w:rsidR="006B7D39" w:rsidRPr="00E9438A">
        <w:rPr>
          <w:rFonts w:ascii="Lucida Sans Unicode" w:hAnsi="Lucida Sans Unicode" w:cs="Lucida Sans Unicode"/>
          <w:lang w:val="es-MX"/>
        </w:rPr>
        <w:t xml:space="preserve"> entre los que se encuentran las </w:t>
      </w:r>
      <w:r w:rsidR="00CA5836" w:rsidRPr="00E9438A">
        <w:rPr>
          <w:rFonts w:ascii="Lucida Sans Unicode" w:hAnsi="Lucida Sans Unicode" w:cs="Lucida Sans Unicode"/>
          <w:lang w:val="es-MX"/>
        </w:rPr>
        <w:t>c</w:t>
      </w:r>
      <w:r w:rsidR="006B7D39" w:rsidRPr="00E9438A">
        <w:rPr>
          <w:rFonts w:ascii="Lucida Sans Unicode" w:hAnsi="Lucida Sans Unicode" w:cs="Lucida Sans Unicode"/>
          <w:lang w:val="es-MX"/>
        </w:rPr>
        <w:t xml:space="preserve">omisiones </w:t>
      </w:r>
      <w:r w:rsidR="00CA5836" w:rsidRPr="00E9438A">
        <w:rPr>
          <w:rFonts w:ascii="Lucida Sans Unicode" w:hAnsi="Lucida Sans Unicode" w:cs="Lucida Sans Unicode"/>
          <w:lang w:val="es-MX"/>
        </w:rPr>
        <w:t>p</w:t>
      </w:r>
      <w:r w:rsidR="006B7D39" w:rsidRPr="00E9438A">
        <w:rPr>
          <w:rFonts w:ascii="Lucida Sans Unicode" w:hAnsi="Lucida Sans Unicode" w:cs="Lucida Sans Unicode"/>
          <w:lang w:val="es-MX"/>
        </w:rPr>
        <w:t xml:space="preserve">ermanentes de Educación Cívica, </w:t>
      </w:r>
      <w:r w:rsidR="007C6248" w:rsidRPr="00E9438A">
        <w:rPr>
          <w:rFonts w:ascii="Lucida Sans Unicode" w:hAnsi="Lucida Sans Unicode" w:cs="Lucida Sans Unicode"/>
          <w:lang w:val="es-MX"/>
        </w:rPr>
        <w:t xml:space="preserve">Organización Electoral, de Investigación y Estudios Electorales, de Quejas y Denuncias, de Participación Ciudadana, de Prerrogativas a Partidos Políticos, </w:t>
      </w:r>
      <w:r w:rsidR="006B7D39" w:rsidRPr="00E9438A">
        <w:rPr>
          <w:rFonts w:ascii="Lucida Sans Unicode" w:hAnsi="Lucida Sans Unicode" w:cs="Lucida Sans Unicode"/>
          <w:lang w:val="es-MX"/>
        </w:rPr>
        <w:t xml:space="preserve">de </w:t>
      </w:r>
      <w:r w:rsidR="00A666CC" w:rsidRPr="00E9438A">
        <w:rPr>
          <w:rFonts w:ascii="Lucida Sans Unicode" w:hAnsi="Lucida Sans Unicode" w:cs="Lucida Sans Unicode"/>
          <w:lang w:val="es-MX"/>
        </w:rPr>
        <w:t xml:space="preserve">Igualdad de Género y No Discriminación, </w:t>
      </w:r>
      <w:r w:rsidR="00966BB4" w:rsidRPr="00E9438A">
        <w:rPr>
          <w:rFonts w:ascii="Lucida Sans Unicode" w:hAnsi="Lucida Sans Unicode" w:cs="Lucida Sans Unicode"/>
          <w:lang w:val="es-MX"/>
        </w:rPr>
        <w:t xml:space="preserve">así como la </w:t>
      </w:r>
      <w:r w:rsidR="006B7D39" w:rsidRPr="00E9438A">
        <w:rPr>
          <w:rFonts w:ascii="Lucida Sans Unicode" w:hAnsi="Lucida Sans Unicode" w:cs="Lucida Sans Unicode"/>
          <w:lang w:val="es-MX"/>
        </w:rPr>
        <w:t>de Seguimiento al Servicio Profesional Electoral Nacional, de conformidad con los artículos 118, párrafo 1, fracción III, incisos d)</w:t>
      </w:r>
      <w:r w:rsidR="008D65FB" w:rsidRPr="00E9438A">
        <w:rPr>
          <w:rFonts w:ascii="Lucida Sans Unicode" w:hAnsi="Lucida Sans Unicode" w:cs="Lucida Sans Unicode"/>
          <w:lang w:val="es-MX"/>
        </w:rPr>
        <w:t xml:space="preserve"> al k</w:t>
      </w:r>
      <w:r w:rsidR="006B7D39" w:rsidRPr="00E9438A">
        <w:rPr>
          <w:rFonts w:ascii="Lucida Sans Unicode" w:hAnsi="Lucida Sans Unicode" w:cs="Lucida Sans Unicode"/>
          <w:lang w:val="es-MX"/>
        </w:rPr>
        <w:t>)</w:t>
      </w:r>
      <w:r w:rsidR="06A2633C" w:rsidRPr="00E9438A">
        <w:rPr>
          <w:rFonts w:ascii="Lucida Sans Unicode" w:hAnsi="Lucida Sans Unicode" w:cs="Lucida Sans Unicode"/>
          <w:lang w:val="es-MX"/>
        </w:rPr>
        <w:t>;</w:t>
      </w:r>
      <w:r w:rsidR="006B7D39" w:rsidRPr="00E9438A">
        <w:rPr>
          <w:rFonts w:ascii="Lucida Sans Unicode" w:hAnsi="Lucida Sans Unicode" w:cs="Lucida Sans Unicode"/>
          <w:lang w:val="es-MX"/>
        </w:rPr>
        <w:t xml:space="preserve"> y 136, párrafos 1 y 2 del Código Electoral del Estado de Jalisco</w:t>
      </w:r>
      <w:r w:rsidR="00060071" w:rsidRPr="00E9438A">
        <w:rPr>
          <w:rFonts w:ascii="Lucida Sans Unicode" w:hAnsi="Lucida Sans Unicode" w:cs="Lucida Sans Unicode"/>
          <w:lang w:val="es-MX"/>
        </w:rPr>
        <w:t xml:space="preserve">; y 4, párrafo </w:t>
      </w:r>
      <w:r w:rsidR="00505F23" w:rsidRPr="00E9438A">
        <w:rPr>
          <w:rFonts w:ascii="Lucida Sans Unicode" w:hAnsi="Lucida Sans Unicode" w:cs="Lucida Sans Unicode"/>
          <w:lang w:val="es-MX"/>
        </w:rPr>
        <w:t>3</w:t>
      </w:r>
      <w:r w:rsidR="00060071" w:rsidRPr="00E9438A">
        <w:rPr>
          <w:rFonts w:ascii="Lucida Sans Unicode" w:hAnsi="Lucida Sans Unicode" w:cs="Lucida Sans Unicode"/>
          <w:lang w:val="es-MX"/>
        </w:rPr>
        <w:t xml:space="preserve">, </w:t>
      </w:r>
      <w:r w:rsidR="00505F23" w:rsidRPr="00E9438A">
        <w:rPr>
          <w:rFonts w:ascii="Lucida Sans Unicode" w:hAnsi="Lucida Sans Unicode" w:cs="Lucida Sans Unicode"/>
          <w:lang w:val="es-MX"/>
        </w:rPr>
        <w:t xml:space="preserve">inciso d), </w:t>
      </w:r>
      <w:r w:rsidR="00060071" w:rsidRPr="00E9438A">
        <w:rPr>
          <w:rFonts w:ascii="Lucida Sans Unicode" w:hAnsi="Lucida Sans Unicode" w:cs="Lucida Sans Unicode"/>
          <w:lang w:val="es-MX"/>
        </w:rPr>
        <w:t>fracci</w:t>
      </w:r>
      <w:r w:rsidR="00505F23" w:rsidRPr="00E9438A">
        <w:rPr>
          <w:rFonts w:ascii="Lucida Sans Unicode" w:hAnsi="Lucida Sans Unicode" w:cs="Lucida Sans Unicode"/>
          <w:lang w:val="es-MX"/>
        </w:rPr>
        <w:t>ones I a VIII</w:t>
      </w:r>
      <w:r w:rsidR="00060071" w:rsidRPr="00E9438A">
        <w:rPr>
          <w:rFonts w:ascii="Lucida Sans Unicode" w:hAnsi="Lucida Sans Unicode" w:cs="Lucida Sans Unicode"/>
          <w:lang w:val="es-MX"/>
        </w:rPr>
        <w:t xml:space="preserve"> del Reglamento Interior de este Instituto</w:t>
      </w:r>
      <w:r w:rsidR="006B7D39" w:rsidRPr="00E9438A">
        <w:rPr>
          <w:rFonts w:ascii="Lucida Sans Unicode" w:hAnsi="Lucida Sans Unicode" w:cs="Lucida Sans Unicode"/>
          <w:lang w:val="es-MX"/>
        </w:rPr>
        <w:t>.</w:t>
      </w:r>
    </w:p>
    <w:p w14:paraId="10737809" w14:textId="77777777" w:rsidR="00AA688B" w:rsidRPr="00E9438A" w:rsidRDefault="00AA688B" w:rsidP="00113F24">
      <w:pPr>
        <w:spacing w:line="276" w:lineRule="auto"/>
        <w:jc w:val="both"/>
        <w:rPr>
          <w:rFonts w:ascii="Lucida Sans Unicode" w:hAnsi="Lucida Sans Unicode" w:cs="Lucida Sans Unicode"/>
          <w:lang w:val="es-MX"/>
        </w:rPr>
      </w:pPr>
    </w:p>
    <w:p w14:paraId="0A8CAB56" w14:textId="017CAADF" w:rsidR="00AA688B" w:rsidRPr="00E9438A" w:rsidRDefault="00AA688B" w:rsidP="00113F24">
      <w:pPr>
        <w:spacing w:line="276" w:lineRule="auto"/>
        <w:jc w:val="both"/>
        <w:rPr>
          <w:rFonts w:ascii="Lucida Sans Unicode" w:hAnsi="Lucida Sans Unicode" w:cs="Lucida Sans Unicode"/>
          <w:lang w:val="es-MX"/>
        </w:rPr>
      </w:pPr>
      <w:r w:rsidRPr="00E9438A">
        <w:rPr>
          <w:rFonts w:ascii="Lucida Sans Unicode" w:hAnsi="Lucida Sans Unicode" w:cs="Lucida Sans Unicode"/>
          <w:lang w:val="es-MX"/>
        </w:rPr>
        <w:t>As</w:t>
      </w:r>
      <w:r w:rsidR="50020B8B" w:rsidRPr="00E9438A">
        <w:rPr>
          <w:rFonts w:ascii="Lucida Sans Unicode" w:hAnsi="Lucida Sans Unicode" w:cs="Lucida Sans Unicode"/>
          <w:lang w:val="es-MX"/>
        </w:rPr>
        <w:t xml:space="preserve">í </w:t>
      </w:r>
      <w:r w:rsidRPr="00E9438A">
        <w:rPr>
          <w:rFonts w:ascii="Lucida Sans Unicode" w:hAnsi="Lucida Sans Unicode" w:cs="Lucida Sans Unicode"/>
          <w:lang w:val="es-MX"/>
        </w:rPr>
        <w:t>mismo, el artículo 136, párrafo 1 del Código Electoral del Estado de Jalisco, establece que el Consejo General integrará las comisiones temporales que considere necesarias para el desempeño de sus atribuciones, motivo por el cual</w:t>
      </w:r>
      <w:r w:rsidR="11AC6C75" w:rsidRPr="00E9438A">
        <w:rPr>
          <w:rFonts w:ascii="Lucida Sans Unicode" w:hAnsi="Lucida Sans Unicode" w:cs="Lucida Sans Unicode"/>
          <w:lang w:val="es-MX"/>
        </w:rPr>
        <w:t>,</w:t>
      </w:r>
      <w:r w:rsidRPr="00E9438A">
        <w:rPr>
          <w:rFonts w:ascii="Lucida Sans Unicode" w:hAnsi="Lucida Sans Unicode" w:cs="Lucida Sans Unicode"/>
          <w:lang w:val="es-MX"/>
        </w:rPr>
        <w:t xml:space="preserve"> </w:t>
      </w:r>
      <w:r w:rsidR="071DE086" w:rsidRPr="00E9438A">
        <w:rPr>
          <w:rFonts w:ascii="Lucida Sans Unicode" w:hAnsi="Lucida Sans Unicode" w:cs="Lucida Sans Unicode"/>
          <w:lang w:val="es-MX"/>
        </w:rPr>
        <w:t xml:space="preserve">como se establece en los antecedentes </w:t>
      </w:r>
      <w:r w:rsidR="00106CA4" w:rsidRPr="00E9438A">
        <w:rPr>
          <w:rFonts w:ascii="Lucida Sans Unicode" w:hAnsi="Lucida Sans Unicode" w:cs="Lucida Sans Unicode"/>
          <w:b/>
          <w:bCs/>
          <w:lang w:val="es-MX"/>
        </w:rPr>
        <w:t>1</w:t>
      </w:r>
      <w:r w:rsidR="071DE086" w:rsidRPr="00E9438A">
        <w:rPr>
          <w:rFonts w:ascii="Lucida Sans Unicode" w:hAnsi="Lucida Sans Unicode" w:cs="Lucida Sans Unicode"/>
          <w:lang w:val="es-MX"/>
        </w:rPr>
        <w:t xml:space="preserve">, </w:t>
      </w:r>
      <w:r w:rsidR="00106CA4" w:rsidRPr="00E9438A">
        <w:rPr>
          <w:rFonts w:ascii="Lucida Sans Unicode" w:hAnsi="Lucida Sans Unicode" w:cs="Lucida Sans Unicode"/>
          <w:b/>
          <w:bCs/>
          <w:lang w:val="es-MX"/>
        </w:rPr>
        <w:t>2</w:t>
      </w:r>
      <w:r w:rsidR="007D1DA8" w:rsidRPr="00E9438A">
        <w:rPr>
          <w:rFonts w:ascii="Lucida Sans Unicode" w:hAnsi="Lucida Sans Unicode" w:cs="Lucida Sans Unicode"/>
          <w:b/>
          <w:bCs/>
          <w:lang w:val="es-MX"/>
        </w:rPr>
        <w:t>,</w:t>
      </w:r>
      <w:r w:rsidR="00106CA4" w:rsidRPr="00E9438A">
        <w:rPr>
          <w:rFonts w:ascii="Lucida Sans Unicode" w:hAnsi="Lucida Sans Unicode" w:cs="Lucida Sans Unicode"/>
          <w:lang w:val="es-MX"/>
        </w:rPr>
        <w:t xml:space="preserve"> </w:t>
      </w:r>
      <w:r w:rsidR="00106CA4" w:rsidRPr="00E9438A">
        <w:rPr>
          <w:rFonts w:ascii="Lucida Sans Unicode" w:hAnsi="Lucida Sans Unicode" w:cs="Lucida Sans Unicode"/>
          <w:b/>
          <w:bCs/>
          <w:lang w:val="es-MX"/>
        </w:rPr>
        <w:t>3</w:t>
      </w:r>
      <w:r w:rsidR="071DE086" w:rsidRPr="00E9438A">
        <w:rPr>
          <w:rFonts w:ascii="Lucida Sans Unicode" w:hAnsi="Lucida Sans Unicode" w:cs="Lucida Sans Unicode"/>
          <w:lang w:val="es-MX"/>
        </w:rPr>
        <w:t xml:space="preserve"> </w:t>
      </w:r>
      <w:r w:rsidR="007D1DA8" w:rsidRPr="00E9438A">
        <w:rPr>
          <w:rFonts w:ascii="Lucida Sans Unicode" w:hAnsi="Lucida Sans Unicode" w:cs="Lucida Sans Unicode"/>
          <w:lang w:val="es-MX"/>
        </w:rPr>
        <w:t xml:space="preserve">y </w:t>
      </w:r>
      <w:r w:rsidR="00E9438A">
        <w:rPr>
          <w:rFonts w:ascii="Lucida Sans Unicode" w:hAnsi="Lucida Sans Unicode" w:cs="Lucida Sans Unicode"/>
          <w:b/>
          <w:bCs/>
          <w:lang w:val="es-MX"/>
        </w:rPr>
        <w:t>7</w:t>
      </w:r>
      <w:r w:rsidR="007D1DA8" w:rsidRPr="00E9438A">
        <w:rPr>
          <w:rFonts w:ascii="Lucida Sans Unicode" w:hAnsi="Lucida Sans Unicode" w:cs="Lucida Sans Unicode"/>
          <w:lang w:val="es-MX"/>
        </w:rPr>
        <w:t xml:space="preserve"> </w:t>
      </w:r>
      <w:r w:rsidRPr="00E9438A">
        <w:rPr>
          <w:rFonts w:ascii="Lucida Sans Unicode" w:hAnsi="Lucida Sans Unicode" w:cs="Lucida Sans Unicode"/>
          <w:lang w:val="es-MX"/>
        </w:rPr>
        <w:t xml:space="preserve">se crearon las comisiones de Implementación y Seguimiento del </w:t>
      </w:r>
      <w:r w:rsidRPr="00E9438A">
        <w:rPr>
          <w:rFonts w:ascii="Lucida Sans Unicode" w:hAnsi="Lucida Sans Unicode" w:cs="Lucida Sans Unicode"/>
          <w:lang w:val="es-MX"/>
        </w:rPr>
        <w:lastRenderedPageBreak/>
        <w:t>Voto de los Jaliscienses en el Extranjero</w:t>
      </w:r>
      <w:r w:rsidR="00EC79FB" w:rsidRPr="00E9438A">
        <w:rPr>
          <w:rFonts w:ascii="Lucida Sans Unicode" w:hAnsi="Lucida Sans Unicode" w:cs="Lucida Sans Unicode"/>
          <w:lang w:val="es-MX"/>
        </w:rPr>
        <w:t>,</w:t>
      </w:r>
      <w:r w:rsidRPr="00E9438A">
        <w:rPr>
          <w:rFonts w:ascii="Lucida Sans Unicode" w:hAnsi="Lucida Sans Unicode" w:cs="Lucida Sans Unicode"/>
          <w:lang w:val="es-MX"/>
        </w:rPr>
        <w:t xml:space="preserve"> de Informática y Uso de Tecnologías</w:t>
      </w:r>
      <w:r w:rsidR="009C379C" w:rsidRPr="00E9438A">
        <w:rPr>
          <w:rFonts w:ascii="Lucida Sans Unicode" w:hAnsi="Lucida Sans Unicode" w:cs="Lucida Sans Unicode"/>
          <w:lang w:val="es-MX"/>
        </w:rPr>
        <w:t xml:space="preserve">, </w:t>
      </w:r>
      <w:r w:rsidR="721DAD29" w:rsidRPr="00E9438A">
        <w:rPr>
          <w:rFonts w:ascii="Lucida Sans Unicode" w:hAnsi="Lucida Sans Unicode" w:cs="Lucida Sans Unicode"/>
          <w:lang w:val="es-MX"/>
        </w:rPr>
        <w:t xml:space="preserve">de Asuntos de los Pueblos Originarios, </w:t>
      </w:r>
      <w:r w:rsidR="009C379C" w:rsidRPr="00E9438A">
        <w:rPr>
          <w:rFonts w:ascii="Lucida Sans Unicode" w:hAnsi="Lucida Sans Unicode" w:cs="Lucida Sans Unicode"/>
          <w:lang w:val="es-MX"/>
        </w:rPr>
        <w:t>así como</w:t>
      </w:r>
      <w:r w:rsidR="00EC79FB" w:rsidRPr="00E9438A">
        <w:rPr>
          <w:rFonts w:ascii="Lucida Sans Unicode" w:hAnsi="Lucida Sans Unicode" w:cs="Lucida Sans Unicode"/>
          <w:lang w:val="es-MX"/>
        </w:rPr>
        <w:t xml:space="preserve"> </w:t>
      </w:r>
      <w:r w:rsidR="009448B8" w:rsidRPr="00E9438A">
        <w:rPr>
          <w:rFonts w:ascii="Lucida Sans Unicode" w:hAnsi="Lucida Sans Unicode" w:cs="Lucida Sans Unicode"/>
          <w:lang w:val="es-MX"/>
        </w:rPr>
        <w:t>la</w:t>
      </w:r>
      <w:r w:rsidR="00EC79FB" w:rsidRPr="00E9438A">
        <w:rPr>
          <w:rFonts w:ascii="Lucida Sans Unicode" w:hAnsi="Lucida Sans Unicode" w:cs="Lucida Sans Unicode"/>
          <w:lang w:val="es-MX"/>
        </w:rPr>
        <w:t xml:space="preserve"> de </w:t>
      </w:r>
      <w:r w:rsidR="004943D7" w:rsidRPr="00E9438A">
        <w:rPr>
          <w:rFonts w:ascii="Lucida Sans Unicode" w:hAnsi="Lucida Sans Unicode" w:cs="Lucida Sans Unicode"/>
          <w:lang w:val="es-MX"/>
        </w:rPr>
        <w:t>Mejora Regulatoria</w:t>
      </w:r>
      <w:r w:rsidR="00793E4C" w:rsidRPr="00E9438A">
        <w:rPr>
          <w:rFonts w:ascii="Lucida Sans Unicode" w:hAnsi="Lucida Sans Unicode" w:cs="Lucida Sans Unicode"/>
          <w:lang w:val="es-MX"/>
        </w:rPr>
        <w:t xml:space="preserve"> Interna</w:t>
      </w:r>
      <w:r w:rsidRPr="00E9438A">
        <w:rPr>
          <w:rFonts w:ascii="Lucida Sans Unicode" w:hAnsi="Lucida Sans Unicode" w:cs="Lucida Sans Unicode"/>
          <w:lang w:val="es-MX"/>
        </w:rPr>
        <w:t>.</w:t>
      </w:r>
    </w:p>
    <w:p w14:paraId="1660B5D7" w14:textId="77777777" w:rsidR="00217CEC" w:rsidRPr="00E9438A" w:rsidRDefault="00217CEC" w:rsidP="00113F24">
      <w:pPr>
        <w:spacing w:line="276" w:lineRule="auto"/>
        <w:rPr>
          <w:rFonts w:ascii="Lucida Sans Unicode" w:hAnsi="Lucida Sans Unicode" w:cs="Lucida Sans Unicode"/>
          <w:lang w:val="es-MX"/>
        </w:rPr>
      </w:pPr>
    </w:p>
    <w:p w14:paraId="6DF8AA57" w14:textId="23BC717E" w:rsidR="009337CE" w:rsidRPr="00E9438A" w:rsidRDefault="004537B8" w:rsidP="00113F24">
      <w:pPr>
        <w:tabs>
          <w:tab w:val="num" w:pos="1428"/>
        </w:tabs>
        <w:spacing w:line="276" w:lineRule="auto"/>
        <w:jc w:val="both"/>
        <w:rPr>
          <w:rFonts w:ascii="Lucida Sans Unicode" w:hAnsi="Lucida Sans Unicode" w:cs="Lucida Sans Unicode"/>
          <w:bCs/>
          <w:lang w:val="es-MX"/>
        </w:rPr>
      </w:pPr>
      <w:r w:rsidRPr="00E9438A">
        <w:rPr>
          <w:rFonts w:ascii="Lucida Sans Unicode" w:hAnsi="Lucida Sans Unicode" w:cs="Lucida Sans Unicode"/>
          <w:b/>
          <w:bCs/>
          <w:lang w:val="es-MX"/>
        </w:rPr>
        <w:t>IV</w:t>
      </w:r>
      <w:r w:rsidR="00217CEC" w:rsidRPr="00E9438A">
        <w:rPr>
          <w:rFonts w:ascii="Lucida Sans Unicode" w:hAnsi="Lucida Sans Unicode" w:cs="Lucida Sans Unicode"/>
          <w:b/>
          <w:bCs/>
          <w:lang w:val="es-MX"/>
        </w:rPr>
        <w:t xml:space="preserve">. DE LAS COMISIONES INTERNAS DEL INSTITUTO. </w:t>
      </w:r>
      <w:r w:rsidR="00FE1AFD" w:rsidRPr="00E9438A">
        <w:rPr>
          <w:rFonts w:ascii="Lucida Sans Unicode" w:hAnsi="Lucida Sans Unicode" w:cs="Lucida Sans Unicode"/>
          <w:bCs/>
          <w:lang w:val="es-MX"/>
        </w:rPr>
        <w:t>S</w:t>
      </w:r>
      <w:r w:rsidR="00217CEC" w:rsidRPr="00E9438A">
        <w:rPr>
          <w:rFonts w:ascii="Lucida Sans Unicode" w:hAnsi="Lucida Sans Unicode" w:cs="Lucida Sans Unicode"/>
          <w:bCs/>
          <w:lang w:val="es-MX"/>
        </w:rPr>
        <w:t xml:space="preserve">on órganos técnicos del </w:t>
      </w:r>
      <w:r w:rsidR="00866FB7" w:rsidRPr="00E9438A">
        <w:rPr>
          <w:rFonts w:ascii="Lucida Sans Unicode" w:hAnsi="Lucida Sans Unicode" w:cs="Lucida Sans Unicode"/>
          <w:lang w:val="es-MX"/>
        </w:rPr>
        <w:t>I</w:t>
      </w:r>
      <w:r w:rsidR="00217CEC" w:rsidRPr="00E9438A">
        <w:rPr>
          <w:rFonts w:ascii="Lucida Sans Unicode" w:hAnsi="Lucida Sans Unicode" w:cs="Lucida Sans Unicode"/>
          <w:lang w:val="es-MX"/>
        </w:rPr>
        <w:t>nstituto</w:t>
      </w:r>
      <w:r w:rsidR="00217CEC" w:rsidRPr="00E9438A">
        <w:rPr>
          <w:rFonts w:ascii="Lucida Sans Unicode" w:hAnsi="Lucida Sans Unicode" w:cs="Lucida Sans Unicode"/>
          <w:bCs/>
          <w:lang w:val="es-MX"/>
        </w:rPr>
        <w:t xml:space="preserve">, los cuales contribuyen al desempeño de las atribuciones de </w:t>
      </w:r>
      <w:r w:rsidR="00ED69FA" w:rsidRPr="00E9438A">
        <w:rPr>
          <w:rFonts w:ascii="Lucida Sans Unicode" w:hAnsi="Lucida Sans Unicode" w:cs="Lucida Sans Unicode"/>
          <w:bCs/>
          <w:lang w:val="es-MX"/>
        </w:rPr>
        <w:t>este</w:t>
      </w:r>
      <w:r w:rsidR="00217CEC" w:rsidRPr="00E9438A">
        <w:rPr>
          <w:rFonts w:ascii="Lucida Sans Unicode" w:hAnsi="Lucida Sans Unicode" w:cs="Lucida Sans Unicode"/>
          <w:bCs/>
          <w:lang w:val="es-MX"/>
        </w:rPr>
        <w:t xml:space="preserve"> Consejo General; ejercen las facultades que les confiere el Código Electoral del Estado de Jalisco, así como los acuerdos y resoluciones que emita e</w:t>
      </w:r>
      <w:r w:rsidR="000A2E1C" w:rsidRPr="00E9438A">
        <w:rPr>
          <w:rFonts w:ascii="Lucida Sans Unicode" w:hAnsi="Lucida Sans Unicode" w:cs="Lucida Sans Unicode"/>
          <w:bCs/>
          <w:lang w:val="es-MX"/>
        </w:rPr>
        <w:t xml:space="preserve">ste órgano </w:t>
      </w:r>
      <w:r w:rsidR="00F91151" w:rsidRPr="00E9438A">
        <w:rPr>
          <w:rFonts w:ascii="Lucida Sans Unicode" w:hAnsi="Lucida Sans Unicode" w:cs="Lucida Sans Unicode"/>
          <w:bCs/>
          <w:lang w:val="es-MX"/>
        </w:rPr>
        <w:t>superior</w:t>
      </w:r>
      <w:r w:rsidR="0083431E" w:rsidRPr="00E9438A">
        <w:rPr>
          <w:rFonts w:ascii="Lucida Sans Unicode" w:hAnsi="Lucida Sans Unicode" w:cs="Lucida Sans Unicode"/>
          <w:bCs/>
          <w:lang w:val="es-MX"/>
        </w:rPr>
        <w:t xml:space="preserve"> de dirección</w:t>
      </w:r>
      <w:r w:rsidR="00217CEC" w:rsidRPr="00E9438A">
        <w:rPr>
          <w:rFonts w:ascii="Lucida Sans Unicode" w:hAnsi="Lucida Sans Unicode" w:cs="Lucida Sans Unicode"/>
          <w:bCs/>
          <w:lang w:val="es-MX"/>
        </w:rPr>
        <w:t>, de conformidad con los artículos 1</w:t>
      </w:r>
      <w:r w:rsidR="002E660D" w:rsidRPr="00E9438A">
        <w:rPr>
          <w:rFonts w:ascii="Lucida Sans Unicode" w:hAnsi="Lucida Sans Unicode" w:cs="Lucida Sans Unicode"/>
          <w:bCs/>
          <w:lang w:val="es-MX"/>
        </w:rPr>
        <w:t>18</w:t>
      </w:r>
      <w:r w:rsidR="00217CEC" w:rsidRPr="00E9438A">
        <w:rPr>
          <w:rFonts w:ascii="Lucida Sans Unicode" w:hAnsi="Lucida Sans Unicode" w:cs="Lucida Sans Unicode"/>
          <w:bCs/>
          <w:lang w:val="es-MX"/>
        </w:rPr>
        <w:t xml:space="preserve">, </w:t>
      </w:r>
      <w:r w:rsidR="002E660D" w:rsidRPr="00E9438A">
        <w:rPr>
          <w:rFonts w:ascii="Lucida Sans Unicode" w:hAnsi="Lucida Sans Unicode" w:cs="Lucida Sans Unicode"/>
          <w:bCs/>
          <w:lang w:val="es-MX"/>
        </w:rPr>
        <w:t>fracción III</w:t>
      </w:r>
      <w:r w:rsidR="702A865C" w:rsidRPr="00E9438A">
        <w:rPr>
          <w:rFonts w:ascii="Lucida Sans Unicode" w:hAnsi="Lucida Sans Unicode" w:cs="Lucida Sans Unicode"/>
          <w:lang w:val="es-MX"/>
        </w:rPr>
        <w:t>,</w:t>
      </w:r>
      <w:r w:rsidR="002E660D" w:rsidRPr="00E9438A">
        <w:rPr>
          <w:rFonts w:ascii="Lucida Sans Unicode" w:hAnsi="Lucida Sans Unicode" w:cs="Lucida Sans Unicode"/>
          <w:bCs/>
          <w:lang w:val="es-MX"/>
        </w:rPr>
        <w:t xml:space="preserve"> </w:t>
      </w:r>
      <w:r w:rsidR="00037DA9" w:rsidRPr="00E9438A">
        <w:rPr>
          <w:rFonts w:ascii="Lucida Sans Unicode" w:hAnsi="Lucida Sans Unicode" w:cs="Lucida Sans Unicode"/>
          <w:bCs/>
          <w:lang w:val="es-MX"/>
        </w:rPr>
        <w:t xml:space="preserve">incisos d) </w:t>
      </w:r>
      <w:r w:rsidR="00037DA9" w:rsidRPr="00E9438A">
        <w:rPr>
          <w:rFonts w:ascii="Lucida Sans Unicode" w:hAnsi="Lucida Sans Unicode" w:cs="Lucida Sans Unicode"/>
          <w:lang w:val="es-MX"/>
        </w:rPr>
        <w:t>a</w:t>
      </w:r>
      <w:r w:rsidR="131B8753" w:rsidRPr="00E9438A">
        <w:rPr>
          <w:rFonts w:ascii="Lucida Sans Unicode" w:hAnsi="Lucida Sans Unicode" w:cs="Lucida Sans Unicode"/>
          <w:lang w:val="es-MX"/>
        </w:rPr>
        <w:t>l</w:t>
      </w:r>
      <w:r w:rsidR="00037DA9" w:rsidRPr="00E9438A">
        <w:rPr>
          <w:rFonts w:ascii="Lucida Sans Unicode" w:hAnsi="Lucida Sans Unicode" w:cs="Lucida Sans Unicode"/>
          <w:bCs/>
          <w:lang w:val="es-MX"/>
        </w:rPr>
        <w:t xml:space="preserve"> k) </w:t>
      </w:r>
      <w:r w:rsidR="00217CEC" w:rsidRPr="00E9438A">
        <w:rPr>
          <w:rFonts w:ascii="Lucida Sans Unicode" w:hAnsi="Lucida Sans Unicode" w:cs="Lucida Sans Unicode"/>
          <w:bCs/>
          <w:lang w:val="es-MX"/>
        </w:rPr>
        <w:t>del Código Electoral del Estado de Jalisco;</w:t>
      </w:r>
      <w:r w:rsidR="009B2B48" w:rsidRPr="00E9438A">
        <w:rPr>
          <w:rFonts w:ascii="Lucida Sans Unicode" w:hAnsi="Lucida Sans Unicode" w:cs="Lucida Sans Unicode"/>
          <w:bCs/>
          <w:lang w:val="es-MX"/>
        </w:rPr>
        <w:t xml:space="preserve"> </w:t>
      </w:r>
      <w:r w:rsidR="00CA0BD1" w:rsidRPr="00E9438A">
        <w:rPr>
          <w:rFonts w:ascii="Lucida Sans Unicode" w:hAnsi="Lucida Sans Unicode" w:cs="Lucida Sans Unicode"/>
          <w:bCs/>
          <w:lang w:val="es-MX"/>
        </w:rPr>
        <w:t xml:space="preserve">4, párrafo 4, </w:t>
      </w:r>
      <w:r w:rsidR="009B2B48" w:rsidRPr="00E9438A">
        <w:rPr>
          <w:rFonts w:ascii="Lucida Sans Unicode" w:hAnsi="Lucida Sans Unicode" w:cs="Lucida Sans Unicode"/>
          <w:bCs/>
          <w:lang w:val="es-MX"/>
        </w:rPr>
        <w:t>26, párrafo 3;</w:t>
      </w:r>
      <w:r w:rsidR="00217CEC" w:rsidRPr="00E9438A">
        <w:rPr>
          <w:rFonts w:ascii="Lucida Sans Unicode" w:hAnsi="Lucida Sans Unicode" w:cs="Lucida Sans Unicode"/>
          <w:bCs/>
          <w:lang w:val="es-MX"/>
        </w:rPr>
        <w:t xml:space="preserve"> </w:t>
      </w:r>
      <w:r w:rsidR="009620C8" w:rsidRPr="00E9438A">
        <w:rPr>
          <w:rFonts w:ascii="Lucida Sans Unicode" w:hAnsi="Lucida Sans Unicode" w:cs="Lucida Sans Unicode"/>
          <w:bCs/>
          <w:lang w:val="es-MX"/>
        </w:rPr>
        <w:t xml:space="preserve">y </w:t>
      </w:r>
      <w:r w:rsidR="00037DA9" w:rsidRPr="00E9438A">
        <w:rPr>
          <w:rFonts w:ascii="Lucida Sans Unicode" w:hAnsi="Lucida Sans Unicode" w:cs="Lucida Sans Unicode"/>
          <w:bCs/>
          <w:lang w:val="es-MX"/>
        </w:rPr>
        <w:t>27</w:t>
      </w:r>
      <w:r w:rsidR="00225D04" w:rsidRPr="00E9438A">
        <w:rPr>
          <w:rFonts w:ascii="Lucida Sans Unicode" w:hAnsi="Lucida Sans Unicode" w:cs="Lucida Sans Unicode"/>
          <w:bCs/>
          <w:lang w:val="es-MX"/>
        </w:rPr>
        <w:t>,</w:t>
      </w:r>
      <w:r w:rsidR="00217CEC" w:rsidRPr="00E9438A">
        <w:rPr>
          <w:rFonts w:ascii="Lucida Sans Unicode" w:hAnsi="Lucida Sans Unicode" w:cs="Lucida Sans Unicode"/>
          <w:bCs/>
          <w:lang w:val="es-MX"/>
        </w:rPr>
        <w:t xml:space="preserve"> párrafo 1</w:t>
      </w:r>
      <w:r w:rsidR="00CF72CF" w:rsidRPr="00E9438A">
        <w:rPr>
          <w:rFonts w:ascii="Lucida Sans Unicode" w:hAnsi="Lucida Sans Unicode" w:cs="Lucida Sans Unicode"/>
          <w:bCs/>
          <w:lang w:val="es-MX"/>
        </w:rPr>
        <w:t xml:space="preserve"> y 30, párrafo 1</w:t>
      </w:r>
      <w:r w:rsidR="00217CEC" w:rsidRPr="00E9438A">
        <w:rPr>
          <w:rFonts w:ascii="Lucida Sans Unicode" w:hAnsi="Lucida Sans Unicode" w:cs="Lucida Sans Unicode"/>
          <w:bCs/>
          <w:lang w:val="es-MX"/>
        </w:rPr>
        <w:t xml:space="preserve"> d</w:t>
      </w:r>
      <w:r w:rsidR="00225D04" w:rsidRPr="00E9438A">
        <w:rPr>
          <w:rFonts w:ascii="Lucida Sans Unicode" w:hAnsi="Lucida Sans Unicode" w:cs="Lucida Sans Unicode"/>
          <w:bCs/>
          <w:lang w:val="es-MX"/>
        </w:rPr>
        <w:t>el Reglamento Interior de este I</w:t>
      </w:r>
      <w:r w:rsidR="00217CEC" w:rsidRPr="00E9438A">
        <w:rPr>
          <w:rFonts w:ascii="Lucida Sans Unicode" w:hAnsi="Lucida Sans Unicode" w:cs="Lucida Sans Unicode"/>
          <w:bCs/>
          <w:lang w:val="es-MX"/>
        </w:rPr>
        <w:t>nstituto.</w:t>
      </w:r>
      <w:r w:rsidR="00EA131C" w:rsidRPr="00E9438A">
        <w:rPr>
          <w:rFonts w:ascii="Lucida Sans Unicode" w:hAnsi="Lucida Sans Unicode" w:cs="Lucida Sans Unicode"/>
          <w:bCs/>
          <w:lang w:val="es-MX"/>
        </w:rPr>
        <w:t xml:space="preserve"> </w:t>
      </w:r>
    </w:p>
    <w:p w14:paraId="138BA366" w14:textId="77777777" w:rsidR="009337CE" w:rsidRPr="00E9438A" w:rsidRDefault="009337CE" w:rsidP="00113F24">
      <w:pPr>
        <w:tabs>
          <w:tab w:val="num" w:pos="1428"/>
        </w:tabs>
        <w:spacing w:line="276" w:lineRule="auto"/>
        <w:jc w:val="both"/>
        <w:rPr>
          <w:rFonts w:ascii="Lucida Sans Unicode" w:hAnsi="Lucida Sans Unicode" w:cs="Lucida Sans Unicode"/>
          <w:bCs/>
          <w:lang w:val="es-MX"/>
        </w:rPr>
      </w:pPr>
    </w:p>
    <w:p w14:paraId="34FF1529" w14:textId="55B57FD3" w:rsidR="003E7057" w:rsidRPr="00E9438A" w:rsidRDefault="00106CA4" w:rsidP="00113F24">
      <w:pPr>
        <w:tabs>
          <w:tab w:val="num" w:pos="1428"/>
        </w:tabs>
        <w:spacing w:line="276" w:lineRule="auto"/>
        <w:jc w:val="both"/>
        <w:rPr>
          <w:rFonts w:ascii="Lucida Sans Unicode" w:hAnsi="Lucida Sans Unicode" w:cs="Lucida Sans Unicode"/>
          <w:lang w:val="es-MX"/>
        </w:rPr>
      </w:pPr>
      <w:r w:rsidRPr="00E9438A">
        <w:rPr>
          <w:rFonts w:ascii="Lucida Sans Unicode" w:hAnsi="Lucida Sans Unicode" w:cs="Lucida Sans Unicode"/>
          <w:lang w:val="es-MX"/>
        </w:rPr>
        <w:t>Asimismo</w:t>
      </w:r>
      <w:r w:rsidR="00EA131C" w:rsidRPr="00E9438A">
        <w:rPr>
          <w:rFonts w:ascii="Lucida Sans Unicode" w:hAnsi="Lucida Sans Unicode" w:cs="Lucida Sans Unicode"/>
          <w:lang w:val="es-MX"/>
        </w:rPr>
        <w:t xml:space="preserve">, </w:t>
      </w:r>
      <w:r w:rsidR="00217CEC" w:rsidRPr="00E9438A">
        <w:rPr>
          <w:rFonts w:ascii="Lucida Sans Unicode" w:hAnsi="Lucida Sans Unicode" w:cs="Lucida Sans Unicode"/>
          <w:lang w:val="es-MX"/>
        </w:rPr>
        <w:t xml:space="preserve">de conformidad con </w:t>
      </w:r>
      <w:r w:rsidR="0090059D" w:rsidRPr="00E9438A">
        <w:rPr>
          <w:rFonts w:ascii="Lucida Sans Unicode" w:hAnsi="Lucida Sans Unicode" w:cs="Lucida Sans Unicode"/>
          <w:lang w:val="es-MX"/>
        </w:rPr>
        <w:t>el</w:t>
      </w:r>
      <w:r w:rsidR="00217CEC" w:rsidRPr="00E9438A">
        <w:rPr>
          <w:rFonts w:ascii="Lucida Sans Unicode" w:hAnsi="Lucida Sans Unicode" w:cs="Lucida Sans Unicode"/>
          <w:lang w:val="es-MX"/>
        </w:rPr>
        <w:t xml:space="preserve"> artículo 136</w:t>
      </w:r>
      <w:r w:rsidR="00A4477C" w:rsidRPr="00E9438A">
        <w:rPr>
          <w:rFonts w:ascii="Lucida Sans Unicode" w:hAnsi="Lucida Sans Unicode" w:cs="Lucida Sans Unicode"/>
          <w:lang w:val="es-MX"/>
        </w:rPr>
        <w:t>,</w:t>
      </w:r>
      <w:r w:rsidR="00217CEC" w:rsidRPr="00E9438A">
        <w:rPr>
          <w:rFonts w:ascii="Lucida Sans Unicode" w:hAnsi="Lucida Sans Unicode" w:cs="Lucida Sans Unicode"/>
          <w:lang w:val="es-MX"/>
        </w:rPr>
        <w:t xml:space="preserve"> párrafo 2 del C</w:t>
      </w:r>
      <w:r w:rsidR="00217CEC" w:rsidRPr="00E9438A">
        <w:rPr>
          <w:rFonts w:ascii="Lucida Sans Unicode" w:hAnsi="Lucida Sans Unicode" w:cs="Lucida Sans Unicode"/>
          <w:shd w:val="clear" w:color="auto" w:fill="FFFFFF"/>
          <w:lang w:val="es-MX"/>
        </w:rPr>
        <w:t xml:space="preserve">ódigo Electoral </w:t>
      </w:r>
      <w:r w:rsidR="0090059D" w:rsidRPr="00E9438A">
        <w:rPr>
          <w:rFonts w:ascii="Lucida Sans Unicode" w:hAnsi="Lucida Sans Unicode" w:cs="Lucida Sans Unicode"/>
          <w:shd w:val="clear" w:color="auto" w:fill="FFFFFF"/>
          <w:lang w:val="es-MX"/>
        </w:rPr>
        <w:t>del Estado de Jalisco</w:t>
      </w:r>
      <w:r w:rsidR="00217CEC" w:rsidRPr="00E9438A">
        <w:rPr>
          <w:rFonts w:ascii="Lucida Sans Unicode" w:hAnsi="Lucida Sans Unicode" w:cs="Lucida Sans Unicode"/>
          <w:lang w:val="es-MX"/>
        </w:rPr>
        <w:t xml:space="preserve">, la integración de </w:t>
      </w:r>
      <w:r w:rsidR="00EA131C" w:rsidRPr="00E9438A">
        <w:rPr>
          <w:rFonts w:ascii="Lucida Sans Unicode" w:hAnsi="Lucida Sans Unicode" w:cs="Lucida Sans Unicode"/>
          <w:lang w:val="es-MX"/>
        </w:rPr>
        <w:t>las</w:t>
      </w:r>
      <w:r w:rsidR="00217CEC" w:rsidRPr="00E9438A">
        <w:rPr>
          <w:rFonts w:ascii="Lucida Sans Unicode" w:hAnsi="Lucida Sans Unicode" w:cs="Lucida Sans Unicode"/>
          <w:lang w:val="es-MX"/>
        </w:rPr>
        <w:t xml:space="preserve"> comisiones internas se hace exclusivamente por</w:t>
      </w:r>
      <w:r w:rsidR="006A2743" w:rsidRPr="00E9438A">
        <w:rPr>
          <w:rFonts w:ascii="Lucida Sans Unicode" w:hAnsi="Lucida Sans Unicode" w:cs="Lucida Sans Unicode"/>
          <w:lang w:val="es-MX"/>
        </w:rPr>
        <w:t xml:space="preserve"> </w:t>
      </w:r>
      <w:r w:rsidR="0090059D" w:rsidRPr="00E9438A">
        <w:rPr>
          <w:rFonts w:ascii="Lucida Sans Unicode" w:hAnsi="Lucida Sans Unicode" w:cs="Lucida Sans Unicode"/>
          <w:lang w:val="es-MX"/>
        </w:rPr>
        <w:t xml:space="preserve">las </w:t>
      </w:r>
      <w:r w:rsidR="55AE2B52" w:rsidRPr="00E9438A">
        <w:rPr>
          <w:rFonts w:ascii="Lucida Sans Unicode" w:hAnsi="Lucida Sans Unicode" w:cs="Lucida Sans Unicode"/>
          <w:lang w:val="es-MX"/>
        </w:rPr>
        <w:t xml:space="preserve">personas </w:t>
      </w:r>
      <w:r w:rsidR="0090059D" w:rsidRPr="00E9438A">
        <w:rPr>
          <w:rFonts w:ascii="Lucida Sans Unicode" w:hAnsi="Lucida Sans Unicode" w:cs="Lucida Sans Unicode"/>
          <w:lang w:val="es-MX"/>
        </w:rPr>
        <w:t>consejer</w:t>
      </w:r>
      <w:r w:rsidR="20CA23A9" w:rsidRPr="00E9438A">
        <w:rPr>
          <w:rFonts w:ascii="Lucida Sans Unicode" w:hAnsi="Lucida Sans Unicode" w:cs="Lucida Sans Unicode"/>
          <w:lang w:val="es-MX"/>
        </w:rPr>
        <w:t>a</w:t>
      </w:r>
      <w:r w:rsidR="0090059D" w:rsidRPr="00E9438A">
        <w:rPr>
          <w:rFonts w:ascii="Lucida Sans Unicode" w:hAnsi="Lucida Sans Unicode" w:cs="Lucida Sans Unicode"/>
          <w:lang w:val="es-MX"/>
        </w:rPr>
        <w:t xml:space="preserve">s electorales </w:t>
      </w:r>
      <w:r w:rsidR="006A2743" w:rsidRPr="00E9438A">
        <w:rPr>
          <w:rFonts w:ascii="Lucida Sans Unicode" w:hAnsi="Lucida Sans Unicode" w:cs="Lucida Sans Unicode"/>
          <w:lang w:val="es-MX"/>
        </w:rPr>
        <w:t>designad</w:t>
      </w:r>
      <w:r w:rsidR="1AD1FFCE" w:rsidRPr="00E9438A">
        <w:rPr>
          <w:rFonts w:ascii="Lucida Sans Unicode" w:hAnsi="Lucida Sans Unicode" w:cs="Lucida Sans Unicode"/>
          <w:lang w:val="es-MX"/>
        </w:rPr>
        <w:t>a</w:t>
      </w:r>
      <w:r w:rsidR="006A2743" w:rsidRPr="00E9438A">
        <w:rPr>
          <w:rFonts w:ascii="Lucida Sans Unicode" w:hAnsi="Lucida Sans Unicode" w:cs="Lucida Sans Unicode"/>
          <w:lang w:val="es-MX"/>
        </w:rPr>
        <w:t>s por el Consejo General</w:t>
      </w:r>
      <w:r w:rsidR="0090059D" w:rsidRPr="00E9438A">
        <w:rPr>
          <w:rFonts w:ascii="Lucida Sans Unicode" w:hAnsi="Lucida Sans Unicode" w:cs="Lucida Sans Unicode"/>
          <w:lang w:val="es-MX"/>
        </w:rPr>
        <w:t xml:space="preserve"> </w:t>
      </w:r>
      <w:r w:rsidR="009337CE" w:rsidRPr="00E9438A">
        <w:rPr>
          <w:rFonts w:ascii="Lucida Sans Unicode" w:hAnsi="Lucida Sans Unicode" w:cs="Lucida Sans Unicode"/>
          <w:lang w:val="es-MX"/>
        </w:rPr>
        <w:t xml:space="preserve">y </w:t>
      </w:r>
      <w:r w:rsidR="0090059D" w:rsidRPr="00E9438A">
        <w:rPr>
          <w:rFonts w:ascii="Lucida Sans Unicode" w:hAnsi="Lucida Sans Unicode" w:cs="Lucida Sans Unicode"/>
          <w:lang w:val="es-MX"/>
        </w:rPr>
        <w:t>la presidencia será rotativa en forma anual entre sus integrantes.</w:t>
      </w:r>
    </w:p>
    <w:p w14:paraId="5FC4AEDC" w14:textId="77777777" w:rsidR="001D6EE9" w:rsidRPr="00E9438A" w:rsidRDefault="001D6EE9" w:rsidP="00113F24">
      <w:pPr>
        <w:tabs>
          <w:tab w:val="num" w:pos="1428"/>
        </w:tabs>
        <w:spacing w:line="276" w:lineRule="auto"/>
        <w:jc w:val="both"/>
        <w:rPr>
          <w:rFonts w:ascii="Lucida Sans Unicode" w:hAnsi="Lucida Sans Unicode" w:cs="Lucida Sans Unicode"/>
          <w:lang w:val="es-MX"/>
        </w:rPr>
      </w:pPr>
    </w:p>
    <w:p w14:paraId="6F4BD0E8" w14:textId="5F3BFB9F" w:rsidR="001D6EE9" w:rsidRPr="00E9438A" w:rsidRDefault="001D6EE9" w:rsidP="001D6EE9">
      <w:pPr>
        <w:spacing w:line="276" w:lineRule="auto"/>
        <w:jc w:val="both"/>
        <w:rPr>
          <w:rFonts w:ascii="Lucida Sans Unicode" w:hAnsi="Lucida Sans Unicode" w:cs="Lucida Sans Unicode"/>
          <w:lang w:val="es-MX"/>
        </w:rPr>
      </w:pPr>
      <w:r w:rsidRPr="00E9438A">
        <w:rPr>
          <w:rFonts w:ascii="Lucida Sans Unicode" w:hAnsi="Lucida Sans Unicode" w:cs="Lucida Sans Unicode"/>
          <w:b/>
          <w:bCs/>
          <w:lang w:val="es-MX"/>
        </w:rPr>
        <w:t>V. DE LA DESIGNACIÓN DE CONSEJERÍAS ELECTORALES DEL ORGANISMO PÚBLICO LOCAL DE JALISCO</w:t>
      </w:r>
      <w:r w:rsidR="00F40C8E" w:rsidRPr="00E9438A">
        <w:rPr>
          <w:rFonts w:ascii="Lucida Sans Unicode" w:hAnsi="Lucida Sans Unicode" w:cs="Lucida Sans Unicode"/>
          <w:b/>
          <w:bCs/>
          <w:lang w:val="es-MX"/>
        </w:rPr>
        <w:t xml:space="preserve"> Y LA NUEVA INTEGRACIÓN DE LAS COMISIONES INTERNAS</w:t>
      </w:r>
      <w:r w:rsidRPr="00E9438A">
        <w:rPr>
          <w:rFonts w:ascii="Lucida Sans Unicode" w:hAnsi="Lucida Sans Unicode" w:cs="Lucida Sans Unicode"/>
          <w:b/>
          <w:bCs/>
          <w:lang w:val="es-MX"/>
        </w:rPr>
        <w:t xml:space="preserve">. </w:t>
      </w:r>
      <w:r w:rsidRPr="00E9438A">
        <w:rPr>
          <w:rFonts w:ascii="Lucida Sans Unicode" w:hAnsi="Lucida Sans Unicode" w:cs="Lucida Sans Unicode"/>
          <w:lang w:val="es-MX"/>
        </w:rPr>
        <w:t xml:space="preserve">Como se estableció en el antecedente </w:t>
      </w:r>
      <w:r w:rsidR="00E9438A">
        <w:rPr>
          <w:rFonts w:ascii="Lucida Sans Unicode" w:hAnsi="Lucida Sans Unicode" w:cs="Lucida Sans Unicode"/>
          <w:b/>
          <w:bCs/>
          <w:lang w:val="es-MX"/>
        </w:rPr>
        <w:t>6</w:t>
      </w:r>
      <w:r w:rsidRPr="00E9438A">
        <w:rPr>
          <w:rFonts w:ascii="Lucida Sans Unicode" w:hAnsi="Lucida Sans Unicode" w:cs="Lucida Sans Unicode"/>
          <w:lang w:val="es-MX"/>
        </w:rPr>
        <w:t xml:space="preserve"> del presente acuerdo, el veintiséis de septiembre del año en curso, el Consejo General del Instituto Nacional Electoral, mediante acuerdo identificado con clave alfanumérica INE/CG2243/2024, designó como personas consejeras electorales del Instituto Electoral y de Participación Ciudadana del Estado de Jalisco, a Carlos Javier Aguirre Arias, Melissa Amezcua Yépiz y  Miriam Guadalupe Gutiérrez Mora, para un periodo de siete años contados a partir del uno de octubre del año en curso, al haber concluido el periodo para el cual fueron designados como consejera y consejeros electorales, la ciudadana Brenda Judith Serafín Morfín y los ciudadanos Miguel Godínez Terríquez y Moisés Pérez Vega. </w:t>
      </w:r>
    </w:p>
    <w:p w14:paraId="510F0B18" w14:textId="77777777" w:rsidR="001D6EE9" w:rsidRPr="00E9438A" w:rsidRDefault="001D6EE9" w:rsidP="001D6EE9">
      <w:pPr>
        <w:spacing w:line="276" w:lineRule="auto"/>
        <w:jc w:val="both"/>
        <w:rPr>
          <w:rFonts w:ascii="Lucida Sans Unicode" w:hAnsi="Lucida Sans Unicode" w:cs="Lucida Sans Unicode"/>
          <w:lang w:val="es-MX"/>
        </w:rPr>
      </w:pPr>
    </w:p>
    <w:p w14:paraId="46EF40D7" w14:textId="4110CD87" w:rsidR="00F40C8E" w:rsidRPr="00E9438A" w:rsidRDefault="00F40C8E" w:rsidP="001D6EE9">
      <w:pPr>
        <w:spacing w:line="276" w:lineRule="auto"/>
        <w:jc w:val="both"/>
        <w:rPr>
          <w:rFonts w:ascii="Lucida Sans Unicode" w:hAnsi="Lucida Sans Unicode" w:cs="Lucida Sans Unicode"/>
          <w:lang w:val="es-MX"/>
        </w:rPr>
      </w:pPr>
      <w:proofErr w:type="gramStart"/>
      <w:r w:rsidRPr="00E9438A">
        <w:rPr>
          <w:rFonts w:ascii="Lucida Sans Unicode" w:hAnsi="Lucida Sans Unicode" w:cs="Lucida Sans Unicode"/>
          <w:lang w:val="es-MX"/>
        </w:rPr>
        <w:t>En razón de</w:t>
      </w:r>
      <w:proofErr w:type="gramEnd"/>
      <w:r w:rsidRPr="00E9438A">
        <w:rPr>
          <w:rFonts w:ascii="Lucida Sans Unicode" w:hAnsi="Lucida Sans Unicode" w:cs="Lucida Sans Unicode"/>
          <w:lang w:val="es-MX"/>
        </w:rPr>
        <w:t xml:space="preserve"> lo anterior, tal y como se señaló en el antecedente </w:t>
      </w:r>
      <w:r w:rsidR="00E9438A">
        <w:rPr>
          <w:rFonts w:ascii="Lucida Sans Unicode" w:hAnsi="Lucida Sans Unicode" w:cs="Lucida Sans Unicode"/>
          <w:b/>
          <w:bCs/>
          <w:lang w:val="es-MX"/>
        </w:rPr>
        <w:t>7</w:t>
      </w:r>
      <w:r w:rsidRPr="00E9438A">
        <w:rPr>
          <w:rFonts w:ascii="Lucida Sans Unicode" w:hAnsi="Lucida Sans Unicode" w:cs="Lucida Sans Unicode"/>
          <w:lang w:val="es-MX"/>
        </w:rPr>
        <w:t xml:space="preserve">, el diez de octubre del presente año, </w:t>
      </w:r>
      <w:r w:rsidRPr="00E9438A">
        <w:rPr>
          <w:rFonts w:ascii="Lucida Sans Unicode" w:hAnsi="Lucida Sans Unicode" w:cs="Lucida Sans Unicode"/>
        </w:rPr>
        <w:t>mediante acuerdo identificado con clave alfanumérica IEPC-ACG-349/2024, este Consejo General aprobó entre otras c</w:t>
      </w:r>
      <w:r w:rsidR="00E9438A" w:rsidRPr="00E9438A">
        <w:rPr>
          <w:rFonts w:ascii="Lucida Sans Unicode" w:hAnsi="Lucida Sans Unicode" w:cs="Lucida Sans Unicode"/>
        </w:rPr>
        <w:t>uestiones</w:t>
      </w:r>
      <w:r w:rsidRPr="00E9438A">
        <w:rPr>
          <w:rFonts w:ascii="Lucida Sans Unicode" w:hAnsi="Lucida Sans Unicode" w:cs="Lucida Sans Unicode"/>
        </w:rPr>
        <w:t xml:space="preserve">, </w:t>
      </w:r>
      <w:r w:rsidRPr="00E9438A">
        <w:rPr>
          <w:rFonts w:ascii="Lucida Sans Unicode" w:hAnsi="Lucida Sans Unicode" w:cs="Lucida Sans Unicode"/>
          <w:lang w:val="es-MX"/>
        </w:rPr>
        <w:t xml:space="preserve">la </w:t>
      </w:r>
      <w:r w:rsidR="00E9438A" w:rsidRPr="00E9438A">
        <w:rPr>
          <w:rFonts w:ascii="Lucida Sans Unicode" w:hAnsi="Lucida Sans Unicode" w:cs="Lucida Sans Unicode"/>
          <w:lang w:val="es-MX"/>
        </w:rPr>
        <w:t xml:space="preserve">nueva </w:t>
      </w:r>
      <w:r w:rsidRPr="00E9438A">
        <w:rPr>
          <w:rFonts w:ascii="Lucida Sans Unicode" w:hAnsi="Lucida Sans Unicode" w:cs="Lucida Sans Unicode"/>
          <w:lang w:val="es-MX"/>
        </w:rPr>
        <w:t>integración de la totalidad de las comisiones internas de este organismo electoral.</w:t>
      </w:r>
    </w:p>
    <w:p w14:paraId="5577D24F" w14:textId="77777777" w:rsidR="001D6EE9" w:rsidRPr="00E9438A" w:rsidRDefault="001D6EE9" w:rsidP="001D6EE9">
      <w:pPr>
        <w:spacing w:line="276" w:lineRule="auto"/>
        <w:jc w:val="both"/>
        <w:rPr>
          <w:rFonts w:ascii="Lucida Sans Unicode" w:hAnsi="Lucida Sans Unicode" w:cs="Lucida Sans Unicode"/>
          <w:lang w:val="es-MX"/>
        </w:rPr>
      </w:pPr>
    </w:p>
    <w:p w14:paraId="2433F45E" w14:textId="69419ED0" w:rsidR="00D9720E" w:rsidRPr="00E9438A" w:rsidRDefault="00D9720E" w:rsidP="00D9720E">
      <w:pPr>
        <w:tabs>
          <w:tab w:val="num" w:pos="1428"/>
        </w:tabs>
        <w:spacing w:line="276" w:lineRule="auto"/>
        <w:jc w:val="both"/>
        <w:rPr>
          <w:rFonts w:ascii="Lucida Sans Unicode" w:hAnsi="Lucida Sans Unicode" w:cs="Lucida Sans Unicode"/>
          <w:lang w:val="es-MX"/>
        </w:rPr>
      </w:pPr>
      <w:r w:rsidRPr="00E9438A">
        <w:rPr>
          <w:rFonts w:ascii="Lucida Sans Unicode" w:hAnsi="Lucida Sans Unicode" w:cs="Lucida Sans Unicode"/>
          <w:b/>
          <w:bCs/>
        </w:rPr>
        <w:lastRenderedPageBreak/>
        <w:t>V</w:t>
      </w:r>
      <w:r w:rsidR="00F40C8E" w:rsidRPr="00E9438A">
        <w:rPr>
          <w:rFonts w:ascii="Lucida Sans Unicode" w:hAnsi="Lucida Sans Unicode" w:cs="Lucida Sans Unicode"/>
          <w:b/>
          <w:bCs/>
        </w:rPr>
        <w:t>I</w:t>
      </w:r>
      <w:r w:rsidRPr="00E9438A">
        <w:rPr>
          <w:rFonts w:ascii="Lucida Sans Unicode" w:hAnsi="Lucida Sans Unicode" w:cs="Lucida Sans Unicode"/>
          <w:b/>
          <w:bCs/>
        </w:rPr>
        <w:t xml:space="preserve">. DEL PROGRAMA ANUAL DE TRABAJO DE LAS COMISIONES. </w:t>
      </w:r>
      <w:r w:rsidRPr="00E9438A">
        <w:rPr>
          <w:rFonts w:ascii="Lucida Sans Unicode" w:hAnsi="Lucida Sans Unicode" w:cs="Lucida Sans Unicode"/>
        </w:rPr>
        <w:t>Dispone</w:t>
      </w:r>
      <w:r w:rsidRPr="00E9438A">
        <w:rPr>
          <w:rFonts w:ascii="Lucida Sans Unicode" w:hAnsi="Lucida Sans Unicode" w:cs="Lucida Sans Unicode"/>
          <w:b/>
          <w:bCs/>
        </w:rPr>
        <w:t xml:space="preserve"> </w:t>
      </w:r>
      <w:r w:rsidRPr="00E9438A">
        <w:rPr>
          <w:rFonts w:ascii="Lucida Sans Unicode" w:hAnsi="Lucida Sans Unicode" w:cs="Lucida Sans Unicode"/>
          <w:lang w:val="es-MX"/>
        </w:rPr>
        <w:t xml:space="preserve">la fracción I, del numeral 1, del artículo 28 del Reglamento Interior de este Instituto, que las comisiones tendrán la obligación de presentar a este Consejo General, para su aprobación, un Programa Anual de Trabajo dentro de los treinta días naturales siguientes a su integración o, en su caso, a la rotación de sus presidencias. </w:t>
      </w:r>
    </w:p>
    <w:p w14:paraId="04A2CDC8" w14:textId="77777777" w:rsidR="00D9720E" w:rsidRPr="00E9438A" w:rsidRDefault="00D9720E" w:rsidP="00D9720E">
      <w:pPr>
        <w:tabs>
          <w:tab w:val="num" w:pos="1428"/>
        </w:tabs>
        <w:spacing w:line="276" w:lineRule="auto"/>
        <w:jc w:val="both"/>
        <w:rPr>
          <w:rFonts w:ascii="Lucida Sans Unicode" w:hAnsi="Lucida Sans Unicode" w:cs="Lucida Sans Unicode"/>
          <w:lang w:val="es-MX"/>
        </w:rPr>
      </w:pPr>
    </w:p>
    <w:p w14:paraId="505EC075" w14:textId="1D734A09" w:rsidR="00D9720E" w:rsidRPr="00E9438A" w:rsidRDefault="0099735E" w:rsidP="00106CA4">
      <w:pPr>
        <w:tabs>
          <w:tab w:val="num" w:pos="1428"/>
        </w:tabs>
        <w:spacing w:line="276" w:lineRule="auto"/>
        <w:jc w:val="both"/>
        <w:rPr>
          <w:rFonts w:ascii="Lucida Sans Unicode" w:hAnsi="Lucida Sans Unicode" w:cs="Lucida Sans Unicode"/>
          <w:lang w:val="es-MX"/>
        </w:rPr>
      </w:pPr>
      <w:r w:rsidRPr="00E9438A">
        <w:rPr>
          <w:rFonts w:ascii="Lucida Sans Unicode" w:hAnsi="Lucida Sans Unicode" w:cs="Lucida Sans Unicode"/>
          <w:lang w:val="es-MX"/>
        </w:rPr>
        <w:t>El P</w:t>
      </w:r>
      <w:r w:rsidR="00D9720E" w:rsidRPr="00E9438A">
        <w:rPr>
          <w:rFonts w:ascii="Lucida Sans Unicode" w:hAnsi="Lucida Sans Unicode" w:cs="Lucida Sans Unicode"/>
          <w:lang w:val="es-MX"/>
        </w:rPr>
        <w:t xml:space="preserve">rograma </w:t>
      </w:r>
      <w:r w:rsidRPr="00E9438A">
        <w:rPr>
          <w:rFonts w:ascii="Lucida Sans Unicode" w:hAnsi="Lucida Sans Unicode" w:cs="Lucida Sans Unicode"/>
          <w:lang w:val="es-MX"/>
        </w:rPr>
        <w:t>A</w:t>
      </w:r>
      <w:r w:rsidR="00D9720E" w:rsidRPr="00E9438A">
        <w:rPr>
          <w:rFonts w:ascii="Lucida Sans Unicode" w:hAnsi="Lucida Sans Unicode" w:cs="Lucida Sans Unicode"/>
          <w:lang w:val="es-MX"/>
        </w:rPr>
        <w:t xml:space="preserve">nual de </w:t>
      </w:r>
      <w:r w:rsidRPr="00E9438A">
        <w:rPr>
          <w:rFonts w:ascii="Lucida Sans Unicode" w:hAnsi="Lucida Sans Unicode" w:cs="Lucida Sans Unicode"/>
          <w:lang w:val="es-MX"/>
        </w:rPr>
        <w:t>T</w:t>
      </w:r>
      <w:r w:rsidR="00D9720E" w:rsidRPr="00E9438A">
        <w:rPr>
          <w:rFonts w:ascii="Lucida Sans Unicode" w:hAnsi="Lucida Sans Unicode" w:cs="Lucida Sans Unicode"/>
          <w:lang w:val="es-MX"/>
        </w:rPr>
        <w:t>rabajo</w:t>
      </w:r>
      <w:r w:rsidR="001D6EE9" w:rsidRPr="00E9438A">
        <w:rPr>
          <w:rFonts w:ascii="Lucida Sans Unicode" w:hAnsi="Lucida Sans Unicode" w:cs="Lucida Sans Unicode"/>
          <w:lang w:val="es-MX"/>
        </w:rPr>
        <w:t xml:space="preserve"> </w:t>
      </w:r>
      <w:r w:rsidR="00D9720E" w:rsidRPr="00E9438A">
        <w:rPr>
          <w:rFonts w:ascii="Lucida Sans Unicode" w:hAnsi="Lucida Sans Unicode" w:cs="Lucida Sans Unicode"/>
          <w:lang w:val="es-MX"/>
        </w:rPr>
        <w:t xml:space="preserve">tiene por objeto </w:t>
      </w:r>
      <w:r w:rsidRPr="00E9438A">
        <w:rPr>
          <w:rFonts w:ascii="Lucida Sans Unicode" w:hAnsi="Lucida Sans Unicode" w:cs="Lucida Sans Unicode"/>
          <w:lang w:val="es-MX"/>
        </w:rPr>
        <w:t>planear y</w:t>
      </w:r>
      <w:r w:rsidR="00D9720E" w:rsidRPr="00E9438A">
        <w:rPr>
          <w:rFonts w:ascii="Lucida Sans Unicode" w:hAnsi="Lucida Sans Unicode" w:cs="Lucida Sans Unicode"/>
          <w:lang w:val="es-MX"/>
        </w:rPr>
        <w:t xml:space="preserve"> diseñar una serie de actividades y estrategias coordinadas que permita a las comisiones cumplir con las atribuciones que la normatividad interna les confiere, así como </w:t>
      </w:r>
      <w:r w:rsidR="001D6EE9" w:rsidRPr="00E9438A">
        <w:rPr>
          <w:rFonts w:ascii="Lucida Sans Unicode" w:hAnsi="Lucida Sans Unicode" w:cs="Lucida Sans Unicode"/>
          <w:lang w:val="es-MX"/>
        </w:rPr>
        <w:t>las actividades prioritarias o estratégicas que se llevarán en el periodo anual.</w:t>
      </w:r>
    </w:p>
    <w:p w14:paraId="612F7302" w14:textId="77777777" w:rsidR="001D6EE9" w:rsidRPr="00E9438A" w:rsidRDefault="001D6EE9" w:rsidP="00106CA4">
      <w:pPr>
        <w:tabs>
          <w:tab w:val="num" w:pos="1428"/>
        </w:tabs>
        <w:spacing w:line="276" w:lineRule="auto"/>
        <w:jc w:val="both"/>
        <w:rPr>
          <w:rFonts w:ascii="Lucida Sans Unicode" w:hAnsi="Lucida Sans Unicode" w:cs="Lucida Sans Unicode"/>
          <w:b/>
          <w:bCs/>
        </w:rPr>
      </w:pPr>
    </w:p>
    <w:p w14:paraId="42DE8209" w14:textId="4DC0BF47" w:rsidR="00106CA4" w:rsidRPr="00E9438A" w:rsidRDefault="00106CA4" w:rsidP="00D9720E">
      <w:pPr>
        <w:tabs>
          <w:tab w:val="num" w:pos="1428"/>
        </w:tabs>
        <w:spacing w:line="276" w:lineRule="auto"/>
        <w:jc w:val="both"/>
        <w:rPr>
          <w:rFonts w:ascii="Lucida Sans Unicode" w:hAnsi="Lucida Sans Unicode" w:cs="Lucida Sans Unicode"/>
        </w:rPr>
      </w:pPr>
      <w:r w:rsidRPr="00E9438A">
        <w:rPr>
          <w:rFonts w:ascii="Lucida Sans Unicode" w:hAnsi="Lucida Sans Unicode" w:cs="Lucida Sans Unicode"/>
          <w:b/>
          <w:bCs/>
        </w:rPr>
        <w:t>V</w:t>
      </w:r>
      <w:r w:rsidR="00F40C8E" w:rsidRPr="00E9438A">
        <w:rPr>
          <w:rFonts w:ascii="Lucida Sans Unicode" w:hAnsi="Lucida Sans Unicode" w:cs="Lucida Sans Unicode"/>
          <w:b/>
          <w:bCs/>
        </w:rPr>
        <w:t>I</w:t>
      </w:r>
      <w:r w:rsidR="00D9720E" w:rsidRPr="00E9438A">
        <w:rPr>
          <w:rFonts w:ascii="Lucida Sans Unicode" w:hAnsi="Lucida Sans Unicode" w:cs="Lucida Sans Unicode"/>
          <w:b/>
          <w:bCs/>
        </w:rPr>
        <w:t>I</w:t>
      </w:r>
      <w:r w:rsidRPr="00E9438A">
        <w:rPr>
          <w:rFonts w:ascii="Lucida Sans Unicode" w:hAnsi="Lucida Sans Unicode" w:cs="Lucida Sans Unicode"/>
          <w:b/>
          <w:bCs/>
        </w:rPr>
        <w:t xml:space="preserve">. DE LA APROBACIÓN </w:t>
      </w:r>
      <w:r w:rsidR="00D3361D" w:rsidRPr="00E9438A">
        <w:rPr>
          <w:rFonts w:ascii="Lucida Sans Unicode" w:hAnsi="Lucida Sans Unicode" w:cs="Lucida Sans Unicode"/>
          <w:b/>
          <w:bCs/>
        </w:rPr>
        <w:t>DEL PROGRAMA ANUAL DE TRABAJO DE LAS COMISIONES</w:t>
      </w:r>
      <w:r w:rsidRPr="00E9438A">
        <w:rPr>
          <w:rFonts w:ascii="Lucida Sans Unicode" w:hAnsi="Lucida Sans Unicode" w:cs="Lucida Sans Unicode"/>
          <w:b/>
          <w:bCs/>
        </w:rPr>
        <w:t xml:space="preserve">. </w:t>
      </w:r>
      <w:r w:rsidR="00D9720E" w:rsidRPr="00E9438A">
        <w:rPr>
          <w:rFonts w:ascii="Lucida Sans Unicode" w:hAnsi="Lucida Sans Unicode" w:cs="Lucida Sans Unicode"/>
        </w:rPr>
        <w:t>T</w:t>
      </w:r>
      <w:r w:rsidRPr="00E9438A">
        <w:rPr>
          <w:rFonts w:ascii="Lucida Sans Unicode" w:hAnsi="Lucida Sans Unicode" w:cs="Lucida Sans Unicode"/>
        </w:rPr>
        <w:t xml:space="preserve">al </w:t>
      </w:r>
      <w:r w:rsidR="00D3361D" w:rsidRPr="00E9438A">
        <w:rPr>
          <w:rFonts w:ascii="Lucida Sans Unicode" w:hAnsi="Lucida Sans Unicode" w:cs="Lucida Sans Unicode"/>
        </w:rPr>
        <w:t xml:space="preserve">y </w:t>
      </w:r>
      <w:r w:rsidRPr="00E9438A">
        <w:rPr>
          <w:rFonts w:ascii="Lucida Sans Unicode" w:hAnsi="Lucida Sans Unicode" w:cs="Lucida Sans Unicode"/>
        </w:rPr>
        <w:t xml:space="preserve">como se estableció en el antecedente </w:t>
      </w:r>
      <w:r w:rsidR="00E9438A">
        <w:rPr>
          <w:rFonts w:ascii="Lucida Sans Unicode" w:hAnsi="Lucida Sans Unicode" w:cs="Lucida Sans Unicode"/>
          <w:b/>
          <w:bCs/>
        </w:rPr>
        <w:t>8</w:t>
      </w:r>
      <w:r w:rsidRPr="00E9438A">
        <w:rPr>
          <w:rFonts w:ascii="Lucida Sans Unicode" w:hAnsi="Lucida Sans Unicode" w:cs="Lucida Sans Unicode"/>
        </w:rPr>
        <w:t xml:space="preserve">, las personas secretarías técnicas de las comisiones internas de este Instituto, remitieron a la Secretaría Ejecutiva </w:t>
      </w:r>
      <w:r w:rsidR="00D3361D" w:rsidRPr="00E9438A">
        <w:rPr>
          <w:rFonts w:ascii="Lucida Sans Unicode" w:hAnsi="Lucida Sans Unicode" w:cs="Lucida Sans Unicode"/>
        </w:rPr>
        <w:t>el Programa Anual de Trabajo de</w:t>
      </w:r>
      <w:r w:rsidRPr="00E9438A">
        <w:rPr>
          <w:rFonts w:ascii="Lucida Sans Unicode" w:hAnsi="Lucida Sans Unicode" w:cs="Lucida Sans Unicode"/>
        </w:rPr>
        <w:t xml:space="preserve"> las comisiones de Educación Cívica, Organización Electoral, Investigación y Estudios Electorales, Quejas y Denuncias, Participación Ciudadana, Prerrogativas a Partidos Políticos, Seguimiento al Servicio Profesional Electoral Nacional, Igualdad de Género y No Discriminación, </w:t>
      </w:r>
      <w:r w:rsidR="00D3361D" w:rsidRPr="00E9438A">
        <w:rPr>
          <w:rFonts w:ascii="Lucida Sans Unicode" w:hAnsi="Lucida Sans Unicode" w:cs="Lucida Sans Unicode"/>
        </w:rPr>
        <w:t xml:space="preserve">Asuntos de los Pueblos Originarios, </w:t>
      </w:r>
      <w:r w:rsidRPr="00E9438A">
        <w:rPr>
          <w:rFonts w:ascii="Lucida Sans Unicode" w:hAnsi="Lucida Sans Unicode" w:cs="Lucida Sans Unicode"/>
        </w:rPr>
        <w:t>Implementación y Seguimiento del Voto de los Jaliscienses en el Extranjero, Informática y Uso de Tecnologías</w:t>
      </w:r>
      <w:r w:rsidR="00EF7A4F" w:rsidRPr="00E9438A">
        <w:rPr>
          <w:rFonts w:ascii="Lucida Sans Unicode" w:hAnsi="Lucida Sans Unicode" w:cs="Lucida Sans Unicode"/>
        </w:rPr>
        <w:t>, así como la de</w:t>
      </w:r>
      <w:r w:rsidRPr="00E9438A">
        <w:rPr>
          <w:rFonts w:ascii="Lucida Sans Unicode" w:hAnsi="Lucida Sans Unicode" w:cs="Lucida Sans Unicode"/>
        </w:rPr>
        <w:t xml:space="preserve"> </w:t>
      </w:r>
      <w:r w:rsidR="00D3361D" w:rsidRPr="00E9438A">
        <w:rPr>
          <w:rFonts w:ascii="Lucida Sans Unicode" w:hAnsi="Lucida Sans Unicode" w:cs="Lucida Sans Unicode"/>
        </w:rPr>
        <w:t>Mejora Regulatoria Interna</w:t>
      </w:r>
      <w:r w:rsidRPr="00E9438A">
        <w:rPr>
          <w:rFonts w:ascii="Lucida Sans Unicode" w:hAnsi="Lucida Sans Unicode" w:cs="Lucida Sans Unicode"/>
        </w:rPr>
        <w:t xml:space="preserve">; consecuentemente, dichos </w:t>
      </w:r>
      <w:r w:rsidR="00D3361D" w:rsidRPr="00E9438A">
        <w:rPr>
          <w:rFonts w:ascii="Lucida Sans Unicode" w:hAnsi="Lucida Sans Unicode" w:cs="Lucida Sans Unicode"/>
        </w:rPr>
        <w:t>programas de trabajo</w:t>
      </w:r>
      <w:r w:rsidRPr="00E9438A">
        <w:rPr>
          <w:rFonts w:ascii="Lucida Sans Unicode" w:hAnsi="Lucida Sans Unicode" w:cs="Lucida Sans Unicode"/>
        </w:rPr>
        <w:t xml:space="preserve"> se someten a la consideración de este Pleno para su análisis, discusión y</w:t>
      </w:r>
      <w:r w:rsidR="1DC4DCAF" w:rsidRPr="00E9438A">
        <w:rPr>
          <w:rFonts w:ascii="Lucida Sans Unicode" w:hAnsi="Lucida Sans Unicode" w:cs="Lucida Sans Unicode"/>
        </w:rPr>
        <w:t>,</w:t>
      </w:r>
      <w:r w:rsidRPr="00E9438A">
        <w:rPr>
          <w:rFonts w:ascii="Lucida Sans Unicode" w:hAnsi="Lucida Sans Unicode" w:cs="Lucida Sans Unicode"/>
        </w:rPr>
        <w:t xml:space="preserve"> en su caso</w:t>
      </w:r>
      <w:r w:rsidR="7D6BA591" w:rsidRPr="00E9438A">
        <w:rPr>
          <w:rFonts w:ascii="Lucida Sans Unicode" w:hAnsi="Lucida Sans Unicode" w:cs="Lucida Sans Unicode"/>
        </w:rPr>
        <w:t>,</w:t>
      </w:r>
      <w:r w:rsidRPr="00E9438A">
        <w:rPr>
          <w:rFonts w:ascii="Lucida Sans Unicode" w:hAnsi="Lucida Sans Unicode" w:cs="Lucida Sans Unicode"/>
        </w:rPr>
        <w:t xml:space="preserve"> aprobación, los cuales se agregan como </w:t>
      </w:r>
      <w:r w:rsidRPr="00E9438A">
        <w:rPr>
          <w:rFonts w:ascii="Lucida Sans Unicode" w:hAnsi="Lucida Sans Unicode" w:cs="Lucida Sans Unicode"/>
          <w:b/>
          <w:bCs/>
        </w:rPr>
        <w:t>ANEXO</w:t>
      </w:r>
      <w:r w:rsidRPr="00E9438A">
        <w:rPr>
          <w:rFonts w:ascii="Lucida Sans Unicode" w:hAnsi="Lucida Sans Unicode" w:cs="Lucida Sans Unicode"/>
        </w:rPr>
        <w:t xml:space="preserve"> a este acuerdo, formando parte integral del mismo.</w:t>
      </w:r>
    </w:p>
    <w:p w14:paraId="6D2F702E" w14:textId="77777777" w:rsidR="00106CA4" w:rsidRPr="00E9438A" w:rsidRDefault="00106CA4" w:rsidP="00106CA4">
      <w:pPr>
        <w:tabs>
          <w:tab w:val="left" w:pos="4320"/>
        </w:tabs>
        <w:spacing w:line="276" w:lineRule="auto"/>
        <w:jc w:val="both"/>
        <w:rPr>
          <w:rFonts w:ascii="Lucida Sans Unicode" w:hAnsi="Lucida Sans Unicode" w:cs="Lucida Sans Unicode"/>
        </w:rPr>
      </w:pPr>
    </w:p>
    <w:p w14:paraId="2C47F4C5" w14:textId="59375C58" w:rsidR="00FD188D" w:rsidRPr="00E9438A" w:rsidRDefault="00106CA4" w:rsidP="00113F24">
      <w:pPr>
        <w:spacing w:line="276" w:lineRule="auto"/>
        <w:jc w:val="both"/>
        <w:rPr>
          <w:rFonts w:ascii="Lucida Sans Unicode" w:hAnsi="Lucida Sans Unicode" w:cs="Lucida Sans Unicode"/>
          <w:kern w:val="2"/>
          <w:lang w:val="es-MX"/>
          <w14:ligatures w14:val="standardContextual"/>
        </w:rPr>
      </w:pPr>
      <w:r w:rsidRPr="00E9438A">
        <w:rPr>
          <w:rFonts w:ascii="Lucida Sans Unicode" w:eastAsiaTheme="minorHAnsi" w:hAnsi="Lucida Sans Unicode" w:cs="Lucida Sans Unicode"/>
          <w:b/>
          <w:lang w:val="es-MX" w:eastAsia="en-US"/>
        </w:rPr>
        <w:t>V</w:t>
      </w:r>
      <w:r w:rsidR="001D6EE9" w:rsidRPr="00E9438A">
        <w:rPr>
          <w:rFonts w:ascii="Lucida Sans Unicode" w:eastAsiaTheme="minorHAnsi" w:hAnsi="Lucida Sans Unicode" w:cs="Lucida Sans Unicode"/>
          <w:b/>
          <w:lang w:val="es-MX" w:eastAsia="en-US"/>
        </w:rPr>
        <w:t>I</w:t>
      </w:r>
      <w:r w:rsidR="00F40C8E" w:rsidRPr="00E9438A">
        <w:rPr>
          <w:rFonts w:ascii="Lucida Sans Unicode" w:eastAsiaTheme="minorHAnsi" w:hAnsi="Lucida Sans Unicode" w:cs="Lucida Sans Unicode"/>
          <w:b/>
          <w:lang w:val="es-MX" w:eastAsia="en-US"/>
        </w:rPr>
        <w:t>I</w:t>
      </w:r>
      <w:r w:rsidR="008F263C" w:rsidRPr="00E9438A">
        <w:rPr>
          <w:rFonts w:ascii="Lucida Sans Unicode" w:eastAsiaTheme="minorHAnsi" w:hAnsi="Lucida Sans Unicode" w:cs="Lucida Sans Unicode"/>
          <w:b/>
          <w:lang w:val="es-MX" w:eastAsia="en-US"/>
        </w:rPr>
        <w:t>I</w:t>
      </w:r>
      <w:r w:rsidR="00965F7A" w:rsidRPr="00E9438A">
        <w:rPr>
          <w:rFonts w:ascii="Lucida Sans Unicode" w:eastAsiaTheme="minorHAnsi" w:hAnsi="Lucida Sans Unicode" w:cs="Lucida Sans Unicode"/>
          <w:b/>
          <w:lang w:val="es-MX" w:eastAsia="en-US"/>
        </w:rPr>
        <w:t>. DE LA NOTIFICACIÓN DEL ACUERDO Y SU PUBLICACIÓN</w:t>
      </w:r>
      <w:r w:rsidR="00965F7A" w:rsidRPr="00E9438A">
        <w:rPr>
          <w:rFonts w:ascii="Lucida Sans Unicode" w:eastAsiaTheme="minorHAnsi" w:hAnsi="Lucida Sans Unicode" w:cs="Lucida Sans Unicode"/>
          <w:bCs/>
          <w:lang w:val="es-MX" w:eastAsia="en-US"/>
        </w:rPr>
        <w:t xml:space="preserve">. </w:t>
      </w:r>
      <w:r w:rsidR="00FD188D" w:rsidRPr="00E9438A">
        <w:rPr>
          <w:rFonts w:ascii="Lucida Sans Unicode" w:hAnsi="Lucida Sans Unicode" w:cs="Lucida Sans Unicode"/>
          <w:kern w:val="2"/>
          <w:lang w:val="es-MX"/>
          <w14:ligatures w14:val="standardContextual"/>
        </w:rPr>
        <w:t xml:space="preserve">De conformidad con lo dispuesto en el artículo 51 del Reglamento de Sesiones del Instituto Electoral y de Participación Ciudadana del Estado de Jalisco, </w:t>
      </w:r>
      <w:r w:rsidR="003C1553" w:rsidRPr="00E9438A">
        <w:rPr>
          <w:rFonts w:ascii="Lucida Sans Unicode" w:hAnsi="Lucida Sans Unicode" w:cs="Lucida Sans Unicode"/>
          <w:kern w:val="2"/>
          <w:lang w:val="es-MX"/>
          <w14:ligatures w14:val="standardContextual"/>
        </w:rPr>
        <w:t>deberá de notificarse el presente acuerdo a las personas integrantes del Consejo General, en términos de dicha disposición reglamentaria.</w:t>
      </w:r>
    </w:p>
    <w:p w14:paraId="5F85ED00" w14:textId="77777777" w:rsidR="00FD188D" w:rsidRPr="00E9438A" w:rsidRDefault="00FD188D" w:rsidP="00113F24">
      <w:pPr>
        <w:spacing w:line="276" w:lineRule="auto"/>
        <w:jc w:val="both"/>
        <w:rPr>
          <w:rFonts w:ascii="Lucida Sans Unicode" w:hAnsi="Lucida Sans Unicode" w:cs="Lucida Sans Unicode"/>
          <w:kern w:val="2"/>
          <w:lang w:val="es-MX"/>
          <w14:ligatures w14:val="standardContextual"/>
        </w:rPr>
      </w:pPr>
    </w:p>
    <w:p w14:paraId="2FE2051F" w14:textId="3933BCB3" w:rsidR="00FD188D" w:rsidRPr="00E9438A" w:rsidRDefault="00FD188D" w:rsidP="00113F24">
      <w:pPr>
        <w:spacing w:line="276" w:lineRule="auto"/>
        <w:jc w:val="both"/>
        <w:rPr>
          <w:rFonts w:ascii="Lucida Sans Unicode" w:hAnsi="Lucida Sans Unicode" w:cs="Lucida Sans Unicode"/>
          <w:kern w:val="2"/>
          <w:lang w:val="es-MX"/>
          <w14:ligatures w14:val="standardContextual"/>
        </w:rPr>
      </w:pPr>
      <w:r w:rsidRPr="00E9438A">
        <w:rPr>
          <w:rFonts w:ascii="Lucida Sans Unicode" w:hAnsi="Lucida Sans Unicode" w:cs="Lucida Sans Unicode"/>
          <w:kern w:val="2"/>
          <w:lang w:val="es-MX"/>
          <w14:ligatures w14:val="standardContextual"/>
        </w:rPr>
        <w:t xml:space="preserve">Así mismo, deberá publicarse en el Periódico Oficial “El Estado de Jalisco”, así como en la página oficial de internet de este Instituto Electoral, de conformidad con lo previsto en los artículos 8, numeral 1, fracción II, inciso e) de la Ley de Transparencia y Acceso a la </w:t>
      </w:r>
      <w:r w:rsidRPr="00E9438A">
        <w:rPr>
          <w:rFonts w:ascii="Lucida Sans Unicode" w:hAnsi="Lucida Sans Unicode" w:cs="Lucida Sans Unicode"/>
          <w:kern w:val="2"/>
          <w:lang w:val="es-MX"/>
          <w14:ligatures w14:val="standardContextual"/>
        </w:rPr>
        <w:lastRenderedPageBreak/>
        <w:t>Información Pública del Estado de Jalisco y sus Municipios; 135, numeral 1 del Código Electoral del Estado de Jalisco; y 52 del Reglamento de Sesiones de este órgano colegiado.</w:t>
      </w:r>
    </w:p>
    <w:p w14:paraId="7BF3AEE8" w14:textId="77777777" w:rsidR="00FB1F0D" w:rsidRPr="00E9438A" w:rsidRDefault="00FB1F0D" w:rsidP="00113F24">
      <w:pPr>
        <w:spacing w:line="276" w:lineRule="auto"/>
        <w:jc w:val="both"/>
        <w:rPr>
          <w:rFonts w:ascii="Lucida Sans Unicode" w:hAnsi="Lucida Sans Unicode" w:cs="Lucida Sans Unicode"/>
          <w:bCs/>
          <w:sz w:val="16"/>
          <w:szCs w:val="16"/>
          <w:lang w:val="es-MX"/>
        </w:rPr>
      </w:pPr>
    </w:p>
    <w:p w14:paraId="4E89EFD8" w14:textId="77777777" w:rsidR="00FB1F0D" w:rsidRPr="00E9438A" w:rsidRDefault="00FB1F0D" w:rsidP="00113F24">
      <w:pPr>
        <w:spacing w:line="276" w:lineRule="auto"/>
        <w:jc w:val="center"/>
        <w:rPr>
          <w:rFonts w:ascii="Lucida Sans Unicode" w:hAnsi="Lucida Sans Unicode" w:cs="Lucida Sans Unicode"/>
          <w:b/>
          <w:lang w:val="pt-PT"/>
        </w:rPr>
      </w:pPr>
      <w:r w:rsidRPr="00E9438A">
        <w:rPr>
          <w:rFonts w:ascii="Lucida Sans Unicode" w:hAnsi="Lucida Sans Unicode" w:cs="Lucida Sans Unicode"/>
          <w:b/>
          <w:lang w:val="pt-PT"/>
        </w:rPr>
        <w:t>A C U E R D O</w:t>
      </w:r>
    </w:p>
    <w:p w14:paraId="1CC30B29" w14:textId="77777777" w:rsidR="00FB1F0D" w:rsidRPr="00E9438A" w:rsidRDefault="00FB1F0D" w:rsidP="00113F24">
      <w:pPr>
        <w:spacing w:line="276" w:lineRule="auto"/>
        <w:jc w:val="center"/>
        <w:rPr>
          <w:rFonts w:ascii="Lucida Sans Unicode" w:hAnsi="Lucida Sans Unicode" w:cs="Lucida Sans Unicode"/>
          <w:b/>
          <w:sz w:val="16"/>
          <w:szCs w:val="16"/>
          <w:lang w:val="pt-PT"/>
        </w:rPr>
      </w:pPr>
    </w:p>
    <w:p w14:paraId="018FE7A2" w14:textId="3BDE8D7C" w:rsidR="00495326" w:rsidRPr="00E9438A" w:rsidRDefault="003664BF" w:rsidP="00113F24">
      <w:pPr>
        <w:autoSpaceDE w:val="0"/>
        <w:autoSpaceDN w:val="0"/>
        <w:adjustRightInd w:val="0"/>
        <w:spacing w:line="276" w:lineRule="auto"/>
        <w:jc w:val="both"/>
        <w:rPr>
          <w:rFonts w:ascii="Lucida Sans Unicode" w:hAnsi="Lucida Sans Unicode" w:cs="Lucida Sans Unicode"/>
          <w:lang w:val="es-MX"/>
        </w:rPr>
      </w:pPr>
      <w:r w:rsidRPr="00E9438A">
        <w:rPr>
          <w:rFonts w:ascii="Lucida Sans Unicode" w:hAnsi="Lucida Sans Unicode" w:cs="Lucida Sans Unicode"/>
          <w:b/>
          <w:bCs/>
          <w:lang w:val="pt-PT"/>
        </w:rPr>
        <w:t>PRIMERO.</w:t>
      </w:r>
      <w:r w:rsidRPr="00E9438A">
        <w:rPr>
          <w:rFonts w:ascii="Lucida Sans Unicode" w:hAnsi="Lucida Sans Unicode" w:cs="Lucida Sans Unicode"/>
          <w:lang w:val="pt-PT"/>
        </w:rPr>
        <w:t xml:space="preserve"> </w:t>
      </w:r>
      <w:r w:rsidR="00495326" w:rsidRPr="00E9438A">
        <w:rPr>
          <w:rFonts w:ascii="Lucida Sans Unicode" w:hAnsi="Lucida Sans Unicode" w:cs="Lucida Sans Unicode"/>
          <w:lang w:val="es-MX"/>
        </w:rPr>
        <w:t xml:space="preserve">Se </w:t>
      </w:r>
      <w:r w:rsidR="00BD29A9" w:rsidRPr="00E9438A">
        <w:rPr>
          <w:rFonts w:ascii="Lucida Sans Unicode" w:hAnsi="Lucida Sans Unicode" w:cs="Lucida Sans Unicode"/>
          <w:lang w:val="es-MX"/>
        </w:rPr>
        <w:t>aprueba</w:t>
      </w:r>
      <w:r w:rsidR="00495326" w:rsidRPr="00E9438A">
        <w:rPr>
          <w:rFonts w:ascii="Lucida Sans Unicode" w:hAnsi="Lucida Sans Unicode" w:cs="Lucida Sans Unicode"/>
          <w:lang w:val="es-MX"/>
        </w:rPr>
        <w:t xml:space="preserve"> </w:t>
      </w:r>
      <w:r w:rsidR="00D3361D" w:rsidRPr="00E9438A">
        <w:rPr>
          <w:rFonts w:ascii="Lucida Sans Unicode" w:hAnsi="Lucida Sans Unicode" w:cs="Lucida Sans Unicode"/>
        </w:rPr>
        <w:t xml:space="preserve">el Programa Anual de Trabajo de las comisiones </w:t>
      </w:r>
      <w:r w:rsidR="298B5C99" w:rsidRPr="00E9438A">
        <w:rPr>
          <w:rFonts w:ascii="Lucida Sans Unicode" w:hAnsi="Lucida Sans Unicode" w:cs="Lucida Sans Unicode"/>
        </w:rPr>
        <w:t xml:space="preserve">internas de este organismo </w:t>
      </w:r>
      <w:r w:rsidR="00917C99" w:rsidRPr="00E9438A">
        <w:rPr>
          <w:rFonts w:ascii="Lucida Sans Unicode" w:hAnsi="Lucida Sans Unicode" w:cs="Lucida Sans Unicode"/>
        </w:rPr>
        <w:t>electoral,</w:t>
      </w:r>
      <w:r w:rsidR="0640D740" w:rsidRPr="00E9438A">
        <w:rPr>
          <w:rFonts w:ascii="Lucida Sans Unicode" w:hAnsi="Lucida Sans Unicode" w:cs="Lucida Sans Unicode"/>
        </w:rPr>
        <w:t xml:space="preserve"> </w:t>
      </w:r>
      <w:r w:rsidR="00495326" w:rsidRPr="00E9438A">
        <w:rPr>
          <w:rFonts w:ascii="Lucida Sans Unicode" w:hAnsi="Lucida Sans Unicode" w:cs="Lucida Sans Unicode"/>
          <w:lang w:val="es-MX"/>
        </w:rPr>
        <w:t xml:space="preserve">en términos del considerando </w:t>
      </w:r>
      <w:r w:rsidR="00495326" w:rsidRPr="00E9438A">
        <w:rPr>
          <w:rFonts w:ascii="Lucida Sans Unicode" w:hAnsi="Lucida Sans Unicode" w:cs="Lucida Sans Unicode"/>
          <w:b/>
          <w:bCs/>
          <w:lang w:val="es-MX"/>
        </w:rPr>
        <w:t>V</w:t>
      </w:r>
      <w:r w:rsidR="00F40C8E" w:rsidRPr="00E9438A">
        <w:rPr>
          <w:rFonts w:ascii="Lucida Sans Unicode" w:hAnsi="Lucida Sans Unicode" w:cs="Lucida Sans Unicode"/>
          <w:b/>
          <w:bCs/>
          <w:lang w:val="es-MX"/>
        </w:rPr>
        <w:t>I</w:t>
      </w:r>
      <w:r w:rsidR="001D6EE9" w:rsidRPr="00E9438A">
        <w:rPr>
          <w:rFonts w:ascii="Lucida Sans Unicode" w:hAnsi="Lucida Sans Unicode" w:cs="Lucida Sans Unicode"/>
          <w:b/>
          <w:bCs/>
          <w:lang w:val="es-MX"/>
        </w:rPr>
        <w:t>I</w:t>
      </w:r>
      <w:r w:rsidR="0A4455B2" w:rsidRPr="00E9438A">
        <w:rPr>
          <w:rFonts w:ascii="Lucida Sans Unicode" w:hAnsi="Lucida Sans Unicode" w:cs="Lucida Sans Unicode"/>
          <w:lang w:val="es-MX"/>
        </w:rPr>
        <w:t xml:space="preserve"> y de los documentos </w:t>
      </w:r>
      <w:r w:rsidR="0A4455B2" w:rsidRPr="00E9438A">
        <w:rPr>
          <w:rFonts w:ascii="Lucida Sans Unicode" w:hAnsi="Lucida Sans Unicode" w:cs="Lucida Sans Unicode"/>
          <w:b/>
          <w:bCs/>
          <w:lang w:val="es-MX"/>
        </w:rPr>
        <w:t>anexos</w:t>
      </w:r>
      <w:r w:rsidR="00495326" w:rsidRPr="00E9438A">
        <w:rPr>
          <w:rFonts w:ascii="Lucida Sans Unicode" w:hAnsi="Lucida Sans Unicode" w:cs="Lucida Sans Unicode"/>
          <w:lang w:val="es-MX"/>
        </w:rPr>
        <w:t>.</w:t>
      </w:r>
    </w:p>
    <w:p w14:paraId="08B5ED20" w14:textId="77777777" w:rsidR="00495326" w:rsidRPr="00E9438A" w:rsidRDefault="00495326" w:rsidP="00D3361D">
      <w:pPr>
        <w:autoSpaceDE w:val="0"/>
        <w:autoSpaceDN w:val="0"/>
        <w:adjustRightInd w:val="0"/>
        <w:spacing w:line="276" w:lineRule="auto"/>
        <w:ind w:left="708" w:hanging="708"/>
        <w:jc w:val="both"/>
        <w:rPr>
          <w:rFonts w:ascii="Lucida Sans Unicode" w:hAnsi="Lucida Sans Unicode" w:cs="Lucida Sans Unicode"/>
          <w:b/>
          <w:sz w:val="16"/>
          <w:szCs w:val="16"/>
          <w:lang w:val="es-MX"/>
        </w:rPr>
      </w:pPr>
    </w:p>
    <w:p w14:paraId="5CEEDC92" w14:textId="5DAA842D" w:rsidR="009B7D97" w:rsidRPr="00E9438A" w:rsidRDefault="004E4922" w:rsidP="00113F24">
      <w:pPr>
        <w:autoSpaceDE w:val="0"/>
        <w:autoSpaceDN w:val="0"/>
        <w:adjustRightInd w:val="0"/>
        <w:spacing w:line="276" w:lineRule="auto"/>
        <w:jc w:val="both"/>
        <w:rPr>
          <w:rFonts w:ascii="Lucida Sans Unicode" w:hAnsi="Lucida Sans Unicode" w:cs="Lucida Sans Unicode"/>
          <w:lang w:val="es-MX"/>
        </w:rPr>
      </w:pPr>
      <w:r w:rsidRPr="00E9438A">
        <w:rPr>
          <w:rFonts w:ascii="Lucida Sans Unicode" w:hAnsi="Lucida Sans Unicode" w:cs="Lucida Sans Unicode"/>
          <w:b/>
          <w:lang w:val="es-MX"/>
        </w:rPr>
        <w:t>SEGUNDO.</w:t>
      </w:r>
      <w:r w:rsidR="00D3361D" w:rsidRPr="00E9438A">
        <w:rPr>
          <w:rFonts w:ascii="Lucida Sans Unicode" w:hAnsi="Lucida Sans Unicode" w:cs="Lucida Sans Unicode"/>
          <w:lang w:val="es-MX"/>
        </w:rPr>
        <w:t xml:space="preserve"> Comuníquese el acuerdo al Instituto Nacional Electoral, a través </w:t>
      </w:r>
      <w:r w:rsidR="00D3361D" w:rsidRPr="00E9438A">
        <w:rPr>
          <w:rFonts w:ascii="Lucida Sans Unicode" w:eastAsia="Trebuchet MS" w:hAnsi="Lucida Sans Unicode" w:cs="Lucida Sans Unicode"/>
          <w:lang w:val="es-MX"/>
        </w:rPr>
        <w:t>del Sistema de Vinculación con los Organismos Públicos Locales Electorales</w:t>
      </w:r>
      <w:r w:rsidR="00D3361D" w:rsidRPr="00E9438A">
        <w:rPr>
          <w:rFonts w:ascii="Lucida Sans Unicode" w:hAnsi="Lucida Sans Unicode" w:cs="Lucida Sans Unicode"/>
          <w:lang w:val="es-MX"/>
        </w:rPr>
        <w:t>, para los efectos correspondientes</w:t>
      </w:r>
    </w:p>
    <w:p w14:paraId="12E03198" w14:textId="77777777" w:rsidR="009B7D97" w:rsidRPr="00E9438A" w:rsidRDefault="009B7D97" w:rsidP="00113F24">
      <w:pPr>
        <w:autoSpaceDE w:val="0"/>
        <w:autoSpaceDN w:val="0"/>
        <w:adjustRightInd w:val="0"/>
        <w:spacing w:line="276" w:lineRule="auto"/>
        <w:jc w:val="both"/>
        <w:rPr>
          <w:rFonts w:ascii="Lucida Sans Unicode" w:hAnsi="Lucida Sans Unicode" w:cs="Lucida Sans Unicode"/>
          <w:sz w:val="16"/>
          <w:szCs w:val="16"/>
          <w:lang w:val="es-MX"/>
        </w:rPr>
      </w:pPr>
    </w:p>
    <w:p w14:paraId="7DD8BB5F" w14:textId="63E6AF01" w:rsidR="0065309D" w:rsidRPr="00E9438A" w:rsidRDefault="009B7D97" w:rsidP="00113F24">
      <w:pPr>
        <w:autoSpaceDE w:val="0"/>
        <w:autoSpaceDN w:val="0"/>
        <w:adjustRightInd w:val="0"/>
        <w:spacing w:line="276" w:lineRule="auto"/>
        <w:jc w:val="both"/>
        <w:rPr>
          <w:rFonts w:ascii="Lucida Sans Unicode" w:hAnsi="Lucida Sans Unicode" w:cs="Lucida Sans Unicode"/>
          <w:lang w:val="es-MX"/>
        </w:rPr>
      </w:pPr>
      <w:r w:rsidRPr="00E9438A">
        <w:rPr>
          <w:rFonts w:ascii="Lucida Sans Unicode" w:hAnsi="Lucida Sans Unicode" w:cs="Lucida Sans Unicode"/>
          <w:b/>
          <w:bCs/>
          <w:lang w:val="es-MX"/>
        </w:rPr>
        <w:t xml:space="preserve">TERCERO. </w:t>
      </w:r>
      <w:r w:rsidR="00D3361D" w:rsidRPr="00E9438A">
        <w:rPr>
          <w:rFonts w:ascii="Lucida Sans Unicode" w:hAnsi="Lucida Sans Unicode" w:cs="Lucida Sans Unicode"/>
          <w:lang w:eastAsia="ar-SA"/>
        </w:rPr>
        <w:t>Notifíquese a las personas integrantes del Consejo General, mediante el correo electrónico</w:t>
      </w:r>
      <w:r w:rsidR="002341AB" w:rsidRPr="00E9438A">
        <w:rPr>
          <w:rFonts w:ascii="Lucida Sans Unicode" w:hAnsi="Lucida Sans Unicode" w:cs="Lucida Sans Unicode"/>
          <w:lang w:eastAsia="ar-SA"/>
        </w:rPr>
        <w:t>,</w:t>
      </w:r>
      <w:r w:rsidR="00D3361D" w:rsidRPr="00E9438A">
        <w:rPr>
          <w:rFonts w:ascii="Lucida Sans Unicode" w:hAnsi="Lucida Sans Unicode" w:cs="Lucida Sans Unicode"/>
          <w:lang w:eastAsia="ar-SA"/>
        </w:rPr>
        <w:t xml:space="preserve"> en términos del considerando </w:t>
      </w:r>
      <w:r w:rsidR="00D3361D" w:rsidRPr="00E9438A">
        <w:rPr>
          <w:rFonts w:ascii="Lucida Sans Unicode" w:hAnsi="Lucida Sans Unicode" w:cs="Lucida Sans Unicode"/>
          <w:b/>
          <w:bCs/>
          <w:lang w:eastAsia="ar-SA"/>
        </w:rPr>
        <w:t>V</w:t>
      </w:r>
      <w:r w:rsidR="00F40C8E" w:rsidRPr="00E9438A">
        <w:rPr>
          <w:rFonts w:ascii="Lucida Sans Unicode" w:hAnsi="Lucida Sans Unicode" w:cs="Lucida Sans Unicode"/>
          <w:b/>
          <w:bCs/>
          <w:lang w:eastAsia="ar-SA"/>
        </w:rPr>
        <w:t>I</w:t>
      </w:r>
      <w:r w:rsidR="00D3361D" w:rsidRPr="00E9438A">
        <w:rPr>
          <w:rFonts w:ascii="Lucida Sans Unicode" w:hAnsi="Lucida Sans Unicode" w:cs="Lucida Sans Unicode"/>
          <w:b/>
          <w:bCs/>
          <w:lang w:eastAsia="ar-SA"/>
        </w:rPr>
        <w:t>I</w:t>
      </w:r>
      <w:r w:rsidR="001D6EE9" w:rsidRPr="00E9438A">
        <w:rPr>
          <w:rFonts w:ascii="Lucida Sans Unicode" w:hAnsi="Lucida Sans Unicode" w:cs="Lucida Sans Unicode"/>
          <w:b/>
          <w:bCs/>
          <w:lang w:eastAsia="ar-SA"/>
        </w:rPr>
        <w:t>I</w:t>
      </w:r>
      <w:r w:rsidR="00D3361D" w:rsidRPr="00E9438A">
        <w:rPr>
          <w:rFonts w:ascii="Lucida Sans Unicode" w:hAnsi="Lucida Sans Unicode" w:cs="Lucida Sans Unicode"/>
          <w:lang w:eastAsia="ar-SA"/>
        </w:rPr>
        <w:t>.</w:t>
      </w:r>
    </w:p>
    <w:p w14:paraId="36DB105F" w14:textId="77777777" w:rsidR="00375F67" w:rsidRPr="00E9438A" w:rsidRDefault="00375F67" w:rsidP="00113F24">
      <w:pPr>
        <w:autoSpaceDE w:val="0"/>
        <w:autoSpaceDN w:val="0"/>
        <w:adjustRightInd w:val="0"/>
        <w:spacing w:line="276" w:lineRule="auto"/>
        <w:jc w:val="both"/>
        <w:rPr>
          <w:rFonts w:ascii="Lucida Sans Unicode" w:hAnsi="Lucida Sans Unicode" w:cs="Lucida Sans Unicode"/>
          <w:b/>
          <w:sz w:val="16"/>
          <w:szCs w:val="16"/>
          <w:lang w:val="es-MX"/>
        </w:rPr>
      </w:pPr>
    </w:p>
    <w:p w14:paraId="5B72E97E" w14:textId="23D494DA" w:rsidR="00A81A03" w:rsidRPr="002623B9" w:rsidRDefault="00450FD5" w:rsidP="002623B9">
      <w:pPr>
        <w:spacing w:line="276" w:lineRule="auto"/>
        <w:jc w:val="both"/>
        <w:rPr>
          <w:rFonts w:ascii="Lucida Sans Unicode" w:hAnsi="Lucida Sans Unicode" w:cs="Lucida Sans Unicode"/>
          <w:bCs/>
          <w:lang w:val="es-MX"/>
        </w:rPr>
      </w:pPr>
      <w:r w:rsidRPr="00E9438A">
        <w:rPr>
          <w:rFonts w:ascii="Lucida Sans Unicode" w:hAnsi="Lucida Sans Unicode" w:cs="Lucida Sans Unicode"/>
          <w:b/>
          <w:lang w:val="es-MX"/>
        </w:rPr>
        <w:t>CUARTO</w:t>
      </w:r>
      <w:r w:rsidR="00375F67" w:rsidRPr="00E9438A">
        <w:rPr>
          <w:rFonts w:ascii="Lucida Sans Unicode" w:hAnsi="Lucida Sans Unicode" w:cs="Lucida Sans Unicode"/>
          <w:b/>
          <w:lang w:val="es-MX"/>
        </w:rPr>
        <w:t xml:space="preserve">. </w:t>
      </w:r>
      <w:r w:rsidR="00D3361D" w:rsidRPr="00E9438A">
        <w:rPr>
          <w:rFonts w:ascii="Lucida Sans Unicode" w:hAnsi="Lucida Sans Unicode" w:cs="Lucida Sans Unicode"/>
          <w:lang w:eastAsia="ar-SA"/>
        </w:rPr>
        <w:t xml:space="preserve">Publíquese en el Periódico Oficial “El Estado de Jalisco”, así como en la página oficial de internet de este Instituto, en datos abiertos, en términos del considerando </w:t>
      </w:r>
      <w:r w:rsidR="00D3361D" w:rsidRPr="00E9438A">
        <w:rPr>
          <w:rFonts w:ascii="Lucida Sans Unicode" w:hAnsi="Lucida Sans Unicode" w:cs="Lucida Sans Unicode"/>
          <w:b/>
          <w:bCs/>
          <w:lang w:eastAsia="ar-SA"/>
        </w:rPr>
        <w:t>V</w:t>
      </w:r>
      <w:r w:rsidR="00F40C8E" w:rsidRPr="00E9438A">
        <w:rPr>
          <w:rFonts w:ascii="Lucida Sans Unicode" w:hAnsi="Lucida Sans Unicode" w:cs="Lucida Sans Unicode"/>
          <w:b/>
          <w:bCs/>
          <w:lang w:eastAsia="ar-SA"/>
        </w:rPr>
        <w:t>I</w:t>
      </w:r>
      <w:r w:rsidR="001D6EE9" w:rsidRPr="00E9438A">
        <w:rPr>
          <w:rFonts w:ascii="Lucida Sans Unicode" w:hAnsi="Lucida Sans Unicode" w:cs="Lucida Sans Unicode"/>
          <w:b/>
          <w:bCs/>
          <w:lang w:eastAsia="ar-SA"/>
        </w:rPr>
        <w:t>I</w:t>
      </w:r>
      <w:r w:rsidR="00D3361D" w:rsidRPr="00E9438A">
        <w:rPr>
          <w:rFonts w:ascii="Lucida Sans Unicode" w:hAnsi="Lucida Sans Unicode" w:cs="Lucida Sans Unicode"/>
          <w:b/>
          <w:bCs/>
          <w:lang w:eastAsia="ar-SA"/>
        </w:rPr>
        <w:t>I</w:t>
      </w:r>
      <w:r w:rsidR="00BE56D6" w:rsidRPr="00E9438A">
        <w:rPr>
          <w:rFonts w:ascii="Lucida Sans Unicode" w:hAnsi="Lucida Sans Unicode" w:cs="Lucida Sans Unicode"/>
          <w:lang w:eastAsia="ar-SA"/>
        </w:rPr>
        <w:t>.</w:t>
      </w:r>
    </w:p>
    <w:p w14:paraId="25076015" w14:textId="77777777" w:rsidR="00A81A03" w:rsidRPr="005F6F66" w:rsidRDefault="00A81A03" w:rsidP="00113F24">
      <w:pPr>
        <w:autoSpaceDE w:val="0"/>
        <w:autoSpaceDN w:val="0"/>
        <w:adjustRightInd w:val="0"/>
        <w:spacing w:line="276" w:lineRule="auto"/>
        <w:jc w:val="both"/>
        <w:rPr>
          <w:rFonts w:ascii="Lucida Sans Unicode" w:hAnsi="Lucida Sans Unicode" w:cs="Lucida Sans Unicode"/>
          <w:b/>
          <w:sz w:val="16"/>
          <w:szCs w:val="16"/>
          <w:lang w:val="es-MX"/>
        </w:rPr>
      </w:pPr>
    </w:p>
    <w:p w14:paraId="2E26A5E7" w14:textId="62636829" w:rsidR="00606C97" w:rsidRPr="00E8608F" w:rsidRDefault="00606C97" w:rsidP="00113F24">
      <w:pPr>
        <w:pStyle w:val="Sinespaciado"/>
        <w:spacing w:line="276" w:lineRule="auto"/>
        <w:jc w:val="center"/>
        <w:rPr>
          <w:rFonts w:ascii="Lucida Sans Unicode" w:hAnsi="Lucida Sans Unicode" w:cs="Lucida Sans Unicode"/>
          <w:b/>
          <w:bCs/>
          <w:kern w:val="18"/>
          <w:sz w:val="20"/>
          <w:szCs w:val="20"/>
        </w:rPr>
      </w:pPr>
      <w:r w:rsidRPr="00E8608F">
        <w:rPr>
          <w:rFonts w:ascii="Lucida Sans Unicode" w:hAnsi="Lucida Sans Unicode" w:cs="Lucida Sans Unicode"/>
          <w:b/>
          <w:bCs/>
          <w:kern w:val="18"/>
          <w:sz w:val="20"/>
          <w:szCs w:val="20"/>
        </w:rPr>
        <w:t xml:space="preserve">Guadalajara, Jalisco; a </w:t>
      </w:r>
      <w:r w:rsidR="009E5312">
        <w:rPr>
          <w:rFonts w:ascii="Lucida Sans Unicode" w:hAnsi="Lucida Sans Unicode" w:cs="Lucida Sans Unicode"/>
          <w:b/>
          <w:bCs/>
          <w:kern w:val="18"/>
          <w:sz w:val="20"/>
          <w:szCs w:val="20"/>
        </w:rPr>
        <w:t>12</w:t>
      </w:r>
      <w:r w:rsidR="00F17A4C" w:rsidRPr="00E8608F">
        <w:rPr>
          <w:rFonts w:ascii="Lucida Sans Unicode" w:hAnsi="Lucida Sans Unicode" w:cs="Lucida Sans Unicode"/>
          <w:b/>
          <w:bCs/>
          <w:kern w:val="18"/>
          <w:sz w:val="20"/>
          <w:szCs w:val="20"/>
        </w:rPr>
        <w:t xml:space="preserve"> </w:t>
      </w:r>
      <w:r w:rsidRPr="00E8608F">
        <w:rPr>
          <w:rFonts w:ascii="Lucida Sans Unicode" w:hAnsi="Lucida Sans Unicode" w:cs="Lucida Sans Unicode"/>
          <w:b/>
          <w:bCs/>
          <w:kern w:val="18"/>
          <w:sz w:val="20"/>
          <w:szCs w:val="20"/>
        </w:rPr>
        <w:t xml:space="preserve">de </w:t>
      </w:r>
      <w:r w:rsidR="3CCD4864" w:rsidRPr="00E8608F">
        <w:rPr>
          <w:rFonts w:ascii="Lucida Sans Unicode" w:hAnsi="Lucida Sans Unicode" w:cs="Lucida Sans Unicode"/>
          <w:b/>
          <w:bCs/>
          <w:kern w:val="18"/>
          <w:sz w:val="20"/>
          <w:szCs w:val="20"/>
        </w:rPr>
        <w:t>noviembre</w:t>
      </w:r>
      <w:r w:rsidR="00472674" w:rsidRPr="00E8608F">
        <w:rPr>
          <w:rFonts w:ascii="Lucida Sans Unicode" w:hAnsi="Lucida Sans Unicode" w:cs="Lucida Sans Unicode"/>
          <w:b/>
          <w:bCs/>
          <w:kern w:val="18"/>
          <w:sz w:val="20"/>
          <w:szCs w:val="20"/>
        </w:rPr>
        <w:t xml:space="preserve"> </w:t>
      </w:r>
      <w:r w:rsidRPr="00E8608F">
        <w:rPr>
          <w:rFonts w:ascii="Lucida Sans Unicode" w:hAnsi="Lucida Sans Unicode" w:cs="Lucida Sans Unicode"/>
          <w:b/>
          <w:bCs/>
          <w:kern w:val="18"/>
          <w:sz w:val="20"/>
          <w:szCs w:val="20"/>
        </w:rPr>
        <w:t>de 202</w:t>
      </w:r>
      <w:r w:rsidR="00F17A4C" w:rsidRPr="00E8608F">
        <w:rPr>
          <w:rFonts w:ascii="Lucida Sans Unicode" w:hAnsi="Lucida Sans Unicode" w:cs="Lucida Sans Unicode"/>
          <w:b/>
          <w:bCs/>
          <w:kern w:val="18"/>
          <w:sz w:val="20"/>
          <w:szCs w:val="20"/>
        </w:rPr>
        <w:t>4</w:t>
      </w:r>
    </w:p>
    <w:p w14:paraId="54FF1885" w14:textId="77777777" w:rsidR="00F368D3" w:rsidRDefault="00F368D3" w:rsidP="00113F24">
      <w:pPr>
        <w:pStyle w:val="Sinespaciado"/>
        <w:spacing w:line="276" w:lineRule="auto"/>
        <w:rPr>
          <w:rFonts w:ascii="Lucida Sans Unicode" w:hAnsi="Lucida Sans Unicode" w:cs="Lucida Sans Unicode"/>
          <w:kern w:val="18"/>
          <w:sz w:val="20"/>
          <w:szCs w:val="20"/>
        </w:rPr>
      </w:pPr>
    </w:p>
    <w:p w14:paraId="6FF38E86" w14:textId="77777777" w:rsidR="00F52EBC" w:rsidRPr="00E8608F" w:rsidRDefault="00F52EBC" w:rsidP="00113F24">
      <w:pPr>
        <w:pStyle w:val="Sinespaciado"/>
        <w:spacing w:line="276" w:lineRule="auto"/>
        <w:rPr>
          <w:rFonts w:ascii="Lucida Sans Unicode" w:hAnsi="Lucida Sans Unicode" w:cs="Lucida Sans Unicode"/>
          <w:kern w:val="18"/>
          <w:sz w:val="20"/>
          <w:szCs w:val="20"/>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9253D" w:rsidRPr="00E8608F" w14:paraId="15C51A55" w14:textId="7777777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F0BE4" w:rsidRPr="00E8608F" w14:paraId="42D8F4DE" w14:textId="77777777">
              <w:tc>
                <w:tcPr>
                  <w:tcW w:w="5070" w:type="dxa"/>
                  <w:shd w:val="clear" w:color="auto" w:fill="auto"/>
                </w:tcPr>
                <w:p w14:paraId="6F0BECAC" w14:textId="77777777" w:rsidR="007F0BE4" w:rsidRPr="00E8608F" w:rsidRDefault="007F0BE4" w:rsidP="00113F24">
                  <w:pPr>
                    <w:spacing w:line="276" w:lineRule="auto"/>
                    <w:jc w:val="center"/>
                    <w:rPr>
                      <w:rFonts w:ascii="Lucida Sans Unicode" w:hAnsi="Lucida Sans Unicode" w:cs="Lucida Sans Unicode"/>
                      <w:b/>
                      <w:bCs/>
                      <w:lang w:val="es-MX"/>
                    </w:rPr>
                  </w:pPr>
                </w:p>
                <w:p w14:paraId="37838683" w14:textId="77777777" w:rsidR="007F0BE4" w:rsidRPr="00E8608F" w:rsidRDefault="007F0BE4" w:rsidP="00113F24">
                  <w:pPr>
                    <w:spacing w:line="276" w:lineRule="auto"/>
                    <w:jc w:val="center"/>
                    <w:rPr>
                      <w:rFonts w:ascii="Lucida Sans Unicode" w:hAnsi="Lucida Sans Unicode" w:cs="Lucida Sans Unicode"/>
                      <w:b/>
                      <w:bCs/>
                      <w:lang w:val="es-MX"/>
                    </w:rPr>
                  </w:pPr>
                  <w:r w:rsidRPr="00E8608F">
                    <w:rPr>
                      <w:rFonts w:ascii="Lucida Sans Unicode" w:eastAsia="Trebuchet MS" w:hAnsi="Lucida Sans Unicode" w:cs="Lucida Sans Unicode"/>
                      <w:b/>
                      <w:bCs/>
                      <w:color w:val="000000"/>
                      <w:lang w:val="es-MX" w:eastAsia="es-MX"/>
                    </w:rPr>
                    <w:t>Mtra. Paula Ramírez Höhne</w:t>
                  </w:r>
                  <w:r w:rsidRPr="00E8608F">
                    <w:rPr>
                      <w:rFonts w:ascii="Lucida Sans Unicode" w:hAnsi="Lucida Sans Unicode" w:cs="Lucida Sans Unicode"/>
                      <w:b/>
                      <w:bCs/>
                      <w:lang w:val="es-MX"/>
                    </w:rPr>
                    <w:t xml:space="preserve"> </w:t>
                  </w:r>
                </w:p>
                <w:p w14:paraId="4BCC108D" w14:textId="77777777" w:rsidR="007F0BE4" w:rsidRPr="00E8608F" w:rsidRDefault="007F0BE4" w:rsidP="00113F24">
                  <w:pPr>
                    <w:spacing w:line="276" w:lineRule="auto"/>
                    <w:jc w:val="center"/>
                    <w:rPr>
                      <w:rFonts w:ascii="Lucida Sans Unicode" w:hAnsi="Lucida Sans Unicode" w:cs="Lucida Sans Unicode"/>
                      <w:b/>
                      <w:bCs/>
                      <w:lang w:val="es-MX"/>
                    </w:rPr>
                  </w:pPr>
                  <w:r w:rsidRPr="00E8608F">
                    <w:rPr>
                      <w:rFonts w:ascii="Lucida Sans Unicode" w:hAnsi="Lucida Sans Unicode" w:cs="Lucida Sans Unicode"/>
                      <w:b/>
                      <w:bCs/>
                      <w:lang w:val="es-MX"/>
                    </w:rPr>
                    <w:t xml:space="preserve"> La consejera presidenta</w:t>
                  </w:r>
                </w:p>
              </w:tc>
              <w:tc>
                <w:tcPr>
                  <w:tcW w:w="5137" w:type="dxa"/>
                  <w:shd w:val="clear" w:color="auto" w:fill="auto"/>
                </w:tcPr>
                <w:p w14:paraId="6EA3DD91" w14:textId="77777777" w:rsidR="007F0BE4" w:rsidRPr="00E8608F" w:rsidRDefault="007F0BE4" w:rsidP="00113F24">
                  <w:pPr>
                    <w:spacing w:line="276" w:lineRule="auto"/>
                    <w:jc w:val="center"/>
                    <w:rPr>
                      <w:rFonts w:ascii="Lucida Sans Unicode" w:hAnsi="Lucida Sans Unicode" w:cs="Lucida Sans Unicode"/>
                      <w:b/>
                      <w:bCs/>
                      <w:lang w:val="es-MX"/>
                    </w:rPr>
                  </w:pPr>
                </w:p>
                <w:p w14:paraId="1F77F68B" w14:textId="77777777" w:rsidR="007F0BE4" w:rsidRPr="00E8608F" w:rsidRDefault="007F0BE4" w:rsidP="00113F24">
                  <w:pPr>
                    <w:spacing w:line="276" w:lineRule="auto"/>
                    <w:jc w:val="center"/>
                    <w:rPr>
                      <w:rFonts w:ascii="Lucida Sans Unicode" w:hAnsi="Lucida Sans Unicode" w:cs="Lucida Sans Unicode"/>
                      <w:b/>
                      <w:bCs/>
                      <w:lang w:val="es-MX" w:eastAsia="es-MX"/>
                    </w:rPr>
                  </w:pPr>
                  <w:r w:rsidRPr="00E8608F">
                    <w:rPr>
                      <w:rFonts w:ascii="Lucida Sans Unicode" w:hAnsi="Lucida Sans Unicode" w:cs="Lucida Sans Unicode"/>
                      <w:b/>
                      <w:bCs/>
                      <w:lang w:val="es-MX" w:eastAsia="es-MX"/>
                    </w:rPr>
                    <w:t>Mtro. Christian Flores Garza</w:t>
                  </w:r>
                </w:p>
                <w:p w14:paraId="5839F781" w14:textId="77777777" w:rsidR="007F0BE4" w:rsidRPr="00E8608F" w:rsidRDefault="007F0BE4" w:rsidP="00113F24">
                  <w:pPr>
                    <w:spacing w:line="276" w:lineRule="auto"/>
                    <w:jc w:val="center"/>
                    <w:rPr>
                      <w:rFonts w:ascii="Lucida Sans Unicode" w:hAnsi="Lucida Sans Unicode" w:cs="Lucida Sans Unicode"/>
                      <w:b/>
                      <w:bCs/>
                      <w:lang w:val="es-MX"/>
                    </w:rPr>
                  </w:pPr>
                  <w:r w:rsidRPr="00E8608F">
                    <w:rPr>
                      <w:rFonts w:ascii="Lucida Sans Unicode" w:hAnsi="Lucida Sans Unicode" w:cs="Lucida Sans Unicode"/>
                      <w:b/>
                      <w:bCs/>
                      <w:lang w:val="es-MX" w:eastAsia="es-MX"/>
                    </w:rPr>
                    <w:t>El secretario ejecutivo</w:t>
                  </w:r>
                </w:p>
              </w:tc>
            </w:tr>
          </w:tbl>
          <w:p w14:paraId="1836BCCC" w14:textId="77777777" w:rsidR="007F0BE4" w:rsidRPr="00E8608F" w:rsidRDefault="007F0BE4" w:rsidP="00113F24">
            <w:pPr>
              <w:spacing w:line="276" w:lineRule="auto"/>
              <w:jc w:val="center"/>
              <w:rPr>
                <w:rFonts w:ascii="Lucida Sans Unicode" w:hAnsi="Lucida Sans Unicode" w:cs="Lucida Sans Unicode"/>
                <w:lang w:val="es-MX"/>
              </w:rPr>
            </w:pPr>
          </w:p>
        </w:tc>
        <w:tc>
          <w:tcPr>
            <w:tcW w:w="222" w:type="dxa"/>
            <w:shd w:val="clear" w:color="auto" w:fill="auto"/>
          </w:tcPr>
          <w:p w14:paraId="06F590EA" w14:textId="77777777" w:rsidR="007F0BE4" w:rsidRPr="00E8608F" w:rsidRDefault="007F0BE4" w:rsidP="00113F24">
            <w:pPr>
              <w:spacing w:line="276" w:lineRule="auto"/>
              <w:jc w:val="center"/>
              <w:rPr>
                <w:rFonts w:ascii="Lucida Sans Unicode" w:hAnsi="Lucida Sans Unicode" w:cs="Lucida Sans Unicode"/>
                <w:lang w:val="es-MX"/>
              </w:rPr>
            </w:pPr>
          </w:p>
        </w:tc>
      </w:tr>
    </w:tbl>
    <w:p w14:paraId="06D1740D" w14:textId="77777777" w:rsidR="004C2840" w:rsidRDefault="004C2840" w:rsidP="004C2840">
      <w:pPr>
        <w:suppressAutoHyphens/>
        <w:spacing w:line="276" w:lineRule="auto"/>
        <w:jc w:val="both"/>
        <w:rPr>
          <w:rFonts w:ascii="Lucida Sans Unicode" w:eastAsia="MS Mincho" w:hAnsi="Lucida Sans Unicode" w:cs="Lucida Sans Unicode"/>
          <w:sz w:val="14"/>
          <w:szCs w:val="14"/>
          <w:lang w:eastAsia="ar-SA"/>
        </w:rPr>
      </w:pPr>
    </w:p>
    <w:p w14:paraId="24AE1AE1" w14:textId="7930CBE0" w:rsidR="004C2840" w:rsidRPr="004C2840" w:rsidRDefault="004C2840" w:rsidP="004C2840">
      <w:pPr>
        <w:suppressAutoHyphens/>
        <w:spacing w:line="276" w:lineRule="auto"/>
        <w:jc w:val="both"/>
        <w:rPr>
          <w:rFonts w:ascii="Lucida Sans Unicode" w:eastAsia="Lucida Sans Unicode" w:hAnsi="Lucida Sans Unicode" w:cs="Lucida Sans Unicode"/>
          <w:sz w:val="14"/>
          <w:szCs w:val="14"/>
          <w:lang w:eastAsia="ar-SA"/>
        </w:rPr>
      </w:pPr>
      <w:r w:rsidRPr="004C2840">
        <w:rPr>
          <w:rFonts w:ascii="Lucida Sans Unicode" w:eastAsia="MS Mincho" w:hAnsi="Lucida Sans Unicode" w:cs="Lucida Sans Unicode"/>
          <w:sz w:val="14"/>
          <w:szCs w:val="14"/>
          <w:lang w:eastAsia="ar-SA"/>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4C2840">
        <w:rPr>
          <w:rFonts w:ascii="Lucida Sans Unicode" w:eastAsia="Lucida Sans Unicode" w:hAnsi="Lucida Sans Unicode" w:cs="Lucida Sans Unicode"/>
          <w:sz w:val="14"/>
          <w:szCs w:val="14"/>
          <w:lang w:eastAsia="ar-SA"/>
        </w:rPr>
        <w:t xml:space="preserve"> el </w:t>
      </w:r>
      <w:r w:rsidRPr="004C2840">
        <w:rPr>
          <w:rFonts w:ascii="Lucida Sans Unicode" w:eastAsia="MS Mincho" w:hAnsi="Lucida Sans Unicode" w:cs="Lucida Sans Unicode"/>
          <w:sz w:val="14"/>
          <w:szCs w:val="14"/>
          <w:lang w:eastAsia="ar-SA"/>
        </w:rPr>
        <w:t xml:space="preserve">presente acuerdo se emitió en la </w:t>
      </w:r>
      <w:r w:rsidRPr="004C2840">
        <w:rPr>
          <w:rFonts w:ascii="Lucida Sans Unicode" w:eastAsia="MS Mincho" w:hAnsi="Lucida Sans Unicode" w:cs="Lucida Sans Unicode"/>
          <w:b/>
          <w:bCs/>
          <w:sz w:val="14"/>
          <w:szCs w:val="14"/>
          <w:lang w:eastAsia="ar-SA"/>
        </w:rPr>
        <w:t xml:space="preserve">trigésima sesión extraordinaria </w:t>
      </w:r>
      <w:r w:rsidRPr="004C2840">
        <w:rPr>
          <w:rFonts w:ascii="Lucida Sans Unicode" w:eastAsia="MS Mincho" w:hAnsi="Lucida Sans Unicode" w:cs="Lucida Sans Unicode"/>
          <w:sz w:val="14"/>
          <w:szCs w:val="14"/>
          <w:lang w:eastAsia="ar-SA"/>
        </w:rPr>
        <w:t xml:space="preserve">del Consejo General, celebrada el </w:t>
      </w:r>
      <w:r w:rsidRPr="004C2840">
        <w:rPr>
          <w:rFonts w:ascii="Lucida Sans Unicode" w:eastAsia="MS Mincho" w:hAnsi="Lucida Sans Unicode" w:cs="Lucida Sans Unicode"/>
          <w:b/>
          <w:bCs/>
          <w:sz w:val="14"/>
          <w:szCs w:val="14"/>
          <w:lang w:eastAsia="ar-SA"/>
        </w:rPr>
        <w:t>1</w:t>
      </w:r>
      <w:r>
        <w:rPr>
          <w:rFonts w:ascii="Lucida Sans Unicode" w:eastAsia="MS Mincho" w:hAnsi="Lucida Sans Unicode" w:cs="Lucida Sans Unicode"/>
          <w:b/>
          <w:bCs/>
          <w:sz w:val="14"/>
          <w:szCs w:val="14"/>
          <w:lang w:eastAsia="ar-SA"/>
        </w:rPr>
        <w:t>2</w:t>
      </w:r>
      <w:r w:rsidRPr="004C2840">
        <w:rPr>
          <w:rFonts w:ascii="Lucida Sans Unicode" w:eastAsia="MS Mincho" w:hAnsi="Lucida Sans Unicode" w:cs="Lucida Sans Unicode"/>
          <w:b/>
          <w:bCs/>
          <w:sz w:val="14"/>
          <w:szCs w:val="14"/>
          <w:lang w:eastAsia="ar-SA"/>
        </w:rPr>
        <w:t xml:space="preserve"> de </w:t>
      </w:r>
      <w:r>
        <w:rPr>
          <w:rFonts w:ascii="Lucida Sans Unicode" w:eastAsia="MS Mincho" w:hAnsi="Lucida Sans Unicode" w:cs="Lucida Sans Unicode"/>
          <w:b/>
          <w:bCs/>
          <w:sz w:val="14"/>
          <w:szCs w:val="14"/>
          <w:lang w:eastAsia="ar-SA"/>
        </w:rPr>
        <w:t>noviem</w:t>
      </w:r>
      <w:r w:rsidRPr="004C2840">
        <w:rPr>
          <w:rFonts w:ascii="Lucida Sans Unicode" w:eastAsia="MS Mincho" w:hAnsi="Lucida Sans Unicode" w:cs="Lucida Sans Unicode"/>
          <w:b/>
          <w:bCs/>
          <w:sz w:val="14"/>
          <w:szCs w:val="14"/>
          <w:lang w:eastAsia="ar-SA"/>
        </w:rPr>
        <w:t>bre de 2024</w:t>
      </w:r>
      <w:r w:rsidRPr="004C2840">
        <w:rPr>
          <w:rFonts w:ascii="Lucida Sans Unicode" w:eastAsia="MS Mincho" w:hAnsi="Lucida Sans Unicode" w:cs="Lucida Sans Unicode"/>
          <w:sz w:val="14"/>
          <w:szCs w:val="14"/>
          <w:lang w:eastAsia="ar-SA"/>
        </w:rPr>
        <w:t xml:space="preserve"> y fue aprobado por votación unánime </w:t>
      </w:r>
      <w:r w:rsidRPr="004C2840">
        <w:rPr>
          <w:rFonts w:ascii="Lucida Sans Unicode" w:eastAsia="Lucida Sans Unicode" w:hAnsi="Lucida Sans Unicode" w:cs="Lucida Sans Unicode"/>
          <w:sz w:val="14"/>
          <w:szCs w:val="14"/>
          <w:lang w:eastAsia="ar-SA"/>
        </w:rPr>
        <w:t xml:space="preserve">de las personas consejeras electorales Carlos Javier Aguirre Arias, Melissa Amezcua Yépiz, Silvia Guadalupe Bustos Vásquez, Zoad Jeanine García González, Miriam Guadalupe Gutiérrez Mora, Claudia Alejandra Vargas Bautista y la consejera presidenta Paula Ramírez Höhne. </w:t>
      </w:r>
    </w:p>
    <w:p w14:paraId="4649F6EA" w14:textId="77777777" w:rsidR="004C2840" w:rsidRPr="004C2840" w:rsidRDefault="004C2840" w:rsidP="004C2840">
      <w:pPr>
        <w:suppressAutoHyphens/>
        <w:spacing w:line="276" w:lineRule="auto"/>
        <w:jc w:val="both"/>
        <w:rPr>
          <w:rFonts w:ascii="Lucida Sans Unicode" w:eastAsia="Trebuchet MS" w:hAnsi="Lucida Sans Unicode" w:cs="Lucida Sans Unicode"/>
          <w:sz w:val="14"/>
          <w:szCs w:val="14"/>
          <w:lang w:eastAsia="ar-SA"/>
        </w:rPr>
      </w:pPr>
    </w:p>
    <w:p w14:paraId="1E924C4C" w14:textId="77777777" w:rsidR="004C2840" w:rsidRPr="004C2840" w:rsidRDefault="004C2840" w:rsidP="004C2840">
      <w:pPr>
        <w:suppressAutoHyphens/>
        <w:spacing w:line="276" w:lineRule="auto"/>
        <w:jc w:val="both"/>
        <w:rPr>
          <w:rFonts w:ascii="Lucida Sans Unicode" w:eastAsia="Trebuchet MS" w:hAnsi="Lucida Sans Unicode" w:cs="Lucida Sans Unicode"/>
          <w:sz w:val="14"/>
          <w:szCs w:val="14"/>
          <w:lang w:eastAsia="ar-SA"/>
        </w:rPr>
      </w:pPr>
    </w:p>
    <w:p w14:paraId="6D85B88D" w14:textId="77777777" w:rsidR="004C2840" w:rsidRPr="004C2840" w:rsidRDefault="004C2840" w:rsidP="004C2840">
      <w:pPr>
        <w:suppressAutoHyphens/>
        <w:spacing w:line="276" w:lineRule="auto"/>
        <w:jc w:val="center"/>
        <w:rPr>
          <w:rFonts w:ascii="Lucida Sans Unicode" w:eastAsia="Trebuchet MS" w:hAnsi="Lucida Sans Unicode" w:cs="Lucida Sans Unicode"/>
          <w:sz w:val="14"/>
          <w:szCs w:val="14"/>
          <w:lang w:eastAsia="ar-SA"/>
        </w:rPr>
      </w:pPr>
    </w:p>
    <w:p w14:paraId="3E05FB39" w14:textId="77777777" w:rsidR="004C2840" w:rsidRPr="004C2840" w:rsidRDefault="004C2840" w:rsidP="004C2840">
      <w:pPr>
        <w:suppressAutoHyphens/>
        <w:spacing w:line="276" w:lineRule="auto"/>
        <w:jc w:val="center"/>
        <w:rPr>
          <w:rFonts w:ascii="Lucida Sans Unicode" w:eastAsia="Trebuchet MS" w:hAnsi="Lucida Sans Unicode" w:cs="Lucida Sans Unicode"/>
          <w:sz w:val="14"/>
          <w:szCs w:val="14"/>
          <w:lang w:eastAsia="ar-SA"/>
        </w:rPr>
      </w:pPr>
      <w:r w:rsidRPr="004C2840">
        <w:rPr>
          <w:rFonts w:ascii="Lucida Sans Unicode" w:eastAsia="Trebuchet MS" w:hAnsi="Lucida Sans Unicode" w:cs="Lucida Sans Unicode"/>
          <w:sz w:val="14"/>
          <w:szCs w:val="14"/>
          <w:lang w:eastAsia="ar-SA"/>
        </w:rPr>
        <w:t>Mtro. Christian Flores Garza</w:t>
      </w:r>
    </w:p>
    <w:p w14:paraId="7862939C" w14:textId="2C5DD1FE" w:rsidR="00606C97" w:rsidRPr="00C8647D" w:rsidRDefault="004C2840" w:rsidP="004C2840">
      <w:pPr>
        <w:suppressAutoHyphens/>
        <w:spacing w:line="276" w:lineRule="auto"/>
        <w:jc w:val="center"/>
        <w:rPr>
          <w:rFonts w:ascii="Lucida Sans Unicode" w:hAnsi="Lucida Sans Unicode" w:cs="Lucida Sans Unicode"/>
          <w:b/>
        </w:rPr>
      </w:pPr>
      <w:r w:rsidRPr="004C2840">
        <w:rPr>
          <w:rFonts w:ascii="Lucida Sans Unicode" w:eastAsia="Trebuchet MS" w:hAnsi="Lucida Sans Unicode" w:cs="Lucida Sans Unicode"/>
          <w:sz w:val="14"/>
          <w:szCs w:val="14"/>
          <w:lang w:eastAsia="ar-SA"/>
        </w:rPr>
        <w:t>El secretario ejecutivo</w:t>
      </w:r>
    </w:p>
    <w:sectPr w:rsidR="00606C97" w:rsidRPr="00C8647D" w:rsidSect="005F6F66">
      <w:headerReference w:type="even" r:id="rId8"/>
      <w:headerReference w:type="default" r:id="rId9"/>
      <w:footerReference w:type="default" r:id="rId10"/>
      <w:headerReference w:type="first" r:id="rId11"/>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5C944" w14:textId="77777777" w:rsidR="00C54A0B" w:rsidRDefault="00C54A0B">
      <w:r>
        <w:separator/>
      </w:r>
    </w:p>
  </w:endnote>
  <w:endnote w:type="continuationSeparator" w:id="0">
    <w:p w14:paraId="43B7A934" w14:textId="77777777" w:rsidR="00C54A0B" w:rsidRDefault="00C54A0B">
      <w:r>
        <w:continuationSeparator/>
      </w:r>
    </w:p>
  </w:endnote>
  <w:endnote w:type="continuationNotice" w:id="1">
    <w:p w14:paraId="5DC507E9" w14:textId="77777777" w:rsidR="00C54A0B" w:rsidRDefault="00C54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Arial"/>
        <w:sz w:val="14"/>
        <w:szCs w:val="14"/>
        <w:lang w:val="es-MX" w:eastAsia="en-US"/>
      </w:rPr>
      <w:id w:val="-1769616900"/>
      <w:docPartObj>
        <w:docPartGallery w:val="Page Numbers (Top of Page)"/>
        <w:docPartUnique/>
      </w:docPartObj>
    </w:sdtPr>
    <w:sdtEndPr>
      <w:rPr>
        <w:rFonts w:ascii="Lucida Sans Unicode" w:hAnsi="Lucida Sans Unicode" w:cs="Lucida Sans Unicode"/>
        <w:sz w:val="15"/>
        <w:szCs w:val="15"/>
      </w:rPr>
    </w:sdtEndPr>
    <w:sdtContent>
      <w:p w14:paraId="1D2C11A5" w14:textId="77777777" w:rsidR="00F52EBC" w:rsidRPr="005C1E64" w:rsidRDefault="00F52EBC" w:rsidP="00F52EBC">
        <w:pPr>
          <w:tabs>
            <w:tab w:val="center" w:pos="4419"/>
            <w:tab w:val="right" w:pos="8838"/>
          </w:tabs>
          <w:suppressAutoHyphens/>
          <w:rPr>
            <w:rFonts w:ascii="Arial" w:hAnsi="Arial" w:cs="Arial"/>
            <w:bCs/>
            <w:color w:val="A6A6A6"/>
            <w:sz w:val="16"/>
            <w:szCs w:val="16"/>
            <w:lang w:eastAsia="ar-SA"/>
          </w:rPr>
        </w:pPr>
        <w:r w:rsidRPr="005C1E64">
          <w:rPr>
            <w:rFonts w:ascii="Lucida Sans Unicode" w:hAnsi="Lucida Sans Unicode" w:cs="Lucida Sans Unicode"/>
            <w:bCs/>
            <w:color w:val="00778E"/>
            <w:sz w:val="15"/>
            <w:szCs w:val="15"/>
            <w:lang w:eastAsia="ar-SA"/>
          </w:rPr>
          <w:t>Parque de las Estrellas 2764, Colonia Jardines del Bosque, Guadalajara, Jalisco, México. C.P.44520</w:t>
        </w:r>
      </w:p>
    </w:sdtContent>
  </w:sdt>
  <w:sdt>
    <w:sdtPr>
      <w:rPr>
        <w:rFonts w:ascii="Lucida Sans Unicode" w:hAnsi="Lucida Sans Unicode" w:cs="Lucida Sans Unicode"/>
        <w:sz w:val="16"/>
        <w:szCs w:val="16"/>
        <w:lang w:val="es-MX" w:eastAsia="en-US"/>
      </w:rPr>
      <w:id w:val="2119865557"/>
      <w:docPartObj>
        <w:docPartGallery w:val="Page Numbers (Bottom of Page)"/>
        <w:docPartUnique/>
      </w:docPartObj>
    </w:sdtPr>
    <w:sdtEndPr/>
    <w:sdtContent>
      <w:sdt>
        <w:sdtPr>
          <w:rPr>
            <w:rFonts w:ascii="Lucida Sans Unicode" w:hAnsi="Lucida Sans Unicode" w:cs="Lucida Sans Unicode"/>
            <w:sz w:val="16"/>
            <w:szCs w:val="16"/>
            <w:lang w:val="es-MX" w:eastAsia="en-US"/>
          </w:rPr>
          <w:id w:val="-847245773"/>
          <w:docPartObj>
            <w:docPartGallery w:val="Page Numbers (Top of Page)"/>
            <w:docPartUnique/>
          </w:docPartObj>
        </w:sdtPr>
        <w:sdtEndPr/>
        <w:sdtContent>
          <w:p w14:paraId="3EADA522" w14:textId="77777777" w:rsidR="00F52EBC" w:rsidRPr="004E5519" w:rsidRDefault="00F52EBC" w:rsidP="00F52EBC">
            <w:pPr>
              <w:pStyle w:val="Piedepgina"/>
              <w:jc w:val="right"/>
              <w:rPr>
                <w:rFonts w:ascii="Trebuchet MS" w:hAnsi="Trebuchet MS"/>
                <w:sz w:val="16"/>
              </w:rPr>
            </w:pPr>
            <w:r w:rsidRPr="005C1E64">
              <w:rPr>
                <w:rFonts w:ascii="Lucida Sans Unicode" w:hAnsi="Lucida Sans Unicode" w:cs="Lucida Sans Unicode"/>
                <w:sz w:val="15"/>
                <w:szCs w:val="15"/>
                <w:lang w:eastAsia="en-US"/>
              </w:rPr>
              <w:t xml:space="preserve">Página </w:t>
            </w:r>
            <w:r w:rsidRPr="005C1E64">
              <w:rPr>
                <w:rFonts w:ascii="Lucida Sans Unicode" w:hAnsi="Lucida Sans Unicode" w:cs="Lucida Sans Unicode"/>
                <w:b/>
                <w:bCs/>
                <w:sz w:val="15"/>
                <w:szCs w:val="15"/>
                <w:lang w:val="es-MX" w:eastAsia="en-US"/>
              </w:rPr>
              <w:fldChar w:fldCharType="begin"/>
            </w:r>
            <w:r w:rsidRPr="005C1E64">
              <w:rPr>
                <w:rFonts w:ascii="Lucida Sans Unicode" w:hAnsi="Lucida Sans Unicode" w:cs="Lucida Sans Unicode"/>
                <w:b/>
                <w:bCs/>
                <w:sz w:val="15"/>
                <w:szCs w:val="15"/>
                <w:lang w:val="es-MX" w:eastAsia="en-US"/>
              </w:rPr>
              <w:instrText>PAGE</w:instrText>
            </w:r>
            <w:r w:rsidRPr="005C1E64">
              <w:rPr>
                <w:rFonts w:ascii="Lucida Sans Unicode" w:hAnsi="Lucida Sans Unicode" w:cs="Lucida Sans Unicode"/>
                <w:b/>
                <w:bCs/>
                <w:sz w:val="15"/>
                <w:szCs w:val="15"/>
                <w:lang w:val="es-MX" w:eastAsia="en-US"/>
              </w:rPr>
              <w:fldChar w:fldCharType="separate"/>
            </w:r>
            <w:r>
              <w:rPr>
                <w:rFonts w:ascii="Lucida Sans Unicode" w:hAnsi="Lucida Sans Unicode" w:cs="Lucida Sans Unicode"/>
                <w:b/>
                <w:bCs/>
                <w:sz w:val="15"/>
                <w:szCs w:val="15"/>
                <w:lang w:val="es-MX" w:eastAsia="en-US"/>
              </w:rPr>
              <w:t>1</w:t>
            </w:r>
            <w:r w:rsidRPr="005C1E64">
              <w:rPr>
                <w:rFonts w:ascii="Lucida Sans Unicode" w:hAnsi="Lucida Sans Unicode" w:cs="Lucida Sans Unicode"/>
                <w:b/>
                <w:bCs/>
                <w:sz w:val="15"/>
                <w:szCs w:val="15"/>
                <w:lang w:val="es-MX" w:eastAsia="en-US"/>
              </w:rPr>
              <w:fldChar w:fldCharType="end"/>
            </w:r>
            <w:r w:rsidRPr="005C1E64">
              <w:rPr>
                <w:rFonts w:ascii="Lucida Sans Unicode" w:hAnsi="Lucida Sans Unicode" w:cs="Lucida Sans Unicode"/>
                <w:sz w:val="15"/>
                <w:szCs w:val="15"/>
                <w:lang w:eastAsia="en-US"/>
              </w:rPr>
              <w:t xml:space="preserve"> de </w:t>
            </w:r>
            <w:r w:rsidRPr="005C1E64">
              <w:rPr>
                <w:rFonts w:ascii="Lucida Sans Unicode" w:hAnsi="Lucida Sans Unicode" w:cs="Lucida Sans Unicode"/>
                <w:b/>
                <w:bCs/>
                <w:sz w:val="15"/>
                <w:szCs w:val="15"/>
                <w:lang w:val="es-MX" w:eastAsia="en-US"/>
              </w:rPr>
              <w:fldChar w:fldCharType="begin"/>
            </w:r>
            <w:r w:rsidRPr="005C1E64">
              <w:rPr>
                <w:rFonts w:ascii="Lucida Sans Unicode" w:hAnsi="Lucida Sans Unicode" w:cs="Lucida Sans Unicode"/>
                <w:b/>
                <w:bCs/>
                <w:sz w:val="15"/>
                <w:szCs w:val="15"/>
                <w:lang w:val="es-MX" w:eastAsia="en-US"/>
              </w:rPr>
              <w:instrText>NUMPAGES</w:instrText>
            </w:r>
            <w:r w:rsidRPr="005C1E64">
              <w:rPr>
                <w:rFonts w:ascii="Lucida Sans Unicode" w:hAnsi="Lucida Sans Unicode" w:cs="Lucida Sans Unicode"/>
                <w:b/>
                <w:bCs/>
                <w:sz w:val="15"/>
                <w:szCs w:val="15"/>
                <w:lang w:val="es-MX" w:eastAsia="en-US"/>
              </w:rPr>
              <w:fldChar w:fldCharType="separate"/>
            </w:r>
            <w:r>
              <w:rPr>
                <w:rFonts w:ascii="Lucida Sans Unicode" w:hAnsi="Lucida Sans Unicode" w:cs="Lucida Sans Unicode"/>
                <w:b/>
                <w:bCs/>
                <w:sz w:val="15"/>
                <w:szCs w:val="15"/>
                <w:lang w:val="es-MX" w:eastAsia="en-US"/>
              </w:rPr>
              <w:t>10</w:t>
            </w:r>
            <w:r w:rsidRPr="005C1E64">
              <w:rPr>
                <w:rFonts w:ascii="Lucida Sans Unicode" w:hAnsi="Lucida Sans Unicode" w:cs="Lucida Sans Unicode"/>
                <w:b/>
                <w:bCs/>
                <w:sz w:val="15"/>
                <w:szCs w:val="15"/>
                <w:lang w:val="es-MX" w:eastAsia="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3BD4A" w14:textId="77777777" w:rsidR="00C54A0B" w:rsidRDefault="00C54A0B">
      <w:r>
        <w:separator/>
      </w:r>
    </w:p>
  </w:footnote>
  <w:footnote w:type="continuationSeparator" w:id="0">
    <w:p w14:paraId="31C23BED" w14:textId="77777777" w:rsidR="00C54A0B" w:rsidRDefault="00C54A0B">
      <w:r>
        <w:continuationSeparator/>
      </w:r>
    </w:p>
  </w:footnote>
  <w:footnote w:type="continuationNotice" w:id="1">
    <w:p w14:paraId="2657DC96" w14:textId="77777777" w:rsidR="00C54A0B" w:rsidRDefault="00C54A0B"/>
  </w:footnote>
  <w:footnote w:id="2">
    <w:p w14:paraId="4823D83C" w14:textId="38D37926" w:rsidR="005357E7" w:rsidRPr="00917C99" w:rsidRDefault="005357E7" w:rsidP="00917C99">
      <w:pPr>
        <w:pStyle w:val="Textonotapie"/>
        <w:jc w:val="both"/>
        <w:rPr>
          <w:rFonts w:ascii="Lucida Sans Unicode" w:hAnsi="Lucida Sans Unicode" w:cs="Lucida Sans Unicode"/>
          <w:color w:val="000000" w:themeColor="text1"/>
          <w:sz w:val="14"/>
          <w:szCs w:val="14"/>
        </w:rPr>
      </w:pPr>
      <w:r w:rsidRPr="00265AD1">
        <w:rPr>
          <w:rStyle w:val="Refdenotaalpie"/>
          <w:rFonts w:ascii="Lucida Sans Unicode" w:hAnsi="Lucida Sans Unicode" w:cs="Lucida Sans Unicode"/>
          <w:sz w:val="14"/>
          <w:szCs w:val="14"/>
        </w:rPr>
        <w:footnoteRef/>
      </w:r>
      <w:r w:rsidRPr="00265AD1">
        <w:rPr>
          <w:rFonts w:ascii="Lucida Sans Unicode" w:hAnsi="Lucida Sans Unicode" w:cs="Lucida Sans Unicode"/>
          <w:sz w:val="14"/>
          <w:szCs w:val="14"/>
        </w:rPr>
        <w:t xml:space="preserve"> </w:t>
      </w:r>
      <w:r w:rsidR="00056303">
        <w:rPr>
          <w:rFonts w:ascii="Lucida Sans Unicode" w:hAnsi="Lucida Sans Unicode" w:cs="Lucida Sans Unicode"/>
          <w:sz w:val="14"/>
          <w:szCs w:val="14"/>
        </w:rPr>
        <w:t xml:space="preserve">Consultable en: </w:t>
      </w:r>
      <w:hyperlink r:id="rId1" w:history="1">
        <w:r w:rsidR="00056303" w:rsidRPr="00917C99">
          <w:rPr>
            <w:rStyle w:val="Hipervnculo"/>
            <w:rFonts w:ascii="Lucida Sans Unicode" w:hAnsi="Lucida Sans Unicode" w:cs="Lucida Sans Unicode"/>
            <w:color w:val="000000" w:themeColor="text1"/>
            <w:sz w:val="14"/>
            <w:szCs w:val="14"/>
            <w:u w:val="none"/>
          </w:rPr>
          <w:t>https://www.iepcjalisco.org.mx/sites/default/files/sesiones-de-consejo/consejo%20general/2019-10-18/09-iepc-acg-028-2019.pdf</w:t>
        </w:r>
      </w:hyperlink>
      <w:r w:rsidR="00450906" w:rsidRPr="00917C99">
        <w:rPr>
          <w:rFonts w:ascii="Lucida Sans Unicode" w:hAnsi="Lucida Sans Unicode" w:cs="Lucida Sans Unicode"/>
          <w:color w:val="000000" w:themeColor="text1"/>
          <w:sz w:val="14"/>
          <w:szCs w:val="14"/>
        </w:rPr>
        <w:t xml:space="preserve"> </w:t>
      </w:r>
    </w:p>
  </w:footnote>
  <w:footnote w:id="3">
    <w:p w14:paraId="63A592FF" w14:textId="71439B21" w:rsidR="00AC0640" w:rsidRPr="00AC0640" w:rsidRDefault="00AC0640" w:rsidP="00917C99">
      <w:pPr>
        <w:pStyle w:val="Textonotapie"/>
        <w:jc w:val="both"/>
        <w:rPr>
          <w:rFonts w:ascii="Lucida Sans Unicode" w:hAnsi="Lucida Sans Unicode" w:cs="Lucida Sans Unicode"/>
          <w:sz w:val="14"/>
          <w:szCs w:val="14"/>
        </w:rPr>
      </w:pPr>
      <w:r w:rsidRPr="00AC0640">
        <w:rPr>
          <w:rStyle w:val="Refdenotaalpie"/>
          <w:rFonts w:ascii="Lucida Sans Unicode" w:hAnsi="Lucida Sans Unicode" w:cs="Lucida Sans Unicode"/>
          <w:sz w:val="14"/>
          <w:szCs w:val="14"/>
        </w:rPr>
        <w:footnoteRef/>
      </w:r>
      <w:r w:rsidRPr="00AC0640">
        <w:rPr>
          <w:rFonts w:ascii="Lucida Sans Unicode" w:hAnsi="Lucida Sans Unicode" w:cs="Lucida Sans Unicode"/>
          <w:sz w:val="14"/>
          <w:szCs w:val="14"/>
        </w:rPr>
        <w:t xml:space="preserve"> </w:t>
      </w:r>
      <w:r w:rsidR="00056303">
        <w:rPr>
          <w:rFonts w:ascii="Lucida Sans Unicode" w:hAnsi="Lucida Sans Unicode" w:cs="Lucida Sans Unicode"/>
          <w:sz w:val="14"/>
          <w:szCs w:val="14"/>
        </w:rPr>
        <w:t xml:space="preserve">Consultable en: </w:t>
      </w:r>
      <w:hyperlink r:id="rId2" w:history="1">
        <w:r w:rsidR="00056303" w:rsidRPr="00917C99">
          <w:rPr>
            <w:rStyle w:val="Hipervnculo"/>
            <w:rFonts w:ascii="Lucida Sans Unicode" w:hAnsi="Lucida Sans Unicode" w:cs="Lucida Sans Unicode"/>
            <w:color w:val="000000" w:themeColor="text1"/>
            <w:sz w:val="14"/>
            <w:szCs w:val="14"/>
            <w:u w:val="none"/>
          </w:rPr>
          <w:t>https://www.iepcjalisco.org.mx/sites/default/files/sesiones-de-consejo/consejo%20general/2019-10-18/10-iepc-acg-029-2019.pdf</w:t>
        </w:r>
      </w:hyperlink>
      <w:r w:rsidR="00450906" w:rsidRPr="00917C99">
        <w:rPr>
          <w:rFonts w:ascii="Lucida Sans Unicode" w:hAnsi="Lucida Sans Unicode" w:cs="Lucida Sans Unicode"/>
          <w:color w:val="000000" w:themeColor="text1"/>
          <w:sz w:val="14"/>
          <w:szCs w:val="14"/>
        </w:rPr>
        <w:t xml:space="preserve"> </w:t>
      </w:r>
    </w:p>
  </w:footnote>
  <w:footnote w:id="4">
    <w:p w14:paraId="5409633B" w14:textId="2D780AEC" w:rsidR="007C15FD" w:rsidRPr="00917C99" w:rsidRDefault="007C15FD" w:rsidP="00917C99">
      <w:pPr>
        <w:pStyle w:val="Textonotapie"/>
        <w:jc w:val="both"/>
        <w:rPr>
          <w:rFonts w:ascii="Lucida Sans Unicode" w:hAnsi="Lucida Sans Unicode" w:cs="Lucida Sans Unicode"/>
          <w:sz w:val="14"/>
          <w:szCs w:val="14"/>
        </w:rPr>
      </w:pPr>
      <w:r w:rsidRPr="005953E2">
        <w:rPr>
          <w:rStyle w:val="Refdenotaalpie"/>
          <w:rFonts w:ascii="Lucida Sans Unicode" w:hAnsi="Lucida Sans Unicode" w:cs="Lucida Sans Unicode"/>
          <w:sz w:val="12"/>
          <w:szCs w:val="12"/>
        </w:rPr>
        <w:footnoteRef/>
      </w:r>
      <w:r w:rsidRPr="005953E2">
        <w:rPr>
          <w:rFonts w:ascii="Lucida Sans Unicode" w:hAnsi="Lucida Sans Unicode" w:cs="Lucida Sans Unicode"/>
          <w:sz w:val="12"/>
          <w:szCs w:val="12"/>
        </w:rPr>
        <w:t xml:space="preserve"> </w:t>
      </w:r>
      <w:r w:rsidR="00056303" w:rsidRPr="00917C99">
        <w:rPr>
          <w:rFonts w:ascii="Lucida Sans Unicode" w:hAnsi="Lucida Sans Unicode" w:cs="Lucida Sans Unicode"/>
          <w:sz w:val="14"/>
          <w:szCs w:val="14"/>
        </w:rPr>
        <w:t xml:space="preserve">Consultable en: </w:t>
      </w:r>
      <w:r w:rsidRPr="00917C99">
        <w:rPr>
          <w:rFonts w:ascii="Lucida Sans Unicode" w:hAnsi="Lucida Sans Unicode" w:cs="Lucida Sans Unicode"/>
          <w:sz w:val="14"/>
          <w:szCs w:val="14"/>
        </w:rPr>
        <w:t>https://www.iepcjalisco.org.mx/sites/default/files/sesiones-de-consejo/consejo%20general/2022-02-15/05-iepc-acg-010-2022.pdf</w:t>
      </w:r>
    </w:p>
  </w:footnote>
  <w:footnote w:id="5">
    <w:p w14:paraId="77001DDF" w14:textId="62415D09" w:rsidR="0084634A" w:rsidRPr="00917C99" w:rsidRDefault="0084634A" w:rsidP="0084634A">
      <w:pPr>
        <w:pStyle w:val="Textonotapie"/>
        <w:rPr>
          <w:rFonts w:ascii="Lucida Sans Unicode" w:hAnsi="Lucida Sans Unicode" w:cs="Lucida Sans Unicode"/>
          <w:color w:val="000000" w:themeColor="text1"/>
          <w:sz w:val="14"/>
          <w:szCs w:val="14"/>
          <w:lang w:val="es-MX"/>
        </w:rPr>
      </w:pPr>
      <w:r w:rsidRPr="00A77DE3">
        <w:rPr>
          <w:rStyle w:val="Refdenotaalpie"/>
          <w:rFonts w:ascii="Lucida Sans Unicode" w:hAnsi="Lucida Sans Unicode" w:cs="Lucida Sans Unicode"/>
          <w:sz w:val="14"/>
          <w:szCs w:val="14"/>
        </w:rPr>
        <w:footnoteRef/>
      </w:r>
      <w:r w:rsidRPr="00A77DE3">
        <w:rPr>
          <w:rFonts w:ascii="Lucida Sans Unicode" w:hAnsi="Lucida Sans Unicode" w:cs="Lucida Sans Unicode"/>
          <w:sz w:val="14"/>
          <w:szCs w:val="14"/>
        </w:rPr>
        <w:t xml:space="preserve"> </w:t>
      </w:r>
      <w:r w:rsidRPr="00A77DE3">
        <w:rPr>
          <w:rFonts w:ascii="Lucida Sans Unicode" w:hAnsi="Lucida Sans Unicode" w:cs="Lucida Sans Unicode"/>
          <w:sz w:val="14"/>
          <w:szCs w:val="14"/>
          <w:lang w:val="es-MX"/>
        </w:rPr>
        <w:t xml:space="preserve">Consultable desde: </w:t>
      </w:r>
      <w:hyperlink r:id="rId3" w:history="1">
        <w:r w:rsidR="00A036F3" w:rsidRPr="00917C99">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https://www.iepcjalisco.org.mx/sites/default/files/sesiones-de-consejo/consejo%20general/2023-11-01/6iepc-acg-076-2023.pdf</w:t>
        </w:r>
      </w:hyperlink>
      <w:r w:rsidR="00A036F3" w:rsidRPr="00917C99">
        <w:rPr>
          <w:rFonts w:ascii="Lucida Sans Unicode" w:hAnsi="Lucida Sans Unicode" w:cs="Lucida Sans Unicode"/>
          <w:color w:val="000000" w:themeColor="text1"/>
          <w:sz w:val="14"/>
          <w:szCs w:val="14"/>
          <w:lang w:val="es-MX"/>
        </w:rPr>
        <w:t xml:space="preserve"> </w:t>
      </w:r>
    </w:p>
  </w:footnote>
  <w:footnote w:id="6">
    <w:p w14:paraId="2BFDD4AB" w14:textId="1C9289DC" w:rsidR="00EF0782" w:rsidRPr="00917C99" w:rsidRDefault="00EF0782" w:rsidP="00EF0782">
      <w:pPr>
        <w:pStyle w:val="Textonotapie"/>
        <w:jc w:val="both"/>
        <w:rPr>
          <w:rFonts w:ascii="Lucida Sans Unicode" w:hAnsi="Lucida Sans Unicode" w:cs="Lucida Sans Unicode"/>
          <w:color w:val="000000" w:themeColor="text1"/>
          <w:sz w:val="14"/>
          <w:szCs w:val="14"/>
          <w:lang w:val="es-MX"/>
        </w:rPr>
      </w:pPr>
      <w:r w:rsidRPr="00EF0782">
        <w:rPr>
          <w:rStyle w:val="Refdenotaalpie"/>
          <w:rFonts w:ascii="Lucida Sans Unicode" w:hAnsi="Lucida Sans Unicode" w:cs="Lucida Sans Unicode"/>
          <w:sz w:val="14"/>
          <w:szCs w:val="14"/>
        </w:rPr>
        <w:footnoteRef/>
      </w:r>
      <w:r w:rsidRPr="00EF0782">
        <w:rPr>
          <w:rFonts w:ascii="Lucida Sans Unicode" w:hAnsi="Lucida Sans Unicode" w:cs="Lucida Sans Unicode"/>
          <w:sz w:val="14"/>
          <w:szCs w:val="14"/>
        </w:rPr>
        <w:t xml:space="preserve"> Consultable desde: </w:t>
      </w:r>
      <w:hyperlink r:id="rId4" w:history="1">
        <w:r w:rsidR="00DC0F44" w:rsidRPr="00917C99">
          <w:rPr>
            <w:rStyle w:val="Hipervnculo"/>
            <w:rFonts w:ascii="Lucida Sans Unicode" w:hAnsi="Lucida Sans Unicode" w:cs="Lucida Sans Unicode"/>
            <w:color w:val="000000" w:themeColor="text1"/>
            <w:sz w:val="14"/>
            <w:szCs w:val="14"/>
            <w:u w:val="none"/>
          </w:rPr>
          <w:t>https://www.iepcjalisco.org.mx/sites/default/files/sesiones-de-consejo/consejo%20general/2024-09-26/11iepc-acg-343-2024.pdf</w:t>
        </w:r>
      </w:hyperlink>
      <w:r w:rsidR="00DC0F44" w:rsidRPr="00917C99">
        <w:rPr>
          <w:rFonts w:ascii="Lucida Sans Unicode" w:hAnsi="Lucida Sans Unicode" w:cs="Lucida Sans Unicode"/>
          <w:color w:val="000000" w:themeColor="text1"/>
          <w:sz w:val="14"/>
          <w:szCs w:val="14"/>
        </w:rPr>
        <w:t xml:space="preserve"> </w:t>
      </w:r>
    </w:p>
  </w:footnote>
  <w:footnote w:id="7">
    <w:p w14:paraId="0042FF79" w14:textId="6CC68EAF" w:rsidR="003141B0" w:rsidRPr="003141B0" w:rsidRDefault="003141B0">
      <w:pPr>
        <w:pStyle w:val="Textonotapie"/>
        <w:rPr>
          <w:rFonts w:ascii="Lucida Sans Unicode" w:hAnsi="Lucida Sans Unicode" w:cs="Lucida Sans Unicode"/>
          <w:sz w:val="14"/>
          <w:szCs w:val="14"/>
        </w:rPr>
      </w:pPr>
      <w:r w:rsidRPr="003141B0">
        <w:rPr>
          <w:rStyle w:val="Refdenotaalpie"/>
          <w:rFonts w:ascii="Lucida Sans Unicode" w:hAnsi="Lucida Sans Unicode" w:cs="Lucida Sans Unicode"/>
          <w:sz w:val="14"/>
          <w:szCs w:val="14"/>
        </w:rPr>
        <w:footnoteRef/>
      </w:r>
      <w:r w:rsidRPr="003141B0">
        <w:rPr>
          <w:rFonts w:ascii="Lucida Sans Unicode" w:hAnsi="Lucida Sans Unicode" w:cs="Lucida Sans Unicode"/>
          <w:sz w:val="14"/>
          <w:szCs w:val="14"/>
        </w:rPr>
        <w:t xml:space="preserve"> </w:t>
      </w:r>
      <w:r w:rsidRPr="003141B0">
        <w:rPr>
          <w:rFonts w:ascii="Lucida Sans Unicode" w:hAnsi="Lucida Sans Unicode" w:cs="Lucida Sans Unicode"/>
          <w:sz w:val="14"/>
          <w:szCs w:val="14"/>
        </w:rPr>
        <w:t>Consultable desde: https://repositoriodocumental.ine.mx/xmlui/bitstream/handle/123456789/176944/CGor202409-26-ap-02.pdf</w:t>
      </w:r>
    </w:p>
  </w:footnote>
  <w:footnote w:id="8">
    <w:p w14:paraId="75C80C7F" w14:textId="2C3F031C" w:rsidR="004E2CE9" w:rsidRPr="00917C99" w:rsidRDefault="004E2CE9" w:rsidP="004E2CE9">
      <w:pPr>
        <w:pStyle w:val="Textonotapie"/>
        <w:jc w:val="both"/>
        <w:rPr>
          <w:rFonts w:ascii="Lucida Sans Unicode" w:hAnsi="Lucida Sans Unicode" w:cs="Lucida Sans Unicode"/>
          <w:color w:val="000000" w:themeColor="text1"/>
          <w:sz w:val="14"/>
          <w:szCs w:val="14"/>
          <w:lang w:val="es-MX"/>
        </w:rPr>
      </w:pPr>
      <w:r w:rsidRPr="00EF0782">
        <w:rPr>
          <w:rStyle w:val="Refdenotaalpie"/>
          <w:rFonts w:ascii="Lucida Sans Unicode" w:hAnsi="Lucida Sans Unicode" w:cs="Lucida Sans Unicode"/>
          <w:sz w:val="14"/>
          <w:szCs w:val="14"/>
        </w:rPr>
        <w:footnoteRef/>
      </w:r>
      <w:r w:rsidRPr="00EF0782">
        <w:rPr>
          <w:rFonts w:ascii="Lucida Sans Unicode" w:hAnsi="Lucida Sans Unicode" w:cs="Lucida Sans Unicode"/>
          <w:sz w:val="14"/>
          <w:szCs w:val="14"/>
        </w:rPr>
        <w:t xml:space="preserve"> Consultable desde: </w:t>
      </w:r>
      <w:hyperlink r:id="rId5" w:history="1">
        <w:r w:rsidR="009478B0" w:rsidRPr="00917C99">
          <w:rPr>
            <w:rStyle w:val="Hipervnculo"/>
            <w:rFonts w:ascii="Lucida Sans Unicode" w:hAnsi="Lucida Sans Unicode" w:cs="Lucida Sans Unicode"/>
            <w:color w:val="000000" w:themeColor="text1"/>
            <w:sz w:val="14"/>
            <w:szCs w:val="14"/>
            <w:u w:val="none"/>
          </w:rPr>
          <w:t>https://www.iepcjalisco.org.mx/sites/default/files/sesiones-de-consejo/consejo%20general/2024-10-10/3iepc-acg-349-2024.pdf</w:t>
        </w:r>
      </w:hyperlink>
      <w:r w:rsidR="009478B0" w:rsidRPr="00917C99">
        <w:rPr>
          <w:rFonts w:ascii="Lucida Sans Unicode" w:hAnsi="Lucida Sans Unicode" w:cs="Lucida Sans Unicode"/>
          <w:color w:val="000000" w:themeColor="text1"/>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5E7E3" w14:textId="7C3154A6" w:rsidR="006B1E74" w:rsidRDefault="004C2840">
    <w:pPr>
      <w:pStyle w:val="Encabezado"/>
    </w:pPr>
    <w:r>
      <w:rPr>
        <w:noProof/>
      </w:rPr>
      <w:pict w14:anchorId="1EB40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4143;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0834" w14:textId="66F14FB3" w:rsidR="0080505D" w:rsidRDefault="00F7318F" w:rsidP="00CF5532">
    <w:pPr>
      <w:pStyle w:val="Encabezado"/>
      <w:rPr>
        <w:lang w:val="es-MX"/>
      </w:rPr>
    </w:pPr>
    <w:r>
      <w:rPr>
        <w:rFonts w:ascii="Arial" w:hAnsi="Arial" w:cs="Arial"/>
        <w:noProof/>
        <w:lang w:val="es-MX" w:eastAsia="es-MX"/>
      </w:rPr>
      <mc:AlternateContent>
        <mc:Choice Requires="wps">
          <w:drawing>
            <wp:anchor distT="0" distB="0" distL="114300" distR="114300" simplePos="0" relativeHeight="251658241" behindDoc="0" locked="0" layoutInCell="1" allowOverlap="1" wp14:anchorId="5B50E56A" wp14:editId="41F50CC2">
              <wp:simplePos x="0" y="0"/>
              <wp:positionH relativeFrom="margin">
                <wp:align>right</wp:align>
              </wp:positionH>
              <wp:positionV relativeFrom="paragraph">
                <wp:posOffset>89535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DABB49" w14:textId="7F80BD42"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E9438A">
                            <w:rPr>
                              <w:rFonts w:ascii="Lucida Sans Unicode" w:hAnsi="Lucida Sans Unicode" w:cs="Lucida Sans Unicode"/>
                              <w:b/>
                              <w:bCs/>
                              <w:color w:val="FFFFFF" w:themeColor="background1"/>
                            </w:rPr>
                            <w:t>357</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F22B73">
                            <w:rPr>
                              <w:rFonts w:ascii="Lucida Sans Unicode" w:hAnsi="Lucida Sans Unicode" w:cs="Lucida Sans Unicode"/>
                              <w:b/>
                              <w:bCs/>
                              <w:color w:val="FFFFFF" w:themeColor="background1"/>
                            </w:rPr>
                            <w:t>4</w:t>
                          </w:r>
                        </w:p>
                        <w:p w14:paraId="435F447E" w14:textId="77777777" w:rsidR="00F7318F" w:rsidRDefault="00F7318F" w:rsidP="00F731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0E56A" id="Redondear rectángulo de esquina diagonal 5" o:spid="_x0000_s1026" style="position:absolute;margin-left:156pt;margin-top:7.05pt;width:207.2pt;height:58.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23DABB49" w14:textId="7F80BD42"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E9438A">
                      <w:rPr>
                        <w:rFonts w:ascii="Lucida Sans Unicode" w:hAnsi="Lucida Sans Unicode" w:cs="Lucida Sans Unicode"/>
                        <w:b/>
                        <w:bCs/>
                        <w:color w:val="FFFFFF" w:themeColor="background1"/>
                      </w:rPr>
                      <w:t>357</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F22B73">
                      <w:rPr>
                        <w:rFonts w:ascii="Lucida Sans Unicode" w:hAnsi="Lucida Sans Unicode" w:cs="Lucida Sans Unicode"/>
                        <w:b/>
                        <w:bCs/>
                        <w:color w:val="FFFFFF" w:themeColor="background1"/>
                      </w:rPr>
                      <w:t>4</w:t>
                    </w:r>
                  </w:p>
                  <w:p w14:paraId="435F447E" w14:textId="77777777" w:rsidR="00F7318F" w:rsidRDefault="00F7318F" w:rsidP="00F7318F">
                    <w:pPr>
                      <w:jc w:val="center"/>
                    </w:pPr>
                  </w:p>
                </w:txbxContent>
              </v:textbox>
              <w10:wrap anchorx="margin"/>
            </v:shape>
          </w:pict>
        </mc:Fallback>
      </mc:AlternateContent>
    </w:r>
    <w:r>
      <w:rPr>
        <w:rFonts w:ascii="Arial" w:hAnsi="Arial" w:cs="Arial"/>
        <w:noProof/>
        <w:lang w:val="es-MX" w:eastAsia="es-MX"/>
      </w:rPr>
      <mc:AlternateContent>
        <mc:Choice Requires="wps">
          <w:drawing>
            <wp:anchor distT="0" distB="0" distL="114300" distR="114300" simplePos="0" relativeHeight="251658240" behindDoc="0" locked="0" layoutInCell="1" allowOverlap="1" wp14:anchorId="50943A88" wp14:editId="197DCD89">
              <wp:simplePos x="0" y="0"/>
              <wp:positionH relativeFrom="margin">
                <wp:align>left</wp:align>
              </wp:positionH>
              <wp:positionV relativeFrom="paragraph">
                <wp:posOffset>-635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943A88" id="_x0000_t202" coordsize="21600,21600" o:spt="202" path="m,l,21600r21600,l21600,xe">
              <v:stroke joinstyle="miter"/>
              <v:path gradientshapeok="t" o:connecttype="rect"/>
            </v:shapetype>
            <v:shape id="Cuadro de texto 6" o:spid="_x0000_s1027" type="#_x0000_t202" style="position:absolute;margin-left:0;margin-top:-.05pt;width:200.2pt;height:54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" filled="f" stroked="f" strokeweight=".5pt">
              <v:textbo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v:textbox>
              <w10:wrap anchorx="margin"/>
            </v:shape>
          </w:pict>
        </mc:Fallback>
      </mc:AlternateContent>
    </w:r>
    <w:r>
      <w:rPr>
        <w:rFonts w:ascii="Arial" w:hAnsi="Arial" w:cs="Arial"/>
        <w:noProof/>
        <w:lang w:val="es-MX" w:eastAsia="es-MX"/>
      </w:rPr>
      <w:drawing>
        <wp:inline distT="0" distB="0" distL="0" distR="0" wp14:anchorId="2231CAEE" wp14:editId="4F90A3E5">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lang w:val="es-MX"/>
      </w:rPr>
      <w:t xml:space="preserve">                                                                      </w:t>
    </w:r>
  </w:p>
  <w:p w14:paraId="35608371" w14:textId="19EE2BFF" w:rsidR="00CF5532" w:rsidRDefault="00CF5532" w:rsidP="00CF5532">
    <w:pPr>
      <w:pStyle w:val="Encabezado"/>
      <w:jc w:val="both"/>
      <w:rPr>
        <w:rFonts w:ascii="Trebuchet MS" w:hAnsi="Trebuchet MS"/>
        <w:b/>
        <w:sz w:val="24"/>
        <w:szCs w:val="24"/>
        <w:lang w:val="es-MX"/>
      </w:rPr>
    </w:pPr>
    <w:r>
      <w:rPr>
        <w:rFonts w:ascii="Trebuchet MS" w:hAnsi="Trebuchet MS"/>
        <w:b/>
        <w:sz w:val="24"/>
        <w:szCs w:val="24"/>
        <w:lang w:val="es-MX"/>
      </w:rPr>
      <w:tab/>
    </w:r>
    <w:r>
      <w:rPr>
        <w:rFonts w:ascii="Trebuchet MS" w:hAnsi="Trebuchet MS"/>
        <w:b/>
        <w:sz w:val="24"/>
        <w:szCs w:val="24"/>
        <w:lang w:val="es-MX"/>
      </w:rPr>
      <w:tab/>
    </w:r>
  </w:p>
  <w:p w14:paraId="529F43A4" w14:textId="77777777" w:rsidR="00CF5532" w:rsidRPr="00CF5532" w:rsidRDefault="00CF5532" w:rsidP="00CF5532">
    <w:pPr>
      <w:pStyle w:val="Encabezado"/>
      <w:jc w:val="both"/>
      <w:rPr>
        <w:rFonts w:ascii="Trebuchet MS" w:hAnsi="Trebuchet MS"/>
        <w:b/>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168AA" w14:textId="3840D43E" w:rsidR="006B1E74" w:rsidRDefault="004C2840">
    <w:pPr>
      <w:pStyle w:val="Encabezado"/>
    </w:pPr>
    <w:r>
      <w:rPr>
        <w:noProof/>
      </w:rPr>
      <w:pict w14:anchorId="55625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9.25pt;height:143.75pt;rotation:315;z-index:-251656191;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46DF180B"/>
    <w:multiLevelType w:val="hybridMultilevel"/>
    <w:tmpl w:val="41F6DA56"/>
    <w:lvl w:ilvl="0" w:tplc="9DE01550">
      <w:start w:val="1"/>
      <w:numFmt w:val="upperRoman"/>
      <w:lvlText w:val="%1."/>
      <w:lvlJc w:val="left"/>
      <w:pPr>
        <w:ind w:left="720" w:hanging="72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2BAA5C8"/>
    <w:multiLevelType w:val="hybridMultilevel"/>
    <w:tmpl w:val="FFFFFFFF"/>
    <w:lvl w:ilvl="0" w:tplc="AA48363E">
      <w:start w:val="1"/>
      <w:numFmt w:val="decimal"/>
      <w:lvlText w:val="%1."/>
      <w:lvlJc w:val="left"/>
      <w:pPr>
        <w:ind w:left="720" w:hanging="360"/>
      </w:pPr>
    </w:lvl>
    <w:lvl w:ilvl="1" w:tplc="6414B37A">
      <w:start w:val="1"/>
      <w:numFmt w:val="lowerLetter"/>
      <w:lvlText w:val="%2."/>
      <w:lvlJc w:val="left"/>
      <w:pPr>
        <w:ind w:left="1440" w:hanging="360"/>
      </w:pPr>
    </w:lvl>
    <w:lvl w:ilvl="2" w:tplc="EA7661B8">
      <w:start w:val="1"/>
      <w:numFmt w:val="lowerRoman"/>
      <w:lvlText w:val="%3."/>
      <w:lvlJc w:val="right"/>
      <w:pPr>
        <w:ind w:left="2160" w:hanging="180"/>
      </w:pPr>
    </w:lvl>
    <w:lvl w:ilvl="3" w:tplc="56CEA5DE">
      <w:start w:val="1"/>
      <w:numFmt w:val="decimal"/>
      <w:lvlText w:val="%4."/>
      <w:lvlJc w:val="left"/>
      <w:pPr>
        <w:ind w:left="2880" w:hanging="360"/>
      </w:pPr>
    </w:lvl>
    <w:lvl w:ilvl="4" w:tplc="A11EAC82">
      <w:start w:val="1"/>
      <w:numFmt w:val="lowerLetter"/>
      <w:lvlText w:val="%5."/>
      <w:lvlJc w:val="left"/>
      <w:pPr>
        <w:ind w:left="3600" w:hanging="360"/>
      </w:pPr>
    </w:lvl>
    <w:lvl w:ilvl="5" w:tplc="939432D2">
      <w:start w:val="1"/>
      <w:numFmt w:val="lowerRoman"/>
      <w:lvlText w:val="%6."/>
      <w:lvlJc w:val="right"/>
      <w:pPr>
        <w:ind w:left="4320" w:hanging="180"/>
      </w:pPr>
    </w:lvl>
    <w:lvl w:ilvl="6" w:tplc="2116CC7A">
      <w:start w:val="1"/>
      <w:numFmt w:val="decimal"/>
      <w:lvlText w:val="%7."/>
      <w:lvlJc w:val="left"/>
      <w:pPr>
        <w:ind w:left="5040" w:hanging="360"/>
      </w:pPr>
    </w:lvl>
    <w:lvl w:ilvl="7" w:tplc="1F928130">
      <w:start w:val="1"/>
      <w:numFmt w:val="lowerLetter"/>
      <w:lvlText w:val="%8."/>
      <w:lvlJc w:val="left"/>
      <w:pPr>
        <w:ind w:left="5760" w:hanging="360"/>
      </w:pPr>
    </w:lvl>
    <w:lvl w:ilvl="8" w:tplc="72489EBE">
      <w:start w:val="1"/>
      <w:numFmt w:val="lowerRoman"/>
      <w:lvlText w:val="%9."/>
      <w:lvlJc w:val="right"/>
      <w:pPr>
        <w:ind w:left="6480" w:hanging="180"/>
      </w:pPr>
    </w:lvl>
  </w:abstractNum>
  <w:abstractNum w:abstractNumId="4" w15:restartNumberingAfterBreak="0">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F5B7C81"/>
    <w:multiLevelType w:val="hybridMultilevel"/>
    <w:tmpl w:val="512A2F22"/>
    <w:lvl w:ilvl="0" w:tplc="B0122E56">
      <w:start w:val="12"/>
      <w:numFmt w:val="upperRoman"/>
      <w:lvlText w:val="%1."/>
      <w:lvlJc w:val="right"/>
      <w:pPr>
        <w:tabs>
          <w:tab w:val="num" w:pos="720"/>
        </w:tabs>
        <w:ind w:left="720" w:hanging="360"/>
      </w:pPr>
    </w:lvl>
    <w:lvl w:ilvl="1" w:tplc="2534977C" w:tentative="1">
      <w:start w:val="1"/>
      <w:numFmt w:val="decimal"/>
      <w:lvlText w:val="%2."/>
      <w:lvlJc w:val="left"/>
      <w:pPr>
        <w:tabs>
          <w:tab w:val="num" w:pos="1440"/>
        </w:tabs>
        <w:ind w:left="1440" w:hanging="360"/>
      </w:pPr>
    </w:lvl>
    <w:lvl w:ilvl="2" w:tplc="EF78975C" w:tentative="1">
      <w:start w:val="1"/>
      <w:numFmt w:val="decimal"/>
      <w:lvlText w:val="%3."/>
      <w:lvlJc w:val="left"/>
      <w:pPr>
        <w:tabs>
          <w:tab w:val="num" w:pos="2160"/>
        </w:tabs>
        <w:ind w:left="2160" w:hanging="360"/>
      </w:pPr>
    </w:lvl>
    <w:lvl w:ilvl="3" w:tplc="4B7C40C4" w:tentative="1">
      <w:start w:val="1"/>
      <w:numFmt w:val="decimal"/>
      <w:lvlText w:val="%4."/>
      <w:lvlJc w:val="left"/>
      <w:pPr>
        <w:tabs>
          <w:tab w:val="num" w:pos="2880"/>
        </w:tabs>
        <w:ind w:left="2880" w:hanging="360"/>
      </w:pPr>
    </w:lvl>
    <w:lvl w:ilvl="4" w:tplc="F93288F0" w:tentative="1">
      <w:start w:val="1"/>
      <w:numFmt w:val="decimal"/>
      <w:lvlText w:val="%5."/>
      <w:lvlJc w:val="left"/>
      <w:pPr>
        <w:tabs>
          <w:tab w:val="num" w:pos="3600"/>
        </w:tabs>
        <w:ind w:left="3600" w:hanging="360"/>
      </w:pPr>
    </w:lvl>
    <w:lvl w:ilvl="5" w:tplc="F44482B8" w:tentative="1">
      <w:start w:val="1"/>
      <w:numFmt w:val="decimal"/>
      <w:lvlText w:val="%6."/>
      <w:lvlJc w:val="left"/>
      <w:pPr>
        <w:tabs>
          <w:tab w:val="num" w:pos="4320"/>
        </w:tabs>
        <w:ind w:left="4320" w:hanging="360"/>
      </w:pPr>
    </w:lvl>
    <w:lvl w:ilvl="6" w:tplc="75442A22" w:tentative="1">
      <w:start w:val="1"/>
      <w:numFmt w:val="decimal"/>
      <w:lvlText w:val="%7."/>
      <w:lvlJc w:val="left"/>
      <w:pPr>
        <w:tabs>
          <w:tab w:val="num" w:pos="5040"/>
        </w:tabs>
        <w:ind w:left="5040" w:hanging="360"/>
      </w:pPr>
    </w:lvl>
    <w:lvl w:ilvl="7" w:tplc="C0E0F694" w:tentative="1">
      <w:start w:val="1"/>
      <w:numFmt w:val="decimal"/>
      <w:lvlText w:val="%8."/>
      <w:lvlJc w:val="left"/>
      <w:pPr>
        <w:tabs>
          <w:tab w:val="num" w:pos="5760"/>
        </w:tabs>
        <w:ind w:left="5760" w:hanging="360"/>
      </w:pPr>
    </w:lvl>
    <w:lvl w:ilvl="8" w:tplc="19AC422A" w:tentative="1">
      <w:start w:val="1"/>
      <w:numFmt w:val="decimal"/>
      <w:lvlText w:val="%9."/>
      <w:lvlJc w:val="left"/>
      <w:pPr>
        <w:tabs>
          <w:tab w:val="num" w:pos="6480"/>
        </w:tabs>
        <w:ind w:left="6480" w:hanging="360"/>
      </w:pPr>
    </w:lvl>
  </w:abstractNum>
  <w:abstractNum w:abstractNumId="6" w15:restartNumberingAfterBreak="0">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94B7585"/>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544147469">
    <w:abstractNumId w:val="7"/>
  </w:num>
  <w:num w:numId="2" w16cid:durableId="881481612">
    <w:abstractNumId w:val="0"/>
  </w:num>
  <w:num w:numId="3" w16cid:durableId="943877685">
    <w:abstractNumId w:val="1"/>
  </w:num>
  <w:num w:numId="4" w16cid:durableId="1104813147">
    <w:abstractNumId w:val="4"/>
  </w:num>
  <w:num w:numId="5" w16cid:durableId="1899976381">
    <w:abstractNumId w:val="6"/>
  </w:num>
  <w:num w:numId="6" w16cid:durableId="1608462474">
    <w:abstractNumId w:val="2"/>
  </w:num>
  <w:num w:numId="7" w16cid:durableId="1342976970">
    <w:abstractNumId w:val="8"/>
  </w:num>
  <w:num w:numId="8" w16cid:durableId="284822115">
    <w:abstractNumId w:val="5"/>
  </w:num>
  <w:num w:numId="9" w16cid:durableId="1320578061">
    <w:abstractNumId w:val="3"/>
  </w:num>
  <w:num w:numId="10" w16cid:durableId="120286388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EC"/>
    <w:rsid w:val="00001886"/>
    <w:rsid w:val="00001993"/>
    <w:rsid w:val="000019F8"/>
    <w:rsid w:val="00005861"/>
    <w:rsid w:val="00005E1A"/>
    <w:rsid w:val="00010AC1"/>
    <w:rsid w:val="00010D57"/>
    <w:rsid w:val="00013B02"/>
    <w:rsid w:val="00013CD5"/>
    <w:rsid w:val="00014FF7"/>
    <w:rsid w:val="00015020"/>
    <w:rsid w:val="00015F3A"/>
    <w:rsid w:val="0001617A"/>
    <w:rsid w:val="00021EA1"/>
    <w:rsid w:val="0002284F"/>
    <w:rsid w:val="00023687"/>
    <w:rsid w:val="000245D5"/>
    <w:rsid w:val="00024E2D"/>
    <w:rsid w:val="00026AE6"/>
    <w:rsid w:val="00027225"/>
    <w:rsid w:val="00031C1B"/>
    <w:rsid w:val="00032858"/>
    <w:rsid w:val="0003577B"/>
    <w:rsid w:val="00035A85"/>
    <w:rsid w:val="00037470"/>
    <w:rsid w:val="00037DA9"/>
    <w:rsid w:val="00041124"/>
    <w:rsid w:val="0004413E"/>
    <w:rsid w:val="000454EC"/>
    <w:rsid w:val="00047878"/>
    <w:rsid w:val="000479EA"/>
    <w:rsid w:val="0005112A"/>
    <w:rsid w:val="00052355"/>
    <w:rsid w:val="000523F5"/>
    <w:rsid w:val="00052551"/>
    <w:rsid w:val="00056303"/>
    <w:rsid w:val="00056D14"/>
    <w:rsid w:val="0005756D"/>
    <w:rsid w:val="00060071"/>
    <w:rsid w:val="000605E7"/>
    <w:rsid w:val="000630F1"/>
    <w:rsid w:val="0006409B"/>
    <w:rsid w:val="00064251"/>
    <w:rsid w:val="00065085"/>
    <w:rsid w:val="00065AF7"/>
    <w:rsid w:val="00066634"/>
    <w:rsid w:val="00066F65"/>
    <w:rsid w:val="00066FB1"/>
    <w:rsid w:val="000678A6"/>
    <w:rsid w:val="00070027"/>
    <w:rsid w:val="00070262"/>
    <w:rsid w:val="00071538"/>
    <w:rsid w:val="0007253C"/>
    <w:rsid w:val="00073697"/>
    <w:rsid w:val="0007571C"/>
    <w:rsid w:val="00080730"/>
    <w:rsid w:val="00080A53"/>
    <w:rsid w:val="0008115D"/>
    <w:rsid w:val="00081803"/>
    <w:rsid w:val="000838D7"/>
    <w:rsid w:val="00084E3A"/>
    <w:rsid w:val="0008575E"/>
    <w:rsid w:val="00085D3D"/>
    <w:rsid w:val="0008696B"/>
    <w:rsid w:val="000909C8"/>
    <w:rsid w:val="0009134D"/>
    <w:rsid w:val="00092804"/>
    <w:rsid w:val="00092BBE"/>
    <w:rsid w:val="00095409"/>
    <w:rsid w:val="00096093"/>
    <w:rsid w:val="0009654B"/>
    <w:rsid w:val="00096F71"/>
    <w:rsid w:val="00097917"/>
    <w:rsid w:val="000A2E1C"/>
    <w:rsid w:val="000A4709"/>
    <w:rsid w:val="000A47FC"/>
    <w:rsid w:val="000A4842"/>
    <w:rsid w:val="000B10FA"/>
    <w:rsid w:val="000B1978"/>
    <w:rsid w:val="000B29C6"/>
    <w:rsid w:val="000B49C3"/>
    <w:rsid w:val="000B4A8E"/>
    <w:rsid w:val="000B4C06"/>
    <w:rsid w:val="000B5172"/>
    <w:rsid w:val="000B5A3F"/>
    <w:rsid w:val="000B66F3"/>
    <w:rsid w:val="000B75FA"/>
    <w:rsid w:val="000C0CEA"/>
    <w:rsid w:val="000C1881"/>
    <w:rsid w:val="000C32A6"/>
    <w:rsid w:val="000C3522"/>
    <w:rsid w:val="000C4AD2"/>
    <w:rsid w:val="000C4F4C"/>
    <w:rsid w:val="000C6B22"/>
    <w:rsid w:val="000C6CF6"/>
    <w:rsid w:val="000C780C"/>
    <w:rsid w:val="000D1D2E"/>
    <w:rsid w:val="000D26C8"/>
    <w:rsid w:val="000D2EFB"/>
    <w:rsid w:val="000D44FA"/>
    <w:rsid w:val="000D4737"/>
    <w:rsid w:val="000D607E"/>
    <w:rsid w:val="000D69B6"/>
    <w:rsid w:val="000D6F45"/>
    <w:rsid w:val="000D7C45"/>
    <w:rsid w:val="000E0A15"/>
    <w:rsid w:val="000E2769"/>
    <w:rsid w:val="000E4528"/>
    <w:rsid w:val="000E494F"/>
    <w:rsid w:val="000E543E"/>
    <w:rsid w:val="000E5B69"/>
    <w:rsid w:val="000E7EE2"/>
    <w:rsid w:val="000F041B"/>
    <w:rsid w:val="000F192C"/>
    <w:rsid w:val="000F1B89"/>
    <w:rsid w:val="000F1E9B"/>
    <w:rsid w:val="000F2C28"/>
    <w:rsid w:val="000F3386"/>
    <w:rsid w:val="000F3B5A"/>
    <w:rsid w:val="0010058C"/>
    <w:rsid w:val="00101ADC"/>
    <w:rsid w:val="001022E6"/>
    <w:rsid w:val="00102CB9"/>
    <w:rsid w:val="001043DC"/>
    <w:rsid w:val="00104CDC"/>
    <w:rsid w:val="0010698A"/>
    <w:rsid w:val="00106CA4"/>
    <w:rsid w:val="00110028"/>
    <w:rsid w:val="00112916"/>
    <w:rsid w:val="00113803"/>
    <w:rsid w:val="00113CD5"/>
    <w:rsid w:val="00113F24"/>
    <w:rsid w:val="00116C6E"/>
    <w:rsid w:val="0011756E"/>
    <w:rsid w:val="0011791A"/>
    <w:rsid w:val="00117BA9"/>
    <w:rsid w:val="00120667"/>
    <w:rsid w:val="00120A18"/>
    <w:rsid w:val="00123292"/>
    <w:rsid w:val="00123AD2"/>
    <w:rsid w:val="00123B22"/>
    <w:rsid w:val="00124625"/>
    <w:rsid w:val="00124A51"/>
    <w:rsid w:val="00125AEB"/>
    <w:rsid w:val="00125B7D"/>
    <w:rsid w:val="00126CFD"/>
    <w:rsid w:val="00127FE2"/>
    <w:rsid w:val="00131E30"/>
    <w:rsid w:val="001322E0"/>
    <w:rsid w:val="00132913"/>
    <w:rsid w:val="001336BB"/>
    <w:rsid w:val="00135BBE"/>
    <w:rsid w:val="0013762D"/>
    <w:rsid w:val="0013772F"/>
    <w:rsid w:val="00140C08"/>
    <w:rsid w:val="001434EA"/>
    <w:rsid w:val="00143901"/>
    <w:rsid w:val="00143BAD"/>
    <w:rsid w:val="0014412C"/>
    <w:rsid w:val="00145748"/>
    <w:rsid w:val="00145E4D"/>
    <w:rsid w:val="00147F7C"/>
    <w:rsid w:val="001507DD"/>
    <w:rsid w:val="00153EFC"/>
    <w:rsid w:val="001548ED"/>
    <w:rsid w:val="00155E80"/>
    <w:rsid w:val="00157D71"/>
    <w:rsid w:val="001608F4"/>
    <w:rsid w:val="0016137E"/>
    <w:rsid w:val="00161AB4"/>
    <w:rsid w:val="00161DC0"/>
    <w:rsid w:val="00164B27"/>
    <w:rsid w:val="00166155"/>
    <w:rsid w:val="0017253A"/>
    <w:rsid w:val="001725D0"/>
    <w:rsid w:val="00172F56"/>
    <w:rsid w:val="0017341D"/>
    <w:rsid w:val="0017380C"/>
    <w:rsid w:val="00174DF3"/>
    <w:rsid w:val="001753A4"/>
    <w:rsid w:val="00175FB7"/>
    <w:rsid w:val="00176399"/>
    <w:rsid w:val="00176895"/>
    <w:rsid w:val="00176E30"/>
    <w:rsid w:val="00180982"/>
    <w:rsid w:val="0018178E"/>
    <w:rsid w:val="00182780"/>
    <w:rsid w:val="00183E8B"/>
    <w:rsid w:val="00185E4A"/>
    <w:rsid w:val="0018652E"/>
    <w:rsid w:val="0018763D"/>
    <w:rsid w:val="00192B1A"/>
    <w:rsid w:val="00192C48"/>
    <w:rsid w:val="00193AF8"/>
    <w:rsid w:val="00193D05"/>
    <w:rsid w:val="0019460F"/>
    <w:rsid w:val="00194CB3"/>
    <w:rsid w:val="00194E97"/>
    <w:rsid w:val="00196140"/>
    <w:rsid w:val="00197593"/>
    <w:rsid w:val="00197E04"/>
    <w:rsid w:val="001A4527"/>
    <w:rsid w:val="001A460E"/>
    <w:rsid w:val="001A5017"/>
    <w:rsid w:val="001A508C"/>
    <w:rsid w:val="001A67E8"/>
    <w:rsid w:val="001B0641"/>
    <w:rsid w:val="001B08F2"/>
    <w:rsid w:val="001B1B66"/>
    <w:rsid w:val="001B2269"/>
    <w:rsid w:val="001B4F93"/>
    <w:rsid w:val="001C0432"/>
    <w:rsid w:val="001C109A"/>
    <w:rsid w:val="001C155D"/>
    <w:rsid w:val="001C1CD3"/>
    <w:rsid w:val="001C343A"/>
    <w:rsid w:val="001C6543"/>
    <w:rsid w:val="001D1810"/>
    <w:rsid w:val="001D279E"/>
    <w:rsid w:val="001D2E2D"/>
    <w:rsid w:val="001D2EAB"/>
    <w:rsid w:val="001D3563"/>
    <w:rsid w:val="001D5A1A"/>
    <w:rsid w:val="001D6EE9"/>
    <w:rsid w:val="001D7C9F"/>
    <w:rsid w:val="001E17B9"/>
    <w:rsid w:val="001E2EA5"/>
    <w:rsid w:val="001E35D0"/>
    <w:rsid w:val="001E38A1"/>
    <w:rsid w:val="001E556A"/>
    <w:rsid w:val="001E56F5"/>
    <w:rsid w:val="001E56FE"/>
    <w:rsid w:val="001F0DD1"/>
    <w:rsid w:val="001F1EC2"/>
    <w:rsid w:val="001F1F2C"/>
    <w:rsid w:val="001F27BE"/>
    <w:rsid w:val="001F4113"/>
    <w:rsid w:val="001F58C1"/>
    <w:rsid w:val="001F61C1"/>
    <w:rsid w:val="00200586"/>
    <w:rsid w:val="002011A3"/>
    <w:rsid w:val="00201E22"/>
    <w:rsid w:val="00202BC7"/>
    <w:rsid w:val="00202CC5"/>
    <w:rsid w:val="00204BEF"/>
    <w:rsid w:val="00205C0C"/>
    <w:rsid w:val="002124A1"/>
    <w:rsid w:val="00214B42"/>
    <w:rsid w:val="00216546"/>
    <w:rsid w:val="00217471"/>
    <w:rsid w:val="00217CEC"/>
    <w:rsid w:val="00220AAE"/>
    <w:rsid w:val="00223149"/>
    <w:rsid w:val="00223270"/>
    <w:rsid w:val="00225311"/>
    <w:rsid w:val="00225D04"/>
    <w:rsid w:val="00227DAC"/>
    <w:rsid w:val="002326F7"/>
    <w:rsid w:val="002332C0"/>
    <w:rsid w:val="002341AB"/>
    <w:rsid w:val="002363F9"/>
    <w:rsid w:val="00237CCE"/>
    <w:rsid w:val="00237F2D"/>
    <w:rsid w:val="002406B2"/>
    <w:rsid w:val="002415C8"/>
    <w:rsid w:val="00242318"/>
    <w:rsid w:val="00242FCD"/>
    <w:rsid w:val="0024497B"/>
    <w:rsid w:val="00250330"/>
    <w:rsid w:val="0025310F"/>
    <w:rsid w:val="00256E64"/>
    <w:rsid w:val="002571EF"/>
    <w:rsid w:val="00257749"/>
    <w:rsid w:val="00260234"/>
    <w:rsid w:val="002623B9"/>
    <w:rsid w:val="00265AD1"/>
    <w:rsid w:val="0026705F"/>
    <w:rsid w:val="0026796A"/>
    <w:rsid w:val="00267BA5"/>
    <w:rsid w:val="00270D0B"/>
    <w:rsid w:val="00271D5E"/>
    <w:rsid w:val="0027287A"/>
    <w:rsid w:val="00276C8E"/>
    <w:rsid w:val="0027736C"/>
    <w:rsid w:val="002774DC"/>
    <w:rsid w:val="002776B6"/>
    <w:rsid w:val="00277FF5"/>
    <w:rsid w:val="002804B8"/>
    <w:rsid w:val="00280E78"/>
    <w:rsid w:val="00282390"/>
    <w:rsid w:val="00283700"/>
    <w:rsid w:val="002854A4"/>
    <w:rsid w:val="00285D0E"/>
    <w:rsid w:val="002860AF"/>
    <w:rsid w:val="00290AA8"/>
    <w:rsid w:val="0029132A"/>
    <w:rsid w:val="002929FE"/>
    <w:rsid w:val="0029345F"/>
    <w:rsid w:val="00293A7B"/>
    <w:rsid w:val="00294CF1"/>
    <w:rsid w:val="0029726E"/>
    <w:rsid w:val="00297B2D"/>
    <w:rsid w:val="002A1B76"/>
    <w:rsid w:val="002A253D"/>
    <w:rsid w:val="002A2F77"/>
    <w:rsid w:val="002A323B"/>
    <w:rsid w:val="002A498D"/>
    <w:rsid w:val="002A6B33"/>
    <w:rsid w:val="002B018D"/>
    <w:rsid w:val="002B148A"/>
    <w:rsid w:val="002B1F2B"/>
    <w:rsid w:val="002B3C1D"/>
    <w:rsid w:val="002B441F"/>
    <w:rsid w:val="002B47D6"/>
    <w:rsid w:val="002B5937"/>
    <w:rsid w:val="002B6717"/>
    <w:rsid w:val="002B6D19"/>
    <w:rsid w:val="002B73FB"/>
    <w:rsid w:val="002B769F"/>
    <w:rsid w:val="002C1B6E"/>
    <w:rsid w:val="002C1B79"/>
    <w:rsid w:val="002C1BC5"/>
    <w:rsid w:val="002C1D64"/>
    <w:rsid w:val="002C1E5B"/>
    <w:rsid w:val="002C4389"/>
    <w:rsid w:val="002C5D88"/>
    <w:rsid w:val="002C7E6F"/>
    <w:rsid w:val="002D2742"/>
    <w:rsid w:val="002D2793"/>
    <w:rsid w:val="002D30CC"/>
    <w:rsid w:val="002D3470"/>
    <w:rsid w:val="002D6DB1"/>
    <w:rsid w:val="002E0C37"/>
    <w:rsid w:val="002E1CBE"/>
    <w:rsid w:val="002E38CE"/>
    <w:rsid w:val="002E5105"/>
    <w:rsid w:val="002E660D"/>
    <w:rsid w:val="002E6820"/>
    <w:rsid w:val="002E69E6"/>
    <w:rsid w:val="002E6E70"/>
    <w:rsid w:val="002E7A52"/>
    <w:rsid w:val="002F1FE6"/>
    <w:rsid w:val="002F4466"/>
    <w:rsid w:val="002F45DD"/>
    <w:rsid w:val="002F6BE5"/>
    <w:rsid w:val="002F71AE"/>
    <w:rsid w:val="002F751C"/>
    <w:rsid w:val="002F7CC1"/>
    <w:rsid w:val="0030265D"/>
    <w:rsid w:val="00302A90"/>
    <w:rsid w:val="00303051"/>
    <w:rsid w:val="00303635"/>
    <w:rsid w:val="003047F3"/>
    <w:rsid w:val="00304F37"/>
    <w:rsid w:val="0030539D"/>
    <w:rsid w:val="003056FB"/>
    <w:rsid w:val="0030570E"/>
    <w:rsid w:val="003062B1"/>
    <w:rsid w:val="0030771C"/>
    <w:rsid w:val="00310E83"/>
    <w:rsid w:val="00311D88"/>
    <w:rsid w:val="00312F06"/>
    <w:rsid w:val="00313F09"/>
    <w:rsid w:val="003141B0"/>
    <w:rsid w:val="003202DC"/>
    <w:rsid w:val="00320918"/>
    <w:rsid w:val="003218C4"/>
    <w:rsid w:val="003218FB"/>
    <w:rsid w:val="003246C6"/>
    <w:rsid w:val="00325D6E"/>
    <w:rsid w:val="003275B3"/>
    <w:rsid w:val="00330966"/>
    <w:rsid w:val="00331E64"/>
    <w:rsid w:val="003325FB"/>
    <w:rsid w:val="00333C7C"/>
    <w:rsid w:val="00334CF4"/>
    <w:rsid w:val="003413B2"/>
    <w:rsid w:val="00342F08"/>
    <w:rsid w:val="003434AF"/>
    <w:rsid w:val="003442D4"/>
    <w:rsid w:val="003459B1"/>
    <w:rsid w:val="00345BD8"/>
    <w:rsid w:val="003469C5"/>
    <w:rsid w:val="003507F5"/>
    <w:rsid w:val="00350A8D"/>
    <w:rsid w:val="0035160E"/>
    <w:rsid w:val="00353543"/>
    <w:rsid w:val="00353F27"/>
    <w:rsid w:val="00360AB7"/>
    <w:rsid w:val="00360FB5"/>
    <w:rsid w:val="00361044"/>
    <w:rsid w:val="003611E5"/>
    <w:rsid w:val="003611F1"/>
    <w:rsid w:val="00363119"/>
    <w:rsid w:val="003631E5"/>
    <w:rsid w:val="00363F43"/>
    <w:rsid w:val="0036426A"/>
    <w:rsid w:val="003643BF"/>
    <w:rsid w:val="00365FBC"/>
    <w:rsid w:val="00366377"/>
    <w:rsid w:val="003664BF"/>
    <w:rsid w:val="003706F0"/>
    <w:rsid w:val="00371DA0"/>
    <w:rsid w:val="0037247E"/>
    <w:rsid w:val="003727D0"/>
    <w:rsid w:val="00373C55"/>
    <w:rsid w:val="00374BDC"/>
    <w:rsid w:val="00375463"/>
    <w:rsid w:val="00375622"/>
    <w:rsid w:val="00375C61"/>
    <w:rsid w:val="00375DF5"/>
    <w:rsid w:val="00375F67"/>
    <w:rsid w:val="00376C2E"/>
    <w:rsid w:val="003776FE"/>
    <w:rsid w:val="00377ADF"/>
    <w:rsid w:val="00377AF3"/>
    <w:rsid w:val="00380093"/>
    <w:rsid w:val="003800AB"/>
    <w:rsid w:val="00380E2C"/>
    <w:rsid w:val="003818C5"/>
    <w:rsid w:val="00383739"/>
    <w:rsid w:val="00386228"/>
    <w:rsid w:val="00386E51"/>
    <w:rsid w:val="00387751"/>
    <w:rsid w:val="003877DE"/>
    <w:rsid w:val="00390762"/>
    <w:rsid w:val="003911FF"/>
    <w:rsid w:val="00391E0F"/>
    <w:rsid w:val="003928C3"/>
    <w:rsid w:val="0039385F"/>
    <w:rsid w:val="00393B7B"/>
    <w:rsid w:val="0039436A"/>
    <w:rsid w:val="003956FA"/>
    <w:rsid w:val="00395D4C"/>
    <w:rsid w:val="003960D5"/>
    <w:rsid w:val="003962E9"/>
    <w:rsid w:val="003A0165"/>
    <w:rsid w:val="003A121B"/>
    <w:rsid w:val="003A35C1"/>
    <w:rsid w:val="003A3A95"/>
    <w:rsid w:val="003A3A9F"/>
    <w:rsid w:val="003A53DA"/>
    <w:rsid w:val="003A56BC"/>
    <w:rsid w:val="003A6A12"/>
    <w:rsid w:val="003A6CD1"/>
    <w:rsid w:val="003A7840"/>
    <w:rsid w:val="003B05F3"/>
    <w:rsid w:val="003B1E88"/>
    <w:rsid w:val="003B25C8"/>
    <w:rsid w:val="003B3817"/>
    <w:rsid w:val="003B4BAE"/>
    <w:rsid w:val="003B4C96"/>
    <w:rsid w:val="003B5954"/>
    <w:rsid w:val="003B79D4"/>
    <w:rsid w:val="003C1553"/>
    <w:rsid w:val="003C1992"/>
    <w:rsid w:val="003C2875"/>
    <w:rsid w:val="003C3248"/>
    <w:rsid w:val="003C360B"/>
    <w:rsid w:val="003C470F"/>
    <w:rsid w:val="003C5075"/>
    <w:rsid w:val="003C52E8"/>
    <w:rsid w:val="003C5835"/>
    <w:rsid w:val="003C5B83"/>
    <w:rsid w:val="003C6E85"/>
    <w:rsid w:val="003C77F1"/>
    <w:rsid w:val="003C7A66"/>
    <w:rsid w:val="003D08AC"/>
    <w:rsid w:val="003D0A46"/>
    <w:rsid w:val="003D1DED"/>
    <w:rsid w:val="003D2820"/>
    <w:rsid w:val="003D3017"/>
    <w:rsid w:val="003D5FC0"/>
    <w:rsid w:val="003D7528"/>
    <w:rsid w:val="003E04E9"/>
    <w:rsid w:val="003E072A"/>
    <w:rsid w:val="003E0DBD"/>
    <w:rsid w:val="003E1029"/>
    <w:rsid w:val="003E1C26"/>
    <w:rsid w:val="003E2308"/>
    <w:rsid w:val="003E2785"/>
    <w:rsid w:val="003E42D1"/>
    <w:rsid w:val="003E5871"/>
    <w:rsid w:val="003E6F10"/>
    <w:rsid w:val="003E7057"/>
    <w:rsid w:val="003F2525"/>
    <w:rsid w:val="003F3EED"/>
    <w:rsid w:val="003F45B2"/>
    <w:rsid w:val="003F45FB"/>
    <w:rsid w:val="003F48FE"/>
    <w:rsid w:val="003F719F"/>
    <w:rsid w:val="003F7F15"/>
    <w:rsid w:val="0040428F"/>
    <w:rsid w:val="00405F75"/>
    <w:rsid w:val="00406C3D"/>
    <w:rsid w:val="00406D5A"/>
    <w:rsid w:val="00407ADF"/>
    <w:rsid w:val="00411039"/>
    <w:rsid w:val="00411043"/>
    <w:rsid w:val="00411798"/>
    <w:rsid w:val="00411A71"/>
    <w:rsid w:val="00411F7B"/>
    <w:rsid w:val="00412575"/>
    <w:rsid w:val="00412E2C"/>
    <w:rsid w:val="00413226"/>
    <w:rsid w:val="004138FF"/>
    <w:rsid w:val="004143C0"/>
    <w:rsid w:val="00414CC0"/>
    <w:rsid w:val="00421136"/>
    <w:rsid w:val="0042243D"/>
    <w:rsid w:val="004230C7"/>
    <w:rsid w:val="004259CF"/>
    <w:rsid w:val="00426233"/>
    <w:rsid w:val="004275AD"/>
    <w:rsid w:val="00427B65"/>
    <w:rsid w:val="0043001F"/>
    <w:rsid w:val="0043007D"/>
    <w:rsid w:val="004316F9"/>
    <w:rsid w:val="00431B4B"/>
    <w:rsid w:val="00432B24"/>
    <w:rsid w:val="00435E81"/>
    <w:rsid w:val="00437D33"/>
    <w:rsid w:val="00442327"/>
    <w:rsid w:val="00443223"/>
    <w:rsid w:val="004434C8"/>
    <w:rsid w:val="00444AB5"/>
    <w:rsid w:val="004458F1"/>
    <w:rsid w:val="00445ECD"/>
    <w:rsid w:val="0044714E"/>
    <w:rsid w:val="00450173"/>
    <w:rsid w:val="004508BE"/>
    <w:rsid w:val="00450906"/>
    <w:rsid w:val="00450FD5"/>
    <w:rsid w:val="004512F1"/>
    <w:rsid w:val="00451F12"/>
    <w:rsid w:val="0045256E"/>
    <w:rsid w:val="004537B8"/>
    <w:rsid w:val="00454AC5"/>
    <w:rsid w:val="004562E7"/>
    <w:rsid w:val="004567AB"/>
    <w:rsid w:val="00457EF5"/>
    <w:rsid w:val="004626FC"/>
    <w:rsid w:val="00464AF6"/>
    <w:rsid w:val="00465AC0"/>
    <w:rsid w:val="004670A5"/>
    <w:rsid w:val="00467E30"/>
    <w:rsid w:val="0047002F"/>
    <w:rsid w:val="004715A6"/>
    <w:rsid w:val="0047194E"/>
    <w:rsid w:val="0047257B"/>
    <w:rsid w:val="00472674"/>
    <w:rsid w:val="0047480A"/>
    <w:rsid w:val="0047579C"/>
    <w:rsid w:val="00475B0F"/>
    <w:rsid w:val="00476CD9"/>
    <w:rsid w:val="00481EAD"/>
    <w:rsid w:val="00485D29"/>
    <w:rsid w:val="00487B1B"/>
    <w:rsid w:val="0049018B"/>
    <w:rsid w:val="004943D7"/>
    <w:rsid w:val="00495326"/>
    <w:rsid w:val="004959F9"/>
    <w:rsid w:val="004960E6"/>
    <w:rsid w:val="004979DA"/>
    <w:rsid w:val="00497E8E"/>
    <w:rsid w:val="004A090A"/>
    <w:rsid w:val="004A15DB"/>
    <w:rsid w:val="004A205E"/>
    <w:rsid w:val="004A2636"/>
    <w:rsid w:val="004A29C9"/>
    <w:rsid w:val="004A2F42"/>
    <w:rsid w:val="004B091C"/>
    <w:rsid w:val="004B1D2D"/>
    <w:rsid w:val="004B231E"/>
    <w:rsid w:val="004B25DF"/>
    <w:rsid w:val="004B2CE5"/>
    <w:rsid w:val="004B6495"/>
    <w:rsid w:val="004B68EF"/>
    <w:rsid w:val="004C0A77"/>
    <w:rsid w:val="004C1983"/>
    <w:rsid w:val="004C1AD9"/>
    <w:rsid w:val="004C1CEE"/>
    <w:rsid w:val="004C20E3"/>
    <w:rsid w:val="004C244A"/>
    <w:rsid w:val="004C24E3"/>
    <w:rsid w:val="004C2840"/>
    <w:rsid w:val="004C478A"/>
    <w:rsid w:val="004C6C49"/>
    <w:rsid w:val="004C7B4D"/>
    <w:rsid w:val="004D2F6A"/>
    <w:rsid w:val="004D3E07"/>
    <w:rsid w:val="004D4E1D"/>
    <w:rsid w:val="004D5599"/>
    <w:rsid w:val="004E0EB9"/>
    <w:rsid w:val="004E12AA"/>
    <w:rsid w:val="004E1DC4"/>
    <w:rsid w:val="004E2CE9"/>
    <w:rsid w:val="004E2F4E"/>
    <w:rsid w:val="004E3347"/>
    <w:rsid w:val="004E4521"/>
    <w:rsid w:val="004E4922"/>
    <w:rsid w:val="004E6419"/>
    <w:rsid w:val="004E665D"/>
    <w:rsid w:val="004E6739"/>
    <w:rsid w:val="004E6F41"/>
    <w:rsid w:val="004E706A"/>
    <w:rsid w:val="004E715E"/>
    <w:rsid w:val="004F3B53"/>
    <w:rsid w:val="004F3CEF"/>
    <w:rsid w:val="004F41BE"/>
    <w:rsid w:val="004F43C8"/>
    <w:rsid w:val="004F43E1"/>
    <w:rsid w:val="004F440F"/>
    <w:rsid w:val="004F51E5"/>
    <w:rsid w:val="004F77B4"/>
    <w:rsid w:val="004F7ECE"/>
    <w:rsid w:val="00501546"/>
    <w:rsid w:val="00501A95"/>
    <w:rsid w:val="00501E5F"/>
    <w:rsid w:val="00502E3E"/>
    <w:rsid w:val="0050560E"/>
    <w:rsid w:val="00505A2B"/>
    <w:rsid w:val="00505F23"/>
    <w:rsid w:val="0050682A"/>
    <w:rsid w:val="005072E0"/>
    <w:rsid w:val="0051035D"/>
    <w:rsid w:val="0051133F"/>
    <w:rsid w:val="00511C34"/>
    <w:rsid w:val="00512ABE"/>
    <w:rsid w:val="005130B0"/>
    <w:rsid w:val="0051469E"/>
    <w:rsid w:val="00514C6F"/>
    <w:rsid w:val="00517106"/>
    <w:rsid w:val="00517CB1"/>
    <w:rsid w:val="00520346"/>
    <w:rsid w:val="00520A9D"/>
    <w:rsid w:val="005214C1"/>
    <w:rsid w:val="00522378"/>
    <w:rsid w:val="00525C67"/>
    <w:rsid w:val="00525E6E"/>
    <w:rsid w:val="00525FED"/>
    <w:rsid w:val="00526FA8"/>
    <w:rsid w:val="0053123B"/>
    <w:rsid w:val="005340D9"/>
    <w:rsid w:val="005357E7"/>
    <w:rsid w:val="005367B2"/>
    <w:rsid w:val="00536B5A"/>
    <w:rsid w:val="00542CB9"/>
    <w:rsid w:val="00544C08"/>
    <w:rsid w:val="0054590E"/>
    <w:rsid w:val="00545B0B"/>
    <w:rsid w:val="00552E56"/>
    <w:rsid w:val="00554567"/>
    <w:rsid w:val="00555D1C"/>
    <w:rsid w:val="005570F7"/>
    <w:rsid w:val="0055769F"/>
    <w:rsid w:val="0056183B"/>
    <w:rsid w:val="00561BEC"/>
    <w:rsid w:val="005620D4"/>
    <w:rsid w:val="005644B0"/>
    <w:rsid w:val="00565181"/>
    <w:rsid w:val="005673A2"/>
    <w:rsid w:val="005677B8"/>
    <w:rsid w:val="00570A84"/>
    <w:rsid w:val="00571C38"/>
    <w:rsid w:val="0057244D"/>
    <w:rsid w:val="00572B9E"/>
    <w:rsid w:val="00572DA2"/>
    <w:rsid w:val="00572F03"/>
    <w:rsid w:val="0057433F"/>
    <w:rsid w:val="00580E05"/>
    <w:rsid w:val="00581304"/>
    <w:rsid w:val="00582503"/>
    <w:rsid w:val="005826FA"/>
    <w:rsid w:val="00582F4C"/>
    <w:rsid w:val="005845C0"/>
    <w:rsid w:val="00584B47"/>
    <w:rsid w:val="00584EC7"/>
    <w:rsid w:val="00585397"/>
    <w:rsid w:val="00585ABD"/>
    <w:rsid w:val="00586660"/>
    <w:rsid w:val="00586DC7"/>
    <w:rsid w:val="00591AFD"/>
    <w:rsid w:val="00593AFB"/>
    <w:rsid w:val="00594DEB"/>
    <w:rsid w:val="005952A6"/>
    <w:rsid w:val="005953E2"/>
    <w:rsid w:val="005969FD"/>
    <w:rsid w:val="00596B2F"/>
    <w:rsid w:val="00597641"/>
    <w:rsid w:val="005A0DB3"/>
    <w:rsid w:val="005A134B"/>
    <w:rsid w:val="005A315E"/>
    <w:rsid w:val="005A41B4"/>
    <w:rsid w:val="005A454C"/>
    <w:rsid w:val="005A50EF"/>
    <w:rsid w:val="005A515D"/>
    <w:rsid w:val="005B6E2B"/>
    <w:rsid w:val="005C1C0D"/>
    <w:rsid w:val="005C368D"/>
    <w:rsid w:val="005C4B17"/>
    <w:rsid w:val="005C4D1E"/>
    <w:rsid w:val="005C4DB5"/>
    <w:rsid w:val="005C6B29"/>
    <w:rsid w:val="005C70E1"/>
    <w:rsid w:val="005D236E"/>
    <w:rsid w:val="005D2855"/>
    <w:rsid w:val="005D29C6"/>
    <w:rsid w:val="005D4228"/>
    <w:rsid w:val="005D4F6E"/>
    <w:rsid w:val="005D5514"/>
    <w:rsid w:val="005D5CD5"/>
    <w:rsid w:val="005D7775"/>
    <w:rsid w:val="005D79DB"/>
    <w:rsid w:val="005E1CF1"/>
    <w:rsid w:val="005E4856"/>
    <w:rsid w:val="005E58BE"/>
    <w:rsid w:val="005E69ED"/>
    <w:rsid w:val="005E7454"/>
    <w:rsid w:val="005F0462"/>
    <w:rsid w:val="005F1220"/>
    <w:rsid w:val="005F1F57"/>
    <w:rsid w:val="005F2290"/>
    <w:rsid w:val="005F2313"/>
    <w:rsid w:val="005F2FB1"/>
    <w:rsid w:val="005F6718"/>
    <w:rsid w:val="005F6F66"/>
    <w:rsid w:val="005F7F33"/>
    <w:rsid w:val="005F7FB3"/>
    <w:rsid w:val="00600998"/>
    <w:rsid w:val="00601E85"/>
    <w:rsid w:val="00603239"/>
    <w:rsid w:val="00604E80"/>
    <w:rsid w:val="006058C9"/>
    <w:rsid w:val="0060681A"/>
    <w:rsid w:val="00606C97"/>
    <w:rsid w:val="006071A2"/>
    <w:rsid w:val="00607AE5"/>
    <w:rsid w:val="00611DB9"/>
    <w:rsid w:val="00612454"/>
    <w:rsid w:val="00612F8D"/>
    <w:rsid w:val="006139FD"/>
    <w:rsid w:val="006147E0"/>
    <w:rsid w:val="00615B9B"/>
    <w:rsid w:val="00616055"/>
    <w:rsid w:val="00617CDA"/>
    <w:rsid w:val="00617E4D"/>
    <w:rsid w:val="0062273B"/>
    <w:rsid w:val="00624AFB"/>
    <w:rsid w:val="006258AC"/>
    <w:rsid w:val="00626D81"/>
    <w:rsid w:val="00627091"/>
    <w:rsid w:val="00627DFC"/>
    <w:rsid w:val="006333A8"/>
    <w:rsid w:val="00635A55"/>
    <w:rsid w:val="006361D3"/>
    <w:rsid w:val="00636FE4"/>
    <w:rsid w:val="00640374"/>
    <w:rsid w:val="0064110E"/>
    <w:rsid w:val="00642489"/>
    <w:rsid w:val="00643746"/>
    <w:rsid w:val="00643D6F"/>
    <w:rsid w:val="00646C8B"/>
    <w:rsid w:val="006515BE"/>
    <w:rsid w:val="00652310"/>
    <w:rsid w:val="0065309D"/>
    <w:rsid w:val="00653554"/>
    <w:rsid w:val="006535C8"/>
    <w:rsid w:val="00653DD4"/>
    <w:rsid w:val="006544BB"/>
    <w:rsid w:val="00654F43"/>
    <w:rsid w:val="006555B2"/>
    <w:rsid w:val="00660313"/>
    <w:rsid w:val="00663BB7"/>
    <w:rsid w:val="00663D0D"/>
    <w:rsid w:val="006644F7"/>
    <w:rsid w:val="00665896"/>
    <w:rsid w:val="0066593F"/>
    <w:rsid w:val="0066697C"/>
    <w:rsid w:val="00667EBF"/>
    <w:rsid w:val="00671228"/>
    <w:rsid w:val="00672230"/>
    <w:rsid w:val="0067487C"/>
    <w:rsid w:val="00674A7E"/>
    <w:rsid w:val="00674DF6"/>
    <w:rsid w:val="00675896"/>
    <w:rsid w:val="00677261"/>
    <w:rsid w:val="00681164"/>
    <w:rsid w:val="00682B8B"/>
    <w:rsid w:val="00683572"/>
    <w:rsid w:val="006846C8"/>
    <w:rsid w:val="00685B37"/>
    <w:rsid w:val="00686F1B"/>
    <w:rsid w:val="0068755B"/>
    <w:rsid w:val="00687ADB"/>
    <w:rsid w:val="006915A8"/>
    <w:rsid w:val="006935B2"/>
    <w:rsid w:val="006958FD"/>
    <w:rsid w:val="006963B3"/>
    <w:rsid w:val="006964D9"/>
    <w:rsid w:val="006A0115"/>
    <w:rsid w:val="006A2612"/>
    <w:rsid w:val="006A2743"/>
    <w:rsid w:val="006A339C"/>
    <w:rsid w:val="006A440B"/>
    <w:rsid w:val="006A4764"/>
    <w:rsid w:val="006A52E1"/>
    <w:rsid w:val="006A661B"/>
    <w:rsid w:val="006A7DA1"/>
    <w:rsid w:val="006B00C4"/>
    <w:rsid w:val="006B05AE"/>
    <w:rsid w:val="006B0DF0"/>
    <w:rsid w:val="006B15A7"/>
    <w:rsid w:val="006B1E74"/>
    <w:rsid w:val="006B26DD"/>
    <w:rsid w:val="006B28D8"/>
    <w:rsid w:val="006B3E24"/>
    <w:rsid w:val="006B429D"/>
    <w:rsid w:val="006B7B36"/>
    <w:rsid w:val="006B7D39"/>
    <w:rsid w:val="006C0787"/>
    <w:rsid w:val="006C1E5C"/>
    <w:rsid w:val="006C1F6D"/>
    <w:rsid w:val="006C2EBA"/>
    <w:rsid w:val="006C3074"/>
    <w:rsid w:val="006C308E"/>
    <w:rsid w:val="006C569E"/>
    <w:rsid w:val="006C59C3"/>
    <w:rsid w:val="006C5B92"/>
    <w:rsid w:val="006C77C6"/>
    <w:rsid w:val="006D1574"/>
    <w:rsid w:val="006D237B"/>
    <w:rsid w:val="006D3FAE"/>
    <w:rsid w:val="006D6355"/>
    <w:rsid w:val="006D6B03"/>
    <w:rsid w:val="006D7752"/>
    <w:rsid w:val="006E215B"/>
    <w:rsid w:val="006E2550"/>
    <w:rsid w:val="006E3813"/>
    <w:rsid w:val="006E5072"/>
    <w:rsid w:val="006E63B3"/>
    <w:rsid w:val="006E680D"/>
    <w:rsid w:val="006E7D4A"/>
    <w:rsid w:val="006F0736"/>
    <w:rsid w:val="006F085F"/>
    <w:rsid w:val="006F0EC6"/>
    <w:rsid w:val="006F1F6C"/>
    <w:rsid w:val="006F210A"/>
    <w:rsid w:val="006F44FE"/>
    <w:rsid w:val="006F758F"/>
    <w:rsid w:val="007009EE"/>
    <w:rsid w:val="007014E1"/>
    <w:rsid w:val="00701FA8"/>
    <w:rsid w:val="007029D2"/>
    <w:rsid w:val="007039D9"/>
    <w:rsid w:val="00703AD9"/>
    <w:rsid w:val="0070570B"/>
    <w:rsid w:val="00705969"/>
    <w:rsid w:val="00705EA6"/>
    <w:rsid w:val="00711191"/>
    <w:rsid w:val="007120A9"/>
    <w:rsid w:val="0071383B"/>
    <w:rsid w:val="0071457D"/>
    <w:rsid w:val="00714996"/>
    <w:rsid w:val="00717BEC"/>
    <w:rsid w:val="00721DF1"/>
    <w:rsid w:val="00722C15"/>
    <w:rsid w:val="0072457A"/>
    <w:rsid w:val="007246B0"/>
    <w:rsid w:val="00726A59"/>
    <w:rsid w:val="00734D07"/>
    <w:rsid w:val="00736BF6"/>
    <w:rsid w:val="007372BE"/>
    <w:rsid w:val="00741ABF"/>
    <w:rsid w:val="00741C40"/>
    <w:rsid w:val="00743268"/>
    <w:rsid w:val="00750AE3"/>
    <w:rsid w:val="00750C1E"/>
    <w:rsid w:val="00750EA2"/>
    <w:rsid w:val="007525F9"/>
    <w:rsid w:val="0075350F"/>
    <w:rsid w:val="00755CDC"/>
    <w:rsid w:val="00761EB5"/>
    <w:rsid w:val="00761FF8"/>
    <w:rsid w:val="007624B3"/>
    <w:rsid w:val="007629AD"/>
    <w:rsid w:val="00762AAE"/>
    <w:rsid w:val="00764CA8"/>
    <w:rsid w:val="007658F0"/>
    <w:rsid w:val="00766459"/>
    <w:rsid w:val="00770E59"/>
    <w:rsid w:val="00771166"/>
    <w:rsid w:val="00773A8E"/>
    <w:rsid w:val="007774A7"/>
    <w:rsid w:val="007810DC"/>
    <w:rsid w:val="00782C57"/>
    <w:rsid w:val="007839DE"/>
    <w:rsid w:val="00783C51"/>
    <w:rsid w:val="00783F26"/>
    <w:rsid w:val="007841DC"/>
    <w:rsid w:val="00785593"/>
    <w:rsid w:val="0078694A"/>
    <w:rsid w:val="007928C4"/>
    <w:rsid w:val="00792B83"/>
    <w:rsid w:val="00792C26"/>
    <w:rsid w:val="007933DD"/>
    <w:rsid w:val="00793E4C"/>
    <w:rsid w:val="0079423A"/>
    <w:rsid w:val="007957FD"/>
    <w:rsid w:val="00796136"/>
    <w:rsid w:val="007976A3"/>
    <w:rsid w:val="007A08D8"/>
    <w:rsid w:val="007A09C3"/>
    <w:rsid w:val="007A1436"/>
    <w:rsid w:val="007A2D9F"/>
    <w:rsid w:val="007A50A9"/>
    <w:rsid w:val="007A569C"/>
    <w:rsid w:val="007A6B25"/>
    <w:rsid w:val="007A6E6B"/>
    <w:rsid w:val="007AD2C2"/>
    <w:rsid w:val="007B1B0D"/>
    <w:rsid w:val="007B1CD2"/>
    <w:rsid w:val="007B3364"/>
    <w:rsid w:val="007B344C"/>
    <w:rsid w:val="007B3D18"/>
    <w:rsid w:val="007B4649"/>
    <w:rsid w:val="007B4CC3"/>
    <w:rsid w:val="007B5242"/>
    <w:rsid w:val="007B5F44"/>
    <w:rsid w:val="007B72C5"/>
    <w:rsid w:val="007B745B"/>
    <w:rsid w:val="007C0881"/>
    <w:rsid w:val="007C15FD"/>
    <w:rsid w:val="007C2A3F"/>
    <w:rsid w:val="007C2CA2"/>
    <w:rsid w:val="007C389F"/>
    <w:rsid w:val="007C4CA8"/>
    <w:rsid w:val="007C512D"/>
    <w:rsid w:val="007C615A"/>
    <w:rsid w:val="007C6248"/>
    <w:rsid w:val="007C68AB"/>
    <w:rsid w:val="007D1816"/>
    <w:rsid w:val="007D1DA8"/>
    <w:rsid w:val="007D45AA"/>
    <w:rsid w:val="007D59ED"/>
    <w:rsid w:val="007D6DF8"/>
    <w:rsid w:val="007E1635"/>
    <w:rsid w:val="007E16DB"/>
    <w:rsid w:val="007E218C"/>
    <w:rsid w:val="007E28CF"/>
    <w:rsid w:val="007E2D38"/>
    <w:rsid w:val="007E305D"/>
    <w:rsid w:val="007E350B"/>
    <w:rsid w:val="007E4852"/>
    <w:rsid w:val="007E59C9"/>
    <w:rsid w:val="007E6CB6"/>
    <w:rsid w:val="007F0BE4"/>
    <w:rsid w:val="007F20FC"/>
    <w:rsid w:val="007F28E5"/>
    <w:rsid w:val="007F2C10"/>
    <w:rsid w:val="007F2C14"/>
    <w:rsid w:val="007F3496"/>
    <w:rsid w:val="007F4C38"/>
    <w:rsid w:val="007F7AE4"/>
    <w:rsid w:val="0080003C"/>
    <w:rsid w:val="0080124A"/>
    <w:rsid w:val="00802140"/>
    <w:rsid w:val="008028F0"/>
    <w:rsid w:val="00804382"/>
    <w:rsid w:val="0080505D"/>
    <w:rsid w:val="00805120"/>
    <w:rsid w:val="008070A0"/>
    <w:rsid w:val="00807EFA"/>
    <w:rsid w:val="0081230C"/>
    <w:rsid w:val="008129D7"/>
    <w:rsid w:val="0082054E"/>
    <w:rsid w:val="00820585"/>
    <w:rsid w:val="00821D41"/>
    <w:rsid w:val="00822402"/>
    <w:rsid w:val="008233AE"/>
    <w:rsid w:val="00825900"/>
    <w:rsid w:val="008300DC"/>
    <w:rsid w:val="008309F5"/>
    <w:rsid w:val="0083206A"/>
    <w:rsid w:val="008326C4"/>
    <w:rsid w:val="00832E3E"/>
    <w:rsid w:val="00833291"/>
    <w:rsid w:val="0083431E"/>
    <w:rsid w:val="00834932"/>
    <w:rsid w:val="00834F8D"/>
    <w:rsid w:val="0084012A"/>
    <w:rsid w:val="008424D3"/>
    <w:rsid w:val="00843692"/>
    <w:rsid w:val="00844C24"/>
    <w:rsid w:val="00845570"/>
    <w:rsid w:val="0084634A"/>
    <w:rsid w:val="008468B0"/>
    <w:rsid w:val="008511B9"/>
    <w:rsid w:val="008517FC"/>
    <w:rsid w:val="00851809"/>
    <w:rsid w:val="008545C0"/>
    <w:rsid w:val="0085516D"/>
    <w:rsid w:val="008577A5"/>
    <w:rsid w:val="008589FB"/>
    <w:rsid w:val="0086000A"/>
    <w:rsid w:val="00861CA5"/>
    <w:rsid w:val="00861E04"/>
    <w:rsid w:val="00862285"/>
    <w:rsid w:val="008626B7"/>
    <w:rsid w:val="00863A50"/>
    <w:rsid w:val="00863F69"/>
    <w:rsid w:val="0086407C"/>
    <w:rsid w:val="00865A17"/>
    <w:rsid w:val="00866FB7"/>
    <w:rsid w:val="008709DC"/>
    <w:rsid w:val="00870C0B"/>
    <w:rsid w:val="00871EA4"/>
    <w:rsid w:val="008733AD"/>
    <w:rsid w:val="00873485"/>
    <w:rsid w:val="008748C0"/>
    <w:rsid w:val="00874BDA"/>
    <w:rsid w:val="008755FF"/>
    <w:rsid w:val="00875731"/>
    <w:rsid w:val="008765A8"/>
    <w:rsid w:val="008769C3"/>
    <w:rsid w:val="00877A5F"/>
    <w:rsid w:val="00880635"/>
    <w:rsid w:val="00881517"/>
    <w:rsid w:val="00881772"/>
    <w:rsid w:val="00881E51"/>
    <w:rsid w:val="00882201"/>
    <w:rsid w:val="00884137"/>
    <w:rsid w:val="00885867"/>
    <w:rsid w:val="008868EC"/>
    <w:rsid w:val="00886A7D"/>
    <w:rsid w:val="008873FE"/>
    <w:rsid w:val="00890A07"/>
    <w:rsid w:val="00892545"/>
    <w:rsid w:val="00892A58"/>
    <w:rsid w:val="00892BB1"/>
    <w:rsid w:val="00893776"/>
    <w:rsid w:val="00895640"/>
    <w:rsid w:val="00896230"/>
    <w:rsid w:val="00896504"/>
    <w:rsid w:val="00897256"/>
    <w:rsid w:val="00897853"/>
    <w:rsid w:val="008A15BD"/>
    <w:rsid w:val="008A20B4"/>
    <w:rsid w:val="008A423D"/>
    <w:rsid w:val="008A51B7"/>
    <w:rsid w:val="008A54C3"/>
    <w:rsid w:val="008A62BA"/>
    <w:rsid w:val="008A6607"/>
    <w:rsid w:val="008A7413"/>
    <w:rsid w:val="008A7414"/>
    <w:rsid w:val="008A7421"/>
    <w:rsid w:val="008B0DB2"/>
    <w:rsid w:val="008B19C2"/>
    <w:rsid w:val="008B34BA"/>
    <w:rsid w:val="008B4515"/>
    <w:rsid w:val="008B4A2D"/>
    <w:rsid w:val="008B5FB1"/>
    <w:rsid w:val="008B6F9A"/>
    <w:rsid w:val="008B7737"/>
    <w:rsid w:val="008C1B65"/>
    <w:rsid w:val="008C22CB"/>
    <w:rsid w:val="008C48E0"/>
    <w:rsid w:val="008C603A"/>
    <w:rsid w:val="008C68B1"/>
    <w:rsid w:val="008D09EF"/>
    <w:rsid w:val="008D5AD3"/>
    <w:rsid w:val="008D642A"/>
    <w:rsid w:val="008D65FB"/>
    <w:rsid w:val="008E4E5A"/>
    <w:rsid w:val="008E6EDE"/>
    <w:rsid w:val="008F00F7"/>
    <w:rsid w:val="008F263C"/>
    <w:rsid w:val="008F2780"/>
    <w:rsid w:val="008F2E98"/>
    <w:rsid w:val="008F4AE8"/>
    <w:rsid w:val="008F630B"/>
    <w:rsid w:val="008F672A"/>
    <w:rsid w:val="008F7A0D"/>
    <w:rsid w:val="0090059D"/>
    <w:rsid w:val="00900CEF"/>
    <w:rsid w:val="00900EF8"/>
    <w:rsid w:val="00901BC8"/>
    <w:rsid w:val="0090217C"/>
    <w:rsid w:val="00902A02"/>
    <w:rsid w:val="00903B2B"/>
    <w:rsid w:val="009054C3"/>
    <w:rsid w:val="009070CC"/>
    <w:rsid w:val="00911D0D"/>
    <w:rsid w:val="00913E97"/>
    <w:rsid w:val="00913FCC"/>
    <w:rsid w:val="009150FC"/>
    <w:rsid w:val="009152DE"/>
    <w:rsid w:val="00916CB4"/>
    <w:rsid w:val="00917C99"/>
    <w:rsid w:val="00917D79"/>
    <w:rsid w:val="00920861"/>
    <w:rsid w:val="00921FAF"/>
    <w:rsid w:val="00922015"/>
    <w:rsid w:val="0092382C"/>
    <w:rsid w:val="00923FCB"/>
    <w:rsid w:val="009243FA"/>
    <w:rsid w:val="00924571"/>
    <w:rsid w:val="009246C1"/>
    <w:rsid w:val="00925144"/>
    <w:rsid w:val="009251AE"/>
    <w:rsid w:val="00926C07"/>
    <w:rsid w:val="00927269"/>
    <w:rsid w:val="00927C15"/>
    <w:rsid w:val="00931585"/>
    <w:rsid w:val="00931C5C"/>
    <w:rsid w:val="009337CE"/>
    <w:rsid w:val="009349B7"/>
    <w:rsid w:val="0093550D"/>
    <w:rsid w:val="00936E65"/>
    <w:rsid w:val="009417A8"/>
    <w:rsid w:val="00942E5D"/>
    <w:rsid w:val="00943A8D"/>
    <w:rsid w:val="009448B8"/>
    <w:rsid w:val="009448DC"/>
    <w:rsid w:val="00944967"/>
    <w:rsid w:val="00944C37"/>
    <w:rsid w:val="00945E3E"/>
    <w:rsid w:val="009473A2"/>
    <w:rsid w:val="009478B0"/>
    <w:rsid w:val="00947F6C"/>
    <w:rsid w:val="009510AB"/>
    <w:rsid w:val="0095216A"/>
    <w:rsid w:val="00953C74"/>
    <w:rsid w:val="009544A8"/>
    <w:rsid w:val="009547FE"/>
    <w:rsid w:val="009555DC"/>
    <w:rsid w:val="00955ADB"/>
    <w:rsid w:val="00960AD7"/>
    <w:rsid w:val="00960C08"/>
    <w:rsid w:val="009620C8"/>
    <w:rsid w:val="009623CF"/>
    <w:rsid w:val="0096251B"/>
    <w:rsid w:val="00963C69"/>
    <w:rsid w:val="00964310"/>
    <w:rsid w:val="009653B2"/>
    <w:rsid w:val="00965F7A"/>
    <w:rsid w:val="00966A41"/>
    <w:rsid w:val="00966BB4"/>
    <w:rsid w:val="00966F4D"/>
    <w:rsid w:val="00967DC6"/>
    <w:rsid w:val="00970FD2"/>
    <w:rsid w:val="0097188F"/>
    <w:rsid w:val="009721DE"/>
    <w:rsid w:val="00973F33"/>
    <w:rsid w:val="009756E2"/>
    <w:rsid w:val="009757EE"/>
    <w:rsid w:val="00975982"/>
    <w:rsid w:val="00982804"/>
    <w:rsid w:val="00983078"/>
    <w:rsid w:val="009835D0"/>
    <w:rsid w:val="009846E6"/>
    <w:rsid w:val="00984A0F"/>
    <w:rsid w:val="00984CBA"/>
    <w:rsid w:val="0098631C"/>
    <w:rsid w:val="00991E79"/>
    <w:rsid w:val="009926D0"/>
    <w:rsid w:val="00992A85"/>
    <w:rsid w:val="00996108"/>
    <w:rsid w:val="00996D1C"/>
    <w:rsid w:val="0099735E"/>
    <w:rsid w:val="00997EE4"/>
    <w:rsid w:val="00997FBE"/>
    <w:rsid w:val="009A0879"/>
    <w:rsid w:val="009A1B97"/>
    <w:rsid w:val="009A298E"/>
    <w:rsid w:val="009A305F"/>
    <w:rsid w:val="009A35ED"/>
    <w:rsid w:val="009A4007"/>
    <w:rsid w:val="009A5503"/>
    <w:rsid w:val="009A5EB4"/>
    <w:rsid w:val="009B0F2E"/>
    <w:rsid w:val="009B158A"/>
    <w:rsid w:val="009B1A9A"/>
    <w:rsid w:val="009B2AFC"/>
    <w:rsid w:val="009B2B48"/>
    <w:rsid w:val="009B2B94"/>
    <w:rsid w:val="009B5555"/>
    <w:rsid w:val="009B577D"/>
    <w:rsid w:val="009B5CFC"/>
    <w:rsid w:val="009B5FEE"/>
    <w:rsid w:val="009B7D97"/>
    <w:rsid w:val="009C2081"/>
    <w:rsid w:val="009C2744"/>
    <w:rsid w:val="009C379C"/>
    <w:rsid w:val="009C449E"/>
    <w:rsid w:val="009C5679"/>
    <w:rsid w:val="009C6FBE"/>
    <w:rsid w:val="009C7EF4"/>
    <w:rsid w:val="009D1E69"/>
    <w:rsid w:val="009D23B9"/>
    <w:rsid w:val="009D40B1"/>
    <w:rsid w:val="009D4E27"/>
    <w:rsid w:val="009D5583"/>
    <w:rsid w:val="009D57A7"/>
    <w:rsid w:val="009D6F08"/>
    <w:rsid w:val="009E3AAC"/>
    <w:rsid w:val="009E3F51"/>
    <w:rsid w:val="009E40C6"/>
    <w:rsid w:val="009E4CB1"/>
    <w:rsid w:val="009E4DBA"/>
    <w:rsid w:val="009E5312"/>
    <w:rsid w:val="009E5339"/>
    <w:rsid w:val="009F14F5"/>
    <w:rsid w:val="009F256B"/>
    <w:rsid w:val="009F3972"/>
    <w:rsid w:val="009F5FBB"/>
    <w:rsid w:val="00A036F3"/>
    <w:rsid w:val="00A037EC"/>
    <w:rsid w:val="00A03D07"/>
    <w:rsid w:val="00A043E9"/>
    <w:rsid w:val="00A05636"/>
    <w:rsid w:val="00A05A04"/>
    <w:rsid w:val="00A05D36"/>
    <w:rsid w:val="00A05FC2"/>
    <w:rsid w:val="00A0664F"/>
    <w:rsid w:val="00A07160"/>
    <w:rsid w:val="00A074CE"/>
    <w:rsid w:val="00A07505"/>
    <w:rsid w:val="00A077C2"/>
    <w:rsid w:val="00A07BCB"/>
    <w:rsid w:val="00A07E71"/>
    <w:rsid w:val="00A10A0A"/>
    <w:rsid w:val="00A13AA1"/>
    <w:rsid w:val="00A14B02"/>
    <w:rsid w:val="00A153E2"/>
    <w:rsid w:val="00A21040"/>
    <w:rsid w:val="00A2232A"/>
    <w:rsid w:val="00A22A7C"/>
    <w:rsid w:val="00A236DF"/>
    <w:rsid w:val="00A2389D"/>
    <w:rsid w:val="00A2570A"/>
    <w:rsid w:val="00A30102"/>
    <w:rsid w:val="00A311E2"/>
    <w:rsid w:val="00A337EC"/>
    <w:rsid w:val="00A3412D"/>
    <w:rsid w:val="00A36860"/>
    <w:rsid w:val="00A37739"/>
    <w:rsid w:val="00A37A34"/>
    <w:rsid w:val="00A41283"/>
    <w:rsid w:val="00A41D5D"/>
    <w:rsid w:val="00A4399D"/>
    <w:rsid w:val="00A4477C"/>
    <w:rsid w:val="00A47B69"/>
    <w:rsid w:val="00A510BB"/>
    <w:rsid w:val="00A5198E"/>
    <w:rsid w:val="00A5287D"/>
    <w:rsid w:val="00A52ADA"/>
    <w:rsid w:val="00A53105"/>
    <w:rsid w:val="00A55BAC"/>
    <w:rsid w:val="00A55D34"/>
    <w:rsid w:val="00A55E5B"/>
    <w:rsid w:val="00A55E60"/>
    <w:rsid w:val="00A56FC2"/>
    <w:rsid w:val="00A6049D"/>
    <w:rsid w:val="00A61EB4"/>
    <w:rsid w:val="00A6476E"/>
    <w:rsid w:val="00A64C29"/>
    <w:rsid w:val="00A64F6B"/>
    <w:rsid w:val="00A666CC"/>
    <w:rsid w:val="00A675BA"/>
    <w:rsid w:val="00A67A33"/>
    <w:rsid w:val="00A67F69"/>
    <w:rsid w:val="00A700AC"/>
    <w:rsid w:val="00A70C70"/>
    <w:rsid w:val="00A72065"/>
    <w:rsid w:val="00A73064"/>
    <w:rsid w:val="00A7397A"/>
    <w:rsid w:val="00A74C61"/>
    <w:rsid w:val="00A77DE3"/>
    <w:rsid w:val="00A77EBA"/>
    <w:rsid w:val="00A81919"/>
    <w:rsid w:val="00A81A03"/>
    <w:rsid w:val="00A82AE9"/>
    <w:rsid w:val="00A8480C"/>
    <w:rsid w:val="00A85096"/>
    <w:rsid w:val="00A85E12"/>
    <w:rsid w:val="00A861BD"/>
    <w:rsid w:val="00A863CD"/>
    <w:rsid w:val="00A878AF"/>
    <w:rsid w:val="00A908DD"/>
    <w:rsid w:val="00A920D6"/>
    <w:rsid w:val="00A92310"/>
    <w:rsid w:val="00A9253D"/>
    <w:rsid w:val="00A94F24"/>
    <w:rsid w:val="00A95946"/>
    <w:rsid w:val="00A97909"/>
    <w:rsid w:val="00AA0916"/>
    <w:rsid w:val="00AA0B0B"/>
    <w:rsid w:val="00AA3951"/>
    <w:rsid w:val="00AA3DDF"/>
    <w:rsid w:val="00AA4BCF"/>
    <w:rsid w:val="00AA5EF8"/>
    <w:rsid w:val="00AA688B"/>
    <w:rsid w:val="00AA693D"/>
    <w:rsid w:val="00AA7087"/>
    <w:rsid w:val="00AA7980"/>
    <w:rsid w:val="00AA7EFD"/>
    <w:rsid w:val="00AB0A88"/>
    <w:rsid w:val="00AB0F45"/>
    <w:rsid w:val="00AB1A65"/>
    <w:rsid w:val="00AB2185"/>
    <w:rsid w:val="00AB27C9"/>
    <w:rsid w:val="00AB289A"/>
    <w:rsid w:val="00AB3439"/>
    <w:rsid w:val="00AB394E"/>
    <w:rsid w:val="00AB49C1"/>
    <w:rsid w:val="00AB58E8"/>
    <w:rsid w:val="00AB690C"/>
    <w:rsid w:val="00AC0640"/>
    <w:rsid w:val="00AC0E36"/>
    <w:rsid w:val="00AC1782"/>
    <w:rsid w:val="00AC180A"/>
    <w:rsid w:val="00AC216D"/>
    <w:rsid w:val="00AC2CC4"/>
    <w:rsid w:val="00AC3412"/>
    <w:rsid w:val="00AC5D65"/>
    <w:rsid w:val="00AC6B89"/>
    <w:rsid w:val="00AC7D93"/>
    <w:rsid w:val="00AD0285"/>
    <w:rsid w:val="00AD1993"/>
    <w:rsid w:val="00AD1A17"/>
    <w:rsid w:val="00AD2880"/>
    <w:rsid w:val="00AD28BF"/>
    <w:rsid w:val="00AD2FC2"/>
    <w:rsid w:val="00AD62E1"/>
    <w:rsid w:val="00AD702A"/>
    <w:rsid w:val="00AD75D8"/>
    <w:rsid w:val="00AE01B5"/>
    <w:rsid w:val="00AE1FFE"/>
    <w:rsid w:val="00AE3487"/>
    <w:rsid w:val="00AE3AC8"/>
    <w:rsid w:val="00AE6173"/>
    <w:rsid w:val="00AE6F90"/>
    <w:rsid w:val="00AF020A"/>
    <w:rsid w:val="00AF1219"/>
    <w:rsid w:val="00AF1292"/>
    <w:rsid w:val="00AF15E1"/>
    <w:rsid w:val="00AF27FF"/>
    <w:rsid w:val="00AF4781"/>
    <w:rsid w:val="00AF494F"/>
    <w:rsid w:val="00AF5337"/>
    <w:rsid w:val="00AF5BE8"/>
    <w:rsid w:val="00AF6A3F"/>
    <w:rsid w:val="00AF6C4A"/>
    <w:rsid w:val="00B005AA"/>
    <w:rsid w:val="00B00800"/>
    <w:rsid w:val="00B00C96"/>
    <w:rsid w:val="00B027F3"/>
    <w:rsid w:val="00B03F7E"/>
    <w:rsid w:val="00B040A8"/>
    <w:rsid w:val="00B0469B"/>
    <w:rsid w:val="00B054D8"/>
    <w:rsid w:val="00B06274"/>
    <w:rsid w:val="00B06B9B"/>
    <w:rsid w:val="00B07292"/>
    <w:rsid w:val="00B077D1"/>
    <w:rsid w:val="00B079E8"/>
    <w:rsid w:val="00B07A73"/>
    <w:rsid w:val="00B10957"/>
    <w:rsid w:val="00B10DB6"/>
    <w:rsid w:val="00B111D3"/>
    <w:rsid w:val="00B116C8"/>
    <w:rsid w:val="00B13101"/>
    <w:rsid w:val="00B15D28"/>
    <w:rsid w:val="00B161A3"/>
    <w:rsid w:val="00B1690D"/>
    <w:rsid w:val="00B20FD0"/>
    <w:rsid w:val="00B21480"/>
    <w:rsid w:val="00B220D0"/>
    <w:rsid w:val="00B22274"/>
    <w:rsid w:val="00B26497"/>
    <w:rsid w:val="00B2650C"/>
    <w:rsid w:val="00B26EC1"/>
    <w:rsid w:val="00B2700F"/>
    <w:rsid w:val="00B272DD"/>
    <w:rsid w:val="00B302A3"/>
    <w:rsid w:val="00B3079D"/>
    <w:rsid w:val="00B31D5A"/>
    <w:rsid w:val="00B3222E"/>
    <w:rsid w:val="00B328F6"/>
    <w:rsid w:val="00B32ACA"/>
    <w:rsid w:val="00B33A31"/>
    <w:rsid w:val="00B37359"/>
    <w:rsid w:val="00B37F17"/>
    <w:rsid w:val="00B4263B"/>
    <w:rsid w:val="00B44C87"/>
    <w:rsid w:val="00B455FF"/>
    <w:rsid w:val="00B45CCE"/>
    <w:rsid w:val="00B45FA0"/>
    <w:rsid w:val="00B47CD5"/>
    <w:rsid w:val="00B47F61"/>
    <w:rsid w:val="00B51641"/>
    <w:rsid w:val="00B51D98"/>
    <w:rsid w:val="00B54500"/>
    <w:rsid w:val="00B5512B"/>
    <w:rsid w:val="00B5658F"/>
    <w:rsid w:val="00B5671B"/>
    <w:rsid w:val="00B56A66"/>
    <w:rsid w:val="00B57CC8"/>
    <w:rsid w:val="00B605C1"/>
    <w:rsid w:val="00B60C20"/>
    <w:rsid w:val="00B6109F"/>
    <w:rsid w:val="00B61301"/>
    <w:rsid w:val="00B619E6"/>
    <w:rsid w:val="00B66FD6"/>
    <w:rsid w:val="00B6757C"/>
    <w:rsid w:val="00B7063A"/>
    <w:rsid w:val="00B70AC5"/>
    <w:rsid w:val="00B71D98"/>
    <w:rsid w:val="00B72415"/>
    <w:rsid w:val="00B74A8D"/>
    <w:rsid w:val="00B7524B"/>
    <w:rsid w:val="00B76F44"/>
    <w:rsid w:val="00B77489"/>
    <w:rsid w:val="00B77F75"/>
    <w:rsid w:val="00B80D5C"/>
    <w:rsid w:val="00B813A8"/>
    <w:rsid w:val="00B83480"/>
    <w:rsid w:val="00B86ECA"/>
    <w:rsid w:val="00B922E0"/>
    <w:rsid w:val="00B93560"/>
    <w:rsid w:val="00B93E91"/>
    <w:rsid w:val="00B94792"/>
    <w:rsid w:val="00B95236"/>
    <w:rsid w:val="00B96519"/>
    <w:rsid w:val="00BA2083"/>
    <w:rsid w:val="00BA22B5"/>
    <w:rsid w:val="00BA42EC"/>
    <w:rsid w:val="00BA4DB0"/>
    <w:rsid w:val="00BA596D"/>
    <w:rsid w:val="00BB15AC"/>
    <w:rsid w:val="00BB2641"/>
    <w:rsid w:val="00BB32AB"/>
    <w:rsid w:val="00BB3EAD"/>
    <w:rsid w:val="00BB57BE"/>
    <w:rsid w:val="00BB5BA3"/>
    <w:rsid w:val="00BB686D"/>
    <w:rsid w:val="00BB7D46"/>
    <w:rsid w:val="00BC07C4"/>
    <w:rsid w:val="00BC1058"/>
    <w:rsid w:val="00BC1295"/>
    <w:rsid w:val="00BC2C3A"/>
    <w:rsid w:val="00BC5EF7"/>
    <w:rsid w:val="00BC6A04"/>
    <w:rsid w:val="00BD29A9"/>
    <w:rsid w:val="00BD326D"/>
    <w:rsid w:val="00BD3EF8"/>
    <w:rsid w:val="00BD5FB5"/>
    <w:rsid w:val="00BD6A85"/>
    <w:rsid w:val="00BD7059"/>
    <w:rsid w:val="00BE09B5"/>
    <w:rsid w:val="00BE0CFF"/>
    <w:rsid w:val="00BE20CA"/>
    <w:rsid w:val="00BE249E"/>
    <w:rsid w:val="00BE2F76"/>
    <w:rsid w:val="00BE43AA"/>
    <w:rsid w:val="00BE56D6"/>
    <w:rsid w:val="00BE6942"/>
    <w:rsid w:val="00BE6D8A"/>
    <w:rsid w:val="00BE7443"/>
    <w:rsid w:val="00BF1EBD"/>
    <w:rsid w:val="00BF2928"/>
    <w:rsid w:val="00BF32B8"/>
    <w:rsid w:val="00BF58A8"/>
    <w:rsid w:val="00BF7D84"/>
    <w:rsid w:val="00C006B9"/>
    <w:rsid w:val="00C016FC"/>
    <w:rsid w:val="00C04C97"/>
    <w:rsid w:val="00C05AEC"/>
    <w:rsid w:val="00C06A53"/>
    <w:rsid w:val="00C07D7A"/>
    <w:rsid w:val="00C102A6"/>
    <w:rsid w:val="00C12BF4"/>
    <w:rsid w:val="00C13271"/>
    <w:rsid w:val="00C13E00"/>
    <w:rsid w:val="00C16A98"/>
    <w:rsid w:val="00C16BC7"/>
    <w:rsid w:val="00C174E9"/>
    <w:rsid w:val="00C17A9D"/>
    <w:rsid w:val="00C2043B"/>
    <w:rsid w:val="00C22277"/>
    <w:rsid w:val="00C243D0"/>
    <w:rsid w:val="00C24B5D"/>
    <w:rsid w:val="00C25076"/>
    <w:rsid w:val="00C25A60"/>
    <w:rsid w:val="00C30167"/>
    <w:rsid w:val="00C30931"/>
    <w:rsid w:val="00C309B5"/>
    <w:rsid w:val="00C313F2"/>
    <w:rsid w:val="00C31519"/>
    <w:rsid w:val="00C3182E"/>
    <w:rsid w:val="00C31E8A"/>
    <w:rsid w:val="00C3361F"/>
    <w:rsid w:val="00C35FFA"/>
    <w:rsid w:val="00C3756D"/>
    <w:rsid w:val="00C40D5F"/>
    <w:rsid w:val="00C4154E"/>
    <w:rsid w:val="00C42B77"/>
    <w:rsid w:val="00C438D8"/>
    <w:rsid w:val="00C444F6"/>
    <w:rsid w:val="00C44BD2"/>
    <w:rsid w:val="00C45745"/>
    <w:rsid w:val="00C45D83"/>
    <w:rsid w:val="00C5168F"/>
    <w:rsid w:val="00C54A0B"/>
    <w:rsid w:val="00C54DD4"/>
    <w:rsid w:val="00C555CF"/>
    <w:rsid w:val="00C55E78"/>
    <w:rsid w:val="00C56047"/>
    <w:rsid w:val="00C57837"/>
    <w:rsid w:val="00C60717"/>
    <w:rsid w:val="00C6080D"/>
    <w:rsid w:val="00C6257A"/>
    <w:rsid w:val="00C64031"/>
    <w:rsid w:val="00C674D1"/>
    <w:rsid w:val="00C67742"/>
    <w:rsid w:val="00C708C0"/>
    <w:rsid w:val="00C7192D"/>
    <w:rsid w:val="00C73383"/>
    <w:rsid w:val="00C73ED8"/>
    <w:rsid w:val="00C75D18"/>
    <w:rsid w:val="00C75D52"/>
    <w:rsid w:val="00C75E6A"/>
    <w:rsid w:val="00C764CF"/>
    <w:rsid w:val="00C77A99"/>
    <w:rsid w:val="00C8018C"/>
    <w:rsid w:val="00C80435"/>
    <w:rsid w:val="00C80793"/>
    <w:rsid w:val="00C810CD"/>
    <w:rsid w:val="00C81D72"/>
    <w:rsid w:val="00C84A27"/>
    <w:rsid w:val="00C84F4C"/>
    <w:rsid w:val="00C8647D"/>
    <w:rsid w:val="00C86F04"/>
    <w:rsid w:val="00C87D1A"/>
    <w:rsid w:val="00C92C09"/>
    <w:rsid w:val="00C93799"/>
    <w:rsid w:val="00C94A9B"/>
    <w:rsid w:val="00C956FE"/>
    <w:rsid w:val="00C97042"/>
    <w:rsid w:val="00CA0BD1"/>
    <w:rsid w:val="00CA15BF"/>
    <w:rsid w:val="00CA1C9F"/>
    <w:rsid w:val="00CA261E"/>
    <w:rsid w:val="00CA3939"/>
    <w:rsid w:val="00CA3A91"/>
    <w:rsid w:val="00CA5836"/>
    <w:rsid w:val="00CB010E"/>
    <w:rsid w:val="00CB16EF"/>
    <w:rsid w:val="00CB18DF"/>
    <w:rsid w:val="00CB3B82"/>
    <w:rsid w:val="00CB5740"/>
    <w:rsid w:val="00CB65D7"/>
    <w:rsid w:val="00CB6697"/>
    <w:rsid w:val="00CB6B48"/>
    <w:rsid w:val="00CC0EFF"/>
    <w:rsid w:val="00CC184E"/>
    <w:rsid w:val="00CC210F"/>
    <w:rsid w:val="00CC257D"/>
    <w:rsid w:val="00CC258C"/>
    <w:rsid w:val="00CC2620"/>
    <w:rsid w:val="00CC26EF"/>
    <w:rsid w:val="00CC3313"/>
    <w:rsid w:val="00CC40E1"/>
    <w:rsid w:val="00CC4547"/>
    <w:rsid w:val="00CC4C68"/>
    <w:rsid w:val="00CC64FA"/>
    <w:rsid w:val="00CC6AFA"/>
    <w:rsid w:val="00CD0B23"/>
    <w:rsid w:val="00CD0F6E"/>
    <w:rsid w:val="00CD11FB"/>
    <w:rsid w:val="00CD1BB1"/>
    <w:rsid w:val="00CD3E78"/>
    <w:rsid w:val="00CD51E9"/>
    <w:rsid w:val="00CD5BE1"/>
    <w:rsid w:val="00CE2304"/>
    <w:rsid w:val="00CE31DB"/>
    <w:rsid w:val="00CE3C71"/>
    <w:rsid w:val="00CE5543"/>
    <w:rsid w:val="00CE648E"/>
    <w:rsid w:val="00CE74AC"/>
    <w:rsid w:val="00CE74DB"/>
    <w:rsid w:val="00CE7B98"/>
    <w:rsid w:val="00CE7FB9"/>
    <w:rsid w:val="00CF1A16"/>
    <w:rsid w:val="00CF2473"/>
    <w:rsid w:val="00CF26CD"/>
    <w:rsid w:val="00CF5532"/>
    <w:rsid w:val="00CF5D51"/>
    <w:rsid w:val="00CF7080"/>
    <w:rsid w:val="00CF72CF"/>
    <w:rsid w:val="00CF7C52"/>
    <w:rsid w:val="00D017EF"/>
    <w:rsid w:val="00D02CC1"/>
    <w:rsid w:val="00D056AD"/>
    <w:rsid w:val="00D06D8E"/>
    <w:rsid w:val="00D07A55"/>
    <w:rsid w:val="00D1208D"/>
    <w:rsid w:val="00D134EB"/>
    <w:rsid w:val="00D14A60"/>
    <w:rsid w:val="00D15A6A"/>
    <w:rsid w:val="00D162C7"/>
    <w:rsid w:val="00D1692C"/>
    <w:rsid w:val="00D1779A"/>
    <w:rsid w:val="00D21072"/>
    <w:rsid w:val="00D2135D"/>
    <w:rsid w:val="00D216AB"/>
    <w:rsid w:val="00D22642"/>
    <w:rsid w:val="00D22AA9"/>
    <w:rsid w:val="00D2303B"/>
    <w:rsid w:val="00D237A3"/>
    <w:rsid w:val="00D23875"/>
    <w:rsid w:val="00D23B6F"/>
    <w:rsid w:val="00D2410B"/>
    <w:rsid w:val="00D2545A"/>
    <w:rsid w:val="00D26D5F"/>
    <w:rsid w:val="00D27F12"/>
    <w:rsid w:val="00D3058D"/>
    <w:rsid w:val="00D30771"/>
    <w:rsid w:val="00D30D84"/>
    <w:rsid w:val="00D31C70"/>
    <w:rsid w:val="00D320EC"/>
    <w:rsid w:val="00D3361D"/>
    <w:rsid w:val="00D33E45"/>
    <w:rsid w:val="00D343F2"/>
    <w:rsid w:val="00D344C4"/>
    <w:rsid w:val="00D352D1"/>
    <w:rsid w:val="00D3679D"/>
    <w:rsid w:val="00D37B9C"/>
    <w:rsid w:val="00D403A7"/>
    <w:rsid w:val="00D414FB"/>
    <w:rsid w:val="00D4183F"/>
    <w:rsid w:val="00D42CF9"/>
    <w:rsid w:val="00D43F9F"/>
    <w:rsid w:val="00D440ED"/>
    <w:rsid w:val="00D44C84"/>
    <w:rsid w:val="00D45A75"/>
    <w:rsid w:val="00D50909"/>
    <w:rsid w:val="00D52B73"/>
    <w:rsid w:val="00D547C8"/>
    <w:rsid w:val="00D547CC"/>
    <w:rsid w:val="00D54873"/>
    <w:rsid w:val="00D5516E"/>
    <w:rsid w:val="00D57480"/>
    <w:rsid w:val="00D57670"/>
    <w:rsid w:val="00D609E3"/>
    <w:rsid w:val="00D60E6C"/>
    <w:rsid w:val="00D61059"/>
    <w:rsid w:val="00D6105A"/>
    <w:rsid w:val="00D61546"/>
    <w:rsid w:val="00D678F3"/>
    <w:rsid w:val="00D71012"/>
    <w:rsid w:val="00D722B8"/>
    <w:rsid w:val="00D72761"/>
    <w:rsid w:val="00D72DCA"/>
    <w:rsid w:val="00D73990"/>
    <w:rsid w:val="00D75F16"/>
    <w:rsid w:val="00D76402"/>
    <w:rsid w:val="00D76D05"/>
    <w:rsid w:val="00D773FA"/>
    <w:rsid w:val="00D83102"/>
    <w:rsid w:val="00D8350D"/>
    <w:rsid w:val="00D83DFE"/>
    <w:rsid w:val="00D8586C"/>
    <w:rsid w:val="00D87678"/>
    <w:rsid w:val="00D87A75"/>
    <w:rsid w:val="00D90302"/>
    <w:rsid w:val="00D91D40"/>
    <w:rsid w:val="00D92DBC"/>
    <w:rsid w:val="00D93821"/>
    <w:rsid w:val="00D938C2"/>
    <w:rsid w:val="00D95871"/>
    <w:rsid w:val="00D9720E"/>
    <w:rsid w:val="00D97ECB"/>
    <w:rsid w:val="00DA1BA1"/>
    <w:rsid w:val="00DA1D5E"/>
    <w:rsid w:val="00DA2F0F"/>
    <w:rsid w:val="00DA5C71"/>
    <w:rsid w:val="00DA78EB"/>
    <w:rsid w:val="00DA7FB9"/>
    <w:rsid w:val="00DB07DF"/>
    <w:rsid w:val="00DB1F0F"/>
    <w:rsid w:val="00DB3589"/>
    <w:rsid w:val="00DB368B"/>
    <w:rsid w:val="00DB3A6B"/>
    <w:rsid w:val="00DB3F79"/>
    <w:rsid w:val="00DB419E"/>
    <w:rsid w:val="00DB4373"/>
    <w:rsid w:val="00DB44EF"/>
    <w:rsid w:val="00DB6B42"/>
    <w:rsid w:val="00DB7204"/>
    <w:rsid w:val="00DC0F44"/>
    <w:rsid w:val="00DC166D"/>
    <w:rsid w:val="00DC3D94"/>
    <w:rsid w:val="00DC436F"/>
    <w:rsid w:val="00DC465F"/>
    <w:rsid w:val="00DC4737"/>
    <w:rsid w:val="00DC4E2E"/>
    <w:rsid w:val="00DC50A5"/>
    <w:rsid w:val="00DC5574"/>
    <w:rsid w:val="00DC58DF"/>
    <w:rsid w:val="00DC69CA"/>
    <w:rsid w:val="00DC76B5"/>
    <w:rsid w:val="00DD0642"/>
    <w:rsid w:val="00DD1850"/>
    <w:rsid w:val="00DD1C56"/>
    <w:rsid w:val="00DD355E"/>
    <w:rsid w:val="00DD3EB8"/>
    <w:rsid w:val="00DD4B8A"/>
    <w:rsid w:val="00DD54DA"/>
    <w:rsid w:val="00DD743E"/>
    <w:rsid w:val="00DE1BE3"/>
    <w:rsid w:val="00DE1D3D"/>
    <w:rsid w:val="00DE3F62"/>
    <w:rsid w:val="00DE4CF7"/>
    <w:rsid w:val="00DE637C"/>
    <w:rsid w:val="00DF1401"/>
    <w:rsid w:val="00DF3619"/>
    <w:rsid w:val="00DF381E"/>
    <w:rsid w:val="00DF5955"/>
    <w:rsid w:val="00DF7A92"/>
    <w:rsid w:val="00E017B4"/>
    <w:rsid w:val="00E04DF7"/>
    <w:rsid w:val="00E051F6"/>
    <w:rsid w:val="00E0664D"/>
    <w:rsid w:val="00E1022D"/>
    <w:rsid w:val="00E10FB7"/>
    <w:rsid w:val="00E115E4"/>
    <w:rsid w:val="00E11779"/>
    <w:rsid w:val="00E12AAC"/>
    <w:rsid w:val="00E12F76"/>
    <w:rsid w:val="00E1365C"/>
    <w:rsid w:val="00E13683"/>
    <w:rsid w:val="00E1409A"/>
    <w:rsid w:val="00E147F4"/>
    <w:rsid w:val="00E14B26"/>
    <w:rsid w:val="00E16B95"/>
    <w:rsid w:val="00E24415"/>
    <w:rsid w:val="00E24F4F"/>
    <w:rsid w:val="00E25D06"/>
    <w:rsid w:val="00E263A3"/>
    <w:rsid w:val="00E2641A"/>
    <w:rsid w:val="00E27777"/>
    <w:rsid w:val="00E306C7"/>
    <w:rsid w:val="00E309F3"/>
    <w:rsid w:val="00E309FD"/>
    <w:rsid w:val="00E30EA9"/>
    <w:rsid w:val="00E314B1"/>
    <w:rsid w:val="00E3159F"/>
    <w:rsid w:val="00E3265F"/>
    <w:rsid w:val="00E32E2B"/>
    <w:rsid w:val="00E32FEE"/>
    <w:rsid w:val="00E33F98"/>
    <w:rsid w:val="00E345C6"/>
    <w:rsid w:val="00E346E3"/>
    <w:rsid w:val="00E34D22"/>
    <w:rsid w:val="00E34DD4"/>
    <w:rsid w:val="00E351EC"/>
    <w:rsid w:val="00E36C85"/>
    <w:rsid w:val="00E40A80"/>
    <w:rsid w:val="00E419D6"/>
    <w:rsid w:val="00E44547"/>
    <w:rsid w:val="00E44C3A"/>
    <w:rsid w:val="00E467E5"/>
    <w:rsid w:val="00E518FC"/>
    <w:rsid w:val="00E52209"/>
    <w:rsid w:val="00E537EC"/>
    <w:rsid w:val="00E541ED"/>
    <w:rsid w:val="00E54FA2"/>
    <w:rsid w:val="00E560C8"/>
    <w:rsid w:val="00E5668D"/>
    <w:rsid w:val="00E5742E"/>
    <w:rsid w:val="00E62193"/>
    <w:rsid w:val="00E6299D"/>
    <w:rsid w:val="00E63518"/>
    <w:rsid w:val="00E63DF9"/>
    <w:rsid w:val="00E64137"/>
    <w:rsid w:val="00E64318"/>
    <w:rsid w:val="00E662EE"/>
    <w:rsid w:val="00E6640D"/>
    <w:rsid w:val="00E67554"/>
    <w:rsid w:val="00E678EC"/>
    <w:rsid w:val="00E679C8"/>
    <w:rsid w:val="00E7011A"/>
    <w:rsid w:val="00E70B4F"/>
    <w:rsid w:val="00E72041"/>
    <w:rsid w:val="00E726F4"/>
    <w:rsid w:val="00E73861"/>
    <w:rsid w:val="00E7427B"/>
    <w:rsid w:val="00E76388"/>
    <w:rsid w:val="00E76B98"/>
    <w:rsid w:val="00E771AB"/>
    <w:rsid w:val="00E8343F"/>
    <w:rsid w:val="00E84696"/>
    <w:rsid w:val="00E855DC"/>
    <w:rsid w:val="00E86043"/>
    <w:rsid w:val="00E8608F"/>
    <w:rsid w:val="00E86DBA"/>
    <w:rsid w:val="00E87D2C"/>
    <w:rsid w:val="00E90247"/>
    <w:rsid w:val="00E93B65"/>
    <w:rsid w:val="00E9438A"/>
    <w:rsid w:val="00E949AB"/>
    <w:rsid w:val="00E94A45"/>
    <w:rsid w:val="00E95470"/>
    <w:rsid w:val="00E95688"/>
    <w:rsid w:val="00E963CB"/>
    <w:rsid w:val="00E96F8A"/>
    <w:rsid w:val="00EA050A"/>
    <w:rsid w:val="00EA109D"/>
    <w:rsid w:val="00EA131C"/>
    <w:rsid w:val="00EA13F2"/>
    <w:rsid w:val="00EA298E"/>
    <w:rsid w:val="00EA4026"/>
    <w:rsid w:val="00EA4DB9"/>
    <w:rsid w:val="00EA534A"/>
    <w:rsid w:val="00EA6584"/>
    <w:rsid w:val="00EA6EE0"/>
    <w:rsid w:val="00EA7145"/>
    <w:rsid w:val="00EB0CAB"/>
    <w:rsid w:val="00EB21A0"/>
    <w:rsid w:val="00EB6E74"/>
    <w:rsid w:val="00EB75DE"/>
    <w:rsid w:val="00EB7741"/>
    <w:rsid w:val="00EC12FB"/>
    <w:rsid w:val="00EC3D2D"/>
    <w:rsid w:val="00EC488A"/>
    <w:rsid w:val="00EC5729"/>
    <w:rsid w:val="00EC79FB"/>
    <w:rsid w:val="00EC7C4A"/>
    <w:rsid w:val="00ED324F"/>
    <w:rsid w:val="00ED3A76"/>
    <w:rsid w:val="00ED470B"/>
    <w:rsid w:val="00ED69FA"/>
    <w:rsid w:val="00EE06B5"/>
    <w:rsid w:val="00EE0A94"/>
    <w:rsid w:val="00EE1354"/>
    <w:rsid w:val="00EE1538"/>
    <w:rsid w:val="00EE16D3"/>
    <w:rsid w:val="00EE1E3B"/>
    <w:rsid w:val="00EE241B"/>
    <w:rsid w:val="00EE27CF"/>
    <w:rsid w:val="00EE6BC7"/>
    <w:rsid w:val="00EF0782"/>
    <w:rsid w:val="00EF36D6"/>
    <w:rsid w:val="00EF4048"/>
    <w:rsid w:val="00EF5CEA"/>
    <w:rsid w:val="00EF7A4F"/>
    <w:rsid w:val="00F00F84"/>
    <w:rsid w:val="00F01FA3"/>
    <w:rsid w:val="00F029E3"/>
    <w:rsid w:val="00F04C81"/>
    <w:rsid w:val="00F05027"/>
    <w:rsid w:val="00F0544A"/>
    <w:rsid w:val="00F05E5B"/>
    <w:rsid w:val="00F067A8"/>
    <w:rsid w:val="00F0752B"/>
    <w:rsid w:val="00F0782D"/>
    <w:rsid w:val="00F07CAA"/>
    <w:rsid w:val="00F10F6D"/>
    <w:rsid w:val="00F110CB"/>
    <w:rsid w:val="00F1133E"/>
    <w:rsid w:val="00F1173D"/>
    <w:rsid w:val="00F124E2"/>
    <w:rsid w:val="00F14C01"/>
    <w:rsid w:val="00F156DD"/>
    <w:rsid w:val="00F17380"/>
    <w:rsid w:val="00F17A4C"/>
    <w:rsid w:val="00F20D24"/>
    <w:rsid w:val="00F22450"/>
    <w:rsid w:val="00F22B73"/>
    <w:rsid w:val="00F24F4D"/>
    <w:rsid w:val="00F2539A"/>
    <w:rsid w:val="00F25697"/>
    <w:rsid w:val="00F30DC4"/>
    <w:rsid w:val="00F31703"/>
    <w:rsid w:val="00F32745"/>
    <w:rsid w:val="00F34C19"/>
    <w:rsid w:val="00F368D3"/>
    <w:rsid w:val="00F40C8E"/>
    <w:rsid w:val="00F46737"/>
    <w:rsid w:val="00F505F9"/>
    <w:rsid w:val="00F51319"/>
    <w:rsid w:val="00F5196F"/>
    <w:rsid w:val="00F52DA5"/>
    <w:rsid w:val="00F52EBC"/>
    <w:rsid w:val="00F55564"/>
    <w:rsid w:val="00F55B9C"/>
    <w:rsid w:val="00F564AF"/>
    <w:rsid w:val="00F57C7C"/>
    <w:rsid w:val="00F60557"/>
    <w:rsid w:val="00F60A0F"/>
    <w:rsid w:val="00F61BB7"/>
    <w:rsid w:val="00F6283E"/>
    <w:rsid w:val="00F6511F"/>
    <w:rsid w:val="00F65D43"/>
    <w:rsid w:val="00F6750E"/>
    <w:rsid w:val="00F67B45"/>
    <w:rsid w:val="00F70899"/>
    <w:rsid w:val="00F72089"/>
    <w:rsid w:val="00F726F0"/>
    <w:rsid w:val="00F727A2"/>
    <w:rsid w:val="00F7318F"/>
    <w:rsid w:val="00F74BCF"/>
    <w:rsid w:val="00F766B1"/>
    <w:rsid w:val="00F803A6"/>
    <w:rsid w:val="00F80672"/>
    <w:rsid w:val="00F85029"/>
    <w:rsid w:val="00F854C8"/>
    <w:rsid w:val="00F871E8"/>
    <w:rsid w:val="00F87FE1"/>
    <w:rsid w:val="00F91151"/>
    <w:rsid w:val="00F919A6"/>
    <w:rsid w:val="00F91FA1"/>
    <w:rsid w:val="00F94D7A"/>
    <w:rsid w:val="00F953BC"/>
    <w:rsid w:val="00F9574C"/>
    <w:rsid w:val="00F96D15"/>
    <w:rsid w:val="00F96EA5"/>
    <w:rsid w:val="00F977B7"/>
    <w:rsid w:val="00FA02FA"/>
    <w:rsid w:val="00FA1C69"/>
    <w:rsid w:val="00FA456C"/>
    <w:rsid w:val="00FA6C1A"/>
    <w:rsid w:val="00FB0C70"/>
    <w:rsid w:val="00FB14A9"/>
    <w:rsid w:val="00FB1F0D"/>
    <w:rsid w:val="00FB2375"/>
    <w:rsid w:val="00FB2392"/>
    <w:rsid w:val="00FB3EFF"/>
    <w:rsid w:val="00FB47FC"/>
    <w:rsid w:val="00FB4E4E"/>
    <w:rsid w:val="00FB57E8"/>
    <w:rsid w:val="00FB621F"/>
    <w:rsid w:val="00FB7D7E"/>
    <w:rsid w:val="00FC2C7A"/>
    <w:rsid w:val="00FC2EB4"/>
    <w:rsid w:val="00FC2F6B"/>
    <w:rsid w:val="00FC3AF5"/>
    <w:rsid w:val="00FC4B0F"/>
    <w:rsid w:val="00FC55C3"/>
    <w:rsid w:val="00FC601E"/>
    <w:rsid w:val="00FC678A"/>
    <w:rsid w:val="00FC74B2"/>
    <w:rsid w:val="00FD02C3"/>
    <w:rsid w:val="00FD0800"/>
    <w:rsid w:val="00FD188D"/>
    <w:rsid w:val="00FD278E"/>
    <w:rsid w:val="00FD2AA2"/>
    <w:rsid w:val="00FD2B4B"/>
    <w:rsid w:val="00FD3D0F"/>
    <w:rsid w:val="00FD60CA"/>
    <w:rsid w:val="00FD7D5F"/>
    <w:rsid w:val="00FE1AFD"/>
    <w:rsid w:val="00FE32C1"/>
    <w:rsid w:val="00FE51E3"/>
    <w:rsid w:val="00FE6695"/>
    <w:rsid w:val="00FE6FCE"/>
    <w:rsid w:val="00FE74D9"/>
    <w:rsid w:val="00FE7A9E"/>
    <w:rsid w:val="00FF021B"/>
    <w:rsid w:val="00FF0255"/>
    <w:rsid w:val="00FF1792"/>
    <w:rsid w:val="00FF2CCF"/>
    <w:rsid w:val="00FF5413"/>
    <w:rsid w:val="00FF6AC3"/>
    <w:rsid w:val="00FF788F"/>
    <w:rsid w:val="01966B48"/>
    <w:rsid w:val="01BA697A"/>
    <w:rsid w:val="02015062"/>
    <w:rsid w:val="02541E45"/>
    <w:rsid w:val="02655B9B"/>
    <w:rsid w:val="0306E938"/>
    <w:rsid w:val="030CE325"/>
    <w:rsid w:val="036D04A9"/>
    <w:rsid w:val="03983839"/>
    <w:rsid w:val="03B62CEE"/>
    <w:rsid w:val="03C89FEA"/>
    <w:rsid w:val="03FCEB44"/>
    <w:rsid w:val="04733B47"/>
    <w:rsid w:val="04967188"/>
    <w:rsid w:val="049BB1C1"/>
    <w:rsid w:val="04BB3785"/>
    <w:rsid w:val="04FFD5BA"/>
    <w:rsid w:val="05D94DD0"/>
    <w:rsid w:val="0629F377"/>
    <w:rsid w:val="0640D740"/>
    <w:rsid w:val="0670DB2B"/>
    <w:rsid w:val="0698C2DA"/>
    <w:rsid w:val="06A2633C"/>
    <w:rsid w:val="06DD671F"/>
    <w:rsid w:val="07087DEA"/>
    <w:rsid w:val="071DE086"/>
    <w:rsid w:val="073D871B"/>
    <w:rsid w:val="08169B54"/>
    <w:rsid w:val="08CA101E"/>
    <w:rsid w:val="09034765"/>
    <w:rsid w:val="091606B5"/>
    <w:rsid w:val="096B17F2"/>
    <w:rsid w:val="09707FEF"/>
    <w:rsid w:val="099F67C4"/>
    <w:rsid w:val="09BC8E51"/>
    <w:rsid w:val="09C10E3A"/>
    <w:rsid w:val="09D6CF9B"/>
    <w:rsid w:val="09EB4413"/>
    <w:rsid w:val="09F4CFE5"/>
    <w:rsid w:val="0A162E98"/>
    <w:rsid w:val="0A26986C"/>
    <w:rsid w:val="0A270999"/>
    <w:rsid w:val="0A3878E6"/>
    <w:rsid w:val="0A4455B2"/>
    <w:rsid w:val="0AE6E648"/>
    <w:rsid w:val="0AEAF5E4"/>
    <w:rsid w:val="0B3FBBC8"/>
    <w:rsid w:val="0BC0AB57"/>
    <w:rsid w:val="0C1B05CF"/>
    <w:rsid w:val="0CB6345F"/>
    <w:rsid w:val="0D69DD18"/>
    <w:rsid w:val="0E039F8F"/>
    <w:rsid w:val="0E24D39D"/>
    <w:rsid w:val="0E2893F4"/>
    <w:rsid w:val="0E306B55"/>
    <w:rsid w:val="0E3971A4"/>
    <w:rsid w:val="0E454EFD"/>
    <w:rsid w:val="0E462FA4"/>
    <w:rsid w:val="0E4E8B3B"/>
    <w:rsid w:val="0E51F8DB"/>
    <w:rsid w:val="0E5CD210"/>
    <w:rsid w:val="0E7648CC"/>
    <w:rsid w:val="0E80BAAB"/>
    <w:rsid w:val="0EB543FA"/>
    <w:rsid w:val="0F0FECCA"/>
    <w:rsid w:val="0F2CBCDA"/>
    <w:rsid w:val="0F8A0E38"/>
    <w:rsid w:val="0FD5AAC4"/>
    <w:rsid w:val="0FE0DE07"/>
    <w:rsid w:val="10449ECF"/>
    <w:rsid w:val="109978A2"/>
    <w:rsid w:val="1121947E"/>
    <w:rsid w:val="11990FDC"/>
    <w:rsid w:val="11AC6C75"/>
    <w:rsid w:val="11F53EC2"/>
    <w:rsid w:val="131B8753"/>
    <w:rsid w:val="13D3ABA1"/>
    <w:rsid w:val="14795B48"/>
    <w:rsid w:val="14D82395"/>
    <w:rsid w:val="14F6CBF3"/>
    <w:rsid w:val="15672224"/>
    <w:rsid w:val="157267D6"/>
    <w:rsid w:val="159AAB47"/>
    <w:rsid w:val="16760D1D"/>
    <w:rsid w:val="17453F43"/>
    <w:rsid w:val="18597764"/>
    <w:rsid w:val="18B9C7B2"/>
    <w:rsid w:val="19950971"/>
    <w:rsid w:val="19AD208D"/>
    <w:rsid w:val="1A087038"/>
    <w:rsid w:val="1A19672F"/>
    <w:rsid w:val="1A8902EF"/>
    <w:rsid w:val="1AD1FFCE"/>
    <w:rsid w:val="1AFE2511"/>
    <w:rsid w:val="1B09B36E"/>
    <w:rsid w:val="1B264049"/>
    <w:rsid w:val="1B4FD0E8"/>
    <w:rsid w:val="1B82F44E"/>
    <w:rsid w:val="1BFAA521"/>
    <w:rsid w:val="1C41EF6B"/>
    <w:rsid w:val="1CA77E19"/>
    <w:rsid w:val="1CE0156D"/>
    <w:rsid w:val="1CFE3927"/>
    <w:rsid w:val="1D18DC26"/>
    <w:rsid w:val="1D757162"/>
    <w:rsid w:val="1DC4DCAF"/>
    <w:rsid w:val="1DDCEDB6"/>
    <w:rsid w:val="1DE03D91"/>
    <w:rsid w:val="1E0142BC"/>
    <w:rsid w:val="1E0B9C5F"/>
    <w:rsid w:val="1E4FE3E9"/>
    <w:rsid w:val="1E5A404A"/>
    <w:rsid w:val="1E8D6398"/>
    <w:rsid w:val="1ED8CB13"/>
    <w:rsid w:val="1F2C0E2A"/>
    <w:rsid w:val="1F6E4CC5"/>
    <w:rsid w:val="1F84A897"/>
    <w:rsid w:val="1FEA7A76"/>
    <w:rsid w:val="1FF9868A"/>
    <w:rsid w:val="202ACE2D"/>
    <w:rsid w:val="20549C11"/>
    <w:rsid w:val="20554231"/>
    <w:rsid w:val="205C271F"/>
    <w:rsid w:val="2084EE7D"/>
    <w:rsid w:val="20CA23A9"/>
    <w:rsid w:val="20E16547"/>
    <w:rsid w:val="213E0C58"/>
    <w:rsid w:val="21956881"/>
    <w:rsid w:val="2270B93C"/>
    <w:rsid w:val="22C094B5"/>
    <w:rsid w:val="2342ED01"/>
    <w:rsid w:val="236BBF89"/>
    <w:rsid w:val="23710FC6"/>
    <w:rsid w:val="23D1046C"/>
    <w:rsid w:val="248AEEF2"/>
    <w:rsid w:val="2502CA9C"/>
    <w:rsid w:val="2512B076"/>
    <w:rsid w:val="2518CE98"/>
    <w:rsid w:val="2579708D"/>
    <w:rsid w:val="25B0B606"/>
    <w:rsid w:val="25F09AB1"/>
    <w:rsid w:val="25F93513"/>
    <w:rsid w:val="263E1AFF"/>
    <w:rsid w:val="271EB78A"/>
    <w:rsid w:val="27DA2EC9"/>
    <w:rsid w:val="2836CD3A"/>
    <w:rsid w:val="285C3C49"/>
    <w:rsid w:val="28BE3E29"/>
    <w:rsid w:val="29359C7D"/>
    <w:rsid w:val="2956C495"/>
    <w:rsid w:val="298343C0"/>
    <w:rsid w:val="298B5C99"/>
    <w:rsid w:val="2A1121AD"/>
    <w:rsid w:val="2B0258FE"/>
    <w:rsid w:val="2BCA6220"/>
    <w:rsid w:val="2C53C3D2"/>
    <w:rsid w:val="2CC835D6"/>
    <w:rsid w:val="2D44E079"/>
    <w:rsid w:val="2D962D44"/>
    <w:rsid w:val="2DA11B54"/>
    <w:rsid w:val="2DE7A20A"/>
    <w:rsid w:val="2E68D99C"/>
    <w:rsid w:val="2E7C69AF"/>
    <w:rsid w:val="2F3F5FA9"/>
    <w:rsid w:val="2F6E4501"/>
    <w:rsid w:val="2F9145AB"/>
    <w:rsid w:val="304D4159"/>
    <w:rsid w:val="3084CDB0"/>
    <w:rsid w:val="3108DE11"/>
    <w:rsid w:val="312BA4BE"/>
    <w:rsid w:val="314EA855"/>
    <w:rsid w:val="3174382D"/>
    <w:rsid w:val="31C94D1E"/>
    <w:rsid w:val="32297391"/>
    <w:rsid w:val="324EBFEE"/>
    <w:rsid w:val="3291B936"/>
    <w:rsid w:val="3294D84D"/>
    <w:rsid w:val="32A7DBCB"/>
    <w:rsid w:val="32EF99C1"/>
    <w:rsid w:val="3324D560"/>
    <w:rsid w:val="332D1B2A"/>
    <w:rsid w:val="335EFD9F"/>
    <w:rsid w:val="33B2B397"/>
    <w:rsid w:val="33F9D917"/>
    <w:rsid w:val="347C27A2"/>
    <w:rsid w:val="34A1135E"/>
    <w:rsid w:val="34CE0E10"/>
    <w:rsid w:val="34DE3FAB"/>
    <w:rsid w:val="352709BF"/>
    <w:rsid w:val="3552957E"/>
    <w:rsid w:val="35762182"/>
    <w:rsid w:val="35D9D119"/>
    <w:rsid w:val="35FF2609"/>
    <w:rsid w:val="3673A786"/>
    <w:rsid w:val="371FDF85"/>
    <w:rsid w:val="3770D58A"/>
    <w:rsid w:val="37BC009D"/>
    <w:rsid w:val="37E6A5B3"/>
    <w:rsid w:val="380F6254"/>
    <w:rsid w:val="3822F317"/>
    <w:rsid w:val="3829DBAF"/>
    <w:rsid w:val="3838D7C7"/>
    <w:rsid w:val="38814279"/>
    <w:rsid w:val="38B5CC8B"/>
    <w:rsid w:val="395F771F"/>
    <w:rsid w:val="3997B2C4"/>
    <w:rsid w:val="39B80645"/>
    <w:rsid w:val="39C2CD74"/>
    <w:rsid w:val="3A1B2B7F"/>
    <w:rsid w:val="3A304596"/>
    <w:rsid w:val="3A43C77D"/>
    <w:rsid w:val="3A50E1BF"/>
    <w:rsid w:val="3A53AB3C"/>
    <w:rsid w:val="3A5C3B38"/>
    <w:rsid w:val="3AB58933"/>
    <w:rsid w:val="3AF972BA"/>
    <w:rsid w:val="3B8BC715"/>
    <w:rsid w:val="3B95888E"/>
    <w:rsid w:val="3BF083E7"/>
    <w:rsid w:val="3C035CC6"/>
    <w:rsid w:val="3C5EE311"/>
    <w:rsid w:val="3C81A51D"/>
    <w:rsid w:val="3CB5CBAF"/>
    <w:rsid w:val="3CBE603D"/>
    <w:rsid w:val="3CCD4864"/>
    <w:rsid w:val="3D9119D3"/>
    <w:rsid w:val="3DB3E7D6"/>
    <w:rsid w:val="3DE494EE"/>
    <w:rsid w:val="3E4D4B64"/>
    <w:rsid w:val="3EB0007C"/>
    <w:rsid w:val="3EB4FFDB"/>
    <w:rsid w:val="3F421AF9"/>
    <w:rsid w:val="3F566546"/>
    <w:rsid w:val="3F6F454D"/>
    <w:rsid w:val="400D75C1"/>
    <w:rsid w:val="403C9A4F"/>
    <w:rsid w:val="40EBF8B8"/>
    <w:rsid w:val="40ED8223"/>
    <w:rsid w:val="4102C443"/>
    <w:rsid w:val="41607079"/>
    <w:rsid w:val="41C98D82"/>
    <w:rsid w:val="41FC6639"/>
    <w:rsid w:val="42E34860"/>
    <w:rsid w:val="42F945D0"/>
    <w:rsid w:val="43F5FD35"/>
    <w:rsid w:val="444A214F"/>
    <w:rsid w:val="44613167"/>
    <w:rsid w:val="44EC1775"/>
    <w:rsid w:val="4526510A"/>
    <w:rsid w:val="458374DF"/>
    <w:rsid w:val="45CF1CC0"/>
    <w:rsid w:val="4600810F"/>
    <w:rsid w:val="46023E71"/>
    <w:rsid w:val="46884D70"/>
    <w:rsid w:val="4689AD46"/>
    <w:rsid w:val="46CC72B7"/>
    <w:rsid w:val="46F3469C"/>
    <w:rsid w:val="4711764B"/>
    <w:rsid w:val="4747587A"/>
    <w:rsid w:val="474B6A65"/>
    <w:rsid w:val="4764206E"/>
    <w:rsid w:val="477B76AA"/>
    <w:rsid w:val="4786E5FF"/>
    <w:rsid w:val="479A85E6"/>
    <w:rsid w:val="47B37D94"/>
    <w:rsid w:val="47FD521A"/>
    <w:rsid w:val="4817F1B6"/>
    <w:rsid w:val="4843F1F8"/>
    <w:rsid w:val="48D0AA9A"/>
    <w:rsid w:val="48EFBD41"/>
    <w:rsid w:val="492E8F9D"/>
    <w:rsid w:val="4A049F29"/>
    <w:rsid w:val="4A784258"/>
    <w:rsid w:val="4AA9F517"/>
    <w:rsid w:val="4AF6171C"/>
    <w:rsid w:val="4B31B4CC"/>
    <w:rsid w:val="4C425D9E"/>
    <w:rsid w:val="4D065CBF"/>
    <w:rsid w:val="4D717CB6"/>
    <w:rsid w:val="4E0EA536"/>
    <w:rsid w:val="4E957DE6"/>
    <w:rsid w:val="4F5C0FEB"/>
    <w:rsid w:val="4FD13F70"/>
    <w:rsid w:val="50020B8B"/>
    <w:rsid w:val="506EAE86"/>
    <w:rsid w:val="5171F740"/>
    <w:rsid w:val="51E52903"/>
    <w:rsid w:val="5228A565"/>
    <w:rsid w:val="522D5492"/>
    <w:rsid w:val="5282A072"/>
    <w:rsid w:val="52B23592"/>
    <w:rsid w:val="52C3C499"/>
    <w:rsid w:val="531CCAF0"/>
    <w:rsid w:val="53D866EC"/>
    <w:rsid w:val="540F3A11"/>
    <w:rsid w:val="543FBBCD"/>
    <w:rsid w:val="5519C5C8"/>
    <w:rsid w:val="5538CB50"/>
    <w:rsid w:val="554446E2"/>
    <w:rsid w:val="559FD8D7"/>
    <w:rsid w:val="55AE2B52"/>
    <w:rsid w:val="55FFE76E"/>
    <w:rsid w:val="560B7DC2"/>
    <w:rsid w:val="5611A4B9"/>
    <w:rsid w:val="56844EF1"/>
    <w:rsid w:val="56B80D9B"/>
    <w:rsid w:val="56EA4CE7"/>
    <w:rsid w:val="570052A5"/>
    <w:rsid w:val="573589E3"/>
    <w:rsid w:val="577E815A"/>
    <w:rsid w:val="577EB444"/>
    <w:rsid w:val="5788C900"/>
    <w:rsid w:val="57CD425C"/>
    <w:rsid w:val="5817C883"/>
    <w:rsid w:val="5884573F"/>
    <w:rsid w:val="591728F4"/>
    <w:rsid w:val="5A59D0A8"/>
    <w:rsid w:val="5AC49F92"/>
    <w:rsid w:val="5B663392"/>
    <w:rsid w:val="5BEC1642"/>
    <w:rsid w:val="5C2B99F0"/>
    <w:rsid w:val="5C393B89"/>
    <w:rsid w:val="5C7F2FA9"/>
    <w:rsid w:val="5C8CDFE1"/>
    <w:rsid w:val="5C996BF9"/>
    <w:rsid w:val="5CBA8573"/>
    <w:rsid w:val="5CCB5386"/>
    <w:rsid w:val="5D0EE39C"/>
    <w:rsid w:val="5D5357EB"/>
    <w:rsid w:val="5D8F1C2C"/>
    <w:rsid w:val="5E6D94B9"/>
    <w:rsid w:val="5E811EEE"/>
    <w:rsid w:val="5ECE68FD"/>
    <w:rsid w:val="5F0F2D73"/>
    <w:rsid w:val="5FEAEA69"/>
    <w:rsid w:val="6041BA4A"/>
    <w:rsid w:val="6075B011"/>
    <w:rsid w:val="60901D93"/>
    <w:rsid w:val="60D34DED"/>
    <w:rsid w:val="611C32E7"/>
    <w:rsid w:val="61966070"/>
    <w:rsid w:val="61FE2A20"/>
    <w:rsid w:val="6260D62B"/>
    <w:rsid w:val="6272C358"/>
    <w:rsid w:val="62ABE3D5"/>
    <w:rsid w:val="62B5B77A"/>
    <w:rsid w:val="62B900A3"/>
    <w:rsid w:val="63A77FCF"/>
    <w:rsid w:val="6511FDB0"/>
    <w:rsid w:val="654387C1"/>
    <w:rsid w:val="65472255"/>
    <w:rsid w:val="65576D64"/>
    <w:rsid w:val="65892EED"/>
    <w:rsid w:val="65DC01C9"/>
    <w:rsid w:val="660A040C"/>
    <w:rsid w:val="66435BFD"/>
    <w:rsid w:val="6697BA68"/>
    <w:rsid w:val="67277BD9"/>
    <w:rsid w:val="6769F5D0"/>
    <w:rsid w:val="688FCE08"/>
    <w:rsid w:val="68AD36AD"/>
    <w:rsid w:val="69166949"/>
    <w:rsid w:val="6945D3F0"/>
    <w:rsid w:val="69531CE5"/>
    <w:rsid w:val="69F0DFC2"/>
    <w:rsid w:val="69F5C7F1"/>
    <w:rsid w:val="6A0FB6D7"/>
    <w:rsid w:val="6A92122C"/>
    <w:rsid w:val="6ABEE933"/>
    <w:rsid w:val="6B662A10"/>
    <w:rsid w:val="6B850815"/>
    <w:rsid w:val="6C8D4D2F"/>
    <w:rsid w:val="6D1350DB"/>
    <w:rsid w:val="6E693F97"/>
    <w:rsid w:val="6EDB6C3B"/>
    <w:rsid w:val="6EDEBF24"/>
    <w:rsid w:val="6FDF16D7"/>
    <w:rsid w:val="702A865C"/>
    <w:rsid w:val="70691750"/>
    <w:rsid w:val="70F70E71"/>
    <w:rsid w:val="711A35E5"/>
    <w:rsid w:val="711E0BFD"/>
    <w:rsid w:val="71753617"/>
    <w:rsid w:val="72165254"/>
    <w:rsid w:val="721DAD29"/>
    <w:rsid w:val="723BF6BC"/>
    <w:rsid w:val="72F08C7D"/>
    <w:rsid w:val="733870E0"/>
    <w:rsid w:val="73CA0683"/>
    <w:rsid w:val="744E8EC0"/>
    <w:rsid w:val="7526DD79"/>
    <w:rsid w:val="7541E5A8"/>
    <w:rsid w:val="761BA8A8"/>
    <w:rsid w:val="7624452D"/>
    <w:rsid w:val="7651B91F"/>
    <w:rsid w:val="7696A4A2"/>
    <w:rsid w:val="76C37886"/>
    <w:rsid w:val="76F5C36B"/>
    <w:rsid w:val="77305DE6"/>
    <w:rsid w:val="7741CFBE"/>
    <w:rsid w:val="77CA0047"/>
    <w:rsid w:val="77DE984A"/>
    <w:rsid w:val="77E03DF2"/>
    <w:rsid w:val="77ED3A97"/>
    <w:rsid w:val="782C4A9E"/>
    <w:rsid w:val="79104C1A"/>
    <w:rsid w:val="792F516F"/>
    <w:rsid w:val="79524207"/>
    <w:rsid w:val="795851F2"/>
    <w:rsid w:val="79E3A98F"/>
    <w:rsid w:val="7AF2D9CC"/>
    <w:rsid w:val="7B421C06"/>
    <w:rsid w:val="7B549BCF"/>
    <w:rsid w:val="7B728E06"/>
    <w:rsid w:val="7C4D50D6"/>
    <w:rsid w:val="7D0A21B5"/>
    <w:rsid w:val="7D6BA591"/>
    <w:rsid w:val="7D6D1640"/>
    <w:rsid w:val="7D74FED7"/>
    <w:rsid w:val="7DD6A333"/>
    <w:rsid w:val="7DFD7DF8"/>
    <w:rsid w:val="7E0D5EBA"/>
    <w:rsid w:val="7E998D4F"/>
    <w:rsid w:val="7E99C1FB"/>
    <w:rsid w:val="7EE6FBF0"/>
    <w:rsid w:val="7EF4A83F"/>
    <w:rsid w:val="7F2AEA6B"/>
    <w:rsid w:val="7F383F58"/>
    <w:rsid w:val="7F5869AD"/>
    <w:rsid w:val="7F69DE24"/>
    <w:rsid w:val="7F93DD04"/>
    <w:rsid w:val="7FB188DC"/>
    <w:rsid w:val="7FB4AB36"/>
    <w:rsid w:val="7FE91A5E"/>
    <w:rsid w:val="7FFA1BDA"/>
    <w:rsid w:val="7FFF66A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1AAAE"/>
  <w15:docId w15:val="{4BE82C0E-2D4B-45DD-B52C-09FFD70A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basedOn w:val="Normal"/>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character" w:customStyle="1" w:styleId="normaltextrun">
    <w:name w:val="normaltextrun"/>
    <w:rsid w:val="00F110CB"/>
  </w:style>
  <w:style w:type="character" w:customStyle="1" w:styleId="SinespaciadoCar">
    <w:name w:val="Sin espaciado Car"/>
    <w:link w:val="Sinespaciado"/>
    <w:uiPriority w:val="1"/>
    <w:qFormat/>
    <w:locked/>
    <w:rsid w:val="00965F7A"/>
    <w:rPr>
      <w:rFonts w:ascii="Times New Roman" w:eastAsia="Times New Roman" w:hAnsi="Times New Roman" w:cs="Times New Roman"/>
      <w:sz w:val="24"/>
      <w:szCs w:val="24"/>
      <w:lang w:val="es-MX" w:eastAsia="es-ES"/>
    </w:rPr>
  </w:style>
  <w:style w:type="paragraph" w:styleId="Revisin">
    <w:name w:val="Revision"/>
    <w:hidden/>
    <w:uiPriority w:val="99"/>
    <w:semiHidden/>
    <w:rsid w:val="0080124A"/>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915A8"/>
    <w:rPr>
      <w:sz w:val="16"/>
      <w:szCs w:val="16"/>
    </w:rPr>
  </w:style>
  <w:style w:type="paragraph" w:styleId="Textocomentario">
    <w:name w:val="annotation text"/>
    <w:basedOn w:val="Normal"/>
    <w:link w:val="TextocomentarioCar"/>
    <w:uiPriority w:val="99"/>
    <w:unhideWhenUsed/>
    <w:rsid w:val="006915A8"/>
  </w:style>
  <w:style w:type="character" w:customStyle="1" w:styleId="TextocomentarioCar">
    <w:name w:val="Texto comentario Car"/>
    <w:basedOn w:val="Fuentedeprrafopredeter"/>
    <w:link w:val="Textocomentario"/>
    <w:uiPriority w:val="99"/>
    <w:rsid w:val="006915A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15A8"/>
    <w:rPr>
      <w:b/>
      <w:bCs/>
    </w:rPr>
  </w:style>
  <w:style w:type="character" w:customStyle="1" w:styleId="AsuntodelcomentarioCar">
    <w:name w:val="Asunto del comentario Car"/>
    <w:basedOn w:val="TextocomentarioCar"/>
    <w:link w:val="Asuntodelcomentario"/>
    <w:uiPriority w:val="99"/>
    <w:semiHidden/>
    <w:rsid w:val="006915A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0F2C28"/>
    <w:rPr>
      <w:color w:val="0000FF" w:themeColor="hyperlink"/>
      <w:u w:val="single"/>
    </w:rPr>
  </w:style>
  <w:style w:type="paragraph" w:styleId="Textonotapie">
    <w:name w:val="footnote text"/>
    <w:basedOn w:val="Normal"/>
    <w:link w:val="TextonotapieCar"/>
    <w:uiPriority w:val="99"/>
    <w:semiHidden/>
    <w:unhideWhenUsed/>
    <w:rsid w:val="0084634A"/>
  </w:style>
  <w:style w:type="character" w:customStyle="1" w:styleId="TextonotapieCar">
    <w:name w:val="Texto nota pie Car"/>
    <w:basedOn w:val="Fuentedeprrafopredeter"/>
    <w:link w:val="Textonotapie"/>
    <w:uiPriority w:val="99"/>
    <w:semiHidden/>
    <w:rsid w:val="0084634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4634A"/>
    <w:rPr>
      <w:vertAlign w:val="superscript"/>
    </w:rPr>
  </w:style>
  <w:style w:type="character" w:styleId="Mencinsinresolver">
    <w:name w:val="Unresolved Mention"/>
    <w:basedOn w:val="Fuentedeprrafopredeter"/>
    <w:uiPriority w:val="99"/>
    <w:semiHidden/>
    <w:unhideWhenUsed/>
    <w:rsid w:val="00A036F3"/>
    <w:rPr>
      <w:color w:val="605E5C"/>
      <w:shd w:val="clear" w:color="auto" w:fill="E1DFDD"/>
    </w:rPr>
  </w:style>
  <w:style w:type="character" w:styleId="Hipervnculovisitado">
    <w:name w:val="FollowedHyperlink"/>
    <w:basedOn w:val="Fuentedeprrafopredeter"/>
    <w:uiPriority w:val="99"/>
    <w:semiHidden/>
    <w:unhideWhenUsed/>
    <w:rsid w:val="00A036F3"/>
    <w:rPr>
      <w:color w:val="800080" w:themeColor="followed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98361">
      <w:bodyDiv w:val="1"/>
      <w:marLeft w:val="0"/>
      <w:marRight w:val="0"/>
      <w:marTop w:val="0"/>
      <w:marBottom w:val="0"/>
      <w:divBdr>
        <w:top w:val="none" w:sz="0" w:space="0" w:color="auto"/>
        <w:left w:val="none" w:sz="0" w:space="0" w:color="auto"/>
        <w:bottom w:val="none" w:sz="0" w:space="0" w:color="auto"/>
        <w:right w:val="none" w:sz="0" w:space="0" w:color="auto"/>
      </w:divBdr>
    </w:div>
    <w:div w:id="799952925">
      <w:bodyDiv w:val="1"/>
      <w:marLeft w:val="0"/>
      <w:marRight w:val="0"/>
      <w:marTop w:val="0"/>
      <w:marBottom w:val="0"/>
      <w:divBdr>
        <w:top w:val="none" w:sz="0" w:space="0" w:color="auto"/>
        <w:left w:val="none" w:sz="0" w:space="0" w:color="auto"/>
        <w:bottom w:val="none" w:sz="0" w:space="0" w:color="auto"/>
        <w:right w:val="none" w:sz="0" w:space="0" w:color="auto"/>
      </w:divBdr>
    </w:div>
    <w:div w:id="1043596288">
      <w:bodyDiv w:val="1"/>
      <w:marLeft w:val="0"/>
      <w:marRight w:val="0"/>
      <w:marTop w:val="0"/>
      <w:marBottom w:val="0"/>
      <w:divBdr>
        <w:top w:val="none" w:sz="0" w:space="0" w:color="auto"/>
        <w:left w:val="none" w:sz="0" w:space="0" w:color="auto"/>
        <w:bottom w:val="none" w:sz="0" w:space="0" w:color="auto"/>
        <w:right w:val="none" w:sz="0" w:space="0" w:color="auto"/>
      </w:divBdr>
    </w:div>
    <w:div w:id="1105420222">
      <w:bodyDiv w:val="1"/>
      <w:marLeft w:val="0"/>
      <w:marRight w:val="0"/>
      <w:marTop w:val="0"/>
      <w:marBottom w:val="0"/>
      <w:divBdr>
        <w:top w:val="none" w:sz="0" w:space="0" w:color="auto"/>
        <w:left w:val="none" w:sz="0" w:space="0" w:color="auto"/>
        <w:bottom w:val="none" w:sz="0" w:space="0" w:color="auto"/>
        <w:right w:val="none" w:sz="0" w:space="0" w:color="auto"/>
      </w:divBdr>
    </w:div>
    <w:div w:id="1558279897">
      <w:bodyDiv w:val="1"/>
      <w:marLeft w:val="0"/>
      <w:marRight w:val="0"/>
      <w:marTop w:val="0"/>
      <w:marBottom w:val="0"/>
      <w:divBdr>
        <w:top w:val="none" w:sz="0" w:space="0" w:color="auto"/>
        <w:left w:val="none" w:sz="0" w:space="0" w:color="auto"/>
        <w:bottom w:val="none" w:sz="0" w:space="0" w:color="auto"/>
        <w:right w:val="none" w:sz="0" w:space="0" w:color="auto"/>
      </w:divBdr>
    </w:div>
    <w:div w:id="2028408663">
      <w:bodyDiv w:val="1"/>
      <w:marLeft w:val="0"/>
      <w:marRight w:val="0"/>
      <w:marTop w:val="0"/>
      <w:marBottom w:val="0"/>
      <w:divBdr>
        <w:top w:val="none" w:sz="0" w:space="0" w:color="auto"/>
        <w:left w:val="none" w:sz="0" w:space="0" w:color="auto"/>
        <w:bottom w:val="none" w:sz="0" w:space="0" w:color="auto"/>
        <w:right w:val="none" w:sz="0" w:space="0" w:color="auto"/>
      </w:divBdr>
    </w:div>
    <w:div w:id="21273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11-01/6iepc-acg-076-2023.pdf" TargetMode="External"/><Relationship Id="rId2" Type="http://schemas.openxmlformats.org/officeDocument/2006/relationships/hyperlink" Target="https://www.iepcjalisco.org.mx/sites/default/files/sesiones-de-consejo/consejo%20general/2019-10-18/10-iepc-acg-029-2019.pdf" TargetMode="External"/><Relationship Id="rId1" Type="http://schemas.openxmlformats.org/officeDocument/2006/relationships/hyperlink" Target="https://www.iepcjalisco.org.mx/sites/default/files/sesiones-de-consejo/consejo%20general/2019-10-18/09-iepc-acg-028-2019.pdf" TargetMode="External"/><Relationship Id="rId5" Type="http://schemas.openxmlformats.org/officeDocument/2006/relationships/hyperlink" Target="https://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4-09-26/11iepc-acg-343-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AF75-0DAD-46E6-A8C0-06F110F2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2302</Words>
  <Characters>12923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Díaz</dc:creator>
  <cp:keywords/>
  <cp:lastModifiedBy>Luis Alfonso Campos Guzman</cp:lastModifiedBy>
  <cp:revision>6</cp:revision>
  <cp:lastPrinted>2024-11-11T16:09:00Z</cp:lastPrinted>
  <dcterms:created xsi:type="dcterms:W3CDTF">2024-11-13T16:36:00Z</dcterms:created>
  <dcterms:modified xsi:type="dcterms:W3CDTF">2024-11-14T14:55:00Z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10b2ff5e276ef4fc485710fe370dac909e4bacbf17567720a4056de62316ebe5</vt:lpwstr>
  </property>
</Properties>
</file>