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FC59" w14:textId="6A1A8EC7" w:rsidR="00276D39" w:rsidRDefault="00276D39" w:rsidP="00977059">
      <w:pPr>
        <w:spacing w:line="276" w:lineRule="auto"/>
        <w:ind w:left="-284" w:right="-284"/>
        <w:jc w:val="both"/>
        <w:rPr>
          <w:rFonts w:ascii="Lucida Sans Unicode" w:hAnsi="Lucida Sans Unicode" w:cs="Lucida Sans Unicode"/>
          <w:b/>
          <w:sz w:val="20"/>
        </w:rPr>
      </w:pPr>
      <w:r>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p>
    <w:p w14:paraId="0982D87F" w14:textId="77777777" w:rsidR="00276D39" w:rsidRDefault="00276D39" w:rsidP="00977059">
      <w:pPr>
        <w:spacing w:line="276" w:lineRule="auto"/>
        <w:ind w:left="-284" w:right="-284"/>
        <w:jc w:val="both"/>
        <w:rPr>
          <w:rFonts w:ascii="Lucida Sans Unicode" w:hAnsi="Lucida Sans Unicode" w:cs="Lucida Sans Unicode"/>
          <w:sz w:val="20"/>
        </w:rPr>
      </w:pPr>
    </w:p>
    <w:p w14:paraId="7BB844D8" w14:textId="6EC363E6" w:rsidR="00276D39" w:rsidRDefault="00276D39" w:rsidP="00977059">
      <w:pPr>
        <w:spacing w:line="276" w:lineRule="auto"/>
        <w:ind w:left="-284" w:right="-284"/>
        <w:jc w:val="both"/>
        <w:rPr>
          <w:rFonts w:ascii="Lucida Sans Unicode" w:hAnsi="Lucida Sans Unicode" w:cs="Lucida Sans Unicode"/>
          <w:sz w:val="20"/>
        </w:rPr>
      </w:pPr>
      <w:r w:rsidRPr="1D977E4E">
        <w:rPr>
          <w:rFonts w:ascii="Lucida Sans Unicode" w:hAnsi="Lucida Sans Unicode" w:cs="Lucida Sans Unicode"/>
          <w:sz w:val="20"/>
        </w:rPr>
        <w:t xml:space="preserve">Con fundamento en lo dispuesto por el artículo 143, párrafo 2, fracción VIII del Código Electoral del Estado de Jalisco, se </w:t>
      </w:r>
      <w:r w:rsidR="6FF4EBDF" w:rsidRPr="1D977E4E">
        <w:rPr>
          <w:rFonts w:ascii="Lucida Sans Unicode" w:hAnsi="Lucida Sans Unicode" w:cs="Lucida Sans Unicode"/>
          <w:sz w:val="20"/>
        </w:rPr>
        <w:t xml:space="preserve">rinde el </w:t>
      </w:r>
      <w:r w:rsidRPr="1D977E4E">
        <w:rPr>
          <w:rFonts w:ascii="Lucida Sans Unicode" w:hAnsi="Lucida Sans Unicode" w:cs="Lucida Sans Unicode"/>
          <w:sz w:val="20"/>
        </w:rPr>
        <w:t>present</w:t>
      </w:r>
      <w:r w:rsidR="6F39E471" w:rsidRPr="1D977E4E">
        <w:rPr>
          <w:rFonts w:ascii="Lucida Sans Unicode" w:hAnsi="Lucida Sans Unicode" w:cs="Lucida Sans Unicode"/>
          <w:sz w:val="20"/>
        </w:rPr>
        <w:t>e</w:t>
      </w:r>
      <w:r w:rsidRPr="1D977E4E">
        <w:rPr>
          <w:rFonts w:ascii="Lucida Sans Unicode" w:hAnsi="Lucida Sans Unicode" w:cs="Lucida Sans Unicode"/>
          <w:sz w:val="20"/>
        </w:rPr>
        <w:t xml:space="preserve"> informe con la finalidad de hacer del conocimiento a las personas integrantes del Consejo General</w:t>
      </w:r>
      <w:r w:rsidR="005D15CF" w:rsidRPr="1D977E4E">
        <w:rPr>
          <w:rFonts w:ascii="Lucida Sans Unicode" w:hAnsi="Lucida Sans Unicode" w:cs="Lucida Sans Unicode"/>
          <w:sz w:val="20"/>
        </w:rPr>
        <w:t xml:space="preserve"> del Instituto Electoral y de Participación Ci</w:t>
      </w:r>
      <w:r w:rsidR="00997BAF" w:rsidRPr="1D977E4E">
        <w:rPr>
          <w:rFonts w:ascii="Lucida Sans Unicode" w:hAnsi="Lucida Sans Unicode" w:cs="Lucida Sans Unicode"/>
          <w:sz w:val="20"/>
        </w:rPr>
        <w:t>udadana del Estado de Jalisco</w:t>
      </w:r>
      <w:r w:rsidR="00997BAF">
        <w:rPr>
          <w:rStyle w:val="Refdenotaalpie"/>
          <w:rFonts w:ascii="Lucida Sans Unicode" w:hAnsi="Lucida Sans Unicode" w:cs="Lucida Sans Unicode"/>
          <w:sz w:val="20"/>
        </w:rPr>
        <w:footnoteReference w:id="2"/>
      </w:r>
      <w:r w:rsidRPr="1D977E4E">
        <w:rPr>
          <w:rFonts w:ascii="Lucida Sans Unicode" w:hAnsi="Lucida Sans Unicode" w:cs="Lucida Sans Unicode"/>
          <w:sz w:val="20"/>
        </w:rPr>
        <w:t xml:space="preserve">, sobre las resoluciones dictadas por el Tribunal Electoral del Estado de Jalisco, en los asuntos que le competen al Instituto Electoral y de Participación Ciudadana del Estado de Jalisco, dentro del periodo comprendido del </w:t>
      </w:r>
      <w:r w:rsidR="00D42252">
        <w:rPr>
          <w:rFonts w:ascii="Lucida Sans Unicode" w:hAnsi="Lucida Sans Unicode" w:cs="Lucida Sans Unicode"/>
          <w:b/>
          <w:bCs/>
          <w:sz w:val="20"/>
        </w:rPr>
        <w:t xml:space="preserve">veintidós de noviembre al </w:t>
      </w:r>
      <w:r w:rsidR="009A7D02">
        <w:rPr>
          <w:rFonts w:ascii="Lucida Sans Unicode" w:hAnsi="Lucida Sans Unicode" w:cs="Lucida Sans Unicode"/>
          <w:b/>
          <w:bCs/>
          <w:sz w:val="20"/>
        </w:rPr>
        <w:t>doce</w:t>
      </w:r>
      <w:r w:rsidR="00D42252">
        <w:rPr>
          <w:rFonts w:ascii="Lucida Sans Unicode" w:hAnsi="Lucida Sans Unicode" w:cs="Lucida Sans Unicode"/>
          <w:b/>
          <w:bCs/>
          <w:sz w:val="20"/>
        </w:rPr>
        <w:t xml:space="preserve"> de diciembre</w:t>
      </w:r>
      <w:r w:rsidRPr="1D977E4E">
        <w:rPr>
          <w:rFonts w:ascii="Lucida Sans Unicode" w:hAnsi="Lucida Sans Unicode" w:cs="Lucida Sans Unicode"/>
          <w:sz w:val="20"/>
        </w:rPr>
        <w:t xml:space="preserve"> de dos mil veinticuatro.</w:t>
      </w:r>
    </w:p>
    <w:p w14:paraId="673601F6" w14:textId="77777777" w:rsidR="00276D39" w:rsidRDefault="00276D39" w:rsidP="00977059">
      <w:pPr>
        <w:spacing w:line="276" w:lineRule="auto"/>
        <w:ind w:left="-284" w:right="-284"/>
        <w:jc w:val="both"/>
        <w:rPr>
          <w:rFonts w:ascii="Lucida Sans Unicode" w:hAnsi="Lucida Sans Unicode" w:cs="Lucida Sans Unicode"/>
          <w:sz w:val="20"/>
        </w:rPr>
      </w:pPr>
    </w:p>
    <w:p w14:paraId="42ECABAF" w14:textId="67F33B70" w:rsidR="00D459F4" w:rsidRDefault="00276D39" w:rsidP="00977059">
      <w:pPr>
        <w:tabs>
          <w:tab w:val="left" w:pos="7464"/>
        </w:tabs>
        <w:spacing w:line="276" w:lineRule="auto"/>
        <w:ind w:left="-284" w:right="-284"/>
        <w:jc w:val="both"/>
        <w:rPr>
          <w:rFonts w:ascii="Lucida Sans Unicode" w:hAnsi="Lucida Sans Unicode" w:cs="Lucida Sans Unicode"/>
          <w:sz w:val="20"/>
        </w:rPr>
      </w:pPr>
      <w:r w:rsidRPr="1D977E4E">
        <w:rPr>
          <w:rFonts w:ascii="Lucida Sans Unicode" w:hAnsi="Lucida Sans Unicode" w:cs="Lucida Sans Unicode"/>
          <w:sz w:val="20"/>
        </w:rPr>
        <w:t xml:space="preserve">En la tabla que a continuación se inserta, se observan los datos de las resoluciones en comento, precisándose el número de expediente asignado por el órgano jurisdiccional, el nombre de la parte actora, autoridad responsable, el acto o resolución impugnada, </w:t>
      </w:r>
      <w:r w:rsidR="6D893F7E" w:rsidRPr="1D977E4E">
        <w:rPr>
          <w:rFonts w:ascii="Lucida Sans Unicode" w:hAnsi="Lucida Sans Unicode" w:cs="Lucida Sans Unicode"/>
          <w:sz w:val="20"/>
        </w:rPr>
        <w:t xml:space="preserve">en su caso, </w:t>
      </w:r>
      <w:r w:rsidRPr="1D977E4E">
        <w:rPr>
          <w:rFonts w:ascii="Lucida Sans Unicode" w:hAnsi="Lucida Sans Unicode" w:cs="Lucida Sans Unicode"/>
          <w:sz w:val="20"/>
        </w:rPr>
        <w:t>a o las personas terceras interesadas, la fecha de emisión y el sentido de la resolución:</w:t>
      </w:r>
    </w:p>
    <w:p w14:paraId="1CC84362" w14:textId="77777777" w:rsidR="00525F3A" w:rsidRDefault="00525F3A" w:rsidP="00977059">
      <w:pPr>
        <w:tabs>
          <w:tab w:val="left" w:pos="7464"/>
        </w:tabs>
        <w:spacing w:line="276" w:lineRule="auto"/>
        <w:ind w:left="-284"/>
        <w:jc w:val="both"/>
        <w:rPr>
          <w:rFonts w:ascii="Lucida Sans Unicode" w:hAnsi="Lucida Sans Unicode" w:cs="Lucida Sans Unicode"/>
          <w:sz w:val="20"/>
        </w:rPr>
      </w:pPr>
    </w:p>
    <w:tbl>
      <w:tblPr>
        <w:tblpPr w:leftFromText="141" w:rightFromText="141" w:bottomFromText="160" w:vertAnchor="text" w:tblpX="-9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
        <w:gridCol w:w="1450"/>
        <w:gridCol w:w="1588"/>
        <w:gridCol w:w="1745"/>
        <w:gridCol w:w="2506"/>
        <w:gridCol w:w="1493"/>
        <w:gridCol w:w="1641"/>
        <w:gridCol w:w="1752"/>
      </w:tblGrid>
      <w:tr w:rsidR="00A36EC9" w:rsidRPr="002E43F4" w14:paraId="7EE9E959" w14:textId="77777777" w:rsidTr="00124B00">
        <w:trPr>
          <w:trHeight w:val="701"/>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60ECFE70" w14:textId="3F20BA1B" w:rsidR="00A36EC9" w:rsidRPr="00525F3A" w:rsidRDefault="00A36EC9" w:rsidP="00977059">
            <w:pPr>
              <w:widowControl/>
              <w:spacing w:line="256" w:lineRule="auto"/>
              <w:jc w:val="center"/>
              <w:rPr>
                <w:rFonts w:ascii="Lucida Sans Unicode" w:hAnsi="Lucida Sans Unicode" w:cs="Lucida Sans Unicode"/>
                <w:color w:val="FFFFFF" w:themeColor="background1"/>
                <w:kern w:val="2"/>
                <w:sz w:val="22"/>
                <w:szCs w:val="22"/>
                <w:lang w:eastAsia="en-US"/>
                <w14:ligatures w14:val="standardContextual"/>
              </w:rPr>
            </w:pPr>
            <w:r w:rsidRPr="231C34CD">
              <w:rPr>
                <w:rFonts w:ascii="Lucida Sans Unicode" w:hAnsi="Lucida Sans Unicode" w:cs="Lucida Sans Unicode"/>
                <w:color w:val="FFFFFF" w:themeColor="background1"/>
                <w:kern w:val="2"/>
                <w:sz w:val="22"/>
                <w:szCs w:val="22"/>
                <w:lang w:eastAsia="en-US"/>
                <w14:ligatures w14:val="standardContextual"/>
              </w:rPr>
              <w:t xml:space="preserve">JUICIOS PARA LA PROTECCIÓN DE LOS DERECHOS </w:t>
            </w:r>
            <w:r w:rsidR="212C3ADE" w:rsidRPr="231C34CD">
              <w:rPr>
                <w:rFonts w:ascii="Lucida Sans Unicode" w:hAnsi="Lucida Sans Unicode" w:cs="Lucida Sans Unicode"/>
                <w:color w:val="FFFFFF" w:themeColor="background1"/>
                <w:kern w:val="2"/>
                <w:sz w:val="22"/>
                <w:szCs w:val="22"/>
                <w:lang w:eastAsia="en-US"/>
                <w14:ligatures w14:val="standardContextual"/>
              </w:rPr>
              <w:t>POLÍTICO-ELECTORALES</w:t>
            </w:r>
            <w:r w:rsidRPr="231C34CD">
              <w:rPr>
                <w:rFonts w:ascii="Lucida Sans Unicode" w:hAnsi="Lucida Sans Unicode" w:cs="Lucida Sans Unicode"/>
                <w:color w:val="FFFFFF" w:themeColor="background1"/>
                <w:kern w:val="2"/>
                <w:sz w:val="22"/>
                <w:szCs w:val="22"/>
                <w:lang w:eastAsia="en-US"/>
                <w14:ligatures w14:val="standardContextual"/>
              </w:rPr>
              <w:t xml:space="preserve"> DE LA CIUDADANÍA</w:t>
            </w:r>
          </w:p>
        </w:tc>
      </w:tr>
      <w:tr w:rsidR="00977059" w:rsidRPr="002E43F4" w14:paraId="5B1B7DBB" w14:textId="77777777" w:rsidTr="00124B00">
        <w:trPr>
          <w:trHeight w:val="810"/>
          <w:tblHeader/>
        </w:trPr>
        <w:tc>
          <w:tcPr>
            <w:tcW w:w="17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EA9F34A" w14:textId="77777777" w:rsidR="00A36EC9" w:rsidRPr="002E43F4" w:rsidRDefault="00A36EC9" w:rsidP="0097705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No.</w:t>
            </w:r>
          </w:p>
        </w:tc>
        <w:tc>
          <w:tcPr>
            <w:tcW w:w="57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8E756BF" w14:textId="77777777" w:rsidR="00A36EC9" w:rsidRPr="002E43F4" w:rsidRDefault="00A36EC9" w:rsidP="0097705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Expediente</w:t>
            </w:r>
          </w:p>
        </w:tc>
        <w:tc>
          <w:tcPr>
            <w:tcW w:w="63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DF7906A" w14:textId="77777777" w:rsidR="00A36EC9" w:rsidRPr="002E43F4" w:rsidRDefault="00A36EC9" w:rsidP="0097705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Parte</w:t>
            </w:r>
          </w:p>
          <w:p w14:paraId="0D6C00BD" w14:textId="77777777" w:rsidR="00A36EC9" w:rsidRPr="002E43F4" w:rsidRDefault="00A36EC9" w:rsidP="0097705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Actora</w:t>
            </w:r>
          </w:p>
        </w:tc>
        <w:tc>
          <w:tcPr>
            <w:tcW w:w="69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364F80E" w14:textId="77777777" w:rsidR="00A36EC9" w:rsidRPr="002E43F4" w:rsidRDefault="00A36EC9" w:rsidP="00977059">
            <w:pPr>
              <w:widowControl/>
              <w:spacing w:line="256" w:lineRule="auto"/>
              <w:ind w:hanging="70"/>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99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38CD6B3" w14:textId="77777777" w:rsidR="00A36EC9" w:rsidRPr="00525F3A" w:rsidRDefault="00A36EC9"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Acto o Resolución</w:t>
            </w:r>
          </w:p>
          <w:p w14:paraId="5D1571E8" w14:textId="77777777" w:rsidR="00A36EC9" w:rsidRPr="00525F3A" w:rsidRDefault="00A36EC9"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Impugnada</w:t>
            </w:r>
          </w:p>
        </w:tc>
        <w:tc>
          <w:tcPr>
            <w:tcW w:w="59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ABFCC2B" w14:textId="77777777" w:rsidR="00A36EC9" w:rsidRPr="00525F3A" w:rsidRDefault="00A36EC9" w:rsidP="00977059">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525F3A">
              <w:rPr>
                <w:rFonts w:ascii="Lucida Sans Unicode" w:hAnsi="Lucida Sans Unicode" w:cs="Lucida Sans Unicode"/>
                <w:bCs/>
                <w:color w:val="FFFFFF" w:themeColor="background1"/>
                <w:kern w:val="2"/>
                <w:sz w:val="16"/>
                <w:szCs w:val="16"/>
                <w:lang w:val="pt-PT" w:eastAsia="en-US"/>
                <w14:ligatures w14:val="standardContextual"/>
              </w:rPr>
              <w:t>Tercera/o (s)</w:t>
            </w:r>
          </w:p>
          <w:p w14:paraId="4B083CE7" w14:textId="77777777" w:rsidR="00A36EC9" w:rsidRPr="00525F3A" w:rsidRDefault="00A36EC9" w:rsidP="00977059">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525F3A">
              <w:rPr>
                <w:rFonts w:ascii="Lucida Sans Unicode" w:hAnsi="Lucida Sans Unicode" w:cs="Lucida Sans Unicode"/>
                <w:bCs/>
                <w:color w:val="FFFFFF" w:themeColor="background1"/>
                <w:kern w:val="2"/>
                <w:sz w:val="16"/>
                <w:szCs w:val="16"/>
                <w:lang w:val="pt-PT" w:eastAsia="en-US"/>
                <w14:ligatures w14:val="standardContextual"/>
              </w:rPr>
              <w:t>Interesada/o(s)</w:t>
            </w:r>
          </w:p>
        </w:tc>
        <w:tc>
          <w:tcPr>
            <w:tcW w:w="65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6153500" w14:textId="77777777" w:rsidR="00A36EC9" w:rsidRPr="00525F3A" w:rsidRDefault="00A36EC9"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Fecha de emisión de la resolución</w:t>
            </w:r>
          </w:p>
        </w:tc>
        <w:tc>
          <w:tcPr>
            <w:tcW w:w="69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69EF4A0" w14:textId="77777777" w:rsidR="00A36EC9" w:rsidRPr="00525F3A" w:rsidRDefault="00A36EC9"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Sentido de la resolución</w:t>
            </w:r>
          </w:p>
        </w:tc>
      </w:tr>
      <w:tr w:rsidR="00977059" w:rsidRPr="002E43F4" w14:paraId="62BC10E3" w14:textId="77777777" w:rsidTr="00124B00">
        <w:trPr>
          <w:trHeight w:val="574"/>
        </w:trPr>
        <w:tc>
          <w:tcPr>
            <w:tcW w:w="171" w:type="pct"/>
            <w:tcBorders>
              <w:top w:val="single" w:sz="4" w:space="0" w:color="auto"/>
              <w:left w:val="single" w:sz="4" w:space="0" w:color="auto"/>
              <w:bottom w:val="single" w:sz="4" w:space="0" w:color="auto"/>
              <w:right w:val="single" w:sz="4" w:space="0" w:color="auto"/>
            </w:tcBorders>
            <w:noWrap/>
            <w:vAlign w:val="center"/>
          </w:tcPr>
          <w:p w14:paraId="48B36672" w14:textId="0D92E22B" w:rsidR="00A36EC9" w:rsidRPr="00CB5B30" w:rsidRDefault="00A36EC9" w:rsidP="00977059">
            <w:pPr>
              <w:widowControl/>
              <w:spacing w:line="257"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575" w:type="pct"/>
            <w:tcBorders>
              <w:top w:val="single" w:sz="4" w:space="0" w:color="auto"/>
              <w:left w:val="single" w:sz="4" w:space="0" w:color="auto"/>
              <w:bottom w:val="single" w:sz="4" w:space="0" w:color="auto"/>
              <w:right w:val="single" w:sz="4" w:space="0" w:color="auto"/>
            </w:tcBorders>
            <w:noWrap/>
            <w:vAlign w:val="center"/>
          </w:tcPr>
          <w:p w14:paraId="256DF264" w14:textId="3F3DAA98" w:rsidR="00A36EC9" w:rsidRPr="00CB5B30" w:rsidRDefault="00A36EC9"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JD</w:t>
            </w:r>
            <w:r w:rsidR="00A74E5C">
              <w:rPr>
                <w:rFonts w:ascii="Lucida Sans Unicode" w:hAnsi="Lucida Sans Unicode" w:cs="Lucida Sans Unicode"/>
                <w:kern w:val="2"/>
                <w:sz w:val="16"/>
                <w:szCs w:val="16"/>
                <w:lang w:eastAsia="en-US"/>
                <w14:ligatures w14:val="standardContextual"/>
              </w:rPr>
              <w:t>C</w:t>
            </w:r>
            <w:r>
              <w:rPr>
                <w:rFonts w:ascii="Lucida Sans Unicode" w:hAnsi="Lucida Sans Unicode" w:cs="Lucida Sans Unicode"/>
                <w:kern w:val="2"/>
                <w:sz w:val="16"/>
                <w:szCs w:val="16"/>
                <w:lang w:eastAsia="en-US"/>
                <w14:ligatures w14:val="standardContextual"/>
              </w:rPr>
              <w:t xml:space="preserve"> -662/2024</w:t>
            </w:r>
          </w:p>
        </w:tc>
        <w:tc>
          <w:tcPr>
            <w:tcW w:w="630" w:type="pct"/>
            <w:tcBorders>
              <w:top w:val="single" w:sz="4" w:space="0" w:color="auto"/>
              <w:left w:val="single" w:sz="4" w:space="0" w:color="auto"/>
              <w:bottom w:val="single" w:sz="4" w:space="0" w:color="auto"/>
              <w:right w:val="single" w:sz="4" w:space="0" w:color="auto"/>
            </w:tcBorders>
            <w:vAlign w:val="center"/>
          </w:tcPr>
          <w:p w14:paraId="05F8AB0B" w14:textId="6C364CCC" w:rsidR="00A36EC9" w:rsidRPr="00CB5B30" w:rsidRDefault="00EC552C"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Jesús Pablo Lemus Navarro</w:t>
            </w:r>
          </w:p>
        </w:tc>
        <w:tc>
          <w:tcPr>
            <w:tcW w:w="692" w:type="pct"/>
            <w:tcBorders>
              <w:top w:val="single" w:sz="4" w:space="0" w:color="auto"/>
              <w:left w:val="single" w:sz="4" w:space="0" w:color="auto"/>
              <w:bottom w:val="single" w:sz="4" w:space="0" w:color="auto"/>
              <w:right w:val="single" w:sz="4" w:space="0" w:color="auto"/>
            </w:tcBorders>
            <w:vAlign w:val="center"/>
          </w:tcPr>
          <w:p w14:paraId="2FC667C4" w14:textId="02B3AB51" w:rsidR="00A36EC9" w:rsidRPr="00CB5B30" w:rsidRDefault="00E34211" w:rsidP="00977059">
            <w:pPr>
              <w:widowControl/>
              <w:spacing w:line="276" w:lineRule="auto"/>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sz w:val="16"/>
                <w:szCs w:val="16"/>
                <w:shd w:val="clear" w:color="auto" w:fill="FFFFFF"/>
              </w:rPr>
              <w:t xml:space="preserve">Secretario Ejecutivo del Instituto Electoral y de Participación </w:t>
            </w:r>
            <w:r>
              <w:rPr>
                <w:rFonts w:ascii="Lucida Sans Unicode" w:hAnsi="Lucida Sans Unicode" w:cs="Lucida Sans Unicode"/>
                <w:sz w:val="16"/>
                <w:szCs w:val="16"/>
                <w:shd w:val="clear" w:color="auto" w:fill="FFFFFF"/>
              </w:rPr>
              <w:lastRenderedPageBreak/>
              <w:t>Ciudadana del Estado de Jalisco</w:t>
            </w:r>
          </w:p>
        </w:tc>
        <w:tc>
          <w:tcPr>
            <w:tcW w:w="994" w:type="pct"/>
            <w:tcBorders>
              <w:top w:val="single" w:sz="4" w:space="0" w:color="auto"/>
              <w:left w:val="single" w:sz="4" w:space="0" w:color="auto"/>
              <w:bottom w:val="single" w:sz="4" w:space="0" w:color="auto"/>
              <w:right w:val="single" w:sz="4" w:space="0" w:color="auto"/>
            </w:tcBorders>
            <w:vAlign w:val="center"/>
          </w:tcPr>
          <w:p w14:paraId="69878877" w14:textId="659083EF" w:rsidR="00A36EC9" w:rsidRPr="00CB5B30" w:rsidRDefault="000F13CD" w:rsidP="00977059">
            <w:pPr>
              <w:widowControl/>
              <w:spacing w:line="276" w:lineRule="auto"/>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 xml:space="preserve">Acuerdo de uno de mayo de dos mil veinticuatro, dictado por el </w:t>
            </w:r>
            <w:proofErr w:type="gramStart"/>
            <w:r>
              <w:rPr>
                <w:rFonts w:ascii="Lucida Sans Unicode" w:hAnsi="Lucida Sans Unicode" w:cs="Lucida Sans Unicode"/>
                <w:sz w:val="16"/>
                <w:szCs w:val="16"/>
                <w:shd w:val="clear" w:color="auto" w:fill="FFFFFF"/>
              </w:rPr>
              <w:t>Secretario Ejecutivo</w:t>
            </w:r>
            <w:proofErr w:type="gramEnd"/>
            <w:r>
              <w:rPr>
                <w:rFonts w:ascii="Lucida Sans Unicode" w:hAnsi="Lucida Sans Unicode" w:cs="Lucida Sans Unicode"/>
                <w:sz w:val="16"/>
                <w:szCs w:val="16"/>
                <w:shd w:val="clear" w:color="auto" w:fill="FFFFFF"/>
              </w:rPr>
              <w:t xml:space="preserve"> del Instituto Electoral y de </w:t>
            </w:r>
            <w:r>
              <w:rPr>
                <w:rFonts w:ascii="Lucida Sans Unicode" w:hAnsi="Lucida Sans Unicode" w:cs="Lucida Sans Unicode"/>
                <w:sz w:val="16"/>
                <w:szCs w:val="16"/>
                <w:shd w:val="clear" w:color="auto" w:fill="FFFFFF"/>
              </w:rPr>
              <w:lastRenderedPageBreak/>
              <w:t>Participación Ciudadana del Estado de Jalisco, mediante el cual determinó el análisis de riesgo dentro del expediente PSE-VPG-018/2024.</w:t>
            </w:r>
          </w:p>
        </w:tc>
        <w:tc>
          <w:tcPr>
            <w:tcW w:w="592" w:type="pct"/>
            <w:tcBorders>
              <w:top w:val="single" w:sz="4" w:space="0" w:color="auto"/>
              <w:left w:val="single" w:sz="4" w:space="0" w:color="auto"/>
              <w:bottom w:val="single" w:sz="4" w:space="0" w:color="auto"/>
              <w:right w:val="single" w:sz="4" w:space="0" w:color="auto"/>
            </w:tcBorders>
            <w:vAlign w:val="center"/>
          </w:tcPr>
          <w:p w14:paraId="0F8B3B43" w14:textId="64B72A9D" w:rsidR="00A36EC9" w:rsidRPr="00CB5B30" w:rsidRDefault="000F13CD"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No </w:t>
            </w:r>
            <w:r w:rsidR="008C47F9">
              <w:rPr>
                <w:rFonts w:ascii="Lucida Sans Unicode" w:hAnsi="Lucida Sans Unicode" w:cs="Lucida Sans Unicode"/>
                <w:kern w:val="2"/>
                <w:sz w:val="16"/>
                <w:szCs w:val="16"/>
                <w:lang w:eastAsia="en-US"/>
                <w14:ligatures w14:val="standardContextual"/>
              </w:rPr>
              <w:t>aplica.</w:t>
            </w:r>
          </w:p>
        </w:tc>
        <w:tc>
          <w:tcPr>
            <w:tcW w:w="651" w:type="pct"/>
            <w:tcBorders>
              <w:top w:val="single" w:sz="4" w:space="0" w:color="auto"/>
              <w:left w:val="single" w:sz="4" w:space="0" w:color="auto"/>
              <w:bottom w:val="single" w:sz="4" w:space="0" w:color="auto"/>
              <w:right w:val="single" w:sz="4" w:space="0" w:color="auto"/>
            </w:tcBorders>
            <w:vAlign w:val="center"/>
          </w:tcPr>
          <w:p w14:paraId="6B6D40BF" w14:textId="4BB4B43A" w:rsidR="00A36EC9" w:rsidRPr="00CB5B30" w:rsidRDefault="00C37858"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29/11/2024</w:t>
            </w:r>
          </w:p>
        </w:tc>
        <w:tc>
          <w:tcPr>
            <w:tcW w:w="695" w:type="pct"/>
            <w:tcBorders>
              <w:top w:val="single" w:sz="4" w:space="0" w:color="auto"/>
              <w:left w:val="single" w:sz="4" w:space="0" w:color="auto"/>
              <w:bottom w:val="single" w:sz="4" w:space="0" w:color="auto"/>
              <w:right w:val="single" w:sz="4" w:space="0" w:color="auto"/>
            </w:tcBorders>
            <w:vAlign w:val="center"/>
          </w:tcPr>
          <w:p w14:paraId="5959BD32" w14:textId="6C1E1E61" w:rsidR="00A36EC9" w:rsidRPr="00E55F3F" w:rsidRDefault="00E55F3F" w:rsidP="00977059">
            <w:pPr>
              <w:widowControl/>
              <w:shd w:val="clear" w:color="auto" w:fill="FFFFFF" w:themeFill="background1"/>
              <w:spacing w:line="276" w:lineRule="auto"/>
              <w:jc w:val="center"/>
              <w:rPr>
                <w:rStyle w:val="markedcontent"/>
                <w:rFonts w:ascii="Lucida Sans Unicode" w:eastAsiaTheme="majorEastAsia" w:hAnsi="Lucida Sans Unicode" w:cs="Lucida Sans Unicode"/>
                <w:sz w:val="16"/>
                <w:szCs w:val="16"/>
                <w:shd w:val="clear" w:color="auto" w:fill="FFFFFF"/>
              </w:rPr>
            </w:pPr>
            <w:r w:rsidRPr="231C34CD">
              <w:rPr>
                <w:rStyle w:val="markedcontent"/>
                <w:rFonts w:ascii="Lucida Sans Unicode" w:eastAsiaTheme="majorEastAsia" w:hAnsi="Lucida Sans Unicode" w:cs="Lucida Sans Unicode"/>
                <w:sz w:val="16"/>
                <w:szCs w:val="16"/>
              </w:rPr>
              <w:t xml:space="preserve">ÚNICO. Se sobresee el presente medio de impugnación, de conformidad a lo </w:t>
            </w:r>
            <w:r w:rsidRPr="231C34CD">
              <w:rPr>
                <w:rStyle w:val="markedcontent"/>
                <w:rFonts w:ascii="Lucida Sans Unicode" w:eastAsiaTheme="majorEastAsia" w:hAnsi="Lucida Sans Unicode" w:cs="Lucida Sans Unicode"/>
                <w:sz w:val="16"/>
                <w:szCs w:val="16"/>
              </w:rPr>
              <w:lastRenderedPageBreak/>
              <w:t>establecido en esta sentencia.</w:t>
            </w:r>
          </w:p>
        </w:tc>
      </w:tr>
      <w:tr w:rsidR="00977059" w:rsidRPr="002E43F4" w14:paraId="3B53BEF4" w14:textId="77777777" w:rsidTr="00124B00">
        <w:trPr>
          <w:trHeight w:val="574"/>
        </w:trPr>
        <w:tc>
          <w:tcPr>
            <w:tcW w:w="171" w:type="pct"/>
            <w:tcBorders>
              <w:top w:val="single" w:sz="4" w:space="0" w:color="auto"/>
              <w:left w:val="single" w:sz="4" w:space="0" w:color="auto"/>
              <w:bottom w:val="single" w:sz="4" w:space="0" w:color="auto"/>
              <w:right w:val="single" w:sz="4" w:space="0" w:color="auto"/>
            </w:tcBorders>
            <w:noWrap/>
            <w:vAlign w:val="center"/>
          </w:tcPr>
          <w:p w14:paraId="63E0B99E" w14:textId="2304A1F4" w:rsidR="00E83458" w:rsidRPr="00CB5B30" w:rsidRDefault="00E83458" w:rsidP="00977059">
            <w:pPr>
              <w:widowControl/>
              <w:spacing w:line="257"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2</w:t>
            </w:r>
          </w:p>
        </w:tc>
        <w:tc>
          <w:tcPr>
            <w:tcW w:w="575" w:type="pct"/>
            <w:tcBorders>
              <w:top w:val="single" w:sz="4" w:space="0" w:color="auto"/>
              <w:left w:val="single" w:sz="4" w:space="0" w:color="auto"/>
              <w:bottom w:val="single" w:sz="4" w:space="0" w:color="auto"/>
              <w:right w:val="single" w:sz="4" w:space="0" w:color="auto"/>
            </w:tcBorders>
            <w:noWrap/>
            <w:vAlign w:val="center"/>
          </w:tcPr>
          <w:p w14:paraId="3F3DC47B" w14:textId="458616A8" w:rsidR="00E83458" w:rsidRPr="00CB5B30" w:rsidRDefault="00E83458"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JDC-693/2024</w:t>
            </w:r>
          </w:p>
        </w:tc>
        <w:tc>
          <w:tcPr>
            <w:tcW w:w="630" w:type="pct"/>
            <w:tcBorders>
              <w:top w:val="single" w:sz="4" w:space="0" w:color="auto"/>
              <w:left w:val="single" w:sz="4" w:space="0" w:color="auto"/>
              <w:bottom w:val="single" w:sz="4" w:space="0" w:color="auto"/>
              <w:right w:val="single" w:sz="4" w:space="0" w:color="auto"/>
            </w:tcBorders>
            <w:vAlign w:val="center"/>
          </w:tcPr>
          <w:p w14:paraId="3FA7739B" w14:textId="6BFB46D0" w:rsidR="00E83458" w:rsidRPr="00CB5B30" w:rsidRDefault="00E83458"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H</w:t>
            </w:r>
            <w:r w:rsidR="00E34211">
              <w:rPr>
                <w:rFonts w:ascii="Lucida Sans Unicode" w:hAnsi="Lucida Sans Unicode" w:cs="Lucida Sans Unicode"/>
                <w:kern w:val="2"/>
                <w:sz w:val="16"/>
                <w:szCs w:val="16"/>
                <w:lang w:eastAsia="en-US"/>
                <w14:ligatures w14:val="standardContextual"/>
              </w:rPr>
              <w:t>ilda</w:t>
            </w:r>
            <w:r>
              <w:rPr>
                <w:rFonts w:ascii="Lucida Sans Unicode" w:hAnsi="Lucida Sans Unicode" w:cs="Lucida Sans Unicode"/>
                <w:kern w:val="2"/>
                <w:sz w:val="16"/>
                <w:szCs w:val="16"/>
                <w:lang w:eastAsia="en-US"/>
                <w14:ligatures w14:val="standardContextual"/>
              </w:rPr>
              <w:t xml:space="preserve"> C</w:t>
            </w:r>
            <w:r w:rsidR="00E34211">
              <w:rPr>
                <w:rFonts w:ascii="Lucida Sans Unicode" w:hAnsi="Lucida Sans Unicode" w:cs="Lucida Sans Unicode"/>
                <w:kern w:val="2"/>
                <w:sz w:val="16"/>
                <w:szCs w:val="16"/>
                <w:lang w:eastAsia="en-US"/>
                <w14:ligatures w14:val="standardContextual"/>
              </w:rPr>
              <w:t>ristina</w:t>
            </w:r>
            <w:r>
              <w:rPr>
                <w:rFonts w:ascii="Lucida Sans Unicode" w:hAnsi="Lucida Sans Unicode" w:cs="Lucida Sans Unicode"/>
                <w:kern w:val="2"/>
                <w:sz w:val="16"/>
                <w:szCs w:val="16"/>
                <w:lang w:eastAsia="en-US"/>
                <w14:ligatures w14:val="standardContextual"/>
              </w:rPr>
              <w:t xml:space="preserve"> O</w:t>
            </w:r>
            <w:r w:rsidR="00E34211">
              <w:rPr>
                <w:rFonts w:ascii="Lucida Sans Unicode" w:hAnsi="Lucida Sans Unicode" w:cs="Lucida Sans Unicode"/>
                <w:kern w:val="2"/>
                <w:sz w:val="16"/>
                <w:szCs w:val="16"/>
                <w:lang w:eastAsia="en-US"/>
                <w14:ligatures w14:val="standardContextual"/>
              </w:rPr>
              <w:t>rnelas</w:t>
            </w:r>
            <w:r>
              <w:rPr>
                <w:rFonts w:ascii="Lucida Sans Unicode" w:hAnsi="Lucida Sans Unicode" w:cs="Lucida Sans Unicode"/>
                <w:kern w:val="2"/>
                <w:sz w:val="16"/>
                <w:szCs w:val="16"/>
                <w:lang w:eastAsia="en-US"/>
                <w14:ligatures w14:val="standardContextual"/>
              </w:rPr>
              <w:t xml:space="preserve"> C</w:t>
            </w:r>
            <w:r w:rsidR="00E34211">
              <w:rPr>
                <w:rFonts w:ascii="Lucida Sans Unicode" w:hAnsi="Lucida Sans Unicode" w:cs="Lucida Sans Unicode"/>
                <w:kern w:val="2"/>
                <w:sz w:val="16"/>
                <w:szCs w:val="16"/>
                <w:lang w:eastAsia="en-US"/>
                <w14:ligatures w14:val="standardContextual"/>
              </w:rPr>
              <w:t>astañeda</w:t>
            </w:r>
          </w:p>
        </w:tc>
        <w:tc>
          <w:tcPr>
            <w:tcW w:w="692" w:type="pct"/>
            <w:tcBorders>
              <w:top w:val="single" w:sz="4" w:space="0" w:color="auto"/>
              <w:left w:val="single" w:sz="4" w:space="0" w:color="auto"/>
              <w:bottom w:val="single" w:sz="4" w:space="0" w:color="auto"/>
              <w:right w:val="single" w:sz="4" w:space="0" w:color="auto"/>
            </w:tcBorders>
            <w:vAlign w:val="center"/>
          </w:tcPr>
          <w:p w14:paraId="160AE1BF" w14:textId="41BFFBD2" w:rsidR="00E83458" w:rsidRPr="00CB5B30" w:rsidRDefault="00E34211" w:rsidP="00977059">
            <w:pPr>
              <w:widowControl/>
              <w:spacing w:line="276" w:lineRule="auto"/>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Comisión de Quejas y Denuncias </w:t>
            </w:r>
            <w:r>
              <w:rPr>
                <w:rFonts w:ascii="Lucida Sans Unicode" w:hAnsi="Lucida Sans Unicode" w:cs="Lucida Sans Unicode"/>
                <w:sz w:val="16"/>
                <w:szCs w:val="16"/>
                <w:shd w:val="clear" w:color="auto" w:fill="FFFFFF"/>
              </w:rPr>
              <w:t>del Instituto Electoral y de Participación Ciudadana del Estado de Jalisco</w:t>
            </w:r>
          </w:p>
        </w:tc>
        <w:tc>
          <w:tcPr>
            <w:tcW w:w="994" w:type="pct"/>
            <w:tcBorders>
              <w:top w:val="single" w:sz="4" w:space="0" w:color="auto"/>
              <w:left w:val="single" w:sz="4" w:space="0" w:color="auto"/>
              <w:bottom w:val="single" w:sz="4" w:space="0" w:color="auto"/>
              <w:right w:val="single" w:sz="4" w:space="0" w:color="auto"/>
            </w:tcBorders>
            <w:vAlign w:val="center"/>
          </w:tcPr>
          <w:p w14:paraId="3A830719" w14:textId="648DE247" w:rsidR="00E83458" w:rsidRPr="00CB5B30" w:rsidRDefault="00E83458" w:rsidP="00977059">
            <w:pPr>
              <w:widowControl/>
              <w:spacing w:line="276" w:lineRule="auto"/>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La “omisión de la Comisión de Quejas y Denuncias del Instituto Electoral y de Participación Ciudadana del estado de Jalisco de brindarme medidas de protección adecuadas que salvaguarden mi vida, seguridad personal e integridad, frente a conductas denunciadas que ponen en riesgo mi vida y mi integridad física y psicológica, toda vez que en la resolución número RCQD-IEPC-140/2024, que emitió la citada comisión, fue omisa en brindarme medidas de protección de seguridad pública y custodia de mi </w:t>
            </w:r>
            <w:r>
              <w:rPr>
                <w:rFonts w:ascii="Lucida Sans Unicode" w:hAnsi="Lucida Sans Unicode" w:cs="Lucida Sans Unicode"/>
                <w:sz w:val="16"/>
                <w:szCs w:val="16"/>
                <w:shd w:val="clear" w:color="auto" w:fill="FFFFFF"/>
              </w:rPr>
              <w:lastRenderedPageBreak/>
              <w:t>persona, a</w:t>
            </w:r>
            <w:r w:rsidR="28FB8B28">
              <w:rPr>
                <w:rFonts w:ascii="Lucida Sans Unicode" w:hAnsi="Lucida Sans Unicode" w:cs="Lucida Sans Unicode"/>
                <w:sz w:val="16"/>
                <w:szCs w:val="16"/>
                <w:shd w:val="clear" w:color="auto" w:fill="FFFFFF"/>
              </w:rPr>
              <w:t>ú</w:t>
            </w:r>
            <w:r>
              <w:rPr>
                <w:rFonts w:ascii="Lucida Sans Unicode" w:hAnsi="Lucida Sans Unicode" w:cs="Lucida Sans Unicode"/>
                <w:sz w:val="16"/>
                <w:szCs w:val="16"/>
                <w:shd w:val="clear" w:color="auto" w:fill="FFFFFF"/>
              </w:rPr>
              <w:t>n y cuando determinó en la antes citada resolución la probable existencia de conductas que ponen en riesgo mi integridad”.</w:t>
            </w:r>
          </w:p>
        </w:tc>
        <w:tc>
          <w:tcPr>
            <w:tcW w:w="592" w:type="pct"/>
            <w:tcBorders>
              <w:top w:val="single" w:sz="4" w:space="0" w:color="auto"/>
              <w:left w:val="single" w:sz="4" w:space="0" w:color="auto"/>
              <w:bottom w:val="single" w:sz="4" w:space="0" w:color="auto"/>
              <w:right w:val="single" w:sz="4" w:space="0" w:color="auto"/>
            </w:tcBorders>
            <w:vAlign w:val="center"/>
          </w:tcPr>
          <w:p w14:paraId="4FB41216" w14:textId="2AA6E5C0" w:rsidR="00E83458" w:rsidRPr="00CB5B30" w:rsidRDefault="00E83458"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No aplica.</w:t>
            </w:r>
          </w:p>
        </w:tc>
        <w:tc>
          <w:tcPr>
            <w:tcW w:w="651" w:type="pct"/>
            <w:tcBorders>
              <w:top w:val="single" w:sz="4" w:space="0" w:color="auto"/>
              <w:left w:val="single" w:sz="4" w:space="0" w:color="auto"/>
              <w:bottom w:val="single" w:sz="4" w:space="0" w:color="auto"/>
              <w:right w:val="single" w:sz="4" w:space="0" w:color="auto"/>
            </w:tcBorders>
            <w:vAlign w:val="center"/>
          </w:tcPr>
          <w:p w14:paraId="4A26C52F" w14:textId="4D2F90B1" w:rsidR="00E83458" w:rsidRPr="00CB5B30" w:rsidRDefault="00E83458"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29/11/2024</w:t>
            </w:r>
          </w:p>
        </w:tc>
        <w:tc>
          <w:tcPr>
            <w:tcW w:w="695" w:type="pct"/>
            <w:tcBorders>
              <w:top w:val="single" w:sz="4" w:space="0" w:color="auto"/>
              <w:left w:val="single" w:sz="4" w:space="0" w:color="auto"/>
              <w:bottom w:val="single" w:sz="4" w:space="0" w:color="auto"/>
              <w:right w:val="single" w:sz="4" w:space="0" w:color="auto"/>
            </w:tcBorders>
            <w:vAlign w:val="center"/>
          </w:tcPr>
          <w:p w14:paraId="4C678B31" w14:textId="322EA32C" w:rsidR="00E83458" w:rsidRPr="00CB5B30" w:rsidRDefault="00E83458" w:rsidP="00977059">
            <w:pPr>
              <w:widowControl/>
              <w:shd w:val="clear" w:color="auto" w:fill="FFFFFF" w:themeFill="background1"/>
              <w:spacing w:line="276" w:lineRule="auto"/>
              <w:jc w:val="center"/>
              <w:rPr>
                <w:rStyle w:val="markedcontent"/>
                <w:rFonts w:ascii="Lucida Sans Unicode" w:eastAsiaTheme="majorEastAsia" w:hAnsi="Lucida Sans Unicode" w:cs="Lucida Sans Unicode"/>
                <w:b/>
                <w:bCs/>
                <w:sz w:val="16"/>
                <w:szCs w:val="16"/>
                <w:shd w:val="clear" w:color="auto" w:fill="FFFFFF"/>
              </w:rPr>
            </w:pPr>
            <w:r w:rsidRPr="00E83458">
              <w:rPr>
                <w:rFonts w:ascii="Lucida Sans Unicode" w:hAnsi="Lucida Sans Unicode" w:cs="Lucida Sans Unicode"/>
                <w:sz w:val="16"/>
                <w:szCs w:val="16"/>
                <w:shd w:val="clear" w:color="auto" w:fill="FFFFFF"/>
              </w:rPr>
              <w:t xml:space="preserve">Único. Se sobresee el presente Juicio para la Protección de los Derechos </w:t>
            </w:r>
            <w:r w:rsidR="5BD5D2E9" w:rsidRPr="00E83458">
              <w:rPr>
                <w:rFonts w:ascii="Lucida Sans Unicode" w:hAnsi="Lucida Sans Unicode" w:cs="Lucida Sans Unicode"/>
                <w:sz w:val="16"/>
                <w:szCs w:val="16"/>
                <w:shd w:val="clear" w:color="auto" w:fill="FFFFFF"/>
              </w:rPr>
              <w:t>Político-Electorales</w:t>
            </w:r>
            <w:r w:rsidRPr="00E83458">
              <w:rPr>
                <w:rFonts w:ascii="Lucida Sans Unicode" w:hAnsi="Lucida Sans Unicode" w:cs="Lucida Sans Unicode"/>
                <w:sz w:val="16"/>
                <w:szCs w:val="16"/>
                <w:shd w:val="clear" w:color="auto" w:fill="FFFFFF"/>
              </w:rPr>
              <w:t xml:space="preserve"> del Ciudadano, por los motivos y fundamentos expuestos en esta resolución.</w:t>
            </w:r>
          </w:p>
        </w:tc>
      </w:tr>
    </w:tbl>
    <w:p w14:paraId="7A542756" w14:textId="77777777" w:rsidR="00940E1F" w:rsidRDefault="00940E1F" w:rsidP="00977059">
      <w:pPr>
        <w:tabs>
          <w:tab w:val="left" w:pos="7464"/>
        </w:tabs>
        <w:spacing w:line="276" w:lineRule="auto"/>
        <w:jc w:val="both"/>
        <w:rPr>
          <w:rFonts w:ascii="Lucida Sans Unicode" w:hAnsi="Lucida Sans Unicode" w:cs="Lucida Sans Unicode"/>
          <w:sz w:val="20"/>
        </w:rPr>
      </w:pPr>
    </w:p>
    <w:tbl>
      <w:tblPr>
        <w:tblpPr w:leftFromText="141" w:rightFromText="141" w:bottomFromText="160" w:vertAnchor="text" w:horzAnchor="margin" w:tblpY="1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1326"/>
        <w:gridCol w:w="1316"/>
        <w:gridCol w:w="1742"/>
        <w:gridCol w:w="3053"/>
        <w:gridCol w:w="1316"/>
        <w:gridCol w:w="1656"/>
        <w:gridCol w:w="1788"/>
      </w:tblGrid>
      <w:tr w:rsidR="003A2FF5" w:rsidRPr="002E43F4" w14:paraId="61D427A0" w14:textId="77777777" w:rsidTr="00124B00">
        <w:trPr>
          <w:trHeight w:val="701"/>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74FE7B7C" w14:textId="4B858351"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22"/>
                <w:szCs w:val="22"/>
                <w:lang w:eastAsia="en-US"/>
                <w14:ligatures w14:val="standardContextual"/>
              </w:rPr>
            </w:pPr>
            <w:r w:rsidRPr="00525F3A">
              <w:rPr>
                <w:rFonts w:ascii="Lucida Sans Unicode" w:hAnsi="Lucida Sans Unicode" w:cs="Lucida Sans Unicode"/>
                <w:bCs/>
                <w:color w:val="FFFFFF" w:themeColor="background1"/>
                <w:kern w:val="2"/>
                <w:sz w:val="22"/>
                <w:szCs w:val="22"/>
                <w:lang w:eastAsia="en-US"/>
                <w14:ligatures w14:val="standardContextual"/>
              </w:rPr>
              <w:t>RECURSOS DE APELACIÓN</w:t>
            </w:r>
          </w:p>
        </w:tc>
      </w:tr>
      <w:tr w:rsidR="006F6D3A" w:rsidRPr="002E43F4" w14:paraId="4CAF1400" w14:textId="77777777" w:rsidTr="00124B00">
        <w:trPr>
          <w:trHeight w:val="810"/>
          <w:tblHeader/>
        </w:trPr>
        <w:tc>
          <w:tcPr>
            <w:tcW w:w="16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3010E67"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No.</w:t>
            </w:r>
          </w:p>
        </w:tc>
        <w:tc>
          <w:tcPr>
            <w:tcW w:w="52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A9240C2"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Expediente</w:t>
            </w:r>
          </w:p>
        </w:tc>
        <w:tc>
          <w:tcPr>
            <w:tcW w:w="52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7CB4D48" w14:textId="642E358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Parte</w:t>
            </w:r>
          </w:p>
          <w:p w14:paraId="2D60B845"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Actora</w:t>
            </w:r>
          </w:p>
        </w:tc>
        <w:tc>
          <w:tcPr>
            <w:tcW w:w="69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28A053B" w14:textId="77777777" w:rsidR="00940E1F" w:rsidRPr="00525F3A" w:rsidRDefault="00940E1F" w:rsidP="00977059">
            <w:pPr>
              <w:widowControl/>
              <w:spacing w:line="256" w:lineRule="auto"/>
              <w:ind w:hanging="70"/>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Autoridad(es) Responsable(s)</w:t>
            </w:r>
          </w:p>
        </w:tc>
        <w:tc>
          <w:tcPr>
            <w:tcW w:w="121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3F7A44B"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Acto o Resolución</w:t>
            </w:r>
          </w:p>
          <w:p w14:paraId="3E668E77"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Impugnada</w:t>
            </w:r>
          </w:p>
        </w:tc>
        <w:tc>
          <w:tcPr>
            <w:tcW w:w="52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F742E10" w14:textId="5BC866E4"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525F3A">
              <w:rPr>
                <w:rFonts w:ascii="Lucida Sans Unicode" w:hAnsi="Lucida Sans Unicode" w:cs="Lucida Sans Unicode"/>
                <w:bCs/>
                <w:color w:val="FFFFFF" w:themeColor="background1"/>
                <w:kern w:val="2"/>
                <w:sz w:val="16"/>
                <w:szCs w:val="16"/>
                <w:lang w:val="pt-PT" w:eastAsia="en-US"/>
                <w14:ligatures w14:val="standardContextual"/>
              </w:rPr>
              <w:t>Tercera/o (s)</w:t>
            </w:r>
          </w:p>
          <w:p w14:paraId="27181CEA"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525F3A">
              <w:rPr>
                <w:rFonts w:ascii="Lucida Sans Unicode" w:hAnsi="Lucida Sans Unicode" w:cs="Lucida Sans Unicode"/>
                <w:bCs/>
                <w:color w:val="FFFFFF" w:themeColor="background1"/>
                <w:kern w:val="2"/>
                <w:sz w:val="16"/>
                <w:szCs w:val="16"/>
                <w:lang w:val="pt-PT" w:eastAsia="en-US"/>
                <w14:ligatures w14:val="standardContextual"/>
              </w:rPr>
              <w:t>Interesada/o(s)</w:t>
            </w:r>
          </w:p>
        </w:tc>
        <w:tc>
          <w:tcPr>
            <w:tcW w:w="65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31A15A5"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Fecha de emisión de la resolución</w:t>
            </w:r>
          </w:p>
        </w:tc>
        <w:tc>
          <w:tcPr>
            <w:tcW w:w="70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ABD5692" w14:textId="77777777" w:rsidR="00940E1F" w:rsidRPr="00525F3A" w:rsidRDefault="00940E1F"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Sentido de la resolución</w:t>
            </w:r>
          </w:p>
        </w:tc>
      </w:tr>
      <w:tr w:rsidR="006F6D3A" w:rsidRPr="002E43F4" w14:paraId="43EA7C70" w14:textId="77777777" w:rsidTr="00124B00">
        <w:trPr>
          <w:trHeight w:val="574"/>
        </w:trPr>
        <w:tc>
          <w:tcPr>
            <w:tcW w:w="162" w:type="pct"/>
            <w:tcBorders>
              <w:top w:val="single" w:sz="4" w:space="0" w:color="auto"/>
              <w:left w:val="single" w:sz="4" w:space="0" w:color="auto"/>
              <w:bottom w:val="single" w:sz="4" w:space="0" w:color="auto"/>
              <w:right w:val="single" w:sz="4" w:space="0" w:color="auto"/>
            </w:tcBorders>
            <w:noWrap/>
            <w:vAlign w:val="center"/>
          </w:tcPr>
          <w:p w14:paraId="739F32AB" w14:textId="2262C70C" w:rsidR="00940E1F" w:rsidRPr="00CB5B30" w:rsidRDefault="00C37858" w:rsidP="00977059">
            <w:pPr>
              <w:widowControl/>
              <w:spacing w:line="25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526" w:type="pct"/>
            <w:tcBorders>
              <w:top w:val="single" w:sz="4" w:space="0" w:color="auto"/>
              <w:left w:val="single" w:sz="4" w:space="0" w:color="auto"/>
              <w:bottom w:val="single" w:sz="4" w:space="0" w:color="auto"/>
              <w:right w:val="single" w:sz="4" w:space="0" w:color="auto"/>
            </w:tcBorders>
            <w:noWrap/>
            <w:vAlign w:val="center"/>
          </w:tcPr>
          <w:p w14:paraId="3D67AED3" w14:textId="2966CD08" w:rsidR="00940E1F" w:rsidRPr="00CB5B30" w:rsidRDefault="00C37858"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RAP-018/2024</w:t>
            </w:r>
          </w:p>
        </w:tc>
        <w:tc>
          <w:tcPr>
            <w:tcW w:w="522" w:type="pct"/>
            <w:tcBorders>
              <w:top w:val="single" w:sz="4" w:space="0" w:color="auto"/>
              <w:left w:val="single" w:sz="4" w:space="0" w:color="auto"/>
              <w:bottom w:val="single" w:sz="4" w:space="0" w:color="auto"/>
              <w:right w:val="single" w:sz="4" w:space="0" w:color="auto"/>
            </w:tcBorders>
            <w:vAlign w:val="center"/>
          </w:tcPr>
          <w:p w14:paraId="4DAAB349" w14:textId="2EEA1E17" w:rsidR="00940E1F" w:rsidRPr="00CB5B30" w:rsidRDefault="00E34211"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Oswaldo Javier</w:t>
            </w:r>
            <w:r w:rsidR="00C37858">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Hernández Montes</w:t>
            </w:r>
          </w:p>
        </w:tc>
        <w:tc>
          <w:tcPr>
            <w:tcW w:w="691" w:type="pct"/>
            <w:tcBorders>
              <w:top w:val="single" w:sz="4" w:space="0" w:color="auto"/>
              <w:left w:val="single" w:sz="4" w:space="0" w:color="auto"/>
              <w:bottom w:val="single" w:sz="4" w:space="0" w:color="auto"/>
              <w:right w:val="single" w:sz="4" w:space="0" w:color="auto"/>
            </w:tcBorders>
            <w:vAlign w:val="center"/>
          </w:tcPr>
          <w:p w14:paraId="28ACE12C" w14:textId="6C150087" w:rsidR="00940E1F" w:rsidRPr="00CB5B30" w:rsidRDefault="00E34211" w:rsidP="00977059">
            <w:pPr>
              <w:widowControl/>
              <w:spacing w:line="276" w:lineRule="auto"/>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w:t>
            </w:r>
            <w:r>
              <w:rPr>
                <w:rFonts w:ascii="Lucida Sans Unicode" w:hAnsi="Lucida Sans Unicode" w:cs="Lucida Sans Unicode"/>
                <w:sz w:val="16"/>
                <w:szCs w:val="16"/>
                <w:shd w:val="clear" w:color="auto" w:fill="FFFFFF"/>
              </w:rPr>
              <w:t xml:space="preserve"> Instituto Electoral y de Participación Ciudadana del Estado de Jalisco</w:t>
            </w:r>
          </w:p>
        </w:tc>
        <w:tc>
          <w:tcPr>
            <w:tcW w:w="1211" w:type="pct"/>
            <w:tcBorders>
              <w:top w:val="single" w:sz="4" w:space="0" w:color="auto"/>
              <w:left w:val="single" w:sz="4" w:space="0" w:color="auto"/>
              <w:bottom w:val="single" w:sz="4" w:space="0" w:color="auto"/>
              <w:right w:val="single" w:sz="4" w:space="0" w:color="auto"/>
            </w:tcBorders>
            <w:vAlign w:val="center"/>
          </w:tcPr>
          <w:p w14:paraId="0B470CCF" w14:textId="09E989B5" w:rsidR="00940E1F" w:rsidRPr="00CB5B30" w:rsidRDefault="00E83458" w:rsidP="00977059">
            <w:pPr>
              <w:widowControl/>
              <w:spacing w:line="276" w:lineRule="auto"/>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La resolución dictada en el Procedimiento Sancionador Ordinario PSO-QUEJA-022/2023, emitida por el Consejo General del Instituto Electoral Local.</w:t>
            </w:r>
          </w:p>
        </w:tc>
        <w:tc>
          <w:tcPr>
            <w:tcW w:w="522" w:type="pct"/>
            <w:tcBorders>
              <w:top w:val="single" w:sz="4" w:space="0" w:color="auto"/>
              <w:left w:val="single" w:sz="4" w:space="0" w:color="auto"/>
              <w:bottom w:val="single" w:sz="4" w:space="0" w:color="auto"/>
              <w:right w:val="single" w:sz="4" w:space="0" w:color="auto"/>
            </w:tcBorders>
            <w:vAlign w:val="center"/>
          </w:tcPr>
          <w:p w14:paraId="3FC3210A" w14:textId="54E1837D" w:rsidR="00940E1F" w:rsidRPr="00CB5B30" w:rsidRDefault="00E83458"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No aplica.</w:t>
            </w:r>
          </w:p>
        </w:tc>
        <w:tc>
          <w:tcPr>
            <w:tcW w:w="657" w:type="pct"/>
            <w:tcBorders>
              <w:top w:val="single" w:sz="4" w:space="0" w:color="auto"/>
              <w:left w:val="single" w:sz="4" w:space="0" w:color="auto"/>
              <w:bottom w:val="single" w:sz="4" w:space="0" w:color="auto"/>
              <w:right w:val="single" w:sz="4" w:space="0" w:color="auto"/>
            </w:tcBorders>
            <w:vAlign w:val="center"/>
          </w:tcPr>
          <w:p w14:paraId="3BD74D2E" w14:textId="1F8C9F3E" w:rsidR="00940E1F" w:rsidRPr="00E83458" w:rsidRDefault="00C37858" w:rsidP="00977059">
            <w:pPr>
              <w:widowControl/>
              <w:spacing w:line="276" w:lineRule="auto"/>
              <w:jc w:val="center"/>
              <w:rPr>
                <w:rFonts w:ascii="Lucida Sans Unicode" w:hAnsi="Lucida Sans Unicode" w:cs="Lucida Sans Unicode"/>
                <w:sz w:val="16"/>
                <w:szCs w:val="16"/>
                <w:shd w:val="clear" w:color="auto" w:fill="FFFFFF"/>
              </w:rPr>
            </w:pPr>
            <w:r w:rsidRPr="00E83458">
              <w:rPr>
                <w:rFonts w:ascii="Lucida Sans Unicode" w:hAnsi="Lucida Sans Unicode" w:cs="Lucida Sans Unicode"/>
                <w:sz w:val="16"/>
                <w:szCs w:val="16"/>
                <w:shd w:val="clear" w:color="auto" w:fill="FFFFFF"/>
              </w:rPr>
              <w:t>22/11/2024</w:t>
            </w:r>
          </w:p>
        </w:tc>
        <w:tc>
          <w:tcPr>
            <w:tcW w:w="709" w:type="pct"/>
            <w:tcBorders>
              <w:top w:val="single" w:sz="4" w:space="0" w:color="auto"/>
              <w:left w:val="single" w:sz="4" w:space="0" w:color="auto"/>
              <w:bottom w:val="single" w:sz="4" w:space="0" w:color="auto"/>
              <w:right w:val="single" w:sz="4" w:space="0" w:color="auto"/>
            </w:tcBorders>
            <w:vAlign w:val="center"/>
          </w:tcPr>
          <w:p w14:paraId="4DB8C1AA" w14:textId="37C6554C" w:rsidR="00940E1F" w:rsidRPr="00E83458" w:rsidRDefault="00104488" w:rsidP="00977059">
            <w:pPr>
              <w:widowControl/>
              <w:shd w:val="clear" w:color="auto" w:fill="FFFFFF" w:themeFill="background1"/>
              <w:spacing w:line="276" w:lineRule="auto"/>
              <w:jc w:val="center"/>
            </w:pPr>
            <w:r w:rsidRPr="00104488">
              <w:rPr>
                <w:rFonts w:ascii="Lucida Sans Unicode" w:hAnsi="Lucida Sans Unicode" w:cs="Lucida Sans Unicode"/>
                <w:sz w:val="16"/>
                <w:szCs w:val="16"/>
                <w:shd w:val="clear" w:color="auto" w:fill="FFFFFF"/>
              </w:rPr>
              <w:t>ÚNICO. Se confirma en lo que es materia de impugnación la resolución impugnada.</w:t>
            </w:r>
          </w:p>
        </w:tc>
      </w:tr>
    </w:tbl>
    <w:p w14:paraId="4FBAB803" w14:textId="370A377F" w:rsidR="00ED44F7" w:rsidRDefault="00ED44F7" w:rsidP="00977059">
      <w:pPr>
        <w:tabs>
          <w:tab w:val="left" w:pos="7464"/>
        </w:tabs>
        <w:spacing w:line="276" w:lineRule="auto"/>
        <w:jc w:val="both"/>
        <w:rPr>
          <w:rFonts w:ascii="Lucida Sans Unicode" w:hAnsi="Lucida Sans Unicode" w:cs="Lucida Sans Unicode"/>
          <w:sz w:val="20"/>
        </w:rPr>
      </w:pPr>
    </w:p>
    <w:tbl>
      <w:tblPr>
        <w:tblpPr w:leftFromText="141" w:rightFromText="141" w:bottomFromText="160" w:vertAnchor="text" w:horzAnchor="margin" w:tblpY="4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
        <w:gridCol w:w="1617"/>
        <w:gridCol w:w="1253"/>
        <w:gridCol w:w="1294"/>
        <w:gridCol w:w="1680"/>
        <w:gridCol w:w="2262"/>
        <w:gridCol w:w="1525"/>
        <w:gridCol w:w="2567"/>
      </w:tblGrid>
      <w:tr w:rsidR="00C31D5C" w:rsidRPr="00D55AF3" w14:paraId="64FAD0D5" w14:textId="77777777" w:rsidTr="00124B00">
        <w:trPr>
          <w:trHeight w:val="55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45122AA5" w14:textId="6B7A99CC" w:rsidR="00C31D5C" w:rsidRPr="00D55AF3" w:rsidRDefault="005C1D2A" w:rsidP="00977059">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lastRenderedPageBreak/>
              <w:t>PROCEDIMIENTOS SANCIONADORES ESPECIALES</w:t>
            </w:r>
          </w:p>
        </w:tc>
      </w:tr>
      <w:tr w:rsidR="00977059" w:rsidRPr="00D55AF3" w14:paraId="447C57C5" w14:textId="77777777" w:rsidTr="00124B00">
        <w:trPr>
          <w:trHeight w:val="810"/>
          <w:tblHeader/>
        </w:trPr>
        <w:tc>
          <w:tcPr>
            <w:tcW w:w="17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52A73DE" w14:textId="77777777" w:rsidR="008A2930" w:rsidRPr="00D55AF3" w:rsidRDefault="008A2930" w:rsidP="00977059">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No.</w:t>
            </w:r>
          </w:p>
        </w:tc>
        <w:tc>
          <w:tcPr>
            <w:tcW w:w="41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8ABC21F" w14:textId="77777777" w:rsidR="008A2930" w:rsidRPr="00D55AF3" w:rsidRDefault="008A2930" w:rsidP="00977059">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Expediente</w:t>
            </w:r>
          </w:p>
        </w:tc>
        <w:tc>
          <w:tcPr>
            <w:tcW w:w="48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4A8C8A1" w14:textId="480C7430" w:rsidR="008A2930" w:rsidRPr="00D55AF3" w:rsidRDefault="008A2930" w:rsidP="00977059">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Procedimiento de origen</w:t>
            </w:r>
          </w:p>
        </w:tc>
        <w:tc>
          <w:tcPr>
            <w:tcW w:w="48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A257F56" w14:textId="00BA8B17" w:rsidR="008A2930" w:rsidRPr="00D55AF3" w:rsidRDefault="008A2930" w:rsidP="00977059">
            <w:pPr>
              <w:widowControl/>
              <w:ind w:hanging="70"/>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Parte denunciante</w:t>
            </w:r>
          </w:p>
        </w:tc>
        <w:tc>
          <w:tcPr>
            <w:tcW w:w="758"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E99C122" w14:textId="02B43A12" w:rsidR="008A2930" w:rsidRPr="00D55AF3" w:rsidRDefault="008A2930" w:rsidP="00977059">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Denunciada</w:t>
            </w:r>
            <w:r w:rsidR="00F472A3" w:rsidRPr="00D55AF3">
              <w:rPr>
                <w:rFonts w:ascii="Lucida Sans Unicode" w:hAnsi="Lucida Sans Unicode" w:cs="Lucida Sans Unicode"/>
                <w:bCs/>
                <w:color w:val="FFFFFF" w:themeColor="background1"/>
                <w:kern w:val="2"/>
                <w:sz w:val="16"/>
                <w:szCs w:val="16"/>
                <w:lang w:eastAsia="en-US"/>
                <w14:ligatures w14:val="standardContextual"/>
              </w:rPr>
              <w:t>/</w:t>
            </w:r>
            <w:r w:rsidR="00CC50C1">
              <w:rPr>
                <w:rFonts w:ascii="Lucida Sans Unicode" w:hAnsi="Lucida Sans Unicode" w:cs="Lucida Sans Unicode"/>
                <w:bCs/>
                <w:color w:val="FFFFFF" w:themeColor="background1"/>
                <w:kern w:val="2"/>
                <w:sz w:val="16"/>
                <w:szCs w:val="16"/>
                <w:lang w:eastAsia="en-US"/>
                <w14:ligatures w14:val="standardContextual"/>
              </w:rPr>
              <w:t>o (s</w:t>
            </w:r>
            <w:r w:rsidR="00F472A3" w:rsidRPr="00D55AF3">
              <w:rPr>
                <w:rFonts w:ascii="Lucida Sans Unicode" w:hAnsi="Lucida Sans Unicode" w:cs="Lucida Sans Unicode"/>
                <w:bCs/>
                <w:color w:val="FFFFFF" w:themeColor="background1"/>
                <w:kern w:val="2"/>
                <w:sz w:val="16"/>
                <w:szCs w:val="16"/>
                <w:lang w:eastAsia="en-US"/>
                <w14:ligatures w14:val="standardContextual"/>
              </w:rPr>
              <w:t>)</w:t>
            </w:r>
          </w:p>
        </w:tc>
        <w:tc>
          <w:tcPr>
            <w:tcW w:w="949" w:type="pct"/>
            <w:tcBorders>
              <w:top w:val="single" w:sz="4" w:space="0" w:color="auto"/>
              <w:left w:val="single" w:sz="4" w:space="0" w:color="auto"/>
              <w:bottom w:val="single" w:sz="4" w:space="0" w:color="auto"/>
              <w:right w:val="single" w:sz="4" w:space="0" w:color="auto"/>
            </w:tcBorders>
            <w:shd w:val="clear" w:color="auto" w:fill="00778E"/>
            <w:vAlign w:val="center"/>
          </w:tcPr>
          <w:p w14:paraId="21F750C7" w14:textId="17F8E1B2" w:rsidR="008A2930" w:rsidRPr="00D55AF3" w:rsidRDefault="008A2930" w:rsidP="00977059">
            <w:pPr>
              <w:widowControl/>
              <w:jc w:val="center"/>
              <w:rPr>
                <w:rFonts w:ascii="Lucida Sans Unicode" w:hAnsi="Lucida Sans Unicode" w:cs="Lucida Sans Unicode"/>
                <w:bCs/>
                <w:color w:val="FFFFFF" w:themeColor="background1"/>
                <w:kern w:val="2"/>
                <w:sz w:val="16"/>
                <w:szCs w:val="16"/>
                <w:lang w:val="pt-PT"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Hechos denunciados</w:t>
            </w:r>
          </w:p>
        </w:tc>
        <w:tc>
          <w:tcPr>
            <w:tcW w:w="65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7E2B684" w14:textId="77777777" w:rsidR="008A2930" w:rsidRPr="00D55AF3" w:rsidRDefault="008A2930" w:rsidP="00977059">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Fecha de emisión de la resolución</w:t>
            </w:r>
          </w:p>
        </w:tc>
        <w:tc>
          <w:tcPr>
            <w:tcW w:w="107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F809FB9" w14:textId="77777777" w:rsidR="008A2930" w:rsidRPr="00D55AF3" w:rsidRDefault="008A2930" w:rsidP="00977059">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Sentido de la resolución</w:t>
            </w:r>
          </w:p>
        </w:tc>
      </w:tr>
      <w:tr w:rsidR="00977059" w:rsidRPr="00D55AF3" w14:paraId="2A0CF8FA" w14:textId="77777777" w:rsidTr="00124B00">
        <w:trPr>
          <w:trHeight w:val="764"/>
        </w:trPr>
        <w:tc>
          <w:tcPr>
            <w:tcW w:w="174" w:type="pct"/>
            <w:tcBorders>
              <w:top w:val="single" w:sz="4" w:space="0" w:color="auto"/>
              <w:left w:val="single" w:sz="4" w:space="0" w:color="auto"/>
              <w:bottom w:val="single" w:sz="4" w:space="0" w:color="auto"/>
              <w:right w:val="single" w:sz="4" w:space="0" w:color="auto"/>
            </w:tcBorders>
            <w:noWrap/>
            <w:vAlign w:val="center"/>
          </w:tcPr>
          <w:p w14:paraId="713FF90E" w14:textId="49A66AE5"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1</w:t>
            </w:r>
          </w:p>
        </w:tc>
        <w:tc>
          <w:tcPr>
            <w:tcW w:w="419" w:type="pct"/>
            <w:tcBorders>
              <w:top w:val="single" w:sz="4" w:space="0" w:color="auto"/>
              <w:left w:val="single" w:sz="4" w:space="0" w:color="auto"/>
              <w:bottom w:val="single" w:sz="4" w:space="0" w:color="auto"/>
              <w:right w:val="single" w:sz="4" w:space="0" w:color="auto"/>
            </w:tcBorders>
            <w:noWrap/>
            <w:vAlign w:val="center"/>
          </w:tcPr>
          <w:p w14:paraId="3E427BC8" w14:textId="4F8DB8E4"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PSE-TEJ-186/2024</w:t>
            </w:r>
          </w:p>
        </w:tc>
        <w:tc>
          <w:tcPr>
            <w:tcW w:w="487" w:type="pct"/>
            <w:tcBorders>
              <w:top w:val="single" w:sz="4" w:space="0" w:color="auto"/>
              <w:left w:val="single" w:sz="4" w:space="0" w:color="auto"/>
              <w:bottom w:val="single" w:sz="4" w:space="0" w:color="auto"/>
              <w:right w:val="single" w:sz="4" w:space="0" w:color="auto"/>
            </w:tcBorders>
            <w:vAlign w:val="center"/>
          </w:tcPr>
          <w:p w14:paraId="17937E80" w14:textId="0ABB480C" w:rsidR="008A2930" w:rsidRPr="00D55AF3" w:rsidRDefault="00AE586A"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PSE-QUEJA-224/2024</w:t>
            </w:r>
          </w:p>
        </w:tc>
        <w:tc>
          <w:tcPr>
            <w:tcW w:w="486" w:type="pct"/>
            <w:tcBorders>
              <w:top w:val="single" w:sz="4" w:space="0" w:color="auto"/>
              <w:left w:val="single" w:sz="4" w:space="0" w:color="auto"/>
              <w:bottom w:val="single" w:sz="4" w:space="0" w:color="auto"/>
              <w:right w:val="single" w:sz="4" w:space="0" w:color="auto"/>
            </w:tcBorders>
            <w:vAlign w:val="center"/>
          </w:tcPr>
          <w:p w14:paraId="1068BBFC" w14:textId="45FB00FD" w:rsidR="008A2930" w:rsidRPr="00D55AF3" w:rsidRDefault="00A74E5C"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w:t>
            </w:r>
            <w:r w:rsidR="00E0014F" w:rsidRPr="00D55AF3">
              <w:rPr>
                <w:rFonts w:ascii="Lucida Sans Unicode" w:hAnsi="Lucida Sans Unicode" w:cs="Lucida Sans Unicode"/>
                <w:kern w:val="2"/>
                <w:sz w:val="16"/>
                <w:szCs w:val="16"/>
                <w:lang w:eastAsia="en-US"/>
                <w14:ligatures w14:val="standardContextual"/>
              </w:rPr>
              <w:t>artido</w:t>
            </w:r>
            <w:r w:rsidRPr="00D55AF3">
              <w:rPr>
                <w:rFonts w:ascii="Lucida Sans Unicode" w:hAnsi="Lucida Sans Unicode" w:cs="Lucida Sans Unicode"/>
                <w:kern w:val="2"/>
                <w:sz w:val="16"/>
                <w:szCs w:val="16"/>
                <w:lang w:eastAsia="en-US"/>
                <w14:ligatures w14:val="standardContextual"/>
              </w:rPr>
              <w:t xml:space="preserve"> A</w:t>
            </w:r>
            <w:r w:rsidR="00E0014F" w:rsidRPr="00D55AF3">
              <w:rPr>
                <w:rFonts w:ascii="Lucida Sans Unicode" w:hAnsi="Lucida Sans Unicode" w:cs="Lucida Sans Unicode"/>
                <w:kern w:val="2"/>
                <w:sz w:val="16"/>
                <w:szCs w:val="16"/>
                <w:lang w:eastAsia="en-US"/>
                <w14:ligatures w14:val="standardContextual"/>
              </w:rPr>
              <w:t>cción</w:t>
            </w:r>
            <w:r w:rsidRPr="00D55AF3">
              <w:rPr>
                <w:rFonts w:ascii="Lucida Sans Unicode" w:hAnsi="Lucida Sans Unicode" w:cs="Lucida Sans Unicode"/>
                <w:kern w:val="2"/>
                <w:sz w:val="16"/>
                <w:szCs w:val="16"/>
                <w:lang w:eastAsia="en-US"/>
                <w14:ligatures w14:val="standardContextual"/>
              </w:rPr>
              <w:t xml:space="preserve"> N</w:t>
            </w:r>
            <w:r w:rsidR="00E0014F" w:rsidRPr="00D55AF3">
              <w:rPr>
                <w:rFonts w:ascii="Lucida Sans Unicode" w:hAnsi="Lucida Sans Unicode" w:cs="Lucida Sans Unicode"/>
                <w:kern w:val="2"/>
                <w:sz w:val="16"/>
                <w:szCs w:val="16"/>
                <w:lang w:eastAsia="en-US"/>
                <w14:ligatures w14:val="standardContextual"/>
              </w:rPr>
              <w:t>acional</w:t>
            </w:r>
          </w:p>
        </w:tc>
        <w:tc>
          <w:tcPr>
            <w:tcW w:w="758" w:type="pct"/>
            <w:tcBorders>
              <w:top w:val="single" w:sz="4" w:space="0" w:color="auto"/>
              <w:left w:val="single" w:sz="4" w:space="0" w:color="auto"/>
              <w:bottom w:val="single" w:sz="4" w:space="0" w:color="auto"/>
              <w:right w:val="single" w:sz="4" w:space="0" w:color="auto"/>
            </w:tcBorders>
            <w:vAlign w:val="center"/>
          </w:tcPr>
          <w:p w14:paraId="1D0070F7" w14:textId="52B23BB1" w:rsidR="008A2930" w:rsidRPr="00D55AF3" w:rsidRDefault="00A74E5C"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J</w:t>
            </w:r>
            <w:r w:rsidR="00F13167" w:rsidRPr="00D55AF3">
              <w:rPr>
                <w:rFonts w:ascii="Lucida Sans Unicode" w:hAnsi="Lucida Sans Unicode" w:cs="Lucida Sans Unicode"/>
                <w:sz w:val="16"/>
                <w:szCs w:val="16"/>
                <w:shd w:val="clear" w:color="auto" w:fill="FFFFFF"/>
              </w:rPr>
              <w:t>uan</w:t>
            </w:r>
            <w:r w:rsidRPr="00D55AF3">
              <w:rPr>
                <w:rFonts w:ascii="Lucida Sans Unicode" w:hAnsi="Lucida Sans Unicode" w:cs="Lucida Sans Unicode"/>
                <w:sz w:val="16"/>
                <w:szCs w:val="16"/>
                <w:shd w:val="clear" w:color="auto" w:fill="FFFFFF"/>
              </w:rPr>
              <w:t xml:space="preserve"> L</w:t>
            </w:r>
            <w:r w:rsidR="00F13167" w:rsidRPr="00D55AF3">
              <w:rPr>
                <w:rFonts w:ascii="Lucida Sans Unicode" w:hAnsi="Lucida Sans Unicode" w:cs="Lucida Sans Unicode"/>
                <w:sz w:val="16"/>
                <w:szCs w:val="16"/>
                <w:shd w:val="clear" w:color="auto" w:fill="FFFFFF"/>
              </w:rPr>
              <w:t>uis</w:t>
            </w:r>
            <w:r w:rsidRPr="00D55AF3">
              <w:rPr>
                <w:rFonts w:ascii="Lucida Sans Unicode" w:hAnsi="Lucida Sans Unicode" w:cs="Lucida Sans Unicode"/>
                <w:sz w:val="16"/>
                <w:szCs w:val="16"/>
                <w:shd w:val="clear" w:color="auto" w:fill="FFFFFF"/>
              </w:rPr>
              <w:t xml:space="preserve"> A</w:t>
            </w:r>
            <w:r w:rsidR="00F13167" w:rsidRPr="00D55AF3">
              <w:rPr>
                <w:rFonts w:ascii="Lucida Sans Unicode" w:hAnsi="Lucida Sans Unicode" w:cs="Lucida Sans Unicode"/>
                <w:sz w:val="16"/>
                <w:szCs w:val="16"/>
                <w:shd w:val="clear" w:color="auto" w:fill="FFFFFF"/>
              </w:rPr>
              <w:t>guilar</w:t>
            </w:r>
            <w:r w:rsidRPr="00D55AF3">
              <w:rPr>
                <w:rFonts w:ascii="Lucida Sans Unicode" w:hAnsi="Lucida Sans Unicode" w:cs="Lucida Sans Unicode"/>
                <w:sz w:val="16"/>
                <w:szCs w:val="16"/>
                <w:shd w:val="clear" w:color="auto" w:fill="FFFFFF"/>
              </w:rPr>
              <w:t xml:space="preserve"> G</w:t>
            </w:r>
            <w:r w:rsidR="00500214" w:rsidRPr="00D55AF3">
              <w:rPr>
                <w:rFonts w:ascii="Lucida Sans Unicode" w:hAnsi="Lucida Sans Unicode" w:cs="Lucida Sans Unicode"/>
                <w:sz w:val="16"/>
                <w:szCs w:val="16"/>
                <w:shd w:val="clear" w:color="auto" w:fill="FFFFFF"/>
              </w:rPr>
              <w:t>arcía</w:t>
            </w:r>
            <w:r w:rsidRPr="00D55AF3">
              <w:rPr>
                <w:rFonts w:ascii="Lucida Sans Unicode" w:hAnsi="Lucida Sans Unicode" w:cs="Lucida Sans Unicode"/>
                <w:sz w:val="16"/>
                <w:szCs w:val="16"/>
                <w:shd w:val="clear" w:color="auto" w:fill="FFFFFF"/>
              </w:rPr>
              <w:t xml:space="preserve"> </w:t>
            </w:r>
            <w:r w:rsidR="00F472A3" w:rsidRPr="00D55AF3">
              <w:rPr>
                <w:rFonts w:ascii="Lucida Sans Unicode" w:hAnsi="Lucida Sans Unicode" w:cs="Lucida Sans Unicode"/>
                <w:sz w:val="16"/>
                <w:szCs w:val="16"/>
                <w:shd w:val="clear" w:color="auto" w:fill="FFFFFF"/>
              </w:rPr>
              <w:t xml:space="preserve">Y Partido Político </w:t>
            </w:r>
            <w:r w:rsidRPr="00D55AF3">
              <w:rPr>
                <w:rFonts w:ascii="Lucida Sans Unicode" w:hAnsi="Lucida Sans Unicode" w:cs="Lucida Sans Unicode"/>
                <w:sz w:val="16"/>
                <w:szCs w:val="16"/>
                <w:shd w:val="clear" w:color="auto" w:fill="FFFFFF"/>
              </w:rPr>
              <w:t>M</w:t>
            </w:r>
            <w:r w:rsidR="00B75C00" w:rsidRPr="00D55AF3">
              <w:rPr>
                <w:rFonts w:ascii="Lucida Sans Unicode" w:hAnsi="Lucida Sans Unicode" w:cs="Lucida Sans Unicode"/>
                <w:sz w:val="16"/>
                <w:szCs w:val="16"/>
                <w:shd w:val="clear" w:color="auto" w:fill="FFFFFF"/>
              </w:rPr>
              <w:t>ovimiento</w:t>
            </w:r>
            <w:r w:rsidRPr="00D55AF3">
              <w:rPr>
                <w:rFonts w:ascii="Lucida Sans Unicode" w:hAnsi="Lucida Sans Unicode" w:cs="Lucida Sans Unicode"/>
                <w:sz w:val="16"/>
                <w:szCs w:val="16"/>
                <w:shd w:val="clear" w:color="auto" w:fill="FFFFFF"/>
              </w:rPr>
              <w:t xml:space="preserve"> C</w:t>
            </w:r>
            <w:r w:rsidR="00B75C00" w:rsidRPr="00D55AF3">
              <w:rPr>
                <w:rFonts w:ascii="Lucida Sans Unicode" w:hAnsi="Lucida Sans Unicode" w:cs="Lucida Sans Unicode"/>
                <w:sz w:val="16"/>
                <w:szCs w:val="16"/>
                <w:shd w:val="clear" w:color="auto" w:fill="FFFFFF"/>
              </w:rPr>
              <w:t>iudadano</w:t>
            </w:r>
          </w:p>
        </w:tc>
        <w:tc>
          <w:tcPr>
            <w:tcW w:w="949" w:type="pct"/>
            <w:tcBorders>
              <w:top w:val="single" w:sz="4" w:space="0" w:color="auto"/>
              <w:left w:val="single" w:sz="4" w:space="0" w:color="auto"/>
              <w:bottom w:val="single" w:sz="4" w:space="0" w:color="auto"/>
              <w:right w:val="single" w:sz="4" w:space="0" w:color="auto"/>
            </w:tcBorders>
            <w:vAlign w:val="center"/>
          </w:tcPr>
          <w:p w14:paraId="34FA72F9" w14:textId="5283D69E" w:rsidR="008A2930" w:rsidRPr="00D55AF3" w:rsidRDefault="00A22FF6"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violación a las normas de propaganda política o electoral; por la publicación de propaganda electoral sin la identificación del partido político o partidos coaligados que realizó el registro de la candidatura, así como por la inclusión de imágenes de niñas, niños y adolescentes, y responsabilidad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 xml:space="preserve"> del partido político Movimiento Ciudadano.</w:t>
            </w:r>
          </w:p>
        </w:tc>
        <w:tc>
          <w:tcPr>
            <w:tcW w:w="657" w:type="pct"/>
            <w:tcBorders>
              <w:top w:val="single" w:sz="4" w:space="0" w:color="auto"/>
              <w:left w:val="single" w:sz="4" w:space="0" w:color="auto"/>
              <w:bottom w:val="single" w:sz="4" w:space="0" w:color="auto"/>
              <w:right w:val="single" w:sz="4" w:space="0" w:color="auto"/>
            </w:tcBorders>
            <w:vAlign w:val="center"/>
          </w:tcPr>
          <w:p w14:paraId="071979A0" w14:textId="7A3B0C71"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43A3A4D5" w14:textId="25286F68" w:rsidR="008A2930" w:rsidRPr="00D55AF3" w:rsidRDefault="00A22FF6" w:rsidP="00977059">
            <w:pPr>
              <w:widowControl/>
              <w:shd w:val="clear" w:color="auto" w:fill="FFFFFF" w:themeFill="background1"/>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PRIMERO. Se declara la inexistencia de la infracción, atribuida a Juan Luis Agilar </w:t>
            </w:r>
            <w:r w:rsidRPr="00D55AF3">
              <w:rPr>
                <w:rStyle w:val="markedcontent"/>
                <w:rFonts w:ascii="Lucida Sans Unicode" w:hAnsi="Lucida Sans Unicode" w:cs="Lucida Sans Unicode"/>
                <w:bCs/>
                <w:sz w:val="16"/>
                <w:szCs w:val="16"/>
                <w:shd w:val="clear" w:color="auto" w:fill="FFFFFF"/>
              </w:rPr>
              <w:t xml:space="preserve">García, así como la inexistencia de la culpa </w:t>
            </w:r>
            <w:proofErr w:type="gramStart"/>
            <w:r w:rsidRPr="00D55AF3">
              <w:rPr>
                <w:rStyle w:val="markedcontent"/>
                <w:rFonts w:ascii="Lucida Sans Unicode" w:hAnsi="Lucida Sans Unicode" w:cs="Lucida Sans Unicode"/>
                <w:bCs/>
                <w:sz w:val="16"/>
                <w:szCs w:val="16"/>
                <w:shd w:val="clear" w:color="auto" w:fill="FFFFFF"/>
              </w:rPr>
              <w:t>in vigilando</w:t>
            </w:r>
            <w:proofErr w:type="gramEnd"/>
            <w:r w:rsidRPr="00D55AF3">
              <w:rPr>
                <w:rStyle w:val="markedcontent"/>
                <w:rFonts w:ascii="Lucida Sans Unicode" w:hAnsi="Lucida Sans Unicode" w:cs="Lucida Sans Unicode"/>
                <w:bCs/>
                <w:sz w:val="16"/>
                <w:szCs w:val="16"/>
                <w:shd w:val="clear" w:color="auto" w:fill="FFFFFF"/>
              </w:rPr>
              <w:t xml:space="preserve"> del partido político Movimiento Ciudadano, respecto de la vulneración a las normas de propaganda electoral relativa a la publicación de propaganda electoral sin la identificación del partido político o partidos coaligados que</w:t>
            </w:r>
            <w:r w:rsidRPr="00D55AF3">
              <w:rPr>
                <w:rFonts w:ascii="Lucida Sans Unicode" w:hAnsi="Lucida Sans Unicode" w:cs="Lucida Sans Unicode"/>
                <w:kern w:val="2"/>
                <w:sz w:val="16"/>
                <w:szCs w:val="16"/>
                <w:lang w:eastAsia="en-US"/>
                <w14:ligatures w14:val="standardContextual"/>
              </w:rPr>
              <w:t xml:space="preserve"> realizó el registro de la candidatura.</w:t>
            </w:r>
          </w:p>
          <w:p w14:paraId="122ED779" w14:textId="1C69CA2F" w:rsidR="00A22FF6" w:rsidRPr="00D55AF3" w:rsidRDefault="00A22FF6" w:rsidP="00977059">
            <w:pPr>
              <w:widowControl/>
              <w:shd w:val="clear" w:color="auto" w:fill="FFFFFF" w:themeFill="background1"/>
              <w:jc w:val="center"/>
              <w:rPr>
                <w:rStyle w:val="markedcontent"/>
                <w:rFonts w:ascii="Lucida Sans Unicode" w:eastAsiaTheme="majorEastAsia" w:hAnsi="Lucida Sans Unicode" w:cs="Lucida Sans Unicode"/>
                <w:bCs/>
                <w:sz w:val="16"/>
                <w:szCs w:val="16"/>
                <w:shd w:val="clear" w:color="auto" w:fill="FFFFFF"/>
              </w:rPr>
            </w:pPr>
            <w:r w:rsidRPr="00D55AF3">
              <w:rPr>
                <w:rStyle w:val="markedcontent"/>
                <w:rFonts w:ascii="Lucida Sans Unicode" w:hAnsi="Lucida Sans Unicode" w:cs="Lucida Sans Unicode"/>
                <w:bCs/>
                <w:sz w:val="16"/>
                <w:szCs w:val="16"/>
                <w:shd w:val="clear" w:color="auto" w:fill="FFFFFF"/>
              </w:rPr>
              <w:t>SEGUNDO. Se declara la existencia de la infracción, de vulneración a la normativa concerniente a la propaganda electoral por violación al interés superior de la niñez, debido a la inclusión de menores de edad, atribuida a Juan Luis Aguilar García, en los términos establecidos en la presente resolución.</w:t>
            </w:r>
          </w:p>
        </w:tc>
      </w:tr>
      <w:tr w:rsidR="00977059" w:rsidRPr="00D55AF3" w14:paraId="3C1D70D0"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4EB85541" w14:textId="105FBC9E"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w:t>
            </w:r>
          </w:p>
        </w:tc>
        <w:tc>
          <w:tcPr>
            <w:tcW w:w="419" w:type="pct"/>
            <w:tcBorders>
              <w:top w:val="single" w:sz="4" w:space="0" w:color="auto"/>
              <w:left w:val="single" w:sz="4" w:space="0" w:color="auto"/>
              <w:bottom w:val="single" w:sz="4" w:space="0" w:color="auto"/>
              <w:right w:val="single" w:sz="4" w:space="0" w:color="auto"/>
            </w:tcBorders>
            <w:noWrap/>
            <w:vAlign w:val="center"/>
          </w:tcPr>
          <w:p w14:paraId="10AB6E91" w14:textId="6EC27D02"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PSE-TEJ-192/2024</w:t>
            </w:r>
          </w:p>
        </w:tc>
        <w:tc>
          <w:tcPr>
            <w:tcW w:w="487" w:type="pct"/>
            <w:tcBorders>
              <w:top w:val="single" w:sz="4" w:space="0" w:color="auto"/>
              <w:left w:val="single" w:sz="4" w:space="0" w:color="auto"/>
              <w:bottom w:val="single" w:sz="4" w:space="0" w:color="auto"/>
              <w:right w:val="single" w:sz="4" w:space="0" w:color="auto"/>
            </w:tcBorders>
            <w:vAlign w:val="center"/>
          </w:tcPr>
          <w:p w14:paraId="1BBD5CE3" w14:textId="56785FD6" w:rsidR="008A2930" w:rsidRPr="00D55AF3" w:rsidRDefault="00AE586A"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PSE-QUEJA-286/2024</w:t>
            </w:r>
          </w:p>
        </w:tc>
        <w:tc>
          <w:tcPr>
            <w:tcW w:w="486" w:type="pct"/>
            <w:tcBorders>
              <w:top w:val="single" w:sz="4" w:space="0" w:color="auto"/>
              <w:left w:val="single" w:sz="4" w:space="0" w:color="auto"/>
              <w:bottom w:val="single" w:sz="4" w:space="0" w:color="auto"/>
              <w:right w:val="single" w:sz="4" w:space="0" w:color="auto"/>
            </w:tcBorders>
            <w:vAlign w:val="center"/>
          </w:tcPr>
          <w:p w14:paraId="4AA12A62" w14:textId="2058BBEF" w:rsidR="008A2930"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23E3DB1A" w14:textId="36CFD4FB" w:rsidR="008A2930"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Marco Antonio González Ortiz </w:t>
            </w:r>
            <w:r w:rsidR="00F472A3" w:rsidRPr="00D55AF3">
              <w:rPr>
                <w:rFonts w:ascii="Lucida Sans Unicode" w:hAnsi="Lucida Sans Unicode" w:cs="Lucida Sans Unicode"/>
                <w:sz w:val="16"/>
                <w:szCs w:val="16"/>
                <w:shd w:val="clear" w:color="auto" w:fill="FFFFFF"/>
              </w:rPr>
              <w:t xml:space="preserve">Y </w:t>
            </w:r>
            <w:r w:rsidRPr="00D55AF3">
              <w:rPr>
                <w:rFonts w:ascii="Lucida Sans Unicode" w:hAnsi="Lucida Sans Unicode" w:cs="Lucida Sans Unicode"/>
                <w:sz w:val="16"/>
                <w:szCs w:val="16"/>
                <w:shd w:val="clear" w:color="auto" w:fill="FFFFFF"/>
              </w:rPr>
              <w:t xml:space="preserve">Coalición Sigamos Haciendo Historia </w:t>
            </w:r>
            <w:r w:rsidR="00F472A3" w:rsidRPr="00D55AF3">
              <w:rPr>
                <w:rFonts w:ascii="Lucida Sans Unicode" w:hAnsi="Lucida Sans Unicode" w:cs="Lucida Sans Unicode"/>
                <w:sz w:val="16"/>
                <w:szCs w:val="16"/>
                <w:shd w:val="clear" w:color="auto" w:fill="FFFFFF"/>
              </w:rPr>
              <w:t xml:space="preserve">En </w:t>
            </w:r>
            <w:r w:rsidRPr="00D55AF3">
              <w:rPr>
                <w:rFonts w:ascii="Lucida Sans Unicode" w:hAnsi="Lucida Sans Unicode" w:cs="Lucida Sans Unicode"/>
                <w:sz w:val="16"/>
                <w:szCs w:val="16"/>
                <w:shd w:val="clear" w:color="auto" w:fill="FFFFFF"/>
              </w:rPr>
              <w:t>Jalisco</w:t>
            </w:r>
          </w:p>
        </w:tc>
        <w:tc>
          <w:tcPr>
            <w:tcW w:w="949" w:type="pct"/>
            <w:tcBorders>
              <w:top w:val="single" w:sz="4" w:space="0" w:color="auto"/>
              <w:left w:val="single" w:sz="4" w:space="0" w:color="auto"/>
              <w:bottom w:val="single" w:sz="4" w:space="0" w:color="auto"/>
              <w:right w:val="single" w:sz="4" w:space="0" w:color="auto"/>
            </w:tcBorders>
            <w:vAlign w:val="center"/>
          </w:tcPr>
          <w:p w14:paraId="775944B1" w14:textId="217E2426" w:rsidR="008A2930" w:rsidRPr="00D55AF3" w:rsidRDefault="00F667A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Probable comisión de propaganda polític</w:t>
            </w:r>
            <w:r w:rsidR="00B04285" w:rsidRPr="00D55AF3">
              <w:rPr>
                <w:rFonts w:ascii="Lucida Sans Unicode" w:hAnsi="Lucida Sans Unicode" w:cs="Lucida Sans Unicode"/>
                <w:kern w:val="2"/>
                <w:sz w:val="16"/>
                <w:szCs w:val="16"/>
                <w:lang w:eastAsia="en-US"/>
                <w14:ligatures w14:val="standardContextual"/>
              </w:rPr>
              <w:t>a</w:t>
            </w:r>
            <w:r w:rsidRPr="00D55AF3">
              <w:rPr>
                <w:rFonts w:ascii="Lucida Sans Unicode" w:hAnsi="Lucida Sans Unicode" w:cs="Lucida Sans Unicode"/>
                <w:kern w:val="2"/>
                <w:sz w:val="16"/>
                <w:szCs w:val="16"/>
                <w:lang w:eastAsia="en-US"/>
                <w14:ligatures w14:val="standardContextual"/>
              </w:rPr>
              <w:t xml:space="preserve"> electoral en una posible violación al interés superior de la niñez, así como responsabilidad por culpa in vigiando de la coalición “Sigamos haciendo historia en Jalisco”</w:t>
            </w:r>
            <w:r w:rsidR="00B04285"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36AD28BF" w14:textId="46594290"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15979F7E" w14:textId="774B0F54" w:rsidR="008A2930" w:rsidRPr="00D55AF3" w:rsidRDefault="00BA75B5"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PRIMERO. Se declara la existencia de la infracción, de conductas que contravienen las normas de propaganda electoral, por la aparición de niñas, niños y adolescentes, atribuida a Marco Antonio González Ortiz y la culpa </w:t>
            </w:r>
            <w:proofErr w:type="gramStart"/>
            <w:r w:rsidRPr="00D55AF3">
              <w:rPr>
                <w:rFonts w:ascii="Lucida Sans Unicode" w:eastAsiaTheme="majorEastAsia" w:hAnsi="Lucida Sans Unicode" w:cs="Lucida Sans Unicode"/>
                <w:bCs/>
                <w:sz w:val="16"/>
                <w:szCs w:val="16"/>
                <w:shd w:val="clear" w:color="auto" w:fill="FFFFFF"/>
              </w:rPr>
              <w:t>in vigilando</w:t>
            </w:r>
            <w:proofErr w:type="gramEnd"/>
            <w:r w:rsidRPr="00D55AF3">
              <w:rPr>
                <w:rFonts w:ascii="Lucida Sans Unicode" w:eastAsiaTheme="majorEastAsia" w:hAnsi="Lucida Sans Unicode" w:cs="Lucida Sans Unicode"/>
                <w:bCs/>
                <w:sz w:val="16"/>
                <w:szCs w:val="16"/>
                <w:shd w:val="clear" w:color="auto" w:fill="FFFFFF"/>
              </w:rPr>
              <w:t xml:space="preserve"> atribuida a la coalición “Sigamos </w:t>
            </w:r>
            <w:r w:rsidR="00243A71" w:rsidRPr="00D55AF3">
              <w:rPr>
                <w:rFonts w:ascii="Lucida Sans Unicode" w:eastAsiaTheme="majorEastAsia" w:hAnsi="Lucida Sans Unicode" w:cs="Lucida Sans Unicode"/>
                <w:bCs/>
                <w:sz w:val="16"/>
                <w:szCs w:val="16"/>
                <w:shd w:val="clear" w:color="auto" w:fill="FFFFFF"/>
              </w:rPr>
              <w:t>H</w:t>
            </w:r>
            <w:r w:rsidRPr="00D55AF3">
              <w:rPr>
                <w:rFonts w:ascii="Lucida Sans Unicode" w:eastAsiaTheme="majorEastAsia" w:hAnsi="Lucida Sans Unicode" w:cs="Lucida Sans Unicode"/>
                <w:bCs/>
                <w:sz w:val="16"/>
                <w:szCs w:val="16"/>
                <w:shd w:val="clear" w:color="auto" w:fill="FFFFFF"/>
              </w:rPr>
              <w:t xml:space="preserve">aciendo </w:t>
            </w:r>
            <w:r w:rsidR="00243A71" w:rsidRPr="00D55AF3">
              <w:rPr>
                <w:rFonts w:ascii="Lucida Sans Unicode" w:eastAsiaTheme="majorEastAsia" w:hAnsi="Lucida Sans Unicode" w:cs="Lucida Sans Unicode"/>
                <w:bCs/>
                <w:sz w:val="16"/>
                <w:szCs w:val="16"/>
                <w:shd w:val="clear" w:color="auto" w:fill="FFFFFF"/>
              </w:rPr>
              <w:t>H</w:t>
            </w:r>
            <w:r w:rsidRPr="00D55AF3">
              <w:rPr>
                <w:rFonts w:ascii="Lucida Sans Unicode" w:eastAsiaTheme="majorEastAsia" w:hAnsi="Lucida Sans Unicode" w:cs="Lucida Sans Unicode"/>
                <w:bCs/>
                <w:sz w:val="16"/>
                <w:szCs w:val="16"/>
                <w:shd w:val="clear" w:color="auto" w:fill="FFFFFF"/>
              </w:rPr>
              <w:t>istoria en Jalisco” en los términos establecidos en la presente sentencia.</w:t>
            </w:r>
          </w:p>
          <w:p w14:paraId="2C00F756" w14:textId="05B0DE79" w:rsidR="00BA75B5" w:rsidRPr="00D55AF3" w:rsidRDefault="00BA75B5"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SEGUNDO. Se impone la sanción consistente en amonestación pública a Marco Antonio González Ortiz por la ejecución de conductas que contravienen las normas de propaganda electoral, por la aparición de niñas, niños y adolescentes; y amonestación pública a la coalición “Sigamos </w:t>
            </w:r>
            <w:r w:rsidR="006C078F" w:rsidRPr="00D55AF3">
              <w:rPr>
                <w:rFonts w:ascii="Lucida Sans Unicode" w:eastAsiaTheme="majorEastAsia" w:hAnsi="Lucida Sans Unicode" w:cs="Lucida Sans Unicode"/>
                <w:sz w:val="16"/>
                <w:szCs w:val="16"/>
              </w:rPr>
              <w:t>H</w:t>
            </w:r>
            <w:r w:rsidRPr="00D55AF3">
              <w:rPr>
                <w:rFonts w:ascii="Lucida Sans Unicode" w:eastAsiaTheme="majorEastAsia" w:hAnsi="Lucida Sans Unicode" w:cs="Lucida Sans Unicode"/>
                <w:sz w:val="16"/>
                <w:szCs w:val="16"/>
                <w:shd w:val="clear" w:color="auto" w:fill="FFFFFF"/>
              </w:rPr>
              <w:t xml:space="preserve">aciendo </w:t>
            </w:r>
            <w:r w:rsidR="006C078F" w:rsidRPr="00D55AF3">
              <w:rPr>
                <w:rFonts w:ascii="Lucida Sans Unicode" w:eastAsiaTheme="majorEastAsia" w:hAnsi="Lucida Sans Unicode" w:cs="Lucida Sans Unicode"/>
                <w:sz w:val="16"/>
                <w:szCs w:val="16"/>
              </w:rPr>
              <w:t>H</w:t>
            </w:r>
            <w:r w:rsidRPr="00D55AF3">
              <w:rPr>
                <w:rFonts w:ascii="Lucida Sans Unicode" w:eastAsiaTheme="majorEastAsia" w:hAnsi="Lucida Sans Unicode" w:cs="Lucida Sans Unicode"/>
                <w:sz w:val="16"/>
                <w:szCs w:val="16"/>
                <w:shd w:val="clear" w:color="auto" w:fill="FFFFFF"/>
              </w:rPr>
              <w:t xml:space="preserve">istoria en Jalisco” por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w:t>
            </w:r>
          </w:p>
        </w:tc>
      </w:tr>
      <w:tr w:rsidR="00977059" w:rsidRPr="00D55AF3" w14:paraId="4A14FAD6"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507DBBD8" w14:textId="43D3C2AE"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3</w:t>
            </w:r>
          </w:p>
        </w:tc>
        <w:tc>
          <w:tcPr>
            <w:tcW w:w="419" w:type="pct"/>
            <w:tcBorders>
              <w:top w:val="single" w:sz="4" w:space="0" w:color="auto"/>
              <w:left w:val="single" w:sz="4" w:space="0" w:color="auto"/>
              <w:bottom w:val="single" w:sz="4" w:space="0" w:color="auto"/>
              <w:right w:val="single" w:sz="4" w:space="0" w:color="auto"/>
            </w:tcBorders>
            <w:noWrap/>
            <w:vAlign w:val="center"/>
          </w:tcPr>
          <w:p w14:paraId="029C36F9" w14:textId="55F34B8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PSE-TEJ-198/2024</w:t>
            </w:r>
          </w:p>
        </w:tc>
        <w:tc>
          <w:tcPr>
            <w:tcW w:w="487" w:type="pct"/>
            <w:tcBorders>
              <w:top w:val="single" w:sz="4" w:space="0" w:color="auto"/>
              <w:left w:val="single" w:sz="4" w:space="0" w:color="auto"/>
              <w:bottom w:val="single" w:sz="4" w:space="0" w:color="auto"/>
              <w:right w:val="single" w:sz="4" w:space="0" w:color="auto"/>
            </w:tcBorders>
            <w:vAlign w:val="center"/>
          </w:tcPr>
          <w:p w14:paraId="3DF59858" w14:textId="6E5F55BA" w:rsidR="008A2930" w:rsidRPr="00D55AF3" w:rsidRDefault="00AE586A"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PSE-QUEJA-543/2024</w:t>
            </w:r>
          </w:p>
        </w:tc>
        <w:tc>
          <w:tcPr>
            <w:tcW w:w="486" w:type="pct"/>
            <w:tcBorders>
              <w:top w:val="single" w:sz="4" w:space="0" w:color="auto"/>
              <w:left w:val="single" w:sz="4" w:space="0" w:color="auto"/>
              <w:bottom w:val="single" w:sz="4" w:space="0" w:color="auto"/>
              <w:right w:val="single" w:sz="4" w:space="0" w:color="auto"/>
            </w:tcBorders>
            <w:vAlign w:val="center"/>
          </w:tcPr>
          <w:p w14:paraId="11E2300E" w14:textId="6BB70FA7" w:rsidR="008A2930"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Hagamos</w:t>
            </w:r>
          </w:p>
        </w:tc>
        <w:tc>
          <w:tcPr>
            <w:tcW w:w="758" w:type="pct"/>
            <w:tcBorders>
              <w:top w:val="single" w:sz="4" w:space="0" w:color="auto"/>
              <w:left w:val="single" w:sz="4" w:space="0" w:color="auto"/>
              <w:bottom w:val="single" w:sz="4" w:space="0" w:color="auto"/>
              <w:right w:val="single" w:sz="4" w:space="0" w:color="auto"/>
            </w:tcBorders>
            <w:vAlign w:val="center"/>
          </w:tcPr>
          <w:p w14:paraId="2D5A4987" w14:textId="5B2E80D1" w:rsidR="008A2930"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Néstor Emmanuel De La Cruz Macías </w:t>
            </w:r>
            <w:r w:rsidR="00F472A3" w:rsidRPr="00D55AF3">
              <w:rPr>
                <w:rFonts w:ascii="Lucida Sans Unicode" w:hAnsi="Lucida Sans Unicode" w:cs="Lucida Sans Unicode"/>
                <w:sz w:val="16"/>
                <w:szCs w:val="16"/>
                <w:shd w:val="clear" w:color="auto" w:fill="FFFFFF"/>
              </w:rPr>
              <w:t>Y Otro</w:t>
            </w:r>
          </w:p>
        </w:tc>
        <w:tc>
          <w:tcPr>
            <w:tcW w:w="949" w:type="pct"/>
            <w:tcBorders>
              <w:top w:val="single" w:sz="4" w:space="0" w:color="auto"/>
              <w:left w:val="single" w:sz="4" w:space="0" w:color="auto"/>
              <w:bottom w:val="single" w:sz="4" w:space="0" w:color="auto"/>
              <w:right w:val="single" w:sz="4" w:space="0" w:color="auto"/>
            </w:tcBorders>
            <w:vAlign w:val="center"/>
          </w:tcPr>
          <w:p w14:paraId="7BC37B9C" w14:textId="4A62F478" w:rsidR="008A2930" w:rsidRPr="00D55AF3" w:rsidRDefault="00C3294D"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promoción personalizada </w:t>
            </w:r>
            <w:r w:rsidRPr="00D55AF3">
              <w:rPr>
                <w:rFonts w:ascii="Lucida Sans Unicode" w:hAnsi="Lucida Sans Unicode" w:cs="Lucida Sans Unicode"/>
                <w:kern w:val="2"/>
                <w:sz w:val="16"/>
                <w:szCs w:val="16"/>
                <w:lang w:eastAsia="en-US"/>
                <w14:ligatures w14:val="standardContextual"/>
              </w:rPr>
              <w:lastRenderedPageBreak/>
              <w:t>de la imagen de servidor público.</w:t>
            </w:r>
          </w:p>
        </w:tc>
        <w:tc>
          <w:tcPr>
            <w:tcW w:w="657" w:type="pct"/>
            <w:tcBorders>
              <w:top w:val="single" w:sz="4" w:space="0" w:color="auto"/>
              <w:left w:val="single" w:sz="4" w:space="0" w:color="auto"/>
              <w:bottom w:val="single" w:sz="4" w:space="0" w:color="auto"/>
              <w:right w:val="single" w:sz="4" w:space="0" w:color="auto"/>
            </w:tcBorders>
            <w:vAlign w:val="center"/>
          </w:tcPr>
          <w:p w14:paraId="1569F906" w14:textId="78A4229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29DCB056" w14:textId="77777777" w:rsidR="008A2930" w:rsidRPr="00D55AF3" w:rsidRDefault="00C3294D"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SEGUNDO. Se declara la inexistencia de la infracción atribuida a Néstor Emmanuel </w:t>
            </w:r>
            <w:r w:rsidRPr="00D55AF3">
              <w:rPr>
                <w:rFonts w:ascii="Lucida Sans Unicode" w:eastAsiaTheme="majorEastAsia" w:hAnsi="Lucida Sans Unicode" w:cs="Lucida Sans Unicode"/>
                <w:bCs/>
                <w:sz w:val="16"/>
                <w:szCs w:val="16"/>
                <w:shd w:val="clear" w:color="auto" w:fill="FFFFFF"/>
              </w:rPr>
              <w:lastRenderedPageBreak/>
              <w:t xml:space="preserve">de la Cruz Macías en los términos </w:t>
            </w:r>
            <w:r w:rsidR="002A033F" w:rsidRPr="00D55AF3">
              <w:rPr>
                <w:rFonts w:ascii="Lucida Sans Unicode" w:eastAsiaTheme="majorEastAsia" w:hAnsi="Lucida Sans Unicode" w:cs="Lucida Sans Unicode"/>
                <w:bCs/>
                <w:sz w:val="16"/>
                <w:szCs w:val="16"/>
                <w:shd w:val="clear" w:color="auto" w:fill="FFFFFF"/>
              </w:rPr>
              <w:t>de la presente resolución.</w:t>
            </w:r>
          </w:p>
          <w:p w14:paraId="1D831DA5" w14:textId="0BFD65BF" w:rsidR="002A033F" w:rsidRPr="00D55AF3" w:rsidRDefault="002A033F"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TERCERO. Se declara la inexistencia de la falta al deber de cuidado o culpa </w:t>
            </w:r>
            <w:proofErr w:type="gramStart"/>
            <w:r w:rsidRPr="00D55AF3">
              <w:rPr>
                <w:rFonts w:ascii="Lucida Sans Unicode" w:eastAsiaTheme="majorEastAsia" w:hAnsi="Lucida Sans Unicode" w:cs="Lucida Sans Unicode"/>
                <w:bCs/>
                <w:sz w:val="16"/>
                <w:szCs w:val="16"/>
                <w:shd w:val="clear" w:color="auto" w:fill="FFFFFF"/>
              </w:rPr>
              <w:t>in vigilando</w:t>
            </w:r>
            <w:proofErr w:type="gramEnd"/>
            <w:r w:rsidRPr="00D55AF3">
              <w:rPr>
                <w:rFonts w:ascii="Lucida Sans Unicode" w:eastAsiaTheme="majorEastAsia" w:hAnsi="Lucida Sans Unicode" w:cs="Lucida Sans Unicode"/>
                <w:bCs/>
                <w:sz w:val="16"/>
                <w:szCs w:val="16"/>
                <w:shd w:val="clear" w:color="auto" w:fill="FFFFFF"/>
              </w:rPr>
              <w:t>, atribuidas al partido político Movimiento Ciudadano.</w:t>
            </w:r>
          </w:p>
        </w:tc>
      </w:tr>
      <w:tr w:rsidR="00977059" w:rsidRPr="00D55AF3" w14:paraId="2B6EC99A"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0A82FD0E" w14:textId="2DE0596A"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4</w:t>
            </w:r>
          </w:p>
        </w:tc>
        <w:tc>
          <w:tcPr>
            <w:tcW w:w="419" w:type="pct"/>
            <w:tcBorders>
              <w:top w:val="single" w:sz="4" w:space="0" w:color="auto"/>
              <w:left w:val="single" w:sz="4" w:space="0" w:color="auto"/>
              <w:bottom w:val="single" w:sz="4" w:space="0" w:color="auto"/>
              <w:right w:val="single" w:sz="4" w:space="0" w:color="auto"/>
            </w:tcBorders>
            <w:noWrap/>
            <w:vAlign w:val="center"/>
          </w:tcPr>
          <w:p w14:paraId="5E32B243" w14:textId="6BE9EABA"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PSE-TEJ-202/2024</w:t>
            </w:r>
          </w:p>
        </w:tc>
        <w:tc>
          <w:tcPr>
            <w:tcW w:w="487" w:type="pct"/>
            <w:tcBorders>
              <w:top w:val="single" w:sz="4" w:space="0" w:color="auto"/>
              <w:left w:val="single" w:sz="4" w:space="0" w:color="auto"/>
              <w:bottom w:val="single" w:sz="4" w:space="0" w:color="auto"/>
              <w:right w:val="single" w:sz="4" w:space="0" w:color="auto"/>
            </w:tcBorders>
            <w:vAlign w:val="center"/>
          </w:tcPr>
          <w:p w14:paraId="59EDACAC" w14:textId="4926EE9C" w:rsidR="008A2930" w:rsidRPr="00D55AF3" w:rsidRDefault="00AE586A"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PSE-QUEJA-351/2024</w:t>
            </w:r>
          </w:p>
        </w:tc>
        <w:tc>
          <w:tcPr>
            <w:tcW w:w="486" w:type="pct"/>
            <w:tcBorders>
              <w:top w:val="single" w:sz="4" w:space="0" w:color="auto"/>
              <w:left w:val="single" w:sz="4" w:space="0" w:color="auto"/>
              <w:bottom w:val="single" w:sz="4" w:space="0" w:color="auto"/>
              <w:right w:val="single" w:sz="4" w:space="0" w:color="auto"/>
            </w:tcBorders>
            <w:vAlign w:val="center"/>
          </w:tcPr>
          <w:p w14:paraId="0E0637C0" w14:textId="1DAF6DEF" w:rsidR="008A2930"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1F957E7E" w14:textId="08DE7901" w:rsidR="008A2930"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Antonio López Orozco </w:t>
            </w:r>
            <w:r w:rsidR="00F472A3" w:rsidRPr="00D55AF3">
              <w:rPr>
                <w:rFonts w:ascii="Lucida Sans Unicode" w:hAnsi="Lucida Sans Unicode" w:cs="Lucida Sans Unicode"/>
                <w:kern w:val="2"/>
                <w:sz w:val="16"/>
                <w:szCs w:val="16"/>
                <w:lang w:eastAsia="en-US"/>
                <w14:ligatures w14:val="standardContextual"/>
              </w:rPr>
              <w:t xml:space="preserve">Y Partido Político </w:t>
            </w:r>
            <w:r w:rsidRPr="00D55AF3">
              <w:rPr>
                <w:rFonts w:ascii="Lucida Sans Unicode" w:hAnsi="Lucida Sans Unicode" w:cs="Lucida Sans Unicode"/>
                <w:kern w:val="2"/>
                <w:sz w:val="16"/>
                <w:szCs w:val="16"/>
                <w:lang w:eastAsia="en-US"/>
                <w14:ligatures w14:val="standardContextual"/>
              </w:rPr>
              <w:t>Morena</w:t>
            </w:r>
          </w:p>
        </w:tc>
        <w:tc>
          <w:tcPr>
            <w:tcW w:w="949" w:type="pct"/>
            <w:tcBorders>
              <w:top w:val="single" w:sz="4" w:space="0" w:color="auto"/>
              <w:left w:val="single" w:sz="4" w:space="0" w:color="auto"/>
              <w:bottom w:val="single" w:sz="4" w:space="0" w:color="auto"/>
              <w:right w:val="single" w:sz="4" w:space="0" w:color="auto"/>
            </w:tcBorders>
            <w:vAlign w:val="center"/>
          </w:tcPr>
          <w:p w14:paraId="45227506" w14:textId="6036B12D" w:rsidR="008A2930" w:rsidRPr="00D55AF3" w:rsidRDefault="002A033F"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la violación a las normas de propaganda electoral </w:t>
            </w:r>
            <w:r w:rsidR="00B33C1D" w:rsidRPr="00D55AF3">
              <w:rPr>
                <w:rFonts w:ascii="Lucida Sans Unicode" w:hAnsi="Lucida Sans Unicode" w:cs="Lucida Sans Unicode"/>
                <w:kern w:val="2"/>
                <w:sz w:val="16"/>
                <w:szCs w:val="16"/>
                <w:lang w:eastAsia="en-US"/>
                <w14:ligatures w14:val="standardContextual"/>
              </w:rPr>
              <w:t>por l</w:t>
            </w:r>
            <w:r w:rsidR="00191F70" w:rsidRPr="00D55AF3">
              <w:rPr>
                <w:rFonts w:ascii="Lucida Sans Unicode" w:hAnsi="Lucida Sans Unicode" w:cs="Lucida Sans Unicode"/>
                <w:kern w:val="2"/>
                <w:sz w:val="16"/>
                <w:szCs w:val="16"/>
                <w:lang w:eastAsia="en-US"/>
                <w14:ligatures w14:val="standardContextual"/>
              </w:rPr>
              <w:t>a</w:t>
            </w:r>
            <w:r w:rsidR="00B33C1D" w:rsidRPr="00D55AF3">
              <w:rPr>
                <w:rFonts w:ascii="Lucida Sans Unicode" w:hAnsi="Lucida Sans Unicode" w:cs="Lucida Sans Unicode"/>
                <w:kern w:val="2"/>
                <w:sz w:val="16"/>
                <w:szCs w:val="16"/>
                <w:lang w:eastAsia="en-US"/>
                <w14:ligatures w14:val="standardContextual"/>
              </w:rPr>
              <w:t xml:space="preserve"> fijación de propaganda electoral </w:t>
            </w:r>
            <w:r w:rsidRPr="00D55AF3">
              <w:rPr>
                <w:rFonts w:ascii="Lucida Sans Unicode" w:hAnsi="Lucida Sans Unicode" w:cs="Lucida Sans Unicode"/>
                <w:kern w:val="2"/>
                <w:sz w:val="16"/>
                <w:szCs w:val="16"/>
                <w:lang w:eastAsia="en-US"/>
                <w14:ligatures w14:val="standardContextual"/>
              </w:rPr>
              <w:t xml:space="preserve">sin contar con autorización del propietario, así como al partido político Morena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55F04B6F" w14:textId="71198476"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4670CC3C" w14:textId="77777777" w:rsidR="008A2930" w:rsidRPr="00D55AF3" w:rsidRDefault="002A033F"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PRIMERO. Se declara la existencia de la infracción, de violación a las normas de propaganda electoral, atribuida a Antonio López Orozco, en los términos establecidos en la presente sentencia.</w:t>
            </w:r>
          </w:p>
          <w:p w14:paraId="0EF3F304" w14:textId="26CD4F81" w:rsidR="002A033F" w:rsidRPr="00D55AF3" w:rsidRDefault="002A033F"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SEGGUNDO. Se declara la inexistencia de la infracción de culpa </w:t>
            </w:r>
            <w:proofErr w:type="gramStart"/>
            <w:r w:rsidRPr="00D55AF3">
              <w:rPr>
                <w:rFonts w:ascii="Lucida Sans Unicode" w:eastAsiaTheme="majorEastAsia" w:hAnsi="Lucida Sans Unicode" w:cs="Lucida Sans Unicode"/>
                <w:bCs/>
                <w:sz w:val="16"/>
                <w:szCs w:val="16"/>
                <w:shd w:val="clear" w:color="auto" w:fill="FFFFFF"/>
              </w:rPr>
              <w:t>in vigilando</w:t>
            </w:r>
            <w:proofErr w:type="gramEnd"/>
            <w:r w:rsidRPr="00D55AF3">
              <w:rPr>
                <w:rFonts w:ascii="Lucida Sans Unicode" w:eastAsiaTheme="majorEastAsia" w:hAnsi="Lucida Sans Unicode" w:cs="Lucida Sans Unicode"/>
                <w:bCs/>
                <w:sz w:val="16"/>
                <w:szCs w:val="16"/>
                <w:shd w:val="clear" w:color="auto" w:fill="FFFFFF"/>
              </w:rPr>
              <w:t>, que fue atribuida al partido político Morena.</w:t>
            </w:r>
          </w:p>
          <w:p w14:paraId="7E8ABC82" w14:textId="62FBA4AA" w:rsidR="002F7CF0" w:rsidRPr="00D55AF3" w:rsidRDefault="002F7CF0"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TERCERO. Se impone la sanción consistente en amonestación pública a Antonio López Orozco por la ejecución de violación a las </w:t>
            </w:r>
            <w:r w:rsidRPr="00D55AF3">
              <w:rPr>
                <w:rFonts w:ascii="Lucida Sans Unicode" w:eastAsiaTheme="majorEastAsia" w:hAnsi="Lucida Sans Unicode" w:cs="Lucida Sans Unicode"/>
                <w:bCs/>
                <w:sz w:val="16"/>
                <w:szCs w:val="16"/>
                <w:shd w:val="clear" w:color="auto" w:fill="FFFFFF"/>
              </w:rPr>
              <w:lastRenderedPageBreak/>
              <w:t>normas de propaganda electoral.</w:t>
            </w:r>
          </w:p>
        </w:tc>
      </w:tr>
      <w:tr w:rsidR="00977059" w:rsidRPr="00D55AF3" w14:paraId="29CBD64E"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0ACAF4FD" w14:textId="12D306EF"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5</w:t>
            </w:r>
          </w:p>
        </w:tc>
        <w:tc>
          <w:tcPr>
            <w:tcW w:w="419" w:type="pct"/>
            <w:tcBorders>
              <w:top w:val="single" w:sz="4" w:space="0" w:color="auto"/>
              <w:left w:val="single" w:sz="4" w:space="0" w:color="auto"/>
              <w:bottom w:val="single" w:sz="4" w:space="0" w:color="auto"/>
              <w:right w:val="single" w:sz="4" w:space="0" w:color="auto"/>
            </w:tcBorders>
            <w:noWrap/>
            <w:vAlign w:val="center"/>
          </w:tcPr>
          <w:p w14:paraId="27255039" w14:textId="3E76B2A1"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PSE-TEJ-203/2024</w:t>
            </w:r>
          </w:p>
        </w:tc>
        <w:tc>
          <w:tcPr>
            <w:tcW w:w="487" w:type="pct"/>
            <w:tcBorders>
              <w:top w:val="single" w:sz="4" w:space="0" w:color="auto"/>
              <w:left w:val="single" w:sz="4" w:space="0" w:color="auto"/>
              <w:bottom w:val="single" w:sz="4" w:space="0" w:color="auto"/>
              <w:right w:val="single" w:sz="4" w:space="0" w:color="auto"/>
            </w:tcBorders>
            <w:vAlign w:val="center"/>
          </w:tcPr>
          <w:p w14:paraId="5D836B07" w14:textId="46097EED" w:rsidR="008A2930" w:rsidRPr="00D55AF3" w:rsidRDefault="00A67463"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PSE-QUEJA-363/2024</w:t>
            </w:r>
          </w:p>
        </w:tc>
        <w:tc>
          <w:tcPr>
            <w:tcW w:w="486" w:type="pct"/>
            <w:tcBorders>
              <w:top w:val="single" w:sz="4" w:space="0" w:color="auto"/>
              <w:left w:val="single" w:sz="4" w:space="0" w:color="auto"/>
              <w:bottom w:val="single" w:sz="4" w:space="0" w:color="auto"/>
              <w:right w:val="single" w:sz="4" w:space="0" w:color="auto"/>
            </w:tcBorders>
            <w:vAlign w:val="center"/>
          </w:tcPr>
          <w:p w14:paraId="15ADE0F5" w14:textId="545506D8" w:rsidR="008A2930"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4A9BE2AE" w14:textId="71F37ED0" w:rsidR="008A2930"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Martha Catalina Loza Castro </w:t>
            </w:r>
            <w:r w:rsidR="00F472A3" w:rsidRPr="00D55AF3">
              <w:rPr>
                <w:rFonts w:ascii="Lucida Sans Unicode" w:hAnsi="Lucida Sans Unicode" w:cs="Lucida Sans Unicode"/>
                <w:sz w:val="16"/>
                <w:szCs w:val="16"/>
                <w:shd w:val="clear" w:color="auto" w:fill="FFFFFF"/>
              </w:rPr>
              <w:t xml:space="preserve">Y La </w:t>
            </w:r>
            <w:r w:rsidRPr="00D55AF3">
              <w:rPr>
                <w:rFonts w:ascii="Lucida Sans Unicode" w:hAnsi="Lucida Sans Unicode" w:cs="Lucida Sans Unicode"/>
                <w:sz w:val="16"/>
                <w:szCs w:val="16"/>
                <w:shd w:val="clear" w:color="auto" w:fill="FFFFFF"/>
              </w:rPr>
              <w:t xml:space="preserve">Coalición Sigamos Haciendo Historia </w:t>
            </w:r>
            <w:r w:rsidR="00F472A3" w:rsidRPr="00D55AF3">
              <w:rPr>
                <w:rFonts w:ascii="Lucida Sans Unicode" w:hAnsi="Lucida Sans Unicode" w:cs="Lucida Sans Unicode"/>
                <w:sz w:val="16"/>
                <w:szCs w:val="16"/>
                <w:shd w:val="clear" w:color="auto" w:fill="FFFFFF"/>
              </w:rPr>
              <w:t xml:space="preserve">En </w:t>
            </w:r>
            <w:r w:rsidRPr="00D55AF3">
              <w:rPr>
                <w:rFonts w:ascii="Lucida Sans Unicode" w:hAnsi="Lucida Sans Unicode" w:cs="Lucida Sans Unicode"/>
                <w:sz w:val="16"/>
                <w:szCs w:val="16"/>
                <w:shd w:val="clear" w:color="auto" w:fill="FFFFFF"/>
              </w:rPr>
              <w:t>Jalisco</w:t>
            </w:r>
          </w:p>
        </w:tc>
        <w:tc>
          <w:tcPr>
            <w:tcW w:w="949" w:type="pct"/>
            <w:tcBorders>
              <w:top w:val="single" w:sz="4" w:space="0" w:color="auto"/>
              <w:left w:val="single" w:sz="4" w:space="0" w:color="auto"/>
              <w:bottom w:val="single" w:sz="4" w:space="0" w:color="auto"/>
              <w:right w:val="single" w:sz="4" w:space="0" w:color="auto"/>
            </w:tcBorders>
            <w:vAlign w:val="center"/>
          </w:tcPr>
          <w:p w14:paraId="59541895" w14:textId="0CD5A301" w:rsidR="008A2930" w:rsidRPr="00D55AF3" w:rsidRDefault="00E20E15"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vulneración a la normativa concerniente a la propaganda electoral por la posible violación al interés superior de la niñez, debido a la inclusión de menores de edad; así como a la coalición Sigamos Haciendo Historia en Jalisco,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0A3FF123" w14:textId="7AFB8E3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7FBD402F" w14:textId="77777777" w:rsidR="008A2930" w:rsidRPr="00D55AF3" w:rsidRDefault="00E20E15" w:rsidP="00977059">
            <w:pPr>
              <w:widowControl/>
              <w:shd w:val="clear" w:color="auto" w:fill="FFFFFF"/>
              <w:jc w:val="center"/>
              <w:rPr>
                <w:rFonts w:ascii="Lucida Sans Unicode" w:eastAsiaTheme="majorEastAsia" w:hAnsi="Lucida Sans Unicode" w:cs="Lucida Sans Unicode"/>
                <w:bCs/>
                <w:sz w:val="16"/>
                <w:szCs w:val="16"/>
              </w:rPr>
            </w:pPr>
            <w:r w:rsidRPr="00D55AF3">
              <w:rPr>
                <w:rFonts w:ascii="Lucida Sans Unicode" w:eastAsiaTheme="majorEastAsia" w:hAnsi="Lucida Sans Unicode" w:cs="Lucida Sans Unicode"/>
                <w:bCs/>
                <w:sz w:val="16"/>
                <w:szCs w:val="16"/>
              </w:rPr>
              <w:t xml:space="preserve">PRIMERO. Se declara existencia de la infracción, de conductas que contravienen las normas de propaganda electoral, por la aparición de niñas, niños y adolescentes, atribuida a Martha Catalina Loza Castro, y la culpa </w:t>
            </w:r>
            <w:proofErr w:type="gramStart"/>
            <w:r w:rsidRPr="00D55AF3">
              <w:rPr>
                <w:rFonts w:ascii="Lucida Sans Unicode" w:eastAsiaTheme="majorEastAsia" w:hAnsi="Lucida Sans Unicode" w:cs="Lucida Sans Unicode"/>
                <w:bCs/>
                <w:sz w:val="16"/>
                <w:szCs w:val="16"/>
              </w:rPr>
              <w:t>in vigilando</w:t>
            </w:r>
            <w:proofErr w:type="gramEnd"/>
            <w:r w:rsidRPr="00D55AF3">
              <w:rPr>
                <w:rFonts w:ascii="Lucida Sans Unicode" w:eastAsiaTheme="majorEastAsia" w:hAnsi="Lucida Sans Unicode" w:cs="Lucida Sans Unicode"/>
                <w:bCs/>
                <w:sz w:val="16"/>
                <w:szCs w:val="16"/>
              </w:rPr>
              <w:t xml:space="preserve"> atribuida a la coalición Sigamos Haciendo Historia en Jalisco, en los términos establecidos en la presente sentencia.</w:t>
            </w:r>
          </w:p>
          <w:p w14:paraId="5212797F" w14:textId="2D6FD51E" w:rsidR="00E20E15" w:rsidRPr="00D55AF3" w:rsidRDefault="00E20E15" w:rsidP="00977059">
            <w:pPr>
              <w:widowControl/>
              <w:shd w:val="clear" w:color="auto" w:fill="FFFFFF" w:themeFill="background1"/>
              <w:jc w:val="center"/>
              <w:rPr>
                <w:rFonts w:ascii="Lucida Sans Unicode" w:eastAsiaTheme="majorEastAsia" w:hAnsi="Lucida Sans Unicode" w:cs="Lucida Sans Unicode"/>
                <w:sz w:val="16"/>
                <w:szCs w:val="16"/>
              </w:rPr>
            </w:pPr>
            <w:r w:rsidRPr="00D55AF3">
              <w:rPr>
                <w:rFonts w:ascii="Lucida Sans Unicode" w:eastAsiaTheme="majorEastAsia" w:hAnsi="Lucida Sans Unicode" w:cs="Lucida Sans Unicode"/>
                <w:sz w:val="16"/>
                <w:szCs w:val="16"/>
              </w:rPr>
              <w:t>SEGUNDO. Se impone la sanción consistente en amonestación pública a Martha Catalina Loza Castro, por la ejecución de conductas que contravienen las normas de propaganda electoral, por la aparición de niñas, niños y adolescente</w:t>
            </w:r>
            <w:r w:rsidR="00FE2362" w:rsidRPr="00D55AF3">
              <w:rPr>
                <w:rFonts w:ascii="Lucida Sans Unicode" w:eastAsiaTheme="majorEastAsia" w:hAnsi="Lucida Sans Unicode" w:cs="Lucida Sans Unicode"/>
                <w:sz w:val="16"/>
                <w:szCs w:val="16"/>
              </w:rPr>
              <w:t xml:space="preserve">s; y amonestación pública a la coalición “Sigamos Haciendo Historia en Jalisco” por culpa </w:t>
            </w:r>
            <w:proofErr w:type="gramStart"/>
            <w:r w:rsidR="00FE2362" w:rsidRPr="00D55AF3">
              <w:rPr>
                <w:rFonts w:ascii="Lucida Sans Unicode" w:eastAsiaTheme="majorEastAsia" w:hAnsi="Lucida Sans Unicode" w:cs="Lucida Sans Unicode"/>
                <w:sz w:val="16"/>
                <w:szCs w:val="16"/>
              </w:rPr>
              <w:t>in vigilando</w:t>
            </w:r>
            <w:proofErr w:type="gramEnd"/>
            <w:r w:rsidR="00FE2362" w:rsidRPr="00D55AF3">
              <w:rPr>
                <w:rFonts w:ascii="Lucida Sans Unicode" w:eastAsiaTheme="majorEastAsia" w:hAnsi="Lucida Sans Unicode" w:cs="Lucida Sans Unicode"/>
                <w:sz w:val="16"/>
                <w:szCs w:val="16"/>
              </w:rPr>
              <w:t>.</w:t>
            </w:r>
          </w:p>
        </w:tc>
      </w:tr>
      <w:tr w:rsidR="00977059" w:rsidRPr="00D55AF3" w14:paraId="021851B7"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76F2E1DA" w14:textId="3F8761F3"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6</w:t>
            </w:r>
          </w:p>
        </w:tc>
        <w:tc>
          <w:tcPr>
            <w:tcW w:w="419" w:type="pct"/>
            <w:tcBorders>
              <w:top w:val="single" w:sz="4" w:space="0" w:color="auto"/>
              <w:left w:val="single" w:sz="4" w:space="0" w:color="auto"/>
              <w:bottom w:val="single" w:sz="4" w:space="0" w:color="auto"/>
              <w:right w:val="single" w:sz="4" w:space="0" w:color="auto"/>
            </w:tcBorders>
            <w:noWrap/>
            <w:vAlign w:val="center"/>
          </w:tcPr>
          <w:p w14:paraId="5ECF4D46" w14:textId="29C3AAFE"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PSE-TEJ-205/2024</w:t>
            </w:r>
          </w:p>
        </w:tc>
        <w:tc>
          <w:tcPr>
            <w:tcW w:w="487" w:type="pct"/>
            <w:tcBorders>
              <w:top w:val="single" w:sz="4" w:space="0" w:color="auto"/>
              <w:left w:val="single" w:sz="4" w:space="0" w:color="auto"/>
              <w:bottom w:val="single" w:sz="4" w:space="0" w:color="auto"/>
              <w:right w:val="single" w:sz="4" w:space="0" w:color="auto"/>
            </w:tcBorders>
            <w:vAlign w:val="center"/>
          </w:tcPr>
          <w:p w14:paraId="51D4519E" w14:textId="56D6DD35" w:rsidR="008A2930" w:rsidRPr="00D55AF3" w:rsidRDefault="00A67463"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PSE-QUEJA-471/2024</w:t>
            </w:r>
          </w:p>
        </w:tc>
        <w:tc>
          <w:tcPr>
            <w:tcW w:w="486" w:type="pct"/>
            <w:tcBorders>
              <w:top w:val="single" w:sz="4" w:space="0" w:color="auto"/>
              <w:left w:val="single" w:sz="4" w:space="0" w:color="auto"/>
              <w:bottom w:val="single" w:sz="4" w:space="0" w:color="auto"/>
              <w:right w:val="single" w:sz="4" w:space="0" w:color="auto"/>
            </w:tcBorders>
            <w:vAlign w:val="center"/>
          </w:tcPr>
          <w:p w14:paraId="594BF669" w14:textId="79E45D67" w:rsidR="008A2930"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Morena</w:t>
            </w:r>
          </w:p>
        </w:tc>
        <w:tc>
          <w:tcPr>
            <w:tcW w:w="758" w:type="pct"/>
            <w:tcBorders>
              <w:top w:val="single" w:sz="4" w:space="0" w:color="auto"/>
              <w:left w:val="single" w:sz="4" w:space="0" w:color="auto"/>
              <w:bottom w:val="single" w:sz="4" w:space="0" w:color="auto"/>
              <w:right w:val="single" w:sz="4" w:space="0" w:color="auto"/>
            </w:tcBorders>
            <w:vAlign w:val="center"/>
          </w:tcPr>
          <w:p w14:paraId="5238F615" w14:textId="06A592A6" w:rsidR="008A2930"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María Guadalupe Orozco Juárez </w:t>
            </w:r>
            <w:r w:rsidR="00F472A3" w:rsidRPr="00D55AF3">
              <w:rPr>
                <w:rFonts w:ascii="Lucida Sans Unicode" w:hAnsi="Lucida Sans Unicode" w:cs="Lucida Sans Unicode"/>
                <w:sz w:val="16"/>
                <w:szCs w:val="16"/>
                <w:shd w:val="clear" w:color="auto" w:fill="FFFFFF"/>
              </w:rPr>
              <w:t>Y</w:t>
            </w:r>
            <w:r w:rsidR="00F472A3" w:rsidRPr="00D55AF3">
              <w:rPr>
                <w:rFonts w:ascii="Lucida Sans Unicode" w:hAnsi="Lucida Sans Unicode" w:cs="Lucida Sans Unicode"/>
                <w:kern w:val="2"/>
                <w:sz w:val="16"/>
                <w:szCs w:val="16"/>
                <w:lang w:eastAsia="en-US"/>
                <w14:ligatures w14:val="standardContextual"/>
              </w:rPr>
              <w:t xml:space="preserve"> Partido Político </w:t>
            </w:r>
            <w:r w:rsidRPr="00D55AF3">
              <w:rPr>
                <w:rFonts w:ascii="Lucida Sans Unicode" w:hAnsi="Lucida Sans Unicode" w:cs="Lucida Sans Unicode"/>
                <w:kern w:val="2"/>
                <w:sz w:val="16"/>
                <w:szCs w:val="16"/>
                <w:lang w:eastAsia="en-US"/>
                <w14:ligatures w14:val="standardContextual"/>
              </w:rPr>
              <w:t>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6E455898" w14:textId="1542F30E" w:rsidR="008A2930" w:rsidRPr="00D55AF3" w:rsidRDefault="00C62DC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violación a las normas de propaganda electoral por colocación de propaganda electoral sin autorización de los propietarios; así como al partido político Movimiento Ciudadano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7564BEAB" w14:textId="77A7C4EF"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646A51D3" w14:textId="364F9DCA" w:rsidR="008A2930" w:rsidRPr="00D55AF3" w:rsidRDefault="004A0C82" w:rsidP="00977059">
            <w:pPr>
              <w:widowControl/>
              <w:shd w:val="clear" w:color="auto" w:fill="FFFFFF" w:themeFill="background1"/>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PRIMERO. </w:t>
            </w:r>
            <w:r w:rsidR="00C62DC1" w:rsidRPr="00D55AF3">
              <w:rPr>
                <w:rFonts w:ascii="Lucida Sans Unicode" w:eastAsiaTheme="majorEastAsia" w:hAnsi="Lucida Sans Unicode" w:cs="Lucida Sans Unicode"/>
                <w:bCs/>
                <w:sz w:val="16"/>
                <w:szCs w:val="16"/>
                <w:shd w:val="clear" w:color="auto" w:fill="FFFFFF"/>
              </w:rPr>
              <w:t xml:space="preserve">Se declara la existencia de la infracción, de violación a las normas de propaganda electoral por la colocación de propaganda electoral en inmuebles de propiedad privada sin autorización del propietario, atribuida a María Guadalupe Orozco Juárez y la culpa </w:t>
            </w:r>
            <w:proofErr w:type="gramStart"/>
            <w:r w:rsidR="00C62DC1" w:rsidRPr="00D55AF3">
              <w:rPr>
                <w:rFonts w:ascii="Lucida Sans Unicode" w:eastAsiaTheme="majorEastAsia" w:hAnsi="Lucida Sans Unicode" w:cs="Lucida Sans Unicode"/>
                <w:bCs/>
                <w:sz w:val="16"/>
                <w:szCs w:val="16"/>
                <w:shd w:val="clear" w:color="auto" w:fill="FFFFFF"/>
              </w:rPr>
              <w:t>in vigilando</w:t>
            </w:r>
            <w:proofErr w:type="gramEnd"/>
            <w:r w:rsidR="00C62DC1" w:rsidRPr="00D55AF3">
              <w:rPr>
                <w:rFonts w:ascii="Lucida Sans Unicode" w:eastAsiaTheme="majorEastAsia" w:hAnsi="Lucida Sans Unicode" w:cs="Lucida Sans Unicode"/>
                <w:bCs/>
                <w:sz w:val="16"/>
                <w:szCs w:val="16"/>
                <w:shd w:val="clear" w:color="auto" w:fill="FFFFFF"/>
              </w:rPr>
              <w:t xml:space="preserve"> atribuida al partido político Movimiento Ciudadano en los términos establecidos en la presente sentencia.</w:t>
            </w:r>
          </w:p>
          <w:p w14:paraId="34F3A547" w14:textId="08522B42" w:rsidR="004A0C82" w:rsidRPr="00D55AF3" w:rsidRDefault="004A0C82" w:rsidP="00977059">
            <w:pPr>
              <w:widowControl/>
              <w:shd w:val="clear" w:color="auto" w:fill="FFFFFF" w:themeFill="background1"/>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SEGUNDO. Se impone la sanción consistente</w:t>
            </w:r>
            <w:r w:rsidR="000F46E3" w:rsidRPr="00D55AF3">
              <w:rPr>
                <w:rFonts w:ascii="Lucida Sans Unicode" w:eastAsiaTheme="majorEastAsia" w:hAnsi="Lucida Sans Unicode" w:cs="Lucida Sans Unicode"/>
                <w:bCs/>
                <w:sz w:val="16"/>
                <w:szCs w:val="16"/>
                <w:shd w:val="clear" w:color="auto" w:fill="FFFFFF"/>
              </w:rPr>
              <w:t xml:space="preserve"> en amonestación pública</w:t>
            </w:r>
            <w:r w:rsidR="00DE714D" w:rsidRPr="00D55AF3">
              <w:rPr>
                <w:rFonts w:ascii="Lucida Sans Unicode" w:eastAsiaTheme="majorEastAsia" w:hAnsi="Lucida Sans Unicode" w:cs="Lucida Sans Unicode"/>
                <w:bCs/>
                <w:sz w:val="16"/>
                <w:szCs w:val="16"/>
                <w:shd w:val="clear" w:color="auto" w:fill="FFFFFF"/>
              </w:rPr>
              <w:t xml:space="preserve"> a María Guadalupe Orozco Juárez por la ejecución de violación a las normas de propaganda</w:t>
            </w:r>
            <w:r w:rsidR="001C3B0C" w:rsidRPr="00D55AF3">
              <w:rPr>
                <w:rFonts w:ascii="Lucida Sans Unicode" w:eastAsiaTheme="majorEastAsia" w:hAnsi="Lucida Sans Unicode" w:cs="Lucida Sans Unicode"/>
                <w:bCs/>
                <w:sz w:val="16"/>
                <w:szCs w:val="16"/>
                <w:shd w:val="clear" w:color="auto" w:fill="FFFFFF"/>
              </w:rPr>
              <w:t xml:space="preserve"> electoral, y amonestación pública al partido político Movimiento Ciudadano por culpa </w:t>
            </w:r>
            <w:proofErr w:type="gramStart"/>
            <w:r w:rsidR="001C3B0C" w:rsidRPr="00D55AF3">
              <w:rPr>
                <w:rFonts w:ascii="Lucida Sans Unicode" w:eastAsiaTheme="majorEastAsia" w:hAnsi="Lucida Sans Unicode" w:cs="Lucida Sans Unicode"/>
                <w:bCs/>
                <w:sz w:val="16"/>
                <w:szCs w:val="16"/>
                <w:shd w:val="clear" w:color="auto" w:fill="FFFFFF"/>
              </w:rPr>
              <w:t>in vigilando</w:t>
            </w:r>
            <w:proofErr w:type="gramEnd"/>
            <w:r w:rsidR="001C3B0C" w:rsidRPr="00D55AF3">
              <w:rPr>
                <w:rFonts w:ascii="Lucida Sans Unicode" w:eastAsiaTheme="majorEastAsia" w:hAnsi="Lucida Sans Unicode" w:cs="Lucida Sans Unicode"/>
                <w:bCs/>
                <w:sz w:val="16"/>
                <w:szCs w:val="16"/>
                <w:shd w:val="clear" w:color="auto" w:fill="FFFFFF"/>
              </w:rPr>
              <w:t>.</w:t>
            </w:r>
          </w:p>
        </w:tc>
      </w:tr>
      <w:tr w:rsidR="00977059" w:rsidRPr="00D55AF3" w14:paraId="3F847E9E"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10E7B048" w14:textId="47C58E2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7</w:t>
            </w:r>
          </w:p>
        </w:tc>
        <w:tc>
          <w:tcPr>
            <w:tcW w:w="419" w:type="pct"/>
            <w:tcBorders>
              <w:top w:val="single" w:sz="4" w:space="0" w:color="auto"/>
              <w:left w:val="single" w:sz="4" w:space="0" w:color="auto"/>
              <w:bottom w:val="single" w:sz="4" w:space="0" w:color="auto"/>
              <w:right w:val="single" w:sz="4" w:space="0" w:color="auto"/>
            </w:tcBorders>
            <w:noWrap/>
            <w:vAlign w:val="center"/>
          </w:tcPr>
          <w:p w14:paraId="23626AC9" w14:textId="507419E8"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PSE-TEJ-211/2024</w:t>
            </w:r>
          </w:p>
        </w:tc>
        <w:tc>
          <w:tcPr>
            <w:tcW w:w="487" w:type="pct"/>
            <w:tcBorders>
              <w:top w:val="single" w:sz="4" w:space="0" w:color="auto"/>
              <w:left w:val="single" w:sz="4" w:space="0" w:color="auto"/>
              <w:bottom w:val="single" w:sz="4" w:space="0" w:color="auto"/>
              <w:right w:val="single" w:sz="4" w:space="0" w:color="auto"/>
            </w:tcBorders>
            <w:vAlign w:val="center"/>
          </w:tcPr>
          <w:p w14:paraId="11A77671" w14:textId="5403FB10"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PSE-QUEJA-355/2024</w:t>
            </w:r>
          </w:p>
        </w:tc>
        <w:tc>
          <w:tcPr>
            <w:tcW w:w="486" w:type="pct"/>
            <w:tcBorders>
              <w:top w:val="single" w:sz="4" w:space="0" w:color="auto"/>
              <w:left w:val="single" w:sz="4" w:space="0" w:color="auto"/>
              <w:bottom w:val="single" w:sz="4" w:space="0" w:color="auto"/>
              <w:right w:val="single" w:sz="4" w:space="0" w:color="auto"/>
            </w:tcBorders>
            <w:vAlign w:val="center"/>
          </w:tcPr>
          <w:p w14:paraId="60778339" w14:textId="75F0EAB7" w:rsidR="008A2930"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Morena</w:t>
            </w:r>
          </w:p>
        </w:tc>
        <w:tc>
          <w:tcPr>
            <w:tcW w:w="758" w:type="pct"/>
            <w:tcBorders>
              <w:top w:val="single" w:sz="4" w:space="0" w:color="auto"/>
              <w:left w:val="single" w:sz="4" w:space="0" w:color="auto"/>
              <w:bottom w:val="single" w:sz="4" w:space="0" w:color="auto"/>
              <w:right w:val="single" w:sz="4" w:space="0" w:color="auto"/>
            </w:tcBorders>
            <w:vAlign w:val="center"/>
          </w:tcPr>
          <w:p w14:paraId="63F2080F" w14:textId="7D1186CA" w:rsidR="008A2930"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Francisco Javier Arana Orozco </w:t>
            </w:r>
            <w:r w:rsidR="00F472A3" w:rsidRPr="00D55AF3">
              <w:rPr>
                <w:rFonts w:ascii="Lucida Sans Unicode" w:hAnsi="Lucida Sans Unicode" w:cs="Lucida Sans Unicode"/>
                <w:sz w:val="16"/>
                <w:szCs w:val="16"/>
                <w:shd w:val="clear" w:color="auto" w:fill="FFFFFF"/>
              </w:rPr>
              <w:t>Y</w:t>
            </w:r>
            <w:r w:rsidR="00F472A3" w:rsidRPr="00D55AF3">
              <w:rPr>
                <w:rFonts w:ascii="Lucida Sans Unicode" w:hAnsi="Lucida Sans Unicode" w:cs="Lucida Sans Unicode"/>
                <w:kern w:val="2"/>
                <w:sz w:val="16"/>
                <w:szCs w:val="16"/>
                <w:lang w:eastAsia="en-US"/>
                <w14:ligatures w14:val="standardContextual"/>
              </w:rPr>
              <w:t xml:space="preserve"> Partido Político </w:t>
            </w:r>
            <w:r w:rsidRPr="00D55AF3">
              <w:rPr>
                <w:rFonts w:ascii="Lucida Sans Unicode" w:hAnsi="Lucida Sans Unicode" w:cs="Lucida Sans Unicode"/>
                <w:kern w:val="2"/>
                <w:sz w:val="16"/>
                <w:szCs w:val="16"/>
                <w:lang w:eastAsia="en-US"/>
                <w14:ligatures w14:val="standardContextual"/>
              </w:rPr>
              <w:lastRenderedPageBreak/>
              <w:t>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572C05EF" w14:textId="0A331CCD" w:rsidR="008A2930" w:rsidRPr="00D55AF3" w:rsidRDefault="00CB754B"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 xml:space="preserve">Probable comisión de propaganda política electoral en una posible violación al interés </w:t>
            </w:r>
            <w:r w:rsidRPr="00D55AF3">
              <w:rPr>
                <w:rFonts w:ascii="Lucida Sans Unicode" w:hAnsi="Lucida Sans Unicode" w:cs="Lucida Sans Unicode"/>
                <w:kern w:val="2"/>
                <w:sz w:val="16"/>
                <w:szCs w:val="16"/>
                <w:lang w:eastAsia="en-US"/>
                <w14:ligatures w14:val="standardContextual"/>
              </w:rPr>
              <w:lastRenderedPageBreak/>
              <w:t xml:space="preserve">superior de la niñez; así como al partido político Movimiento Ciudadano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4EEC7D89" w14:textId="2B445619"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5CCB1ADE" w14:textId="5F548AC2" w:rsidR="008A2930" w:rsidRPr="00D55AF3" w:rsidRDefault="00CB754B" w:rsidP="00977059">
            <w:pPr>
              <w:widowControl/>
              <w:shd w:val="clear" w:color="auto" w:fill="FFFFFF" w:themeFill="background1"/>
              <w:jc w:val="center"/>
              <w:rPr>
                <w:rFonts w:ascii="Lucida Sans Unicode" w:hAnsi="Lucida Sans Unicode" w:cs="Lucida Sans Unicode"/>
                <w:kern w:val="2"/>
                <w:sz w:val="16"/>
                <w:szCs w:val="16"/>
                <w:lang w:eastAsia="en-US"/>
                <w14:ligatures w14:val="standardContextual"/>
              </w:rPr>
            </w:pPr>
            <w:r w:rsidRPr="00D55AF3">
              <w:rPr>
                <w:rFonts w:ascii="Lucida Sans Unicode" w:eastAsiaTheme="majorEastAsia" w:hAnsi="Lucida Sans Unicode" w:cs="Lucida Sans Unicode"/>
                <w:bCs/>
                <w:sz w:val="16"/>
                <w:szCs w:val="16"/>
                <w:shd w:val="clear" w:color="auto" w:fill="FFFFFF"/>
              </w:rPr>
              <w:t xml:space="preserve">PRIMERO. Se declara la existencia de la infracción, de conductas que contravienen las normas de propaganda </w:t>
            </w:r>
            <w:r w:rsidRPr="00D55AF3">
              <w:rPr>
                <w:rFonts w:ascii="Lucida Sans Unicode" w:eastAsiaTheme="majorEastAsia" w:hAnsi="Lucida Sans Unicode" w:cs="Lucida Sans Unicode"/>
                <w:bCs/>
                <w:sz w:val="16"/>
                <w:szCs w:val="16"/>
                <w:shd w:val="clear" w:color="auto" w:fill="FFFFFF"/>
              </w:rPr>
              <w:lastRenderedPageBreak/>
              <w:t xml:space="preserve">electoral, por la aparición de </w:t>
            </w:r>
            <w:r w:rsidRPr="00D55AF3">
              <w:rPr>
                <w:rFonts w:ascii="Lucida Sans Unicode" w:eastAsiaTheme="majorEastAsia" w:hAnsi="Lucida Sans Unicode" w:cs="Lucida Sans Unicode"/>
                <w:bCs/>
                <w:sz w:val="16"/>
                <w:szCs w:val="16"/>
              </w:rPr>
              <w:t xml:space="preserve">niñas, niños y adolescentes, atribuida a Francisco Javier Arana Orozco, y la culpa </w:t>
            </w:r>
            <w:proofErr w:type="gramStart"/>
            <w:r w:rsidRPr="00D55AF3">
              <w:rPr>
                <w:rFonts w:ascii="Lucida Sans Unicode" w:eastAsiaTheme="majorEastAsia" w:hAnsi="Lucida Sans Unicode" w:cs="Lucida Sans Unicode"/>
                <w:bCs/>
                <w:sz w:val="16"/>
                <w:szCs w:val="16"/>
              </w:rPr>
              <w:t>in vigilando</w:t>
            </w:r>
            <w:proofErr w:type="gramEnd"/>
            <w:r w:rsidRPr="00D55AF3">
              <w:rPr>
                <w:rFonts w:ascii="Lucida Sans Unicode" w:eastAsiaTheme="majorEastAsia" w:hAnsi="Lucida Sans Unicode" w:cs="Lucida Sans Unicode"/>
                <w:bCs/>
                <w:sz w:val="16"/>
                <w:szCs w:val="16"/>
              </w:rPr>
              <w:t xml:space="preserve"> atribuida </w:t>
            </w:r>
            <w:r w:rsidRPr="00D55AF3">
              <w:rPr>
                <w:rFonts w:ascii="Lucida Sans Unicode" w:hAnsi="Lucida Sans Unicode" w:cs="Lucida Sans Unicode"/>
                <w:kern w:val="2"/>
                <w:sz w:val="16"/>
                <w:szCs w:val="16"/>
                <w:lang w:eastAsia="en-US"/>
                <w14:ligatures w14:val="standardContextual"/>
              </w:rPr>
              <w:t>al partido político Movimiento Ciudadano en los términos establecidos en la presente sentencia.</w:t>
            </w:r>
          </w:p>
          <w:p w14:paraId="6198D732" w14:textId="7DE254A5" w:rsidR="00CB754B" w:rsidRPr="00D55AF3" w:rsidRDefault="00CB754B"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SEGUNDO. Se impone la sanción consistente en amonestación pública a </w:t>
            </w:r>
            <w:r w:rsidRPr="00D55AF3">
              <w:rPr>
                <w:rFonts w:ascii="Lucida Sans Unicode" w:eastAsiaTheme="majorEastAsia" w:hAnsi="Lucida Sans Unicode" w:cs="Lucida Sans Unicode"/>
                <w:sz w:val="16"/>
                <w:szCs w:val="16"/>
              </w:rPr>
              <w:t xml:space="preserve">Francisco Javier Arana Orozco, por la ejecución de conductas que contravienen las normas de propaganda electoral, por la </w:t>
            </w:r>
            <w:r w:rsidRPr="00D55AF3">
              <w:rPr>
                <w:rFonts w:ascii="Lucida Sans Unicode" w:eastAsiaTheme="majorEastAsia" w:hAnsi="Lucida Sans Unicode" w:cs="Lucida Sans Unicode"/>
                <w:sz w:val="16"/>
                <w:szCs w:val="16"/>
                <w:shd w:val="clear" w:color="auto" w:fill="FFFFFF"/>
              </w:rPr>
              <w:t xml:space="preserve">aparición de </w:t>
            </w:r>
            <w:r w:rsidRPr="00D55AF3">
              <w:rPr>
                <w:rFonts w:ascii="Lucida Sans Unicode" w:eastAsiaTheme="majorEastAsia" w:hAnsi="Lucida Sans Unicode" w:cs="Lucida Sans Unicode"/>
                <w:sz w:val="16"/>
                <w:szCs w:val="16"/>
              </w:rPr>
              <w:t xml:space="preserve">niñas, niños y adolescentes; y amonestación pública al partido político Movimiento Ciudadano, por culpa </w:t>
            </w:r>
            <w:proofErr w:type="gramStart"/>
            <w:r w:rsidRPr="00D55AF3">
              <w:rPr>
                <w:rFonts w:ascii="Lucida Sans Unicode" w:eastAsiaTheme="majorEastAsia" w:hAnsi="Lucida Sans Unicode" w:cs="Lucida Sans Unicode"/>
                <w:sz w:val="16"/>
                <w:szCs w:val="16"/>
              </w:rPr>
              <w:t>in vigilando</w:t>
            </w:r>
            <w:proofErr w:type="gramEnd"/>
            <w:r w:rsidRPr="00D55AF3">
              <w:rPr>
                <w:rFonts w:ascii="Lucida Sans Unicode" w:eastAsiaTheme="majorEastAsia" w:hAnsi="Lucida Sans Unicode" w:cs="Lucida Sans Unicode"/>
                <w:sz w:val="16"/>
                <w:szCs w:val="16"/>
              </w:rPr>
              <w:t>.</w:t>
            </w:r>
          </w:p>
        </w:tc>
      </w:tr>
      <w:tr w:rsidR="00977059" w:rsidRPr="00D55AF3" w14:paraId="167E9011"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0D66A0E5" w14:textId="00EB5712"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8</w:t>
            </w:r>
          </w:p>
        </w:tc>
        <w:tc>
          <w:tcPr>
            <w:tcW w:w="419" w:type="pct"/>
            <w:tcBorders>
              <w:top w:val="single" w:sz="4" w:space="0" w:color="auto"/>
              <w:left w:val="single" w:sz="4" w:space="0" w:color="auto"/>
              <w:bottom w:val="single" w:sz="4" w:space="0" w:color="auto"/>
              <w:right w:val="single" w:sz="4" w:space="0" w:color="auto"/>
            </w:tcBorders>
            <w:noWrap/>
            <w:vAlign w:val="center"/>
          </w:tcPr>
          <w:p w14:paraId="3537184E" w14:textId="1D1FB15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PSE-TEJ-219/2024</w:t>
            </w:r>
          </w:p>
        </w:tc>
        <w:tc>
          <w:tcPr>
            <w:tcW w:w="487" w:type="pct"/>
            <w:tcBorders>
              <w:top w:val="single" w:sz="4" w:space="0" w:color="auto"/>
              <w:left w:val="single" w:sz="4" w:space="0" w:color="auto"/>
              <w:bottom w:val="single" w:sz="4" w:space="0" w:color="auto"/>
              <w:right w:val="single" w:sz="4" w:space="0" w:color="auto"/>
            </w:tcBorders>
            <w:vAlign w:val="center"/>
          </w:tcPr>
          <w:p w14:paraId="1DAC3B22" w14:textId="7701B56D"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PSE-QUEJA-374/2024</w:t>
            </w:r>
          </w:p>
        </w:tc>
        <w:tc>
          <w:tcPr>
            <w:tcW w:w="486" w:type="pct"/>
            <w:tcBorders>
              <w:top w:val="single" w:sz="4" w:space="0" w:color="auto"/>
              <w:left w:val="single" w:sz="4" w:space="0" w:color="auto"/>
              <w:bottom w:val="single" w:sz="4" w:space="0" w:color="auto"/>
              <w:right w:val="single" w:sz="4" w:space="0" w:color="auto"/>
            </w:tcBorders>
            <w:vAlign w:val="center"/>
          </w:tcPr>
          <w:p w14:paraId="7365562C" w14:textId="25F78288" w:rsidR="008A2930"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1A7D97D" w14:textId="37327AAC" w:rsidR="008A2930"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Hugo René Ruiz Esparza </w:t>
            </w:r>
            <w:r w:rsidR="00F472A3" w:rsidRPr="00D55AF3">
              <w:rPr>
                <w:rFonts w:ascii="Lucida Sans Unicode" w:hAnsi="Lucida Sans Unicode" w:cs="Lucida Sans Unicode"/>
                <w:sz w:val="16"/>
                <w:szCs w:val="16"/>
                <w:shd w:val="clear" w:color="auto" w:fill="FFFFFF"/>
              </w:rPr>
              <w:t xml:space="preserve">Y Partido Político </w:t>
            </w:r>
            <w:r w:rsidRPr="00D55AF3">
              <w:rPr>
                <w:rFonts w:ascii="Lucida Sans Unicode" w:hAnsi="Lucida Sans Unicode" w:cs="Lucida Sans Unicode"/>
                <w:sz w:val="16"/>
                <w:szCs w:val="16"/>
                <w:shd w:val="clear" w:color="auto" w:fill="FFFFFF"/>
              </w:rPr>
              <w:t>Morena</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6F4F3B7E" w14:textId="0B781154" w:rsidR="008A2930" w:rsidRPr="00D55AF3" w:rsidRDefault="002C25FC"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eastAsiaTheme="majorEastAsia" w:hAnsi="Lucida Sans Unicode" w:cs="Lucida Sans Unicode"/>
                <w:bCs/>
                <w:sz w:val="16"/>
                <w:szCs w:val="16"/>
              </w:rPr>
              <w:t>Probable comisión de propaganda político electoral en una posible violación al interés superior de la niñez, así como al partido político Morena.</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DAA3B9F" w14:textId="08EA9AE1"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0A256FE" w14:textId="53E99FE0" w:rsidR="008A2930" w:rsidRPr="00D55AF3" w:rsidRDefault="007534E1" w:rsidP="00977059">
            <w:pPr>
              <w:widowControl/>
              <w:shd w:val="clear" w:color="auto" w:fill="FFFFFF" w:themeFill="background1"/>
              <w:jc w:val="center"/>
              <w:rPr>
                <w:rFonts w:ascii="Lucida Sans Unicode" w:eastAsiaTheme="majorEastAsia" w:hAnsi="Lucida Sans Unicode" w:cs="Lucida Sans Unicode"/>
                <w:bCs/>
                <w:sz w:val="16"/>
                <w:szCs w:val="16"/>
              </w:rPr>
            </w:pPr>
            <w:r w:rsidRPr="00D55AF3">
              <w:rPr>
                <w:rFonts w:ascii="Lucida Sans Unicode" w:eastAsiaTheme="majorEastAsia" w:hAnsi="Lucida Sans Unicode" w:cs="Lucida Sans Unicode"/>
                <w:bCs/>
                <w:sz w:val="16"/>
                <w:szCs w:val="16"/>
                <w:shd w:val="clear" w:color="auto" w:fill="FFFFFF"/>
              </w:rPr>
              <w:t xml:space="preserve">PRIMERO. Se declara la existencia de la infracción, de conductas que contravienen las normas de propaganda electoral, por la aparición de </w:t>
            </w:r>
            <w:r w:rsidRPr="00D55AF3">
              <w:rPr>
                <w:rFonts w:ascii="Lucida Sans Unicode" w:eastAsiaTheme="majorEastAsia" w:hAnsi="Lucida Sans Unicode" w:cs="Lucida Sans Unicode"/>
                <w:bCs/>
                <w:sz w:val="16"/>
                <w:szCs w:val="16"/>
              </w:rPr>
              <w:t xml:space="preserve">niñas, niños y adolescentes, atribuida a Hugo René Ruiz Esparza, en los términos </w:t>
            </w:r>
            <w:r w:rsidRPr="00D55AF3">
              <w:rPr>
                <w:rFonts w:ascii="Lucida Sans Unicode" w:eastAsiaTheme="majorEastAsia" w:hAnsi="Lucida Sans Unicode" w:cs="Lucida Sans Unicode"/>
                <w:bCs/>
                <w:sz w:val="16"/>
                <w:szCs w:val="16"/>
              </w:rPr>
              <w:lastRenderedPageBreak/>
              <w:t>establecidos en la presente resolución.</w:t>
            </w:r>
          </w:p>
          <w:p w14:paraId="796B0CFA" w14:textId="77777777" w:rsidR="007534E1" w:rsidRPr="00D55AF3" w:rsidRDefault="007534E1" w:rsidP="00977059">
            <w:pPr>
              <w:widowControl/>
              <w:shd w:val="clear" w:color="auto" w:fill="FFFFFF" w:themeFill="background1"/>
              <w:jc w:val="center"/>
              <w:rPr>
                <w:rFonts w:ascii="Lucida Sans Unicode" w:eastAsiaTheme="majorEastAsia" w:hAnsi="Lucida Sans Unicode" w:cs="Lucida Sans Unicode"/>
                <w:bCs/>
                <w:sz w:val="16"/>
                <w:szCs w:val="16"/>
              </w:rPr>
            </w:pPr>
            <w:r w:rsidRPr="00D55AF3">
              <w:rPr>
                <w:rFonts w:ascii="Lucida Sans Unicode" w:eastAsiaTheme="majorEastAsia" w:hAnsi="Lucida Sans Unicode" w:cs="Lucida Sans Unicode"/>
                <w:bCs/>
                <w:sz w:val="16"/>
                <w:szCs w:val="16"/>
              </w:rPr>
              <w:t>SEGUNDO. Se impone la sanción consistente en amonestación pública a Hugo René Ruiz Esparza, en los términos establecidos en la presente resolución.</w:t>
            </w:r>
          </w:p>
          <w:p w14:paraId="16BE1D81" w14:textId="364E8786" w:rsidR="007534E1" w:rsidRPr="00D55AF3" w:rsidRDefault="007534E1" w:rsidP="00977059">
            <w:pPr>
              <w:widowControl/>
              <w:shd w:val="clear" w:color="auto" w:fill="FFFFFF" w:themeFill="background1"/>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rPr>
              <w:t xml:space="preserve">TERCERO. Se declara inexistente la culpa </w:t>
            </w:r>
            <w:proofErr w:type="gramStart"/>
            <w:r w:rsidRPr="00D55AF3">
              <w:rPr>
                <w:rFonts w:ascii="Lucida Sans Unicode" w:eastAsiaTheme="majorEastAsia" w:hAnsi="Lucida Sans Unicode" w:cs="Lucida Sans Unicode"/>
                <w:bCs/>
                <w:sz w:val="16"/>
                <w:szCs w:val="16"/>
              </w:rPr>
              <w:t>in vigilando</w:t>
            </w:r>
            <w:proofErr w:type="gramEnd"/>
            <w:r w:rsidRPr="00D55AF3">
              <w:rPr>
                <w:rFonts w:ascii="Lucida Sans Unicode" w:eastAsiaTheme="majorEastAsia" w:hAnsi="Lucida Sans Unicode" w:cs="Lucida Sans Unicode"/>
                <w:bCs/>
                <w:sz w:val="16"/>
                <w:szCs w:val="16"/>
              </w:rPr>
              <w:t xml:space="preserve"> atribuida al partido político Morena, en los términos establecidos en la presente resolución.</w:t>
            </w:r>
          </w:p>
        </w:tc>
      </w:tr>
      <w:tr w:rsidR="00977059" w:rsidRPr="00D55AF3" w14:paraId="7DC5EBE1"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42A4ADB2" w14:textId="5F780C6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9</w:t>
            </w:r>
          </w:p>
        </w:tc>
        <w:tc>
          <w:tcPr>
            <w:tcW w:w="419" w:type="pct"/>
            <w:tcBorders>
              <w:top w:val="single" w:sz="4" w:space="0" w:color="auto"/>
              <w:left w:val="single" w:sz="4" w:space="0" w:color="auto"/>
              <w:bottom w:val="single" w:sz="4" w:space="0" w:color="auto"/>
              <w:right w:val="single" w:sz="4" w:space="0" w:color="auto"/>
            </w:tcBorders>
            <w:noWrap/>
            <w:vAlign w:val="center"/>
          </w:tcPr>
          <w:p w14:paraId="42A86559" w14:textId="47083C82"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PSE-TEJ-222/2024</w:t>
            </w:r>
          </w:p>
        </w:tc>
        <w:tc>
          <w:tcPr>
            <w:tcW w:w="487" w:type="pct"/>
            <w:tcBorders>
              <w:top w:val="single" w:sz="4" w:space="0" w:color="auto"/>
              <w:left w:val="single" w:sz="4" w:space="0" w:color="auto"/>
              <w:bottom w:val="single" w:sz="4" w:space="0" w:color="auto"/>
              <w:right w:val="single" w:sz="4" w:space="0" w:color="auto"/>
            </w:tcBorders>
            <w:vAlign w:val="center"/>
          </w:tcPr>
          <w:p w14:paraId="5144DF72" w14:textId="71B325C1"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PSE-QUEJA-310/2024</w:t>
            </w:r>
          </w:p>
        </w:tc>
        <w:tc>
          <w:tcPr>
            <w:tcW w:w="486" w:type="pct"/>
            <w:tcBorders>
              <w:top w:val="single" w:sz="4" w:space="0" w:color="auto"/>
              <w:left w:val="single" w:sz="4" w:space="0" w:color="auto"/>
              <w:bottom w:val="single" w:sz="4" w:space="0" w:color="auto"/>
              <w:right w:val="single" w:sz="4" w:space="0" w:color="auto"/>
            </w:tcBorders>
            <w:vAlign w:val="center"/>
          </w:tcPr>
          <w:p w14:paraId="5A3D09A1" w14:textId="00101371" w:rsidR="008A2930"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Acción Nacional</w:t>
            </w:r>
          </w:p>
        </w:tc>
        <w:tc>
          <w:tcPr>
            <w:tcW w:w="758" w:type="pct"/>
            <w:tcBorders>
              <w:top w:val="single" w:sz="4" w:space="0" w:color="auto"/>
              <w:left w:val="single" w:sz="4" w:space="0" w:color="auto"/>
              <w:bottom w:val="single" w:sz="4" w:space="0" w:color="auto"/>
              <w:right w:val="single" w:sz="4" w:space="0" w:color="auto"/>
            </w:tcBorders>
            <w:vAlign w:val="center"/>
          </w:tcPr>
          <w:p w14:paraId="72A750EF" w14:textId="553EC431"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José De Jesús Sánchez González</w:t>
            </w:r>
          </w:p>
        </w:tc>
        <w:tc>
          <w:tcPr>
            <w:tcW w:w="949" w:type="pct"/>
            <w:tcBorders>
              <w:top w:val="single" w:sz="4" w:space="0" w:color="auto"/>
              <w:left w:val="single" w:sz="4" w:space="0" w:color="auto"/>
              <w:bottom w:val="single" w:sz="4" w:space="0" w:color="auto"/>
              <w:right w:val="single" w:sz="4" w:space="0" w:color="auto"/>
            </w:tcBorders>
            <w:vAlign w:val="center"/>
          </w:tcPr>
          <w:p w14:paraId="17D8CCCC" w14:textId="2E4E458B" w:rsidR="008A2930" w:rsidRPr="00D55AF3" w:rsidRDefault="000C40F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eastAsiaTheme="majorEastAsia" w:hAnsi="Lucida Sans Unicode" w:cs="Lucida Sans Unicode"/>
                <w:bCs/>
                <w:sz w:val="16"/>
                <w:szCs w:val="16"/>
              </w:rPr>
              <w:t xml:space="preserve">Probable comisión de </w:t>
            </w:r>
            <w:r w:rsidR="00865506" w:rsidRPr="00D55AF3">
              <w:rPr>
                <w:rFonts w:ascii="Lucida Sans Unicode" w:eastAsiaTheme="majorEastAsia" w:hAnsi="Lucida Sans Unicode" w:cs="Lucida Sans Unicode"/>
                <w:bCs/>
                <w:sz w:val="16"/>
                <w:szCs w:val="16"/>
              </w:rPr>
              <w:t>conductas</w:t>
            </w:r>
            <w:r w:rsidR="00314BF4" w:rsidRPr="00D55AF3">
              <w:rPr>
                <w:rFonts w:ascii="Lucida Sans Unicode" w:eastAsiaTheme="majorEastAsia" w:hAnsi="Lucida Sans Unicode" w:cs="Lucida Sans Unicode"/>
                <w:bCs/>
                <w:sz w:val="16"/>
                <w:szCs w:val="16"/>
              </w:rPr>
              <w:t xml:space="preserve"> que pudieran </w:t>
            </w:r>
            <w:r w:rsidR="00615502" w:rsidRPr="00D55AF3">
              <w:rPr>
                <w:rFonts w:ascii="Lucida Sans Unicode" w:eastAsiaTheme="majorEastAsia" w:hAnsi="Lucida Sans Unicode" w:cs="Lucida Sans Unicode"/>
                <w:bCs/>
                <w:sz w:val="16"/>
                <w:szCs w:val="16"/>
              </w:rPr>
              <w:t xml:space="preserve">contravenir a las normas de </w:t>
            </w:r>
            <w:r w:rsidRPr="00D55AF3">
              <w:rPr>
                <w:rFonts w:ascii="Lucida Sans Unicode" w:eastAsiaTheme="majorEastAsia" w:hAnsi="Lucida Sans Unicode" w:cs="Lucida Sans Unicode"/>
                <w:bCs/>
                <w:sz w:val="16"/>
                <w:szCs w:val="16"/>
              </w:rPr>
              <w:t xml:space="preserve">propaganda electoral </w:t>
            </w:r>
            <w:r w:rsidR="000D30C7" w:rsidRPr="00D55AF3">
              <w:rPr>
                <w:rFonts w:ascii="Lucida Sans Unicode" w:eastAsiaTheme="majorEastAsia" w:hAnsi="Lucida Sans Unicode" w:cs="Lucida Sans Unicode"/>
                <w:bCs/>
                <w:sz w:val="16"/>
                <w:szCs w:val="16"/>
              </w:rPr>
              <w:t xml:space="preserve">con la aparición </w:t>
            </w:r>
            <w:r w:rsidR="004A0467" w:rsidRPr="00D55AF3">
              <w:rPr>
                <w:rFonts w:ascii="Lucida Sans Unicode" w:eastAsiaTheme="majorEastAsia" w:hAnsi="Lucida Sans Unicode" w:cs="Lucida Sans Unicode"/>
                <w:bCs/>
                <w:sz w:val="16"/>
                <w:szCs w:val="16"/>
              </w:rPr>
              <w:t>de niñas, niños y adolescentes</w:t>
            </w:r>
            <w:r w:rsidRPr="00D55AF3">
              <w:rPr>
                <w:rFonts w:ascii="Lucida Sans Unicode" w:eastAsiaTheme="majorEastAsia" w:hAnsi="Lucida Sans Unicode" w:cs="Lucida Sans Unicode"/>
                <w:bCs/>
                <w:sz w:val="16"/>
                <w:szCs w:val="16"/>
              </w:rPr>
              <w:t>, así como la violación a las normas de propaganda electoral, por la entrega de bienes y beneficios prohibidos por la ley.</w:t>
            </w:r>
          </w:p>
        </w:tc>
        <w:tc>
          <w:tcPr>
            <w:tcW w:w="657" w:type="pct"/>
            <w:tcBorders>
              <w:top w:val="single" w:sz="4" w:space="0" w:color="auto"/>
              <w:left w:val="single" w:sz="4" w:space="0" w:color="auto"/>
              <w:bottom w:val="single" w:sz="4" w:space="0" w:color="auto"/>
              <w:right w:val="single" w:sz="4" w:space="0" w:color="auto"/>
            </w:tcBorders>
            <w:vAlign w:val="center"/>
          </w:tcPr>
          <w:p w14:paraId="73357E34" w14:textId="1512AFAF"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11CDCBA9" w14:textId="0BCEB573" w:rsidR="008A2930" w:rsidRPr="00D55AF3" w:rsidRDefault="000C40F9" w:rsidP="00977059">
            <w:pPr>
              <w:widowControl/>
              <w:shd w:val="clear" w:color="auto" w:fill="FFFFFF" w:themeFill="background1"/>
              <w:jc w:val="center"/>
              <w:rPr>
                <w:rFonts w:ascii="Lucida Sans Unicode" w:eastAsiaTheme="majorEastAsia" w:hAnsi="Lucida Sans Unicode" w:cs="Lucida Sans Unicode"/>
                <w:bCs/>
                <w:sz w:val="16"/>
                <w:szCs w:val="16"/>
              </w:rPr>
            </w:pPr>
            <w:r w:rsidRPr="00D55AF3">
              <w:rPr>
                <w:rFonts w:ascii="Lucida Sans Unicode" w:eastAsiaTheme="majorEastAsia" w:hAnsi="Lucida Sans Unicode" w:cs="Lucida Sans Unicode"/>
                <w:bCs/>
                <w:sz w:val="16"/>
                <w:szCs w:val="16"/>
                <w:shd w:val="clear" w:color="auto" w:fill="FFFFFF"/>
              </w:rPr>
              <w:t>PRIMERO. Se declara la existencia de la infracción</w:t>
            </w:r>
            <w:r w:rsidR="00DA2B67" w:rsidRPr="00D55AF3">
              <w:rPr>
                <w:rFonts w:ascii="Lucida Sans Unicode" w:eastAsiaTheme="majorEastAsia" w:hAnsi="Lucida Sans Unicode" w:cs="Lucida Sans Unicode"/>
                <w:bCs/>
                <w:sz w:val="16"/>
                <w:szCs w:val="16"/>
                <w:shd w:val="clear" w:color="auto" w:fill="FFFFFF"/>
              </w:rPr>
              <w:t>,</w:t>
            </w:r>
            <w:r w:rsidRPr="00D55AF3">
              <w:rPr>
                <w:rFonts w:ascii="Lucida Sans Unicode" w:eastAsiaTheme="majorEastAsia" w:hAnsi="Lucida Sans Unicode" w:cs="Lucida Sans Unicode"/>
                <w:bCs/>
                <w:sz w:val="16"/>
                <w:szCs w:val="16"/>
                <w:shd w:val="clear" w:color="auto" w:fill="FFFFFF"/>
              </w:rPr>
              <w:t xml:space="preserve"> de conductas que contravienen las normas de propaganda electoral, por la aparición de </w:t>
            </w:r>
            <w:r w:rsidRPr="00D55AF3">
              <w:rPr>
                <w:rFonts w:ascii="Lucida Sans Unicode" w:eastAsiaTheme="majorEastAsia" w:hAnsi="Lucida Sans Unicode" w:cs="Lucida Sans Unicode"/>
                <w:bCs/>
                <w:sz w:val="16"/>
                <w:szCs w:val="16"/>
              </w:rPr>
              <w:t>niñas, niños y adolescentes, atribuida a José de Jesús Sánchez González, en los términos establecidos en la presente resolución.</w:t>
            </w:r>
          </w:p>
          <w:p w14:paraId="63DFCAD0" w14:textId="77777777" w:rsidR="000C40F9" w:rsidRPr="00D55AF3" w:rsidRDefault="000C40F9" w:rsidP="00977059">
            <w:pPr>
              <w:widowControl/>
              <w:shd w:val="clear" w:color="auto" w:fill="FFFFFF" w:themeFill="background1"/>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SEGUNDO. Se declara la inexistencia de la infracción, de conductas que contravienen las normas de propaganda </w:t>
            </w:r>
            <w:r w:rsidRPr="00D55AF3">
              <w:rPr>
                <w:rFonts w:ascii="Lucida Sans Unicode" w:eastAsiaTheme="majorEastAsia" w:hAnsi="Lucida Sans Unicode" w:cs="Lucida Sans Unicode"/>
                <w:bCs/>
                <w:sz w:val="16"/>
                <w:szCs w:val="16"/>
                <w:shd w:val="clear" w:color="auto" w:fill="FFFFFF"/>
              </w:rPr>
              <w:lastRenderedPageBreak/>
              <w:t>política electoral, por la entrega de bienes y servicios prohibidos por la ley, atribuida a José de Jesús Sánchez González, en los términos de la presente resolución.</w:t>
            </w:r>
          </w:p>
          <w:p w14:paraId="663797C2" w14:textId="1A7718F7" w:rsidR="000C40F9" w:rsidRPr="00D55AF3" w:rsidRDefault="000C40F9" w:rsidP="00977059">
            <w:pPr>
              <w:widowControl/>
              <w:shd w:val="clear" w:color="auto" w:fill="FFFFFF" w:themeFill="background1"/>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TERCERO. Se impone la sanción consistente en amonestación pública a José de Jesús Sánchez González, por la ejecución de conductas que contravienen las normas de propaganda electoral, por la aparición de niñas, niños y adolescentes.</w:t>
            </w:r>
          </w:p>
        </w:tc>
      </w:tr>
      <w:tr w:rsidR="00977059" w:rsidRPr="00D55AF3" w14:paraId="62D2EE80"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56317677" w14:textId="339837D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10</w:t>
            </w:r>
          </w:p>
        </w:tc>
        <w:tc>
          <w:tcPr>
            <w:tcW w:w="419" w:type="pct"/>
            <w:tcBorders>
              <w:top w:val="single" w:sz="4" w:space="0" w:color="auto"/>
              <w:left w:val="single" w:sz="4" w:space="0" w:color="auto"/>
              <w:bottom w:val="single" w:sz="4" w:space="0" w:color="auto"/>
              <w:right w:val="single" w:sz="4" w:space="0" w:color="auto"/>
            </w:tcBorders>
            <w:noWrap/>
            <w:vAlign w:val="center"/>
          </w:tcPr>
          <w:p w14:paraId="429A953D" w14:textId="375F5BF3"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PSE-TEJ-223/2024</w:t>
            </w:r>
          </w:p>
        </w:tc>
        <w:tc>
          <w:tcPr>
            <w:tcW w:w="487" w:type="pct"/>
            <w:tcBorders>
              <w:top w:val="single" w:sz="4" w:space="0" w:color="auto"/>
              <w:left w:val="single" w:sz="4" w:space="0" w:color="auto"/>
              <w:bottom w:val="single" w:sz="4" w:space="0" w:color="auto"/>
              <w:right w:val="single" w:sz="4" w:space="0" w:color="auto"/>
            </w:tcBorders>
            <w:vAlign w:val="center"/>
          </w:tcPr>
          <w:p w14:paraId="3F5C0F1D" w14:textId="546A8EA0"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PSE-QUEJA-289/2024</w:t>
            </w:r>
          </w:p>
        </w:tc>
        <w:tc>
          <w:tcPr>
            <w:tcW w:w="486" w:type="pct"/>
            <w:tcBorders>
              <w:top w:val="single" w:sz="4" w:space="0" w:color="auto"/>
              <w:left w:val="single" w:sz="4" w:space="0" w:color="auto"/>
              <w:bottom w:val="single" w:sz="4" w:space="0" w:color="auto"/>
              <w:right w:val="single" w:sz="4" w:space="0" w:color="auto"/>
            </w:tcBorders>
            <w:vAlign w:val="center"/>
          </w:tcPr>
          <w:p w14:paraId="49BCB017" w14:textId="2DB5CCA3" w:rsidR="008A2930" w:rsidRPr="00D55AF3" w:rsidRDefault="00F472A3"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Hagamos</w:t>
            </w:r>
          </w:p>
        </w:tc>
        <w:tc>
          <w:tcPr>
            <w:tcW w:w="758" w:type="pct"/>
            <w:tcBorders>
              <w:top w:val="single" w:sz="4" w:space="0" w:color="auto"/>
              <w:left w:val="single" w:sz="4" w:space="0" w:color="auto"/>
              <w:bottom w:val="single" w:sz="4" w:space="0" w:color="auto"/>
              <w:right w:val="single" w:sz="4" w:space="0" w:color="auto"/>
            </w:tcBorders>
            <w:vAlign w:val="center"/>
          </w:tcPr>
          <w:p w14:paraId="66BC330D" w14:textId="2B76BC19" w:rsidR="008A2930"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Angélica Areli Peña Sánchez</w:t>
            </w:r>
            <w:r w:rsidR="00F472A3" w:rsidRPr="00D55AF3">
              <w:rPr>
                <w:rFonts w:ascii="Lucida Sans Unicode" w:hAnsi="Lucida Sans Unicode" w:cs="Lucida Sans Unicode"/>
                <w:sz w:val="16"/>
                <w:szCs w:val="16"/>
                <w:shd w:val="clear" w:color="auto" w:fill="FFFFFF"/>
              </w:rPr>
              <w:t xml:space="preserve">, </w:t>
            </w:r>
            <w:r w:rsidRPr="00D55AF3">
              <w:rPr>
                <w:rFonts w:ascii="Lucida Sans Unicode" w:hAnsi="Lucida Sans Unicode" w:cs="Lucida Sans Unicode"/>
                <w:sz w:val="16"/>
                <w:szCs w:val="16"/>
                <w:shd w:val="clear" w:color="auto" w:fill="FFFFFF"/>
              </w:rPr>
              <w:t>Daniel Ruiz Benavides</w:t>
            </w:r>
            <w:r w:rsidR="00F472A3" w:rsidRPr="00D55AF3">
              <w:rPr>
                <w:rFonts w:ascii="Lucida Sans Unicode" w:hAnsi="Lucida Sans Unicode" w:cs="Lucida Sans Unicode"/>
                <w:sz w:val="16"/>
                <w:szCs w:val="16"/>
                <w:shd w:val="clear" w:color="auto" w:fill="FFFFFF"/>
              </w:rPr>
              <w:t xml:space="preserve">, </w:t>
            </w:r>
            <w:r w:rsidRPr="00D55AF3">
              <w:rPr>
                <w:rFonts w:ascii="Lucida Sans Unicode" w:hAnsi="Lucida Sans Unicode" w:cs="Lucida Sans Unicode"/>
                <w:sz w:val="16"/>
                <w:szCs w:val="16"/>
                <w:shd w:val="clear" w:color="auto" w:fill="FFFFFF"/>
              </w:rPr>
              <w:t>Rigoberto Rodríguez Vélez</w:t>
            </w:r>
            <w:r w:rsidR="00F472A3" w:rsidRPr="00D55AF3">
              <w:rPr>
                <w:rFonts w:ascii="Lucida Sans Unicode" w:hAnsi="Lucida Sans Unicode" w:cs="Lucida Sans Unicode"/>
                <w:sz w:val="16"/>
                <w:szCs w:val="16"/>
                <w:shd w:val="clear" w:color="auto" w:fill="FFFFFF"/>
              </w:rPr>
              <w:t xml:space="preserve">, </w:t>
            </w:r>
            <w:r w:rsidRPr="00D55AF3">
              <w:rPr>
                <w:rFonts w:ascii="Lucida Sans Unicode" w:hAnsi="Lucida Sans Unicode" w:cs="Lucida Sans Unicode"/>
                <w:sz w:val="16"/>
                <w:szCs w:val="16"/>
                <w:shd w:val="clear" w:color="auto" w:fill="FFFFFF"/>
              </w:rPr>
              <w:t>Coalición Fuerza</w:t>
            </w:r>
            <w:r w:rsidR="00A54758" w:rsidRPr="00D55AF3">
              <w:rPr>
                <w:rFonts w:ascii="Lucida Sans Unicode" w:hAnsi="Lucida Sans Unicode" w:cs="Lucida Sans Unicode"/>
                <w:sz w:val="16"/>
                <w:szCs w:val="16"/>
                <w:shd w:val="clear" w:color="auto" w:fill="FFFFFF"/>
              </w:rPr>
              <w:t xml:space="preserve"> </w:t>
            </w:r>
            <w:r w:rsidR="00F472A3" w:rsidRPr="00D55AF3">
              <w:rPr>
                <w:rFonts w:ascii="Lucida Sans Unicode" w:hAnsi="Lucida Sans Unicode" w:cs="Lucida Sans Unicode"/>
                <w:sz w:val="16"/>
                <w:szCs w:val="16"/>
                <w:shd w:val="clear" w:color="auto" w:fill="FFFFFF"/>
              </w:rPr>
              <w:t xml:space="preserve">Y </w:t>
            </w:r>
            <w:r w:rsidRPr="00D55AF3">
              <w:rPr>
                <w:rFonts w:ascii="Lucida Sans Unicode" w:hAnsi="Lucida Sans Unicode" w:cs="Lucida Sans Unicode"/>
                <w:sz w:val="16"/>
                <w:szCs w:val="16"/>
                <w:shd w:val="clear" w:color="auto" w:fill="FFFFFF"/>
              </w:rPr>
              <w:t>Corazón Por Jalisco</w:t>
            </w:r>
            <w:r w:rsidR="00F472A3" w:rsidRPr="00D55AF3">
              <w:rPr>
                <w:rFonts w:ascii="Lucida Sans Unicode" w:hAnsi="Lucida Sans Unicode" w:cs="Lucida Sans Unicode"/>
                <w:sz w:val="16"/>
                <w:szCs w:val="16"/>
                <w:shd w:val="clear" w:color="auto" w:fill="FFFFFF"/>
              </w:rPr>
              <w:t>,</w:t>
            </w:r>
            <w:r w:rsidR="00F472A3" w:rsidRPr="00D55AF3">
              <w:rPr>
                <w:rFonts w:ascii="Lucida Sans Unicode" w:hAnsi="Lucida Sans Unicode" w:cs="Lucida Sans Unicode"/>
                <w:kern w:val="2"/>
                <w:sz w:val="16"/>
                <w:szCs w:val="16"/>
                <w:lang w:eastAsia="en-US"/>
                <w14:ligatures w14:val="standardContextual"/>
              </w:rPr>
              <w:t xml:space="preserve"> Partido Político </w:t>
            </w:r>
            <w:r w:rsidRPr="00D55AF3">
              <w:rPr>
                <w:rFonts w:ascii="Lucida Sans Unicode" w:hAnsi="Lucida Sans Unicode" w:cs="Lucida Sans Unicode"/>
                <w:kern w:val="2"/>
                <w:sz w:val="16"/>
                <w:szCs w:val="16"/>
                <w:lang w:eastAsia="en-US"/>
                <w14:ligatures w14:val="standardContextual"/>
              </w:rPr>
              <w:t>Movimiento Ciudadano</w:t>
            </w:r>
            <w:r w:rsidRPr="00D55AF3">
              <w:rPr>
                <w:rFonts w:ascii="Lucida Sans Unicode" w:hAnsi="Lucida Sans Unicode" w:cs="Lucida Sans Unicode"/>
                <w:sz w:val="16"/>
                <w:szCs w:val="16"/>
                <w:shd w:val="clear" w:color="auto" w:fill="FFFFFF"/>
              </w:rPr>
              <w:t xml:space="preserve"> </w:t>
            </w:r>
            <w:r w:rsidR="00F472A3" w:rsidRPr="00D55AF3">
              <w:rPr>
                <w:rFonts w:ascii="Lucida Sans Unicode" w:hAnsi="Lucida Sans Unicode" w:cs="Lucida Sans Unicode"/>
                <w:sz w:val="16"/>
                <w:szCs w:val="16"/>
                <w:shd w:val="clear" w:color="auto" w:fill="FFFFFF"/>
              </w:rPr>
              <w:t xml:space="preserve">Y </w:t>
            </w:r>
            <w:r w:rsidRPr="00D55AF3">
              <w:rPr>
                <w:rFonts w:ascii="Lucida Sans Unicode" w:hAnsi="Lucida Sans Unicode" w:cs="Lucida Sans Unicode"/>
                <w:sz w:val="16"/>
                <w:szCs w:val="16"/>
                <w:shd w:val="clear" w:color="auto" w:fill="FFFFFF"/>
              </w:rPr>
              <w:t xml:space="preserve">Partido Político Verde Ecologista </w:t>
            </w:r>
            <w:r w:rsidR="00F472A3" w:rsidRPr="00D55AF3">
              <w:rPr>
                <w:rFonts w:ascii="Lucida Sans Unicode" w:hAnsi="Lucida Sans Unicode" w:cs="Lucida Sans Unicode"/>
                <w:sz w:val="16"/>
                <w:szCs w:val="16"/>
                <w:shd w:val="clear" w:color="auto" w:fill="FFFFFF"/>
              </w:rPr>
              <w:t xml:space="preserve">De </w:t>
            </w:r>
            <w:r w:rsidRPr="00D55AF3">
              <w:rPr>
                <w:rFonts w:ascii="Lucida Sans Unicode" w:hAnsi="Lucida Sans Unicode" w:cs="Lucida Sans Unicode"/>
                <w:sz w:val="16"/>
                <w:szCs w:val="16"/>
                <w:shd w:val="clear" w:color="auto" w:fill="FFFFFF"/>
              </w:rPr>
              <w:t>México</w:t>
            </w:r>
          </w:p>
        </w:tc>
        <w:tc>
          <w:tcPr>
            <w:tcW w:w="949" w:type="pct"/>
            <w:tcBorders>
              <w:top w:val="single" w:sz="4" w:space="0" w:color="auto"/>
              <w:left w:val="single" w:sz="4" w:space="0" w:color="auto"/>
              <w:bottom w:val="single" w:sz="4" w:space="0" w:color="auto"/>
              <w:right w:val="single" w:sz="4" w:space="0" w:color="auto"/>
            </w:tcBorders>
            <w:vAlign w:val="center"/>
          </w:tcPr>
          <w:p w14:paraId="5CFF6B9D" w14:textId="188BBA15" w:rsidR="00C820F6" w:rsidRPr="00D55AF3" w:rsidRDefault="00C820F6"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violación a las normas de propaganda electoral por colocación de propaganda electoral en propiedad privada sin autorización de los propietarios; así como a la coalición Fuerza y Corazón por Jalisco, partido político Movimiento Ciudadano y del Partido Político Verde Ecologista de México, por </w:t>
            </w:r>
            <w:r w:rsidRPr="00D55AF3">
              <w:rPr>
                <w:rFonts w:ascii="Lucida Sans Unicode" w:hAnsi="Lucida Sans Unicode" w:cs="Lucida Sans Unicode"/>
                <w:kern w:val="2"/>
                <w:sz w:val="16"/>
                <w:szCs w:val="16"/>
                <w:lang w:eastAsia="en-US"/>
                <w14:ligatures w14:val="standardContextual"/>
              </w:rPr>
              <w:lastRenderedPageBreak/>
              <w:t>su probable responsabilidad por culpa invigilando.</w:t>
            </w:r>
          </w:p>
        </w:tc>
        <w:tc>
          <w:tcPr>
            <w:tcW w:w="657" w:type="pct"/>
            <w:tcBorders>
              <w:top w:val="single" w:sz="4" w:space="0" w:color="auto"/>
              <w:left w:val="single" w:sz="4" w:space="0" w:color="auto"/>
              <w:bottom w:val="single" w:sz="4" w:space="0" w:color="auto"/>
              <w:right w:val="single" w:sz="4" w:space="0" w:color="auto"/>
            </w:tcBorders>
            <w:vAlign w:val="center"/>
          </w:tcPr>
          <w:p w14:paraId="4DD04378" w14:textId="1DA9C5B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6972F9BE" w14:textId="79FE4D5C" w:rsidR="00C820F6" w:rsidRPr="00D55AF3" w:rsidRDefault="00C820F6" w:rsidP="00977059">
            <w:pPr>
              <w:widowControl/>
              <w:shd w:val="clear" w:color="auto" w:fill="FFFFFF" w:themeFill="background1"/>
              <w:jc w:val="center"/>
              <w:rPr>
                <w:rFonts w:ascii="Lucida Sans Unicode" w:hAnsi="Lucida Sans Unicode" w:cs="Lucida Sans Unicode"/>
                <w:sz w:val="16"/>
                <w:szCs w:val="16"/>
              </w:rPr>
            </w:pPr>
            <w:r w:rsidRPr="00D55AF3">
              <w:rPr>
                <w:rFonts w:ascii="Lucida Sans Unicode" w:eastAsiaTheme="majorEastAsia" w:hAnsi="Lucida Sans Unicode" w:cs="Lucida Sans Unicode"/>
                <w:sz w:val="16"/>
                <w:szCs w:val="16"/>
                <w:shd w:val="clear" w:color="auto" w:fill="FFFFFF"/>
              </w:rPr>
              <w:t xml:space="preserve">PRIMERO. Se declara la existencia de la infracción, de violación a las normas de propaganda electoral, atribuida a Angélica Areli Peña Sánchez, Daniel Ruiz Benavides y Rigoberto Rodríguez Vélez y la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 xml:space="preserve"> atribuida al</w:t>
            </w:r>
            <w:r w:rsidR="002C4ACA" w:rsidRPr="00D55AF3">
              <w:rPr>
                <w:rFonts w:ascii="Lucida Sans Unicode" w:eastAsiaTheme="majorEastAsia" w:hAnsi="Lucida Sans Unicode" w:cs="Lucida Sans Unicode"/>
                <w:sz w:val="16"/>
                <w:szCs w:val="16"/>
              </w:rPr>
              <w:t xml:space="preserve"> P</w:t>
            </w:r>
            <w:r w:rsidR="00C26387" w:rsidRPr="00D55AF3">
              <w:rPr>
                <w:rFonts w:ascii="Lucida Sans Unicode" w:eastAsiaTheme="majorEastAsia" w:hAnsi="Lucida Sans Unicode" w:cs="Lucida Sans Unicode"/>
                <w:sz w:val="16"/>
                <w:szCs w:val="16"/>
              </w:rPr>
              <w:t>artido de la Revolución Democ</w:t>
            </w:r>
            <w:r w:rsidR="00A64296" w:rsidRPr="00D55AF3">
              <w:rPr>
                <w:rFonts w:ascii="Lucida Sans Unicode" w:eastAsiaTheme="majorEastAsia" w:hAnsi="Lucida Sans Unicode" w:cs="Lucida Sans Unicode"/>
                <w:sz w:val="16"/>
                <w:szCs w:val="16"/>
              </w:rPr>
              <w:t>rática</w:t>
            </w:r>
            <w:r w:rsidR="00B66B07" w:rsidRPr="00D55AF3">
              <w:rPr>
                <w:rFonts w:ascii="Lucida Sans Unicode" w:eastAsiaTheme="majorEastAsia" w:hAnsi="Lucida Sans Unicode" w:cs="Lucida Sans Unicode"/>
                <w:sz w:val="16"/>
                <w:szCs w:val="16"/>
              </w:rPr>
              <w:t>, partido político Movimiento Ciudadano</w:t>
            </w:r>
            <w:r w:rsidR="00AA2B9E" w:rsidRPr="00D55AF3">
              <w:rPr>
                <w:rFonts w:ascii="Lucida Sans Unicode" w:eastAsiaTheme="majorEastAsia" w:hAnsi="Lucida Sans Unicode" w:cs="Lucida Sans Unicode"/>
                <w:sz w:val="16"/>
                <w:szCs w:val="16"/>
              </w:rPr>
              <w:t xml:space="preserve"> y</w:t>
            </w:r>
            <w:r w:rsidRPr="00D55AF3">
              <w:rPr>
                <w:rFonts w:ascii="Lucida Sans Unicode" w:eastAsiaTheme="majorEastAsia" w:hAnsi="Lucida Sans Unicode" w:cs="Lucida Sans Unicode"/>
                <w:sz w:val="16"/>
                <w:szCs w:val="16"/>
                <w:shd w:val="clear" w:color="auto" w:fill="FFFFFF"/>
              </w:rPr>
              <w:t xml:space="preserve"> Partido</w:t>
            </w:r>
            <w:r w:rsidRPr="00D55AF3">
              <w:rPr>
                <w:rFonts w:ascii="Lucida Sans Unicode" w:hAnsi="Lucida Sans Unicode" w:cs="Lucida Sans Unicode"/>
                <w:kern w:val="2"/>
                <w:sz w:val="16"/>
                <w:szCs w:val="16"/>
                <w:lang w:eastAsia="en-US"/>
                <w14:ligatures w14:val="standardContextual"/>
              </w:rPr>
              <w:t xml:space="preserve"> Verde Ecologista de México</w:t>
            </w:r>
            <w:r w:rsidRPr="00D55AF3">
              <w:rPr>
                <w:rFonts w:ascii="Lucida Sans Unicode" w:hAnsi="Lucida Sans Unicode" w:cs="Lucida Sans Unicode"/>
                <w:sz w:val="16"/>
                <w:szCs w:val="16"/>
              </w:rPr>
              <w:t xml:space="preserve">, en los </w:t>
            </w:r>
            <w:r w:rsidRPr="00D55AF3">
              <w:rPr>
                <w:rFonts w:ascii="Lucida Sans Unicode" w:hAnsi="Lucida Sans Unicode" w:cs="Lucida Sans Unicode"/>
                <w:sz w:val="16"/>
                <w:szCs w:val="16"/>
              </w:rPr>
              <w:lastRenderedPageBreak/>
              <w:t>términos establecidos en la presente sentencia.</w:t>
            </w:r>
          </w:p>
          <w:p w14:paraId="2FBE1EE0" w14:textId="1413A8FD" w:rsidR="008A2930" w:rsidRPr="00D55AF3" w:rsidRDefault="00C820F6"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hAnsi="Lucida Sans Unicode" w:cs="Lucida Sans Unicode"/>
                <w:sz w:val="16"/>
                <w:szCs w:val="16"/>
              </w:rPr>
              <w:t>SEGUNDO. Se impone la sanción consistente en amonestación pública a</w:t>
            </w:r>
            <w:r w:rsidRPr="00D55AF3">
              <w:rPr>
                <w:rFonts w:ascii="Lucida Sans Unicode" w:eastAsiaTheme="majorEastAsia" w:hAnsi="Lucida Sans Unicode" w:cs="Lucida Sans Unicode"/>
                <w:bCs/>
                <w:sz w:val="16"/>
                <w:szCs w:val="16"/>
                <w:shd w:val="clear" w:color="auto" w:fill="FFFFFF"/>
              </w:rPr>
              <w:t xml:space="preserve"> Angélica Areli Peña Sánchez, Daniel Ruiz Benavides y Rigoberto Rodríguez Vélez por la ejecución de violación a las normas de propaganda electoral, y amonestación pública al Partido de la Revolución Democrática, partido político Movimiento Ciudadano y Partido Verde Ecologista de México, por culpa </w:t>
            </w:r>
            <w:proofErr w:type="gramStart"/>
            <w:r w:rsidRPr="00D55AF3">
              <w:rPr>
                <w:rFonts w:ascii="Lucida Sans Unicode" w:eastAsiaTheme="majorEastAsia" w:hAnsi="Lucida Sans Unicode" w:cs="Lucida Sans Unicode"/>
                <w:bCs/>
                <w:sz w:val="16"/>
                <w:szCs w:val="16"/>
                <w:shd w:val="clear" w:color="auto" w:fill="FFFFFF"/>
              </w:rPr>
              <w:t>in vigilando</w:t>
            </w:r>
            <w:proofErr w:type="gramEnd"/>
            <w:r w:rsidRPr="00D55AF3">
              <w:rPr>
                <w:rFonts w:ascii="Lucida Sans Unicode" w:eastAsiaTheme="majorEastAsia" w:hAnsi="Lucida Sans Unicode" w:cs="Lucida Sans Unicode"/>
                <w:bCs/>
                <w:sz w:val="16"/>
                <w:szCs w:val="16"/>
                <w:shd w:val="clear" w:color="auto" w:fill="FFFFFF"/>
              </w:rPr>
              <w:t>.</w:t>
            </w:r>
          </w:p>
          <w:p w14:paraId="49B93FD7" w14:textId="5146ABD4" w:rsidR="00C820F6" w:rsidRPr="00D55AF3" w:rsidRDefault="00C820F6"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TERCERO. Se declara la inexistencia de culpa </w:t>
            </w:r>
            <w:proofErr w:type="gramStart"/>
            <w:r w:rsidRPr="00D55AF3">
              <w:rPr>
                <w:rFonts w:ascii="Lucida Sans Unicode" w:eastAsiaTheme="majorEastAsia" w:hAnsi="Lucida Sans Unicode" w:cs="Lucida Sans Unicode"/>
                <w:bCs/>
                <w:sz w:val="16"/>
                <w:szCs w:val="16"/>
                <w:shd w:val="clear" w:color="auto" w:fill="FFFFFF"/>
              </w:rPr>
              <w:t>in vigilando</w:t>
            </w:r>
            <w:proofErr w:type="gramEnd"/>
            <w:r w:rsidRPr="00D55AF3">
              <w:rPr>
                <w:rFonts w:ascii="Lucida Sans Unicode" w:eastAsiaTheme="majorEastAsia" w:hAnsi="Lucida Sans Unicode" w:cs="Lucida Sans Unicode"/>
                <w:bCs/>
                <w:sz w:val="16"/>
                <w:szCs w:val="16"/>
                <w:shd w:val="clear" w:color="auto" w:fill="FFFFFF"/>
              </w:rPr>
              <w:t xml:space="preserve"> al Partido Acción Nacional y al Partido Revolucionario Institucional que conforman la coalición Fuerza y Corazón por Jalisco, con motivo de la cláusula décima quinta que contiene el convenio parcial que celebraron, lo cual qued</w:t>
            </w:r>
            <w:r w:rsidR="00E4377C" w:rsidRPr="00D55AF3">
              <w:rPr>
                <w:rFonts w:ascii="Lucida Sans Unicode" w:eastAsiaTheme="majorEastAsia" w:hAnsi="Lucida Sans Unicode" w:cs="Lucida Sans Unicode"/>
                <w:bCs/>
                <w:sz w:val="16"/>
                <w:szCs w:val="16"/>
                <w:shd w:val="clear" w:color="auto" w:fill="FFFFFF"/>
              </w:rPr>
              <w:t>o</w:t>
            </w:r>
            <w:r w:rsidRPr="00D55AF3">
              <w:rPr>
                <w:rFonts w:ascii="Lucida Sans Unicode" w:eastAsiaTheme="majorEastAsia" w:hAnsi="Lucida Sans Unicode" w:cs="Lucida Sans Unicode"/>
                <w:bCs/>
                <w:sz w:val="16"/>
                <w:szCs w:val="16"/>
                <w:shd w:val="clear" w:color="auto" w:fill="FFFFFF"/>
              </w:rPr>
              <w:t xml:space="preserve"> </w:t>
            </w:r>
            <w:r w:rsidRPr="00D55AF3">
              <w:rPr>
                <w:rFonts w:ascii="Lucida Sans Unicode" w:eastAsiaTheme="majorEastAsia" w:hAnsi="Lucida Sans Unicode" w:cs="Lucida Sans Unicode"/>
                <w:bCs/>
                <w:sz w:val="16"/>
                <w:szCs w:val="16"/>
                <w:shd w:val="clear" w:color="auto" w:fill="FFFFFF"/>
              </w:rPr>
              <w:lastRenderedPageBreak/>
              <w:t>precisado en la presente resolución.</w:t>
            </w:r>
          </w:p>
        </w:tc>
      </w:tr>
      <w:tr w:rsidR="00977059" w:rsidRPr="00D55AF3" w14:paraId="1CCCE6EF"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40E70C4A" w14:textId="33CAE853"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11</w:t>
            </w:r>
          </w:p>
        </w:tc>
        <w:tc>
          <w:tcPr>
            <w:tcW w:w="419" w:type="pct"/>
            <w:tcBorders>
              <w:top w:val="single" w:sz="4" w:space="0" w:color="auto"/>
              <w:left w:val="single" w:sz="4" w:space="0" w:color="auto"/>
              <w:bottom w:val="single" w:sz="4" w:space="0" w:color="auto"/>
              <w:right w:val="single" w:sz="4" w:space="0" w:color="auto"/>
            </w:tcBorders>
            <w:noWrap/>
            <w:vAlign w:val="center"/>
          </w:tcPr>
          <w:p w14:paraId="7ACF4EBE" w14:textId="3AD22B4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PSE-TEJ-224/2024</w:t>
            </w:r>
          </w:p>
        </w:tc>
        <w:tc>
          <w:tcPr>
            <w:tcW w:w="487" w:type="pct"/>
            <w:tcBorders>
              <w:top w:val="single" w:sz="4" w:space="0" w:color="auto"/>
              <w:left w:val="single" w:sz="4" w:space="0" w:color="auto"/>
              <w:bottom w:val="single" w:sz="4" w:space="0" w:color="auto"/>
              <w:right w:val="single" w:sz="4" w:space="0" w:color="auto"/>
            </w:tcBorders>
            <w:vAlign w:val="center"/>
          </w:tcPr>
          <w:p w14:paraId="7E0CC362" w14:textId="6A9ED873"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PSE-QUEJA-484/2024</w:t>
            </w:r>
          </w:p>
        </w:tc>
        <w:tc>
          <w:tcPr>
            <w:tcW w:w="486" w:type="pct"/>
            <w:tcBorders>
              <w:top w:val="single" w:sz="4" w:space="0" w:color="auto"/>
              <w:left w:val="single" w:sz="4" w:space="0" w:color="auto"/>
              <w:bottom w:val="single" w:sz="4" w:space="0" w:color="auto"/>
              <w:right w:val="single" w:sz="4" w:space="0" w:color="auto"/>
            </w:tcBorders>
            <w:vAlign w:val="center"/>
          </w:tcPr>
          <w:p w14:paraId="4AB08A40" w14:textId="75A3373D" w:rsidR="008A2930" w:rsidRPr="00D55AF3" w:rsidRDefault="00F472A3"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Hagamos</w:t>
            </w:r>
          </w:p>
        </w:tc>
        <w:tc>
          <w:tcPr>
            <w:tcW w:w="758" w:type="pct"/>
            <w:tcBorders>
              <w:top w:val="single" w:sz="4" w:space="0" w:color="auto"/>
              <w:left w:val="single" w:sz="4" w:space="0" w:color="auto"/>
              <w:bottom w:val="single" w:sz="4" w:space="0" w:color="auto"/>
              <w:right w:val="single" w:sz="4" w:space="0" w:color="auto"/>
            </w:tcBorders>
            <w:vAlign w:val="center"/>
          </w:tcPr>
          <w:p w14:paraId="71B498A2" w14:textId="6E9FDF06"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Daniel Ruiz Benavides</w:t>
            </w:r>
          </w:p>
        </w:tc>
        <w:tc>
          <w:tcPr>
            <w:tcW w:w="949" w:type="pct"/>
            <w:tcBorders>
              <w:top w:val="single" w:sz="4" w:space="0" w:color="auto"/>
              <w:left w:val="single" w:sz="4" w:space="0" w:color="auto"/>
              <w:bottom w:val="single" w:sz="4" w:space="0" w:color="auto"/>
              <w:right w:val="single" w:sz="4" w:space="0" w:color="auto"/>
            </w:tcBorders>
            <w:vAlign w:val="center"/>
          </w:tcPr>
          <w:p w14:paraId="38506175" w14:textId="18E66F98" w:rsidR="008A2930" w:rsidRPr="00D55AF3" w:rsidRDefault="00572D23"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Probable comisión de conductas que contravienen las normas de propaganda electoral, en materia de difusión de propaganda gubernamental en periodo prohibido, así como la violación al principio de imparcialidad.</w:t>
            </w:r>
          </w:p>
        </w:tc>
        <w:tc>
          <w:tcPr>
            <w:tcW w:w="657" w:type="pct"/>
            <w:tcBorders>
              <w:top w:val="single" w:sz="4" w:space="0" w:color="auto"/>
              <w:left w:val="single" w:sz="4" w:space="0" w:color="auto"/>
              <w:bottom w:val="single" w:sz="4" w:space="0" w:color="auto"/>
              <w:right w:val="single" w:sz="4" w:space="0" w:color="auto"/>
            </w:tcBorders>
            <w:vAlign w:val="center"/>
          </w:tcPr>
          <w:p w14:paraId="7EB7A0D7" w14:textId="36DED54D"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65A2420D" w14:textId="1F3ACD84" w:rsidR="008A2930" w:rsidRPr="00D55AF3" w:rsidRDefault="00572D23"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ÚNICO. Se declara la inexistencia de las infracciones atribuidas a Daniel Ruiz Benavides, en los términos de la presente resolución.</w:t>
            </w:r>
          </w:p>
        </w:tc>
      </w:tr>
      <w:tr w:rsidR="00977059" w:rsidRPr="00D55AF3" w14:paraId="6A365B7B"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04AE7BD2" w14:textId="40E53092"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12</w:t>
            </w:r>
          </w:p>
        </w:tc>
        <w:tc>
          <w:tcPr>
            <w:tcW w:w="419" w:type="pct"/>
            <w:tcBorders>
              <w:top w:val="single" w:sz="4" w:space="0" w:color="auto"/>
              <w:left w:val="single" w:sz="4" w:space="0" w:color="auto"/>
              <w:bottom w:val="single" w:sz="4" w:space="0" w:color="auto"/>
              <w:right w:val="single" w:sz="4" w:space="0" w:color="auto"/>
            </w:tcBorders>
            <w:noWrap/>
            <w:vAlign w:val="center"/>
          </w:tcPr>
          <w:p w14:paraId="34D0D2F9" w14:textId="154156B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PSE-TEJ-227/2024</w:t>
            </w:r>
          </w:p>
        </w:tc>
        <w:tc>
          <w:tcPr>
            <w:tcW w:w="487" w:type="pct"/>
            <w:tcBorders>
              <w:top w:val="single" w:sz="4" w:space="0" w:color="auto"/>
              <w:left w:val="single" w:sz="4" w:space="0" w:color="auto"/>
              <w:bottom w:val="single" w:sz="4" w:space="0" w:color="auto"/>
              <w:right w:val="single" w:sz="4" w:space="0" w:color="auto"/>
            </w:tcBorders>
            <w:vAlign w:val="center"/>
          </w:tcPr>
          <w:p w14:paraId="4A3A7053" w14:textId="5FEAFB19"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PSE-QUEJA-456/2024</w:t>
            </w:r>
          </w:p>
        </w:tc>
        <w:tc>
          <w:tcPr>
            <w:tcW w:w="486" w:type="pct"/>
            <w:tcBorders>
              <w:top w:val="single" w:sz="4" w:space="0" w:color="auto"/>
              <w:left w:val="single" w:sz="4" w:space="0" w:color="auto"/>
              <w:bottom w:val="single" w:sz="4" w:space="0" w:color="auto"/>
              <w:right w:val="single" w:sz="4" w:space="0" w:color="auto"/>
            </w:tcBorders>
            <w:vAlign w:val="center"/>
          </w:tcPr>
          <w:p w14:paraId="3EF40023" w14:textId="67F88015" w:rsidR="008A2930"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31B60C57" w14:textId="0625FE34"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Miguel Ángel Esquivias </w:t>
            </w:r>
            <w:proofErr w:type="spellStart"/>
            <w:r w:rsidRPr="00D55AF3">
              <w:rPr>
                <w:rFonts w:ascii="Lucida Sans Unicode" w:hAnsi="Lucida Sans Unicode" w:cs="Lucida Sans Unicode"/>
                <w:sz w:val="16"/>
                <w:szCs w:val="16"/>
                <w:shd w:val="clear" w:color="auto" w:fill="FFFFFF"/>
              </w:rPr>
              <w:t>Esquivias</w:t>
            </w:r>
            <w:proofErr w:type="spellEnd"/>
            <w:r w:rsidRPr="00D55AF3">
              <w:rPr>
                <w:rFonts w:ascii="Lucida Sans Unicode" w:hAnsi="Lucida Sans Unicode" w:cs="Lucida Sans Unicode"/>
                <w:sz w:val="16"/>
                <w:szCs w:val="16"/>
                <w:shd w:val="clear" w:color="auto" w:fill="FFFFFF"/>
              </w:rPr>
              <w:t xml:space="preserve"> Y La Coalición “Fuerza Y Corazón Por Jalisco”</w:t>
            </w:r>
          </w:p>
        </w:tc>
        <w:tc>
          <w:tcPr>
            <w:tcW w:w="949" w:type="pct"/>
            <w:tcBorders>
              <w:top w:val="single" w:sz="4" w:space="0" w:color="auto"/>
              <w:left w:val="single" w:sz="4" w:space="0" w:color="auto"/>
              <w:bottom w:val="single" w:sz="4" w:space="0" w:color="auto"/>
              <w:right w:val="single" w:sz="4" w:space="0" w:color="auto"/>
            </w:tcBorders>
            <w:vAlign w:val="center"/>
          </w:tcPr>
          <w:p w14:paraId="30044657" w14:textId="6F161076" w:rsidR="008A2930" w:rsidRPr="00D55AF3" w:rsidRDefault="00414AA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Probable comisión de conductas que contravienen las normas de propaganda electoral, en materia de difusión de propaganda gubernamental; y a la coalición Fuerza y Corazón por Jalisco</w:t>
            </w:r>
            <w:r w:rsidR="008D730F" w:rsidRPr="00D55AF3">
              <w:rPr>
                <w:rFonts w:ascii="Lucida Sans Unicode" w:hAnsi="Lucida Sans Unicode" w:cs="Lucida Sans Unicode"/>
                <w:kern w:val="2"/>
                <w:sz w:val="16"/>
                <w:szCs w:val="16"/>
                <w:lang w:eastAsia="en-US"/>
                <w14:ligatures w14:val="standardContextual"/>
              </w:rPr>
              <w:t>,</w:t>
            </w:r>
            <w:r w:rsidRPr="00D55AF3">
              <w:rPr>
                <w:rFonts w:ascii="Lucida Sans Unicode" w:hAnsi="Lucida Sans Unicode" w:cs="Lucida Sans Unicode"/>
                <w:kern w:val="2"/>
                <w:sz w:val="16"/>
                <w:szCs w:val="16"/>
                <w:lang w:eastAsia="en-US"/>
                <w14:ligatures w14:val="standardContextual"/>
              </w:rPr>
              <w:t xml:space="preserve">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2F0B3E30" w14:textId="499366E2"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5D5D9552" w14:textId="60A0673D" w:rsidR="008A2930" w:rsidRPr="00D55AF3" w:rsidRDefault="00117C9A"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 xml:space="preserve">ÚNICO. Se declara la inexistencia de la infracción, atribuida a Miguel Ángel Esquivias </w:t>
            </w:r>
            <w:proofErr w:type="spellStart"/>
            <w:r w:rsidRPr="00D55AF3">
              <w:rPr>
                <w:rFonts w:ascii="Lucida Sans Unicode" w:eastAsiaTheme="majorEastAsia" w:hAnsi="Lucida Sans Unicode" w:cs="Lucida Sans Unicode"/>
                <w:bCs/>
                <w:sz w:val="16"/>
                <w:szCs w:val="16"/>
                <w:shd w:val="clear" w:color="auto" w:fill="FFFFFF"/>
              </w:rPr>
              <w:t>Esquivias</w:t>
            </w:r>
            <w:proofErr w:type="spellEnd"/>
            <w:r w:rsidRPr="00D55AF3">
              <w:rPr>
                <w:rFonts w:ascii="Lucida Sans Unicode" w:eastAsiaTheme="majorEastAsia" w:hAnsi="Lucida Sans Unicode" w:cs="Lucida Sans Unicode"/>
                <w:bCs/>
                <w:sz w:val="16"/>
                <w:szCs w:val="16"/>
                <w:shd w:val="clear" w:color="auto" w:fill="FFFFFF"/>
              </w:rPr>
              <w:t xml:space="preserve">, así como a la coalición </w:t>
            </w:r>
            <w:r w:rsidR="00F44586" w:rsidRPr="00D55AF3">
              <w:rPr>
                <w:rFonts w:ascii="Lucida Sans Unicode" w:eastAsiaTheme="majorEastAsia" w:hAnsi="Lucida Sans Unicode" w:cs="Lucida Sans Unicode"/>
                <w:bCs/>
                <w:sz w:val="16"/>
                <w:szCs w:val="16"/>
                <w:shd w:val="clear" w:color="auto" w:fill="FFFFFF"/>
              </w:rPr>
              <w:t>Fuerza y Corazón por Jalisco, en los términos de la presente resolución.</w:t>
            </w:r>
          </w:p>
        </w:tc>
      </w:tr>
      <w:tr w:rsidR="00977059" w:rsidRPr="00D55AF3" w14:paraId="291AC09D"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3DFF6A98" w14:textId="165210D8"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13</w:t>
            </w:r>
          </w:p>
        </w:tc>
        <w:tc>
          <w:tcPr>
            <w:tcW w:w="419" w:type="pct"/>
            <w:tcBorders>
              <w:top w:val="single" w:sz="4" w:space="0" w:color="auto"/>
              <w:left w:val="single" w:sz="4" w:space="0" w:color="auto"/>
              <w:bottom w:val="single" w:sz="4" w:space="0" w:color="auto"/>
              <w:right w:val="single" w:sz="4" w:space="0" w:color="auto"/>
            </w:tcBorders>
            <w:noWrap/>
            <w:vAlign w:val="center"/>
          </w:tcPr>
          <w:p w14:paraId="0AA92C47" w14:textId="523DE17E"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PSE-TEJ-231/2024</w:t>
            </w:r>
          </w:p>
        </w:tc>
        <w:tc>
          <w:tcPr>
            <w:tcW w:w="487" w:type="pct"/>
            <w:tcBorders>
              <w:top w:val="single" w:sz="4" w:space="0" w:color="auto"/>
              <w:left w:val="single" w:sz="4" w:space="0" w:color="auto"/>
              <w:bottom w:val="single" w:sz="4" w:space="0" w:color="auto"/>
              <w:right w:val="single" w:sz="4" w:space="0" w:color="auto"/>
            </w:tcBorders>
            <w:vAlign w:val="center"/>
          </w:tcPr>
          <w:p w14:paraId="17145838" w14:textId="04443FEC"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PSE-QUEJA-526/2024</w:t>
            </w:r>
          </w:p>
        </w:tc>
        <w:tc>
          <w:tcPr>
            <w:tcW w:w="486" w:type="pct"/>
            <w:tcBorders>
              <w:top w:val="single" w:sz="4" w:space="0" w:color="auto"/>
              <w:left w:val="single" w:sz="4" w:space="0" w:color="auto"/>
              <w:bottom w:val="single" w:sz="4" w:space="0" w:color="auto"/>
              <w:right w:val="single" w:sz="4" w:space="0" w:color="auto"/>
            </w:tcBorders>
            <w:vAlign w:val="center"/>
          </w:tcPr>
          <w:p w14:paraId="02890735" w14:textId="69E61EEF" w:rsidR="008A2930"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5DE62BD5" w14:textId="2F791459"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Laura Imelda Pérez Segura Y Otra</w:t>
            </w:r>
          </w:p>
        </w:tc>
        <w:tc>
          <w:tcPr>
            <w:tcW w:w="949" w:type="pct"/>
            <w:tcBorders>
              <w:top w:val="single" w:sz="4" w:space="0" w:color="auto"/>
              <w:left w:val="single" w:sz="4" w:space="0" w:color="auto"/>
              <w:bottom w:val="single" w:sz="4" w:space="0" w:color="auto"/>
              <w:right w:val="single" w:sz="4" w:space="0" w:color="auto"/>
            </w:tcBorders>
            <w:vAlign w:val="center"/>
          </w:tcPr>
          <w:p w14:paraId="622C7155" w14:textId="6EDFE719" w:rsidR="008A2930" w:rsidRPr="00D55AF3" w:rsidRDefault="00353584"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Supuesta violación a las normas de propaganda electoral, por la posible vulneración a los </w:t>
            </w:r>
            <w:r w:rsidRPr="00D55AF3">
              <w:rPr>
                <w:rFonts w:ascii="Lucida Sans Unicode" w:hAnsi="Lucida Sans Unicode" w:cs="Lucida Sans Unicode"/>
                <w:kern w:val="2"/>
                <w:sz w:val="16"/>
                <w:szCs w:val="16"/>
                <w:lang w:eastAsia="en-US"/>
                <w14:ligatures w14:val="standardContextual"/>
              </w:rPr>
              <w:lastRenderedPageBreak/>
              <w:t>principios de separación iglesia-estado y laicidad.</w:t>
            </w:r>
          </w:p>
        </w:tc>
        <w:tc>
          <w:tcPr>
            <w:tcW w:w="657" w:type="pct"/>
            <w:tcBorders>
              <w:top w:val="single" w:sz="4" w:space="0" w:color="auto"/>
              <w:left w:val="single" w:sz="4" w:space="0" w:color="auto"/>
              <w:bottom w:val="single" w:sz="4" w:space="0" w:color="auto"/>
              <w:right w:val="single" w:sz="4" w:space="0" w:color="auto"/>
            </w:tcBorders>
            <w:vAlign w:val="center"/>
          </w:tcPr>
          <w:p w14:paraId="5E04AA63" w14:textId="57A3FFA6"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74097001" w14:textId="32840CD6" w:rsidR="008A2930" w:rsidRPr="00D55AF3" w:rsidRDefault="00353584"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ÚNICO. Se desecha de plano la denuncia, por las anteriores razones y consideraciones de derecho.</w:t>
            </w:r>
          </w:p>
        </w:tc>
      </w:tr>
      <w:tr w:rsidR="00977059" w:rsidRPr="00D55AF3" w14:paraId="63F0F089"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7652CB73" w14:textId="3A34B17B"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14</w:t>
            </w:r>
          </w:p>
        </w:tc>
        <w:tc>
          <w:tcPr>
            <w:tcW w:w="419" w:type="pct"/>
            <w:tcBorders>
              <w:top w:val="single" w:sz="4" w:space="0" w:color="auto"/>
              <w:left w:val="single" w:sz="4" w:space="0" w:color="auto"/>
              <w:bottom w:val="single" w:sz="4" w:space="0" w:color="auto"/>
              <w:right w:val="single" w:sz="4" w:space="0" w:color="auto"/>
            </w:tcBorders>
            <w:noWrap/>
            <w:vAlign w:val="center"/>
          </w:tcPr>
          <w:p w14:paraId="6153FD87" w14:textId="7EE1B976"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PSE-TEJ-234/2024</w:t>
            </w:r>
          </w:p>
        </w:tc>
        <w:tc>
          <w:tcPr>
            <w:tcW w:w="487" w:type="pct"/>
            <w:tcBorders>
              <w:top w:val="single" w:sz="4" w:space="0" w:color="auto"/>
              <w:left w:val="single" w:sz="4" w:space="0" w:color="auto"/>
              <w:bottom w:val="single" w:sz="4" w:space="0" w:color="auto"/>
              <w:right w:val="single" w:sz="4" w:space="0" w:color="auto"/>
            </w:tcBorders>
            <w:vAlign w:val="center"/>
          </w:tcPr>
          <w:p w14:paraId="6E31FC88" w14:textId="30B92DE7"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PSE-QUEJA-472/2024</w:t>
            </w:r>
          </w:p>
        </w:tc>
        <w:tc>
          <w:tcPr>
            <w:tcW w:w="486" w:type="pct"/>
            <w:tcBorders>
              <w:top w:val="single" w:sz="4" w:space="0" w:color="auto"/>
              <w:left w:val="single" w:sz="4" w:space="0" w:color="auto"/>
              <w:bottom w:val="single" w:sz="4" w:space="0" w:color="auto"/>
              <w:right w:val="single" w:sz="4" w:space="0" w:color="auto"/>
            </w:tcBorders>
            <w:vAlign w:val="center"/>
          </w:tcPr>
          <w:p w14:paraId="0EB1DB1B" w14:textId="0CB1F8F9" w:rsidR="008A2930" w:rsidRPr="00D55AF3" w:rsidRDefault="00F472A3"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Morena</w:t>
            </w:r>
          </w:p>
        </w:tc>
        <w:tc>
          <w:tcPr>
            <w:tcW w:w="758" w:type="pct"/>
            <w:tcBorders>
              <w:top w:val="single" w:sz="4" w:space="0" w:color="auto"/>
              <w:left w:val="single" w:sz="4" w:space="0" w:color="auto"/>
              <w:bottom w:val="single" w:sz="4" w:space="0" w:color="auto"/>
              <w:right w:val="single" w:sz="4" w:space="0" w:color="auto"/>
            </w:tcBorders>
            <w:vAlign w:val="center"/>
          </w:tcPr>
          <w:p w14:paraId="582F4B49" w14:textId="13102F1E"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Mirna Citlalli Amaya De Luna Y</w:t>
            </w:r>
            <w:r w:rsidRPr="00D55AF3">
              <w:rPr>
                <w:rFonts w:ascii="Lucida Sans Unicode" w:hAnsi="Lucida Sans Unicode" w:cs="Lucida Sans Unicode"/>
                <w:kern w:val="2"/>
                <w:sz w:val="16"/>
                <w:szCs w:val="16"/>
                <w:lang w:eastAsia="en-US"/>
                <w14:ligatures w14:val="standardContextual"/>
              </w:rPr>
              <w:t xml:space="preserve"> Partido Político </w:t>
            </w:r>
            <w:r w:rsidR="0088568E" w:rsidRPr="00D55AF3">
              <w:rPr>
                <w:rFonts w:ascii="Lucida Sans Unicode" w:hAnsi="Lucida Sans Unicode" w:cs="Lucida Sans Unicode"/>
                <w:kern w:val="2"/>
                <w:sz w:val="16"/>
                <w:szCs w:val="16"/>
                <w:lang w:eastAsia="en-US"/>
                <w14:ligatures w14:val="standardContextual"/>
              </w:rPr>
              <w:t>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29681D5E" w14:textId="1E98AE6D" w:rsidR="008A2930" w:rsidRPr="00D55AF3" w:rsidRDefault="00F44586"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la violación a las normas de propaganda electoral por la colocación de propaganda electoral en inmuebles de propiedad privada sin contar con autorización de los propietarios, en una posible vulneración al principio de equidad en la contienda, así como al partido político Movimiento Ciudadano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1A3B5D91" w14:textId="2461D13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703DDDEB" w14:textId="77777777" w:rsidR="008A2930" w:rsidRPr="00D55AF3" w:rsidRDefault="00B26466"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PRIMERO. Se declara la existencia de la infracción</w:t>
            </w:r>
            <w:r w:rsidR="005D178D" w:rsidRPr="00D55AF3">
              <w:rPr>
                <w:rFonts w:ascii="Lucida Sans Unicode" w:eastAsiaTheme="majorEastAsia" w:hAnsi="Lucida Sans Unicode" w:cs="Lucida Sans Unicode"/>
                <w:bCs/>
                <w:sz w:val="16"/>
                <w:szCs w:val="16"/>
                <w:shd w:val="clear" w:color="auto" w:fill="FFFFFF"/>
              </w:rPr>
              <w:t>, de conductas que contravienen las normas de propaganda electoral, por la colocación de propaganda electoral en inmuebles de propiedad privada sin contar con la autorización de los propietarios, en una posible vulneración al principio de equidad en la contienda, atribuida a Mirna Citlalli Amaya de Luna, en los términos establecidos en la presente resolución.</w:t>
            </w:r>
          </w:p>
          <w:p w14:paraId="728142EA" w14:textId="68924E31" w:rsidR="005D178D" w:rsidRPr="00D55AF3" w:rsidRDefault="005D178D" w:rsidP="00977059">
            <w:pPr>
              <w:widowControl/>
              <w:shd w:val="clear" w:color="auto" w:fill="FFFFFF"/>
              <w:jc w:val="center"/>
              <w:rPr>
                <w:rFonts w:ascii="Lucida Sans Unicode" w:eastAsiaTheme="majorEastAsia" w:hAnsi="Lucida Sans Unicode" w:cs="Lucida Sans Unicode"/>
                <w:bCs/>
                <w:sz w:val="16"/>
                <w:szCs w:val="16"/>
                <w:shd w:val="clear" w:color="auto" w:fill="FFFFFF"/>
              </w:rPr>
            </w:pPr>
            <w:r w:rsidRPr="00D55AF3">
              <w:rPr>
                <w:rFonts w:ascii="Lucida Sans Unicode" w:eastAsiaTheme="majorEastAsia" w:hAnsi="Lucida Sans Unicode" w:cs="Lucida Sans Unicode"/>
                <w:bCs/>
                <w:sz w:val="16"/>
                <w:szCs w:val="16"/>
                <w:shd w:val="clear" w:color="auto" w:fill="FFFFFF"/>
              </w:rPr>
              <w:t>SEGUNDO. Se impone la sanción consistente en multa a Mirna Citlalli Amaya de Luna, en los términos previstos en esta resolución.</w:t>
            </w:r>
          </w:p>
        </w:tc>
      </w:tr>
      <w:tr w:rsidR="00977059" w:rsidRPr="00D55AF3" w14:paraId="33C88289"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3BDCEE57" w14:textId="4048E93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15</w:t>
            </w:r>
          </w:p>
        </w:tc>
        <w:tc>
          <w:tcPr>
            <w:tcW w:w="419" w:type="pct"/>
            <w:tcBorders>
              <w:top w:val="single" w:sz="4" w:space="0" w:color="auto"/>
              <w:left w:val="single" w:sz="4" w:space="0" w:color="auto"/>
              <w:bottom w:val="single" w:sz="4" w:space="0" w:color="auto"/>
              <w:right w:val="single" w:sz="4" w:space="0" w:color="auto"/>
            </w:tcBorders>
            <w:noWrap/>
            <w:vAlign w:val="center"/>
          </w:tcPr>
          <w:p w14:paraId="25B0413F" w14:textId="3EF1296E"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PSE-TEJ-235/2024</w:t>
            </w:r>
          </w:p>
        </w:tc>
        <w:tc>
          <w:tcPr>
            <w:tcW w:w="487" w:type="pct"/>
            <w:tcBorders>
              <w:top w:val="single" w:sz="4" w:space="0" w:color="auto"/>
              <w:left w:val="single" w:sz="4" w:space="0" w:color="auto"/>
              <w:bottom w:val="single" w:sz="4" w:space="0" w:color="auto"/>
              <w:right w:val="single" w:sz="4" w:space="0" w:color="auto"/>
            </w:tcBorders>
            <w:vAlign w:val="center"/>
          </w:tcPr>
          <w:p w14:paraId="75C3C5DB" w14:textId="4098E144"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PSE-QUEJA-416/2024</w:t>
            </w:r>
          </w:p>
        </w:tc>
        <w:tc>
          <w:tcPr>
            <w:tcW w:w="486" w:type="pct"/>
            <w:tcBorders>
              <w:top w:val="single" w:sz="4" w:space="0" w:color="auto"/>
              <w:left w:val="single" w:sz="4" w:space="0" w:color="auto"/>
              <w:bottom w:val="single" w:sz="4" w:space="0" w:color="auto"/>
              <w:right w:val="single" w:sz="4" w:space="0" w:color="auto"/>
            </w:tcBorders>
            <w:vAlign w:val="center"/>
          </w:tcPr>
          <w:p w14:paraId="728A56B2" w14:textId="244D741E" w:rsidR="008A2930"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402CD97C" w14:textId="79A7001D"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Claudia Delgadillo González</w:t>
            </w:r>
          </w:p>
        </w:tc>
        <w:tc>
          <w:tcPr>
            <w:tcW w:w="949" w:type="pct"/>
            <w:tcBorders>
              <w:top w:val="single" w:sz="4" w:space="0" w:color="auto"/>
              <w:left w:val="single" w:sz="4" w:space="0" w:color="auto"/>
              <w:bottom w:val="single" w:sz="4" w:space="0" w:color="auto"/>
              <w:right w:val="single" w:sz="4" w:space="0" w:color="auto"/>
            </w:tcBorders>
            <w:vAlign w:val="center"/>
          </w:tcPr>
          <w:p w14:paraId="13A03667" w14:textId="2DFFBFF9" w:rsidR="008A2930" w:rsidRPr="00D55AF3" w:rsidRDefault="005D178D"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Probable comisión de la violación a las normas de propaganda polític</w:t>
            </w:r>
            <w:r w:rsidR="004978D9" w:rsidRPr="00D55AF3">
              <w:rPr>
                <w:rFonts w:ascii="Lucida Sans Unicode" w:hAnsi="Lucida Sans Unicode" w:cs="Lucida Sans Unicode"/>
                <w:kern w:val="2"/>
                <w:sz w:val="16"/>
                <w:szCs w:val="16"/>
                <w:lang w:eastAsia="en-US"/>
                <w14:ligatures w14:val="standardContextual"/>
              </w:rPr>
              <w:t>a-</w:t>
            </w:r>
            <w:r w:rsidRPr="00D55AF3">
              <w:rPr>
                <w:rFonts w:ascii="Lucida Sans Unicode" w:hAnsi="Lucida Sans Unicode" w:cs="Lucida Sans Unicode"/>
                <w:kern w:val="2"/>
                <w:sz w:val="16"/>
                <w:szCs w:val="16"/>
                <w:lang w:eastAsia="en-US"/>
                <w14:ligatures w14:val="standardContextual"/>
              </w:rPr>
              <w:t xml:space="preserve">electoral, en una posible </w:t>
            </w:r>
            <w:r w:rsidRPr="00D55AF3">
              <w:rPr>
                <w:rFonts w:ascii="Lucida Sans Unicode" w:hAnsi="Lucida Sans Unicode" w:cs="Lucida Sans Unicode"/>
                <w:kern w:val="2"/>
                <w:sz w:val="16"/>
                <w:szCs w:val="16"/>
                <w:lang w:eastAsia="en-US"/>
                <w14:ligatures w14:val="standardContextual"/>
              </w:rPr>
              <w:lastRenderedPageBreak/>
              <w:t>vulneración a los principios de equidad e imparcialidad en la contienda.</w:t>
            </w:r>
          </w:p>
        </w:tc>
        <w:tc>
          <w:tcPr>
            <w:tcW w:w="657" w:type="pct"/>
            <w:tcBorders>
              <w:top w:val="single" w:sz="4" w:space="0" w:color="auto"/>
              <w:left w:val="single" w:sz="4" w:space="0" w:color="auto"/>
              <w:bottom w:val="single" w:sz="4" w:space="0" w:color="auto"/>
              <w:right w:val="single" w:sz="4" w:space="0" w:color="auto"/>
            </w:tcBorders>
            <w:vAlign w:val="center"/>
          </w:tcPr>
          <w:p w14:paraId="0453C46B" w14:textId="51CC443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1CA2FCCA" w14:textId="72E48B5D" w:rsidR="008A2930" w:rsidRPr="00D55AF3" w:rsidRDefault="005D178D"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 infracción, atribuida a Claudia Delgadillo </w:t>
            </w:r>
            <w:r w:rsidRPr="00D55AF3">
              <w:rPr>
                <w:rFonts w:ascii="Lucida Sans Unicode" w:eastAsiaTheme="majorEastAsia" w:hAnsi="Lucida Sans Unicode" w:cs="Lucida Sans Unicode"/>
                <w:sz w:val="16"/>
                <w:szCs w:val="16"/>
                <w:shd w:val="clear" w:color="auto" w:fill="FFFFFF"/>
              </w:rPr>
              <w:lastRenderedPageBreak/>
              <w:t>González, en los términos precisados en esta sentencia.</w:t>
            </w:r>
          </w:p>
        </w:tc>
      </w:tr>
      <w:tr w:rsidR="00977059" w:rsidRPr="00D55AF3" w14:paraId="68769CB1"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7C85657F" w14:textId="5505C21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16</w:t>
            </w:r>
          </w:p>
        </w:tc>
        <w:tc>
          <w:tcPr>
            <w:tcW w:w="419" w:type="pct"/>
            <w:tcBorders>
              <w:top w:val="single" w:sz="4" w:space="0" w:color="auto"/>
              <w:left w:val="single" w:sz="4" w:space="0" w:color="auto"/>
              <w:bottom w:val="single" w:sz="4" w:space="0" w:color="auto"/>
              <w:right w:val="single" w:sz="4" w:space="0" w:color="auto"/>
            </w:tcBorders>
            <w:noWrap/>
            <w:vAlign w:val="center"/>
          </w:tcPr>
          <w:p w14:paraId="2493B2AC" w14:textId="6398FD6A"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PSE-TEJ-236/2024</w:t>
            </w:r>
          </w:p>
        </w:tc>
        <w:tc>
          <w:tcPr>
            <w:tcW w:w="487" w:type="pct"/>
            <w:tcBorders>
              <w:top w:val="single" w:sz="4" w:space="0" w:color="auto"/>
              <w:left w:val="single" w:sz="4" w:space="0" w:color="auto"/>
              <w:bottom w:val="single" w:sz="4" w:space="0" w:color="auto"/>
              <w:right w:val="single" w:sz="4" w:space="0" w:color="auto"/>
            </w:tcBorders>
            <w:vAlign w:val="center"/>
          </w:tcPr>
          <w:p w14:paraId="513A3BF0" w14:textId="47748341" w:rsidR="008A2930" w:rsidRPr="00D55AF3" w:rsidRDefault="00872E71"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w:t>
            </w:r>
            <w:r w:rsidR="04F4474A" w:rsidRPr="00D55AF3">
              <w:rPr>
                <w:rFonts w:ascii="Lucida Sans Unicode" w:hAnsi="Lucida Sans Unicode" w:cs="Lucida Sans Unicode"/>
                <w:kern w:val="2"/>
                <w:sz w:val="16"/>
                <w:szCs w:val="16"/>
                <w:lang w:eastAsia="en-US"/>
                <w14:ligatures w14:val="standardContextual"/>
              </w:rPr>
              <w:t>7</w:t>
            </w:r>
            <w:r w:rsidRPr="00D55AF3">
              <w:rPr>
                <w:rFonts w:ascii="Lucida Sans Unicode" w:hAnsi="Lucida Sans Unicode" w:cs="Lucida Sans Unicode"/>
                <w:kern w:val="2"/>
                <w:sz w:val="16"/>
                <w:szCs w:val="16"/>
                <w:lang w:eastAsia="en-US"/>
                <w14:ligatures w14:val="standardContextual"/>
              </w:rPr>
              <w:t>8/2024</w:t>
            </w:r>
          </w:p>
        </w:tc>
        <w:tc>
          <w:tcPr>
            <w:tcW w:w="486" w:type="pct"/>
            <w:tcBorders>
              <w:top w:val="single" w:sz="4" w:space="0" w:color="auto"/>
              <w:left w:val="single" w:sz="4" w:space="0" w:color="auto"/>
              <w:bottom w:val="single" w:sz="4" w:space="0" w:color="auto"/>
              <w:right w:val="single" w:sz="4" w:space="0" w:color="auto"/>
            </w:tcBorders>
            <w:vAlign w:val="center"/>
          </w:tcPr>
          <w:p w14:paraId="421A3CA8" w14:textId="3B0BE5DE" w:rsidR="008A2930"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Partido político Futuro</w:t>
            </w:r>
          </w:p>
        </w:tc>
        <w:tc>
          <w:tcPr>
            <w:tcW w:w="758" w:type="pct"/>
            <w:tcBorders>
              <w:top w:val="single" w:sz="4" w:space="0" w:color="auto"/>
              <w:left w:val="single" w:sz="4" w:space="0" w:color="auto"/>
              <w:bottom w:val="single" w:sz="4" w:space="0" w:color="auto"/>
              <w:right w:val="single" w:sz="4" w:space="0" w:color="auto"/>
            </w:tcBorders>
            <w:vAlign w:val="center"/>
          </w:tcPr>
          <w:p w14:paraId="0395C40A" w14:textId="675812D7"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Mirna Citlalli Amaya De Luna Y P</w:t>
            </w:r>
            <w:r w:rsidR="0088568E" w:rsidRPr="00D55AF3">
              <w:rPr>
                <w:rFonts w:ascii="Lucida Sans Unicode" w:hAnsi="Lucida Sans Unicode" w:cs="Lucida Sans Unicode"/>
                <w:kern w:val="2"/>
                <w:sz w:val="16"/>
                <w:szCs w:val="16"/>
                <w:lang w:eastAsia="en-US"/>
                <w14:ligatures w14:val="standardContextual"/>
              </w:rPr>
              <w:t xml:space="preserve">artido </w:t>
            </w:r>
            <w:r w:rsidRPr="00D55AF3">
              <w:rPr>
                <w:rFonts w:ascii="Lucida Sans Unicode" w:hAnsi="Lucida Sans Unicode" w:cs="Lucida Sans Unicode"/>
                <w:kern w:val="2"/>
                <w:sz w:val="16"/>
                <w:szCs w:val="16"/>
                <w:lang w:eastAsia="en-US"/>
                <w14:ligatures w14:val="standardContextual"/>
              </w:rPr>
              <w:t xml:space="preserve">Político </w:t>
            </w:r>
            <w:r w:rsidR="0088568E" w:rsidRPr="00D55AF3">
              <w:rPr>
                <w:rFonts w:ascii="Lucida Sans Unicode" w:hAnsi="Lucida Sans Unicode" w:cs="Lucida Sans Unicode"/>
                <w:kern w:val="2"/>
                <w:sz w:val="16"/>
                <w:szCs w:val="16"/>
                <w:lang w:eastAsia="en-US"/>
                <w14:ligatures w14:val="standardContextual"/>
              </w:rPr>
              <w:t>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238E604B" w14:textId="786ADC02" w:rsidR="008A2930" w:rsidRPr="00D55AF3" w:rsidRDefault="00701BD2"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las infracciones que contravienen las normas de propaganda política electoral por la colocación de propaganda electoral en equipamiento urbano; así como por propaganda electoral consistente en pinta de bardas y colocación de lonas en propiedad privada sin contar con autorización del propietario, en una posible vulneración al principio de equidad en la contienda, y al partido político Movimiento Ciudadano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2810DA9D" w14:textId="7BE315E7"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4D62A323" w14:textId="77777777" w:rsidR="008A2930" w:rsidRPr="00D55AF3" w:rsidRDefault="00701BD2"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PRIMERO. Se declara la inexistencia de la infracción, a la violación de las normas de propaganda electoral, por la colocación de propaganda en equipamiento urbano, atribuida a Mirna Citlalli Amaya de Luna.</w:t>
            </w:r>
          </w:p>
          <w:p w14:paraId="299F89CF" w14:textId="4916E39F" w:rsidR="00701BD2" w:rsidRPr="00D55AF3" w:rsidRDefault="00701BD2"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SEGUNDO. Se declara la existencia de la infracción, de violación a las normas de propaganda electoral por la pinta de bardas y colocación de lonas en propiedad privada, atribuida a Mirna Citlalli Amaya de Luna y la culpa invigilando atribuida al partido político Movimiento Ciudadano en los términos establecidos en la presente sentencia.</w:t>
            </w:r>
          </w:p>
        </w:tc>
      </w:tr>
      <w:tr w:rsidR="00977059" w:rsidRPr="00D55AF3" w14:paraId="6348AD4C"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6E03089B" w14:textId="1EF55093"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17</w:t>
            </w:r>
          </w:p>
        </w:tc>
        <w:tc>
          <w:tcPr>
            <w:tcW w:w="419" w:type="pct"/>
            <w:tcBorders>
              <w:top w:val="single" w:sz="4" w:space="0" w:color="auto"/>
              <w:left w:val="single" w:sz="4" w:space="0" w:color="auto"/>
              <w:bottom w:val="single" w:sz="4" w:space="0" w:color="auto"/>
              <w:right w:val="single" w:sz="4" w:space="0" w:color="auto"/>
            </w:tcBorders>
            <w:noWrap/>
            <w:vAlign w:val="center"/>
          </w:tcPr>
          <w:p w14:paraId="056E0DE9" w14:textId="1F7A8F71"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PSE-TEJ-237/2024</w:t>
            </w:r>
          </w:p>
        </w:tc>
        <w:tc>
          <w:tcPr>
            <w:tcW w:w="487" w:type="pct"/>
            <w:tcBorders>
              <w:top w:val="single" w:sz="4" w:space="0" w:color="auto"/>
              <w:left w:val="single" w:sz="4" w:space="0" w:color="auto"/>
              <w:bottom w:val="single" w:sz="4" w:space="0" w:color="auto"/>
              <w:right w:val="single" w:sz="4" w:space="0" w:color="auto"/>
            </w:tcBorders>
            <w:vAlign w:val="center"/>
          </w:tcPr>
          <w:p w14:paraId="6A1850D3" w14:textId="233C26F4" w:rsidR="008A2930" w:rsidRPr="00D55AF3" w:rsidRDefault="001C174E"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PSE-QUEJA-468/2024</w:t>
            </w:r>
          </w:p>
        </w:tc>
        <w:tc>
          <w:tcPr>
            <w:tcW w:w="486" w:type="pct"/>
            <w:tcBorders>
              <w:top w:val="single" w:sz="4" w:space="0" w:color="auto"/>
              <w:left w:val="single" w:sz="4" w:space="0" w:color="auto"/>
              <w:bottom w:val="single" w:sz="4" w:space="0" w:color="auto"/>
              <w:right w:val="single" w:sz="4" w:space="0" w:color="auto"/>
            </w:tcBorders>
            <w:vAlign w:val="center"/>
          </w:tcPr>
          <w:p w14:paraId="41E19CCC" w14:textId="5E19D281" w:rsidR="008A2930" w:rsidRPr="00D55AF3" w:rsidRDefault="00F472A3"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Verde Ecologista de México</w:t>
            </w:r>
          </w:p>
        </w:tc>
        <w:tc>
          <w:tcPr>
            <w:tcW w:w="758" w:type="pct"/>
            <w:tcBorders>
              <w:top w:val="single" w:sz="4" w:space="0" w:color="auto"/>
              <w:left w:val="single" w:sz="4" w:space="0" w:color="auto"/>
              <w:bottom w:val="single" w:sz="4" w:space="0" w:color="auto"/>
              <w:right w:val="single" w:sz="4" w:space="0" w:color="auto"/>
            </w:tcBorders>
            <w:vAlign w:val="center"/>
          </w:tcPr>
          <w:p w14:paraId="07491867" w14:textId="01360145"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María Aurora Ponce Peña Y </w:t>
            </w:r>
            <w:r w:rsidRPr="00D55AF3">
              <w:rPr>
                <w:rFonts w:ascii="Lucida Sans Unicode" w:hAnsi="Lucida Sans Unicode" w:cs="Lucida Sans Unicode"/>
                <w:kern w:val="2"/>
                <w:sz w:val="16"/>
                <w:szCs w:val="16"/>
                <w:lang w:eastAsia="en-US"/>
                <w14:ligatures w14:val="standardContextual"/>
              </w:rPr>
              <w:t xml:space="preserve">Partido Político </w:t>
            </w:r>
            <w:r w:rsidR="0088568E" w:rsidRPr="00D55AF3">
              <w:rPr>
                <w:rFonts w:ascii="Lucida Sans Unicode" w:hAnsi="Lucida Sans Unicode" w:cs="Lucida Sans Unicode"/>
                <w:kern w:val="2"/>
                <w:sz w:val="16"/>
                <w:szCs w:val="16"/>
                <w:lang w:eastAsia="en-US"/>
                <w14:ligatures w14:val="standardContextual"/>
              </w:rPr>
              <w:t>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1A39D62D" w14:textId="0581B488" w:rsidR="008A2930" w:rsidRPr="00D55AF3" w:rsidRDefault="001C174E"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propaganda político electoral en una posible violación al interés </w:t>
            </w:r>
            <w:r w:rsidRPr="00D55AF3">
              <w:rPr>
                <w:rFonts w:ascii="Lucida Sans Unicode" w:hAnsi="Lucida Sans Unicode" w:cs="Lucida Sans Unicode"/>
                <w:kern w:val="2"/>
                <w:sz w:val="16"/>
                <w:szCs w:val="16"/>
                <w:lang w:eastAsia="en-US"/>
                <w14:ligatures w14:val="standardContextual"/>
              </w:rPr>
              <w:lastRenderedPageBreak/>
              <w:t xml:space="preserve">superior de la niñez, así como responsabilidad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 xml:space="preserve"> del partido político Movimiento Ciudadano.</w:t>
            </w:r>
          </w:p>
        </w:tc>
        <w:tc>
          <w:tcPr>
            <w:tcW w:w="657" w:type="pct"/>
            <w:tcBorders>
              <w:top w:val="single" w:sz="4" w:space="0" w:color="auto"/>
              <w:left w:val="single" w:sz="4" w:space="0" w:color="auto"/>
              <w:bottom w:val="single" w:sz="4" w:space="0" w:color="auto"/>
              <w:right w:val="single" w:sz="4" w:space="0" w:color="auto"/>
            </w:tcBorders>
            <w:vAlign w:val="center"/>
          </w:tcPr>
          <w:p w14:paraId="37DA3D03" w14:textId="767EDCA1"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7D8129EF" w14:textId="690B03DD" w:rsidR="008A2930" w:rsidRPr="00D55AF3" w:rsidRDefault="001C174E" w:rsidP="00977059">
            <w:pPr>
              <w:widowControl/>
              <w:shd w:val="clear" w:color="auto" w:fill="FFFFFF" w:themeFill="background1"/>
              <w:jc w:val="center"/>
              <w:rPr>
                <w:rFonts w:ascii="Lucida Sans Unicode" w:hAnsi="Lucida Sans Unicode" w:cs="Lucida Sans Unicode"/>
                <w:kern w:val="2"/>
                <w:sz w:val="16"/>
                <w:szCs w:val="16"/>
                <w:lang w:eastAsia="en-US"/>
                <w14:ligatures w14:val="standardContextual"/>
              </w:rPr>
            </w:pPr>
            <w:r w:rsidRPr="00D55AF3">
              <w:rPr>
                <w:rFonts w:ascii="Lucida Sans Unicode" w:eastAsiaTheme="majorEastAsia" w:hAnsi="Lucida Sans Unicode" w:cs="Lucida Sans Unicode"/>
                <w:sz w:val="16"/>
                <w:szCs w:val="16"/>
                <w:shd w:val="clear" w:color="auto" w:fill="FFFFFF"/>
              </w:rPr>
              <w:t>PRIMERO. Se dec</w:t>
            </w:r>
            <w:r w:rsidR="03F0B953" w:rsidRPr="00D55AF3">
              <w:rPr>
                <w:rFonts w:ascii="Lucida Sans Unicode" w:eastAsiaTheme="majorEastAsia" w:hAnsi="Lucida Sans Unicode" w:cs="Lucida Sans Unicode"/>
                <w:sz w:val="16"/>
                <w:szCs w:val="16"/>
                <w:shd w:val="clear" w:color="auto" w:fill="FFFFFF"/>
              </w:rPr>
              <w:t>l</w:t>
            </w:r>
            <w:r w:rsidRPr="00D55AF3">
              <w:rPr>
                <w:rFonts w:ascii="Lucida Sans Unicode" w:eastAsiaTheme="majorEastAsia" w:hAnsi="Lucida Sans Unicode" w:cs="Lucida Sans Unicode"/>
                <w:sz w:val="16"/>
                <w:szCs w:val="16"/>
                <w:shd w:val="clear" w:color="auto" w:fill="FFFFFF"/>
              </w:rPr>
              <w:t xml:space="preserve">ara la existencia de la infracción, de vulneración a la normativa concerniente a la propaganda </w:t>
            </w:r>
            <w:r w:rsidRPr="00D55AF3">
              <w:rPr>
                <w:rFonts w:ascii="Lucida Sans Unicode" w:eastAsiaTheme="majorEastAsia" w:hAnsi="Lucida Sans Unicode" w:cs="Lucida Sans Unicode"/>
                <w:sz w:val="16"/>
                <w:szCs w:val="16"/>
                <w:shd w:val="clear" w:color="auto" w:fill="FFFFFF"/>
              </w:rPr>
              <w:lastRenderedPageBreak/>
              <w:t>electoral por la violación al</w:t>
            </w:r>
            <w:r w:rsidRPr="00D55AF3">
              <w:rPr>
                <w:rFonts w:ascii="Lucida Sans Unicode" w:hAnsi="Lucida Sans Unicode" w:cs="Lucida Sans Unicode"/>
                <w:kern w:val="2"/>
                <w:sz w:val="16"/>
                <w:szCs w:val="16"/>
                <w:lang w:eastAsia="en-US"/>
                <w14:ligatures w14:val="standardContextual"/>
              </w:rPr>
              <w:t xml:space="preserve"> interés superior de la niñez, debido a la inclusión de menores de edad, atribuida a María Aurora Ponce Peña, en los términos establecidos en la presente resolución.</w:t>
            </w:r>
          </w:p>
          <w:p w14:paraId="5C393CFB" w14:textId="531D76BA" w:rsidR="001C174E" w:rsidRPr="00D55AF3" w:rsidRDefault="001C174E" w:rsidP="00977059">
            <w:pPr>
              <w:widowControl/>
              <w:shd w:val="clear" w:color="auto" w:fill="FFFFFF"/>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 xml:space="preserve">SEGUNDO. Se declara la existencia de la infracción de culpa </w:t>
            </w:r>
            <w:proofErr w:type="gramStart"/>
            <w:r w:rsidRPr="00D55AF3">
              <w:rPr>
                <w:rFonts w:ascii="Lucida Sans Unicode" w:hAnsi="Lucida Sans Unicode" w:cs="Lucida Sans Unicode"/>
                <w:sz w:val="16"/>
                <w:szCs w:val="16"/>
                <w:shd w:val="clear" w:color="auto" w:fill="FFFFFF"/>
              </w:rPr>
              <w:t>in vigilando</w:t>
            </w:r>
            <w:proofErr w:type="gramEnd"/>
            <w:r w:rsidRPr="00D55AF3">
              <w:rPr>
                <w:rFonts w:ascii="Lucida Sans Unicode" w:hAnsi="Lucida Sans Unicode" w:cs="Lucida Sans Unicode"/>
                <w:sz w:val="16"/>
                <w:szCs w:val="16"/>
                <w:shd w:val="clear" w:color="auto" w:fill="FFFFFF"/>
              </w:rPr>
              <w:t xml:space="preserve"> al partido político </w:t>
            </w:r>
            <w:r w:rsidRPr="00D55AF3">
              <w:rPr>
                <w:rFonts w:ascii="Lucida Sans Unicode" w:hAnsi="Lucida Sans Unicode" w:cs="Lucida Sans Unicode"/>
                <w:kern w:val="2"/>
                <w:sz w:val="16"/>
                <w:szCs w:val="16"/>
                <w:lang w:eastAsia="en-US"/>
                <w14:ligatures w14:val="standardContextual"/>
              </w:rPr>
              <w:t>Movimiento Ciudadano, en los términos que quedaron debidamente precisados en la presente resolución.</w:t>
            </w:r>
          </w:p>
          <w:p w14:paraId="4A636C90" w14:textId="3418CCF4" w:rsidR="001C174E" w:rsidRPr="00D55AF3" w:rsidRDefault="001C174E"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TERCERO. Se impone la sanción consistente en amonestación pública a </w:t>
            </w:r>
            <w:r w:rsidRPr="00D55AF3">
              <w:rPr>
                <w:rFonts w:ascii="Lucida Sans Unicode" w:hAnsi="Lucida Sans Unicode" w:cs="Lucida Sans Unicode"/>
                <w:kern w:val="2"/>
                <w:sz w:val="16"/>
                <w:szCs w:val="16"/>
                <w:lang w:eastAsia="en-US"/>
                <w14:ligatures w14:val="standardContextual"/>
              </w:rPr>
              <w:t xml:space="preserve">María Aurora Ponce Peña, así como al </w:t>
            </w:r>
            <w:r w:rsidRPr="00D55AF3">
              <w:rPr>
                <w:rFonts w:ascii="Lucida Sans Unicode" w:hAnsi="Lucida Sans Unicode" w:cs="Lucida Sans Unicode"/>
                <w:sz w:val="16"/>
                <w:szCs w:val="16"/>
                <w:shd w:val="clear" w:color="auto" w:fill="FFFFFF"/>
              </w:rPr>
              <w:t>partido político</w:t>
            </w:r>
            <w:r w:rsidRPr="00D55AF3">
              <w:rPr>
                <w:rFonts w:ascii="Lucida Sans Unicode" w:hAnsi="Lucida Sans Unicode" w:cs="Lucida Sans Unicode"/>
                <w:kern w:val="2"/>
                <w:sz w:val="16"/>
                <w:szCs w:val="16"/>
                <w:lang w:eastAsia="en-US"/>
                <w14:ligatures w14:val="standardContextual"/>
              </w:rPr>
              <w:t xml:space="preserve"> Movimiento Ciudadano, por la ejecución de conductas que contravienen las normas de propaganda electoral, por la aparición de niñas, niños y </w:t>
            </w:r>
            <w:r w:rsidR="7CF672B3" w:rsidRPr="00D55AF3">
              <w:rPr>
                <w:rFonts w:ascii="Lucida Sans Unicode" w:hAnsi="Lucida Sans Unicode" w:cs="Lucida Sans Unicode"/>
                <w:kern w:val="2"/>
                <w:sz w:val="16"/>
                <w:szCs w:val="16"/>
                <w:lang w:eastAsia="en-US"/>
                <w14:ligatures w14:val="standardContextual"/>
              </w:rPr>
              <w:t>adole</w:t>
            </w:r>
            <w:r w:rsidR="5B0C7791" w:rsidRPr="00D55AF3">
              <w:rPr>
                <w:rFonts w:ascii="Lucida Sans Unicode" w:hAnsi="Lucida Sans Unicode" w:cs="Lucida Sans Unicode"/>
                <w:sz w:val="16"/>
                <w:szCs w:val="16"/>
                <w:lang w:eastAsia="en-US"/>
              </w:rPr>
              <w:t>s</w:t>
            </w:r>
            <w:r w:rsidR="7CF672B3" w:rsidRPr="00D55AF3">
              <w:rPr>
                <w:rFonts w:ascii="Lucida Sans Unicode" w:hAnsi="Lucida Sans Unicode" w:cs="Lucida Sans Unicode"/>
                <w:kern w:val="2"/>
                <w:sz w:val="16"/>
                <w:szCs w:val="16"/>
                <w:lang w:eastAsia="en-US"/>
                <w14:ligatures w14:val="standardContextual"/>
              </w:rPr>
              <w:t>centes.</w:t>
            </w:r>
          </w:p>
        </w:tc>
      </w:tr>
      <w:tr w:rsidR="00977059" w:rsidRPr="00D55AF3" w14:paraId="6D2E55D1"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6ADD744B" w14:textId="3B52D18C"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18</w:t>
            </w:r>
          </w:p>
        </w:tc>
        <w:tc>
          <w:tcPr>
            <w:tcW w:w="419" w:type="pct"/>
            <w:tcBorders>
              <w:top w:val="single" w:sz="4" w:space="0" w:color="auto"/>
              <w:left w:val="single" w:sz="4" w:space="0" w:color="auto"/>
              <w:bottom w:val="single" w:sz="4" w:space="0" w:color="auto"/>
              <w:right w:val="single" w:sz="4" w:space="0" w:color="auto"/>
            </w:tcBorders>
            <w:noWrap/>
            <w:vAlign w:val="center"/>
          </w:tcPr>
          <w:p w14:paraId="4CC36006" w14:textId="72159E0D"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PSE-TEJ-239/2024</w:t>
            </w:r>
          </w:p>
        </w:tc>
        <w:tc>
          <w:tcPr>
            <w:tcW w:w="487" w:type="pct"/>
            <w:tcBorders>
              <w:top w:val="single" w:sz="4" w:space="0" w:color="auto"/>
              <w:left w:val="single" w:sz="4" w:space="0" w:color="auto"/>
              <w:bottom w:val="single" w:sz="4" w:space="0" w:color="auto"/>
              <w:right w:val="single" w:sz="4" w:space="0" w:color="auto"/>
            </w:tcBorders>
            <w:vAlign w:val="center"/>
          </w:tcPr>
          <w:p w14:paraId="7E47ACE7" w14:textId="5BDC3F9C" w:rsidR="008A2930" w:rsidRPr="00D55AF3" w:rsidRDefault="008B0D17"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PSE-QUEJA-408/2024</w:t>
            </w:r>
          </w:p>
        </w:tc>
        <w:tc>
          <w:tcPr>
            <w:tcW w:w="486" w:type="pct"/>
            <w:tcBorders>
              <w:top w:val="single" w:sz="4" w:space="0" w:color="auto"/>
              <w:left w:val="single" w:sz="4" w:space="0" w:color="auto"/>
              <w:bottom w:val="single" w:sz="4" w:space="0" w:color="auto"/>
              <w:right w:val="single" w:sz="4" w:space="0" w:color="auto"/>
            </w:tcBorders>
            <w:vAlign w:val="center"/>
          </w:tcPr>
          <w:p w14:paraId="1EC11B3F" w14:textId="02ED6E6A" w:rsidR="008A2930"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Hagamos</w:t>
            </w:r>
          </w:p>
        </w:tc>
        <w:tc>
          <w:tcPr>
            <w:tcW w:w="758" w:type="pct"/>
            <w:tcBorders>
              <w:top w:val="single" w:sz="4" w:space="0" w:color="auto"/>
              <w:left w:val="single" w:sz="4" w:space="0" w:color="auto"/>
              <w:bottom w:val="single" w:sz="4" w:space="0" w:color="auto"/>
              <w:right w:val="single" w:sz="4" w:space="0" w:color="auto"/>
            </w:tcBorders>
            <w:vAlign w:val="center"/>
          </w:tcPr>
          <w:p w14:paraId="713F0724" w14:textId="225E102C" w:rsidR="008A2930" w:rsidRPr="00D55AF3" w:rsidRDefault="00F472A3"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Ana Gabriela Hurtado Luna y </w:t>
            </w:r>
            <w:r w:rsidRPr="00D55AF3">
              <w:rPr>
                <w:rFonts w:ascii="Lucida Sans Unicode" w:hAnsi="Lucida Sans Unicode" w:cs="Lucida Sans Unicode"/>
                <w:sz w:val="16"/>
                <w:szCs w:val="16"/>
                <w:shd w:val="clear" w:color="auto" w:fill="FFFFFF"/>
              </w:rPr>
              <w:lastRenderedPageBreak/>
              <w:t>Coalición Fuerza y Corazón por Jalisco</w:t>
            </w:r>
          </w:p>
        </w:tc>
        <w:tc>
          <w:tcPr>
            <w:tcW w:w="949" w:type="pct"/>
            <w:tcBorders>
              <w:top w:val="single" w:sz="4" w:space="0" w:color="auto"/>
              <w:left w:val="single" w:sz="4" w:space="0" w:color="auto"/>
              <w:bottom w:val="single" w:sz="4" w:space="0" w:color="auto"/>
              <w:right w:val="single" w:sz="4" w:space="0" w:color="auto"/>
            </w:tcBorders>
            <w:vAlign w:val="center"/>
          </w:tcPr>
          <w:p w14:paraId="1A01E651" w14:textId="2A34EBD8" w:rsidR="008A2930" w:rsidRPr="00D55AF3" w:rsidRDefault="00353584"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 xml:space="preserve">Probable comisión de propaganda política electoral en una posible </w:t>
            </w:r>
            <w:r w:rsidRPr="00D55AF3">
              <w:rPr>
                <w:rFonts w:ascii="Lucida Sans Unicode" w:hAnsi="Lucida Sans Unicode" w:cs="Lucida Sans Unicode"/>
                <w:kern w:val="2"/>
                <w:sz w:val="16"/>
                <w:szCs w:val="16"/>
                <w:lang w:eastAsia="en-US"/>
                <w14:ligatures w14:val="standardContextual"/>
              </w:rPr>
              <w:lastRenderedPageBreak/>
              <w:t>violación al interés superior de la niñez, así como a la coalición Fuerza y Corazón por Jalisco.</w:t>
            </w:r>
          </w:p>
        </w:tc>
        <w:tc>
          <w:tcPr>
            <w:tcW w:w="657" w:type="pct"/>
            <w:tcBorders>
              <w:top w:val="single" w:sz="4" w:space="0" w:color="auto"/>
              <w:left w:val="single" w:sz="4" w:space="0" w:color="auto"/>
              <w:bottom w:val="single" w:sz="4" w:space="0" w:color="auto"/>
              <w:right w:val="single" w:sz="4" w:space="0" w:color="auto"/>
            </w:tcBorders>
            <w:vAlign w:val="center"/>
          </w:tcPr>
          <w:p w14:paraId="55ED7D2D" w14:textId="13F343DB" w:rsidR="008A2930"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5A7A129A" w14:textId="23F57B12" w:rsidR="008A2930" w:rsidRPr="00D55AF3" w:rsidRDefault="670C07F1" w:rsidP="00977059">
            <w:pPr>
              <w:widowControl/>
              <w:shd w:val="clear" w:color="auto" w:fill="FFFFFF" w:themeFill="background1"/>
              <w:jc w:val="center"/>
              <w:rPr>
                <w:rFonts w:ascii="Lucida Sans Unicode" w:eastAsiaTheme="majorEastAsia" w:hAnsi="Lucida Sans Unicode" w:cs="Lucida Sans Unicode"/>
                <w:sz w:val="16"/>
                <w:szCs w:val="16"/>
              </w:rPr>
            </w:pPr>
            <w:r w:rsidRPr="00D55AF3">
              <w:rPr>
                <w:rFonts w:ascii="Lucida Sans Unicode" w:eastAsiaTheme="majorEastAsia" w:hAnsi="Lucida Sans Unicode" w:cs="Lucida Sans Unicode"/>
                <w:sz w:val="16"/>
                <w:szCs w:val="16"/>
              </w:rPr>
              <w:t xml:space="preserve">PRIMERO. Se declara la existencia de la infracción, de conductas que contravienen </w:t>
            </w:r>
            <w:r w:rsidRPr="00D55AF3">
              <w:rPr>
                <w:rFonts w:ascii="Lucida Sans Unicode" w:eastAsiaTheme="majorEastAsia" w:hAnsi="Lucida Sans Unicode" w:cs="Lucida Sans Unicode"/>
                <w:sz w:val="16"/>
                <w:szCs w:val="16"/>
              </w:rPr>
              <w:lastRenderedPageBreak/>
              <w:t xml:space="preserve">las normas de propaganda electoral, por la aparición </w:t>
            </w:r>
            <w:r w:rsidR="21301B04" w:rsidRPr="00D55AF3">
              <w:rPr>
                <w:rFonts w:ascii="Lucida Sans Unicode" w:eastAsiaTheme="majorEastAsia" w:hAnsi="Lucida Sans Unicode" w:cs="Lucida Sans Unicode"/>
                <w:sz w:val="16"/>
                <w:szCs w:val="16"/>
              </w:rPr>
              <w:t xml:space="preserve">de niñas, niños y adolescentes, atribuida a </w:t>
            </w:r>
            <w:r w:rsidR="51AAF8BF" w:rsidRPr="00D55AF3">
              <w:rPr>
                <w:rFonts w:ascii="Lucida Sans Unicode" w:eastAsiaTheme="majorEastAsia" w:hAnsi="Lucida Sans Unicode" w:cs="Lucida Sans Unicode"/>
                <w:sz w:val="16"/>
                <w:szCs w:val="16"/>
              </w:rPr>
              <w:t>Ana</w:t>
            </w:r>
            <w:r w:rsidR="10E5420D" w:rsidRPr="00D55AF3">
              <w:rPr>
                <w:rFonts w:ascii="Lucida Sans Unicode" w:eastAsiaTheme="majorEastAsia" w:hAnsi="Lucida Sans Unicode" w:cs="Lucida Sans Unicode"/>
                <w:sz w:val="16"/>
                <w:szCs w:val="16"/>
              </w:rPr>
              <w:t xml:space="preserve"> Gabriela Hurtado Luna, y la culpa </w:t>
            </w:r>
            <w:proofErr w:type="gramStart"/>
            <w:r w:rsidR="10E5420D" w:rsidRPr="00D55AF3">
              <w:rPr>
                <w:rFonts w:ascii="Lucida Sans Unicode" w:eastAsiaTheme="majorEastAsia" w:hAnsi="Lucida Sans Unicode" w:cs="Lucida Sans Unicode"/>
                <w:sz w:val="16"/>
                <w:szCs w:val="16"/>
              </w:rPr>
              <w:t>in vigilando</w:t>
            </w:r>
            <w:proofErr w:type="gramEnd"/>
            <w:r w:rsidR="10E5420D" w:rsidRPr="00D55AF3">
              <w:rPr>
                <w:rFonts w:ascii="Lucida Sans Unicode" w:eastAsiaTheme="majorEastAsia" w:hAnsi="Lucida Sans Unicode" w:cs="Lucida Sans Unicode"/>
                <w:sz w:val="16"/>
                <w:szCs w:val="16"/>
              </w:rPr>
              <w:t xml:space="preserve"> atribuida al Partido Acción Nacional, en los términos establecidos en la presente resolución.</w:t>
            </w:r>
          </w:p>
          <w:p w14:paraId="1F65FDEB" w14:textId="38211449" w:rsidR="008A2930" w:rsidRPr="00D55AF3" w:rsidRDefault="0C5E3312" w:rsidP="00977059">
            <w:pPr>
              <w:widowControl/>
              <w:shd w:val="clear" w:color="auto" w:fill="FFFFFF" w:themeFill="background1"/>
              <w:jc w:val="center"/>
              <w:rPr>
                <w:rFonts w:ascii="Lucida Sans Unicode" w:eastAsiaTheme="majorEastAsia" w:hAnsi="Lucida Sans Unicode" w:cs="Lucida Sans Unicode"/>
                <w:sz w:val="16"/>
                <w:szCs w:val="16"/>
              </w:rPr>
            </w:pPr>
            <w:r w:rsidRPr="00D55AF3">
              <w:rPr>
                <w:rFonts w:ascii="Lucida Sans Unicode" w:eastAsiaTheme="majorEastAsia" w:hAnsi="Lucida Sans Unicode" w:cs="Lucida Sans Unicode"/>
                <w:sz w:val="16"/>
                <w:szCs w:val="16"/>
              </w:rPr>
              <w:t>SEGUNDO. Se impone la sanción consistente en amonestación pública a Ana Gabriela Hurtado Luna, por la ejecución de cond</w:t>
            </w:r>
            <w:r w:rsidR="12EA9C79" w:rsidRPr="00D55AF3">
              <w:rPr>
                <w:rFonts w:ascii="Lucida Sans Unicode" w:eastAsiaTheme="majorEastAsia" w:hAnsi="Lucida Sans Unicode" w:cs="Lucida Sans Unicode"/>
                <w:sz w:val="16"/>
                <w:szCs w:val="16"/>
              </w:rPr>
              <w:t xml:space="preserve">uctas que contravienen las normas de propaganda electoral, por la aparición de niñas, niños y adolescentes </w:t>
            </w:r>
            <w:r w:rsidR="4B59273B" w:rsidRPr="00D55AF3">
              <w:rPr>
                <w:rFonts w:ascii="Lucida Sans Unicode" w:eastAsiaTheme="majorEastAsia" w:hAnsi="Lucida Sans Unicode" w:cs="Lucida Sans Unicode"/>
                <w:sz w:val="16"/>
                <w:szCs w:val="16"/>
              </w:rPr>
              <w:t xml:space="preserve">asimismo amonestación pública al Partido Acción Nacional, por culpa </w:t>
            </w:r>
            <w:proofErr w:type="gramStart"/>
            <w:r w:rsidR="6D4F04C9" w:rsidRPr="00D55AF3">
              <w:rPr>
                <w:rFonts w:ascii="Lucida Sans Unicode" w:eastAsiaTheme="majorEastAsia" w:hAnsi="Lucida Sans Unicode" w:cs="Lucida Sans Unicode"/>
                <w:sz w:val="16"/>
                <w:szCs w:val="16"/>
              </w:rPr>
              <w:t xml:space="preserve">in </w:t>
            </w:r>
            <w:r w:rsidR="4B59273B" w:rsidRPr="00D55AF3">
              <w:rPr>
                <w:rFonts w:ascii="Lucida Sans Unicode" w:eastAsiaTheme="majorEastAsia" w:hAnsi="Lucida Sans Unicode" w:cs="Lucida Sans Unicode"/>
                <w:sz w:val="16"/>
                <w:szCs w:val="16"/>
              </w:rPr>
              <w:t>vigilando</w:t>
            </w:r>
            <w:proofErr w:type="gramEnd"/>
            <w:r w:rsidR="4B59273B" w:rsidRPr="00D55AF3">
              <w:rPr>
                <w:rFonts w:ascii="Lucida Sans Unicode" w:eastAsiaTheme="majorEastAsia" w:hAnsi="Lucida Sans Unicode" w:cs="Lucida Sans Unicode"/>
                <w:sz w:val="16"/>
                <w:szCs w:val="16"/>
              </w:rPr>
              <w:t>.</w:t>
            </w:r>
          </w:p>
          <w:p w14:paraId="12E819B1" w14:textId="27652993" w:rsidR="008A2930" w:rsidRPr="00D55AF3" w:rsidRDefault="4B59273B"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rPr>
              <w:t xml:space="preserve">TERCERO. </w:t>
            </w:r>
            <w:r w:rsidR="7FE57DF2" w:rsidRPr="00D55AF3">
              <w:rPr>
                <w:rFonts w:ascii="Lucida Sans Unicode" w:eastAsiaTheme="majorEastAsia" w:hAnsi="Lucida Sans Unicode" w:cs="Lucida Sans Unicode"/>
                <w:sz w:val="16"/>
                <w:szCs w:val="16"/>
              </w:rPr>
              <w:t xml:space="preserve">Se declara la inexistencia la culpa </w:t>
            </w:r>
            <w:proofErr w:type="gramStart"/>
            <w:r w:rsidR="7FE57DF2" w:rsidRPr="00D55AF3">
              <w:rPr>
                <w:rFonts w:ascii="Lucida Sans Unicode" w:eastAsiaTheme="majorEastAsia" w:hAnsi="Lucida Sans Unicode" w:cs="Lucida Sans Unicode"/>
                <w:sz w:val="16"/>
                <w:szCs w:val="16"/>
              </w:rPr>
              <w:t>in vigilando</w:t>
            </w:r>
            <w:proofErr w:type="gramEnd"/>
            <w:r w:rsidR="7FE57DF2" w:rsidRPr="00D55AF3">
              <w:rPr>
                <w:rFonts w:ascii="Lucida Sans Unicode" w:eastAsiaTheme="majorEastAsia" w:hAnsi="Lucida Sans Unicode" w:cs="Lucida Sans Unicode"/>
                <w:sz w:val="16"/>
                <w:szCs w:val="16"/>
              </w:rPr>
              <w:t xml:space="preserve"> al Partido Revolucionario Institucional y al Partido de la Revolución Democrática que conformaron la coalición Fuer</w:t>
            </w:r>
            <w:r w:rsidR="75DC8265" w:rsidRPr="00D55AF3">
              <w:rPr>
                <w:rFonts w:ascii="Lucida Sans Unicode" w:eastAsiaTheme="majorEastAsia" w:hAnsi="Lucida Sans Unicode" w:cs="Lucida Sans Unicode"/>
                <w:sz w:val="16"/>
                <w:szCs w:val="16"/>
              </w:rPr>
              <w:t xml:space="preserve">za y Corazón </w:t>
            </w:r>
            <w:r w:rsidR="75DC8265" w:rsidRPr="00D55AF3">
              <w:rPr>
                <w:rFonts w:ascii="Lucida Sans Unicode" w:eastAsiaTheme="majorEastAsia" w:hAnsi="Lucida Sans Unicode" w:cs="Lucida Sans Unicode"/>
                <w:sz w:val="16"/>
                <w:szCs w:val="16"/>
              </w:rPr>
              <w:lastRenderedPageBreak/>
              <w:t>por Jalisco, con motivo de la cláusula décima quinta que contiene el convenio parcial que celebraron, lo cual quedo precisado en la presen</w:t>
            </w:r>
            <w:r w:rsidR="72F6509E" w:rsidRPr="00D55AF3">
              <w:rPr>
                <w:rFonts w:ascii="Lucida Sans Unicode" w:eastAsiaTheme="majorEastAsia" w:hAnsi="Lucida Sans Unicode" w:cs="Lucida Sans Unicode"/>
                <w:sz w:val="16"/>
                <w:szCs w:val="16"/>
              </w:rPr>
              <w:t>te resolución.</w:t>
            </w:r>
          </w:p>
        </w:tc>
      </w:tr>
      <w:tr w:rsidR="00977059" w:rsidRPr="00D55AF3" w14:paraId="29F4B9BC"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3591015B" w14:textId="30926DB0"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19</w:t>
            </w:r>
          </w:p>
        </w:tc>
        <w:tc>
          <w:tcPr>
            <w:tcW w:w="419" w:type="pct"/>
            <w:tcBorders>
              <w:top w:val="single" w:sz="4" w:space="0" w:color="auto"/>
              <w:left w:val="single" w:sz="4" w:space="0" w:color="auto"/>
              <w:bottom w:val="single" w:sz="4" w:space="0" w:color="auto"/>
              <w:right w:val="single" w:sz="4" w:space="0" w:color="auto"/>
            </w:tcBorders>
            <w:noWrap/>
            <w:vAlign w:val="center"/>
          </w:tcPr>
          <w:p w14:paraId="16EDD1A9" w14:textId="7A1BB5A4"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PSE-TEJ-243/2024</w:t>
            </w:r>
          </w:p>
        </w:tc>
        <w:tc>
          <w:tcPr>
            <w:tcW w:w="487" w:type="pct"/>
            <w:tcBorders>
              <w:top w:val="single" w:sz="4" w:space="0" w:color="auto"/>
              <w:left w:val="single" w:sz="4" w:space="0" w:color="auto"/>
              <w:bottom w:val="single" w:sz="4" w:space="0" w:color="auto"/>
              <w:right w:val="single" w:sz="4" w:space="0" w:color="auto"/>
            </w:tcBorders>
            <w:vAlign w:val="center"/>
          </w:tcPr>
          <w:p w14:paraId="3C90EC74" w14:textId="340E010C" w:rsidR="00C37858" w:rsidRPr="00D55AF3" w:rsidRDefault="000D1EEE"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PSE-VPG-037/2024</w:t>
            </w:r>
          </w:p>
        </w:tc>
        <w:tc>
          <w:tcPr>
            <w:tcW w:w="486" w:type="pct"/>
            <w:tcBorders>
              <w:top w:val="single" w:sz="4" w:space="0" w:color="auto"/>
              <w:left w:val="single" w:sz="4" w:space="0" w:color="auto"/>
              <w:bottom w:val="single" w:sz="4" w:space="0" w:color="auto"/>
              <w:right w:val="single" w:sz="4" w:space="0" w:color="auto"/>
            </w:tcBorders>
            <w:vAlign w:val="center"/>
          </w:tcPr>
          <w:p w14:paraId="1ECBF07D" w14:textId="6F4D5C4B" w:rsidR="00C37858"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Martha Catalina Loza Castro</w:t>
            </w:r>
          </w:p>
        </w:tc>
        <w:tc>
          <w:tcPr>
            <w:tcW w:w="758" w:type="pct"/>
            <w:tcBorders>
              <w:top w:val="single" w:sz="4" w:space="0" w:color="auto"/>
              <w:left w:val="single" w:sz="4" w:space="0" w:color="auto"/>
              <w:bottom w:val="single" w:sz="4" w:space="0" w:color="auto"/>
              <w:right w:val="single" w:sz="4" w:space="0" w:color="auto"/>
            </w:tcBorders>
            <w:vAlign w:val="center"/>
          </w:tcPr>
          <w:p w14:paraId="10D5B6CB" w14:textId="6EF8A20C" w:rsidR="00C37858"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Miguel Candelario Calvario</w:t>
            </w:r>
          </w:p>
        </w:tc>
        <w:tc>
          <w:tcPr>
            <w:tcW w:w="949" w:type="pct"/>
            <w:tcBorders>
              <w:top w:val="single" w:sz="4" w:space="0" w:color="auto"/>
              <w:left w:val="single" w:sz="4" w:space="0" w:color="auto"/>
              <w:bottom w:val="single" w:sz="4" w:space="0" w:color="auto"/>
              <w:right w:val="single" w:sz="4" w:space="0" w:color="auto"/>
            </w:tcBorders>
            <w:vAlign w:val="center"/>
          </w:tcPr>
          <w:p w14:paraId="71D232E1" w14:textId="70DB4F2F" w:rsidR="00C37858" w:rsidRPr="00D55AF3" w:rsidRDefault="0088568E"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Vulneración a</w:t>
            </w:r>
            <w:r w:rsidR="000D1EEE" w:rsidRPr="00D55AF3">
              <w:rPr>
                <w:rFonts w:ascii="Lucida Sans Unicode" w:hAnsi="Lucida Sans Unicode" w:cs="Lucida Sans Unicode"/>
                <w:kern w:val="2"/>
                <w:sz w:val="16"/>
                <w:szCs w:val="16"/>
                <w:lang w:eastAsia="en-US"/>
                <w14:ligatures w14:val="standardContextual"/>
              </w:rPr>
              <w:t xml:space="preserve"> la normativa electoral en materia de violencia política contra las mujeres </w:t>
            </w:r>
            <w:proofErr w:type="gramStart"/>
            <w:r w:rsidR="000D1EEE" w:rsidRPr="00D55AF3">
              <w:rPr>
                <w:rFonts w:ascii="Lucida Sans Unicode" w:hAnsi="Lucida Sans Unicode" w:cs="Lucida Sans Unicode"/>
                <w:kern w:val="2"/>
                <w:sz w:val="16"/>
                <w:szCs w:val="16"/>
                <w:lang w:eastAsia="en-US"/>
                <w14:ligatures w14:val="standardContextual"/>
              </w:rPr>
              <w:t>en razón de</w:t>
            </w:r>
            <w:proofErr w:type="gramEnd"/>
            <w:r w:rsidR="000D1EEE" w:rsidRPr="00D55AF3">
              <w:rPr>
                <w:rFonts w:ascii="Lucida Sans Unicode" w:hAnsi="Lucida Sans Unicode" w:cs="Lucida Sans Unicode"/>
                <w:kern w:val="2"/>
                <w:sz w:val="16"/>
                <w:szCs w:val="16"/>
                <w:lang w:eastAsia="en-US"/>
                <w14:ligatures w14:val="standardContextual"/>
              </w:rPr>
              <w:t xml:space="preserve"> género.</w:t>
            </w:r>
          </w:p>
        </w:tc>
        <w:tc>
          <w:tcPr>
            <w:tcW w:w="657" w:type="pct"/>
            <w:tcBorders>
              <w:top w:val="single" w:sz="4" w:space="0" w:color="auto"/>
              <w:left w:val="single" w:sz="4" w:space="0" w:color="auto"/>
              <w:bottom w:val="single" w:sz="4" w:space="0" w:color="auto"/>
              <w:right w:val="single" w:sz="4" w:space="0" w:color="auto"/>
            </w:tcBorders>
            <w:vAlign w:val="center"/>
          </w:tcPr>
          <w:p w14:paraId="27F6D73A" w14:textId="754CD7A7"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43AB9EB7" w14:textId="485B7850" w:rsidR="00C37858" w:rsidRPr="00D55AF3" w:rsidRDefault="000D1EEE"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 </w:t>
            </w:r>
            <w:r w:rsidR="13CBB7A8" w:rsidRPr="00D55AF3">
              <w:rPr>
                <w:rFonts w:ascii="Lucida Sans Unicode" w:eastAsiaTheme="majorEastAsia" w:hAnsi="Lucida Sans Unicode" w:cs="Lucida Sans Unicode"/>
                <w:sz w:val="16"/>
                <w:szCs w:val="16"/>
                <w:shd w:val="clear" w:color="auto" w:fill="FFFFFF"/>
              </w:rPr>
              <w:t>infracci</w:t>
            </w:r>
            <w:r w:rsidR="20ABE5E9" w:rsidRPr="00D55AF3">
              <w:rPr>
                <w:rFonts w:ascii="Lucida Sans Unicode" w:eastAsiaTheme="majorEastAsia" w:hAnsi="Lucida Sans Unicode" w:cs="Lucida Sans Unicode"/>
                <w:sz w:val="16"/>
                <w:szCs w:val="16"/>
                <w:shd w:val="clear" w:color="auto" w:fill="FFFFFF"/>
              </w:rPr>
              <w:t>ó</w:t>
            </w:r>
            <w:r w:rsidR="13CBB7A8" w:rsidRPr="00D55AF3">
              <w:rPr>
                <w:rFonts w:ascii="Lucida Sans Unicode" w:eastAsiaTheme="majorEastAsia" w:hAnsi="Lucida Sans Unicode" w:cs="Lucida Sans Unicode"/>
                <w:sz w:val="16"/>
                <w:szCs w:val="16"/>
                <w:shd w:val="clear" w:color="auto" w:fill="FFFFFF"/>
              </w:rPr>
              <w:t>n</w:t>
            </w:r>
            <w:r w:rsidRPr="00D55AF3">
              <w:rPr>
                <w:rFonts w:ascii="Lucida Sans Unicode" w:eastAsiaTheme="majorEastAsia" w:hAnsi="Lucida Sans Unicode" w:cs="Lucida Sans Unicode"/>
                <w:sz w:val="16"/>
                <w:szCs w:val="16"/>
                <w:shd w:val="clear" w:color="auto" w:fill="FFFFFF"/>
              </w:rPr>
              <w:t xml:space="preserve"> </w:t>
            </w:r>
            <w:r w:rsidR="00232C68" w:rsidRPr="00D55AF3">
              <w:rPr>
                <w:rFonts w:ascii="Lucida Sans Unicode" w:eastAsiaTheme="majorEastAsia" w:hAnsi="Lucida Sans Unicode" w:cs="Lucida Sans Unicode"/>
                <w:sz w:val="16"/>
                <w:szCs w:val="16"/>
                <w:shd w:val="clear" w:color="auto" w:fill="FFFFFF"/>
              </w:rPr>
              <w:t xml:space="preserve">de </w:t>
            </w:r>
            <w:r w:rsidR="00232C68" w:rsidRPr="00D55AF3">
              <w:rPr>
                <w:rFonts w:ascii="Lucida Sans Unicode" w:hAnsi="Lucida Sans Unicode" w:cs="Lucida Sans Unicode"/>
                <w:kern w:val="2"/>
                <w:sz w:val="16"/>
                <w:szCs w:val="16"/>
                <w:lang w:eastAsia="en-US"/>
                <w14:ligatures w14:val="standardContextual"/>
              </w:rPr>
              <w:t>violencia</w:t>
            </w:r>
            <w:r w:rsidRPr="00D55AF3">
              <w:rPr>
                <w:rFonts w:ascii="Lucida Sans Unicode" w:hAnsi="Lucida Sans Unicode" w:cs="Lucida Sans Unicode"/>
                <w:kern w:val="2"/>
                <w:sz w:val="16"/>
                <w:szCs w:val="16"/>
                <w:lang w:eastAsia="en-US"/>
                <w14:ligatures w14:val="standardContextual"/>
              </w:rPr>
              <w:t xml:space="preserve"> política contra las mujeres </w:t>
            </w:r>
            <w:proofErr w:type="gramStart"/>
            <w:r w:rsidRPr="00D55AF3">
              <w:rPr>
                <w:rFonts w:ascii="Lucida Sans Unicode" w:hAnsi="Lucida Sans Unicode" w:cs="Lucida Sans Unicode"/>
                <w:kern w:val="2"/>
                <w:sz w:val="16"/>
                <w:szCs w:val="16"/>
                <w:lang w:eastAsia="en-US"/>
                <w14:ligatures w14:val="standardContextual"/>
              </w:rPr>
              <w:t>en razón de</w:t>
            </w:r>
            <w:proofErr w:type="gramEnd"/>
            <w:r w:rsidRPr="00D55AF3">
              <w:rPr>
                <w:rFonts w:ascii="Lucida Sans Unicode" w:hAnsi="Lucida Sans Unicode" w:cs="Lucida Sans Unicode"/>
                <w:kern w:val="2"/>
                <w:sz w:val="16"/>
                <w:szCs w:val="16"/>
                <w:lang w:eastAsia="en-US"/>
                <w14:ligatures w14:val="standardContextual"/>
              </w:rPr>
              <w:t xml:space="preserve"> género establecida en los incisos   i) y o) de la fracción VII del artículo 11 de la Ley de Acceso, atribuidas a Miguel Candelario Calvario.</w:t>
            </w:r>
          </w:p>
        </w:tc>
      </w:tr>
      <w:tr w:rsidR="00977059" w:rsidRPr="00D55AF3" w14:paraId="4945E70F"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480D4340" w14:textId="582092B1"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20</w:t>
            </w:r>
          </w:p>
        </w:tc>
        <w:tc>
          <w:tcPr>
            <w:tcW w:w="419" w:type="pct"/>
            <w:tcBorders>
              <w:top w:val="single" w:sz="4" w:space="0" w:color="auto"/>
              <w:left w:val="single" w:sz="4" w:space="0" w:color="auto"/>
              <w:bottom w:val="single" w:sz="4" w:space="0" w:color="auto"/>
              <w:right w:val="single" w:sz="4" w:space="0" w:color="auto"/>
            </w:tcBorders>
            <w:noWrap/>
            <w:vAlign w:val="center"/>
          </w:tcPr>
          <w:p w14:paraId="3FD9BE93" w14:textId="446A9046"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PSE-TEJ-244/2024</w:t>
            </w:r>
          </w:p>
        </w:tc>
        <w:tc>
          <w:tcPr>
            <w:tcW w:w="487" w:type="pct"/>
            <w:tcBorders>
              <w:top w:val="single" w:sz="4" w:space="0" w:color="auto"/>
              <w:left w:val="single" w:sz="4" w:space="0" w:color="auto"/>
              <w:bottom w:val="single" w:sz="4" w:space="0" w:color="auto"/>
              <w:right w:val="single" w:sz="4" w:space="0" w:color="auto"/>
            </w:tcBorders>
            <w:vAlign w:val="center"/>
          </w:tcPr>
          <w:p w14:paraId="1F70DC74" w14:textId="01132049" w:rsidR="00C37858" w:rsidRPr="00D55AF3" w:rsidRDefault="008B0D17"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PSE-QUEJA-267/2024</w:t>
            </w:r>
          </w:p>
        </w:tc>
        <w:tc>
          <w:tcPr>
            <w:tcW w:w="486" w:type="pct"/>
            <w:tcBorders>
              <w:top w:val="single" w:sz="4" w:space="0" w:color="auto"/>
              <w:left w:val="single" w:sz="4" w:space="0" w:color="auto"/>
              <w:bottom w:val="single" w:sz="4" w:space="0" w:color="auto"/>
              <w:right w:val="single" w:sz="4" w:space="0" w:color="auto"/>
            </w:tcBorders>
            <w:vAlign w:val="center"/>
          </w:tcPr>
          <w:p w14:paraId="47C619D1" w14:textId="7357690C" w:rsidR="00C37858"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Acción Nacional</w:t>
            </w:r>
          </w:p>
        </w:tc>
        <w:tc>
          <w:tcPr>
            <w:tcW w:w="758" w:type="pct"/>
            <w:tcBorders>
              <w:top w:val="single" w:sz="4" w:space="0" w:color="auto"/>
              <w:left w:val="single" w:sz="4" w:space="0" w:color="auto"/>
              <w:bottom w:val="single" w:sz="4" w:space="0" w:color="auto"/>
              <w:right w:val="single" w:sz="4" w:space="0" w:color="auto"/>
            </w:tcBorders>
            <w:vAlign w:val="center"/>
          </w:tcPr>
          <w:p w14:paraId="15D9524D" w14:textId="015897A8" w:rsidR="00C37858"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Gloria Mireya Corona Contreras y partido político </w:t>
            </w:r>
            <w:r w:rsidR="00A54758" w:rsidRPr="00D55AF3">
              <w:rPr>
                <w:rFonts w:ascii="Lucida Sans Unicode" w:hAnsi="Lucida Sans Unicode" w:cs="Lucida Sans Unicode"/>
                <w:sz w:val="16"/>
                <w:szCs w:val="16"/>
                <w:shd w:val="clear" w:color="auto" w:fill="FFFFFF"/>
              </w:rPr>
              <w:t>M</w:t>
            </w:r>
            <w:r w:rsidRPr="00D55AF3">
              <w:rPr>
                <w:rFonts w:ascii="Lucida Sans Unicode" w:hAnsi="Lucida Sans Unicode" w:cs="Lucida Sans Unicode"/>
                <w:sz w:val="16"/>
                <w:szCs w:val="16"/>
                <w:shd w:val="clear" w:color="auto" w:fill="FFFFFF"/>
              </w:rPr>
              <w:t>orena</w:t>
            </w:r>
          </w:p>
        </w:tc>
        <w:tc>
          <w:tcPr>
            <w:tcW w:w="949" w:type="pct"/>
            <w:tcBorders>
              <w:top w:val="single" w:sz="4" w:space="0" w:color="auto"/>
              <w:left w:val="single" w:sz="4" w:space="0" w:color="auto"/>
              <w:bottom w:val="single" w:sz="4" w:space="0" w:color="auto"/>
              <w:right w:val="single" w:sz="4" w:space="0" w:color="auto"/>
            </w:tcBorders>
            <w:vAlign w:val="center"/>
          </w:tcPr>
          <w:p w14:paraId="4D37129D" w14:textId="536DA8A9" w:rsidR="00C37858" w:rsidRPr="00D55AF3" w:rsidRDefault="00232C6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conductas que pudieran contravenir a la normatividad electoral, por propaganda electoral con la aparición de niñas, niños y adolescentes, así como la violación a las normas de propaganda electoral, por la entrega de bienes y beneficios prohibidos por la ley, y por la propaganda electoral, al </w:t>
            </w:r>
            <w:r w:rsidRPr="00D55AF3">
              <w:rPr>
                <w:rFonts w:ascii="Lucida Sans Unicode" w:hAnsi="Lucida Sans Unicode" w:cs="Lucida Sans Unicode"/>
                <w:kern w:val="2"/>
                <w:sz w:val="16"/>
                <w:szCs w:val="16"/>
                <w:lang w:eastAsia="en-US"/>
                <w14:ligatures w14:val="standardContextual"/>
              </w:rPr>
              <w:lastRenderedPageBreak/>
              <w:t xml:space="preserve">colocarse en inmuebles de propiedad privada sin autorización del propietario; además, al partido político Morena por la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54D1E52E" w14:textId="1E9994FE"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22/11/2024</w:t>
            </w:r>
          </w:p>
        </w:tc>
        <w:tc>
          <w:tcPr>
            <w:tcW w:w="1070" w:type="pct"/>
            <w:tcBorders>
              <w:top w:val="single" w:sz="4" w:space="0" w:color="auto"/>
              <w:left w:val="single" w:sz="4" w:space="0" w:color="auto"/>
              <w:bottom w:val="single" w:sz="4" w:space="0" w:color="auto"/>
              <w:right w:val="single" w:sz="4" w:space="0" w:color="auto"/>
            </w:tcBorders>
            <w:vAlign w:val="center"/>
          </w:tcPr>
          <w:p w14:paraId="265009E5" w14:textId="77777777" w:rsidR="00C37858" w:rsidRPr="00D55AF3" w:rsidRDefault="00232C68"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PRIMERO. Se declara la inexistencia de las infracciones, de conductas que contravienen las normas de propaganda electoral, por la colocación de propaganda electoral en inmuebles de propiedad privada sin permiso de los propietarios, así como por la entrega de bienes y servicios prohibidos por la ley, atribuida a Gloria Mireya Corona Contreras, en los </w:t>
            </w:r>
            <w:r w:rsidRPr="00D55AF3">
              <w:rPr>
                <w:rFonts w:ascii="Lucida Sans Unicode" w:eastAsiaTheme="majorEastAsia" w:hAnsi="Lucida Sans Unicode" w:cs="Lucida Sans Unicode"/>
                <w:sz w:val="16"/>
                <w:szCs w:val="16"/>
                <w:shd w:val="clear" w:color="auto" w:fill="FFFFFF"/>
              </w:rPr>
              <w:lastRenderedPageBreak/>
              <w:t>términos de la presente resolución.</w:t>
            </w:r>
          </w:p>
          <w:p w14:paraId="46E19781" w14:textId="0FE1A8A7" w:rsidR="00232C68" w:rsidRPr="00D55AF3" w:rsidRDefault="00232C68"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SEGUNDO. Se declara la existencia de la infracción, de conductas que contravienen las normas de propaganda electoral, por la aparición de niñas, niños y adolescentes, atribuida </w:t>
            </w:r>
            <w:r w:rsidR="00140FE8" w:rsidRPr="00D55AF3">
              <w:rPr>
                <w:rFonts w:ascii="Lucida Sans Unicode" w:eastAsiaTheme="majorEastAsia" w:hAnsi="Lucida Sans Unicode" w:cs="Lucida Sans Unicode"/>
                <w:sz w:val="16"/>
                <w:szCs w:val="16"/>
                <w:shd w:val="clear" w:color="auto" w:fill="FFFFFF"/>
              </w:rPr>
              <w:t>a Gloria</w:t>
            </w:r>
            <w:r w:rsidRPr="00D55AF3">
              <w:rPr>
                <w:rFonts w:ascii="Lucida Sans Unicode" w:eastAsiaTheme="majorEastAsia" w:hAnsi="Lucida Sans Unicode" w:cs="Lucida Sans Unicode"/>
                <w:sz w:val="16"/>
                <w:szCs w:val="16"/>
                <w:shd w:val="clear" w:color="auto" w:fill="FFFFFF"/>
              </w:rPr>
              <w:t xml:space="preserve"> Mireya Corona Contreras, así como existente la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 xml:space="preserve"> del partido político Morena, en los términos establecidos en la presente resolución.</w:t>
            </w:r>
          </w:p>
          <w:p w14:paraId="1351EEE1" w14:textId="34DC1D48" w:rsidR="00232C68" w:rsidRPr="00D55AF3" w:rsidRDefault="00140FE8"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TERCERO. Se impone la sanción consistente en amonestación pública a Gloria Mireya Corona Contreras, por la ejecución de conductas que contravienen las normas de propaganda electoral, por la aparición de niñas, niños y adolescentes, así como amonestación pública al partido político Morena, por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w:t>
            </w:r>
          </w:p>
        </w:tc>
      </w:tr>
      <w:tr w:rsidR="00977059" w:rsidRPr="00D55AF3" w14:paraId="4E39B9B1"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7E286C2B" w14:textId="7EDC97A4"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21</w:t>
            </w:r>
          </w:p>
        </w:tc>
        <w:tc>
          <w:tcPr>
            <w:tcW w:w="419" w:type="pct"/>
            <w:tcBorders>
              <w:top w:val="single" w:sz="4" w:space="0" w:color="auto"/>
              <w:left w:val="single" w:sz="4" w:space="0" w:color="auto"/>
              <w:bottom w:val="single" w:sz="4" w:space="0" w:color="auto"/>
              <w:right w:val="single" w:sz="4" w:space="0" w:color="auto"/>
            </w:tcBorders>
            <w:noWrap/>
            <w:vAlign w:val="center"/>
          </w:tcPr>
          <w:p w14:paraId="6FCA9B9D" w14:textId="0427E9BD"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PSE-TEJ-083/2024</w:t>
            </w:r>
          </w:p>
        </w:tc>
        <w:tc>
          <w:tcPr>
            <w:tcW w:w="487" w:type="pct"/>
            <w:tcBorders>
              <w:top w:val="single" w:sz="4" w:space="0" w:color="auto"/>
              <w:left w:val="single" w:sz="4" w:space="0" w:color="auto"/>
              <w:bottom w:val="single" w:sz="4" w:space="0" w:color="auto"/>
              <w:right w:val="single" w:sz="4" w:space="0" w:color="auto"/>
            </w:tcBorders>
            <w:vAlign w:val="center"/>
          </w:tcPr>
          <w:p w14:paraId="4AC0C8C0" w14:textId="78236B14" w:rsidR="00C37858" w:rsidRPr="00D55AF3" w:rsidRDefault="00B77C9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w:t>
            </w:r>
            <w:r w:rsidR="7BC5FD49" w:rsidRPr="00D55AF3">
              <w:rPr>
                <w:rFonts w:ascii="Lucida Sans Unicode" w:hAnsi="Lucida Sans Unicode" w:cs="Lucida Sans Unicode"/>
                <w:kern w:val="2"/>
                <w:sz w:val="16"/>
                <w:szCs w:val="16"/>
                <w:lang w:eastAsia="en-US"/>
                <w14:ligatures w14:val="standardContextual"/>
              </w:rPr>
              <w:t>V</w:t>
            </w:r>
            <w:r w:rsidRPr="00D55AF3">
              <w:rPr>
                <w:rFonts w:ascii="Lucida Sans Unicode" w:hAnsi="Lucida Sans Unicode" w:cs="Lucida Sans Unicode"/>
                <w:kern w:val="2"/>
                <w:sz w:val="16"/>
                <w:szCs w:val="16"/>
                <w:lang w:eastAsia="en-US"/>
                <w14:ligatures w14:val="standardContextual"/>
              </w:rPr>
              <w:t>PG-008/2024</w:t>
            </w:r>
          </w:p>
        </w:tc>
        <w:tc>
          <w:tcPr>
            <w:tcW w:w="486" w:type="pct"/>
            <w:tcBorders>
              <w:top w:val="single" w:sz="4" w:space="0" w:color="auto"/>
              <w:left w:val="single" w:sz="4" w:space="0" w:color="auto"/>
              <w:bottom w:val="single" w:sz="4" w:space="0" w:color="auto"/>
              <w:right w:val="single" w:sz="4" w:space="0" w:color="auto"/>
            </w:tcBorders>
            <w:vAlign w:val="center"/>
          </w:tcPr>
          <w:p w14:paraId="60E24B2F" w14:textId="5F6E67DE" w:rsidR="00C37858"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Martha Nava Montes de Oca</w:t>
            </w:r>
          </w:p>
        </w:tc>
        <w:tc>
          <w:tcPr>
            <w:tcW w:w="758" w:type="pct"/>
            <w:tcBorders>
              <w:top w:val="single" w:sz="4" w:space="0" w:color="auto"/>
              <w:left w:val="single" w:sz="4" w:space="0" w:color="auto"/>
              <w:bottom w:val="single" w:sz="4" w:space="0" w:color="auto"/>
              <w:right w:val="single" w:sz="4" w:space="0" w:color="auto"/>
            </w:tcBorders>
            <w:vAlign w:val="center"/>
          </w:tcPr>
          <w:p w14:paraId="646B3751" w14:textId="19F3379F" w:rsidR="00C37858"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Álvaro González Alvarado</w:t>
            </w:r>
          </w:p>
        </w:tc>
        <w:tc>
          <w:tcPr>
            <w:tcW w:w="949" w:type="pct"/>
            <w:tcBorders>
              <w:top w:val="single" w:sz="4" w:space="0" w:color="auto"/>
              <w:left w:val="single" w:sz="4" w:space="0" w:color="auto"/>
              <w:bottom w:val="single" w:sz="4" w:space="0" w:color="auto"/>
              <w:right w:val="single" w:sz="4" w:space="0" w:color="auto"/>
            </w:tcBorders>
            <w:vAlign w:val="center"/>
          </w:tcPr>
          <w:p w14:paraId="00361830" w14:textId="242C1E1D" w:rsidR="00C37858" w:rsidRPr="00D55AF3" w:rsidRDefault="00B77C9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w:t>
            </w:r>
            <w:r w:rsidR="00232C68" w:rsidRPr="00D55AF3">
              <w:rPr>
                <w:rFonts w:ascii="Lucida Sans Unicode" w:hAnsi="Lucida Sans Unicode" w:cs="Lucida Sans Unicode"/>
                <w:kern w:val="2"/>
                <w:sz w:val="16"/>
                <w:szCs w:val="16"/>
                <w:lang w:eastAsia="en-US"/>
                <w14:ligatures w14:val="standardContextual"/>
              </w:rPr>
              <w:t>de violencia</w:t>
            </w:r>
            <w:r w:rsidRPr="00D55AF3">
              <w:rPr>
                <w:rFonts w:ascii="Lucida Sans Unicode" w:hAnsi="Lucida Sans Unicode" w:cs="Lucida Sans Unicode"/>
                <w:kern w:val="2"/>
                <w:sz w:val="16"/>
                <w:szCs w:val="16"/>
                <w:lang w:eastAsia="en-US"/>
                <w14:ligatures w14:val="standardContextual"/>
              </w:rPr>
              <w:t xml:space="preserve"> política contra las </w:t>
            </w:r>
            <w:r w:rsidRPr="00D55AF3">
              <w:rPr>
                <w:rFonts w:ascii="Lucida Sans Unicode" w:hAnsi="Lucida Sans Unicode" w:cs="Lucida Sans Unicode"/>
                <w:kern w:val="2"/>
                <w:sz w:val="16"/>
                <w:szCs w:val="16"/>
                <w:lang w:eastAsia="en-US"/>
                <w14:ligatures w14:val="standardContextual"/>
              </w:rPr>
              <w:lastRenderedPageBreak/>
              <w:t xml:space="preserve">mujeres </w:t>
            </w:r>
            <w:proofErr w:type="gramStart"/>
            <w:r w:rsidRPr="00D55AF3">
              <w:rPr>
                <w:rFonts w:ascii="Lucida Sans Unicode" w:hAnsi="Lucida Sans Unicode" w:cs="Lucida Sans Unicode"/>
                <w:kern w:val="2"/>
                <w:sz w:val="16"/>
                <w:szCs w:val="16"/>
                <w:lang w:eastAsia="en-US"/>
                <w14:ligatures w14:val="standardContextual"/>
              </w:rPr>
              <w:t>en razón de</w:t>
            </w:r>
            <w:proofErr w:type="gramEnd"/>
            <w:r w:rsidRPr="00D55AF3">
              <w:rPr>
                <w:rFonts w:ascii="Lucida Sans Unicode" w:hAnsi="Lucida Sans Unicode" w:cs="Lucida Sans Unicode"/>
                <w:kern w:val="2"/>
                <w:sz w:val="16"/>
                <w:szCs w:val="16"/>
                <w:lang w:eastAsia="en-US"/>
                <w14:ligatures w14:val="standardContextual"/>
              </w:rPr>
              <w:t xml:space="preserve"> género.</w:t>
            </w:r>
          </w:p>
        </w:tc>
        <w:tc>
          <w:tcPr>
            <w:tcW w:w="657" w:type="pct"/>
            <w:tcBorders>
              <w:top w:val="single" w:sz="4" w:space="0" w:color="auto"/>
              <w:left w:val="single" w:sz="4" w:space="0" w:color="auto"/>
              <w:bottom w:val="single" w:sz="4" w:space="0" w:color="auto"/>
              <w:right w:val="single" w:sz="4" w:space="0" w:color="auto"/>
            </w:tcBorders>
            <w:vAlign w:val="center"/>
          </w:tcPr>
          <w:p w14:paraId="364AA348" w14:textId="08493310"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6866E3B0" w14:textId="01CFCC31" w:rsidR="00C37858" w:rsidRPr="00D55AF3" w:rsidRDefault="00B77C98"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las infracciones </w:t>
            </w:r>
            <w:r w:rsidRPr="00D55AF3">
              <w:rPr>
                <w:rFonts w:ascii="Lucida Sans Unicode" w:eastAsiaTheme="majorEastAsia" w:hAnsi="Lucida Sans Unicode" w:cs="Lucida Sans Unicode"/>
                <w:sz w:val="16"/>
                <w:szCs w:val="16"/>
                <w:shd w:val="clear" w:color="auto" w:fill="FFFFFF"/>
              </w:rPr>
              <w:lastRenderedPageBreak/>
              <w:t xml:space="preserve">de </w:t>
            </w:r>
            <w:r w:rsidRPr="00D55AF3">
              <w:rPr>
                <w:rFonts w:ascii="Lucida Sans Unicode" w:hAnsi="Lucida Sans Unicode" w:cs="Lucida Sans Unicode"/>
                <w:kern w:val="2"/>
                <w:sz w:val="16"/>
                <w:szCs w:val="16"/>
                <w:lang w:eastAsia="en-US"/>
                <w14:ligatures w14:val="standardContextual"/>
              </w:rPr>
              <w:t xml:space="preserve">violencia política contra las mujeres en razón de género establecida en los </w:t>
            </w:r>
            <w:proofErr w:type="gramStart"/>
            <w:r w:rsidRPr="00D55AF3">
              <w:rPr>
                <w:rFonts w:ascii="Lucida Sans Unicode" w:hAnsi="Lucida Sans Unicode" w:cs="Lucida Sans Unicode"/>
                <w:kern w:val="2"/>
                <w:sz w:val="16"/>
                <w:szCs w:val="16"/>
                <w:lang w:eastAsia="en-US"/>
                <w14:ligatures w14:val="standardContextual"/>
              </w:rPr>
              <w:t>incisos  i</w:t>
            </w:r>
            <w:proofErr w:type="gramEnd"/>
            <w:r w:rsidRPr="00D55AF3">
              <w:rPr>
                <w:rFonts w:ascii="Lucida Sans Unicode" w:hAnsi="Lucida Sans Unicode" w:cs="Lucida Sans Unicode"/>
                <w:kern w:val="2"/>
                <w:sz w:val="16"/>
                <w:szCs w:val="16"/>
                <w:lang w:eastAsia="en-US"/>
                <w14:ligatures w14:val="standardContextual"/>
              </w:rPr>
              <w:t>), j), l), o), y p) de la fracción VII del artículo 11 de la Ley de Acceso, atribuidas a Álvaro González Alvarado.</w:t>
            </w:r>
          </w:p>
        </w:tc>
      </w:tr>
      <w:tr w:rsidR="00977059" w:rsidRPr="00D55AF3" w14:paraId="43A9FCF6"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76CDEBEE" w14:textId="28656208"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22</w:t>
            </w:r>
          </w:p>
        </w:tc>
        <w:tc>
          <w:tcPr>
            <w:tcW w:w="419" w:type="pct"/>
            <w:tcBorders>
              <w:top w:val="single" w:sz="4" w:space="0" w:color="auto"/>
              <w:left w:val="single" w:sz="4" w:space="0" w:color="auto"/>
              <w:bottom w:val="single" w:sz="4" w:space="0" w:color="auto"/>
              <w:right w:val="single" w:sz="4" w:space="0" w:color="auto"/>
            </w:tcBorders>
            <w:noWrap/>
            <w:vAlign w:val="center"/>
          </w:tcPr>
          <w:p w14:paraId="54E0FECC" w14:textId="517C2477"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PSE-TEJ-175/2024</w:t>
            </w:r>
          </w:p>
        </w:tc>
        <w:tc>
          <w:tcPr>
            <w:tcW w:w="487" w:type="pct"/>
            <w:tcBorders>
              <w:top w:val="single" w:sz="4" w:space="0" w:color="auto"/>
              <w:left w:val="single" w:sz="4" w:space="0" w:color="auto"/>
              <w:bottom w:val="single" w:sz="4" w:space="0" w:color="auto"/>
              <w:right w:val="single" w:sz="4" w:space="0" w:color="auto"/>
            </w:tcBorders>
            <w:vAlign w:val="center"/>
          </w:tcPr>
          <w:p w14:paraId="569BC355" w14:textId="2AA6901B" w:rsidR="00C37858" w:rsidRPr="00D55AF3" w:rsidRDefault="00B77C9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PSE-VPG-039/2024</w:t>
            </w:r>
          </w:p>
        </w:tc>
        <w:tc>
          <w:tcPr>
            <w:tcW w:w="486" w:type="pct"/>
            <w:tcBorders>
              <w:top w:val="single" w:sz="4" w:space="0" w:color="auto"/>
              <w:left w:val="single" w:sz="4" w:space="0" w:color="auto"/>
              <w:bottom w:val="single" w:sz="4" w:space="0" w:color="auto"/>
              <w:right w:val="single" w:sz="4" w:space="0" w:color="auto"/>
            </w:tcBorders>
            <w:vAlign w:val="center"/>
          </w:tcPr>
          <w:p w14:paraId="30A16AF2" w14:textId="20A03D73" w:rsidR="00C37858"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Hilda Cristina Ornelas Castañeda</w:t>
            </w:r>
          </w:p>
        </w:tc>
        <w:tc>
          <w:tcPr>
            <w:tcW w:w="758" w:type="pct"/>
            <w:tcBorders>
              <w:top w:val="single" w:sz="4" w:space="0" w:color="auto"/>
              <w:left w:val="single" w:sz="4" w:space="0" w:color="auto"/>
              <w:bottom w:val="single" w:sz="4" w:space="0" w:color="auto"/>
              <w:right w:val="single" w:sz="4" w:space="0" w:color="auto"/>
            </w:tcBorders>
            <w:vAlign w:val="center"/>
          </w:tcPr>
          <w:p w14:paraId="3B90A24D" w14:textId="55D31591" w:rsidR="00C37858"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Marco Trejo </w:t>
            </w:r>
            <w:proofErr w:type="spellStart"/>
            <w:r w:rsidRPr="00D55AF3">
              <w:rPr>
                <w:rFonts w:ascii="Lucida Sans Unicode" w:hAnsi="Lucida Sans Unicode" w:cs="Lucida Sans Unicode"/>
                <w:sz w:val="16"/>
                <w:szCs w:val="16"/>
                <w:shd w:val="clear" w:color="auto" w:fill="FFFFFF"/>
              </w:rPr>
              <w:t>Tellez</w:t>
            </w:r>
            <w:proofErr w:type="spellEnd"/>
            <w:r w:rsidRPr="00D55AF3">
              <w:rPr>
                <w:rFonts w:ascii="Lucida Sans Unicode" w:hAnsi="Lucida Sans Unicode" w:cs="Lucida Sans Unicode"/>
                <w:sz w:val="16"/>
                <w:szCs w:val="16"/>
                <w:shd w:val="clear" w:color="auto" w:fill="FFFFFF"/>
              </w:rPr>
              <w:t xml:space="preserve"> Girón</w:t>
            </w:r>
          </w:p>
        </w:tc>
        <w:tc>
          <w:tcPr>
            <w:tcW w:w="949" w:type="pct"/>
            <w:tcBorders>
              <w:top w:val="single" w:sz="4" w:space="0" w:color="auto"/>
              <w:left w:val="single" w:sz="4" w:space="0" w:color="auto"/>
              <w:bottom w:val="single" w:sz="4" w:space="0" w:color="auto"/>
              <w:right w:val="single" w:sz="4" w:space="0" w:color="auto"/>
            </w:tcBorders>
            <w:vAlign w:val="center"/>
          </w:tcPr>
          <w:p w14:paraId="36AF3C64" w14:textId="564AED13" w:rsidR="00C37858" w:rsidRPr="00D55AF3" w:rsidRDefault="00B77C9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Violaciones a la normativa electoral en materia de violencia política contra las mujeres </w:t>
            </w:r>
            <w:proofErr w:type="gramStart"/>
            <w:r w:rsidRPr="00D55AF3">
              <w:rPr>
                <w:rFonts w:ascii="Lucida Sans Unicode" w:hAnsi="Lucida Sans Unicode" w:cs="Lucida Sans Unicode"/>
                <w:kern w:val="2"/>
                <w:sz w:val="16"/>
                <w:szCs w:val="16"/>
                <w:lang w:eastAsia="en-US"/>
                <w14:ligatures w14:val="standardContextual"/>
              </w:rPr>
              <w:t>en razón de</w:t>
            </w:r>
            <w:proofErr w:type="gramEnd"/>
            <w:r w:rsidRPr="00D55AF3">
              <w:rPr>
                <w:rFonts w:ascii="Lucida Sans Unicode" w:hAnsi="Lucida Sans Unicode" w:cs="Lucida Sans Unicode"/>
                <w:kern w:val="2"/>
                <w:sz w:val="16"/>
                <w:szCs w:val="16"/>
                <w:lang w:eastAsia="en-US"/>
                <w14:ligatures w14:val="standardContextual"/>
              </w:rPr>
              <w:t xml:space="preserve"> género.</w:t>
            </w:r>
          </w:p>
        </w:tc>
        <w:tc>
          <w:tcPr>
            <w:tcW w:w="657" w:type="pct"/>
            <w:tcBorders>
              <w:top w:val="single" w:sz="4" w:space="0" w:color="auto"/>
              <w:left w:val="single" w:sz="4" w:space="0" w:color="auto"/>
              <w:bottom w:val="single" w:sz="4" w:space="0" w:color="auto"/>
              <w:right w:val="single" w:sz="4" w:space="0" w:color="auto"/>
            </w:tcBorders>
            <w:vAlign w:val="center"/>
          </w:tcPr>
          <w:p w14:paraId="7BAC88B0" w14:textId="0FCDC0C5"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2504C944" w14:textId="44DE4DCD" w:rsidR="00C37858" w:rsidRPr="00D55AF3" w:rsidRDefault="00B77C98"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 infracción, </w:t>
            </w:r>
            <w:proofErr w:type="gramStart"/>
            <w:r w:rsidRPr="00D55AF3">
              <w:rPr>
                <w:rFonts w:ascii="Lucida Sans Unicode" w:eastAsiaTheme="majorEastAsia" w:hAnsi="Lucida Sans Unicode" w:cs="Lucida Sans Unicode"/>
                <w:sz w:val="16"/>
                <w:szCs w:val="16"/>
                <w:shd w:val="clear" w:color="auto" w:fill="FFFFFF"/>
              </w:rPr>
              <w:t xml:space="preserve">de </w:t>
            </w:r>
            <w:r w:rsidRPr="00D55AF3">
              <w:rPr>
                <w:rFonts w:ascii="Lucida Sans Unicode" w:hAnsi="Lucida Sans Unicode" w:cs="Lucida Sans Unicode"/>
                <w:kern w:val="2"/>
                <w:sz w:val="16"/>
                <w:szCs w:val="16"/>
                <w:lang w:eastAsia="en-US"/>
                <w14:ligatures w14:val="standardContextual"/>
              </w:rPr>
              <w:t xml:space="preserve"> violencia</w:t>
            </w:r>
            <w:proofErr w:type="gramEnd"/>
            <w:r w:rsidRPr="00D55AF3">
              <w:rPr>
                <w:rFonts w:ascii="Lucida Sans Unicode" w:hAnsi="Lucida Sans Unicode" w:cs="Lucida Sans Unicode"/>
                <w:kern w:val="2"/>
                <w:sz w:val="16"/>
                <w:szCs w:val="16"/>
                <w:lang w:eastAsia="en-US"/>
                <w14:ligatures w14:val="standardContextual"/>
              </w:rPr>
              <w:t xml:space="preserve"> política contra las mujeres en razón de género establecida en los incisos i), o), y x) de la fracción VII del artículo 11 de la Ley de Acceso, atribuida a Marco Trejo Téllez Girón, en los términos precisados en esta sentencia.</w:t>
            </w:r>
          </w:p>
        </w:tc>
      </w:tr>
      <w:tr w:rsidR="00977059" w:rsidRPr="00D55AF3" w14:paraId="21477F77"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54504ACF" w14:textId="5430EC67"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w:t>
            </w:r>
            <w:r w:rsidR="00792857" w:rsidRPr="00D55AF3">
              <w:rPr>
                <w:rFonts w:ascii="Lucida Sans Unicode" w:hAnsi="Lucida Sans Unicode" w:cs="Lucida Sans Unicode"/>
                <w:kern w:val="2"/>
                <w:sz w:val="16"/>
                <w:szCs w:val="16"/>
                <w:lang w:eastAsia="en-US"/>
                <w14:ligatures w14:val="standardContextual"/>
              </w:rPr>
              <w:t>3</w:t>
            </w:r>
          </w:p>
        </w:tc>
        <w:tc>
          <w:tcPr>
            <w:tcW w:w="419" w:type="pct"/>
            <w:tcBorders>
              <w:top w:val="single" w:sz="4" w:space="0" w:color="auto"/>
              <w:left w:val="single" w:sz="4" w:space="0" w:color="auto"/>
              <w:bottom w:val="single" w:sz="4" w:space="0" w:color="auto"/>
              <w:right w:val="single" w:sz="4" w:space="0" w:color="auto"/>
            </w:tcBorders>
            <w:noWrap/>
            <w:vAlign w:val="center"/>
          </w:tcPr>
          <w:p w14:paraId="2752D845" w14:textId="7279D66C" w:rsidR="00C37858" w:rsidRPr="00D55AF3" w:rsidRDefault="00792857"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PSE-TEJ-207/2024</w:t>
            </w:r>
          </w:p>
        </w:tc>
        <w:tc>
          <w:tcPr>
            <w:tcW w:w="487" w:type="pct"/>
            <w:tcBorders>
              <w:top w:val="single" w:sz="4" w:space="0" w:color="auto"/>
              <w:left w:val="single" w:sz="4" w:space="0" w:color="auto"/>
              <w:bottom w:val="single" w:sz="4" w:space="0" w:color="auto"/>
              <w:right w:val="single" w:sz="4" w:space="0" w:color="auto"/>
            </w:tcBorders>
            <w:vAlign w:val="center"/>
          </w:tcPr>
          <w:p w14:paraId="303F8637" w14:textId="1928E876" w:rsidR="00C37858" w:rsidRPr="00D55AF3" w:rsidRDefault="00EE556D"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PSE-QUEJA-560/2024</w:t>
            </w:r>
          </w:p>
        </w:tc>
        <w:tc>
          <w:tcPr>
            <w:tcW w:w="486" w:type="pct"/>
            <w:tcBorders>
              <w:top w:val="single" w:sz="4" w:space="0" w:color="auto"/>
              <w:left w:val="single" w:sz="4" w:space="0" w:color="auto"/>
              <w:bottom w:val="single" w:sz="4" w:space="0" w:color="auto"/>
              <w:right w:val="single" w:sz="4" w:space="0" w:color="auto"/>
            </w:tcBorders>
            <w:vAlign w:val="center"/>
          </w:tcPr>
          <w:p w14:paraId="100CB9D6" w14:textId="3B231C90" w:rsidR="00C37858"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5341EFA7" w14:textId="7E7468A5" w:rsidR="00C37858"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José María Martínez </w:t>
            </w:r>
            <w:proofErr w:type="spellStart"/>
            <w:r w:rsidRPr="00D55AF3">
              <w:rPr>
                <w:rFonts w:ascii="Lucida Sans Unicode" w:hAnsi="Lucida Sans Unicode" w:cs="Lucida Sans Unicode"/>
                <w:sz w:val="16"/>
                <w:szCs w:val="16"/>
                <w:shd w:val="clear" w:color="auto" w:fill="FFFFFF"/>
              </w:rPr>
              <w:t>Martínez</w:t>
            </w:r>
            <w:proofErr w:type="spellEnd"/>
          </w:p>
        </w:tc>
        <w:tc>
          <w:tcPr>
            <w:tcW w:w="949" w:type="pct"/>
            <w:tcBorders>
              <w:top w:val="single" w:sz="4" w:space="0" w:color="auto"/>
              <w:left w:val="single" w:sz="4" w:space="0" w:color="auto"/>
              <w:bottom w:val="single" w:sz="4" w:space="0" w:color="auto"/>
              <w:right w:val="single" w:sz="4" w:space="0" w:color="auto"/>
            </w:tcBorders>
            <w:vAlign w:val="center"/>
          </w:tcPr>
          <w:p w14:paraId="2393BA41" w14:textId="1BD912E6" w:rsidR="00C37858" w:rsidRPr="00D55AF3" w:rsidRDefault="00EE556D"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actos anticipados de campaña en contra de </w:t>
            </w:r>
            <w:r w:rsidR="3DBD1DEB" w:rsidRPr="00D55AF3">
              <w:rPr>
                <w:rFonts w:ascii="Lucida Sans Unicode" w:hAnsi="Lucida Sans Unicode" w:cs="Lucida Sans Unicode"/>
                <w:kern w:val="2"/>
                <w:sz w:val="16"/>
                <w:szCs w:val="16"/>
                <w:lang w:eastAsia="en-US"/>
                <w14:ligatures w14:val="standardContextual"/>
              </w:rPr>
              <w:t xml:space="preserve">José María Martínez </w:t>
            </w:r>
            <w:proofErr w:type="spellStart"/>
            <w:proofErr w:type="gramStart"/>
            <w:r w:rsidR="3DBD1DEB" w:rsidRPr="00D55AF3">
              <w:rPr>
                <w:rFonts w:ascii="Lucida Sans Unicode" w:hAnsi="Lucida Sans Unicode" w:cs="Lucida Sans Unicode"/>
                <w:kern w:val="2"/>
                <w:sz w:val="16"/>
                <w:szCs w:val="16"/>
                <w:lang w:eastAsia="en-US"/>
                <w14:ligatures w14:val="standardContextual"/>
              </w:rPr>
              <w:t>Martínez</w:t>
            </w:r>
            <w:proofErr w:type="spellEnd"/>
            <w:r w:rsidR="3DBD1DEB" w:rsidRPr="00D55AF3">
              <w:rPr>
                <w:rFonts w:ascii="Lucida Sans Unicode" w:hAnsi="Lucida Sans Unicode" w:cs="Lucida Sans Unicode"/>
                <w:kern w:val="2"/>
                <w:sz w:val="16"/>
                <w:szCs w:val="16"/>
                <w:lang w:eastAsia="en-US"/>
                <w14:ligatures w14:val="standardContextual"/>
              </w:rPr>
              <w:t xml:space="preserve"> </w:t>
            </w:r>
            <w:r w:rsidRPr="00D55AF3">
              <w:rPr>
                <w:rFonts w:ascii="Lucida Sans Unicode" w:hAnsi="Lucida Sans Unicode" w:cs="Lucida Sans Unicode"/>
                <w:kern w:val="2"/>
                <w:sz w:val="16"/>
                <w:szCs w:val="16"/>
                <w:lang w:eastAsia="en-US"/>
                <w14:ligatures w14:val="standardContextual"/>
              </w:rPr>
              <w:t xml:space="preserve"> y</w:t>
            </w:r>
            <w:proofErr w:type="gramEnd"/>
            <w:r w:rsidRPr="00D55AF3">
              <w:rPr>
                <w:rFonts w:ascii="Lucida Sans Unicode" w:hAnsi="Lucida Sans Unicode" w:cs="Lucida Sans Unicode"/>
                <w:kern w:val="2"/>
                <w:sz w:val="16"/>
                <w:szCs w:val="16"/>
                <w:lang w:eastAsia="en-US"/>
                <w14:ligatures w14:val="standardContextual"/>
              </w:rPr>
              <w:t xml:space="preserve"> </w:t>
            </w:r>
            <w:r w:rsidR="108FED53" w:rsidRPr="00D55AF3">
              <w:rPr>
                <w:rFonts w:ascii="Lucida Sans Unicode" w:hAnsi="Lucida Sans Unicode" w:cs="Lucida Sans Unicode"/>
                <w:kern w:val="2"/>
                <w:sz w:val="16"/>
                <w:szCs w:val="16"/>
                <w:lang w:eastAsia="en-US"/>
                <w14:ligatures w14:val="standardContextual"/>
              </w:rPr>
              <w:t xml:space="preserve">del </w:t>
            </w:r>
            <w:r w:rsidRPr="00D55AF3">
              <w:rPr>
                <w:rFonts w:ascii="Lucida Sans Unicode" w:hAnsi="Lucida Sans Unicode" w:cs="Lucida Sans Unicode"/>
                <w:kern w:val="2"/>
                <w:sz w:val="16"/>
                <w:szCs w:val="16"/>
                <w:lang w:eastAsia="en-US"/>
                <w14:ligatures w14:val="standardContextual"/>
              </w:rPr>
              <w:t>partido político Morena.</w:t>
            </w:r>
          </w:p>
        </w:tc>
        <w:tc>
          <w:tcPr>
            <w:tcW w:w="657" w:type="pct"/>
            <w:tcBorders>
              <w:top w:val="single" w:sz="4" w:space="0" w:color="auto"/>
              <w:left w:val="single" w:sz="4" w:space="0" w:color="auto"/>
              <w:bottom w:val="single" w:sz="4" w:space="0" w:color="auto"/>
              <w:right w:val="single" w:sz="4" w:space="0" w:color="auto"/>
            </w:tcBorders>
            <w:vAlign w:val="center"/>
          </w:tcPr>
          <w:p w14:paraId="755D0842" w14:textId="6369015B"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0D12B21B" w14:textId="0B7C635E" w:rsidR="00C37858" w:rsidRPr="00D55AF3" w:rsidRDefault="00EE556D"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 infracción, atribuida a </w:t>
            </w:r>
            <w:r w:rsidR="56E26AC2" w:rsidRPr="00D55AF3">
              <w:rPr>
                <w:rFonts w:ascii="Lucida Sans Unicode" w:eastAsiaTheme="majorEastAsia" w:hAnsi="Lucida Sans Unicode" w:cs="Lucida Sans Unicode"/>
                <w:sz w:val="16"/>
                <w:szCs w:val="16"/>
                <w:shd w:val="clear" w:color="auto" w:fill="FFFFFF"/>
              </w:rPr>
              <w:t xml:space="preserve">José María Martínez </w:t>
            </w:r>
            <w:proofErr w:type="spellStart"/>
            <w:proofErr w:type="gramStart"/>
            <w:r w:rsidR="56E26AC2" w:rsidRPr="00D55AF3">
              <w:rPr>
                <w:rFonts w:ascii="Lucida Sans Unicode" w:eastAsiaTheme="majorEastAsia" w:hAnsi="Lucida Sans Unicode" w:cs="Lucida Sans Unicode"/>
                <w:sz w:val="16"/>
                <w:szCs w:val="16"/>
                <w:shd w:val="clear" w:color="auto" w:fill="FFFFFF"/>
              </w:rPr>
              <w:t>Martínez</w:t>
            </w:r>
            <w:proofErr w:type="spellEnd"/>
            <w:r w:rsidR="56E26AC2" w:rsidRPr="00D55AF3">
              <w:rPr>
                <w:rFonts w:ascii="Lucida Sans Unicode" w:eastAsiaTheme="majorEastAsia" w:hAnsi="Lucida Sans Unicode" w:cs="Lucida Sans Unicode"/>
                <w:sz w:val="16"/>
                <w:szCs w:val="16"/>
                <w:shd w:val="clear" w:color="auto" w:fill="FFFFFF"/>
              </w:rPr>
              <w:t xml:space="preserve"> </w:t>
            </w:r>
            <w:r w:rsidRPr="00D55AF3">
              <w:rPr>
                <w:rFonts w:ascii="Lucida Sans Unicode" w:eastAsiaTheme="majorEastAsia" w:hAnsi="Lucida Sans Unicode" w:cs="Lucida Sans Unicode"/>
                <w:sz w:val="16"/>
                <w:szCs w:val="16"/>
                <w:shd w:val="clear" w:color="auto" w:fill="FFFFFF"/>
              </w:rPr>
              <w:t xml:space="preserve"> en</w:t>
            </w:r>
            <w:proofErr w:type="gramEnd"/>
            <w:r w:rsidRPr="00D55AF3">
              <w:rPr>
                <w:rFonts w:ascii="Lucida Sans Unicode" w:eastAsiaTheme="majorEastAsia" w:hAnsi="Lucida Sans Unicode" w:cs="Lucida Sans Unicode"/>
                <w:sz w:val="16"/>
                <w:szCs w:val="16"/>
                <w:shd w:val="clear" w:color="auto" w:fill="FFFFFF"/>
              </w:rPr>
              <w:t xml:space="preserve"> los términos de la presente resolución.</w:t>
            </w:r>
          </w:p>
        </w:tc>
      </w:tr>
      <w:tr w:rsidR="00977059" w:rsidRPr="00D55AF3" w14:paraId="17D5EB82"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1F159345" w14:textId="64E8980E"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24</w:t>
            </w:r>
          </w:p>
        </w:tc>
        <w:tc>
          <w:tcPr>
            <w:tcW w:w="419" w:type="pct"/>
            <w:tcBorders>
              <w:top w:val="single" w:sz="4" w:space="0" w:color="auto"/>
              <w:left w:val="single" w:sz="4" w:space="0" w:color="auto"/>
              <w:bottom w:val="single" w:sz="4" w:space="0" w:color="auto"/>
              <w:right w:val="single" w:sz="4" w:space="0" w:color="auto"/>
            </w:tcBorders>
            <w:noWrap/>
            <w:vAlign w:val="center"/>
          </w:tcPr>
          <w:p w14:paraId="19BF7E95" w14:textId="3FEF9971" w:rsidR="00C37858" w:rsidRPr="00D55AF3" w:rsidRDefault="00792857"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PSE-TEJ-214/2024</w:t>
            </w:r>
          </w:p>
        </w:tc>
        <w:tc>
          <w:tcPr>
            <w:tcW w:w="487" w:type="pct"/>
            <w:tcBorders>
              <w:top w:val="single" w:sz="4" w:space="0" w:color="auto"/>
              <w:left w:val="single" w:sz="4" w:space="0" w:color="auto"/>
              <w:bottom w:val="single" w:sz="4" w:space="0" w:color="auto"/>
              <w:right w:val="single" w:sz="4" w:space="0" w:color="auto"/>
            </w:tcBorders>
            <w:vAlign w:val="center"/>
          </w:tcPr>
          <w:p w14:paraId="6267DCAA" w14:textId="1B393715" w:rsidR="00C37858" w:rsidRPr="00D55AF3" w:rsidRDefault="0040503B"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PSE-QUEJA-352/2024</w:t>
            </w:r>
          </w:p>
        </w:tc>
        <w:tc>
          <w:tcPr>
            <w:tcW w:w="486" w:type="pct"/>
            <w:tcBorders>
              <w:top w:val="single" w:sz="4" w:space="0" w:color="auto"/>
              <w:left w:val="single" w:sz="4" w:space="0" w:color="auto"/>
              <w:bottom w:val="single" w:sz="4" w:space="0" w:color="auto"/>
              <w:right w:val="single" w:sz="4" w:space="0" w:color="auto"/>
            </w:tcBorders>
            <w:vAlign w:val="center"/>
          </w:tcPr>
          <w:p w14:paraId="45894AFC" w14:textId="4F932DF2" w:rsidR="00C37858"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3F0E8E99" w14:textId="5AC40287" w:rsidR="00C37858"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Antonio López Orozco y partido político Morena</w:t>
            </w:r>
          </w:p>
        </w:tc>
        <w:tc>
          <w:tcPr>
            <w:tcW w:w="949" w:type="pct"/>
            <w:tcBorders>
              <w:top w:val="single" w:sz="4" w:space="0" w:color="auto"/>
              <w:left w:val="single" w:sz="4" w:space="0" w:color="auto"/>
              <w:bottom w:val="single" w:sz="4" w:space="0" w:color="auto"/>
              <w:right w:val="single" w:sz="4" w:space="0" w:color="auto"/>
            </w:tcBorders>
            <w:vAlign w:val="center"/>
          </w:tcPr>
          <w:p w14:paraId="2C815063" w14:textId="2EA6E167" w:rsidR="00C37858" w:rsidRPr="00D55AF3" w:rsidRDefault="0079244D"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violación a las normas de propaganda electoral por la colocación de propaganda electoral </w:t>
            </w:r>
            <w:r w:rsidRPr="00D55AF3">
              <w:rPr>
                <w:rFonts w:ascii="Lucida Sans Unicode" w:hAnsi="Lucida Sans Unicode" w:cs="Lucida Sans Unicode"/>
                <w:kern w:val="2"/>
                <w:sz w:val="16"/>
                <w:szCs w:val="16"/>
                <w:lang w:eastAsia="en-US"/>
                <w14:ligatures w14:val="standardContextual"/>
              </w:rPr>
              <w:lastRenderedPageBreak/>
              <w:t xml:space="preserve">en inmuebles de propiedad privada sin contar con autorización de los propietarios, en una posible vulneración al principio de equidad en la contienda, así como al partido político Morena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77F5A068" w14:textId="4E65FE50" w:rsidR="00C37858" w:rsidRPr="00D55AF3" w:rsidRDefault="00C3785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582B3D83" w14:textId="77777777" w:rsidR="00C37858" w:rsidRPr="00D55AF3" w:rsidRDefault="0079244D"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PRIMERO. Se declara la existencia de la infracción, de violación a las normas de propaganda electoral, </w:t>
            </w:r>
            <w:r w:rsidRPr="00D55AF3">
              <w:rPr>
                <w:rFonts w:ascii="Lucida Sans Unicode" w:eastAsiaTheme="majorEastAsia" w:hAnsi="Lucida Sans Unicode" w:cs="Lucida Sans Unicode"/>
                <w:sz w:val="16"/>
                <w:szCs w:val="16"/>
                <w:shd w:val="clear" w:color="auto" w:fill="FFFFFF"/>
              </w:rPr>
              <w:lastRenderedPageBreak/>
              <w:t xml:space="preserve">atribuida a Antonio López Orozco y la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 xml:space="preserve"> atribuida al partido político Morena en los términos establecidos en la presente sentencia.</w:t>
            </w:r>
          </w:p>
          <w:p w14:paraId="2517A9B3" w14:textId="17E86A8C" w:rsidR="0079244D" w:rsidRPr="00D55AF3" w:rsidRDefault="0079244D"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SEGUNDO. Se impone la sanción consistente en amonestación pública a Antonio López Orozco por la violación a las normas de propaganda electoral, y amonestación pública al partido político Morena por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w:t>
            </w:r>
          </w:p>
        </w:tc>
      </w:tr>
      <w:tr w:rsidR="00977059" w:rsidRPr="00D55AF3" w14:paraId="3DB08F22"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67A2F950" w14:textId="07525EDF"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25</w:t>
            </w:r>
          </w:p>
        </w:tc>
        <w:tc>
          <w:tcPr>
            <w:tcW w:w="419" w:type="pct"/>
            <w:tcBorders>
              <w:top w:val="single" w:sz="4" w:space="0" w:color="auto"/>
              <w:left w:val="single" w:sz="4" w:space="0" w:color="auto"/>
              <w:bottom w:val="single" w:sz="4" w:space="0" w:color="auto"/>
              <w:right w:val="single" w:sz="4" w:space="0" w:color="auto"/>
            </w:tcBorders>
            <w:noWrap/>
            <w:vAlign w:val="center"/>
          </w:tcPr>
          <w:p w14:paraId="72435EA1" w14:textId="41ED59A8"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PSE-TEJ-217/2024</w:t>
            </w:r>
          </w:p>
        </w:tc>
        <w:tc>
          <w:tcPr>
            <w:tcW w:w="487" w:type="pct"/>
            <w:tcBorders>
              <w:top w:val="single" w:sz="4" w:space="0" w:color="auto"/>
              <w:left w:val="single" w:sz="4" w:space="0" w:color="auto"/>
              <w:bottom w:val="single" w:sz="4" w:space="0" w:color="auto"/>
              <w:right w:val="single" w:sz="4" w:space="0" w:color="auto"/>
            </w:tcBorders>
            <w:vAlign w:val="center"/>
          </w:tcPr>
          <w:p w14:paraId="1D924E43" w14:textId="3416A271" w:rsidR="006C3C99" w:rsidRPr="00D55AF3" w:rsidRDefault="00907B2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PSE-QUEJA-409/2024</w:t>
            </w:r>
          </w:p>
        </w:tc>
        <w:tc>
          <w:tcPr>
            <w:tcW w:w="486" w:type="pct"/>
            <w:tcBorders>
              <w:top w:val="single" w:sz="4" w:space="0" w:color="auto"/>
              <w:left w:val="single" w:sz="4" w:space="0" w:color="auto"/>
              <w:bottom w:val="single" w:sz="4" w:space="0" w:color="auto"/>
              <w:right w:val="single" w:sz="4" w:space="0" w:color="auto"/>
            </w:tcBorders>
            <w:vAlign w:val="center"/>
          </w:tcPr>
          <w:p w14:paraId="10D118EA" w14:textId="46820AD9" w:rsidR="006C3C99"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Partido político Morena</w:t>
            </w:r>
          </w:p>
        </w:tc>
        <w:tc>
          <w:tcPr>
            <w:tcW w:w="758" w:type="pct"/>
            <w:tcBorders>
              <w:top w:val="single" w:sz="4" w:space="0" w:color="auto"/>
              <w:left w:val="single" w:sz="4" w:space="0" w:color="auto"/>
              <w:bottom w:val="single" w:sz="4" w:space="0" w:color="auto"/>
              <w:right w:val="single" w:sz="4" w:space="0" w:color="auto"/>
            </w:tcBorders>
            <w:vAlign w:val="center"/>
          </w:tcPr>
          <w:p w14:paraId="40B581CE" w14:textId="592287E6" w:rsidR="006C3C99"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Francisco Javier Arana Orozco </w:t>
            </w:r>
            <w:r w:rsidR="0088568E" w:rsidRPr="00D55AF3">
              <w:rPr>
                <w:rFonts w:ascii="Lucida Sans Unicode" w:hAnsi="Lucida Sans Unicode" w:cs="Lucida Sans Unicode"/>
                <w:sz w:val="16"/>
                <w:szCs w:val="16"/>
                <w:shd w:val="clear" w:color="auto" w:fill="FFFFFF"/>
              </w:rPr>
              <w:t>y</w:t>
            </w:r>
            <w:r w:rsidR="00DB7CD0" w:rsidRPr="00D55AF3">
              <w:rPr>
                <w:rFonts w:ascii="Lucida Sans Unicode" w:hAnsi="Lucida Sans Unicode" w:cs="Lucida Sans Unicode"/>
                <w:sz w:val="16"/>
                <w:szCs w:val="16"/>
                <w:shd w:val="clear" w:color="auto" w:fill="FFFFFF"/>
              </w:rPr>
              <w:t xml:space="preserve"> </w:t>
            </w:r>
            <w:r w:rsidR="0088568E" w:rsidRPr="00D55AF3">
              <w:rPr>
                <w:rFonts w:ascii="Lucida Sans Unicode" w:hAnsi="Lucida Sans Unicode" w:cs="Lucida Sans Unicode"/>
                <w:sz w:val="16"/>
                <w:szCs w:val="16"/>
                <w:shd w:val="clear" w:color="auto" w:fill="FFFFFF"/>
              </w:rPr>
              <w:t>p</w:t>
            </w:r>
            <w:r w:rsidR="0088568E" w:rsidRPr="00D55AF3">
              <w:rPr>
                <w:rFonts w:ascii="Lucida Sans Unicode" w:hAnsi="Lucida Sans Unicode" w:cs="Lucida Sans Unicode"/>
                <w:kern w:val="2"/>
                <w:sz w:val="16"/>
                <w:szCs w:val="16"/>
                <w:lang w:eastAsia="en-US"/>
                <w14:ligatures w14:val="standardContextual"/>
              </w:rPr>
              <w:t>artido político 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0E41898A" w14:textId="5298D5BD" w:rsidR="006C3C99" w:rsidRPr="00D55AF3" w:rsidRDefault="00907B2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propaganda política electoral en una posible violación al interés superior de la niñez, así como al partido político Movimiento Ciudadano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03463479" w14:textId="39DA1F60"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4E5D021A" w14:textId="3DFCB922" w:rsidR="006C3C99" w:rsidRPr="00D55AF3" w:rsidRDefault="00907B29"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PRIMERO. Se declara la existencia de la infracción, de conductas que contravienen las normas de propaganda electoral, por la aparición de niñas, niños y adolescentes, atribuida a </w:t>
            </w:r>
            <w:r w:rsidR="5A651BC0" w:rsidRPr="00D55AF3">
              <w:rPr>
                <w:rFonts w:ascii="Lucida Sans Unicode" w:eastAsiaTheme="majorEastAsia" w:hAnsi="Lucida Sans Unicode" w:cs="Lucida Sans Unicode"/>
                <w:sz w:val="16"/>
                <w:szCs w:val="16"/>
                <w:shd w:val="clear" w:color="auto" w:fill="FFFFFF"/>
              </w:rPr>
              <w:t xml:space="preserve">Francisco Javier Arana </w:t>
            </w:r>
            <w:proofErr w:type="gramStart"/>
            <w:r w:rsidR="5A651BC0" w:rsidRPr="00D55AF3">
              <w:rPr>
                <w:rFonts w:ascii="Lucida Sans Unicode" w:eastAsiaTheme="majorEastAsia" w:hAnsi="Lucida Sans Unicode" w:cs="Lucida Sans Unicode"/>
                <w:sz w:val="16"/>
                <w:szCs w:val="16"/>
                <w:shd w:val="clear" w:color="auto" w:fill="FFFFFF"/>
              </w:rPr>
              <w:t xml:space="preserve">Orozco </w:t>
            </w:r>
            <w:r w:rsidRPr="00D55AF3">
              <w:rPr>
                <w:rFonts w:ascii="Lucida Sans Unicode" w:eastAsiaTheme="majorEastAsia" w:hAnsi="Lucida Sans Unicode" w:cs="Lucida Sans Unicode"/>
                <w:sz w:val="16"/>
                <w:szCs w:val="16"/>
                <w:shd w:val="clear" w:color="auto" w:fill="FFFFFF"/>
              </w:rPr>
              <w:t xml:space="preserve"> y</w:t>
            </w:r>
            <w:proofErr w:type="gramEnd"/>
            <w:r w:rsidRPr="00D55AF3">
              <w:rPr>
                <w:rFonts w:ascii="Lucida Sans Unicode" w:eastAsiaTheme="majorEastAsia" w:hAnsi="Lucida Sans Unicode" w:cs="Lucida Sans Unicode"/>
                <w:sz w:val="16"/>
                <w:szCs w:val="16"/>
                <w:shd w:val="clear" w:color="auto" w:fill="FFFFFF"/>
              </w:rPr>
              <w:t xml:space="preserve"> la culpa in vigilando </w:t>
            </w:r>
            <w:r w:rsidR="1EB4BE22" w:rsidRPr="00D55AF3">
              <w:rPr>
                <w:rFonts w:ascii="Lucida Sans Unicode" w:eastAsiaTheme="majorEastAsia" w:hAnsi="Lucida Sans Unicode" w:cs="Lucida Sans Unicode"/>
                <w:sz w:val="16"/>
                <w:szCs w:val="16"/>
                <w:shd w:val="clear" w:color="auto" w:fill="FFFFFF"/>
              </w:rPr>
              <w:t xml:space="preserve">atribuida </w:t>
            </w:r>
            <w:r w:rsidRPr="00D55AF3">
              <w:rPr>
                <w:rFonts w:ascii="Lucida Sans Unicode" w:eastAsiaTheme="majorEastAsia" w:hAnsi="Lucida Sans Unicode" w:cs="Lucida Sans Unicode"/>
                <w:sz w:val="16"/>
                <w:szCs w:val="16"/>
                <w:shd w:val="clear" w:color="auto" w:fill="FFFFFF"/>
              </w:rPr>
              <w:t>al partido político Movimiento Ciudadano, en los términos establecidos en la presente sentencia.</w:t>
            </w:r>
          </w:p>
          <w:p w14:paraId="3757C86B" w14:textId="235718BB" w:rsidR="00907B29" w:rsidRPr="00D55AF3" w:rsidRDefault="00907B29"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lastRenderedPageBreak/>
              <w:t xml:space="preserve">SEGUNDO. Se impone la sanción consistente en multa a </w:t>
            </w:r>
            <w:r w:rsidR="2D697781" w:rsidRPr="00D55AF3">
              <w:rPr>
                <w:rFonts w:ascii="Lucida Sans Unicode" w:eastAsiaTheme="majorEastAsia" w:hAnsi="Lucida Sans Unicode" w:cs="Lucida Sans Unicode"/>
                <w:sz w:val="16"/>
                <w:szCs w:val="16"/>
                <w:shd w:val="clear" w:color="auto" w:fill="FFFFFF"/>
              </w:rPr>
              <w:t xml:space="preserve">Francisco Javier Arana </w:t>
            </w:r>
            <w:proofErr w:type="gramStart"/>
            <w:r w:rsidR="2D697781" w:rsidRPr="00D55AF3">
              <w:rPr>
                <w:rFonts w:ascii="Lucida Sans Unicode" w:eastAsiaTheme="majorEastAsia" w:hAnsi="Lucida Sans Unicode" w:cs="Lucida Sans Unicode"/>
                <w:sz w:val="16"/>
                <w:szCs w:val="16"/>
                <w:shd w:val="clear" w:color="auto" w:fill="FFFFFF"/>
              </w:rPr>
              <w:t xml:space="preserve">Orozco </w:t>
            </w:r>
            <w:r w:rsidRPr="00D55AF3">
              <w:rPr>
                <w:rFonts w:ascii="Lucida Sans Unicode" w:eastAsiaTheme="majorEastAsia" w:hAnsi="Lucida Sans Unicode" w:cs="Lucida Sans Unicode"/>
                <w:sz w:val="16"/>
                <w:szCs w:val="16"/>
                <w:shd w:val="clear" w:color="auto" w:fill="FFFFFF"/>
              </w:rPr>
              <w:t>,</w:t>
            </w:r>
            <w:proofErr w:type="gramEnd"/>
            <w:r w:rsidRPr="00D55AF3">
              <w:rPr>
                <w:rFonts w:ascii="Lucida Sans Unicode" w:eastAsiaTheme="majorEastAsia" w:hAnsi="Lucida Sans Unicode" w:cs="Lucida Sans Unicode"/>
                <w:sz w:val="16"/>
                <w:szCs w:val="16"/>
                <w:shd w:val="clear" w:color="auto" w:fill="FFFFFF"/>
              </w:rPr>
              <w:t xml:space="preserve"> por la ejecución de conductas que contravienen las normas de propaganda electoral, </w:t>
            </w:r>
            <w:r w:rsidR="005A3C4D" w:rsidRPr="00D55AF3">
              <w:rPr>
                <w:rFonts w:ascii="Lucida Sans Unicode" w:eastAsiaTheme="majorEastAsia" w:hAnsi="Lucida Sans Unicode" w:cs="Lucida Sans Unicode"/>
                <w:sz w:val="16"/>
                <w:szCs w:val="16"/>
                <w:shd w:val="clear" w:color="auto" w:fill="FFFFFF"/>
              </w:rPr>
              <w:t>por la aparición de niñas, niños y adolescentes; así como multa al partido político Movimiento Ciudadano, por culpa in vigilando, en los términos precisados en la presente resolución.</w:t>
            </w:r>
          </w:p>
        </w:tc>
      </w:tr>
      <w:tr w:rsidR="00977059" w:rsidRPr="00D55AF3" w14:paraId="73DDF800"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3BC4CC97" w14:textId="02CE1373"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26</w:t>
            </w:r>
          </w:p>
        </w:tc>
        <w:tc>
          <w:tcPr>
            <w:tcW w:w="419" w:type="pct"/>
            <w:tcBorders>
              <w:top w:val="single" w:sz="4" w:space="0" w:color="auto"/>
              <w:left w:val="single" w:sz="4" w:space="0" w:color="auto"/>
              <w:bottom w:val="single" w:sz="4" w:space="0" w:color="auto"/>
              <w:right w:val="single" w:sz="4" w:space="0" w:color="auto"/>
            </w:tcBorders>
            <w:noWrap/>
            <w:vAlign w:val="center"/>
          </w:tcPr>
          <w:p w14:paraId="07E9871D" w14:textId="5A307248"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PSE-TEJ-220/2024</w:t>
            </w:r>
          </w:p>
        </w:tc>
        <w:tc>
          <w:tcPr>
            <w:tcW w:w="487" w:type="pct"/>
            <w:tcBorders>
              <w:top w:val="single" w:sz="4" w:space="0" w:color="auto"/>
              <w:left w:val="single" w:sz="4" w:space="0" w:color="auto"/>
              <w:bottom w:val="single" w:sz="4" w:space="0" w:color="auto"/>
              <w:right w:val="single" w:sz="4" w:space="0" w:color="auto"/>
            </w:tcBorders>
            <w:vAlign w:val="center"/>
          </w:tcPr>
          <w:p w14:paraId="24F1173D" w14:textId="1EE27682" w:rsidR="006C3C99" w:rsidRPr="00D55AF3" w:rsidRDefault="003E767F"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w:t>
            </w:r>
            <w:r w:rsidR="5BBD5E64" w:rsidRPr="00D55AF3">
              <w:rPr>
                <w:rFonts w:ascii="Lucida Sans Unicode" w:hAnsi="Lucida Sans Unicode" w:cs="Lucida Sans Unicode"/>
                <w:kern w:val="2"/>
                <w:sz w:val="16"/>
                <w:szCs w:val="16"/>
                <w:lang w:eastAsia="en-US"/>
                <w14:ligatures w14:val="standardContextual"/>
              </w:rPr>
              <w:t>-</w:t>
            </w:r>
            <w:r w:rsidRPr="00D55AF3">
              <w:rPr>
                <w:rFonts w:ascii="Lucida Sans Unicode" w:hAnsi="Lucida Sans Unicode" w:cs="Lucida Sans Unicode"/>
                <w:kern w:val="2"/>
                <w:sz w:val="16"/>
                <w:szCs w:val="16"/>
                <w:lang w:eastAsia="en-US"/>
                <w14:ligatures w14:val="standardContextual"/>
              </w:rPr>
              <w:t>340/2024</w:t>
            </w:r>
          </w:p>
        </w:tc>
        <w:tc>
          <w:tcPr>
            <w:tcW w:w="486" w:type="pct"/>
            <w:tcBorders>
              <w:top w:val="single" w:sz="4" w:space="0" w:color="auto"/>
              <w:left w:val="single" w:sz="4" w:space="0" w:color="auto"/>
              <w:bottom w:val="single" w:sz="4" w:space="0" w:color="auto"/>
              <w:right w:val="single" w:sz="4" w:space="0" w:color="auto"/>
            </w:tcBorders>
            <w:vAlign w:val="center"/>
          </w:tcPr>
          <w:p w14:paraId="50153F60" w14:textId="5BE9D5B4" w:rsidR="006C3C99"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Acción Nacional</w:t>
            </w:r>
          </w:p>
        </w:tc>
        <w:tc>
          <w:tcPr>
            <w:tcW w:w="758" w:type="pct"/>
            <w:tcBorders>
              <w:top w:val="single" w:sz="4" w:space="0" w:color="auto"/>
              <w:left w:val="single" w:sz="4" w:space="0" w:color="auto"/>
              <w:bottom w:val="single" w:sz="4" w:space="0" w:color="auto"/>
              <w:right w:val="single" w:sz="4" w:space="0" w:color="auto"/>
            </w:tcBorders>
            <w:vAlign w:val="center"/>
          </w:tcPr>
          <w:p w14:paraId="5A2D12E6" w14:textId="095C804F" w:rsidR="006C3C99"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Yadira Alejandra Picazo Serna</w:t>
            </w:r>
          </w:p>
        </w:tc>
        <w:tc>
          <w:tcPr>
            <w:tcW w:w="949" w:type="pct"/>
            <w:tcBorders>
              <w:top w:val="single" w:sz="4" w:space="0" w:color="auto"/>
              <w:left w:val="single" w:sz="4" w:space="0" w:color="auto"/>
              <w:bottom w:val="single" w:sz="4" w:space="0" w:color="auto"/>
              <w:right w:val="single" w:sz="4" w:space="0" w:color="auto"/>
            </w:tcBorders>
            <w:vAlign w:val="center"/>
          </w:tcPr>
          <w:p w14:paraId="0E3AF745" w14:textId="0EA15B5C" w:rsidR="006C3C99" w:rsidRPr="00D55AF3" w:rsidRDefault="003E767F"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utilización de artículos utilitarios promocionales de material diverso al textil, por la inclusión de imágenes de niños, niñas y adolescentes, en contravención a los Lineamientos y sus anexos para la protección de los derechos de las niñas, niños y adolescentes en materia político-electoral del Instituto Nacional Electoral, y por una posible </w:t>
            </w:r>
            <w:r w:rsidRPr="00D55AF3">
              <w:rPr>
                <w:rFonts w:ascii="Lucida Sans Unicode" w:hAnsi="Lucida Sans Unicode" w:cs="Lucida Sans Unicode"/>
                <w:kern w:val="2"/>
                <w:sz w:val="16"/>
                <w:szCs w:val="16"/>
                <w:lang w:eastAsia="en-US"/>
                <w14:ligatures w14:val="standardContextual"/>
              </w:rPr>
              <w:lastRenderedPageBreak/>
              <w:t>violación a los principios de equidad e imparcialidad en la contienda.</w:t>
            </w:r>
          </w:p>
        </w:tc>
        <w:tc>
          <w:tcPr>
            <w:tcW w:w="657" w:type="pct"/>
            <w:tcBorders>
              <w:top w:val="single" w:sz="4" w:space="0" w:color="auto"/>
              <w:left w:val="single" w:sz="4" w:space="0" w:color="auto"/>
              <w:bottom w:val="single" w:sz="4" w:space="0" w:color="auto"/>
              <w:right w:val="single" w:sz="4" w:space="0" w:color="auto"/>
            </w:tcBorders>
            <w:vAlign w:val="center"/>
          </w:tcPr>
          <w:p w14:paraId="072CD342" w14:textId="7FF27752"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491DAE58" w14:textId="30EC3070" w:rsidR="003E767F" w:rsidRPr="00D55AF3" w:rsidRDefault="003E767F"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PRIMERO. Se declara la inexistencia de las infracciones por la probable violación a las normas de propaganda por la entrega de artículos promocionales utilitarios con materiales no textiles, así como la violación a los principios de imparcialidad y equidad en la contienda, atribuidas a Yadira Alejandra Picazo Serna, en los términos precisados en la presente resolución.</w:t>
            </w:r>
          </w:p>
          <w:p w14:paraId="747B7CB7" w14:textId="77777777" w:rsidR="006C3C99"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lastRenderedPageBreak/>
              <w:t>SEGUNDO. Se declara la existencia de la infracción, de conductas que contravienen las normas de propaganda electoral, por la aparición de niñas, niños y adolescentes, atribuida a Yadira Alejandra Picazo Serna, en los términos establecidos en la presente resolución.</w:t>
            </w:r>
          </w:p>
          <w:p w14:paraId="5DB13F80" w14:textId="26D9F170" w:rsidR="003E767F"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TERCERO. Se impone como sanción a Yadira Alejandra Picazo Serna, amonestación pública, por la comisión de conductas que contravienen las normas de propaganda electoral, por la aparición de niñas, niños y adolescentes.</w:t>
            </w:r>
          </w:p>
        </w:tc>
      </w:tr>
      <w:tr w:rsidR="00977059" w:rsidRPr="00D55AF3" w14:paraId="5ADEA35E"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662204D9" w14:textId="6CA8BD40"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27</w:t>
            </w:r>
          </w:p>
        </w:tc>
        <w:tc>
          <w:tcPr>
            <w:tcW w:w="419" w:type="pct"/>
            <w:tcBorders>
              <w:top w:val="single" w:sz="4" w:space="0" w:color="auto"/>
              <w:left w:val="single" w:sz="4" w:space="0" w:color="auto"/>
              <w:bottom w:val="single" w:sz="4" w:space="0" w:color="auto"/>
              <w:right w:val="single" w:sz="4" w:space="0" w:color="auto"/>
            </w:tcBorders>
            <w:noWrap/>
            <w:vAlign w:val="center"/>
          </w:tcPr>
          <w:p w14:paraId="4220EA33" w14:textId="7C4D634B"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PSE-TEJ-225/2024</w:t>
            </w:r>
          </w:p>
        </w:tc>
        <w:tc>
          <w:tcPr>
            <w:tcW w:w="487" w:type="pct"/>
            <w:tcBorders>
              <w:top w:val="single" w:sz="4" w:space="0" w:color="auto"/>
              <w:left w:val="single" w:sz="4" w:space="0" w:color="auto"/>
              <w:bottom w:val="single" w:sz="4" w:space="0" w:color="auto"/>
              <w:right w:val="single" w:sz="4" w:space="0" w:color="auto"/>
            </w:tcBorders>
            <w:vAlign w:val="center"/>
          </w:tcPr>
          <w:p w14:paraId="03C5798D" w14:textId="194C7AE9" w:rsidR="006C3C99" w:rsidRPr="00D55AF3" w:rsidRDefault="003E767F"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PSE-QUEJA-483/2024</w:t>
            </w:r>
          </w:p>
        </w:tc>
        <w:tc>
          <w:tcPr>
            <w:tcW w:w="486" w:type="pct"/>
            <w:tcBorders>
              <w:top w:val="single" w:sz="4" w:space="0" w:color="auto"/>
              <w:left w:val="single" w:sz="4" w:space="0" w:color="auto"/>
              <w:bottom w:val="single" w:sz="4" w:space="0" w:color="auto"/>
              <w:right w:val="single" w:sz="4" w:space="0" w:color="auto"/>
            </w:tcBorders>
            <w:vAlign w:val="center"/>
          </w:tcPr>
          <w:p w14:paraId="49D4D397" w14:textId="083CC15D" w:rsidR="006C3C99"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Partido Verde Ecologista de México</w:t>
            </w:r>
          </w:p>
        </w:tc>
        <w:tc>
          <w:tcPr>
            <w:tcW w:w="758" w:type="pct"/>
            <w:tcBorders>
              <w:top w:val="single" w:sz="4" w:space="0" w:color="auto"/>
              <w:left w:val="single" w:sz="4" w:space="0" w:color="auto"/>
              <w:bottom w:val="single" w:sz="4" w:space="0" w:color="auto"/>
              <w:right w:val="single" w:sz="4" w:space="0" w:color="auto"/>
            </w:tcBorders>
            <w:vAlign w:val="center"/>
          </w:tcPr>
          <w:p w14:paraId="04C618A2" w14:textId="3A32E230" w:rsidR="006C3C99"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María Aurora Ponce Peña </w:t>
            </w:r>
            <w:r w:rsidR="0088568E" w:rsidRPr="00D55AF3">
              <w:rPr>
                <w:rFonts w:ascii="Lucida Sans Unicode" w:hAnsi="Lucida Sans Unicode" w:cs="Lucida Sans Unicode"/>
                <w:sz w:val="16"/>
                <w:szCs w:val="16"/>
                <w:shd w:val="clear" w:color="auto" w:fill="FFFFFF"/>
              </w:rPr>
              <w:t>y p</w:t>
            </w:r>
            <w:r w:rsidR="0088568E" w:rsidRPr="00D55AF3">
              <w:rPr>
                <w:rFonts w:ascii="Lucida Sans Unicode" w:hAnsi="Lucida Sans Unicode" w:cs="Lucida Sans Unicode"/>
                <w:kern w:val="2"/>
                <w:sz w:val="16"/>
                <w:szCs w:val="16"/>
                <w:lang w:eastAsia="en-US"/>
                <w14:ligatures w14:val="standardContextual"/>
              </w:rPr>
              <w:t>artido político 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3EABAAFC" w14:textId="57770FCE" w:rsidR="006C3C99" w:rsidRPr="00D55AF3" w:rsidRDefault="003E767F"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conductas que contravienen las normas de propaganda electoral, en materia de difusión de propaganda gubernamental en periodo prohibido; y al partido político Movimiento </w:t>
            </w:r>
            <w:r w:rsidRPr="00D55AF3">
              <w:rPr>
                <w:rFonts w:ascii="Lucida Sans Unicode" w:hAnsi="Lucida Sans Unicode" w:cs="Lucida Sans Unicode"/>
                <w:kern w:val="2"/>
                <w:sz w:val="16"/>
                <w:szCs w:val="16"/>
                <w:lang w:eastAsia="en-US"/>
                <w14:ligatures w14:val="standardContextual"/>
              </w:rPr>
              <w:lastRenderedPageBreak/>
              <w:t xml:space="preserve">Ciudadano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5ACB5EDC" w14:textId="13D86FA4"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56DF9776" w14:textId="5F5C8D6E" w:rsidR="006C3C99" w:rsidRPr="00D55AF3" w:rsidRDefault="003E767F"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PRIMERO. Se declara la inexistencia de la infracción, a la vulneración de las normas de propaganda a través de la difusión de propaganda gubernamental en periodo de campañas electorales, atribuida a </w:t>
            </w:r>
            <w:r w:rsidR="6213749E" w:rsidRPr="00D55AF3">
              <w:rPr>
                <w:rFonts w:ascii="Lucida Sans Unicode" w:eastAsiaTheme="majorEastAsia" w:hAnsi="Lucida Sans Unicode" w:cs="Lucida Sans Unicode"/>
                <w:sz w:val="16"/>
                <w:szCs w:val="16"/>
                <w:shd w:val="clear" w:color="auto" w:fill="FFFFFF"/>
              </w:rPr>
              <w:t xml:space="preserve">María Aurora Ponce </w:t>
            </w:r>
            <w:proofErr w:type="gramStart"/>
            <w:r w:rsidR="6213749E" w:rsidRPr="00D55AF3">
              <w:rPr>
                <w:rFonts w:ascii="Lucida Sans Unicode" w:eastAsiaTheme="majorEastAsia" w:hAnsi="Lucida Sans Unicode" w:cs="Lucida Sans Unicode"/>
                <w:sz w:val="16"/>
                <w:szCs w:val="16"/>
                <w:shd w:val="clear" w:color="auto" w:fill="FFFFFF"/>
              </w:rPr>
              <w:t xml:space="preserve">Peña </w:t>
            </w:r>
            <w:r w:rsidRPr="00D55AF3">
              <w:rPr>
                <w:rFonts w:ascii="Lucida Sans Unicode" w:hAnsi="Lucida Sans Unicode" w:cs="Lucida Sans Unicode"/>
                <w:sz w:val="16"/>
                <w:szCs w:val="16"/>
              </w:rPr>
              <w:t xml:space="preserve"> </w:t>
            </w:r>
            <w:r w:rsidRPr="00D55AF3">
              <w:rPr>
                <w:rFonts w:ascii="Lucida Sans Unicode" w:eastAsiaTheme="majorEastAsia" w:hAnsi="Lucida Sans Unicode" w:cs="Lucida Sans Unicode"/>
                <w:sz w:val="16"/>
                <w:szCs w:val="16"/>
                <w:shd w:val="clear" w:color="auto" w:fill="FFFFFF"/>
              </w:rPr>
              <w:t>en</w:t>
            </w:r>
            <w:proofErr w:type="gramEnd"/>
            <w:r w:rsidRPr="00D55AF3">
              <w:rPr>
                <w:rFonts w:ascii="Lucida Sans Unicode" w:eastAsiaTheme="majorEastAsia" w:hAnsi="Lucida Sans Unicode" w:cs="Lucida Sans Unicode"/>
                <w:sz w:val="16"/>
                <w:szCs w:val="16"/>
                <w:shd w:val="clear" w:color="auto" w:fill="FFFFFF"/>
              </w:rPr>
              <w:t xml:space="preserve"> los términos </w:t>
            </w:r>
            <w:r w:rsidRPr="00D55AF3">
              <w:rPr>
                <w:rFonts w:ascii="Lucida Sans Unicode" w:eastAsiaTheme="majorEastAsia" w:hAnsi="Lucida Sans Unicode" w:cs="Lucida Sans Unicode"/>
                <w:sz w:val="16"/>
                <w:szCs w:val="16"/>
                <w:shd w:val="clear" w:color="auto" w:fill="FFFFFF"/>
              </w:rPr>
              <w:lastRenderedPageBreak/>
              <w:t>establecidos en la presente sentencia.</w:t>
            </w:r>
          </w:p>
          <w:p w14:paraId="349590C3" w14:textId="3A59D06D" w:rsidR="003E767F" w:rsidRPr="00D55AF3" w:rsidRDefault="003E767F"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SEGUNDO. Se declara la existencia de la infracción, de conductas que contravienen las normas de propaganda electoral, por la aparición de niñas, niños y adolescentes, atribuida </w:t>
            </w:r>
            <w:r w:rsidR="6FCF3FEB" w:rsidRPr="00D55AF3">
              <w:rPr>
                <w:rFonts w:ascii="Lucida Sans Unicode" w:eastAsiaTheme="majorEastAsia" w:hAnsi="Lucida Sans Unicode" w:cs="Lucida Sans Unicode"/>
                <w:sz w:val="16"/>
                <w:szCs w:val="16"/>
                <w:shd w:val="clear" w:color="auto" w:fill="FFFFFF"/>
              </w:rPr>
              <w:t xml:space="preserve">a María Aurora Ponce </w:t>
            </w:r>
            <w:proofErr w:type="gramStart"/>
            <w:r w:rsidR="6FCF3FEB" w:rsidRPr="00D55AF3">
              <w:rPr>
                <w:rFonts w:ascii="Lucida Sans Unicode" w:eastAsiaTheme="majorEastAsia" w:hAnsi="Lucida Sans Unicode" w:cs="Lucida Sans Unicode"/>
                <w:sz w:val="16"/>
                <w:szCs w:val="16"/>
                <w:shd w:val="clear" w:color="auto" w:fill="FFFFFF"/>
              </w:rPr>
              <w:t xml:space="preserve">Peña </w:t>
            </w:r>
            <w:r w:rsidRPr="00D55AF3">
              <w:rPr>
                <w:rFonts w:ascii="Lucida Sans Unicode" w:eastAsiaTheme="majorEastAsia" w:hAnsi="Lucida Sans Unicode" w:cs="Lucida Sans Unicode"/>
                <w:sz w:val="16"/>
                <w:szCs w:val="16"/>
                <w:shd w:val="clear" w:color="auto" w:fill="FFFFFF"/>
              </w:rPr>
              <w:t xml:space="preserve"> y</w:t>
            </w:r>
            <w:proofErr w:type="gramEnd"/>
            <w:r w:rsidRPr="00D55AF3">
              <w:rPr>
                <w:rFonts w:ascii="Lucida Sans Unicode" w:eastAsiaTheme="majorEastAsia" w:hAnsi="Lucida Sans Unicode" w:cs="Lucida Sans Unicode"/>
                <w:sz w:val="16"/>
                <w:szCs w:val="16"/>
                <w:shd w:val="clear" w:color="auto" w:fill="FFFFFF"/>
              </w:rPr>
              <w:t xml:space="preserve"> la culpa in vigilando atribuida al partido político Movimiento Ciudadano, en los términos establecidos en la presente sentencia.</w:t>
            </w:r>
          </w:p>
          <w:p w14:paraId="724CC65B" w14:textId="150BA84C" w:rsidR="003E767F" w:rsidRPr="00D55AF3" w:rsidRDefault="003E767F"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TERCERO. Se impone la sanción consistente en amonestación pública a </w:t>
            </w:r>
            <w:r w:rsidR="6D696CDF" w:rsidRPr="00D55AF3">
              <w:rPr>
                <w:rFonts w:ascii="Lucida Sans Unicode" w:eastAsiaTheme="majorEastAsia" w:hAnsi="Lucida Sans Unicode" w:cs="Lucida Sans Unicode"/>
                <w:sz w:val="16"/>
                <w:szCs w:val="16"/>
                <w:shd w:val="clear" w:color="auto" w:fill="FFFFFF"/>
              </w:rPr>
              <w:t xml:space="preserve">María Aurora Ponce </w:t>
            </w:r>
            <w:proofErr w:type="gramStart"/>
            <w:r w:rsidR="6D696CDF" w:rsidRPr="00D55AF3">
              <w:rPr>
                <w:rFonts w:ascii="Lucida Sans Unicode" w:eastAsiaTheme="majorEastAsia" w:hAnsi="Lucida Sans Unicode" w:cs="Lucida Sans Unicode"/>
                <w:sz w:val="16"/>
                <w:szCs w:val="16"/>
                <w:shd w:val="clear" w:color="auto" w:fill="FFFFFF"/>
              </w:rPr>
              <w:t xml:space="preserve">Peña </w:t>
            </w:r>
            <w:r w:rsidRPr="00D55AF3">
              <w:rPr>
                <w:rFonts w:ascii="Lucida Sans Unicode" w:eastAsiaTheme="majorEastAsia" w:hAnsi="Lucida Sans Unicode" w:cs="Lucida Sans Unicode"/>
                <w:sz w:val="16"/>
                <w:szCs w:val="16"/>
                <w:shd w:val="clear" w:color="auto" w:fill="FFFFFF"/>
              </w:rPr>
              <w:t>,</w:t>
            </w:r>
            <w:proofErr w:type="gramEnd"/>
            <w:r w:rsidRPr="00D55AF3">
              <w:rPr>
                <w:rFonts w:ascii="Lucida Sans Unicode" w:hAnsi="Lucida Sans Unicode" w:cs="Lucida Sans Unicode"/>
                <w:sz w:val="16"/>
                <w:szCs w:val="16"/>
              </w:rPr>
              <w:t xml:space="preserve"> </w:t>
            </w:r>
            <w:r w:rsidRPr="00D55AF3">
              <w:rPr>
                <w:rFonts w:ascii="Lucida Sans Unicode" w:eastAsiaTheme="majorEastAsia" w:hAnsi="Lucida Sans Unicode" w:cs="Lucida Sans Unicode"/>
                <w:sz w:val="16"/>
                <w:szCs w:val="16"/>
                <w:shd w:val="clear" w:color="auto" w:fill="FFFFFF"/>
              </w:rPr>
              <w:t>por la</w:t>
            </w:r>
          </w:p>
          <w:p w14:paraId="06627F35" w14:textId="77777777" w:rsidR="003E767F"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ejecución de conductas que contravienen las</w:t>
            </w:r>
          </w:p>
          <w:p w14:paraId="0BB6C855" w14:textId="77777777" w:rsidR="003E767F"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normas de propaganda electoral, por la aparición</w:t>
            </w:r>
          </w:p>
          <w:p w14:paraId="7E302191" w14:textId="77777777" w:rsidR="003E767F"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de niñas, niños y adolescentes; y amonestación</w:t>
            </w:r>
          </w:p>
          <w:p w14:paraId="1784BCD3" w14:textId="77777777" w:rsidR="003E767F"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pública partido político Movimiento Ciudadano, por</w:t>
            </w:r>
          </w:p>
          <w:p w14:paraId="47030B8B" w14:textId="5A4CBBF3" w:rsidR="003E767F"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w:t>
            </w:r>
          </w:p>
        </w:tc>
      </w:tr>
      <w:tr w:rsidR="00977059" w:rsidRPr="00D55AF3" w14:paraId="32F3DC1D"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168980A0" w14:textId="49318CCE"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28</w:t>
            </w:r>
          </w:p>
        </w:tc>
        <w:tc>
          <w:tcPr>
            <w:tcW w:w="419" w:type="pct"/>
            <w:tcBorders>
              <w:top w:val="single" w:sz="4" w:space="0" w:color="auto"/>
              <w:left w:val="single" w:sz="4" w:space="0" w:color="auto"/>
              <w:bottom w:val="single" w:sz="4" w:space="0" w:color="auto"/>
              <w:right w:val="single" w:sz="4" w:space="0" w:color="auto"/>
            </w:tcBorders>
            <w:noWrap/>
            <w:vAlign w:val="center"/>
          </w:tcPr>
          <w:p w14:paraId="341828A8" w14:textId="599939D3"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PSE-TEJ-226/2024</w:t>
            </w:r>
          </w:p>
        </w:tc>
        <w:tc>
          <w:tcPr>
            <w:tcW w:w="487" w:type="pct"/>
            <w:tcBorders>
              <w:top w:val="single" w:sz="4" w:space="0" w:color="auto"/>
              <w:left w:val="single" w:sz="4" w:space="0" w:color="auto"/>
              <w:bottom w:val="single" w:sz="4" w:space="0" w:color="auto"/>
              <w:right w:val="single" w:sz="4" w:space="0" w:color="auto"/>
            </w:tcBorders>
            <w:vAlign w:val="center"/>
          </w:tcPr>
          <w:p w14:paraId="1DDC8728" w14:textId="5DE40D5A" w:rsidR="006C3C99" w:rsidRPr="00D55AF3" w:rsidRDefault="003E767F"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PSE-QUEJA-539/2024</w:t>
            </w:r>
          </w:p>
        </w:tc>
        <w:tc>
          <w:tcPr>
            <w:tcW w:w="486" w:type="pct"/>
            <w:tcBorders>
              <w:top w:val="single" w:sz="4" w:space="0" w:color="auto"/>
              <w:left w:val="single" w:sz="4" w:space="0" w:color="auto"/>
              <w:bottom w:val="single" w:sz="4" w:space="0" w:color="auto"/>
              <w:right w:val="single" w:sz="4" w:space="0" w:color="auto"/>
            </w:tcBorders>
            <w:vAlign w:val="center"/>
          </w:tcPr>
          <w:p w14:paraId="3039C001" w14:textId="7C3ED9F9" w:rsidR="006C3C99"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3287C23A" w14:textId="33F12D39" w:rsidR="006C3C99"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José Pedro Kumamoto Aguilar </w:t>
            </w:r>
            <w:r w:rsidR="0088568E" w:rsidRPr="00D55AF3">
              <w:rPr>
                <w:rFonts w:ascii="Lucida Sans Unicode" w:hAnsi="Lucida Sans Unicode" w:cs="Lucida Sans Unicode"/>
                <w:sz w:val="16"/>
                <w:szCs w:val="16"/>
                <w:shd w:val="clear" w:color="auto" w:fill="FFFFFF"/>
              </w:rPr>
              <w:t>y partido político Futuro</w:t>
            </w:r>
          </w:p>
        </w:tc>
        <w:tc>
          <w:tcPr>
            <w:tcW w:w="949" w:type="pct"/>
            <w:tcBorders>
              <w:top w:val="single" w:sz="4" w:space="0" w:color="auto"/>
              <w:left w:val="single" w:sz="4" w:space="0" w:color="auto"/>
              <w:bottom w:val="single" w:sz="4" w:space="0" w:color="auto"/>
              <w:right w:val="single" w:sz="4" w:space="0" w:color="auto"/>
            </w:tcBorders>
            <w:vAlign w:val="center"/>
          </w:tcPr>
          <w:p w14:paraId="1D32F913" w14:textId="0776A062" w:rsidR="006C3C99" w:rsidRPr="00D55AF3" w:rsidRDefault="003E767F"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contravención a las normas de propaganda política-electoral, por la violación del periodo de veda electoral, así como responsabilidad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 xml:space="preserve"> del partido político Futuro.</w:t>
            </w:r>
          </w:p>
        </w:tc>
        <w:tc>
          <w:tcPr>
            <w:tcW w:w="657" w:type="pct"/>
            <w:tcBorders>
              <w:top w:val="single" w:sz="4" w:space="0" w:color="auto"/>
              <w:left w:val="single" w:sz="4" w:space="0" w:color="auto"/>
              <w:bottom w:val="single" w:sz="4" w:space="0" w:color="auto"/>
              <w:right w:val="single" w:sz="4" w:space="0" w:color="auto"/>
            </w:tcBorders>
            <w:vAlign w:val="center"/>
          </w:tcPr>
          <w:p w14:paraId="478A04C0" w14:textId="713F9AF3"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22E37311" w14:textId="700B18BE" w:rsidR="003E767F" w:rsidRPr="00D55AF3" w:rsidRDefault="003E767F"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PRIMERO. Se declara la existencia de la infracción, atribuida a </w:t>
            </w:r>
            <w:r w:rsidR="7BE9B97F" w:rsidRPr="00D55AF3">
              <w:rPr>
                <w:rFonts w:ascii="Lucida Sans Unicode" w:eastAsiaTheme="majorEastAsia" w:hAnsi="Lucida Sans Unicode" w:cs="Lucida Sans Unicode"/>
                <w:sz w:val="16"/>
                <w:szCs w:val="16"/>
                <w:shd w:val="clear" w:color="auto" w:fill="FFFFFF"/>
              </w:rPr>
              <w:t xml:space="preserve">José Pedro Kumamoto </w:t>
            </w:r>
            <w:proofErr w:type="gramStart"/>
            <w:r w:rsidR="7BE9B97F" w:rsidRPr="00D55AF3">
              <w:rPr>
                <w:rFonts w:ascii="Lucida Sans Unicode" w:eastAsiaTheme="majorEastAsia" w:hAnsi="Lucida Sans Unicode" w:cs="Lucida Sans Unicode"/>
                <w:sz w:val="16"/>
                <w:szCs w:val="16"/>
                <w:shd w:val="clear" w:color="auto" w:fill="FFFFFF"/>
              </w:rPr>
              <w:t xml:space="preserve">Aguilar </w:t>
            </w:r>
            <w:r w:rsidRPr="00D55AF3">
              <w:rPr>
                <w:rFonts w:ascii="Lucida Sans Unicode" w:eastAsiaTheme="majorEastAsia" w:hAnsi="Lucida Sans Unicode" w:cs="Lucida Sans Unicode"/>
                <w:sz w:val="16"/>
                <w:szCs w:val="16"/>
                <w:shd w:val="clear" w:color="auto" w:fill="FFFFFF"/>
              </w:rPr>
              <w:t>,</w:t>
            </w:r>
            <w:proofErr w:type="gramEnd"/>
            <w:r w:rsidRPr="00D55AF3">
              <w:rPr>
                <w:rFonts w:ascii="Lucida Sans Unicode" w:eastAsiaTheme="majorEastAsia" w:hAnsi="Lucida Sans Unicode" w:cs="Lucida Sans Unicode"/>
                <w:sz w:val="16"/>
                <w:szCs w:val="16"/>
                <w:shd w:val="clear" w:color="auto" w:fill="FFFFFF"/>
              </w:rPr>
              <w:t xml:space="preserve"> de contravención a las normas de propaganda política electoral, por la violación al periodo de veda.</w:t>
            </w:r>
          </w:p>
          <w:p w14:paraId="5323C835" w14:textId="77777777" w:rsidR="006C3C99"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SEGUNDO. Se declara la existencia de la infracción de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 xml:space="preserve"> del partido político Futuro.</w:t>
            </w:r>
          </w:p>
          <w:p w14:paraId="29BF5005" w14:textId="6B7DAAC1" w:rsidR="003E767F" w:rsidRPr="00D55AF3" w:rsidRDefault="003E767F"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TERCERO. Se impone la sanción consistente en amonestación pública a </w:t>
            </w:r>
            <w:r w:rsidR="5748415F" w:rsidRPr="00D55AF3">
              <w:rPr>
                <w:rFonts w:ascii="Lucida Sans Unicode" w:eastAsiaTheme="majorEastAsia" w:hAnsi="Lucida Sans Unicode" w:cs="Lucida Sans Unicode"/>
                <w:sz w:val="16"/>
                <w:szCs w:val="16"/>
                <w:shd w:val="clear" w:color="auto" w:fill="FFFFFF"/>
              </w:rPr>
              <w:t xml:space="preserve">José Pedro Kumamoto </w:t>
            </w:r>
            <w:proofErr w:type="gramStart"/>
            <w:r w:rsidR="5748415F" w:rsidRPr="00D55AF3">
              <w:rPr>
                <w:rFonts w:ascii="Lucida Sans Unicode" w:eastAsiaTheme="majorEastAsia" w:hAnsi="Lucida Sans Unicode" w:cs="Lucida Sans Unicode"/>
                <w:sz w:val="16"/>
                <w:szCs w:val="16"/>
                <w:shd w:val="clear" w:color="auto" w:fill="FFFFFF"/>
              </w:rPr>
              <w:t xml:space="preserve">Aguilar </w:t>
            </w:r>
            <w:r w:rsidRPr="00D55AF3">
              <w:rPr>
                <w:rFonts w:ascii="Lucida Sans Unicode" w:eastAsiaTheme="majorEastAsia" w:hAnsi="Lucida Sans Unicode" w:cs="Lucida Sans Unicode"/>
                <w:sz w:val="16"/>
                <w:szCs w:val="16"/>
                <w:shd w:val="clear" w:color="auto" w:fill="FFFFFF"/>
              </w:rPr>
              <w:t>,</w:t>
            </w:r>
            <w:proofErr w:type="gramEnd"/>
            <w:r w:rsidRPr="00D55AF3">
              <w:rPr>
                <w:rFonts w:ascii="Lucida Sans Unicode" w:eastAsiaTheme="majorEastAsia" w:hAnsi="Lucida Sans Unicode" w:cs="Lucida Sans Unicode"/>
                <w:sz w:val="16"/>
                <w:szCs w:val="16"/>
                <w:shd w:val="clear" w:color="auto" w:fill="FFFFFF"/>
              </w:rPr>
              <w:t xml:space="preserve"> y al partido</w:t>
            </w:r>
          </w:p>
          <w:p w14:paraId="14E51218" w14:textId="62E4DF85" w:rsidR="003E767F" w:rsidRPr="00D55AF3" w:rsidRDefault="003E767F"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político Futuro, por la ejecución de las conductas que quedaron precisadas en esta sentencia.</w:t>
            </w:r>
          </w:p>
        </w:tc>
      </w:tr>
      <w:tr w:rsidR="00977059" w:rsidRPr="00D55AF3" w14:paraId="3AC706B8"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48CA621A" w14:textId="76E94A89"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w:t>
            </w:r>
          </w:p>
        </w:tc>
        <w:tc>
          <w:tcPr>
            <w:tcW w:w="419" w:type="pct"/>
            <w:tcBorders>
              <w:top w:val="single" w:sz="4" w:space="0" w:color="auto"/>
              <w:left w:val="single" w:sz="4" w:space="0" w:color="auto"/>
              <w:bottom w:val="single" w:sz="4" w:space="0" w:color="auto"/>
              <w:right w:val="single" w:sz="4" w:space="0" w:color="auto"/>
            </w:tcBorders>
            <w:noWrap/>
            <w:vAlign w:val="center"/>
          </w:tcPr>
          <w:p w14:paraId="17224954" w14:textId="616E8305"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PSE-TEJ-228/2024</w:t>
            </w:r>
          </w:p>
        </w:tc>
        <w:tc>
          <w:tcPr>
            <w:tcW w:w="487" w:type="pct"/>
            <w:tcBorders>
              <w:top w:val="single" w:sz="4" w:space="0" w:color="auto"/>
              <w:left w:val="single" w:sz="4" w:space="0" w:color="auto"/>
              <w:bottom w:val="single" w:sz="4" w:space="0" w:color="auto"/>
              <w:right w:val="single" w:sz="4" w:space="0" w:color="auto"/>
            </w:tcBorders>
            <w:vAlign w:val="center"/>
          </w:tcPr>
          <w:p w14:paraId="1963D2BE" w14:textId="14FC6BE6" w:rsidR="006C3C99" w:rsidRPr="00D55AF3" w:rsidRDefault="00F667A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PSE-QUEJA-521/2024</w:t>
            </w:r>
          </w:p>
        </w:tc>
        <w:tc>
          <w:tcPr>
            <w:tcW w:w="486" w:type="pct"/>
            <w:tcBorders>
              <w:top w:val="single" w:sz="4" w:space="0" w:color="auto"/>
              <w:left w:val="single" w:sz="4" w:space="0" w:color="auto"/>
              <w:bottom w:val="single" w:sz="4" w:space="0" w:color="auto"/>
              <w:right w:val="single" w:sz="4" w:space="0" w:color="auto"/>
            </w:tcBorders>
            <w:vAlign w:val="center"/>
          </w:tcPr>
          <w:p w14:paraId="2598717B" w14:textId="4BE3B848" w:rsidR="006C3C99"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644646D6" w14:textId="5542C38D" w:rsidR="006C3C99" w:rsidRPr="00D55AF3" w:rsidRDefault="00C761B4"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Laura Imelda Pérez Segura y partido político Morena</w:t>
            </w:r>
          </w:p>
        </w:tc>
        <w:tc>
          <w:tcPr>
            <w:tcW w:w="949" w:type="pct"/>
            <w:tcBorders>
              <w:top w:val="single" w:sz="4" w:space="0" w:color="auto"/>
              <w:left w:val="single" w:sz="4" w:space="0" w:color="auto"/>
              <w:bottom w:val="single" w:sz="4" w:space="0" w:color="auto"/>
              <w:right w:val="single" w:sz="4" w:space="0" w:color="auto"/>
            </w:tcBorders>
            <w:vAlign w:val="center"/>
          </w:tcPr>
          <w:p w14:paraId="771860B2" w14:textId="0F0A1075" w:rsidR="006C3C99" w:rsidRPr="00D55AF3" w:rsidRDefault="00FD250B"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Probable comisión de actos de calumnia, así como</w:t>
            </w:r>
            <w:r w:rsidRPr="00D55AF3">
              <w:rPr>
                <w:rFonts w:ascii="Lucida Sans Unicode" w:hAnsi="Lucida Sans Unicode" w:cs="Lucida Sans Unicode"/>
                <w:sz w:val="16"/>
                <w:szCs w:val="16"/>
              </w:rPr>
              <w:t xml:space="preserve"> </w:t>
            </w:r>
            <w:r w:rsidRPr="00D55AF3">
              <w:rPr>
                <w:rFonts w:ascii="Lucida Sans Unicode" w:hAnsi="Lucida Sans Unicode" w:cs="Lucida Sans Unicode"/>
                <w:kern w:val="2"/>
                <w:sz w:val="16"/>
                <w:szCs w:val="16"/>
                <w:lang w:eastAsia="en-US"/>
                <w14:ligatures w14:val="standardContextual"/>
              </w:rPr>
              <w:t xml:space="preserve">responsabilidad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 xml:space="preserve"> del partido político Morena.</w:t>
            </w:r>
          </w:p>
        </w:tc>
        <w:tc>
          <w:tcPr>
            <w:tcW w:w="657" w:type="pct"/>
            <w:tcBorders>
              <w:top w:val="single" w:sz="4" w:space="0" w:color="auto"/>
              <w:left w:val="single" w:sz="4" w:space="0" w:color="auto"/>
              <w:bottom w:val="single" w:sz="4" w:space="0" w:color="auto"/>
              <w:right w:val="single" w:sz="4" w:space="0" w:color="auto"/>
            </w:tcBorders>
            <w:vAlign w:val="center"/>
          </w:tcPr>
          <w:p w14:paraId="7D428E83" w14:textId="30285B35"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2D9A8A9E" w14:textId="4F0C9DE8" w:rsidR="00FD250B" w:rsidRPr="00D55AF3" w:rsidRDefault="00FD250B"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las infracciones, atribuidas a </w:t>
            </w:r>
            <w:r w:rsidR="55A3B640" w:rsidRPr="00D55AF3">
              <w:rPr>
                <w:rFonts w:ascii="Lucida Sans Unicode" w:eastAsiaTheme="majorEastAsia" w:hAnsi="Lucida Sans Unicode" w:cs="Lucida Sans Unicode"/>
                <w:sz w:val="16"/>
                <w:szCs w:val="16"/>
                <w:shd w:val="clear" w:color="auto" w:fill="FFFFFF"/>
              </w:rPr>
              <w:t xml:space="preserve">Laura Imelda Pérez </w:t>
            </w:r>
            <w:proofErr w:type="gramStart"/>
            <w:r w:rsidR="55A3B640" w:rsidRPr="00D55AF3">
              <w:rPr>
                <w:rFonts w:ascii="Lucida Sans Unicode" w:eastAsiaTheme="majorEastAsia" w:hAnsi="Lucida Sans Unicode" w:cs="Lucida Sans Unicode"/>
                <w:sz w:val="16"/>
                <w:szCs w:val="16"/>
                <w:shd w:val="clear" w:color="auto" w:fill="FFFFFF"/>
              </w:rPr>
              <w:t xml:space="preserve">Segura </w:t>
            </w:r>
            <w:r w:rsidRPr="00D55AF3">
              <w:rPr>
                <w:rFonts w:ascii="Lucida Sans Unicode" w:eastAsiaTheme="majorEastAsia" w:hAnsi="Lucida Sans Unicode" w:cs="Lucida Sans Unicode"/>
                <w:sz w:val="16"/>
                <w:szCs w:val="16"/>
                <w:shd w:val="clear" w:color="auto" w:fill="FFFFFF"/>
              </w:rPr>
              <w:t xml:space="preserve"> y</w:t>
            </w:r>
            <w:proofErr w:type="gramEnd"/>
            <w:r w:rsidRPr="00D55AF3">
              <w:rPr>
                <w:rFonts w:ascii="Lucida Sans Unicode" w:eastAsiaTheme="majorEastAsia" w:hAnsi="Lucida Sans Unicode" w:cs="Lucida Sans Unicode"/>
                <w:sz w:val="16"/>
                <w:szCs w:val="16"/>
                <w:shd w:val="clear" w:color="auto" w:fill="FFFFFF"/>
              </w:rPr>
              <w:t xml:space="preserve"> al partido político Morena, en los términos de la presente</w:t>
            </w:r>
          </w:p>
          <w:p w14:paraId="7D622F8C" w14:textId="1CC4A305" w:rsidR="006C3C99" w:rsidRPr="00D55AF3" w:rsidRDefault="00FD250B"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resolución.</w:t>
            </w:r>
          </w:p>
        </w:tc>
      </w:tr>
      <w:tr w:rsidR="00977059" w:rsidRPr="00D55AF3" w14:paraId="29AA5628"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68FE3F4D" w14:textId="3D31DE7C"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30</w:t>
            </w:r>
          </w:p>
        </w:tc>
        <w:tc>
          <w:tcPr>
            <w:tcW w:w="419" w:type="pct"/>
            <w:tcBorders>
              <w:top w:val="single" w:sz="4" w:space="0" w:color="auto"/>
              <w:left w:val="single" w:sz="4" w:space="0" w:color="auto"/>
              <w:bottom w:val="single" w:sz="4" w:space="0" w:color="auto"/>
              <w:right w:val="single" w:sz="4" w:space="0" w:color="auto"/>
            </w:tcBorders>
            <w:noWrap/>
            <w:vAlign w:val="center"/>
          </w:tcPr>
          <w:p w14:paraId="7CCF624F" w14:textId="33451B83"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PSE-TEJ-229/2024</w:t>
            </w:r>
          </w:p>
        </w:tc>
        <w:tc>
          <w:tcPr>
            <w:tcW w:w="487" w:type="pct"/>
            <w:tcBorders>
              <w:top w:val="single" w:sz="4" w:space="0" w:color="auto"/>
              <w:left w:val="single" w:sz="4" w:space="0" w:color="auto"/>
              <w:bottom w:val="single" w:sz="4" w:space="0" w:color="auto"/>
              <w:right w:val="single" w:sz="4" w:space="0" w:color="auto"/>
            </w:tcBorders>
            <w:vAlign w:val="center"/>
          </w:tcPr>
          <w:p w14:paraId="3AFB5BC6" w14:textId="2A4EB469" w:rsidR="006C3C99" w:rsidRPr="00D55AF3" w:rsidRDefault="008C47F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PSE-QUEJA-464/2024</w:t>
            </w:r>
          </w:p>
        </w:tc>
        <w:tc>
          <w:tcPr>
            <w:tcW w:w="486" w:type="pct"/>
            <w:tcBorders>
              <w:top w:val="single" w:sz="4" w:space="0" w:color="auto"/>
              <w:left w:val="single" w:sz="4" w:space="0" w:color="auto"/>
              <w:bottom w:val="single" w:sz="4" w:space="0" w:color="auto"/>
              <w:right w:val="single" w:sz="4" w:space="0" w:color="auto"/>
            </w:tcBorders>
            <w:vAlign w:val="center"/>
          </w:tcPr>
          <w:p w14:paraId="57FC8422" w14:textId="5CE961FC" w:rsidR="006C3C99"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Octavio Iván Olivares Cabrera</w:t>
            </w:r>
          </w:p>
        </w:tc>
        <w:tc>
          <w:tcPr>
            <w:tcW w:w="758" w:type="pct"/>
            <w:tcBorders>
              <w:top w:val="single" w:sz="4" w:space="0" w:color="auto"/>
              <w:left w:val="single" w:sz="4" w:space="0" w:color="auto"/>
              <w:bottom w:val="single" w:sz="4" w:space="0" w:color="auto"/>
              <w:right w:val="single" w:sz="4" w:space="0" w:color="auto"/>
            </w:tcBorders>
            <w:vAlign w:val="center"/>
          </w:tcPr>
          <w:p w14:paraId="0D65F7F4" w14:textId="76E86354" w:rsidR="006C3C99" w:rsidRPr="00D55AF3" w:rsidRDefault="00C761B4"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María De Lourdes Barrera Razo y la Coalición Sigamos Haciendo Historia en Jalisco</w:t>
            </w:r>
          </w:p>
        </w:tc>
        <w:tc>
          <w:tcPr>
            <w:tcW w:w="949" w:type="pct"/>
            <w:tcBorders>
              <w:top w:val="single" w:sz="4" w:space="0" w:color="auto"/>
              <w:left w:val="single" w:sz="4" w:space="0" w:color="auto"/>
              <w:bottom w:val="single" w:sz="4" w:space="0" w:color="auto"/>
              <w:right w:val="single" w:sz="4" w:space="0" w:color="auto"/>
            </w:tcBorders>
            <w:vAlign w:val="center"/>
          </w:tcPr>
          <w:p w14:paraId="6C5C7E19" w14:textId="3212A76C" w:rsidR="008C47F9" w:rsidRPr="00D55AF3" w:rsidRDefault="00F667A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w:t>
            </w:r>
            <w:r w:rsidR="008C47F9" w:rsidRPr="00D55AF3">
              <w:rPr>
                <w:rFonts w:ascii="Lucida Sans Unicode" w:hAnsi="Lucida Sans Unicode" w:cs="Lucida Sans Unicode"/>
                <w:kern w:val="2"/>
                <w:sz w:val="16"/>
                <w:szCs w:val="16"/>
                <w:lang w:eastAsia="en-US"/>
                <w14:ligatures w14:val="standardContextual"/>
              </w:rPr>
              <w:t>robable violación o los normas sobre propagand</w:t>
            </w:r>
            <w:r w:rsidR="28C18F4A" w:rsidRPr="00D55AF3">
              <w:rPr>
                <w:rFonts w:ascii="Lucida Sans Unicode" w:hAnsi="Lucida Sans Unicode" w:cs="Lucida Sans Unicode"/>
                <w:kern w:val="2"/>
                <w:sz w:val="16"/>
                <w:szCs w:val="16"/>
                <w:lang w:eastAsia="en-US"/>
                <w14:ligatures w14:val="standardContextual"/>
              </w:rPr>
              <w:t>a</w:t>
            </w:r>
            <w:r w:rsidR="008C47F9" w:rsidRPr="00D55AF3">
              <w:rPr>
                <w:rFonts w:ascii="Lucida Sans Unicode" w:hAnsi="Lucida Sans Unicode" w:cs="Lucida Sans Unicode"/>
                <w:kern w:val="2"/>
                <w:sz w:val="16"/>
                <w:szCs w:val="16"/>
                <w:lang w:eastAsia="en-US"/>
                <w14:ligatures w14:val="standardContextual"/>
              </w:rPr>
              <w:t xml:space="preserve"> político-electoral en materia de colocación y fijación de propaganda electoral en equipamiento urbano</w:t>
            </w:r>
          </w:p>
          <w:p w14:paraId="1BE5F8D3" w14:textId="10ADA16B" w:rsidR="006C3C99" w:rsidRPr="00D55AF3" w:rsidRDefault="008C47F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y a la </w:t>
            </w:r>
            <w:r w:rsidR="36D24683" w:rsidRPr="00D55AF3">
              <w:rPr>
                <w:rFonts w:ascii="Lucida Sans Unicode" w:hAnsi="Lucida Sans Unicode" w:cs="Lucida Sans Unicode"/>
                <w:kern w:val="2"/>
                <w:sz w:val="16"/>
                <w:szCs w:val="16"/>
                <w:lang w:eastAsia="en-US"/>
                <w14:ligatures w14:val="standardContextual"/>
              </w:rPr>
              <w:t>c</w:t>
            </w:r>
            <w:r w:rsidRPr="00D55AF3">
              <w:rPr>
                <w:rFonts w:ascii="Lucida Sans Unicode" w:hAnsi="Lucida Sans Unicode" w:cs="Lucida Sans Unicode"/>
                <w:kern w:val="2"/>
                <w:sz w:val="16"/>
                <w:szCs w:val="16"/>
                <w:lang w:eastAsia="en-US"/>
                <w14:ligatures w14:val="standardContextual"/>
              </w:rPr>
              <w:t xml:space="preserve">oalición “Sigamos Haciendo Historia en Jalisco”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60877E6F" w14:textId="173FCEB5"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490A429D" w14:textId="70164EC6" w:rsidR="006C3C99" w:rsidRPr="00D55AF3" w:rsidRDefault="004A51D4" w:rsidP="00977059">
            <w:pPr>
              <w:widowControl/>
              <w:shd w:val="clear" w:color="auto" w:fill="FFFFFF" w:themeFill="background1"/>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 infracción, atribuida a María de Lourdes Barrera Razo por la vulneración a las normas de propaganda política electoral, por la colocación de propaganda electoral en elementos de equipamiento urbano, y a la coalición Sigamos </w:t>
            </w:r>
            <w:r w:rsidR="64B4EC78" w:rsidRPr="00D55AF3">
              <w:rPr>
                <w:rFonts w:ascii="Lucida Sans Unicode" w:eastAsiaTheme="majorEastAsia" w:hAnsi="Lucida Sans Unicode" w:cs="Lucida Sans Unicode"/>
                <w:sz w:val="16"/>
                <w:szCs w:val="16"/>
                <w:shd w:val="clear" w:color="auto" w:fill="FFFFFF"/>
              </w:rPr>
              <w:t>H</w:t>
            </w:r>
            <w:r w:rsidRPr="00D55AF3">
              <w:rPr>
                <w:rFonts w:ascii="Lucida Sans Unicode" w:eastAsiaTheme="majorEastAsia" w:hAnsi="Lucida Sans Unicode" w:cs="Lucida Sans Unicode"/>
                <w:sz w:val="16"/>
                <w:szCs w:val="16"/>
                <w:shd w:val="clear" w:color="auto" w:fill="FFFFFF"/>
              </w:rPr>
              <w:t xml:space="preserve">aciendo Historia en Jalisco, por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 en términos de la presente resolución.</w:t>
            </w:r>
          </w:p>
        </w:tc>
      </w:tr>
      <w:tr w:rsidR="00977059" w:rsidRPr="00D55AF3" w14:paraId="35D551B8"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55843A98" w14:textId="22D8F805" w:rsidR="006C3C99" w:rsidRPr="00D55AF3" w:rsidRDefault="00400AA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3</w:t>
            </w:r>
            <w:r w:rsidR="006C3C99" w:rsidRPr="00D55AF3">
              <w:rPr>
                <w:rFonts w:ascii="Lucida Sans Unicode" w:hAnsi="Lucida Sans Unicode" w:cs="Lucida Sans Unicode"/>
                <w:kern w:val="2"/>
                <w:sz w:val="16"/>
                <w:szCs w:val="16"/>
                <w:lang w:eastAsia="en-US"/>
                <w14:ligatures w14:val="standardContextual"/>
              </w:rPr>
              <w:t>1</w:t>
            </w:r>
          </w:p>
        </w:tc>
        <w:tc>
          <w:tcPr>
            <w:tcW w:w="419" w:type="pct"/>
            <w:tcBorders>
              <w:top w:val="single" w:sz="4" w:space="0" w:color="auto"/>
              <w:left w:val="single" w:sz="4" w:space="0" w:color="auto"/>
              <w:bottom w:val="single" w:sz="4" w:space="0" w:color="auto"/>
              <w:right w:val="single" w:sz="4" w:space="0" w:color="auto"/>
            </w:tcBorders>
            <w:noWrap/>
            <w:vAlign w:val="center"/>
          </w:tcPr>
          <w:p w14:paraId="4CC8C291" w14:textId="7960FF56"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PSE-TEJ-232/2024</w:t>
            </w:r>
          </w:p>
        </w:tc>
        <w:tc>
          <w:tcPr>
            <w:tcW w:w="487" w:type="pct"/>
            <w:tcBorders>
              <w:top w:val="single" w:sz="4" w:space="0" w:color="auto"/>
              <w:left w:val="single" w:sz="4" w:space="0" w:color="auto"/>
              <w:bottom w:val="single" w:sz="4" w:space="0" w:color="auto"/>
              <w:right w:val="single" w:sz="4" w:space="0" w:color="auto"/>
            </w:tcBorders>
            <w:vAlign w:val="center"/>
          </w:tcPr>
          <w:p w14:paraId="4CDD1D5A" w14:textId="3BD5702C" w:rsidR="006C3C99" w:rsidRPr="00D55AF3" w:rsidRDefault="00FD250B"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PSE-QUEJA-532/2024</w:t>
            </w:r>
          </w:p>
        </w:tc>
        <w:tc>
          <w:tcPr>
            <w:tcW w:w="486" w:type="pct"/>
            <w:tcBorders>
              <w:top w:val="single" w:sz="4" w:space="0" w:color="auto"/>
              <w:left w:val="single" w:sz="4" w:space="0" w:color="auto"/>
              <w:bottom w:val="single" w:sz="4" w:space="0" w:color="auto"/>
              <w:right w:val="single" w:sz="4" w:space="0" w:color="auto"/>
            </w:tcBorders>
            <w:vAlign w:val="center"/>
          </w:tcPr>
          <w:p w14:paraId="59BBD604" w14:textId="74A9B442" w:rsidR="006C3C99"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160E4CDE" w14:textId="50CD596B" w:rsidR="006C3C99" w:rsidRPr="00D55AF3" w:rsidRDefault="00C761B4"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José María Martínez </w:t>
            </w:r>
            <w:proofErr w:type="spellStart"/>
            <w:r w:rsidRPr="00D55AF3">
              <w:rPr>
                <w:rFonts w:ascii="Lucida Sans Unicode" w:hAnsi="Lucida Sans Unicode" w:cs="Lucida Sans Unicode"/>
                <w:sz w:val="16"/>
                <w:szCs w:val="16"/>
                <w:shd w:val="clear" w:color="auto" w:fill="FFFFFF"/>
              </w:rPr>
              <w:t>Martínez</w:t>
            </w:r>
            <w:proofErr w:type="spellEnd"/>
            <w:r w:rsidRPr="00D55AF3">
              <w:rPr>
                <w:rFonts w:ascii="Lucida Sans Unicode" w:hAnsi="Lucida Sans Unicode" w:cs="Lucida Sans Unicode"/>
                <w:sz w:val="16"/>
                <w:szCs w:val="16"/>
                <w:shd w:val="clear" w:color="auto" w:fill="FFFFFF"/>
              </w:rPr>
              <w:t xml:space="preserve"> </w:t>
            </w:r>
            <w:r w:rsidR="007B0AF7" w:rsidRPr="00D55AF3">
              <w:rPr>
                <w:rFonts w:ascii="Lucida Sans Unicode" w:hAnsi="Lucida Sans Unicode" w:cs="Lucida Sans Unicode"/>
                <w:sz w:val="16"/>
                <w:szCs w:val="16"/>
                <w:shd w:val="clear" w:color="auto" w:fill="FFFFFF"/>
              </w:rPr>
              <w:t>y</w:t>
            </w:r>
            <w:r w:rsidR="00DB7CD0" w:rsidRPr="00D55AF3">
              <w:rPr>
                <w:rFonts w:ascii="Lucida Sans Unicode" w:hAnsi="Lucida Sans Unicode" w:cs="Lucida Sans Unicode"/>
                <w:sz w:val="16"/>
                <w:szCs w:val="16"/>
                <w:shd w:val="clear" w:color="auto" w:fill="FFFFFF"/>
              </w:rPr>
              <w:t xml:space="preserve"> </w:t>
            </w:r>
            <w:r w:rsidR="007B0AF7" w:rsidRPr="00D55AF3">
              <w:rPr>
                <w:rFonts w:ascii="Lucida Sans Unicode" w:hAnsi="Lucida Sans Unicode" w:cs="Lucida Sans Unicode"/>
                <w:sz w:val="16"/>
                <w:szCs w:val="16"/>
                <w:shd w:val="clear" w:color="auto" w:fill="FFFFFF"/>
              </w:rPr>
              <w:t>Partido Verde Ecologista de México</w:t>
            </w:r>
          </w:p>
        </w:tc>
        <w:tc>
          <w:tcPr>
            <w:tcW w:w="949" w:type="pct"/>
            <w:tcBorders>
              <w:top w:val="single" w:sz="4" w:space="0" w:color="auto"/>
              <w:left w:val="single" w:sz="4" w:space="0" w:color="auto"/>
              <w:bottom w:val="single" w:sz="4" w:space="0" w:color="auto"/>
              <w:right w:val="single" w:sz="4" w:space="0" w:color="auto"/>
            </w:tcBorders>
            <w:vAlign w:val="center"/>
          </w:tcPr>
          <w:p w14:paraId="3DA7AC54" w14:textId="41CB318B" w:rsidR="006C3C99" w:rsidRPr="00D55AF3" w:rsidRDefault="00FD250B"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Probable contravención a las normas de propaganda política electoral, por la violación del periodo de veda electoral.</w:t>
            </w:r>
          </w:p>
        </w:tc>
        <w:tc>
          <w:tcPr>
            <w:tcW w:w="657" w:type="pct"/>
            <w:tcBorders>
              <w:top w:val="single" w:sz="4" w:space="0" w:color="auto"/>
              <w:left w:val="single" w:sz="4" w:space="0" w:color="auto"/>
              <w:bottom w:val="single" w:sz="4" w:space="0" w:color="auto"/>
              <w:right w:val="single" w:sz="4" w:space="0" w:color="auto"/>
            </w:tcBorders>
            <w:vAlign w:val="center"/>
          </w:tcPr>
          <w:p w14:paraId="648AD786" w14:textId="05E9B00D"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3D7B14AF" w14:textId="3E2F498D" w:rsidR="006C3C99" w:rsidRPr="00D55AF3" w:rsidRDefault="00FD250B"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 infracción, atribuida a José María Martínez </w:t>
            </w:r>
            <w:proofErr w:type="spellStart"/>
            <w:r w:rsidRPr="00D55AF3">
              <w:rPr>
                <w:rFonts w:ascii="Lucida Sans Unicode" w:eastAsiaTheme="majorEastAsia" w:hAnsi="Lucida Sans Unicode" w:cs="Lucida Sans Unicode"/>
                <w:sz w:val="16"/>
                <w:szCs w:val="16"/>
                <w:shd w:val="clear" w:color="auto" w:fill="FFFFFF"/>
              </w:rPr>
              <w:t>Martínez</w:t>
            </w:r>
            <w:proofErr w:type="spellEnd"/>
            <w:r w:rsidRPr="00D55AF3">
              <w:rPr>
                <w:rFonts w:ascii="Lucida Sans Unicode" w:eastAsiaTheme="majorEastAsia" w:hAnsi="Lucida Sans Unicode" w:cs="Lucida Sans Unicode"/>
                <w:sz w:val="16"/>
                <w:szCs w:val="16"/>
                <w:shd w:val="clear" w:color="auto" w:fill="FFFFFF"/>
              </w:rPr>
              <w:t>, y al Partido Verde Ecologista de México</w:t>
            </w:r>
            <w:r w:rsidR="00DA4E59" w:rsidRPr="00D55AF3">
              <w:rPr>
                <w:rFonts w:ascii="Lucida Sans Unicode" w:eastAsiaTheme="majorEastAsia" w:hAnsi="Lucida Sans Unicode" w:cs="Lucida Sans Unicode"/>
                <w:sz w:val="16"/>
                <w:szCs w:val="16"/>
                <w:shd w:val="clear" w:color="auto" w:fill="FFFFFF"/>
              </w:rPr>
              <w:t>, en los términos precisados en esta sentencia.</w:t>
            </w:r>
          </w:p>
        </w:tc>
      </w:tr>
      <w:tr w:rsidR="00977059" w:rsidRPr="00D55AF3" w14:paraId="1C226576"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4384775E" w14:textId="7C6E08EF"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32</w:t>
            </w:r>
          </w:p>
        </w:tc>
        <w:tc>
          <w:tcPr>
            <w:tcW w:w="419" w:type="pct"/>
            <w:tcBorders>
              <w:top w:val="single" w:sz="4" w:space="0" w:color="auto"/>
              <w:left w:val="single" w:sz="4" w:space="0" w:color="auto"/>
              <w:bottom w:val="single" w:sz="4" w:space="0" w:color="auto"/>
              <w:right w:val="single" w:sz="4" w:space="0" w:color="auto"/>
            </w:tcBorders>
            <w:noWrap/>
            <w:vAlign w:val="center"/>
          </w:tcPr>
          <w:p w14:paraId="4BE42212" w14:textId="5F157DA5"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PSE-TEJ-233/2024</w:t>
            </w:r>
          </w:p>
        </w:tc>
        <w:tc>
          <w:tcPr>
            <w:tcW w:w="487" w:type="pct"/>
            <w:tcBorders>
              <w:top w:val="single" w:sz="4" w:space="0" w:color="auto"/>
              <w:left w:val="single" w:sz="4" w:space="0" w:color="auto"/>
              <w:bottom w:val="single" w:sz="4" w:space="0" w:color="auto"/>
              <w:right w:val="single" w:sz="4" w:space="0" w:color="auto"/>
            </w:tcBorders>
            <w:vAlign w:val="center"/>
          </w:tcPr>
          <w:p w14:paraId="09FBECFA" w14:textId="398109B8" w:rsidR="006C3C99" w:rsidRPr="00D55AF3" w:rsidRDefault="00DA4E5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w:t>
            </w:r>
            <w:r w:rsidR="1CD6947D" w:rsidRPr="00D55AF3">
              <w:rPr>
                <w:rFonts w:ascii="Lucida Sans Unicode" w:hAnsi="Lucida Sans Unicode" w:cs="Lucida Sans Unicode"/>
                <w:kern w:val="2"/>
                <w:sz w:val="16"/>
                <w:szCs w:val="16"/>
                <w:lang w:eastAsia="en-US"/>
                <w14:ligatures w14:val="standardContextual"/>
              </w:rPr>
              <w:t>-</w:t>
            </w:r>
            <w:r w:rsidRPr="00D55AF3">
              <w:rPr>
                <w:rFonts w:ascii="Lucida Sans Unicode" w:hAnsi="Lucida Sans Unicode" w:cs="Lucida Sans Unicode"/>
                <w:kern w:val="2"/>
                <w:sz w:val="16"/>
                <w:szCs w:val="16"/>
                <w:lang w:eastAsia="en-US"/>
                <w14:ligatures w14:val="standardContextual"/>
              </w:rPr>
              <w:t>QUEJA-414/2024</w:t>
            </w:r>
          </w:p>
        </w:tc>
        <w:tc>
          <w:tcPr>
            <w:tcW w:w="486" w:type="pct"/>
            <w:tcBorders>
              <w:top w:val="single" w:sz="4" w:space="0" w:color="auto"/>
              <w:left w:val="single" w:sz="4" w:space="0" w:color="auto"/>
              <w:bottom w:val="single" w:sz="4" w:space="0" w:color="auto"/>
              <w:right w:val="single" w:sz="4" w:space="0" w:color="auto"/>
            </w:tcBorders>
            <w:vAlign w:val="center"/>
          </w:tcPr>
          <w:p w14:paraId="20BEDD88" w14:textId="44C509F0" w:rsidR="006C3C99" w:rsidRPr="00D55AF3" w:rsidRDefault="007B0AF7"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 xml:space="preserve">Jesús Alberto López Peñuelas por sí y en representación del partido </w:t>
            </w:r>
            <w:r w:rsidRPr="00D55AF3">
              <w:rPr>
                <w:rFonts w:ascii="Lucida Sans Unicode" w:hAnsi="Lucida Sans Unicode" w:cs="Lucida Sans Unicode"/>
                <w:sz w:val="16"/>
                <w:szCs w:val="16"/>
                <w:shd w:val="clear" w:color="auto" w:fill="FFFFFF"/>
              </w:rPr>
              <w:lastRenderedPageBreak/>
              <w:t>político</w:t>
            </w:r>
            <w:r w:rsidR="006C3C99" w:rsidRPr="00D55AF3">
              <w:rPr>
                <w:rFonts w:ascii="Lucida Sans Unicode" w:hAnsi="Lucida Sans Unicode" w:cs="Lucida Sans Unicode"/>
                <w:sz w:val="16"/>
                <w:szCs w:val="16"/>
                <w:shd w:val="clear" w:color="auto" w:fill="FFFFFF"/>
              </w:rPr>
              <w:t xml:space="preserve"> M</w:t>
            </w:r>
            <w:r w:rsidRPr="00D55AF3">
              <w:rPr>
                <w:rFonts w:ascii="Lucida Sans Unicode" w:hAnsi="Lucida Sans Unicode" w:cs="Lucida Sans Unicode"/>
                <w:sz w:val="16"/>
                <w:szCs w:val="16"/>
                <w:shd w:val="clear" w:color="auto" w:fill="FFFFFF"/>
              </w:rPr>
              <w:t>orena</w:t>
            </w:r>
          </w:p>
        </w:tc>
        <w:tc>
          <w:tcPr>
            <w:tcW w:w="758" w:type="pct"/>
            <w:tcBorders>
              <w:top w:val="single" w:sz="4" w:space="0" w:color="auto"/>
              <w:left w:val="single" w:sz="4" w:space="0" w:color="auto"/>
              <w:bottom w:val="single" w:sz="4" w:space="0" w:color="auto"/>
              <w:right w:val="single" w:sz="4" w:space="0" w:color="auto"/>
            </w:tcBorders>
            <w:vAlign w:val="center"/>
          </w:tcPr>
          <w:p w14:paraId="55457269" w14:textId="3C00F6C3" w:rsidR="006C3C99"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lastRenderedPageBreak/>
              <w:t xml:space="preserve">Enrique Alfaro Ramírez, Carlos Vicente Aguirre </w:t>
            </w:r>
            <w:proofErr w:type="spellStart"/>
            <w:r w:rsidRPr="00D55AF3">
              <w:rPr>
                <w:rFonts w:ascii="Lucida Sans Unicode" w:hAnsi="Lucida Sans Unicode" w:cs="Lucida Sans Unicode"/>
                <w:sz w:val="16"/>
                <w:szCs w:val="16"/>
                <w:shd w:val="clear" w:color="auto" w:fill="FFFFFF"/>
              </w:rPr>
              <w:t>Paczka</w:t>
            </w:r>
            <w:proofErr w:type="spellEnd"/>
            <w:r w:rsidRPr="00D55AF3">
              <w:rPr>
                <w:rFonts w:ascii="Lucida Sans Unicode" w:hAnsi="Lucida Sans Unicode" w:cs="Lucida Sans Unicode"/>
                <w:sz w:val="16"/>
                <w:szCs w:val="16"/>
                <w:shd w:val="clear" w:color="auto" w:fill="FFFFFF"/>
              </w:rPr>
              <w:t xml:space="preserve">, Arturo </w:t>
            </w:r>
            <w:proofErr w:type="spellStart"/>
            <w:r w:rsidRPr="00D55AF3">
              <w:rPr>
                <w:rFonts w:ascii="Lucida Sans Unicode" w:hAnsi="Lucida Sans Unicode" w:cs="Lucida Sans Unicode"/>
                <w:sz w:val="16"/>
                <w:szCs w:val="16"/>
                <w:shd w:val="clear" w:color="auto" w:fill="FFFFFF"/>
              </w:rPr>
              <w:t>Melendez</w:t>
            </w:r>
            <w:proofErr w:type="spellEnd"/>
            <w:r w:rsidRPr="00D55AF3">
              <w:rPr>
                <w:rFonts w:ascii="Lucida Sans Unicode" w:hAnsi="Lucida Sans Unicode" w:cs="Lucida Sans Unicode"/>
                <w:sz w:val="16"/>
                <w:szCs w:val="16"/>
                <w:shd w:val="clear" w:color="auto" w:fill="FFFFFF"/>
              </w:rPr>
              <w:t xml:space="preserve"> Ruiz </w:t>
            </w:r>
            <w:r w:rsidR="0088568E" w:rsidRPr="00D55AF3">
              <w:rPr>
                <w:rFonts w:ascii="Lucida Sans Unicode" w:hAnsi="Lucida Sans Unicode" w:cs="Lucida Sans Unicode"/>
                <w:sz w:val="16"/>
                <w:szCs w:val="16"/>
                <w:shd w:val="clear" w:color="auto" w:fill="FFFFFF"/>
              </w:rPr>
              <w:t>y p</w:t>
            </w:r>
            <w:r w:rsidR="0088568E" w:rsidRPr="00D55AF3">
              <w:rPr>
                <w:rFonts w:ascii="Lucida Sans Unicode" w:hAnsi="Lucida Sans Unicode" w:cs="Lucida Sans Unicode"/>
                <w:kern w:val="2"/>
                <w:sz w:val="16"/>
                <w:szCs w:val="16"/>
                <w:lang w:eastAsia="en-US"/>
                <w14:ligatures w14:val="standardContextual"/>
              </w:rPr>
              <w:t xml:space="preserve">artido político </w:t>
            </w:r>
            <w:r w:rsidR="0088568E" w:rsidRPr="00D55AF3">
              <w:rPr>
                <w:rFonts w:ascii="Lucida Sans Unicode" w:hAnsi="Lucida Sans Unicode" w:cs="Lucida Sans Unicode"/>
                <w:kern w:val="2"/>
                <w:sz w:val="16"/>
                <w:szCs w:val="16"/>
                <w:lang w:eastAsia="en-US"/>
                <w14:ligatures w14:val="standardContextual"/>
              </w:rPr>
              <w:lastRenderedPageBreak/>
              <w:t>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64431556" w14:textId="598455AB" w:rsidR="006C3C99" w:rsidRPr="00D55AF3" w:rsidRDefault="00DA4E5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 xml:space="preserve">Probable violación a los principios de imparcialidad, equidad y neutralidad, por el uso indebido de recursos públicos, al repartir programas sociales y </w:t>
            </w:r>
            <w:r w:rsidRPr="00D55AF3">
              <w:rPr>
                <w:rFonts w:ascii="Lucida Sans Unicode" w:hAnsi="Lucida Sans Unicode" w:cs="Lucida Sans Unicode"/>
                <w:kern w:val="2"/>
                <w:sz w:val="16"/>
                <w:szCs w:val="16"/>
                <w:lang w:eastAsia="en-US"/>
                <w14:ligatures w14:val="standardContextual"/>
              </w:rPr>
              <w:lastRenderedPageBreak/>
              <w:t xml:space="preserve">económicos dentro del periodo de campañas electorales, y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 xml:space="preserve"> al partido político Movimiento Ciudadano.</w:t>
            </w:r>
          </w:p>
        </w:tc>
        <w:tc>
          <w:tcPr>
            <w:tcW w:w="657" w:type="pct"/>
            <w:tcBorders>
              <w:top w:val="single" w:sz="4" w:space="0" w:color="auto"/>
              <w:left w:val="single" w:sz="4" w:space="0" w:color="auto"/>
              <w:bottom w:val="single" w:sz="4" w:space="0" w:color="auto"/>
              <w:right w:val="single" w:sz="4" w:space="0" w:color="auto"/>
            </w:tcBorders>
            <w:vAlign w:val="center"/>
          </w:tcPr>
          <w:p w14:paraId="7C96735C" w14:textId="7113A256"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25BE80E8" w14:textId="74C12BFA" w:rsidR="006C3C9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PRIMERO. Se declara la inexistencia de las infracciones, atribuidas a (dato protegido), (dato protegido) y (dato protegido), en los términos precisados en esta resolución.</w:t>
            </w:r>
          </w:p>
          <w:p w14:paraId="7ACD02CD" w14:textId="190DD059" w:rsidR="00DA4E5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lastRenderedPageBreak/>
              <w:t>SEGUNDO. Se declara la inexistencia de falta al deber de cuidado del partido político Movimiento Ciudadano, en los</w:t>
            </w:r>
          </w:p>
          <w:p w14:paraId="32D47893" w14:textId="41FE965C" w:rsidR="00DA4E5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términos precisados en esta sentencia.</w:t>
            </w:r>
          </w:p>
        </w:tc>
      </w:tr>
      <w:tr w:rsidR="00977059" w:rsidRPr="00D55AF3" w14:paraId="6BFF151E"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6A2A9F90" w14:textId="1FC322D0"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33</w:t>
            </w:r>
          </w:p>
        </w:tc>
        <w:tc>
          <w:tcPr>
            <w:tcW w:w="419" w:type="pct"/>
            <w:tcBorders>
              <w:top w:val="single" w:sz="4" w:space="0" w:color="auto"/>
              <w:left w:val="single" w:sz="4" w:space="0" w:color="auto"/>
              <w:bottom w:val="single" w:sz="4" w:space="0" w:color="auto"/>
              <w:right w:val="single" w:sz="4" w:space="0" w:color="auto"/>
            </w:tcBorders>
            <w:noWrap/>
            <w:vAlign w:val="center"/>
          </w:tcPr>
          <w:p w14:paraId="00383C18" w14:textId="198BD588"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PSE-TEJ-238/2024</w:t>
            </w:r>
          </w:p>
        </w:tc>
        <w:tc>
          <w:tcPr>
            <w:tcW w:w="487" w:type="pct"/>
            <w:tcBorders>
              <w:top w:val="single" w:sz="4" w:space="0" w:color="auto"/>
              <w:left w:val="single" w:sz="4" w:space="0" w:color="auto"/>
              <w:bottom w:val="single" w:sz="4" w:space="0" w:color="auto"/>
              <w:right w:val="single" w:sz="4" w:space="0" w:color="auto"/>
            </w:tcBorders>
            <w:vAlign w:val="center"/>
          </w:tcPr>
          <w:p w14:paraId="086623F6" w14:textId="6BE11FF5" w:rsidR="006C3C99" w:rsidRPr="00D55AF3" w:rsidRDefault="00DA4E5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PSEQUEJA-457/2024</w:t>
            </w:r>
          </w:p>
        </w:tc>
        <w:tc>
          <w:tcPr>
            <w:tcW w:w="486" w:type="pct"/>
            <w:tcBorders>
              <w:top w:val="single" w:sz="4" w:space="0" w:color="auto"/>
              <w:left w:val="single" w:sz="4" w:space="0" w:color="auto"/>
              <w:bottom w:val="single" w:sz="4" w:space="0" w:color="auto"/>
              <w:right w:val="single" w:sz="4" w:space="0" w:color="auto"/>
            </w:tcBorders>
            <w:vAlign w:val="center"/>
          </w:tcPr>
          <w:p w14:paraId="517E5388" w14:textId="06ACA67B" w:rsidR="006C3C99"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Partido político Movimiento Ciudadano</w:t>
            </w:r>
          </w:p>
        </w:tc>
        <w:tc>
          <w:tcPr>
            <w:tcW w:w="758" w:type="pct"/>
            <w:tcBorders>
              <w:top w:val="single" w:sz="4" w:space="0" w:color="auto"/>
              <w:left w:val="single" w:sz="4" w:space="0" w:color="auto"/>
              <w:bottom w:val="single" w:sz="4" w:space="0" w:color="auto"/>
              <w:right w:val="single" w:sz="4" w:space="0" w:color="auto"/>
            </w:tcBorders>
            <w:vAlign w:val="center"/>
          </w:tcPr>
          <w:p w14:paraId="76577557" w14:textId="7104A1F0" w:rsidR="006C3C99" w:rsidRPr="00D55AF3" w:rsidRDefault="007B0AF7"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Miguel Ángel Esquivias </w:t>
            </w:r>
            <w:proofErr w:type="spellStart"/>
            <w:r w:rsidRPr="00D55AF3">
              <w:rPr>
                <w:rFonts w:ascii="Lucida Sans Unicode" w:hAnsi="Lucida Sans Unicode" w:cs="Lucida Sans Unicode"/>
                <w:sz w:val="16"/>
                <w:szCs w:val="16"/>
                <w:shd w:val="clear" w:color="auto" w:fill="FFFFFF"/>
              </w:rPr>
              <w:t>Esquivias</w:t>
            </w:r>
            <w:proofErr w:type="spellEnd"/>
            <w:r w:rsidRPr="00D55AF3">
              <w:rPr>
                <w:rFonts w:ascii="Lucida Sans Unicode" w:hAnsi="Lucida Sans Unicode" w:cs="Lucida Sans Unicode"/>
                <w:sz w:val="16"/>
                <w:szCs w:val="16"/>
                <w:shd w:val="clear" w:color="auto" w:fill="FFFFFF"/>
              </w:rPr>
              <w:t xml:space="preserve"> </w:t>
            </w:r>
            <w:r w:rsidR="0088568E" w:rsidRPr="00D55AF3">
              <w:rPr>
                <w:rFonts w:ascii="Lucida Sans Unicode" w:hAnsi="Lucida Sans Unicode" w:cs="Lucida Sans Unicode"/>
                <w:sz w:val="16"/>
                <w:szCs w:val="16"/>
                <w:shd w:val="clear" w:color="auto" w:fill="FFFFFF"/>
              </w:rPr>
              <w:t>y</w:t>
            </w:r>
            <w:r w:rsidR="00DB7CD0" w:rsidRPr="00D55AF3">
              <w:rPr>
                <w:rFonts w:ascii="Lucida Sans Unicode" w:hAnsi="Lucida Sans Unicode" w:cs="Lucida Sans Unicode"/>
                <w:sz w:val="16"/>
                <w:szCs w:val="16"/>
                <w:shd w:val="clear" w:color="auto" w:fill="FFFFFF"/>
              </w:rPr>
              <w:t xml:space="preserve"> </w:t>
            </w:r>
            <w:r w:rsidR="1713F5AE" w:rsidRPr="00D55AF3">
              <w:rPr>
                <w:rFonts w:ascii="Lucida Sans Unicode" w:hAnsi="Lucida Sans Unicode" w:cs="Lucida Sans Unicode"/>
                <w:sz w:val="16"/>
                <w:szCs w:val="16"/>
                <w:shd w:val="clear" w:color="auto" w:fill="FFFFFF"/>
              </w:rPr>
              <w:t xml:space="preserve">a la coalición </w:t>
            </w:r>
            <w:r w:rsidR="00DB7CD0" w:rsidRPr="00D55AF3">
              <w:rPr>
                <w:rFonts w:ascii="Lucida Sans Unicode" w:hAnsi="Lucida Sans Unicode" w:cs="Lucida Sans Unicode"/>
                <w:sz w:val="16"/>
                <w:szCs w:val="16"/>
                <w:shd w:val="clear" w:color="auto" w:fill="FFFFFF"/>
              </w:rPr>
              <w:t>F</w:t>
            </w:r>
            <w:r w:rsidR="00C761B4" w:rsidRPr="00D55AF3">
              <w:rPr>
                <w:rFonts w:ascii="Lucida Sans Unicode" w:hAnsi="Lucida Sans Unicode" w:cs="Lucida Sans Unicode"/>
                <w:sz w:val="16"/>
                <w:szCs w:val="16"/>
                <w:shd w:val="clear" w:color="auto" w:fill="FFFFFF"/>
              </w:rPr>
              <w:t>uerza</w:t>
            </w:r>
            <w:r w:rsidR="00DB7CD0" w:rsidRPr="00D55AF3">
              <w:rPr>
                <w:rFonts w:ascii="Lucida Sans Unicode" w:hAnsi="Lucida Sans Unicode" w:cs="Lucida Sans Unicode"/>
                <w:sz w:val="16"/>
                <w:szCs w:val="16"/>
                <w:shd w:val="clear" w:color="auto" w:fill="FFFFFF"/>
              </w:rPr>
              <w:t xml:space="preserve"> </w:t>
            </w:r>
            <w:r w:rsidR="00C761B4" w:rsidRPr="00D55AF3">
              <w:rPr>
                <w:rFonts w:ascii="Lucida Sans Unicode" w:hAnsi="Lucida Sans Unicode" w:cs="Lucida Sans Unicode"/>
                <w:sz w:val="16"/>
                <w:szCs w:val="16"/>
                <w:shd w:val="clear" w:color="auto" w:fill="FFFFFF"/>
              </w:rPr>
              <w:t>y</w:t>
            </w:r>
            <w:r w:rsidR="00DB7CD0" w:rsidRPr="00D55AF3">
              <w:rPr>
                <w:rFonts w:ascii="Lucida Sans Unicode" w:hAnsi="Lucida Sans Unicode" w:cs="Lucida Sans Unicode"/>
                <w:sz w:val="16"/>
                <w:szCs w:val="16"/>
                <w:shd w:val="clear" w:color="auto" w:fill="FFFFFF"/>
              </w:rPr>
              <w:t xml:space="preserve"> </w:t>
            </w:r>
            <w:r w:rsidR="00C761B4" w:rsidRPr="00D55AF3">
              <w:rPr>
                <w:rFonts w:ascii="Lucida Sans Unicode" w:hAnsi="Lucida Sans Unicode" w:cs="Lucida Sans Unicode"/>
                <w:sz w:val="16"/>
                <w:szCs w:val="16"/>
                <w:shd w:val="clear" w:color="auto" w:fill="FFFFFF"/>
              </w:rPr>
              <w:t>Corazón por Jalisco</w:t>
            </w:r>
          </w:p>
        </w:tc>
        <w:tc>
          <w:tcPr>
            <w:tcW w:w="949" w:type="pct"/>
            <w:tcBorders>
              <w:top w:val="single" w:sz="4" w:space="0" w:color="auto"/>
              <w:left w:val="single" w:sz="4" w:space="0" w:color="auto"/>
              <w:bottom w:val="single" w:sz="4" w:space="0" w:color="auto"/>
              <w:right w:val="single" w:sz="4" w:space="0" w:color="auto"/>
            </w:tcBorders>
            <w:vAlign w:val="center"/>
          </w:tcPr>
          <w:p w14:paraId="0B028D45" w14:textId="2CD7524E" w:rsidR="00DA4E59" w:rsidRPr="00D55AF3" w:rsidRDefault="00DA4E5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Probable comisión de conductas que contravienen las normas de propaganda electoral, en materia de difusión de propaganda gubernamental, así como por la probable comisión de conductas que vulneran las normas propaganda política electoral en una posible violación al</w:t>
            </w:r>
          </w:p>
          <w:p w14:paraId="143D7F92" w14:textId="71BE508A" w:rsidR="006C3C99" w:rsidRPr="00D55AF3" w:rsidRDefault="00DA4E5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interés superior de la niñez, y a la coalición “Fuerza y Corazón por Jalisco”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1653CC59" w14:textId="19479F40"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62FF32DF" w14:textId="31C118DF" w:rsidR="00DA4E5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PRIMERO. Se declara la inexistencia de la infracción consistente en la violación a las normas sobre propaganda política o electoral, a través de la difusión de propaganda gubernamental en periodo de campañas electorales, atribuida al denunciado, en los términos establecidos en la presente resolución.</w:t>
            </w:r>
          </w:p>
          <w:p w14:paraId="2E5B7E31" w14:textId="57E3F103" w:rsidR="00DA4E5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SEGUNDO. Se declara la existencia de la infracción, de vulneración a la normativa concerniente a la propaganda electoral por la violación al interés superior de la niñez, debido a la inclusión de menores de edad, atribuida a Miguel Ángel Esquivias </w:t>
            </w:r>
            <w:proofErr w:type="spellStart"/>
            <w:r w:rsidRPr="00D55AF3">
              <w:rPr>
                <w:rFonts w:ascii="Lucida Sans Unicode" w:eastAsiaTheme="majorEastAsia" w:hAnsi="Lucida Sans Unicode" w:cs="Lucida Sans Unicode"/>
                <w:sz w:val="16"/>
                <w:szCs w:val="16"/>
                <w:shd w:val="clear" w:color="auto" w:fill="FFFFFF"/>
              </w:rPr>
              <w:t>Esquivias</w:t>
            </w:r>
            <w:proofErr w:type="spellEnd"/>
            <w:r w:rsidRPr="00D55AF3">
              <w:rPr>
                <w:rFonts w:ascii="Lucida Sans Unicode" w:eastAsiaTheme="majorEastAsia" w:hAnsi="Lucida Sans Unicode" w:cs="Lucida Sans Unicode"/>
                <w:sz w:val="16"/>
                <w:szCs w:val="16"/>
                <w:shd w:val="clear" w:color="auto" w:fill="FFFFFF"/>
              </w:rPr>
              <w:t xml:space="preserve">, en los términos </w:t>
            </w:r>
            <w:r w:rsidRPr="00D55AF3">
              <w:rPr>
                <w:rFonts w:ascii="Lucida Sans Unicode" w:eastAsiaTheme="majorEastAsia" w:hAnsi="Lucida Sans Unicode" w:cs="Lucida Sans Unicode"/>
                <w:sz w:val="16"/>
                <w:szCs w:val="16"/>
                <w:shd w:val="clear" w:color="auto" w:fill="FFFFFF"/>
              </w:rPr>
              <w:lastRenderedPageBreak/>
              <w:t>establecidos en la presente resolución.</w:t>
            </w:r>
          </w:p>
          <w:p w14:paraId="43BFCF5D" w14:textId="5EA1DD4D" w:rsidR="00DA4E5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TERCERO. Se declara la existencia de la infracción de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 xml:space="preserve"> de la Coalición “Fuerza y Corazón por Jalisco”, en los términos que quedaron debidamente precisados en esta resolución.</w:t>
            </w:r>
          </w:p>
          <w:p w14:paraId="3BEE99A7" w14:textId="594B95D4" w:rsidR="00DA4E5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CUARTO. Se impone la sanción consistente en amonestación pública a Miguel Ángel Esquivias </w:t>
            </w:r>
            <w:proofErr w:type="spellStart"/>
            <w:r w:rsidRPr="00D55AF3">
              <w:rPr>
                <w:rFonts w:ascii="Lucida Sans Unicode" w:eastAsiaTheme="majorEastAsia" w:hAnsi="Lucida Sans Unicode" w:cs="Lucida Sans Unicode"/>
                <w:sz w:val="16"/>
                <w:szCs w:val="16"/>
                <w:shd w:val="clear" w:color="auto" w:fill="FFFFFF"/>
              </w:rPr>
              <w:t>Esquivias</w:t>
            </w:r>
            <w:proofErr w:type="spellEnd"/>
            <w:r w:rsidRPr="00D55AF3">
              <w:rPr>
                <w:rFonts w:ascii="Lucida Sans Unicode" w:eastAsiaTheme="majorEastAsia" w:hAnsi="Lucida Sans Unicode" w:cs="Lucida Sans Unicode"/>
                <w:sz w:val="16"/>
                <w:szCs w:val="16"/>
                <w:shd w:val="clear" w:color="auto" w:fill="FFFFFF"/>
              </w:rPr>
              <w:t xml:space="preserve"> y a la Coalición “Fuerza y Corazón por Jalisco”, por la ejecución de conductas que contravienen las normas de propaganda electoral, por la aparición de niñas, niños y</w:t>
            </w:r>
          </w:p>
          <w:p w14:paraId="27D330AD" w14:textId="267944D8" w:rsidR="006C3C99" w:rsidRPr="00D55AF3" w:rsidRDefault="00DA4E59"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adolescentes y por culpa </w:t>
            </w:r>
            <w:proofErr w:type="gramStart"/>
            <w:r w:rsidRPr="00D55AF3">
              <w:rPr>
                <w:rFonts w:ascii="Lucida Sans Unicode" w:eastAsiaTheme="majorEastAsia" w:hAnsi="Lucida Sans Unicode" w:cs="Lucida Sans Unicode"/>
                <w:sz w:val="16"/>
                <w:szCs w:val="16"/>
                <w:shd w:val="clear" w:color="auto" w:fill="FFFFFF"/>
              </w:rPr>
              <w:t>in vigilando</w:t>
            </w:r>
            <w:proofErr w:type="gramEnd"/>
            <w:r w:rsidRPr="00D55AF3">
              <w:rPr>
                <w:rFonts w:ascii="Lucida Sans Unicode" w:eastAsiaTheme="majorEastAsia" w:hAnsi="Lucida Sans Unicode" w:cs="Lucida Sans Unicode"/>
                <w:sz w:val="16"/>
                <w:szCs w:val="16"/>
                <w:shd w:val="clear" w:color="auto" w:fill="FFFFFF"/>
              </w:rPr>
              <w:t>, respectivamente</w:t>
            </w:r>
            <w:r w:rsidR="00D1315D" w:rsidRPr="00D55AF3">
              <w:rPr>
                <w:rFonts w:ascii="Lucida Sans Unicode" w:eastAsiaTheme="majorEastAsia" w:hAnsi="Lucida Sans Unicode" w:cs="Lucida Sans Unicode"/>
                <w:sz w:val="16"/>
                <w:szCs w:val="16"/>
                <w:shd w:val="clear" w:color="auto" w:fill="FFFFFF"/>
              </w:rPr>
              <w:t>.</w:t>
            </w:r>
          </w:p>
        </w:tc>
      </w:tr>
      <w:tr w:rsidR="00977059" w:rsidRPr="00D55AF3" w14:paraId="3C8B9AD7" w14:textId="77777777" w:rsidTr="00124B00">
        <w:trPr>
          <w:trHeight w:val="574"/>
        </w:trPr>
        <w:tc>
          <w:tcPr>
            <w:tcW w:w="174" w:type="pct"/>
            <w:tcBorders>
              <w:top w:val="single" w:sz="4" w:space="0" w:color="auto"/>
              <w:left w:val="single" w:sz="4" w:space="0" w:color="auto"/>
              <w:bottom w:val="single" w:sz="4" w:space="0" w:color="auto"/>
              <w:right w:val="single" w:sz="4" w:space="0" w:color="auto"/>
            </w:tcBorders>
            <w:noWrap/>
            <w:vAlign w:val="center"/>
          </w:tcPr>
          <w:p w14:paraId="15D7898B" w14:textId="5BC1224B"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34</w:t>
            </w:r>
          </w:p>
        </w:tc>
        <w:tc>
          <w:tcPr>
            <w:tcW w:w="419" w:type="pct"/>
            <w:tcBorders>
              <w:top w:val="single" w:sz="4" w:space="0" w:color="auto"/>
              <w:left w:val="single" w:sz="4" w:space="0" w:color="auto"/>
              <w:bottom w:val="single" w:sz="4" w:space="0" w:color="auto"/>
              <w:right w:val="single" w:sz="4" w:space="0" w:color="auto"/>
            </w:tcBorders>
            <w:noWrap/>
            <w:vAlign w:val="center"/>
          </w:tcPr>
          <w:p w14:paraId="08C44662" w14:textId="40472F14"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PSE-TEJ-242/2024</w:t>
            </w:r>
          </w:p>
        </w:tc>
        <w:tc>
          <w:tcPr>
            <w:tcW w:w="487" w:type="pct"/>
            <w:tcBorders>
              <w:top w:val="single" w:sz="4" w:space="0" w:color="auto"/>
              <w:left w:val="single" w:sz="4" w:space="0" w:color="auto"/>
              <w:bottom w:val="single" w:sz="4" w:space="0" w:color="auto"/>
              <w:right w:val="single" w:sz="4" w:space="0" w:color="auto"/>
            </w:tcBorders>
            <w:vAlign w:val="center"/>
          </w:tcPr>
          <w:p w14:paraId="6CCCC982" w14:textId="56F997FD" w:rsidR="006C3C99" w:rsidRPr="00D55AF3" w:rsidRDefault="0004104B"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PSEQUEJA-160/2024</w:t>
            </w:r>
          </w:p>
        </w:tc>
        <w:tc>
          <w:tcPr>
            <w:tcW w:w="486" w:type="pct"/>
            <w:tcBorders>
              <w:top w:val="single" w:sz="4" w:space="0" w:color="auto"/>
              <w:left w:val="single" w:sz="4" w:space="0" w:color="auto"/>
              <w:bottom w:val="single" w:sz="4" w:space="0" w:color="auto"/>
              <w:right w:val="single" w:sz="4" w:space="0" w:color="auto"/>
            </w:tcBorders>
            <w:vAlign w:val="center"/>
          </w:tcPr>
          <w:p w14:paraId="075B6B01" w14:textId="0E9A4F68" w:rsidR="006C3C99" w:rsidRPr="00D55AF3" w:rsidRDefault="0088568E"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Partido político Futuro</w:t>
            </w:r>
          </w:p>
        </w:tc>
        <w:tc>
          <w:tcPr>
            <w:tcW w:w="758" w:type="pct"/>
            <w:tcBorders>
              <w:top w:val="single" w:sz="4" w:space="0" w:color="auto"/>
              <w:left w:val="single" w:sz="4" w:space="0" w:color="auto"/>
              <w:bottom w:val="single" w:sz="4" w:space="0" w:color="auto"/>
              <w:right w:val="single" w:sz="4" w:space="0" w:color="auto"/>
            </w:tcBorders>
            <w:vAlign w:val="center"/>
          </w:tcPr>
          <w:p w14:paraId="5924B2B2" w14:textId="0B84965A" w:rsidR="006C3C99" w:rsidRPr="00D55AF3" w:rsidRDefault="0088568E"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 xml:space="preserve">Juan José </w:t>
            </w:r>
            <w:proofErr w:type="spellStart"/>
            <w:r w:rsidRPr="00D55AF3">
              <w:rPr>
                <w:rFonts w:ascii="Lucida Sans Unicode" w:hAnsi="Lucida Sans Unicode" w:cs="Lucida Sans Unicode"/>
                <w:sz w:val="16"/>
                <w:szCs w:val="16"/>
                <w:shd w:val="clear" w:color="auto" w:fill="FFFFFF"/>
              </w:rPr>
              <w:t>Frangie</w:t>
            </w:r>
            <w:proofErr w:type="spellEnd"/>
            <w:r w:rsidRPr="00D55AF3">
              <w:rPr>
                <w:rFonts w:ascii="Lucida Sans Unicode" w:hAnsi="Lucida Sans Unicode" w:cs="Lucida Sans Unicode"/>
                <w:sz w:val="16"/>
                <w:szCs w:val="16"/>
                <w:shd w:val="clear" w:color="auto" w:fill="FFFFFF"/>
              </w:rPr>
              <w:t xml:space="preserve"> Saade</w:t>
            </w:r>
            <w:r w:rsidR="00DB7CD0" w:rsidRPr="00D55AF3">
              <w:rPr>
                <w:rFonts w:ascii="Lucida Sans Unicode" w:hAnsi="Lucida Sans Unicode" w:cs="Lucida Sans Unicode"/>
                <w:sz w:val="16"/>
                <w:szCs w:val="16"/>
                <w:shd w:val="clear" w:color="auto" w:fill="FFFFFF"/>
              </w:rPr>
              <w:t xml:space="preserve"> </w:t>
            </w:r>
            <w:r w:rsidRPr="00D55AF3">
              <w:rPr>
                <w:rFonts w:ascii="Lucida Sans Unicode" w:hAnsi="Lucida Sans Unicode" w:cs="Lucida Sans Unicode"/>
                <w:sz w:val="16"/>
                <w:szCs w:val="16"/>
                <w:shd w:val="clear" w:color="auto" w:fill="FFFFFF"/>
              </w:rPr>
              <w:t xml:space="preserve">y </w:t>
            </w:r>
            <w:r w:rsidRPr="00D55AF3">
              <w:rPr>
                <w:rFonts w:ascii="Lucida Sans Unicode" w:hAnsi="Lucida Sans Unicode" w:cs="Lucida Sans Unicode"/>
                <w:kern w:val="2"/>
                <w:sz w:val="16"/>
                <w:szCs w:val="16"/>
                <w:lang w:eastAsia="en-US"/>
                <w14:ligatures w14:val="standardContextual"/>
              </w:rPr>
              <w:t>Partido político Movimiento Ciudadano</w:t>
            </w:r>
          </w:p>
        </w:tc>
        <w:tc>
          <w:tcPr>
            <w:tcW w:w="949" w:type="pct"/>
            <w:tcBorders>
              <w:top w:val="single" w:sz="4" w:space="0" w:color="auto"/>
              <w:left w:val="single" w:sz="4" w:space="0" w:color="auto"/>
              <w:bottom w:val="single" w:sz="4" w:space="0" w:color="auto"/>
              <w:right w:val="single" w:sz="4" w:space="0" w:color="auto"/>
            </w:tcBorders>
            <w:vAlign w:val="center"/>
          </w:tcPr>
          <w:p w14:paraId="6FE82C61" w14:textId="03067C55" w:rsidR="006C3C99" w:rsidRPr="00D55AF3" w:rsidRDefault="0004104B"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Probable comisión de actos anticipados de campaña, así como del partido político Movimiento Ciudadano por culpa </w:t>
            </w:r>
            <w:proofErr w:type="gramStart"/>
            <w:r w:rsidRPr="00D55AF3">
              <w:rPr>
                <w:rFonts w:ascii="Lucida Sans Unicode" w:hAnsi="Lucida Sans Unicode" w:cs="Lucida Sans Unicode"/>
                <w:kern w:val="2"/>
                <w:sz w:val="16"/>
                <w:szCs w:val="16"/>
                <w:lang w:eastAsia="en-US"/>
                <w14:ligatures w14:val="standardContextual"/>
              </w:rPr>
              <w:t>in vigilando</w:t>
            </w:r>
            <w:proofErr w:type="gramEnd"/>
            <w:r w:rsidRPr="00D55AF3">
              <w:rPr>
                <w:rFonts w:ascii="Lucida Sans Unicode" w:hAnsi="Lucida Sans Unicode" w:cs="Lucida Sans Unicode"/>
                <w:kern w:val="2"/>
                <w:sz w:val="16"/>
                <w:szCs w:val="16"/>
                <w:lang w:eastAsia="en-US"/>
                <w14:ligatures w14:val="standardContextual"/>
              </w:rPr>
              <w:t>.</w:t>
            </w:r>
          </w:p>
        </w:tc>
        <w:tc>
          <w:tcPr>
            <w:tcW w:w="657" w:type="pct"/>
            <w:tcBorders>
              <w:top w:val="single" w:sz="4" w:space="0" w:color="auto"/>
              <w:left w:val="single" w:sz="4" w:space="0" w:color="auto"/>
              <w:bottom w:val="single" w:sz="4" w:space="0" w:color="auto"/>
              <w:right w:val="single" w:sz="4" w:space="0" w:color="auto"/>
            </w:tcBorders>
            <w:vAlign w:val="center"/>
          </w:tcPr>
          <w:p w14:paraId="38FB7DA6" w14:textId="6BB52434"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23101F40" w14:textId="6E18088D" w:rsidR="006C3C99" w:rsidRPr="00D55AF3" w:rsidRDefault="0004104B"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PRIMERO. Se declara la inexistencia de la infracción, atribuida a (dato protegido), y en consecuencia se exime de la falta al deber de cuidado al partido político Movimiento </w:t>
            </w:r>
            <w:r w:rsidRPr="00D55AF3">
              <w:rPr>
                <w:rFonts w:ascii="Lucida Sans Unicode" w:eastAsiaTheme="majorEastAsia" w:hAnsi="Lucida Sans Unicode" w:cs="Lucida Sans Unicode"/>
                <w:sz w:val="16"/>
                <w:szCs w:val="16"/>
                <w:shd w:val="clear" w:color="auto" w:fill="FFFFFF"/>
              </w:rPr>
              <w:lastRenderedPageBreak/>
              <w:t>Ciudadano. en los términos de la presente resolución.</w:t>
            </w:r>
          </w:p>
        </w:tc>
      </w:tr>
      <w:tr w:rsidR="00977059" w:rsidRPr="00D55AF3" w14:paraId="434E2011" w14:textId="77777777" w:rsidTr="00124B00">
        <w:trPr>
          <w:trHeight w:val="70"/>
        </w:trPr>
        <w:tc>
          <w:tcPr>
            <w:tcW w:w="174" w:type="pct"/>
            <w:tcBorders>
              <w:top w:val="single" w:sz="4" w:space="0" w:color="auto"/>
              <w:left w:val="single" w:sz="4" w:space="0" w:color="auto"/>
              <w:bottom w:val="single" w:sz="4" w:space="0" w:color="auto"/>
              <w:right w:val="single" w:sz="4" w:space="0" w:color="auto"/>
            </w:tcBorders>
            <w:noWrap/>
            <w:vAlign w:val="center"/>
          </w:tcPr>
          <w:p w14:paraId="740672B6" w14:textId="08C0DF16"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lastRenderedPageBreak/>
              <w:t>35</w:t>
            </w:r>
          </w:p>
        </w:tc>
        <w:tc>
          <w:tcPr>
            <w:tcW w:w="419" w:type="pct"/>
            <w:tcBorders>
              <w:top w:val="single" w:sz="4" w:space="0" w:color="auto"/>
              <w:left w:val="single" w:sz="4" w:space="0" w:color="auto"/>
              <w:bottom w:val="single" w:sz="4" w:space="0" w:color="auto"/>
              <w:right w:val="single" w:sz="4" w:space="0" w:color="auto"/>
            </w:tcBorders>
            <w:noWrap/>
            <w:vAlign w:val="center"/>
          </w:tcPr>
          <w:p w14:paraId="366BB843" w14:textId="701541E8"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PSE-TEJ-245/2024</w:t>
            </w:r>
          </w:p>
        </w:tc>
        <w:tc>
          <w:tcPr>
            <w:tcW w:w="487" w:type="pct"/>
            <w:tcBorders>
              <w:top w:val="single" w:sz="4" w:space="0" w:color="auto"/>
              <w:left w:val="single" w:sz="4" w:space="0" w:color="auto"/>
              <w:bottom w:val="single" w:sz="4" w:space="0" w:color="auto"/>
              <w:right w:val="single" w:sz="4" w:space="0" w:color="auto"/>
            </w:tcBorders>
            <w:vAlign w:val="center"/>
          </w:tcPr>
          <w:p w14:paraId="5D88BDD3" w14:textId="736CCFDD" w:rsidR="006C3C99" w:rsidRPr="00D55AF3" w:rsidRDefault="0064451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PSE-VPG-021/2024</w:t>
            </w:r>
          </w:p>
        </w:tc>
        <w:tc>
          <w:tcPr>
            <w:tcW w:w="486" w:type="pct"/>
            <w:tcBorders>
              <w:top w:val="single" w:sz="4" w:space="0" w:color="auto"/>
              <w:left w:val="single" w:sz="4" w:space="0" w:color="auto"/>
              <w:bottom w:val="single" w:sz="4" w:space="0" w:color="auto"/>
              <w:right w:val="single" w:sz="4" w:space="0" w:color="auto"/>
            </w:tcBorders>
            <w:vAlign w:val="center"/>
          </w:tcPr>
          <w:p w14:paraId="61E73F89" w14:textId="73CF0E76" w:rsidR="006C3C99" w:rsidRPr="00D55AF3" w:rsidRDefault="00E34211" w:rsidP="00977059">
            <w:pPr>
              <w:widowControl/>
              <w:ind w:hanging="70"/>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sz w:val="16"/>
                <w:szCs w:val="16"/>
                <w:shd w:val="clear" w:color="auto" w:fill="FFFFFF"/>
              </w:rPr>
              <w:t>María Elena Limón García</w:t>
            </w:r>
            <w:r w:rsidR="006C3C99" w:rsidRPr="00D55AF3">
              <w:rPr>
                <w:rFonts w:ascii="Lucida Sans Unicode" w:hAnsi="Lucida Sans Unicode" w:cs="Lucida Sans Unicode"/>
                <w:sz w:val="16"/>
                <w:szCs w:val="16"/>
                <w:shd w:val="clear" w:color="auto" w:fill="FFFFFF"/>
              </w:rPr>
              <w:t xml:space="preserve"> </w:t>
            </w:r>
            <w:r w:rsidRPr="00D55AF3">
              <w:rPr>
                <w:rFonts w:ascii="Lucida Sans Unicode" w:hAnsi="Lucida Sans Unicode" w:cs="Lucida Sans Unicode"/>
                <w:sz w:val="16"/>
                <w:szCs w:val="16"/>
                <w:shd w:val="clear" w:color="auto" w:fill="FFFFFF"/>
              </w:rPr>
              <w:t>y Adriana del Carmen Zúñiga Guerrero</w:t>
            </w:r>
          </w:p>
        </w:tc>
        <w:tc>
          <w:tcPr>
            <w:tcW w:w="758" w:type="pct"/>
            <w:tcBorders>
              <w:top w:val="single" w:sz="4" w:space="0" w:color="auto"/>
              <w:left w:val="single" w:sz="4" w:space="0" w:color="auto"/>
              <w:bottom w:val="single" w:sz="4" w:space="0" w:color="auto"/>
              <w:right w:val="single" w:sz="4" w:space="0" w:color="auto"/>
            </w:tcBorders>
            <w:vAlign w:val="center"/>
          </w:tcPr>
          <w:p w14:paraId="7F7D5C95" w14:textId="7C8FA188" w:rsidR="006C3C99" w:rsidRPr="00D55AF3" w:rsidRDefault="00E34211" w:rsidP="00977059">
            <w:pPr>
              <w:widowControl/>
              <w:jc w:val="center"/>
              <w:rPr>
                <w:rFonts w:ascii="Lucida Sans Unicode" w:hAnsi="Lucida Sans Unicode" w:cs="Lucida Sans Unicode"/>
                <w:sz w:val="16"/>
                <w:szCs w:val="16"/>
                <w:shd w:val="clear" w:color="auto" w:fill="FFFFFF"/>
              </w:rPr>
            </w:pPr>
            <w:r w:rsidRPr="00D55AF3">
              <w:rPr>
                <w:rFonts w:ascii="Lucida Sans Unicode" w:hAnsi="Lucida Sans Unicode" w:cs="Lucida Sans Unicode"/>
                <w:sz w:val="16"/>
                <w:szCs w:val="16"/>
                <w:shd w:val="clear" w:color="auto" w:fill="FFFFFF"/>
              </w:rPr>
              <w:t>Edgar Ricardo Ríos de Loza</w:t>
            </w:r>
          </w:p>
        </w:tc>
        <w:tc>
          <w:tcPr>
            <w:tcW w:w="949" w:type="pct"/>
            <w:tcBorders>
              <w:top w:val="single" w:sz="4" w:space="0" w:color="auto"/>
              <w:left w:val="single" w:sz="4" w:space="0" w:color="auto"/>
              <w:bottom w:val="single" w:sz="4" w:space="0" w:color="auto"/>
              <w:right w:val="single" w:sz="4" w:space="0" w:color="auto"/>
            </w:tcBorders>
            <w:vAlign w:val="center"/>
          </w:tcPr>
          <w:p w14:paraId="0755BCF7" w14:textId="237F59C5" w:rsidR="006C3C99" w:rsidRPr="00D55AF3" w:rsidRDefault="00644518"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 xml:space="preserve">Violaciones a la normativa electoral en materia de violencia política </w:t>
            </w:r>
            <w:proofErr w:type="gramStart"/>
            <w:r w:rsidRPr="00D55AF3">
              <w:rPr>
                <w:rFonts w:ascii="Lucida Sans Unicode" w:hAnsi="Lucida Sans Unicode" w:cs="Lucida Sans Unicode"/>
                <w:kern w:val="2"/>
                <w:sz w:val="16"/>
                <w:szCs w:val="16"/>
                <w:lang w:eastAsia="en-US"/>
                <w14:ligatures w14:val="standardContextual"/>
              </w:rPr>
              <w:t>en razón de</w:t>
            </w:r>
            <w:proofErr w:type="gramEnd"/>
            <w:r w:rsidRPr="00D55AF3">
              <w:rPr>
                <w:rFonts w:ascii="Lucida Sans Unicode" w:hAnsi="Lucida Sans Unicode" w:cs="Lucida Sans Unicode"/>
                <w:kern w:val="2"/>
                <w:sz w:val="16"/>
                <w:szCs w:val="16"/>
                <w:lang w:eastAsia="en-US"/>
                <w14:ligatures w14:val="standardContextual"/>
              </w:rPr>
              <w:t xml:space="preserve"> género.</w:t>
            </w:r>
          </w:p>
        </w:tc>
        <w:tc>
          <w:tcPr>
            <w:tcW w:w="657" w:type="pct"/>
            <w:tcBorders>
              <w:top w:val="single" w:sz="4" w:space="0" w:color="auto"/>
              <w:left w:val="single" w:sz="4" w:space="0" w:color="auto"/>
              <w:bottom w:val="single" w:sz="4" w:space="0" w:color="auto"/>
              <w:right w:val="single" w:sz="4" w:space="0" w:color="auto"/>
            </w:tcBorders>
            <w:vAlign w:val="center"/>
          </w:tcPr>
          <w:p w14:paraId="7F3EF484" w14:textId="1F3AC372" w:rsidR="006C3C99" w:rsidRPr="00D55AF3" w:rsidRDefault="006C3C99" w:rsidP="00977059">
            <w:pPr>
              <w:widowControl/>
              <w:jc w:val="center"/>
              <w:rPr>
                <w:rFonts w:ascii="Lucida Sans Unicode" w:hAnsi="Lucida Sans Unicode" w:cs="Lucida Sans Unicode"/>
                <w:kern w:val="2"/>
                <w:sz w:val="16"/>
                <w:szCs w:val="16"/>
                <w:lang w:eastAsia="en-US"/>
                <w14:ligatures w14:val="standardContextual"/>
              </w:rPr>
            </w:pPr>
            <w:r w:rsidRPr="00D55AF3">
              <w:rPr>
                <w:rFonts w:ascii="Lucida Sans Unicode" w:hAnsi="Lucida Sans Unicode" w:cs="Lucida Sans Unicode"/>
                <w:kern w:val="2"/>
                <w:sz w:val="16"/>
                <w:szCs w:val="16"/>
                <w:lang w:eastAsia="en-US"/>
                <w14:ligatures w14:val="standardContextual"/>
              </w:rPr>
              <w:t>29/11/2024</w:t>
            </w:r>
          </w:p>
        </w:tc>
        <w:tc>
          <w:tcPr>
            <w:tcW w:w="1070" w:type="pct"/>
            <w:tcBorders>
              <w:top w:val="single" w:sz="4" w:space="0" w:color="auto"/>
              <w:left w:val="single" w:sz="4" w:space="0" w:color="auto"/>
              <w:bottom w:val="single" w:sz="4" w:space="0" w:color="auto"/>
              <w:right w:val="single" w:sz="4" w:space="0" w:color="auto"/>
            </w:tcBorders>
            <w:vAlign w:val="center"/>
          </w:tcPr>
          <w:p w14:paraId="2D377346" w14:textId="2ADC8B0B" w:rsidR="006C3C99" w:rsidRPr="00D55AF3" w:rsidRDefault="00644518" w:rsidP="00977059">
            <w:pPr>
              <w:widowControl/>
              <w:shd w:val="clear" w:color="auto" w:fill="FFFFFF"/>
              <w:jc w:val="center"/>
              <w:rPr>
                <w:rFonts w:ascii="Lucida Sans Unicode" w:eastAsiaTheme="majorEastAsia" w:hAnsi="Lucida Sans Unicode" w:cs="Lucida Sans Unicode"/>
                <w:sz w:val="16"/>
                <w:szCs w:val="16"/>
                <w:shd w:val="clear" w:color="auto" w:fill="FFFFFF"/>
              </w:rPr>
            </w:pPr>
            <w:r w:rsidRPr="00D55AF3">
              <w:rPr>
                <w:rFonts w:ascii="Lucida Sans Unicode" w:eastAsiaTheme="majorEastAsia" w:hAnsi="Lucida Sans Unicode" w:cs="Lucida Sans Unicode"/>
                <w:sz w:val="16"/>
                <w:szCs w:val="16"/>
                <w:shd w:val="clear" w:color="auto" w:fill="FFFFFF"/>
              </w:rPr>
              <w:t xml:space="preserve">ÚNICO. Se declara la inexistencia de la infracción, de </w:t>
            </w:r>
            <w:r w:rsidRPr="00D55AF3">
              <w:rPr>
                <w:rFonts w:ascii="Lucida Sans Unicode" w:hAnsi="Lucida Sans Unicode" w:cs="Lucida Sans Unicode"/>
                <w:kern w:val="2"/>
                <w:sz w:val="16"/>
                <w:szCs w:val="16"/>
                <w:lang w:eastAsia="en-US"/>
                <w14:ligatures w14:val="standardContextual"/>
              </w:rPr>
              <w:t xml:space="preserve">violencia política </w:t>
            </w:r>
            <w:proofErr w:type="gramStart"/>
            <w:r w:rsidRPr="00D55AF3">
              <w:rPr>
                <w:rFonts w:ascii="Lucida Sans Unicode" w:hAnsi="Lucida Sans Unicode" w:cs="Lucida Sans Unicode"/>
                <w:kern w:val="2"/>
                <w:sz w:val="16"/>
                <w:szCs w:val="16"/>
                <w:lang w:eastAsia="en-US"/>
                <w14:ligatures w14:val="standardContextual"/>
              </w:rPr>
              <w:t>en razón de</w:t>
            </w:r>
            <w:proofErr w:type="gramEnd"/>
            <w:r w:rsidRPr="00D55AF3">
              <w:rPr>
                <w:rFonts w:ascii="Lucida Sans Unicode" w:hAnsi="Lucida Sans Unicode" w:cs="Lucida Sans Unicode"/>
                <w:kern w:val="2"/>
                <w:sz w:val="16"/>
                <w:szCs w:val="16"/>
                <w:lang w:eastAsia="en-US"/>
                <w14:ligatures w14:val="standardContextual"/>
              </w:rPr>
              <w:t xml:space="preserve"> género establecida en los incisos h), j), y o), del artículo 11 de la Ley de Acceso, atribuidas a Edgar Ricardo Ríos de Loza.</w:t>
            </w:r>
          </w:p>
        </w:tc>
      </w:tr>
    </w:tbl>
    <w:p w14:paraId="38D68EB2" w14:textId="6184DB10" w:rsidR="00374AC3" w:rsidRPr="43FCA72D" w:rsidRDefault="00374AC3" w:rsidP="00977059">
      <w:pPr>
        <w:tabs>
          <w:tab w:val="left" w:pos="7464"/>
        </w:tabs>
        <w:spacing w:line="276" w:lineRule="auto"/>
        <w:jc w:val="both"/>
        <w:rPr>
          <w:rFonts w:ascii="Lucida Sans Unicode" w:hAnsi="Lucida Sans Unicode" w:cs="Lucida Sans Unicode"/>
          <w:sz w:val="20"/>
        </w:rPr>
      </w:pPr>
    </w:p>
    <w:tbl>
      <w:tblPr>
        <w:tblpPr w:leftFromText="141" w:rightFromText="141" w:bottomFromText="160" w:vertAnchor="text" w:tblpX="4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
        <w:gridCol w:w="1368"/>
        <w:gridCol w:w="1371"/>
        <w:gridCol w:w="1527"/>
        <w:gridCol w:w="2993"/>
        <w:gridCol w:w="1644"/>
        <w:gridCol w:w="1233"/>
        <w:gridCol w:w="2062"/>
      </w:tblGrid>
      <w:tr w:rsidR="00374AC3" w14:paraId="50FE8346" w14:textId="77777777" w:rsidTr="00124B00">
        <w:trPr>
          <w:trHeight w:val="55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1A2D2559"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22"/>
                <w:szCs w:val="22"/>
                <w:lang w:eastAsia="en-US"/>
                <w14:ligatures w14:val="standardContextual"/>
              </w:rPr>
            </w:pPr>
            <w:r w:rsidRPr="00C41AFF">
              <w:rPr>
                <w:rFonts w:ascii="Lucida Sans Unicode" w:hAnsi="Lucida Sans Unicode" w:cs="Lucida Sans Unicode"/>
                <w:bCs/>
                <w:color w:val="FFFFFF" w:themeColor="background1"/>
                <w:kern w:val="2"/>
                <w:sz w:val="22"/>
                <w:szCs w:val="22"/>
                <w:lang w:eastAsia="en-US"/>
                <w14:ligatures w14:val="standardContextual"/>
              </w:rPr>
              <w:t>ASUNTOS GENERALES</w:t>
            </w:r>
          </w:p>
        </w:tc>
      </w:tr>
      <w:tr w:rsidR="00374AC3" w14:paraId="2233BC75" w14:textId="77777777" w:rsidTr="00124B00">
        <w:trPr>
          <w:trHeight w:val="810"/>
          <w:tblHeader/>
        </w:trPr>
        <w:tc>
          <w:tcPr>
            <w:tcW w:w="16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EFEFA42" w14:textId="77777777" w:rsidR="00374AC3" w:rsidRPr="00C41AFF" w:rsidRDefault="00374AC3" w:rsidP="00977059">
            <w:pPr>
              <w:widowControl/>
              <w:spacing w:line="256" w:lineRule="auto"/>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No.</w:t>
            </w:r>
          </w:p>
        </w:tc>
        <w:tc>
          <w:tcPr>
            <w:tcW w:w="54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6D38A0C"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Expediente</w:t>
            </w:r>
          </w:p>
        </w:tc>
        <w:tc>
          <w:tcPr>
            <w:tcW w:w="54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C63C08F"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 xml:space="preserve">Parte </w:t>
            </w:r>
          </w:p>
          <w:p w14:paraId="39DEEB64"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Actora</w:t>
            </w:r>
          </w:p>
        </w:tc>
        <w:tc>
          <w:tcPr>
            <w:tcW w:w="60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7F93312" w14:textId="77777777" w:rsidR="00374AC3" w:rsidRPr="00C41AFF" w:rsidRDefault="00374AC3" w:rsidP="00977059">
            <w:pPr>
              <w:widowControl/>
              <w:spacing w:line="256" w:lineRule="auto"/>
              <w:ind w:hanging="70"/>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Autoridad(es) Responsable(s)</w:t>
            </w:r>
          </w:p>
        </w:tc>
        <w:tc>
          <w:tcPr>
            <w:tcW w:w="118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E2907E9"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Acto o Resolución</w:t>
            </w:r>
          </w:p>
          <w:p w14:paraId="372175B3"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Impugnada</w:t>
            </w:r>
          </w:p>
        </w:tc>
        <w:tc>
          <w:tcPr>
            <w:tcW w:w="65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9AD17D7"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C41AFF">
              <w:rPr>
                <w:rFonts w:ascii="Lucida Sans Unicode" w:hAnsi="Lucida Sans Unicode" w:cs="Lucida Sans Unicode"/>
                <w:bCs/>
                <w:color w:val="FFFFFF" w:themeColor="background1"/>
                <w:kern w:val="2"/>
                <w:sz w:val="16"/>
                <w:szCs w:val="16"/>
                <w:lang w:val="pt-PT" w:eastAsia="en-US"/>
                <w14:ligatures w14:val="standardContextual"/>
              </w:rPr>
              <w:t xml:space="preserve">Tercera/o (s) </w:t>
            </w:r>
          </w:p>
          <w:p w14:paraId="20785558"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C41AFF">
              <w:rPr>
                <w:rFonts w:ascii="Lucida Sans Unicode" w:hAnsi="Lucida Sans Unicode" w:cs="Lucida Sans Unicode"/>
                <w:bCs/>
                <w:color w:val="FFFFFF" w:themeColor="background1"/>
                <w:kern w:val="2"/>
                <w:sz w:val="16"/>
                <w:szCs w:val="16"/>
                <w:lang w:val="pt-PT" w:eastAsia="en-US"/>
                <w14:ligatures w14:val="standardContextual"/>
              </w:rPr>
              <w:t>Interesada/o(s)</w:t>
            </w:r>
          </w:p>
        </w:tc>
        <w:tc>
          <w:tcPr>
            <w:tcW w:w="48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36EDA53"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Fecha de emisión de la resolución</w:t>
            </w:r>
          </w:p>
        </w:tc>
        <w:tc>
          <w:tcPr>
            <w:tcW w:w="81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EBA7553" w14:textId="77777777" w:rsidR="00374AC3" w:rsidRPr="00C41AFF" w:rsidRDefault="00374AC3" w:rsidP="00977059">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C41AFF">
              <w:rPr>
                <w:rFonts w:ascii="Lucida Sans Unicode" w:hAnsi="Lucida Sans Unicode" w:cs="Lucida Sans Unicode"/>
                <w:bCs/>
                <w:color w:val="FFFFFF" w:themeColor="background1"/>
                <w:kern w:val="2"/>
                <w:sz w:val="16"/>
                <w:szCs w:val="16"/>
                <w:lang w:eastAsia="en-US"/>
                <w14:ligatures w14:val="standardContextual"/>
              </w:rPr>
              <w:t>Sentido de la resolución</w:t>
            </w:r>
          </w:p>
        </w:tc>
      </w:tr>
      <w:tr w:rsidR="00977059" w:rsidRPr="001C66E4" w14:paraId="7AC84E8B" w14:textId="77777777" w:rsidTr="00124B00">
        <w:trPr>
          <w:trHeight w:val="574"/>
        </w:trPr>
        <w:tc>
          <w:tcPr>
            <w:tcW w:w="161" w:type="pct"/>
            <w:tcBorders>
              <w:top w:val="single" w:sz="4" w:space="0" w:color="auto"/>
              <w:left w:val="single" w:sz="4" w:space="0" w:color="auto"/>
              <w:bottom w:val="single" w:sz="4" w:space="0" w:color="auto"/>
              <w:right w:val="single" w:sz="4" w:space="0" w:color="auto"/>
            </w:tcBorders>
            <w:noWrap/>
            <w:vAlign w:val="center"/>
          </w:tcPr>
          <w:p w14:paraId="35D19D09" w14:textId="77777777" w:rsidR="00374AC3" w:rsidRPr="00C41AFF" w:rsidRDefault="00374AC3" w:rsidP="00977059">
            <w:pPr>
              <w:widowControl/>
              <w:spacing w:line="256" w:lineRule="auto"/>
              <w:rPr>
                <w:rFonts w:ascii="Lucida Sans Unicode" w:hAnsi="Lucida Sans Unicode" w:cs="Lucida Sans Unicode"/>
                <w:kern w:val="2"/>
                <w:sz w:val="16"/>
                <w:szCs w:val="16"/>
                <w:lang w:eastAsia="en-US"/>
                <w14:ligatures w14:val="standardContextual"/>
              </w:rPr>
            </w:pPr>
            <w:r w:rsidRPr="00C41AFF">
              <w:rPr>
                <w:rFonts w:ascii="Lucida Sans Unicode" w:hAnsi="Lucida Sans Unicode" w:cs="Lucida Sans Unicode"/>
                <w:kern w:val="2"/>
                <w:sz w:val="16"/>
                <w:szCs w:val="16"/>
                <w:lang w:eastAsia="en-US"/>
                <w14:ligatures w14:val="standardContextual"/>
              </w:rPr>
              <w:t>1</w:t>
            </w:r>
          </w:p>
        </w:tc>
        <w:tc>
          <w:tcPr>
            <w:tcW w:w="543" w:type="pct"/>
            <w:tcBorders>
              <w:top w:val="single" w:sz="4" w:space="0" w:color="auto"/>
              <w:left w:val="single" w:sz="4" w:space="0" w:color="auto"/>
              <w:bottom w:val="single" w:sz="4" w:space="0" w:color="auto"/>
              <w:right w:val="single" w:sz="4" w:space="0" w:color="auto"/>
            </w:tcBorders>
            <w:noWrap/>
            <w:vAlign w:val="center"/>
          </w:tcPr>
          <w:p w14:paraId="45823584" w14:textId="12BA45A0" w:rsidR="00374AC3" w:rsidRPr="00C41AFF" w:rsidRDefault="00374AC3" w:rsidP="00977059">
            <w:pPr>
              <w:widowControl/>
              <w:spacing w:line="276" w:lineRule="auto"/>
              <w:jc w:val="center"/>
              <w:rPr>
                <w:rFonts w:ascii="Lucida Sans Unicode" w:hAnsi="Lucida Sans Unicode" w:cs="Lucida Sans Unicode"/>
                <w:kern w:val="2"/>
                <w:sz w:val="16"/>
                <w:szCs w:val="16"/>
                <w:lang w:eastAsia="en-US"/>
                <w14:ligatures w14:val="standardContextual"/>
              </w:rPr>
            </w:pPr>
            <w:r w:rsidRPr="00C41AFF">
              <w:rPr>
                <w:rFonts w:ascii="Lucida Sans Unicode" w:hAnsi="Lucida Sans Unicode" w:cs="Lucida Sans Unicode"/>
                <w:kern w:val="2"/>
                <w:sz w:val="16"/>
                <w:szCs w:val="16"/>
                <w:lang w:eastAsia="en-US"/>
                <w14:ligatures w14:val="standardContextual"/>
              </w:rPr>
              <w:t>AG-00</w:t>
            </w:r>
            <w:r w:rsidR="00F5133B">
              <w:rPr>
                <w:rFonts w:ascii="Lucida Sans Unicode" w:hAnsi="Lucida Sans Unicode" w:cs="Lucida Sans Unicode"/>
                <w:kern w:val="2"/>
                <w:sz w:val="16"/>
                <w:szCs w:val="16"/>
                <w:lang w:eastAsia="en-US"/>
                <w14:ligatures w14:val="standardContextual"/>
              </w:rPr>
              <w:t>2</w:t>
            </w:r>
            <w:r w:rsidRPr="00C41AFF">
              <w:rPr>
                <w:rFonts w:ascii="Lucida Sans Unicode" w:hAnsi="Lucida Sans Unicode" w:cs="Lucida Sans Unicode"/>
                <w:kern w:val="2"/>
                <w:sz w:val="16"/>
                <w:szCs w:val="16"/>
                <w:lang w:eastAsia="en-US"/>
                <w14:ligatures w14:val="standardContextual"/>
              </w:rPr>
              <w:t>/2024</w:t>
            </w:r>
          </w:p>
        </w:tc>
        <w:tc>
          <w:tcPr>
            <w:tcW w:w="544" w:type="pct"/>
            <w:tcBorders>
              <w:top w:val="single" w:sz="4" w:space="0" w:color="auto"/>
              <w:left w:val="single" w:sz="4" w:space="0" w:color="auto"/>
              <w:bottom w:val="single" w:sz="4" w:space="0" w:color="auto"/>
              <w:right w:val="single" w:sz="4" w:space="0" w:color="auto"/>
            </w:tcBorders>
            <w:vAlign w:val="center"/>
          </w:tcPr>
          <w:p w14:paraId="2F4BDB3A" w14:textId="461AC525" w:rsidR="00374AC3" w:rsidRPr="00C41AFF" w:rsidRDefault="00F5133B"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Secretario Ejecutivo del Instituto Electoral y de Participación Ciudadana del estado de Jalisco</w:t>
            </w:r>
          </w:p>
        </w:tc>
        <w:tc>
          <w:tcPr>
            <w:tcW w:w="606" w:type="pct"/>
            <w:tcBorders>
              <w:top w:val="single" w:sz="4" w:space="0" w:color="auto"/>
              <w:left w:val="single" w:sz="4" w:space="0" w:color="auto"/>
              <w:bottom w:val="single" w:sz="4" w:space="0" w:color="auto"/>
              <w:right w:val="single" w:sz="4" w:space="0" w:color="auto"/>
            </w:tcBorders>
            <w:vAlign w:val="center"/>
          </w:tcPr>
          <w:p w14:paraId="0C26047C" w14:textId="068B871E" w:rsidR="00374AC3" w:rsidRPr="00C41AFF" w:rsidRDefault="00F5133B" w:rsidP="00977059">
            <w:pPr>
              <w:widowControl/>
              <w:spacing w:line="276" w:lineRule="auto"/>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Centro de Conciliación Laboral Jalisco CCLJ y Servicio de Administración Tributaria SAT</w:t>
            </w:r>
          </w:p>
        </w:tc>
        <w:tc>
          <w:tcPr>
            <w:tcW w:w="1187" w:type="pct"/>
            <w:tcBorders>
              <w:top w:val="single" w:sz="4" w:space="0" w:color="auto"/>
              <w:left w:val="single" w:sz="4" w:space="0" w:color="auto"/>
              <w:bottom w:val="single" w:sz="4" w:space="0" w:color="auto"/>
              <w:right w:val="single" w:sz="4" w:space="0" w:color="auto"/>
            </w:tcBorders>
            <w:vAlign w:val="center"/>
          </w:tcPr>
          <w:p w14:paraId="2986B64E" w14:textId="45EB28A6" w:rsidR="00374AC3" w:rsidRPr="00C41AFF" w:rsidRDefault="00F5133B" w:rsidP="00977059">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Apoyo para solicitud de información</w:t>
            </w:r>
          </w:p>
        </w:tc>
        <w:tc>
          <w:tcPr>
            <w:tcW w:w="652" w:type="pct"/>
            <w:tcBorders>
              <w:top w:val="single" w:sz="4" w:space="0" w:color="auto"/>
              <w:left w:val="single" w:sz="4" w:space="0" w:color="auto"/>
              <w:bottom w:val="single" w:sz="4" w:space="0" w:color="auto"/>
              <w:right w:val="single" w:sz="4" w:space="0" w:color="auto"/>
            </w:tcBorders>
            <w:vAlign w:val="center"/>
          </w:tcPr>
          <w:p w14:paraId="300C9D16" w14:textId="77266960" w:rsidR="00374AC3" w:rsidRPr="00C41AFF" w:rsidRDefault="00F5133B" w:rsidP="0097705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No aplica.</w:t>
            </w:r>
          </w:p>
        </w:tc>
        <w:tc>
          <w:tcPr>
            <w:tcW w:w="489" w:type="pct"/>
            <w:tcBorders>
              <w:top w:val="single" w:sz="4" w:space="0" w:color="auto"/>
              <w:left w:val="single" w:sz="4" w:space="0" w:color="auto"/>
              <w:bottom w:val="single" w:sz="4" w:space="0" w:color="auto"/>
              <w:right w:val="single" w:sz="4" w:space="0" w:color="auto"/>
            </w:tcBorders>
            <w:vAlign w:val="center"/>
          </w:tcPr>
          <w:p w14:paraId="6EF32B28" w14:textId="77777777" w:rsidR="00374AC3" w:rsidRPr="00C41AFF" w:rsidRDefault="00374AC3" w:rsidP="00977059">
            <w:pPr>
              <w:widowControl/>
              <w:spacing w:line="276" w:lineRule="auto"/>
              <w:jc w:val="center"/>
              <w:rPr>
                <w:rFonts w:ascii="Lucida Sans Unicode" w:hAnsi="Lucida Sans Unicode" w:cs="Lucida Sans Unicode"/>
                <w:kern w:val="2"/>
                <w:sz w:val="16"/>
                <w:szCs w:val="16"/>
                <w:lang w:eastAsia="en-US"/>
                <w14:ligatures w14:val="standardContextual"/>
              </w:rPr>
            </w:pPr>
            <w:r w:rsidRPr="00C41AFF">
              <w:rPr>
                <w:rFonts w:ascii="Lucida Sans Unicode" w:hAnsi="Lucida Sans Unicode" w:cs="Lucida Sans Unicode"/>
                <w:kern w:val="2"/>
                <w:sz w:val="16"/>
                <w:szCs w:val="16"/>
                <w:lang w:eastAsia="en-US"/>
                <w14:ligatures w14:val="standardContextual"/>
              </w:rPr>
              <w:t>10/09/2024</w:t>
            </w:r>
          </w:p>
        </w:tc>
        <w:tc>
          <w:tcPr>
            <w:tcW w:w="815" w:type="pct"/>
            <w:tcBorders>
              <w:top w:val="single" w:sz="4" w:space="0" w:color="auto"/>
              <w:left w:val="single" w:sz="4" w:space="0" w:color="auto"/>
              <w:bottom w:val="single" w:sz="4" w:space="0" w:color="auto"/>
              <w:right w:val="single" w:sz="4" w:space="0" w:color="auto"/>
            </w:tcBorders>
            <w:vAlign w:val="center"/>
          </w:tcPr>
          <w:p w14:paraId="01CB9964" w14:textId="39DF5869" w:rsidR="00374AC3" w:rsidRPr="00C41AFF" w:rsidRDefault="00374AC3" w:rsidP="00977059">
            <w:pPr>
              <w:widowControl/>
              <w:shd w:val="clear" w:color="auto" w:fill="FFFFFF" w:themeFill="background1"/>
              <w:spacing w:line="276" w:lineRule="auto"/>
              <w:jc w:val="both"/>
              <w:rPr>
                <w:rStyle w:val="markedcontent"/>
                <w:rFonts w:ascii="Lucida Sans Unicode" w:eastAsiaTheme="majorEastAsia" w:hAnsi="Lucida Sans Unicode" w:cs="Lucida Sans Unicode"/>
                <w:sz w:val="16"/>
                <w:szCs w:val="16"/>
                <w:shd w:val="clear" w:color="auto" w:fill="FFFFFF"/>
              </w:rPr>
            </w:pPr>
            <w:r w:rsidRPr="00C41AFF">
              <w:rPr>
                <w:rStyle w:val="markedcontent"/>
                <w:rFonts w:ascii="Lucida Sans Unicode" w:eastAsiaTheme="majorEastAsia" w:hAnsi="Lucida Sans Unicode" w:cs="Lucida Sans Unicode"/>
                <w:b/>
                <w:bCs/>
                <w:sz w:val="16"/>
                <w:szCs w:val="16"/>
                <w:shd w:val="clear" w:color="auto" w:fill="FFFFFF"/>
              </w:rPr>
              <w:t>ÚNICO.</w:t>
            </w:r>
            <w:r w:rsidRPr="00C41AFF">
              <w:rPr>
                <w:rStyle w:val="markedcontent"/>
                <w:rFonts w:ascii="Lucida Sans Unicode" w:eastAsiaTheme="majorEastAsia" w:hAnsi="Lucida Sans Unicode" w:cs="Lucida Sans Unicode"/>
                <w:sz w:val="16"/>
                <w:szCs w:val="16"/>
                <w:shd w:val="clear" w:color="auto" w:fill="FFFFFF"/>
              </w:rPr>
              <w:t xml:space="preserve"> Se </w:t>
            </w:r>
            <w:r w:rsidRPr="00C41AFF">
              <w:rPr>
                <w:rStyle w:val="markedcontent"/>
                <w:rFonts w:ascii="Lucida Sans Unicode" w:eastAsiaTheme="majorEastAsia" w:hAnsi="Lucida Sans Unicode" w:cs="Lucida Sans Unicode"/>
                <w:sz w:val="16"/>
                <w:szCs w:val="16"/>
              </w:rPr>
              <w:t xml:space="preserve">sobresee el presente </w:t>
            </w:r>
            <w:r w:rsidR="00F5133B">
              <w:rPr>
                <w:rStyle w:val="markedcontent"/>
                <w:rFonts w:ascii="Lucida Sans Unicode" w:eastAsiaTheme="majorEastAsia" w:hAnsi="Lucida Sans Unicode" w:cs="Lucida Sans Unicode"/>
                <w:sz w:val="16"/>
                <w:szCs w:val="16"/>
              </w:rPr>
              <w:t>asunto general por los motivos y consideraciones establecidas en esta sentencia.</w:t>
            </w:r>
          </w:p>
        </w:tc>
      </w:tr>
    </w:tbl>
    <w:p w14:paraId="0F35318A" w14:textId="77777777" w:rsidR="00374AC3" w:rsidRDefault="00374AC3" w:rsidP="00977059">
      <w:pPr>
        <w:tabs>
          <w:tab w:val="left" w:pos="7464"/>
        </w:tabs>
        <w:spacing w:line="276" w:lineRule="auto"/>
        <w:jc w:val="both"/>
        <w:rPr>
          <w:rFonts w:ascii="Lucida Sans Unicode" w:hAnsi="Lucida Sans Unicode" w:cs="Lucida Sans Unicode"/>
          <w:sz w:val="20"/>
        </w:rPr>
      </w:pPr>
    </w:p>
    <w:p w14:paraId="1CFD8566" w14:textId="706FE1C5" w:rsidR="00FB4E6C" w:rsidRDefault="00374AC3" w:rsidP="00977059">
      <w:pPr>
        <w:tabs>
          <w:tab w:val="left" w:pos="7464"/>
        </w:tabs>
        <w:spacing w:line="276" w:lineRule="auto"/>
        <w:jc w:val="both"/>
        <w:rPr>
          <w:rFonts w:ascii="Lucida Sans Unicode" w:hAnsi="Lucida Sans Unicode" w:cs="Lucida Sans Unicode"/>
          <w:sz w:val="20"/>
        </w:rPr>
      </w:pPr>
      <w:r>
        <w:rPr>
          <w:rFonts w:ascii="Lucida Sans Unicode" w:hAnsi="Lucida Sans Unicode" w:cs="Lucida Sans Unicode"/>
          <w:sz w:val="20"/>
        </w:rPr>
        <w:t>Com</w:t>
      </w:r>
      <w:r w:rsidR="00FB4E6C" w:rsidRPr="43FCA72D">
        <w:rPr>
          <w:rFonts w:ascii="Lucida Sans Unicode" w:hAnsi="Lucida Sans Unicode" w:cs="Lucida Sans Unicode"/>
          <w:sz w:val="20"/>
        </w:rPr>
        <w:t>o se desprende de las tablas insertas que contienen los datos relativos a las resoluciones dictadas por el Tribunal Electoral del Estado de Jalisco, en los asuntos que le competen al Instituto Electoral y de Participación Ciudadana del Estado de Jalisco, se tiene que fueron emitidas:</w:t>
      </w:r>
      <w:r w:rsidR="2AD0FC3A" w:rsidRPr="43FCA72D">
        <w:rPr>
          <w:rFonts w:ascii="Lucida Sans Unicode" w:hAnsi="Lucida Sans Unicode" w:cs="Lucida Sans Unicode"/>
          <w:sz w:val="20"/>
        </w:rPr>
        <w:t xml:space="preserve"> </w:t>
      </w:r>
      <w:r>
        <w:rPr>
          <w:rFonts w:ascii="Lucida Sans Unicode" w:hAnsi="Lucida Sans Unicode" w:cs="Lucida Sans Unicode"/>
          <w:sz w:val="20"/>
        </w:rPr>
        <w:t>1</w:t>
      </w:r>
      <w:r w:rsidR="33BD93FD" w:rsidRPr="43FCA72D">
        <w:rPr>
          <w:rFonts w:ascii="Lucida Sans Unicode" w:hAnsi="Lucida Sans Unicode" w:cs="Lucida Sans Unicode"/>
          <w:sz w:val="20"/>
        </w:rPr>
        <w:t xml:space="preserve"> relativa a un Asunto General (AG);</w:t>
      </w:r>
      <w:r w:rsidR="00FB4E6C" w:rsidRPr="43FCA72D">
        <w:rPr>
          <w:rFonts w:ascii="Lucida Sans Unicode" w:hAnsi="Lucida Sans Unicode" w:cs="Lucida Sans Unicode"/>
          <w:sz w:val="20"/>
        </w:rPr>
        <w:t xml:space="preserve"> </w:t>
      </w:r>
      <w:r w:rsidR="00525F3A" w:rsidRPr="43FCA72D">
        <w:rPr>
          <w:rFonts w:ascii="Lucida Sans Unicode" w:hAnsi="Lucida Sans Unicode" w:cs="Lucida Sans Unicode"/>
          <w:sz w:val="20"/>
        </w:rPr>
        <w:t>2</w:t>
      </w:r>
      <w:r w:rsidR="00FB4E6C" w:rsidRPr="43FCA72D">
        <w:rPr>
          <w:rFonts w:ascii="Lucida Sans Unicode" w:hAnsi="Lucida Sans Unicode" w:cs="Lucida Sans Unicode"/>
          <w:sz w:val="20"/>
        </w:rPr>
        <w:t xml:space="preserve"> relativa</w:t>
      </w:r>
      <w:r w:rsidR="00525F3A" w:rsidRPr="43FCA72D">
        <w:rPr>
          <w:rFonts w:ascii="Lucida Sans Unicode" w:hAnsi="Lucida Sans Unicode" w:cs="Lucida Sans Unicode"/>
          <w:sz w:val="20"/>
        </w:rPr>
        <w:t>s a Juicios para la protección de los derechos político electorales de la ciudadanía, 1</w:t>
      </w:r>
      <w:r w:rsidR="00FB4E6C" w:rsidRPr="43FCA72D">
        <w:rPr>
          <w:rFonts w:ascii="Lucida Sans Unicode" w:hAnsi="Lucida Sans Unicode" w:cs="Lucida Sans Unicode"/>
          <w:sz w:val="20"/>
        </w:rPr>
        <w:t xml:space="preserve"> a </w:t>
      </w:r>
      <w:r w:rsidR="1ACC712F" w:rsidRPr="43FCA72D">
        <w:rPr>
          <w:rFonts w:ascii="Lucida Sans Unicode" w:hAnsi="Lucida Sans Unicode" w:cs="Lucida Sans Unicode"/>
          <w:sz w:val="20"/>
        </w:rPr>
        <w:t>un R</w:t>
      </w:r>
      <w:r w:rsidR="000D511C" w:rsidRPr="43FCA72D">
        <w:rPr>
          <w:rFonts w:ascii="Lucida Sans Unicode" w:hAnsi="Lucida Sans Unicode" w:cs="Lucida Sans Unicode"/>
          <w:sz w:val="20"/>
        </w:rPr>
        <w:t>ecurso de Apelación</w:t>
      </w:r>
      <w:r w:rsidR="00303E60" w:rsidRPr="43FCA72D">
        <w:rPr>
          <w:rFonts w:ascii="Lucida Sans Unicode" w:hAnsi="Lucida Sans Unicode" w:cs="Lucida Sans Unicode"/>
          <w:sz w:val="20"/>
        </w:rPr>
        <w:t xml:space="preserve"> (</w:t>
      </w:r>
      <w:r w:rsidR="000D511C" w:rsidRPr="43FCA72D">
        <w:rPr>
          <w:rFonts w:ascii="Lucida Sans Unicode" w:hAnsi="Lucida Sans Unicode" w:cs="Lucida Sans Unicode"/>
          <w:sz w:val="20"/>
        </w:rPr>
        <w:t>RAP</w:t>
      </w:r>
      <w:r w:rsidR="00303E60" w:rsidRPr="43FCA72D">
        <w:rPr>
          <w:rFonts w:ascii="Lucida Sans Unicode" w:hAnsi="Lucida Sans Unicode" w:cs="Lucida Sans Unicode"/>
          <w:sz w:val="20"/>
        </w:rPr>
        <w:t>)</w:t>
      </w:r>
      <w:r w:rsidR="003002D7" w:rsidRPr="43FCA72D">
        <w:rPr>
          <w:rFonts w:ascii="Lucida Sans Unicode" w:hAnsi="Lucida Sans Unicode" w:cs="Lucida Sans Unicode"/>
          <w:sz w:val="20"/>
        </w:rPr>
        <w:t>;</w:t>
      </w:r>
      <w:r>
        <w:rPr>
          <w:rFonts w:ascii="Lucida Sans Unicode" w:hAnsi="Lucida Sans Unicode" w:cs="Lucida Sans Unicode"/>
          <w:sz w:val="20"/>
        </w:rPr>
        <w:t xml:space="preserve"> </w:t>
      </w:r>
      <w:r w:rsidR="00525F3A" w:rsidRPr="43FCA72D">
        <w:rPr>
          <w:rFonts w:ascii="Lucida Sans Unicode" w:hAnsi="Lucida Sans Unicode" w:cs="Lucida Sans Unicode"/>
          <w:sz w:val="20"/>
        </w:rPr>
        <w:t>35</w:t>
      </w:r>
      <w:r w:rsidR="00303E60" w:rsidRPr="43FCA72D">
        <w:rPr>
          <w:rFonts w:ascii="Lucida Sans Unicode" w:hAnsi="Lucida Sans Unicode" w:cs="Lucida Sans Unicode"/>
          <w:sz w:val="20"/>
        </w:rPr>
        <w:t xml:space="preserve"> referentes a </w:t>
      </w:r>
      <w:r w:rsidR="611A07B0" w:rsidRPr="43FCA72D">
        <w:rPr>
          <w:rFonts w:ascii="Lucida Sans Unicode" w:hAnsi="Lucida Sans Unicode" w:cs="Lucida Sans Unicode"/>
          <w:sz w:val="20"/>
        </w:rPr>
        <w:t>p</w:t>
      </w:r>
      <w:r w:rsidR="3BF3C08A" w:rsidRPr="43FCA72D">
        <w:rPr>
          <w:rFonts w:ascii="Lucida Sans Unicode" w:hAnsi="Lucida Sans Unicode" w:cs="Lucida Sans Unicode"/>
          <w:sz w:val="20"/>
        </w:rPr>
        <w:t xml:space="preserve">rocedimientos </w:t>
      </w:r>
      <w:r w:rsidR="097DD8BE" w:rsidRPr="43FCA72D">
        <w:rPr>
          <w:rFonts w:ascii="Lucida Sans Unicode" w:hAnsi="Lucida Sans Unicode" w:cs="Lucida Sans Unicode"/>
          <w:sz w:val="20"/>
        </w:rPr>
        <w:t>s</w:t>
      </w:r>
      <w:r w:rsidR="3BF3C08A" w:rsidRPr="43FCA72D">
        <w:rPr>
          <w:rFonts w:ascii="Lucida Sans Unicode" w:hAnsi="Lucida Sans Unicode" w:cs="Lucida Sans Unicode"/>
          <w:sz w:val="20"/>
        </w:rPr>
        <w:t xml:space="preserve">ancionadores </w:t>
      </w:r>
      <w:r w:rsidR="5F1C205E" w:rsidRPr="43FCA72D">
        <w:rPr>
          <w:rFonts w:ascii="Lucida Sans Unicode" w:hAnsi="Lucida Sans Unicode" w:cs="Lucida Sans Unicode"/>
          <w:sz w:val="20"/>
        </w:rPr>
        <w:t>e</w:t>
      </w:r>
      <w:r w:rsidR="3BF3C08A" w:rsidRPr="43FCA72D">
        <w:rPr>
          <w:rFonts w:ascii="Lucida Sans Unicode" w:hAnsi="Lucida Sans Unicode" w:cs="Lucida Sans Unicode"/>
          <w:sz w:val="20"/>
        </w:rPr>
        <w:t>speciales</w:t>
      </w:r>
      <w:r w:rsidR="00303E60" w:rsidRPr="43FCA72D">
        <w:rPr>
          <w:rFonts w:ascii="Lucida Sans Unicode" w:hAnsi="Lucida Sans Unicode" w:cs="Lucida Sans Unicode"/>
          <w:sz w:val="20"/>
        </w:rPr>
        <w:t xml:space="preserve"> </w:t>
      </w:r>
      <w:r w:rsidR="20779D88" w:rsidRPr="43FCA72D">
        <w:rPr>
          <w:rFonts w:ascii="Lucida Sans Unicode" w:hAnsi="Lucida Sans Unicode" w:cs="Lucida Sans Unicode"/>
          <w:sz w:val="20"/>
        </w:rPr>
        <w:t>(PSE)</w:t>
      </w:r>
      <w:r w:rsidR="2819D0B4" w:rsidRPr="43FCA72D">
        <w:rPr>
          <w:rFonts w:ascii="Lucida Sans Unicode" w:hAnsi="Lucida Sans Unicode" w:cs="Lucida Sans Unicode"/>
          <w:sz w:val="20"/>
        </w:rPr>
        <w:t>.</w:t>
      </w:r>
      <w:r w:rsidR="00303E60" w:rsidRPr="43FCA72D">
        <w:rPr>
          <w:rFonts w:ascii="Lucida Sans Unicode" w:hAnsi="Lucida Sans Unicode" w:cs="Lucida Sans Unicode"/>
          <w:sz w:val="20"/>
        </w:rPr>
        <w:t xml:space="preserve"> </w:t>
      </w:r>
    </w:p>
    <w:p w14:paraId="3C04180C" w14:textId="77777777" w:rsidR="00A325FE" w:rsidRPr="00525F3A" w:rsidRDefault="00A325FE" w:rsidP="00977059">
      <w:pPr>
        <w:tabs>
          <w:tab w:val="left" w:pos="7464"/>
        </w:tabs>
        <w:spacing w:line="276" w:lineRule="auto"/>
        <w:jc w:val="both"/>
        <w:rPr>
          <w:rFonts w:ascii="Lucida Sans Unicode" w:hAnsi="Lucida Sans Unicode" w:cs="Lucida Sans Unicode"/>
          <w:sz w:val="20"/>
        </w:rPr>
      </w:pPr>
    </w:p>
    <w:p w14:paraId="44F34F07" w14:textId="6457CD6F" w:rsidR="00FB4E6C" w:rsidRPr="00016212" w:rsidRDefault="00FB4E6C" w:rsidP="00977059">
      <w:pPr>
        <w:spacing w:line="276" w:lineRule="auto"/>
        <w:jc w:val="both"/>
        <w:rPr>
          <w:rFonts w:ascii="Lucida Sans Unicode" w:hAnsi="Lucida Sans Unicode" w:cs="Lucida Sans Unicode"/>
          <w:sz w:val="20"/>
        </w:rPr>
      </w:pPr>
      <w:r w:rsidRPr="43FCA72D">
        <w:rPr>
          <w:rFonts w:ascii="Lucida Sans Unicode" w:hAnsi="Lucida Sans Unicode" w:cs="Lucida Sans Unicode"/>
          <w:sz w:val="20"/>
        </w:rPr>
        <w:t>En razón a lo anterior</w:t>
      </w:r>
      <w:r w:rsidR="15D58F38" w:rsidRPr="43FCA72D">
        <w:rPr>
          <w:rFonts w:ascii="Lucida Sans Unicode" w:hAnsi="Lucida Sans Unicode" w:cs="Lucida Sans Unicode"/>
          <w:sz w:val="20"/>
        </w:rPr>
        <w:t>,</w:t>
      </w:r>
      <w:r w:rsidRPr="43FCA72D">
        <w:rPr>
          <w:rFonts w:ascii="Lucida Sans Unicode" w:hAnsi="Lucida Sans Unicode" w:cs="Lucida Sans Unicode"/>
          <w:sz w:val="20"/>
        </w:rPr>
        <w:t xml:space="preserve"> se concluye que el referido órgano jurisdiccional estatal, durante el periodo comprendido del </w:t>
      </w:r>
      <w:r w:rsidR="00AD7EEE" w:rsidRPr="43FCA72D">
        <w:rPr>
          <w:rFonts w:ascii="Lucida Sans Unicode" w:hAnsi="Lucida Sans Unicode" w:cs="Lucida Sans Unicode"/>
          <w:b/>
          <w:bCs/>
          <w:sz w:val="20"/>
        </w:rPr>
        <w:t xml:space="preserve">veintidós de noviembre al </w:t>
      </w:r>
      <w:r w:rsidR="00374AC3">
        <w:rPr>
          <w:rFonts w:ascii="Lucida Sans Unicode" w:hAnsi="Lucida Sans Unicode" w:cs="Lucida Sans Unicode"/>
          <w:b/>
          <w:bCs/>
          <w:sz w:val="20"/>
        </w:rPr>
        <w:t>doce</w:t>
      </w:r>
      <w:r w:rsidR="00AD7EEE" w:rsidRPr="43FCA72D">
        <w:rPr>
          <w:rFonts w:ascii="Lucida Sans Unicode" w:hAnsi="Lucida Sans Unicode" w:cs="Lucida Sans Unicode"/>
          <w:b/>
          <w:bCs/>
          <w:sz w:val="20"/>
        </w:rPr>
        <w:t xml:space="preserve"> de diciembre</w:t>
      </w:r>
      <w:r w:rsidRPr="43FCA72D">
        <w:rPr>
          <w:rFonts w:ascii="Lucida Sans Unicode" w:hAnsi="Lucida Sans Unicode" w:cs="Lucida Sans Unicode"/>
          <w:sz w:val="20"/>
        </w:rPr>
        <w:t xml:space="preserve"> de dos mil veinticuatro, emiti</w:t>
      </w:r>
      <w:r w:rsidR="75D2B45B" w:rsidRPr="43FCA72D">
        <w:rPr>
          <w:rFonts w:ascii="Lucida Sans Unicode" w:hAnsi="Lucida Sans Unicode" w:cs="Lucida Sans Unicode"/>
          <w:sz w:val="20"/>
        </w:rPr>
        <w:t>ó</w:t>
      </w:r>
      <w:r w:rsidRPr="43FCA72D">
        <w:rPr>
          <w:rFonts w:ascii="Lucida Sans Unicode" w:hAnsi="Lucida Sans Unicode" w:cs="Lucida Sans Unicode"/>
          <w:sz w:val="20"/>
        </w:rPr>
        <w:t xml:space="preserve"> </w:t>
      </w:r>
      <w:r w:rsidR="00525F3A" w:rsidRPr="43FCA72D">
        <w:rPr>
          <w:rFonts w:ascii="Lucida Sans Unicode" w:hAnsi="Lucida Sans Unicode" w:cs="Lucida Sans Unicode"/>
          <w:sz w:val="20"/>
        </w:rPr>
        <w:t>3</w:t>
      </w:r>
      <w:r w:rsidR="00374AC3">
        <w:rPr>
          <w:rFonts w:ascii="Lucida Sans Unicode" w:hAnsi="Lucida Sans Unicode" w:cs="Lucida Sans Unicode"/>
          <w:sz w:val="20"/>
        </w:rPr>
        <w:t>9</w:t>
      </w:r>
      <w:r w:rsidR="00303E60" w:rsidRPr="43FCA72D">
        <w:rPr>
          <w:rFonts w:ascii="Lucida Sans Unicode" w:hAnsi="Lucida Sans Unicode" w:cs="Lucida Sans Unicode"/>
          <w:sz w:val="20"/>
        </w:rPr>
        <w:t xml:space="preserve"> </w:t>
      </w:r>
      <w:r w:rsidRPr="43FCA72D">
        <w:rPr>
          <w:rFonts w:ascii="Lucida Sans Unicode" w:hAnsi="Lucida Sans Unicode" w:cs="Lucida Sans Unicode"/>
          <w:sz w:val="20"/>
        </w:rPr>
        <w:t>sentencias que le competen a este organismo electoral, ya sea por formar parte en los medios de impugnación como autoridad responsable o fungir como autoridad instructora, como sucede en el caso de</w:t>
      </w:r>
      <w:r w:rsidR="000E2D67" w:rsidRPr="43FCA72D">
        <w:rPr>
          <w:rFonts w:ascii="Lucida Sans Unicode" w:hAnsi="Lucida Sans Unicode" w:cs="Lucida Sans Unicode"/>
          <w:sz w:val="20"/>
        </w:rPr>
        <w:t xml:space="preserve"> </w:t>
      </w:r>
      <w:r w:rsidRPr="43FCA72D">
        <w:rPr>
          <w:rFonts w:ascii="Lucida Sans Unicode" w:hAnsi="Lucida Sans Unicode" w:cs="Lucida Sans Unicode"/>
          <w:sz w:val="20"/>
        </w:rPr>
        <w:t>l</w:t>
      </w:r>
      <w:r w:rsidR="000E2D67" w:rsidRPr="43FCA72D">
        <w:rPr>
          <w:rFonts w:ascii="Lucida Sans Unicode" w:hAnsi="Lucida Sans Unicode" w:cs="Lucida Sans Unicode"/>
          <w:sz w:val="20"/>
        </w:rPr>
        <w:t>os</w:t>
      </w:r>
      <w:r w:rsidRPr="43FCA72D">
        <w:rPr>
          <w:rFonts w:ascii="Lucida Sans Unicode" w:hAnsi="Lucida Sans Unicode" w:cs="Lucida Sans Unicode"/>
          <w:sz w:val="20"/>
        </w:rPr>
        <w:t xml:space="preserve"> </w:t>
      </w:r>
      <w:r w:rsidR="000E2D67" w:rsidRPr="43FCA72D">
        <w:rPr>
          <w:rFonts w:ascii="Lucida Sans Unicode" w:hAnsi="Lucida Sans Unicode" w:cs="Lucida Sans Unicode"/>
          <w:sz w:val="20"/>
        </w:rPr>
        <w:t>p</w:t>
      </w:r>
      <w:r w:rsidRPr="43FCA72D">
        <w:rPr>
          <w:rFonts w:ascii="Lucida Sans Unicode" w:hAnsi="Lucida Sans Unicode" w:cs="Lucida Sans Unicode"/>
          <w:sz w:val="20"/>
        </w:rPr>
        <w:t>rocedimiento</w:t>
      </w:r>
      <w:r w:rsidR="000E2D67" w:rsidRPr="43FCA72D">
        <w:rPr>
          <w:rFonts w:ascii="Lucida Sans Unicode" w:hAnsi="Lucida Sans Unicode" w:cs="Lucida Sans Unicode"/>
          <w:sz w:val="20"/>
        </w:rPr>
        <w:t>s</w:t>
      </w:r>
      <w:r w:rsidRPr="43FCA72D">
        <w:rPr>
          <w:rFonts w:ascii="Lucida Sans Unicode" w:hAnsi="Lucida Sans Unicode" w:cs="Lucida Sans Unicode"/>
          <w:sz w:val="20"/>
        </w:rPr>
        <w:t xml:space="preserve"> </w:t>
      </w:r>
      <w:r w:rsidR="000E2D67" w:rsidRPr="43FCA72D">
        <w:rPr>
          <w:rFonts w:ascii="Lucida Sans Unicode" w:hAnsi="Lucida Sans Unicode" w:cs="Lucida Sans Unicode"/>
          <w:sz w:val="20"/>
        </w:rPr>
        <w:t>s</w:t>
      </w:r>
      <w:r w:rsidRPr="43FCA72D">
        <w:rPr>
          <w:rFonts w:ascii="Lucida Sans Unicode" w:hAnsi="Lucida Sans Unicode" w:cs="Lucida Sans Unicode"/>
          <w:sz w:val="20"/>
        </w:rPr>
        <w:t>ancionador</w:t>
      </w:r>
      <w:r w:rsidR="000E2D67" w:rsidRPr="43FCA72D">
        <w:rPr>
          <w:rFonts w:ascii="Lucida Sans Unicode" w:hAnsi="Lucida Sans Unicode" w:cs="Lucida Sans Unicode"/>
          <w:sz w:val="20"/>
        </w:rPr>
        <w:t>es</w:t>
      </w:r>
      <w:r w:rsidRPr="43FCA72D">
        <w:rPr>
          <w:rFonts w:ascii="Lucida Sans Unicode" w:hAnsi="Lucida Sans Unicode" w:cs="Lucida Sans Unicode"/>
          <w:sz w:val="20"/>
        </w:rPr>
        <w:t xml:space="preserve"> </w:t>
      </w:r>
      <w:r w:rsidR="000E2D67" w:rsidRPr="43FCA72D">
        <w:rPr>
          <w:rFonts w:ascii="Lucida Sans Unicode" w:hAnsi="Lucida Sans Unicode" w:cs="Lucida Sans Unicode"/>
          <w:sz w:val="20"/>
        </w:rPr>
        <w:t>e</w:t>
      </w:r>
      <w:r w:rsidRPr="43FCA72D">
        <w:rPr>
          <w:rFonts w:ascii="Lucida Sans Unicode" w:hAnsi="Lucida Sans Unicode" w:cs="Lucida Sans Unicode"/>
          <w:sz w:val="20"/>
        </w:rPr>
        <w:t>special</w:t>
      </w:r>
      <w:r w:rsidR="000E2D67" w:rsidRPr="43FCA72D">
        <w:rPr>
          <w:rFonts w:ascii="Lucida Sans Unicode" w:hAnsi="Lucida Sans Unicode" w:cs="Lucida Sans Unicode"/>
          <w:sz w:val="20"/>
        </w:rPr>
        <w:t>es</w:t>
      </w:r>
      <w:r w:rsidRPr="43FCA72D">
        <w:rPr>
          <w:rFonts w:ascii="Lucida Sans Unicode" w:hAnsi="Lucida Sans Unicode" w:cs="Lucida Sans Unicode"/>
          <w:sz w:val="20"/>
        </w:rPr>
        <w:t>.</w:t>
      </w:r>
    </w:p>
    <w:p w14:paraId="452BA97E" w14:textId="77777777" w:rsidR="00FB4E6C" w:rsidRPr="00016212" w:rsidRDefault="00FB4E6C" w:rsidP="00977059">
      <w:pPr>
        <w:tabs>
          <w:tab w:val="left" w:pos="7464"/>
        </w:tabs>
        <w:spacing w:line="276" w:lineRule="auto"/>
        <w:jc w:val="both"/>
        <w:rPr>
          <w:rFonts w:ascii="Lucida Sans Unicode" w:hAnsi="Lucida Sans Unicode" w:cs="Lucida Sans Unicode"/>
          <w:sz w:val="20"/>
        </w:rPr>
      </w:pPr>
    </w:p>
    <w:p w14:paraId="465DCCEE" w14:textId="7290F782" w:rsidR="00977059" w:rsidRDefault="00FB4E6C" w:rsidP="00977059">
      <w:pPr>
        <w:tabs>
          <w:tab w:val="left" w:pos="7464"/>
        </w:tabs>
        <w:spacing w:line="276" w:lineRule="auto"/>
        <w:jc w:val="both"/>
        <w:rPr>
          <w:rFonts w:ascii="Lucida Sans Unicode" w:hAnsi="Lucida Sans Unicode" w:cs="Lucida Sans Unicode"/>
          <w:sz w:val="20"/>
        </w:rPr>
      </w:pPr>
      <w:r w:rsidRPr="00BA2AE1">
        <w:rPr>
          <w:rFonts w:ascii="Lucida Sans Unicode" w:hAnsi="Lucida Sans Unicode" w:cs="Lucida Sans Unicode"/>
          <w:sz w:val="20"/>
        </w:rPr>
        <w:t xml:space="preserve">La versión </w:t>
      </w:r>
      <w:r w:rsidRPr="00180D5F">
        <w:rPr>
          <w:rFonts w:ascii="Lucida Sans Unicode" w:hAnsi="Lucida Sans Unicode" w:cs="Lucida Sans Unicode"/>
          <w:sz w:val="20"/>
        </w:rPr>
        <w:t xml:space="preserve">pública de cada una de las sentencias que se listan </w:t>
      </w:r>
      <w:r w:rsidR="00525F3A" w:rsidRPr="00180D5F">
        <w:rPr>
          <w:rFonts w:ascii="Lucida Sans Unicode" w:hAnsi="Lucida Sans Unicode" w:cs="Lucida Sans Unicode"/>
          <w:sz w:val="20"/>
        </w:rPr>
        <w:t xml:space="preserve">se puede consultar en la página de internet del Tribunal Electoral del </w:t>
      </w:r>
      <w:r w:rsidR="00AA023C" w:rsidRPr="00180D5F">
        <w:rPr>
          <w:rFonts w:ascii="Lucida Sans Unicode" w:hAnsi="Lucida Sans Unicode" w:cs="Lucida Sans Unicode"/>
          <w:sz w:val="20"/>
        </w:rPr>
        <w:t>E</w:t>
      </w:r>
      <w:r w:rsidR="00525F3A" w:rsidRPr="00180D5F">
        <w:rPr>
          <w:rFonts w:ascii="Lucida Sans Unicode" w:hAnsi="Lucida Sans Unicode" w:cs="Lucida Sans Unicode"/>
          <w:sz w:val="20"/>
        </w:rPr>
        <w:t>stado de Jalisco</w:t>
      </w:r>
      <w:r w:rsidR="00544A1B" w:rsidRPr="00180D5F">
        <w:rPr>
          <w:rFonts w:ascii="Lucida Sans Unicode" w:hAnsi="Lucida Sans Unicode" w:cs="Lucida Sans Unicode"/>
          <w:sz w:val="20"/>
        </w:rPr>
        <w:t xml:space="preserve">, </w:t>
      </w:r>
      <w:r w:rsidR="00180D5F" w:rsidRPr="00180D5F">
        <w:rPr>
          <w:rFonts w:ascii="Lucida Sans Unicode" w:hAnsi="Lucida Sans Unicode" w:cs="Lucida Sans Unicode"/>
          <w:sz w:val="20"/>
        </w:rPr>
        <w:t>salvo</w:t>
      </w:r>
      <w:r w:rsidR="00544A1B" w:rsidRPr="00180D5F">
        <w:rPr>
          <w:rFonts w:ascii="Lucida Sans Unicode" w:hAnsi="Lucida Sans Unicode" w:cs="Lucida Sans Unicode"/>
          <w:sz w:val="20"/>
        </w:rPr>
        <w:t xml:space="preserve"> las </w:t>
      </w:r>
      <w:r w:rsidR="00180D5F" w:rsidRPr="00180D5F">
        <w:rPr>
          <w:rFonts w:ascii="Lucida Sans Unicode" w:hAnsi="Lucida Sans Unicode" w:cs="Lucida Sans Unicode"/>
          <w:sz w:val="20"/>
        </w:rPr>
        <w:t xml:space="preserve">relativas </w:t>
      </w:r>
      <w:r w:rsidR="00544A1B" w:rsidRPr="00180D5F">
        <w:rPr>
          <w:rFonts w:ascii="Lucida Sans Unicode" w:hAnsi="Lucida Sans Unicode" w:cs="Lucida Sans Unicode"/>
          <w:sz w:val="20"/>
        </w:rPr>
        <w:t xml:space="preserve">a los procedimientos sancionadores especiales de clave </w:t>
      </w:r>
      <w:r w:rsidR="00180D5F" w:rsidRPr="00180D5F">
        <w:rPr>
          <w:rFonts w:ascii="Lucida Sans Unicode" w:hAnsi="Lucida Sans Unicode" w:cs="Lucida Sans Unicode"/>
          <w:sz w:val="20"/>
        </w:rPr>
        <w:t xml:space="preserve">alfanumérica </w:t>
      </w:r>
      <w:r w:rsidR="00544A1B" w:rsidRPr="00180D5F">
        <w:rPr>
          <w:rFonts w:ascii="Lucida Sans Unicode" w:hAnsi="Lucida Sans Unicode" w:cs="Lucida Sans Unicode"/>
          <w:sz w:val="20"/>
        </w:rPr>
        <w:t xml:space="preserve">PSE-TEJ-186/2024, PSE-TEJ-198/2024, PSE-TEJ-202/2024, PSE-TEJ-203/2024, PSE-TEJ-211/2024, PSE-TEJ-219/2024, PSE-TEJ-222/2024, PSE-TEJ-223/2024, PSE-TEJ-231/2024, PSE-TEJ-239/2024 y PSE-TEJ-244/2024, </w:t>
      </w:r>
      <w:r w:rsidR="00180D5F" w:rsidRPr="00180D5F">
        <w:rPr>
          <w:rFonts w:ascii="Lucida Sans Unicode" w:hAnsi="Lucida Sans Unicode" w:cs="Lucida Sans Unicode"/>
          <w:sz w:val="20"/>
        </w:rPr>
        <w:t xml:space="preserve">que aún no se publican en el portal de internet  </w:t>
      </w:r>
      <w:r w:rsidR="00180D5F" w:rsidRPr="00180D5F">
        <w:rPr>
          <w:rFonts w:ascii="Lucida Sans Unicode" w:hAnsi="Lucida Sans Unicode" w:cs="Lucida Sans Unicode"/>
          <w:sz w:val="20"/>
        </w:rPr>
        <w:t>a la fecha en que se rinde el presente informe,</w:t>
      </w:r>
      <w:r w:rsidR="00180D5F" w:rsidRPr="00180D5F">
        <w:rPr>
          <w:rFonts w:ascii="Lucida Sans Unicode" w:hAnsi="Lucida Sans Unicode" w:cs="Lucida Sans Unicode"/>
          <w:sz w:val="20"/>
        </w:rPr>
        <w:t xml:space="preserve"> no obstante que las mismas </w:t>
      </w:r>
      <w:r w:rsidR="00544A1B" w:rsidRPr="00180D5F">
        <w:rPr>
          <w:rFonts w:ascii="Lucida Sans Unicode" w:hAnsi="Lucida Sans Unicode" w:cs="Lucida Sans Unicode"/>
          <w:sz w:val="20"/>
        </w:rPr>
        <w:t xml:space="preserve"> fueron notificadas a este órgano administrativo.</w:t>
      </w:r>
    </w:p>
    <w:p w14:paraId="1271AEF4" w14:textId="08980A58" w:rsidR="00AA023C" w:rsidRPr="00977059" w:rsidRDefault="00AA023C" w:rsidP="00977059">
      <w:pPr>
        <w:tabs>
          <w:tab w:val="left" w:pos="7464"/>
        </w:tabs>
        <w:spacing w:line="276" w:lineRule="auto"/>
        <w:jc w:val="both"/>
        <w:rPr>
          <w:rFonts w:ascii="Lucida Sans Unicode" w:hAnsi="Lucida Sans Unicode" w:cs="Lucida Sans Unicode"/>
          <w:b/>
          <w:sz w:val="20"/>
        </w:rPr>
      </w:pPr>
    </w:p>
    <w:p w14:paraId="7DD423A6" w14:textId="77777777" w:rsidR="006F6D3A" w:rsidRDefault="006F6D3A" w:rsidP="00977059">
      <w:pPr>
        <w:jc w:val="center"/>
        <w:rPr>
          <w:rFonts w:ascii="Lucida Sans Unicode" w:hAnsi="Lucida Sans Unicode" w:cs="Lucida Sans Unicode"/>
          <w:b/>
          <w:bCs/>
          <w:sz w:val="20"/>
        </w:rPr>
      </w:pPr>
    </w:p>
    <w:p w14:paraId="41F7D60A" w14:textId="4F5EAB08" w:rsidR="00FB4E6C" w:rsidRPr="00016212" w:rsidRDefault="00FB4E6C" w:rsidP="00977059">
      <w:pPr>
        <w:jc w:val="center"/>
        <w:rPr>
          <w:rFonts w:ascii="Lucida Sans Unicode" w:hAnsi="Lucida Sans Unicode" w:cs="Lucida Sans Unicode"/>
          <w:b/>
          <w:bCs/>
          <w:sz w:val="20"/>
        </w:rPr>
      </w:pPr>
      <w:r w:rsidRPr="00016212">
        <w:rPr>
          <w:rFonts w:ascii="Lucida Sans Unicode" w:hAnsi="Lucida Sans Unicode" w:cs="Lucida Sans Unicode"/>
          <w:b/>
          <w:bCs/>
          <w:sz w:val="20"/>
        </w:rPr>
        <w:t>Guadalajara, Jalisco</w:t>
      </w:r>
      <w:r w:rsidRPr="00D03236">
        <w:rPr>
          <w:rFonts w:ascii="Lucida Sans Unicode" w:hAnsi="Lucida Sans Unicode" w:cs="Lucida Sans Unicode"/>
          <w:b/>
          <w:bCs/>
          <w:sz w:val="20"/>
        </w:rPr>
        <w:t xml:space="preserve">; </w:t>
      </w:r>
      <w:r w:rsidR="00AD7EEE" w:rsidRPr="00124B00">
        <w:rPr>
          <w:rFonts w:ascii="Lucida Sans Unicode" w:hAnsi="Lucida Sans Unicode" w:cs="Lucida Sans Unicode"/>
          <w:b/>
          <w:bCs/>
          <w:sz w:val="20"/>
        </w:rPr>
        <w:t>1</w:t>
      </w:r>
      <w:r w:rsidR="00525F3A" w:rsidRPr="00124B00">
        <w:rPr>
          <w:rFonts w:ascii="Lucida Sans Unicode" w:hAnsi="Lucida Sans Unicode" w:cs="Lucida Sans Unicode"/>
          <w:b/>
          <w:bCs/>
          <w:sz w:val="20"/>
        </w:rPr>
        <w:t>8</w:t>
      </w:r>
      <w:r w:rsidR="00AD7EEE" w:rsidRPr="00124B00">
        <w:rPr>
          <w:rFonts w:ascii="Lucida Sans Unicode" w:hAnsi="Lucida Sans Unicode" w:cs="Lucida Sans Unicode"/>
          <w:b/>
          <w:bCs/>
          <w:sz w:val="20"/>
        </w:rPr>
        <w:t xml:space="preserve"> de diciembre</w:t>
      </w:r>
      <w:r w:rsidRPr="00124B00">
        <w:rPr>
          <w:rFonts w:ascii="Lucida Sans Unicode" w:hAnsi="Lucida Sans Unicode" w:cs="Lucida Sans Unicode"/>
          <w:b/>
          <w:bCs/>
          <w:sz w:val="20"/>
        </w:rPr>
        <w:t xml:space="preserve"> de 2024</w:t>
      </w:r>
    </w:p>
    <w:p w14:paraId="612FEB8D" w14:textId="77777777" w:rsidR="00977059" w:rsidRDefault="00977059" w:rsidP="00977059">
      <w:pPr>
        <w:spacing w:line="276" w:lineRule="auto"/>
        <w:rPr>
          <w:rFonts w:ascii="Lucida Sans Unicode" w:hAnsi="Lucida Sans Unicode" w:cs="Lucida Sans Unicode"/>
          <w:b/>
          <w:sz w:val="20"/>
        </w:rPr>
      </w:pPr>
    </w:p>
    <w:p w14:paraId="1E833CCD" w14:textId="77777777" w:rsidR="006F6D3A" w:rsidRDefault="006F6D3A" w:rsidP="00977059">
      <w:pPr>
        <w:spacing w:line="276" w:lineRule="auto"/>
        <w:rPr>
          <w:rFonts w:ascii="Lucida Sans Unicode" w:hAnsi="Lucida Sans Unicode" w:cs="Lucida Sans Unicode"/>
          <w:b/>
          <w:sz w:val="20"/>
        </w:rPr>
      </w:pPr>
    </w:p>
    <w:p w14:paraId="0854E951" w14:textId="77777777" w:rsidR="00124B00" w:rsidRDefault="00124B00" w:rsidP="00977059">
      <w:pPr>
        <w:spacing w:line="276" w:lineRule="auto"/>
        <w:rPr>
          <w:rFonts w:ascii="Lucida Sans Unicode" w:hAnsi="Lucida Sans Unicode" w:cs="Lucida Sans Unicode"/>
          <w:b/>
          <w:sz w:val="20"/>
        </w:rPr>
      </w:pPr>
    </w:p>
    <w:p w14:paraId="161F71D5" w14:textId="77777777" w:rsidR="006F6D3A" w:rsidRDefault="00FB4E6C" w:rsidP="00124B00">
      <w:pPr>
        <w:spacing w:line="276" w:lineRule="auto"/>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28FC2001" w14:textId="686C199C" w:rsidR="008F2378" w:rsidRPr="006F6D3A" w:rsidRDefault="00FB4E6C" w:rsidP="00124B00">
      <w:pPr>
        <w:spacing w:line="276" w:lineRule="auto"/>
        <w:jc w:val="center"/>
        <w:rPr>
          <w:rFonts w:ascii="Lucida Sans Unicode" w:hAnsi="Lucida Sans Unicode" w:cs="Lucida Sans Unicode"/>
          <w:b/>
          <w:sz w:val="20"/>
        </w:rPr>
      </w:pPr>
      <w:r w:rsidRPr="00016212">
        <w:rPr>
          <w:rFonts w:ascii="Lucida Sans Unicode" w:hAnsi="Lucida Sans Unicode" w:cs="Lucida Sans Unicode"/>
          <w:b/>
          <w:sz w:val="20"/>
        </w:rPr>
        <w:t xml:space="preserve">El </w:t>
      </w:r>
      <w:proofErr w:type="gramStart"/>
      <w:r w:rsidRPr="00016212">
        <w:rPr>
          <w:rFonts w:ascii="Lucida Sans Unicode" w:hAnsi="Lucida Sans Unicode" w:cs="Lucida Sans Unicode"/>
          <w:b/>
          <w:sz w:val="20"/>
        </w:rPr>
        <w:t>Secretario Ejecutivo</w:t>
      </w:r>
      <w:proofErr w:type="gramEnd"/>
    </w:p>
    <w:sectPr w:rsidR="008F2378" w:rsidRPr="006F6D3A" w:rsidSect="00180D5F">
      <w:headerReference w:type="default" r:id="rId10"/>
      <w:footerReference w:type="default" r:id="rId11"/>
      <w:pgSz w:w="15840" w:h="12240" w:orient="landscape"/>
      <w:pgMar w:top="2073" w:right="1523"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E605" w14:textId="77777777" w:rsidR="00AB7EBD" w:rsidRDefault="00AB7EBD" w:rsidP="00276D39">
      <w:r>
        <w:separator/>
      </w:r>
    </w:p>
  </w:endnote>
  <w:endnote w:type="continuationSeparator" w:id="0">
    <w:p w14:paraId="37222058" w14:textId="77777777" w:rsidR="00AB7EBD" w:rsidRDefault="00AB7EBD" w:rsidP="00276D39">
      <w:r>
        <w:continuationSeparator/>
      </w:r>
    </w:p>
  </w:endnote>
  <w:endnote w:type="continuationNotice" w:id="1">
    <w:p w14:paraId="2B21BA41" w14:textId="77777777" w:rsidR="00AB7EBD" w:rsidRDefault="00AB7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8CD2" w14:textId="77777777" w:rsidR="00401452" w:rsidRDefault="00401452">
    <w:pPr>
      <w:pStyle w:val="Piedepgina"/>
    </w:pPr>
  </w:p>
  <w:p w14:paraId="7C92F147" w14:textId="77777777" w:rsidR="00AE3A7C" w:rsidRDefault="00AE3A7C">
    <w:pPr>
      <w:pStyle w:val="Piedepgina"/>
    </w:pPr>
  </w:p>
  <w:p w14:paraId="55B5C932" w14:textId="77777777" w:rsidR="00E870D4" w:rsidRDefault="00E870D4">
    <w:pPr>
      <w:pStyle w:val="Piedepgina"/>
    </w:pPr>
  </w:p>
  <w:p w14:paraId="71E53B66" w14:textId="77777777" w:rsidR="00E870D4" w:rsidRDefault="00E87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1D63" w14:textId="77777777" w:rsidR="00AB7EBD" w:rsidRDefault="00AB7EBD" w:rsidP="00276D39">
      <w:r>
        <w:separator/>
      </w:r>
    </w:p>
  </w:footnote>
  <w:footnote w:type="continuationSeparator" w:id="0">
    <w:p w14:paraId="72283442" w14:textId="77777777" w:rsidR="00AB7EBD" w:rsidRDefault="00AB7EBD" w:rsidP="00276D39">
      <w:r>
        <w:continuationSeparator/>
      </w:r>
    </w:p>
  </w:footnote>
  <w:footnote w:type="continuationNotice" w:id="1">
    <w:p w14:paraId="74F1F5DD" w14:textId="77777777" w:rsidR="00AB7EBD" w:rsidRDefault="00AB7EBD"/>
  </w:footnote>
  <w:footnote w:id="2">
    <w:p w14:paraId="1430CD54" w14:textId="178B0992" w:rsidR="00997BAF" w:rsidRPr="00CB5B30" w:rsidRDefault="00997BAF">
      <w:pPr>
        <w:pStyle w:val="Textonotapie"/>
        <w:rPr>
          <w:rFonts w:ascii="Lucida Sans Unicode" w:hAnsi="Lucida Sans Unicode" w:cs="Lucida Sans Unicode"/>
          <w:sz w:val="14"/>
          <w:szCs w:val="14"/>
        </w:rPr>
      </w:pPr>
      <w:r w:rsidRPr="00CB5B30">
        <w:rPr>
          <w:rStyle w:val="Refdenotaalpie"/>
          <w:rFonts w:ascii="Lucida Sans Unicode" w:hAnsi="Lucida Sans Unicode" w:cs="Lucida Sans Unicode"/>
          <w:sz w:val="14"/>
          <w:szCs w:val="14"/>
        </w:rPr>
        <w:footnoteRef/>
      </w:r>
      <w:r w:rsidRPr="00CB5B30">
        <w:rPr>
          <w:rFonts w:ascii="Lucida Sans Unicode" w:hAnsi="Lucida Sans Unicode" w:cs="Lucida Sans Unicode"/>
          <w:sz w:val="14"/>
          <w:szCs w:val="14"/>
        </w:rPr>
        <w:t xml:space="preserve"> En lo sucesivo, Consejo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2EA3A165" w:rsidR="000A5464" w:rsidRDefault="006151C3">
    <w:pPr>
      <w:pStyle w:val="Encabezado"/>
    </w:pPr>
    <w:r w:rsidRPr="00436CAD">
      <w:rPr>
        <w:rFonts w:ascii="Arial" w:hAnsi="Arial" w:cs="Arial"/>
        <w:noProof/>
        <w:lang w:eastAsia="es-MX"/>
      </w:rPr>
      <mc:AlternateContent>
        <mc:Choice Requires="wps">
          <w:drawing>
            <wp:anchor distT="0" distB="0" distL="114300" distR="114300" simplePos="0" relativeHeight="251660290" behindDoc="0" locked="0" layoutInCell="1" allowOverlap="1" wp14:anchorId="0448E08F" wp14:editId="09ADB486">
              <wp:simplePos x="0" y="0"/>
              <wp:positionH relativeFrom="margin">
                <wp:align>right</wp:align>
              </wp:positionH>
              <wp:positionV relativeFrom="paragraph">
                <wp:posOffset>-10160</wp:posOffset>
              </wp:positionV>
              <wp:extent cx="2631610" cy="72390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239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12CC48C" w14:textId="77777777" w:rsidR="006151C3" w:rsidRDefault="006151C3" w:rsidP="006151C3">
                          <w:pPr>
                            <w:jc w:val="center"/>
                          </w:pPr>
                          <w:r>
                            <w:rPr>
                              <w:rFonts w:ascii="Lucida Sans Unicode" w:hAnsi="Lucida Sans Unicode" w:cs="Lucida Sans Unicode"/>
                              <w:b/>
                              <w:bCs/>
                              <w:color w:val="FFFFFF"/>
                              <w:sz w:val="20"/>
                            </w:rPr>
                            <w:t>INFORME DE RESOLUCIONES DICTADAS POR EL TRIBUNAL ELECTORAL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8E08F" id="Redondear rectángulo de esquina diagonal 5" o:spid="_x0000_s1026" style="position:absolute;margin-left:156pt;margin-top:-.8pt;width:207.2pt;height:57pt;z-index:2516602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" adj="-11796480,,5400" path="m142239,l2631610,r,l2631610,581661v,78556,-63683,142239,-142239,142239l,723900r,l,142239c,63683,63683,,142239,xe" fillcolor="#00778e" stroked="f" strokeweight="1pt">
              <v:stroke joinstyle="miter"/>
              <v:formulas/>
              <v:path arrowok="t" o:connecttype="custom" o:connectlocs="142239,0;2631610,0;2631610,0;2631610,581661;2489371,723900;0,723900;0,723900;0,142239;142239,0" o:connectangles="0,0,0,0,0,0,0,0,0" textboxrect="0,0,2631610,723900"/>
              <v:textbox>
                <w:txbxContent>
                  <w:p w14:paraId="312CC48C" w14:textId="77777777" w:rsidR="006151C3" w:rsidRDefault="006151C3" w:rsidP="006151C3">
                    <w:pPr>
                      <w:jc w:val="center"/>
                    </w:pPr>
                    <w:r>
                      <w:rPr>
                        <w:rFonts w:ascii="Lucida Sans Unicode" w:hAnsi="Lucida Sans Unicode" w:cs="Lucida Sans Unicode"/>
                        <w:b/>
                        <w:bCs/>
                        <w:color w:val="FFFFFF"/>
                        <w:sz w:val="20"/>
                      </w:rPr>
                      <w:t>INFORME DE RESOLUCIONES DICTADAS POR EL TRIBUNAL ELECTORAL DE JALISCO</w:t>
                    </w:r>
                  </w:p>
                </w:txbxContent>
              </v:textbox>
              <w10:wrap anchorx="margin"/>
            </v:shape>
          </w:pict>
        </mc:Fallback>
      </mc:AlternateContent>
    </w:r>
    <w:r w:rsidR="00787F7D">
      <w:rPr>
        <w:noProof/>
        <w:lang w:val="es-MX" w:eastAsia="es-MX"/>
      </w:rPr>
      <w:drawing>
        <wp:inline distT="0" distB="0" distL="0" distR="0" wp14:anchorId="08397372" wp14:editId="1F0E9117">
          <wp:extent cx="1428750" cy="771525"/>
          <wp:effectExtent l="0" t="0" r="0" b="9525"/>
          <wp:docPr id="47584666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39"/>
    <w:rsid w:val="000018B5"/>
    <w:rsid w:val="0000192E"/>
    <w:rsid w:val="00001ACF"/>
    <w:rsid w:val="00001B95"/>
    <w:rsid w:val="00002A4A"/>
    <w:rsid w:val="00002B9E"/>
    <w:rsid w:val="00002BD8"/>
    <w:rsid w:val="00002EC2"/>
    <w:rsid w:val="00003355"/>
    <w:rsid w:val="000033A4"/>
    <w:rsid w:val="00003472"/>
    <w:rsid w:val="00003A0A"/>
    <w:rsid w:val="0000426E"/>
    <w:rsid w:val="000042D2"/>
    <w:rsid w:val="00004B64"/>
    <w:rsid w:val="00004BFD"/>
    <w:rsid w:val="00004CAD"/>
    <w:rsid w:val="00005202"/>
    <w:rsid w:val="00005302"/>
    <w:rsid w:val="000059D6"/>
    <w:rsid w:val="00005D65"/>
    <w:rsid w:val="0000643C"/>
    <w:rsid w:val="00006854"/>
    <w:rsid w:val="00006885"/>
    <w:rsid w:val="00006B95"/>
    <w:rsid w:val="00006C0A"/>
    <w:rsid w:val="000074C5"/>
    <w:rsid w:val="00007880"/>
    <w:rsid w:val="00007DA7"/>
    <w:rsid w:val="00007E74"/>
    <w:rsid w:val="00010100"/>
    <w:rsid w:val="000109E6"/>
    <w:rsid w:val="00010C7E"/>
    <w:rsid w:val="00011039"/>
    <w:rsid w:val="000117A2"/>
    <w:rsid w:val="0001193B"/>
    <w:rsid w:val="00011B14"/>
    <w:rsid w:val="00011DA7"/>
    <w:rsid w:val="00012F95"/>
    <w:rsid w:val="00012FCE"/>
    <w:rsid w:val="00014FE0"/>
    <w:rsid w:val="00015492"/>
    <w:rsid w:val="00015B59"/>
    <w:rsid w:val="00015B7D"/>
    <w:rsid w:val="0001611B"/>
    <w:rsid w:val="000162F3"/>
    <w:rsid w:val="00016C31"/>
    <w:rsid w:val="0001721D"/>
    <w:rsid w:val="000174A7"/>
    <w:rsid w:val="00017A90"/>
    <w:rsid w:val="00017BC2"/>
    <w:rsid w:val="00017E25"/>
    <w:rsid w:val="00017FE8"/>
    <w:rsid w:val="00020943"/>
    <w:rsid w:val="00020D28"/>
    <w:rsid w:val="00020DE4"/>
    <w:rsid w:val="00021288"/>
    <w:rsid w:val="000226CF"/>
    <w:rsid w:val="000229DB"/>
    <w:rsid w:val="00022BF7"/>
    <w:rsid w:val="000230B5"/>
    <w:rsid w:val="00023143"/>
    <w:rsid w:val="00023B55"/>
    <w:rsid w:val="00023C0F"/>
    <w:rsid w:val="00023F94"/>
    <w:rsid w:val="00025314"/>
    <w:rsid w:val="00026F8E"/>
    <w:rsid w:val="0002781B"/>
    <w:rsid w:val="0002D06A"/>
    <w:rsid w:val="00030800"/>
    <w:rsid w:val="00030930"/>
    <w:rsid w:val="00030FCE"/>
    <w:rsid w:val="000311E4"/>
    <w:rsid w:val="000314A7"/>
    <w:rsid w:val="00031F2C"/>
    <w:rsid w:val="0003200B"/>
    <w:rsid w:val="00032093"/>
    <w:rsid w:val="00032CE5"/>
    <w:rsid w:val="000337E1"/>
    <w:rsid w:val="00033975"/>
    <w:rsid w:val="0003407C"/>
    <w:rsid w:val="000341FB"/>
    <w:rsid w:val="00034696"/>
    <w:rsid w:val="00034708"/>
    <w:rsid w:val="00034E2A"/>
    <w:rsid w:val="00034FE2"/>
    <w:rsid w:val="00036412"/>
    <w:rsid w:val="00037181"/>
    <w:rsid w:val="000375EA"/>
    <w:rsid w:val="00037AD8"/>
    <w:rsid w:val="00040031"/>
    <w:rsid w:val="00040203"/>
    <w:rsid w:val="0004104B"/>
    <w:rsid w:val="00041A7F"/>
    <w:rsid w:val="00041EF9"/>
    <w:rsid w:val="00043D89"/>
    <w:rsid w:val="00044294"/>
    <w:rsid w:val="0004434C"/>
    <w:rsid w:val="00044BCD"/>
    <w:rsid w:val="00045C0A"/>
    <w:rsid w:val="000465E3"/>
    <w:rsid w:val="00046F34"/>
    <w:rsid w:val="00047864"/>
    <w:rsid w:val="000510D8"/>
    <w:rsid w:val="000512AE"/>
    <w:rsid w:val="000517A7"/>
    <w:rsid w:val="0005184F"/>
    <w:rsid w:val="00051A70"/>
    <w:rsid w:val="00051C9B"/>
    <w:rsid w:val="0005277E"/>
    <w:rsid w:val="00052784"/>
    <w:rsid w:val="00052B7D"/>
    <w:rsid w:val="0005330A"/>
    <w:rsid w:val="00053430"/>
    <w:rsid w:val="00053806"/>
    <w:rsid w:val="00053ABF"/>
    <w:rsid w:val="00054382"/>
    <w:rsid w:val="0005539A"/>
    <w:rsid w:val="00055850"/>
    <w:rsid w:val="00056431"/>
    <w:rsid w:val="000579C3"/>
    <w:rsid w:val="00057B50"/>
    <w:rsid w:val="00060A7F"/>
    <w:rsid w:val="00060B36"/>
    <w:rsid w:val="00060F9B"/>
    <w:rsid w:val="00061551"/>
    <w:rsid w:val="00061950"/>
    <w:rsid w:val="000624F9"/>
    <w:rsid w:val="00062F99"/>
    <w:rsid w:val="00063313"/>
    <w:rsid w:val="0006395F"/>
    <w:rsid w:val="000639CA"/>
    <w:rsid w:val="00063A39"/>
    <w:rsid w:val="00063B73"/>
    <w:rsid w:val="0006492C"/>
    <w:rsid w:val="00064B70"/>
    <w:rsid w:val="00064C61"/>
    <w:rsid w:val="00064ED7"/>
    <w:rsid w:val="00064F40"/>
    <w:rsid w:val="0006559D"/>
    <w:rsid w:val="000664B6"/>
    <w:rsid w:val="00066A37"/>
    <w:rsid w:val="00066E0D"/>
    <w:rsid w:val="000672D2"/>
    <w:rsid w:val="0006743A"/>
    <w:rsid w:val="00067B43"/>
    <w:rsid w:val="00067E37"/>
    <w:rsid w:val="00067F62"/>
    <w:rsid w:val="00070117"/>
    <w:rsid w:val="0007026E"/>
    <w:rsid w:val="0007052C"/>
    <w:rsid w:val="000705E5"/>
    <w:rsid w:val="00070719"/>
    <w:rsid w:val="00070CA2"/>
    <w:rsid w:val="00071723"/>
    <w:rsid w:val="00071924"/>
    <w:rsid w:val="00071C29"/>
    <w:rsid w:val="00071CD2"/>
    <w:rsid w:val="00071EC4"/>
    <w:rsid w:val="00072FBB"/>
    <w:rsid w:val="000731C0"/>
    <w:rsid w:val="000739B1"/>
    <w:rsid w:val="00073FE3"/>
    <w:rsid w:val="0007463B"/>
    <w:rsid w:val="000748D9"/>
    <w:rsid w:val="000756DE"/>
    <w:rsid w:val="00075809"/>
    <w:rsid w:val="000759F4"/>
    <w:rsid w:val="00076B47"/>
    <w:rsid w:val="000772CA"/>
    <w:rsid w:val="00077350"/>
    <w:rsid w:val="0007742D"/>
    <w:rsid w:val="00077505"/>
    <w:rsid w:val="0007775A"/>
    <w:rsid w:val="00077A63"/>
    <w:rsid w:val="00077B5B"/>
    <w:rsid w:val="00080FE8"/>
    <w:rsid w:val="000810C8"/>
    <w:rsid w:val="00081369"/>
    <w:rsid w:val="000814D0"/>
    <w:rsid w:val="00081CC4"/>
    <w:rsid w:val="00082338"/>
    <w:rsid w:val="00083005"/>
    <w:rsid w:val="00083627"/>
    <w:rsid w:val="00083C77"/>
    <w:rsid w:val="000841A7"/>
    <w:rsid w:val="00085053"/>
    <w:rsid w:val="0008592D"/>
    <w:rsid w:val="00085D10"/>
    <w:rsid w:val="00087A35"/>
    <w:rsid w:val="00087E26"/>
    <w:rsid w:val="0009143B"/>
    <w:rsid w:val="000915DC"/>
    <w:rsid w:val="00092EB8"/>
    <w:rsid w:val="00092F12"/>
    <w:rsid w:val="00093030"/>
    <w:rsid w:val="00093E50"/>
    <w:rsid w:val="00094150"/>
    <w:rsid w:val="000947B2"/>
    <w:rsid w:val="00094AFE"/>
    <w:rsid w:val="00094DBC"/>
    <w:rsid w:val="00094FC7"/>
    <w:rsid w:val="0009500E"/>
    <w:rsid w:val="00095130"/>
    <w:rsid w:val="00096448"/>
    <w:rsid w:val="00096841"/>
    <w:rsid w:val="00096FF9"/>
    <w:rsid w:val="000975FB"/>
    <w:rsid w:val="000976EC"/>
    <w:rsid w:val="00097DD8"/>
    <w:rsid w:val="000A0979"/>
    <w:rsid w:val="000A2669"/>
    <w:rsid w:val="000A2EBC"/>
    <w:rsid w:val="000A348E"/>
    <w:rsid w:val="000A3BB0"/>
    <w:rsid w:val="000A3CD5"/>
    <w:rsid w:val="000A3D0E"/>
    <w:rsid w:val="000A4320"/>
    <w:rsid w:val="000A46C4"/>
    <w:rsid w:val="000A4A1C"/>
    <w:rsid w:val="000A4FDD"/>
    <w:rsid w:val="000A5464"/>
    <w:rsid w:val="000A6AFD"/>
    <w:rsid w:val="000A7353"/>
    <w:rsid w:val="000A7380"/>
    <w:rsid w:val="000B0426"/>
    <w:rsid w:val="000B0B56"/>
    <w:rsid w:val="000B16C6"/>
    <w:rsid w:val="000B1C04"/>
    <w:rsid w:val="000B1E2D"/>
    <w:rsid w:val="000B281E"/>
    <w:rsid w:val="000B2A00"/>
    <w:rsid w:val="000B2A59"/>
    <w:rsid w:val="000B2E73"/>
    <w:rsid w:val="000B32E2"/>
    <w:rsid w:val="000B3474"/>
    <w:rsid w:val="000B3644"/>
    <w:rsid w:val="000B3958"/>
    <w:rsid w:val="000B3B56"/>
    <w:rsid w:val="000B3E61"/>
    <w:rsid w:val="000B3EE7"/>
    <w:rsid w:val="000B4478"/>
    <w:rsid w:val="000B459D"/>
    <w:rsid w:val="000B5501"/>
    <w:rsid w:val="000B5785"/>
    <w:rsid w:val="000B5822"/>
    <w:rsid w:val="000B5F5C"/>
    <w:rsid w:val="000B61D1"/>
    <w:rsid w:val="000B6602"/>
    <w:rsid w:val="000B68E3"/>
    <w:rsid w:val="000B78D0"/>
    <w:rsid w:val="000C0345"/>
    <w:rsid w:val="000C0872"/>
    <w:rsid w:val="000C0B38"/>
    <w:rsid w:val="000C1066"/>
    <w:rsid w:val="000C11E9"/>
    <w:rsid w:val="000C1589"/>
    <w:rsid w:val="000C18D6"/>
    <w:rsid w:val="000C1B50"/>
    <w:rsid w:val="000C2199"/>
    <w:rsid w:val="000C243A"/>
    <w:rsid w:val="000C2465"/>
    <w:rsid w:val="000C2F43"/>
    <w:rsid w:val="000C31CE"/>
    <w:rsid w:val="000C3513"/>
    <w:rsid w:val="000C37F2"/>
    <w:rsid w:val="000C3DC1"/>
    <w:rsid w:val="000C40F9"/>
    <w:rsid w:val="000C465A"/>
    <w:rsid w:val="000C49AA"/>
    <w:rsid w:val="000C4BD1"/>
    <w:rsid w:val="000C4C86"/>
    <w:rsid w:val="000C538D"/>
    <w:rsid w:val="000C5AAD"/>
    <w:rsid w:val="000C5CD8"/>
    <w:rsid w:val="000C5DB0"/>
    <w:rsid w:val="000C5FC0"/>
    <w:rsid w:val="000C6A25"/>
    <w:rsid w:val="000C72A9"/>
    <w:rsid w:val="000C73EC"/>
    <w:rsid w:val="000C762F"/>
    <w:rsid w:val="000C77FD"/>
    <w:rsid w:val="000D0243"/>
    <w:rsid w:val="000D11ED"/>
    <w:rsid w:val="000D12C0"/>
    <w:rsid w:val="000D1665"/>
    <w:rsid w:val="000D1772"/>
    <w:rsid w:val="000D19F3"/>
    <w:rsid w:val="000D1D5A"/>
    <w:rsid w:val="000D1EEE"/>
    <w:rsid w:val="000D1F8D"/>
    <w:rsid w:val="000D22B3"/>
    <w:rsid w:val="000D2503"/>
    <w:rsid w:val="000D26CC"/>
    <w:rsid w:val="000D2910"/>
    <w:rsid w:val="000D30C7"/>
    <w:rsid w:val="000D313B"/>
    <w:rsid w:val="000D33C1"/>
    <w:rsid w:val="000D3EEB"/>
    <w:rsid w:val="000D4B6C"/>
    <w:rsid w:val="000D4CD8"/>
    <w:rsid w:val="000D4DE9"/>
    <w:rsid w:val="000D511C"/>
    <w:rsid w:val="000D51FE"/>
    <w:rsid w:val="000D5DCB"/>
    <w:rsid w:val="000D5E15"/>
    <w:rsid w:val="000D68CD"/>
    <w:rsid w:val="000D6901"/>
    <w:rsid w:val="000D6DBC"/>
    <w:rsid w:val="000D7B3A"/>
    <w:rsid w:val="000E059E"/>
    <w:rsid w:val="000E0D50"/>
    <w:rsid w:val="000E17DC"/>
    <w:rsid w:val="000E2697"/>
    <w:rsid w:val="000E2D67"/>
    <w:rsid w:val="000E35B2"/>
    <w:rsid w:val="000E38E3"/>
    <w:rsid w:val="000E3BF3"/>
    <w:rsid w:val="000E3E1B"/>
    <w:rsid w:val="000E43C0"/>
    <w:rsid w:val="000E43F3"/>
    <w:rsid w:val="000E4516"/>
    <w:rsid w:val="000E48CE"/>
    <w:rsid w:val="000E5553"/>
    <w:rsid w:val="000E569C"/>
    <w:rsid w:val="000E5A58"/>
    <w:rsid w:val="000E5AF4"/>
    <w:rsid w:val="000E5CB3"/>
    <w:rsid w:val="000E61BA"/>
    <w:rsid w:val="000E6457"/>
    <w:rsid w:val="000E6D36"/>
    <w:rsid w:val="000E6E86"/>
    <w:rsid w:val="000E7F45"/>
    <w:rsid w:val="000F0E24"/>
    <w:rsid w:val="000F10A2"/>
    <w:rsid w:val="000F13CD"/>
    <w:rsid w:val="000F1BD3"/>
    <w:rsid w:val="000F241E"/>
    <w:rsid w:val="000F262A"/>
    <w:rsid w:val="000F2FC8"/>
    <w:rsid w:val="000F3065"/>
    <w:rsid w:val="000F3154"/>
    <w:rsid w:val="000F46E3"/>
    <w:rsid w:val="000F4858"/>
    <w:rsid w:val="000F4D6F"/>
    <w:rsid w:val="000F6008"/>
    <w:rsid w:val="000F634A"/>
    <w:rsid w:val="000F6462"/>
    <w:rsid w:val="000F67FB"/>
    <w:rsid w:val="000F68CA"/>
    <w:rsid w:val="000F692D"/>
    <w:rsid w:val="00101362"/>
    <w:rsid w:val="0010152A"/>
    <w:rsid w:val="00101897"/>
    <w:rsid w:val="00101BD4"/>
    <w:rsid w:val="00101C70"/>
    <w:rsid w:val="00101F57"/>
    <w:rsid w:val="001026F0"/>
    <w:rsid w:val="00102E62"/>
    <w:rsid w:val="00103260"/>
    <w:rsid w:val="00104154"/>
    <w:rsid w:val="00104488"/>
    <w:rsid w:val="001045D8"/>
    <w:rsid w:val="0010533D"/>
    <w:rsid w:val="00105FF6"/>
    <w:rsid w:val="001065D6"/>
    <w:rsid w:val="001069A2"/>
    <w:rsid w:val="00106AB0"/>
    <w:rsid w:val="00106EFE"/>
    <w:rsid w:val="00107ABD"/>
    <w:rsid w:val="00107BD6"/>
    <w:rsid w:val="00107C7C"/>
    <w:rsid w:val="001105BF"/>
    <w:rsid w:val="00110AE2"/>
    <w:rsid w:val="00110CED"/>
    <w:rsid w:val="00111F92"/>
    <w:rsid w:val="001122B6"/>
    <w:rsid w:val="00112343"/>
    <w:rsid w:val="00112959"/>
    <w:rsid w:val="00112D90"/>
    <w:rsid w:val="001138B6"/>
    <w:rsid w:val="00113E48"/>
    <w:rsid w:val="00113FEE"/>
    <w:rsid w:val="001143BA"/>
    <w:rsid w:val="00114BCF"/>
    <w:rsid w:val="00114EE5"/>
    <w:rsid w:val="001157C2"/>
    <w:rsid w:val="00116320"/>
    <w:rsid w:val="00116D5D"/>
    <w:rsid w:val="00116EBA"/>
    <w:rsid w:val="00116F94"/>
    <w:rsid w:val="00117291"/>
    <w:rsid w:val="0011754B"/>
    <w:rsid w:val="00117A0C"/>
    <w:rsid w:val="00117B17"/>
    <w:rsid w:val="00117C9A"/>
    <w:rsid w:val="00120EF4"/>
    <w:rsid w:val="0012176B"/>
    <w:rsid w:val="00121E70"/>
    <w:rsid w:val="0012207B"/>
    <w:rsid w:val="00122242"/>
    <w:rsid w:val="00122E6B"/>
    <w:rsid w:val="00122FC8"/>
    <w:rsid w:val="00123364"/>
    <w:rsid w:val="00123628"/>
    <w:rsid w:val="00124B00"/>
    <w:rsid w:val="00124F8F"/>
    <w:rsid w:val="001256C6"/>
    <w:rsid w:val="00126235"/>
    <w:rsid w:val="00126B18"/>
    <w:rsid w:val="00126F99"/>
    <w:rsid w:val="001271DF"/>
    <w:rsid w:val="00127709"/>
    <w:rsid w:val="001278BF"/>
    <w:rsid w:val="001304E0"/>
    <w:rsid w:val="00130615"/>
    <w:rsid w:val="00130F93"/>
    <w:rsid w:val="00131349"/>
    <w:rsid w:val="0013170E"/>
    <w:rsid w:val="00132AB2"/>
    <w:rsid w:val="00132ABE"/>
    <w:rsid w:val="00133098"/>
    <w:rsid w:val="00133563"/>
    <w:rsid w:val="001335C9"/>
    <w:rsid w:val="00133AEA"/>
    <w:rsid w:val="00133D9F"/>
    <w:rsid w:val="0013423D"/>
    <w:rsid w:val="00134356"/>
    <w:rsid w:val="0013519E"/>
    <w:rsid w:val="00135305"/>
    <w:rsid w:val="001356B7"/>
    <w:rsid w:val="00135AF9"/>
    <w:rsid w:val="00135BF8"/>
    <w:rsid w:val="001361C2"/>
    <w:rsid w:val="0013625A"/>
    <w:rsid w:val="0013672B"/>
    <w:rsid w:val="00136C01"/>
    <w:rsid w:val="00137549"/>
    <w:rsid w:val="00137A81"/>
    <w:rsid w:val="00137AB7"/>
    <w:rsid w:val="00137E69"/>
    <w:rsid w:val="00140327"/>
    <w:rsid w:val="00140378"/>
    <w:rsid w:val="00140439"/>
    <w:rsid w:val="00140FE8"/>
    <w:rsid w:val="00141037"/>
    <w:rsid w:val="0014196A"/>
    <w:rsid w:val="00141C8B"/>
    <w:rsid w:val="00141F7D"/>
    <w:rsid w:val="00142971"/>
    <w:rsid w:val="00142A05"/>
    <w:rsid w:val="0014325E"/>
    <w:rsid w:val="001432C7"/>
    <w:rsid w:val="001438AE"/>
    <w:rsid w:val="00143ABB"/>
    <w:rsid w:val="00143BFD"/>
    <w:rsid w:val="00144460"/>
    <w:rsid w:val="0014464E"/>
    <w:rsid w:val="001447A4"/>
    <w:rsid w:val="00144C31"/>
    <w:rsid w:val="0014518C"/>
    <w:rsid w:val="001453EE"/>
    <w:rsid w:val="001457F6"/>
    <w:rsid w:val="001457FB"/>
    <w:rsid w:val="00145C53"/>
    <w:rsid w:val="00145E86"/>
    <w:rsid w:val="00146454"/>
    <w:rsid w:val="0014689D"/>
    <w:rsid w:val="00146E2D"/>
    <w:rsid w:val="00146F6E"/>
    <w:rsid w:val="00147732"/>
    <w:rsid w:val="00147C4F"/>
    <w:rsid w:val="00150114"/>
    <w:rsid w:val="0015041E"/>
    <w:rsid w:val="00150775"/>
    <w:rsid w:val="001508B8"/>
    <w:rsid w:val="001509B6"/>
    <w:rsid w:val="0015146B"/>
    <w:rsid w:val="001519FE"/>
    <w:rsid w:val="001523BE"/>
    <w:rsid w:val="00152EE8"/>
    <w:rsid w:val="00152EFD"/>
    <w:rsid w:val="00152F8F"/>
    <w:rsid w:val="00153024"/>
    <w:rsid w:val="001531CB"/>
    <w:rsid w:val="0015325D"/>
    <w:rsid w:val="0015331C"/>
    <w:rsid w:val="00153A6B"/>
    <w:rsid w:val="00154F23"/>
    <w:rsid w:val="00155F4E"/>
    <w:rsid w:val="00156561"/>
    <w:rsid w:val="00156B7F"/>
    <w:rsid w:val="00156C85"/>
    <w:rsid w:val="001577BC"/>
    <w:rsid w:val="00157B5D"/>
    <w:rsid w:val="001626E4"/>
    <w:rsid w:val="0016272E"/>
    <w:rsid w:val="00163E7B"/>
    <w:rsid w:val="0016402E"/>
    <w:rsid w:val="001641CD"/>
    <w:rsid w:val="001643EE"/>
    <w:rsid w:val="00164589"/>
    <w:rsid w:val="001647D0"/>
    <w:rsid w:val="001649DA"/>
    <w:rsid w:val="00165064"/>
    <w:rsid w:val="00165665"/>
    <w:rsid w:val="00165C26"/>
    <w:rsid w:val="00166087"/>
    <w:rsid w:val="0016625F"/>
    <w:rsid w:val="001664BE"/>
    <w:rsid w:val="0016687E"/>
    <w:rsid w:val="001674D6"/>
    <w:rsid w:val="001678C8"/>
    <w:rsid w:val="001678FE"/>
    <w:rsid w:val="00167B83"/>
    <w:rsid w:val="00167C33"/>
    <w:rsid w:val="00167F96"/>
    <w:rsid w:val="0017015F"/>
    <w:rsid w:val="001706F2"/>
    <w:rsid w:val="00170B49"/>
    <w:rsid w:val="001711A8"/>
    <w:rsid w:val="00171AB8"/>
    <w:rsid w:val="00171B09"/>
    <w:rsid w:val="0017291C"/>
    <w:rsid w:val="00173392"/>
    <w:rsid w:val="00173D26"/>
    <w:rsid w:val="001740D3"/>
    <w:rsid w:val="0017491B"/>
    <w:rsid w:val="00174F9E"/>
    <w:rsid w:val="00175165"/>
    <w:rsid w:val="00175F50"/>
    <w:rsid w:val="00176862"/>
    <w:rsid w:val="00176E32"/>
    <w:rsid w:val="001774F9"/>
    <w:rsid w:val="00177AEE"/>
    <w:rsid w:val="00177CAB"/>
    <w:rsid w:val="00177D92"/>
    <w:rsid w:val="00180744"/>
    <w:rsid w:val="00180ADB"/>
    <w:rsid w:val="00180B85"/>
    <w:rsid w:val="00180D5F"/>
    <w:rsid w:val="00180E3C"/>
    <w:rsid w:val="00180EAA"/>
    <w:rsid w:val="00181053"/>
    <w:rsid w:val="00181171"/>
    <w:rsid w:val="001812D9"/>
    <w:rsid w:val="00181302"/>
    <w:rsid w:val="001815C3"/>
    <w:rsid w:val="00181974"/>
    <w:rsid w:val="00181D12"/>
    <w:rsid w:val="001826D6"/>
    <w:rsid w:val="001827EE"/>
    <w:rsid w:val="001828D5"/>
    <w:rsid w:val="00182EF6"/>
    <w:rsid w:val="00182FED"/>
    <w:rsid w:val="00183AB4"/>
    <w:rsid w:val="001844D7"/>
    <w:rsid w:val="0018486B"/>
    <w:rsid w:val="0018523F"/>
    <w:rsid w:val="001857D5"/>
    <w:rsid w:val="00185BA9"/>
    <w:rsid w:val="00185DEB"/>
    <w:rsid w:val="00186A56"/>
    <w:rsid w:val="00186ADD"/>
    <w:rsid w:val="001871E2"/>
    <w:rsid w:val="00187480"/>
    <w:rsid w:val="00187EAC"/>
    <w:rsid w:val="00187F67"/>
    <w:rsid w:val="00190660"/>
    <w:rsid w:val="0019097F"/>
    <w:rsid w:val="00190D0B"/>
    <w:rsid w:val="00190D89"/>
    <w:rsid w:val="00190EBA"/>
    <w:rsid w:val="0019187F"/>
    <w:rsid w:val="00191BA7"/>
    <w:rsid w:val="00191C0B"/>
    <w:rsid w:val="00191F70"/>
    <w:rsid w:val="00192724"/>
    <w:rsid w:val="00192E9A"/>
    <w:rsid w:val="00192FAB"/>
    <w:rsid w:val="00193000"/>
    <w:rsid w:val="0019300F"/>
    <w:rsid w:val="00193468"/>
    <w:rsid w:val="00193547"/>
    <w:rsid w:val="00193BA6"/>
    <w:rsid w:val="0019438D"/>
    <w:rsid w:val="00194ABC"/>
    <w:rsid w:val="00194EEC"/>
    <w:rsid w:val="00195E7F"/>
    <w:rsid w:val="00196159"/>
    <w:rsid w:val="001968B6"/>
    <w:rsid w:val="00196CD4"/>
    <w:rsid w:val="00196D19"/>
    <w:rsid w:val="00197193"/>
    <w:rsid w:val="001976E8"/>
    <w:rsid w:val="00197796"/>
    <w:rsid w:val="00197C8E"/>
    <w:rsid w:val="00197CB4"/>
    <w:rsid w:val="001A0365"/>
    <w:rsid w:val="001A09C8"/>
    <w:rsid w:val="001A17B2"/>
    <w:rsid w:val="001A1FC9"/>
    <w:rsid w:val="001A2EA8"/>
    <w:rsid w:val="001A351D"/>
    <w:rsid w:val="001A38D7"/>
    <w:rsid w:val="001A3E58"/>
    <w:rsid w:val="001A43C2"/>
    <w:rsid w:val="001A43C7"/>
    <w:rsid w:val="001A4816"/>
    <w:rsid w:val="001A535B"/>
    <w:rsid w:val="001A5428"/>
    <w:rsid w:val="001A56C1"/>
    <w:rsid w:val="001A5834"/>
    <w:rsid w:val="001A5D3A"/>
    <w:rsid w:val="001A692B"/>
    <w:rsid w:val="001A76B2"/>
    <w:rsid w:val="001A7C74"/>
    <w:rsid w:val="001B040D"/>
    <w:rsid w:val="001B04FA"/>
    <w:rsid w:val="001B05E4"/>
    <w:rsid w:val="001B07FF"/>
    <w:rsid w:val="001B09EA"/>
    <w:rsid w:val="001B0D95"/>
    <w:rsid w:val="001B124A"/>
    <w:rsid w:val="001B12E7"/>
    <w:rsid w:val="001B140B"/>
    <w:rsid w:val="001B1D5B"/>
    <w:rsid w:val="001B3285"/>
    <w:rsid w:val="001B32F7"/>
    <w:rsid w:val="001B35EE"/>
    <w:rsid w:val="001B40EE"/>
    <w:rsid w:val="001B41F5"/>
    <w:rsid w:val="001B45B4"/>
    <w:rsid w:val="001B492C"/>
    <w:rsid w:val="001B4EDC"/>
    <w:rsid w:val="001B4FF0"/>
    <w:rsid w:val="001B634E"/>
    <w:rsid w:val="001B6C0F"/>
    <w:rsid w:val="001B712B"/>
    <w:rsid w:val="001B7E1B"/>
    <w:rsid w:val="001C0C8C"/>
    <w:rsid w:val="001C0F73"/>
    <w:rsid w:val="001C1012"/>
    <w:rsid w:val="001C11B7"/>
    <w:rsid w:val="001C174E"/>
    <w:rsid w:val="001C2916"/>
    <w:rsid w:val="001C2FB1"/>
    <w:rsid w:val="001C35FB"/>
    <w:rsid w:val="001C3B0C"/>
    <w:rsid w:val="001C42E5"/>
    <w:rsid w:val="001C503F"/>
    <w:rsid w:val="001C528B"/>
    <w:rsid w:val="001C52A4"/>
    <w:rsid w:val="001C5310"/>
    <w:rsid w:val="001C5447"/>
    <w:rsid w:val="001C54F8"/>
    <w:rsid w:val="001C5627"/>
    <w:rsid w:val="001C576B"/>
    <w:rsid w:val="001C5E36"/>
    <w:rsid w:val="001C635F"/>
    <w:rsid w:val="001C6560"/>
    <w:rsid w:val="001C66E4"/>
    <w:rsid w:val="001C6DCC"/>
    <w:rsid w:val="001C6DE0"/>
    <w:rsid w:val="001C6E41"/>
    <w:rsid w:val="001C7B44"/>
    <w:rsid w:val="001C7EC3"/>
    <w:rsid w:val="001C7EE8"/>
    <w:rsid w:val="001D00B9"/>
    <w:rsid w:val="001D04CE"/>
    <w:rsid w:val="001D0CD3"/>
    <w:rsid w:val="001D1018"/>
    <w:rsid w:val="001D10C5"/>
    <w:rsid w:val="001D1AC0"/>
    <w:rsid w:val="001D21AA"/>
    <w:rsid w:val="001D22E9"/>
    <w:rsid w:val="001D2FB2"/>
    <w:rsid w:val="001D33CE"/>
    <w:rsid w:val="001D367C"/>
    <w:rsid w:val="001D3D4A"/>
    <w:rsid w:val="001D4C79"/>
    <w:rsid w:val="001D4F68"/>
    <w:rsid w:val="001D58F0"/>
    <w:rsid w:val="001D59E7"/>
    <w:rsid w:val="001D5D1D"/>
    <w:rsid w:val="001D5D76"/>
    <w:rsid w:val="001D5E7C"/>
    <w:rsid w:val="001D5F71"/>
    <w:rsid w:val="001D663B"/>
    <w:rsid w:val="001D6A09"/>
    <w:rsid w:val="001D715D"/>
    <w:rsid w:val="001D7646"/>
    <w:rsid w:val="001D7C5D"/>
    <w:rsid w:val="001E07F4"/>
    <w:rsid w:val="001E0861"/>
    <w:rsid w:val="001E1088"/>
    <w:rsid w:val="001E1629"/>
    <w:rsid w:val="001E18EC"/>
    <w:rsid w:val="001E207F"/>
    <w:rsid w:val="001E2656"/>
    <w:rsid w:val="001E3D27"/>
    <w:rsid w:val="001E415D"/>
    <w:rsid w:val="001E4849"/>
    <w:rsid w:val="001E4CA5"/>
    <w:rsid w:val="001E4F93"/>
    <w:rsid w:val="001E5294"/>
    <w:rsid w:val="001E557C"/>
    <w:rsid w:val="001E583C"/>
    <w:rsid w:val="001E5C36"/>
    <w:rsid w:val="001E638B"/>
    <w:rsid w:val="001E69CF"/>
    <w:rsid w:val="001E6E9B"/>
    <w:rsid w:val="001E7058"/>
    <w:rsid w:val="001E71C2"/>
    <w:rsid w:val="001E75D9"/>
    <w:rsid w:val="001F047A"/>
    <w:rsid w:val="001F11FB"/>
    <w:rsid w:val="001F1714"/>
    <w:rsid w:val="001F19AD"/>
    <w:rsid w:val="001F1A72"/>
    <w:rsid w:val="001F1C6D"/>
    <w:rsid w:val="001F251D"/>
    <w:rsid w:val="001F2872"/>
    <w:rsid w:val="001F317B"/>
    <w:rsid w:val="001F328E"/>
    <w:rsid w:val="001F32D2"/>
    <w:rsid w:val="001F3310"/>
    <w:rsid w:val="001F37E1"/>
    <w:rsid w:val="001F3B05"/>
    <w:rsid w:val="001F3C51"/>
    <w:rsid w:val="001F3CA9"/>
    <w:rsid w:val="001F3EC7"/>
    <w:rsid w:val="001F43CD"/>
    <w:rsid w:val="001F4E3A"/>
    <w:rsid w:val="001F5048"/>
    <w:rsid w:val="001F61FA"/>
    <w:rsid w:val="001F6B0C"/>
    <w:rsid w:val="001F6C5C"/>
    <w:rsid w:val="001F7375"/>
    <w:rsid w:val="001F73B8"/>
    <w:rsid w:val="001F7A7A"/>
    <w:rsid w:val="00200B94"/>
    <w:rsid w:val="00200E15"/>
    <w:rsid w:val="0020352C"/>
    <w:rsid w:val="00203916"/>
    <w:rsid w:val="00203A7D"/>
    <w:rsid w:val="002053BA"/>
    <w:rsid w:val="00206936"/>
    <w:rsid w:val="00207BAA"/>
    <w:rsid w:val="00207E26"/>
    <w:rsid w:val="00210036"/>
    <w:rsid w:val="002104CD"/>
    <w:rsid w:val="002107B9"/>
    <w:rsid w:val="00212574"/>
    <w:rsid w:val="002127AF"/>
    <w:rsid w:val="002128DC"/>
    <w:rsid w:val="00212AC6"/>
    <w:rsid w:val="00212C7B"/>
    <w:rsid w:val="00212D37"/>
    <w:rsid w:val="002131E7"/>
    <w:rsid w:val="002133BD"/>
    <w:rsid w:val="0021363B"/>
    <w:rsid w:val="002136AB"/>
    <w:rsid w:val="00213B1F"/>
    <w:rsid w:val="002141C4"/>
    <w:rsid w:val="002144C6"/>
    <w:rsid w:val="00214A99"/>
    <w:rsid w:val="00215074"/>
    <w:rsid w:val="002150EC"/>
    <w:rsid w:val="00215F27"/>
    <w:rsid w:val="00216DB6"/>
    <w:rsid w:val="00217B7C"/>
    <w:rsid w:val="002205DA"/>
    <w:rsid w:val="0022080C"/>
    <w:rsid w:val="00220DCF"/>
    <w:rsid w:val="00220E9F"/>
    <w:rsid w:val="002216C9"/>
    <w:rsid w:val="00221F98"/>
    <w:rsid w:val="00223505"/>
    <w:rsid w:val="00223678"/>
    <w:rsid w:val="002237C6"/>
    <w:rsid w:val="00223A7D"/>
    <w:rsid w:val="002245FD"/>
    <w:rsid w:val="002257EA"/>
    <w:rsid w:val="00225AE5"/>
    <w:rsid w:val="00226198"/>
    <w:rsid w:val="002263B6"/>
    <w:rsid w:val="00226512"/>
    <w:rsid w:val="0022663C"/>
    <w:rsid w:val="00226A89"/>
    <w:rsid w:val="00227D38"/>
    <w:rsid w:val="002308AE"/>
    <w:rsid w:val="00230BD6"/>
    <w:rsid w:val="00230FFC"/>
    <w:rsid w:val="0023215F"/>
    <w:rsid w:val="00232AC7"/>
    <w:rsid w:val="00232C68"/>
    <w:rsid w:val="002331EF"/>
    <w:rsid w:val="00234551"/>
    <w:rsid w:val="002345CD"/>
    <w:rsid w:val="002347FC"/>
    <w:rsid w:val="00235416"/>
    <w:rsid w:val="002359E1"/>
    <w:rsid w:val="00235D49"/>
    <w:rsid w:val="00235D6E"/>
    <w:rsid w:val="002361A5"/>
    <w:rsid w:val="002361FC"/>
    <w:rsid w:val="0023799A"/>
    <w:rsid w:val="00237DE5"/>
    <w:rsid w:val="00237F68"/>
    <w:rsid w:val="002400A9"/>
    <w:rsid w:val="002403CB"/>
    <w:rsid w:val="00240856"/>
    <w:rsid w:val="00241994"/>
    <w:rsid w:val="00241E85"/>
    <w:rsid w:val="00242200"/>
    <w:rsid w:val="00242E93"/>
    <w:rsid w:val="00243789"/>
    <w:rsid w:val="00243A71"/>
    <w:rsid w:val="00244C34"/>
    <w:rsid w:val="00244E69"/>
    <w:rsid w:val="00245975"/>
    <w:rsid w:val="00245B22"/>
    <w:rsid w:val="002460EC"/>
    <w:rsid w:val="0024625D"/>
    <w:rsid w:val="00246E1C"/>
    <w:rsid w:val="00247992"/>
    <w:rsid w:val="00250685"/>
    <w:rsid w:val="002510A2"/>
    <w:rsid w:val="00251186"/>
    <w:rsid w:val="00251702"/>
    <w:rsid w:val="00251F4C"/>
    <w:rsid w:val="002524D3"/>
    <w:rsid w:val="00252BFE"/>
    <w:rsid w:val="002531B0"/>
    <w:rsid w:val="002537E8"/>
    <w:rsid w:val="00253AF7"/>
    <w:rsid w:val="002544B8"/>
    <w:rsid w:val="00254A3A"/>
    <w:rsid w:val="00254B53"/>
    <w:rsid w:val="00254D95"/>
    <w:rsid w:val="00255352"/>
    <w:rsid w:val="002554EB"/>
    <w:rsid w:val="00255C98"/>
    <w:rsid w:val="00257184"/>
    <w:rsid w:val="00257988"/>
    <w:rsid w:val="00257BD0"/>
    <w:rsid w:val="00260172"/>
    <w:rsid w:val="00260873"/>
    <w:rsid w:val="00260BD0"/>
    <w:rsid w:val="00260BD3"/>
    <w:rsid w:val="00260DF8"/>
    <w:rsid w:val="0026183A"/>
    <w:rsid w:val="00261888"/>
    <w:rsid w:val="00261EA0"/>
    <w:rsid w:val="00261FF6"/>
    <w:rsid w:val="002625B7"/>
    <w:rsid w:val="00263D0C"/>
    <w:rsid w:val="002648B1"/>
    <w:rsid w:val="00264B22"/>
    <w:rsid w:val="00264F54"/>
    <w:rsid w:val="00265BB0"/>
    <w:rsid w:val="002666AE"/>
    <w:rsid w:val="00266BDA"/>
    <w:rsid w:val="00266E25"/>
    <w:rsid w:val="00267021"/>
    <w:rsid w:val="0026728A"/>
    <w:rsid w:val="002677EA"/>
    <w:rsid w:val="00270130"/>
    <w:rsid w:val="002704E6"/>
    <w:rsid w:val="00270751"/>
    <w:rsid w:val="00270FE1"/>
    <w:rsid w:val="00271AA2"/>
    <w:rsid w:val="002721F3"/>
    <w:rsid w:val="00272558"/>
    <w:rsid w:val="002729A8"/>
    <w:rsid w:val="00272F31"/>
    <w:rsid w:val="00272F3D"/>
    <w:rsid w:val="00272F40"/>
    <w:rsid w:val="0027303E"/>
    <w:rsid w:val="002732AB"/>
    <w:rsid w:val="002733B3"/>
    <w:rsid w:val="00274079"/>
    <w:rsid w:val="00274A40"/>
    <w:rsid w:val="00274F4A"/>
    <w:rsid w:val="00275388"/>
    <w:rsid w:val="0027571A"/>
    <w:rsid w:val="00275CF7"/>
    <w:rsid w:val="002769E5"/>
    <w:rsid w:val="00276CF0"/>
    <w:rsid w:val="00276D39"/>
    <w:rsid w:val="00276DD8"/>
    <w:rsid w:val="0027715C"/>
    <w:rsid w:val="00277466"/>
    <w:rsid w:val="00277D7E"/>
    <w:rsid w:val="00277DEA"/>
    <w:rsid w:val="002801EB"/>
    <w:rsid w:val="002802C8"/>
    <w:rsid w:val="00280344"/>
    <w:rsid w:val="002806D0"/>
    <w:rsid w:val="00280A50"/>
    <w:rsid w:val="00280F6E"/>
    <w:rsid w:val="002816C5"/>
    <w:rsid w:val="002827F7"/>
    <w:rsid w:val="0028286B"/>
    <w:rsid w:val="00283845"/>
    <w:rsid w:val="002840C8"/>
    <w:rsid w:val="002850F7"/>
    <w:rsid w:val="00285960"/>
    <w:rsid w:val="00285EB6"/>
    <w:rsid w:val="00286185"/>
    <w:rsid w:val="00287D95"/>
    <w:rsid w:val="00287E4C"/>
    <w:rsid w:val="002900A6"/>
    <w:rsid w:val="002907C4"/>
    <w:rsid w:val="002907D6"/>
    <w:rsid w:val="00290D77"/>
    <w:rsid w:val="00291448"/>
    <w:rsid w:val="00292451"/>
    <w:rsid w:val="00292639"/>
    <w:rsid w:val="002927E9"/>
    <w:rsid w:val="00293291"/>
    <w:rsid w:val="0029405D"/>
    <w:rsid w:val="00294162"/>
    <w:rsid w:val="0029419B"/>
    <w:rsid w:val="002941EE"/>
    <w:rsid w:val="00294283"/>
    <w:rsid w:val="00294DC1"/>
    <w:rsid w:val="00294E29"/>
    <w:rsid w:val="00295FB2"/>
    <w:rsid w:val="00296478"/>
    <w:rsid w:val="00296F4F"/>
    <w:rsid w:val="002970DE"/>
    <w:rsid w:val="002A033F"/>
    <w:rsid w:val="002A046A"/>
    <w:rsid w:val="002A0A0B"/>
    <w:rsid w:val="002A1026"/>
    <w:rsid w:val="002A10C4"/>
    <w:rsid w:val="002A10EF"/>
    <w:rsid w:val="002A11DF"/>
    <w:rsid w:val="002A299B"/>
    <w:rsid w:val="002A2D9B"/>
    <w:rsid w:val="002A3D2C"/>
    <w:rsid w:val="002A3EFA"/>
    <w:rsid w:val="002A4A06"/>
    <w:rsid w:val="002A4A35"/>
    <w:rsid w:val="002A547C"/>
    <w:rsid w:val="002A5538"/>
    <w:rsid w:val="002A5635"/>
    <w:rsid w:val="002A5FDC"/>
    <w:rsid w:val="002A63C3"/>
    <w:rsid w:val="002A65AB"/>
    <w:rsid w:val="002A7373"/>
    <w:rsid w:val="002A77DB"/>
    <w:rsid w:val="002B0757"/>
    <w:rsid w:val="002B0939"/>
    <w:rsid w:val="002B093C"/>
    <w:rsid w:val="002B14C1"/>
    <w:rsid w:val="002B297B"/>
    <w:rsid w:val="002B2B5D"/>
    <w:rsid w:val="002B38C7"/>
    <w:rsid w:val="002B4DBA"/>
    <w:rsid w:val="002B56AE"/>
    <w:rsid w:val="002B64C0"/>
    <w:rsid w:val="002B67FC"/>
    <w:rsid w:val="002B70EB"/>
    <w:rsid w:val="002B72AC"/>
    <w:rsid w:val="002C0547"/>
    <w:rsid w:val="002C07E5"/>
    <w:rsid w:val="002C088E"/>
    <w:rsid w:val="002C0BC7"/>
    <w:rsid w:val="002C0BF4"/>
    <w:rsid w:val="002C0F2E"/>
    <w:rsid w:val="002C1B02"/>
    <w:rsid w:val="002C1FDB"/>
    <w:rsid w:val="002C25FC"/>
    <w:rsid w:val="002C2B79"/>
    <w:rsid w:val="002C2E4C"/>
    <w:rsid w:val="002C300B"/>
    <w:rsid w:val="002C3FAD"/>
    <w:rsid w:val="002C42F5"/>
    <w:rsid w:val="002C4A1D"/>
    <w:rsid w:val="002C4ACA"/>
    <w:rsid w:val="002C51DB"/>
    <w:rsid w:val="002C55B5"/>
    <w:rsid w:val="002C632F"/>
    <w:rsid w:val="002C76CF"/>
    <w:rsid w:val="002D0A66"/>
    <w:rsid w:val="002D11D4"/>
    <w:rsid w:val="002D1252"/>
    <w:rsid w:val="002D12A3"/>
    <w:rsid w:val="002D1799"/>
    <w:rsid w:val="002D1C1A"/>
    <w:rsid w:val="002D2681"/>
    <w:rsid w:val="002D28DF"/>
    <w:rsid w:val="002D3D9E"/>
    <w:rsid w:val="002D43B5"/>
    <w:rsid w:val="002D4904"/>
    <w:rsid w:val="002D563A"/>
    <w:rsid w:val="002D56F3"/>
    <w:rsid w:val="002D6235"/>
    <w:rsid w:val="002D6E49"/>
    <w:rsid w:val="002E0067"/>
    <w:rsid w:val="002E03EE"/>
    <w:rsid w:val="002E0599"/>
    <w:rsid w:val="002E0E37"/>
    <w:rsid w:val="002E188F"/>
    <w:rsid w:val="002E18F8"/>
    <w:rsid w:val="002E1F55"/>
    <w:rsid w:val="002E2192"/>
    <w:rsid w:val="002E23D5"/>
    <w:rsid w:val="002E24DB"/>
    <w:rsid w:val="002E3009"/>
    <w:rsid w:val="002E3A80"/>
    <w:rsid w:val="002E406F"/>
    <w:rsid w:val="002E43F4"/>
    <w:rsid w:val="002E4436"/>
    <w:rsid w:val="002E4523"/>
    <w:rsid w:val="002E4710"/>
    <w:rsid w:val="002E4A47"/>
    <w:rsid w:val="002E54E5"/>
    <w:rsid w:val="002E56E9"/>
    <w:rsid w:val="002E5EDF"/>
    <w:rsid w:val="002E6E2B"/>
    <w:rsid w:val="002E6F4C"/>
    <w:rsid w:val="002E7881"/>
    <w:rsid w:val="002E7E74"/>
    <w:rsid w:val="002F041C"/>
    <w:rsid w:val="002F1A20"/>
    <w:rsid w:val="002F24F6"/>
    <w:rsid w:val="002F26B2"/>
    <w:rsid w:val="002F3F5A"/>
    <w:rsid w:val="002F4210"/>
    <w:rsid w:val="002F42DE"/>
    <w:rsid w:val="002F4D80"/>
    <w:rsid w:val="002F50A3"/>
    <w:rsid w:val="002F68C2"/>
    <w:rsid w:val="002F6924"/>
    <w:rsid w:val="002F6D88"/>
    <w:rsid w:val="002F6E2F"/>
    <w:rsid w:val="002F7077"/>
    <w:rsid w:val="002F7238"/>
    <w:rsid w:val="002F7CF0"/>
    <w:rsid w:val="00300117"/>
    <w:rsid w:val="003002D7"/>
    <w:rsid w:val="003010CA"/>
    <w:rsid w:val="00301976"/>
    <w:rsid w:val="00301EF2"/>
    <w:rsid w:val="003022E0"/>
    <w:rsid w:val="00302399"/>
    <w:rsid w:val="00302C1D"/>
    <w:rsid w:val="0030318F"/>
    <w:rsid w:val="0030380C"/>
    <w:rsid w:val="003039D9"/>
    <w:rsid w:val="00303C5A"/>
    <w:rsid w:val="00303E60"/>
    <w:rsid w:val="00304AF6"/>
    <w:rsid w:val="003059A7"/>
    <w:rsid w:val="00305C40"/>
    <w:rsid w:val="00305DF2"/>
    <w:rsid w:val="003070B8"/>
    <w:rsid w:val="003075BB"/>
    <w:rsid w:val="0030777A"/>
    <w:rsid w:val="003077AE"/>
    <w:rsid w:val="00307A3E"/>
    <w:rsid w:val="00311F2A"/>
    <w:rsid w:val="0031219A"/>
    <w:rsid w:val="00312244"/>
    <w:rsid w:val="003125F3"/>
    <w:rsid w:val="003130EA"/>
    <w:rsid w:val="00314BF4"/>
    <w:rsid w:val="00315A21"/>
    <w:rsid w:val="0031696B"/>
    <w:rsid w:val="00316DF2"/>
    <w:rsid w:val="0031730C"/>
    <w:rsid w:val="003177C8"/>
    <w:rsid w:val="003178AF"/>
    <w:rsid w:val="003179F7"/>
    <w:rsid w:val="00320326"/>
    <w:rsid w:val="003212DC"/>
    <w:rsid w:val="00321748"/>
    <w:rsid w:val="003229A0"/>
    <w:rsid w:val="00322C00"/>
    <w:rsid w:val="00322E5F"/>
    <w:rsid w:val="00323C0D"/>
    <w:rsid w:val="00323F81"/>
    <w:rsid w:val="00324D51"/>
    <w:rsid w:val="0032562A"/>
    <w:rsid w:val="0032570F"/>
    <w:rsid w:val="003259AE"/>
    <w:rsid w:val="00325A5B"/>
    <w:rsid w:val="00325AD9"/>
    <w:rsid w:val="00325DEA"/>
    <w:rsid w:val="003263E8"/>
    <w:rsid w:val="00326AEF"/>
    <w:rsid w:val="00326BF6"/>
    <w:rsid w:val="00327A6F"/>
    <w:rsid w:val="00327E9A"/>
    <w:rsid w:val="003315C1"/>
    <w:rsid w:val="00331C30"/>
    <w:rsid w:val="003320F4"/>
    <w:rsid w:val="003322F9"/>
    <w:rsid w:val="003328B7"/>
    <w:rsid w:val="00332D27"/>
    <w:rsid w:val="003335C6"/>
    <w:rsid w:val="00333BF1"/>
    <w:rsid w:val="00333BF4"/>
    <w:rsid w:val="00333C57"/>
    <w:rsid w:val="0033415C"/>
    <w:rsid w:val="00334AA5"/>
    <w:rsid w:val="00334B91"/>
    <w:rsid w:val="003359D5"/>
    <w:rsid w:val="00335D8C"/>
    <w:rsid w:val="0033660D"/>
    <w:rsid w:val="00337F36"/>
    <w:rsid w:val="00340238"/>
    <w:rsid w:val="003409EA"/>
    <w:rsid w:val="00340A43"/>
    <w:rsid w:val="00340D8D"/>
    <w:rsid w:val="00341405"/>
    <w:rsid w:val="0034212B"/>
    <w:rsid w:val="0034252E"/>
    <w:rsid w:val="00342C45"/>
    <w:rsid w:val="003434EE"/>
    <w:rsid w:val="00343553"/>
    <w:rsid w:val="003435AC"/>
    <w:rsid w:val="003437CF"/>
    <w:rsid w:val="003438A5"/>
    <w:rsid w:val="003438D9"/>
    <w:rsid w:val="003453AE"/>
    <w:rsid w:val="00345472"/>
    <w:rsid w:val="00345A9E"/>
    <w:rsid w:val="00345B55"/>
    <w:rsid w:val="0034600D"/>
    <w:rsid w:val="00346A91"/>
    <w:rsid w:val="00346C5B"/>
    <w:rsid w:val="00347625"/>
    <w:rsid w:val="00347AD9"/>
    <w:rsid w:val="0035041B"/>
    <w:rsid w:val="00350B62"/>
    <w:rsid w:val="00350BCF"/>
    <w:rsid w:val="00350DDD"/>
    <w:rsid w:val="00351309"/>
    <w:rsid w:val="0035130C"/>
    <w:rsid w:val="00351693"/>
    <w:rsid w:val="00352A90"/>
    <w:rsid w:val="00353584"/>
    <w:rsid w:val="00354683"/>
    <w:rsid w:val="00354B9D"/>
    <w:rsid w:val="00354E11"/>
    <w:rsid w:val="00355571"/>
    <w:rsid w:val="0035560D"/>
    <w:rsid w:val="00355D3A"/>
    <w:rsid w:val="00356816"/>
    <w:rsid w:val="00357433"/>
    <w:rsid w:val="00357EB0"/>
    <w:rsid w:val="00360207"/>
    <w:rsid w:val="00361388"/>
    <w:rsid w:val="00361A99"/>
    <w:rsid w:val="00361C6E"/>
    <w:rsid w:val="0036294A"/>
    <w:rsid w:val="0036298A"/>
    <w:rsid w:val="00362B0C"/>
    <w:rsid w:val="003638EF"/>
    <w:rsid w:val="0036396A"/>
    <w:rsid w:val="00363A25"/>
    <w:rsid w:val="00363E03"/>
    <w:rsid w:val="003647B3"/>
    <w:rsid w:val="00364B77"/>
    <w:rsid w:val="00365137"/>
    <w:rsid w:val="003657BC"/>
    <w:rsid w:val="00365B15"/>
    <w:rsid w:val="00365D77"/>
    <w:rsid w:val="00366552"/>
    <w:rsid w:val="003667AB"/>
    <w:rsid w:val="003669FB"/>
    <w:rsid w:val="00366B32"/>
    <w:rsid w:val="00366EC5"/>
    <w:rsid w:val="003672AD"/>
    <w:rsid w:val="00370323"/>
    <w:rsid w:val="00370CCD"/>
    <w:rsid w:val="00370FC5"/>
    <w:rsid w:val="0037105D"/>
    <w:rsid w:val="003725AF"/>
    <w:rsid w:val="003729FB"/>
    <w:rsid w:val="00372D29"/>
    <w:rsid w:val="00372FC2"/>
    <w:rsid w:val="003731C2"/>
    <w:rsid w:val="0037351E"/>
    <w:rsid w:val="00373690"/>
    <w:rsid w:val="00373EC4"/>
    <w:rsid w:val="00374441"/>
    <w:rsid w:val="00374AC3"/>
    <w:rsid w:val="00375840"/>
    <w:rsid w:val="0037586E"/>
    <w:rsid w:val="0037595D"/>
    <w:rsid w:val="0037596F"/>
    <w:rsid w:val="00375D4E"/>
    <w:rsid w:val="00375FF0"/>
    <w:rsid w:val="0037681F"/>
    <w:rsid w:val="003812FC"/>
    <w:rsid w:val="00381BB6"/>
    <w:rsid w:val="00381CC8"/>
    <w:rsid w:val="0038270E"/>
    <w:rsid w:val="00383463"/>
    <w:rsid w:val="003837D0"/>
    <w:rsid w:val="00383D42"/>
    <w:rsid w:val="00384B14"/>
    <w:rsid w:val="00384E90"/>
    <w:rsid w:val="00384ECC"/>
    <w:rsid w:val="003851EF"/>
    <w:rsid w:val="003854BA"/>
    <w:rsid w:val="00385A4B"/>
    <w:rsid w:val="00385F7E"/>
    <w:rsid w:val="00385FAD"/>
    <w:rsid w:val="00386132"/>
    <w:rsid w:val="00386AF4"/>
    <w:rsid w:val="0039023A"/>
    <w:rsid w:val="00390E1F"/>
    <w:rsid w:val="00390F5A"/>
    <w:rsid w:val="00391680"/>
    <w:rsid w:val="00391A9C"/>
    <w:rsid w:val="00391BE3"/>
    <w:rsid w:val="003926A7"/>
    <w:rsid w:val="00392720"/>
    <w:rsid w:val="00392FFC"/>
    <w:rsid w:val="0039320F"/>
    <w:rsid w:val="00393421"/>
    <w:rsid w:val="00394AA1"/>
    <w:rsid w:val="00394BF8"/>
    <w:rsid w:val="00395810"/>
    <w:rsid w:val="00395D2D"/>
    <w:rsid w:val="00395DB5"/>
    <w:rsid w:val="00396146"/>
    <w:rsid w:val="0039644B"/>
    <w:rsid w:val="00396614"/>
    <w:rsid w:val="00396750"/>
    <w:rsid w:val="00396C71"/>
    <w:rsid w:val="0039705E"/>
    <w:rsid w:val="00397695"/>
    <w:rsid w:val="003A0538"/>
    <w:rsid w:val="003A0971"/>
    <w:rsid w:val="003A10A8"/>
    <w:rsid w:val="003A144B"/>
    <w:rsid w:val="003A14D7"/>
    <w:rsid w:val="003A1D12"/>
    <w:rsid w:val="003A1D35"/>
    <w:rsid w:val="003A21C5"/>
    <w:rsid w:val="003A242C"/>
    <w:rsid w:val="003A2534"/>
    <w:rsid w:val="003A2615"/>
    <w:rsid w:val="003A27A2"/>
    <w:rsid w:val="003A2C16"/>
    <w:rsid w:val="003A2FF5"/>
    <w:rsid w:val="003A3051"/>
    <w:rsid w:val="003A34F5"/>
    <w:rsid w:val="003A39E1"/>
    <w:rsid w:val="003A505B"/>
    <w:rsid w:val="003A547F"/>
    <w:rsid w:val="003A5597"/>
    <w:rsid w:val="003A6298"/>
    <w:rsid w:val="003A62E3"/>
    <w:rsid w:val="003A66B6"/>
    <w:rsid w:val="003A6FF7"/>
    <w:rsid w:val="003A7346"/>
    <w:rsid w:val="003A734C"/>
    <w:rsid w:val="003A7ECC"/>
    <w:rsid w:val="003A7F21"/>
    <w:rsid w:val="003B0A3A"/>
    <w:rsid w:val="003B10DD"/>
    <w:rsid w:val="003B1548"/>
    <w:rsid w:val="003B2679"/>
    <w:rsid w:val="003B2F20"/>
    <w:rsid w:val="003B336D"/>
    <w:rsid w:val="003B33C5"/>
    <w:rsid w:val="003B3BB0"/>
    <w:rsid w:val="003B3C93"/>
    <w:rsid w:val="003B3F4B"/>
    <w:rsid w:val="003B41FF"/>
    <w:rsid w:val="003B49F0"/>
    <w:rsid w:val="003B5649"/>
    <w:rsid w:val="003B56BA"/>
    <w:rsid w:val="003B599C"/>
    <w:rsid w:val="003B66C5"/>
    <w:rsid w:val="003B6AAA"/>
    <w:rsid w:val="003B7304"/>
    <w:rsid w:val="003B73F5"/>
    <w:rsid w:val="003B7AF6"/>
    <w:rsid w:val="003B7DFE"/>
    <w:rsid w:val="003C06DD"/>
    <w:rsid w:val="003C0AA5"/>
    <w:rsid w:val="003C0B42"/>
    <w:rsid w:val="003C148F"/>
    <w:rsid w:val="003C275B"/>
    <w:rsid w:val="003C289E"/>
    <w:rsid w:val="003C2CB5"/>
    <w:rsid w:val="003C2EBA"/>
    <w:rsid w:val="003C349A"/>
    <w:rsid w:val="003C36CD"/>
    <w:rsid w:val="003C3C37"/>
    <w:rsid w:val="003C3D36"/>
    <w:rsid w:val="003C41F1"/>
    <w:rsid w:val="003C4887"/>
    <w:rsid w:val="003C4901"/>
    <w:rsid w:val="003C4E63"/>
    <w:rsid w:val="003C56D5"/>
    <w:rsid w:val="003C582C"/>
    <w:rsid w:val="003C5A63"/>
    <w:rsid w:val="003C640C"/>
    <w:rsid w:val="003C6621"/>
    <w:rsid w:val="003C689C"/>
    <w:rsid w:val="003C7503"/>
    <w:rsid w:val="003C76D8"/>
    <w:rsid w:val="003D0B4C"/>
    <w:rsid w:val="003D0E5F"/>
    <w:rsid w:val="003D1810"/>
    <w:rsid w:val="003D2773"/>
    <w:rsid w:val="003D2D1D"/>
    <w:rsid w:val="003D31A8"/>
    <w:rsid w:val="003D3AA5"/>
    <w:rsid w:val="003D4270"/>
    <w:rsid w:val="003D4DE3"/>
    <w:rsid w:val="003D5C87"/>
    <w:rsid w:val="003D5D57"/>
    <w:rsid w:val="003D5DE5"/>
    <w:rsid w:val="003D5FB9"/>
    <w:rsid w:val="003D6CEF"/>
    <w:rsid w:val="003E0046"/>
    <w:rsid w:val="003E02E7"/>
    <w:rsid w:val="003E0469"/>
    <w:rsid w:val="003E0842"/>
    <w:rsid w:val="003E0D5F"/>
    <w:rsid w:val="003E1513"/>
    <w:rsid w:val="003E2BB2"/>
    <w:rsid w:val="003E2FA3"/>
    <w:rsid w:val="003E35D5"/>
    <w:rsid w:val="003E381D"/>
    <w:rsid w:val="003E41F8"/>
    <w:rsid w:val="003E472F"/>
    <w:rsid w:val="003E50AC"/>
    <w:rsid w:val="003E5793"/>
    <w:rsid w:val="003E5BF8"/>
    <w:rsid w:val="003E5F03"/>
    <w:rsid w:val="003E6AF2"/>
    <w:rsid w:val="003E764C"/>
    <w:rsid w:val="003E767F"/>
    <w:rsid w:val="003E7B1E"/>
    <w:rsid w:val="003F01CE"/>
    <w:rsid w:val="003F0B13"/>
    <w:rsid w:val="003F0C3D"/>
    <w:rsid w:val="003F1169"/>
    <w:rsid w:val="003F1367"/>
    <w:rsid w:val="003F191D"/>
    <w:rsid w:val="003F215A"/>
    <w:rsid w:val="003F3624"/>
    <w:rsid w:val="003F39CE"/>
    <w:rsid w:val="003F3B87"/>
    <w:rsid w:val="003F3F66"/>
    <w:rsid w:val="003F423E"/>
    <w:rsid w:val="003F5064"/>
    <w:rsid w:val="003F51C7"/>
    <w:rsid w:val="003F51DB"/>
    <w:rsid w:val="003F51FE"/>
    <w:rsid w:val="003F5CF3"/>
    <w:rsid w:val="003F5E77"/>
    <w:rsid w:val="003F661A"/>
    <w:rsid w:val="003F668A"/>
    <w:rsid w:val="003F6C54"/>
    <w:rsid w:val="003F711B"/>
    <w:rsid w:val="003F7429"/>
    <w:rsid w:val="003F7A48"/>
    <w:rsid w:val="003F7BDF"/>
    <w:rsid w:val="003F7CE1"/>
    <w:rsid w:val="003F7E3C"/>
    <w:rsid w:val="0040078E"/>
    <w:rsid w:val="00400A2D"/>
    <w:rsid w:val="00400AA9"/>
    <w:rsid w:val="00400AAD"/>
    <w:rsid w:val="00400E44"/>
    <w:rsid w:val="0040124B"/>
    <w:rsid w:val="00401378"/>
    <w:rsid w:val="00401452"/>
    <w:rsid w:val="00401A17"/>
    <w:rsid w:val="00401B91"/>
    <w:rsid w:val="004023E2"/>
    <w:rsid w:val="00402433"/>
    <w:rsid w:val="00402DAD"/>
    <w:rsid w:val="00403457"/>
    <w:rsid w:val="00403F76"/>
    <w:rsid w:val="00404574"/>
    <w:rsid w:val="004048F9"/>
    <w:rsid w:val="00404B3B"/>
    <w:rsid w:val="0040503B"/>
    <w:rsid w:val="00405BCF"/>
    <w:rsid w:val="00405D0D"/>
    <w:rsid w:val="0040602A"/>
    <w:rsid w:val="004060F6"/>
    <w:rsid w:val="004066EA"/>
    <w:rsid w:val="004072E4"/>
    <w:rsid w:val="004078ED"/>
    <w:rsid w:val="00407A00"/>
    <w:rsid w:val="00407C11"/>
    <w:rsid w:val="00407F31"/>
    <w:rsid w:val="00410100"/>
    <w:rsid w:val="00410650"/>
    <w:rsid w:val="0041076E"/>
    <w:rsid w:val="00410EF4"/>
    <w:rsid w:val="00410FF7"/>
    <w:rsid w:val="004116D4"/>
    <w:rsid w:val="00411797"/>
    <w:rsid w:val="00412B9E"/>
    <w:rsid w:val="00412C3E"/>
    <w:rsid w:val="00412F1A"/>
    <w:rsid w:val="004131AB"/>
    <w:rsid w:val="004131B3"/>
    <w:rsid w:val="00413AC3"/>
    <w:rsid w:val="00414244"/>
    <w:rsid w:val="00414346"/>
    <w:rsid w:val="00414488"/>
    <w:rsid w:val="00414AA9"/>
    <w:rsid w:val="00414DC6"/>
    <w:rsid w:val="00414E30"/>
    <w:rsid w:val="00415011"/>
    <w:rsid w:val="0041545A"/>
    <w:rsid w:val="00415AB2"/>
    <w:rsid w:val="00415AD4"/>
    <w:rsid w:val="00415EF3"/>
    <w:rsid w:val="00416CE8"/>
    <w:rsid w:val="00416EDB"/>
    <w:rsid w:val="00416F1E"/>
    <w:rsid w:val="004174C7"/>
    <w:rsid w:val="00421B2A"/>
    <w:rsid w:val="00421E01"/>
    <w:rsid w:val="00421F20"/>
    <w:rsid w:val="0042345C"/>
    <w:rsid w:val="00423596"/>
    <w:rsid w:val="00424341"/>
    <w:rsid w:val="0042463F"/>
    <w:rsid w:val="00424A4A"/>
    <w:rsid w:val="004250F0"/>
    <w:rsid w:val="004256B3"/>
    <w:rsid w:val="00425F4F"/>
    <w:rsid w:val="004260D5"/>
    <w:rsid w:val="00426331"/>
    <w:rsid w:val="00426484"/>
    <w:rsid w:val="004276DD"/>
    <w:rsid w:val="004278D2"/>
    <w:rsid w:val="00430BE4"/>
    <w:rsid w:val="004319A8"/>
    <w:rsid w:val="00431C64"/>
    <w:rsid w:val="00431D11"/>
    <w:rsid w:val="00432885"/>
    <w:rsid w:val="004329A7"/>
    <w:rsid w:val="00432B56"/>
    <w:rsid w:val="00433647"/>
    <w:rsid w:val="00433FD8"/>
    <w:rsid w:val="00435046"/>
    <w:rsid w:val="00435350"/>
    <w:rsid w:val="00435694"/>
    <w:rsid w:val="00435D78"/>
    <w:rsid w:val="00435E9E"/>
    <w:rsid w:val="00435F34"/>
    <w:rsid w:val="0043612A"/>
    <w:rsid w:val="00436574"/>
    <w:rsid w:val="00436D8F"/>
    <w:rsid w:val="004378D4"/>
    <w:rsid w:val="00440C1D"/>
    <w:rsid w:val="00440D59"/>
    <w:rsid w:val="00441895"/>
    <w:rsid w:val="004421C8"/>
    <w:rsid w:val="00442C37"/>
    <w:rsid w:val="00442F82"/>
    <w:rsid w:val="004436B8"/>
    <w:rsid w:val="004438C4"/>
    <w:rsid w:val="00443C0C"/>
    <w:rsid w:val="00443F62"/>
    <w:rsid w:val="004440E6"/>
    <w:rsid w:val="00444AB9"/>
    <w:rsid w:val="00445249"/>
    <w:rsid w:val="004452E5"/>
    <w:rsid w:val="004453D0"/>
    <w:rsid w:val="00445737"/>
    <w:rsid w:val="004458CA"/>
    <w:rsid w:val="00445ECC"/>
    <w:rsid w:val="00446282"/>
    <w:rsid w:val="004468F7"/>
    <w:rsid w:val="004470E2"/>
    <w:rsid w:val="00447B71"/>
    <w:rsid w:val="00447C10"/>
    <w:rsid w:val="00447DF5"/>
    <w:rsid w:val="00451E7E"/>
    <w:rsid w:val="00452751"/>
    <w:rsid w:val="00452B63"/>
    <w:rsid w:val="0045300F"/>
    <w:rsid w:val="004531EC"/>
    <w:rsid w:val="004534BD"/>
    <w:rsid w:val="00453A55"/>
    <w:rsid w:val="00453B93"/>
    <w:rsid w:val="0045448F"/>
    <w:rsid w:val="0045516C"/>
    <w:rsid w:val="004556B7"/>
    <w:rsid w:val="0045608E"/>
    <w:rsid w:val="0045658C"/>
    <w:rsid w:val="00456B32"/>
    <w:rsid w:val="0046037C"/>
    <w:rsid w:val="004605B8"/>
    <w:rsid w:val="00461897"/>
    <w:rsid w:val="00461906"/>
    <w:rsid w:val="00461C59"/>
    <w:rsid w:val="00462E90"/>
    <w:rsid w:val="00463458"/>
    <w:rsid w:val="00463914"/>
    <w:rsid w:val="00463993"/>
    <w:rsid w:val="00463C05"/>
    <w:rsid w:val="00464915"/>
    <w:rsid w:val="00464E8C"/>
    <w:rsid w:val="00466CBC"/>
    <w:rsid w:val="0046777D"/>
    <w:rsid w:val="00467B19"/>
    <w:rsid w:val="00467CBD"/>
    <w:rsid w:val="004714C2"/>
    <w:rsid w:val="00471DC8"/>
    <w:rsid w:val="004724CE"/>
    <w:rsid w:val="00472558"/>
    <w:rsid w:val="00472A9A"/>
    <w:rsid w:val="00472B08"/>
    <w:rsid w:val="00472E54"/>
    <w:rsid w:val="0047400F"/>
    <w:rsid w:val="00474C4B"/>
    <w:rsid w:val="00474EAD"/>
    <w:rsid w:val="00475A09"/>
    <w:rsid w:val="00475A9A"/>
    <w:rsid w:val="004760C5"/>
    <w:rsid w:val="00476CFE"/>
    <w:rsid w:val="0047704B"/>
    <w:rsid w:val="00477BF1"/>
    <w:rsid w:val="00477D49"/>
    <w:rsid w:val="00477ED4"/>
    <w:rsid w:val="00480182"/>
    <w:rsid w:val="00480364"/>
    <w:rsid w:val="004804C1"/>
    <w:rsid w:val="00480F9B"/>
    <w:rsid w:val="00481804"/>
    <w:rsid w:val="00481CFC"/>
    <w:rsid w:val="004821E2"/>
    <w:rsid w:val="00482BBA"/>
    <w:rsid w:val="00482BE8"/>
    <w:rsid w:val="0048302A"/>
    <w:rsid w:val="0048358F"/>
    <w:rsid w:val="004836ED"/>
    <w:rsid w:val="004837B0"/>
    <w:rsid w:val="004839C8"/>
    <w:rsid w:val="0048479F"/>
    <w:rsid w:val="004847FD"/>
    <w:rsid w:val="00484A3A"/>
    <w:rsid w:val="00484C2C"/>
    <w:rsid w:val="00484DA7"/>
    <w:rsid w:val="00485E6C"/>
    <w:rsid w:val="00486370"/>
    <w:rsid w:val="004868DC"/>
    <w:rsid w:val="0048713B"/>
    <w:rsid w:val="0048747A"/>
    <w:rsid w:val="004907E9"/>
    <w:rsid w:val="00490C32"/>
    <w:rsid w:val="00491017"/>
    <w:rsid w:val="00491707"/>
    <w:rsid w:val="00491C06"/>
    <w:rsid w:val="004940D7"/>
    <w:rsid w:val="00494482"/>
    <w:rsid w:val="00494784"/>
    <w:rsid w:val="0049493D"/>
    <w:rsid w:val="00494986"/>
    <w:rsid w:val="00494D59"/>
    <w:rsid w:val="0049545C"/>
    <w:rsid w:val="00496239"/>
    <w:rsid w:val="0049624B"/>
    <w:rsid w:val="00497466"/>
    <w:rsid w:val="0049754C"/>
    <w:rsid w:val="004978D9"/>
    <w:rsid w:val="00497CA7"/>
    <w:rsid w:val="004A0467"/>
    <w:rsid w:val="004A07B7"/>
    <w:rsid w:val="004A0C32"/>
    <w:rsid w:val="004A0C82"/>
    <w:rsid w:val="004A0D5C"/>
    <w:rsid w:val="004A1140"/>
    <w:rsid w:val="004A117F"/>
    <w:rsid w:val="004A1342"/>
    <w:rsid w:val="004A1EDA"/>
    <w:rsid w:val="004A21D1"/>
    <w:rsid w:val="004A2BA2"/>
    <w:rsid w:val="004A30DB"/>
    <w:rsid w:val="004A3287"/>
    <w:rsid w:val="004A32C3"/>
    <w:rsid w:val="004A346D"/>
    <w:rsid w:val="004A36C2"/>
    <w:rsid w:val="004A36F4"/>
    <w:rsid w:val="004A493B"/>
    <w:rsid w:val="004A4D97"/>
    <w:rsid w:val="004A4EFC"/>
    <w:rsid w:val="004A51D4"/>
    <w:rsid w:val="004A55C3"/>
    <w:rsid w:val="004A5AFE"/>
    <w:rsid w:val="004A6043"/>
    <w:rsid w:val="004A64CA"/>
    <w:rsid w:val="004A6530"/>
    <w:rsid w:val="004A6769"/>
    <w:rsid w:val="004A6DCF"/>
    <w:rsid w:val="004A6E57"/>
    <w:rsid w:val="004A7B88"/>
    <w:rsid w:val="004A7E6A"/>
    <w:rsid w:val="004B07CE"/>
    <w:rsid w:val="004B08A1"/>
    <w:rsid w:val="004B2C5C"/>
    <w:rsid w:val="004B2F2E"/>
    <w:rsid w:val="004B35C4"/>
    <w:rsid w:val="004B379A"/>
    <w:rsid w:val="004B53AE"/>
    <w:rsid w:val="004B554A"/>
    <w:rsid w:val="004B5837"/>
    <w:rsid w:val="004B62D8"/>
    <w:rsid w:val="004B661D"/>
    <w:rsid w:val="004B6662"/>
    <w:rsid w:val="004B6BCE"/>
    <w:rsid w:val="004B6D09"/>
    <w:rsid w:val="004B6E6E"/>
    <w:rsid w:val="004B77C0"/>
    <w:rsid w:val="004B78ED"/>
    <w:rsid w:val="004C07FD"/>
    <w:rsid w:val="004C0DC5"/>
    <w:rsid w:val="004C0F53"/>
    <w:rsid w:val="004C17D7"/>
    <w:rsid w:val="004C1CE6"/>
    <w:rsid w:val="004C246A"/>
    <w:rsid w:val="004C2776"/>
    <w:rsid w:val="004C2B9F"/>
    <w:rsid w:val="004C2E49"/>
    <w:rsid w:val="004C32A0"/>
    <w:rsid w:val="004C34D1"/>
    <w:rsid w:val="004C59F7"/>
    <w:rsid w:val="004C5FBF"/>
    <w:rsid w:val="004C6355"/>
    <w:rsid w:val="004C660A"/>
    <w:rsid w:val="004C6966"/>
    <w:rsid w:val="004C6B88"/>
    <w:rsid w:val="004C6C65"/>
    <w:rsid w:val="004C6FB2"/>
    <w:rsid w:val="004C7134"/>
    <w:rsid w:val="004C78FC"/>
    <w:rsid w:val="004C7A12"/>
    <w:rsid w:val="004C7E12"/>
    <w:rsid w:val="004C99E3"/>
    <w:rsid w:val="004D0682"/>
    <w:rsid w:val="004D0F60"/>
    <w:rsid w:val="004D10C5"/>
    <w:rsid w:val="004D1114"/>
    <w:rsid w:val="004D16F9"/>
    <w:rsid w:val="004D1A8F"/>
    <w:rsid w:val="004D2352"/>
    <w:rsid w:val="004D2546"/>
    <w:rsid w:val="004D28B8"/>
    <w:rsid w:val="004D28E5"/>
    <w:rsid w:val="004D299E"/>
    <w:rsid w:val="004D2B1F"/>
    <w:rsid w:val="004D31B5"/>
    <w:rsid w:val="004D34C9"/>
    <w:rsid w:val="004D5EAD"/>
    <w:rsid w:val="004D654C"/>
    <w:rsid w:val="004D6D5A"/>
    <w:rsid w:val="004D6DE0"/>
    <w:rsid w:val="004D74A3"/>
    <w:rsid w:val="004D785A"/>
    <w:rsid w:val="004D7EFC"/>
    <w:rsid w:val="004D7F98"/>
    <w:rsid w:val="004E0AA4"/>
    <w:rsid w:val="004E1481"/>
    <w:rsid w:val="004E1B9A"/>
    <w:rsid w:val="004E1D1B"/>
    <w:rsid w:val="004E200A"/>
    <w:rsid w:val="004E27A6"/>
    <w:rsid w:val="004E2C0B"/>
    <w:rsid w:val="004E2F8D"/>
    <w:rsid w:val="004E3147"/>
    <w:rsid w:val="004E385F"/>
    <w:rsid w:val="004E4834"/>
    <w:rsid w:val="004E5894"/>
    <w:rsid w:val="004E5FB1"/>
    <w:rsid w:val="004E61B6"/>
    <w:rsid w:val="004E6952"/>
    <w:rsid w:val="004E6F40"/>
    <w:rsid w:val="004E7312"/>
    <w:rsid w:val="004E7582"/>
    <w:rsid w:val="004E79AF"/>
    <w:rsid w:val="004E7E9B"/>
    <w:rsid w:val="004F0694"/>
    <w:rsid w:val="004F0778"/>
    <w:rsid w:val="004F0B5A"/>
    <w:rsid w:val="004F1199"/>
    <w:rsid w:val="004F1769"/>
    <w:rsid w:val="004F1C0B"/>
    <w:rsid w:val="004F2017"/>
    <w:rsid w:val="004F2ADA"/>
    <w:rsid w:val="004F2C06"/>
    <w:rsid w:val="004F2E3A"/>
    <w:rsid w:val="004F4314"/>
    <w:rsid w:val="004F4920"/>
    <w:rsid w:val="004F4997"/>
    <w:rsid w:val="004F4C04"/>
    <w:rsid w:val="004F51B0"/>
    <w:rsid w:val="004F544B"/>
    <w:rsid w:val="004F54E0"/>
    <w:rsid w:val="004F5678"/>
    <w:rsid w:val="004F5943"/>
    <w:rsid w:val="004F5EB9"/>
    <w:rsid w:val="004F5FA3"/>
    <w:rsid w:val="004F60FE"/>
    <w:rsid w:val="004F723D"/>
    <w:rsid w:val="004F7389"/>
    <w:rsid w:val="00500214"/>
    <w:rsid w:val="00500487"/>
    <w:rsid w:val="005008B4"/>
    <w:rsid w:val="00501B87"/>
    <w:rsid w:val="00501E36"/>
    <w:rsid w:val="005028A1"/>
    <w:rsid w:val="00502954"/>
    <w:rsid w:val="00502A81"/>
    <w:rsid w:val="00503558"/>
    <w:rsid w:val="00503A3F"/>
    <w:rsid w:val="00503BFA"/>
    <w:rsid w:val="00504DC6"/>
    <w:rsid w:val="00505380"/>
    <w:rsid w:val="00505651"/>
    <w:rsid w:val="00505FE8"/>
    <w:rsid w:val="00506252"/>
    <w:rsid w:val="005069C1"/>
    <w:rsid w:val="005069D3"/>
    <w:rsid w:val="00506BCB"/>
    <w:rsid w:val="00506C9F"/>
    <w:rsid w:val="00506F07"/>
    <w:rsid w:val="00506FFC"/>
    <w:rsid w:val="0050774E"/>
    <w:rsid w:val="00510567"/>
    <w:rsid w:val="00511200"/>
    <w:rsid w:val="00511240"/>
    <w:rsid w:val="0051147B"/>
    <w:rsid w:val="0051148D"/>
    <w:rsid w:val="005118C0"/>
    <w:rsid w:val="00513546"/>
    <w:rsid w:val="00513BD1"/>
    <w:rsid w:val="005140B9"/>
    <w:rsid w:val="00514339"/>
    <w:rsid w:val="00514545"/>
    <w:rsid w:val="005147D7"/>
    <w:rsid w:val="005150E2"/>
    <w:rsid w:val="00515339"/>
    <w:rsid w:val="005155BC"/>
    <w:rsid w:val="005156F6"/>
    <w:rsid w:val="0051595F"/>
    <w:rsid w:val="00516597"/>
    <w:rsid w:val="005166AD"/>
    <w:rsid w:val="005173D8"/>
    <w:rsid w:val="00517B32"/>
    <w:rsid w:val="00520497"/>
    <w:rsid w:val="00520627"/>
    <w:rsid w:val="005209F3"/>
    <w:rsid w:val="00521C0E"/>
    <w:rsid w:val="00521D3B"/>
    <w:rsid w:val="005223C8"/>
    <w:rsid w:val="005226A3"/>
    <w:rsid w:val="00522C4D"/>
    <w:rsid w:val="00523819"/>
    <w:rsid w:val="00523DBD"/>
    <w:rsid w:val="0052432B"/>
    <w:rsid w:val="00524B9A"/>
    <w:rsid w:val="005256D6"/>
    <w:rsid w:val="00525785"/>
    <w:rsid w:val="005259F4"/>
    <w:rsid w:val="00525E9B"/>
    <w:rsid w:val="00525F3A"/>
    <w:rsid w:val="005267B7"/>
    <w:rsid w:val="00526F16"/>
    <w:rsid w:val="00526FB0"/>
    <w:rsid w:val="00527B71"/>
    <w:rsid w:val="00527B9C"/>
    <w:rsid w:val="00530182"/>
    <w:rsid w:val="005304FF"/>
    <w:rsid w:val="005306F5"/>
    <w:rsid w:val="00530754"/>
    <w:rsid w:val="00530D6A"/>
    <w:rsid w:val="00530FFA"/>
    <w:rsid w:val="00531807"/>
    <w:rsid w:val="005325F2"/>
    <w:rsid w:val="00532C8F"/>
    <w:rsid w:val="00532F16"/>
    <w:rsid w:val="00533116"/>
    <w:rsid w:val="0053340C"/>
    <w:rsid w:val="00533EED"/>
    <w:rsid w:val="0053536B"/>
    <w:rsid w:val="005375BF"/>
    <w:rsid w:val="005375F3"/>
    <w:rsid w:val="00537705"/>
    <w:rsid w:val="00540556"/>
    <w:rsid w:val="00540B0B"/>
    <w:rsid w:val="00541169"/>
    <w:rsid w:val="00541C4A"/>
    <w:rsid w:val="00541EE7"/>
    <w:rsid w:val="00542F40"/>
    <w:rsid w:val="00543870"/>
    <w:rsid w:val="005438AE"/>
    <w:rsid w:val="00543E8E"/>
    <w:rsid w:val="005440F1"/>
    <w:rsid w:val="00544209"/>
    <w:rsid w:val="00544A1B"/>
    <w:rsid w:val="00544E26"/>
    <w:rsid w:val="00546140"/>
    <w:rsid w:val="00546D41"/>
    <w:rsid w:val="0054778A"/>
    <w:rsid w:val="00550721"/>
    <w:rsid w:val="005507D8"/>
    <w:rsid w:val="00550F08"/>
    <w:rsid w:val="0055138C"/>
    <w:rsid w:val="005527A2"/>
    <w:rsid w:val="00552874"/>
    <w:rsid w:val="00552B67"/>
    <w:rsid w:val="005536B3"/>
    <w:rsid w:val="0055370F"/>
    <w:rsid w:val="00553A80"/>
    <w:rsid w:val="00553D9A"/>
    <w:rsid w:val="00553EDA"/>
    <w:rsid w:val="0055433B"/>
    <w:rsid w:val="00554C9F"/>
    <w:rsid w:val="00555941"/>
    <w:rsid w:val="00555EDC"/>
    <w:rsid w:val="00555EFF"/>
    <w:rsid w:val="00556265"/>
    <w:rsid w:val="005562D5"/>
    <w:rsid w:val="00556F23"/>
    <w:rsid w:val="00557040"/>
    <w:rsid w:val="005574EC"/>
    <w:rsid w:val="00557505"/>
    <w:rsid w:val="0055795E"/>
    <w:rsid w:val="005600EF"/>
    <w:rsid w:val="005615EA"/>
    <w:rsid w:val="00561BA7"/>
    <w:rsid w:val="005622A6"/>
    <w:rsid w:val="00562776"/>
    <w:rsid w:val="00562AF8"/>
    <w:rsid w:val="00562C2D"/>
    <w:rsid w:val="00562EBA"/>
    <w:rsid w:val="00562FE6"/>
    <w:rsid w:val="005631C5"/>
    <w:rsid w:val="005635C6"/>
    <w:rsid w:val="00563955"/>
    <w:rsid w:val="0056398A"/>
    <w:rsid w:val="00563A6E"/>
    <w:rsid w:val="00563B4E"/>
    <w:rsid w:val="005642D5"/>
    <w:rsid w:val="005642E5"/>
    <w:rsid w:val="005650FA"/>
    <w:rsid w:val="00565648"/>
    <w:rsid w:val="0056661D"/>
    <w:rsid w:val="00566A63"/>
    <w:rsid w:val="00567350"/>
    <w:rsid w:val="005673C2"/>
    <w:rsid w:val="005675F0"/>
    <w:rsid w:val="00567CBD"/>
    <w:rsid w:val="00567D81"/>
    <w:rsid w:val="00570169"/>
    <w:rsid w:val="0057049C"/>
    <w:rsid w:val="00570A49"/>
    <w:rsid w:val="0057154B"/>
    <w:rsid w:val="00571CF3"/>
    <w:rsid w:val="005723D4"/>
    <w:rsid w:val="00572AE3"/>
    <w:rsid w:val="00572D23"/>
    <w:rsid w:val="00572FE9"/>
    <w:rsid w:val="0057305E"/>
    <w:rsid w:val="00573169"/>
    <w:rsid w:val="005735E6"/>
    <w:rsid w:val="00573CAE"/>
    <w:rsid w:val="00574036"/>
    <w:rsid w:val="00574688"/>
    <w:rsid w:val="00574A6F"/>
    <w:rsid w:val="00574AD4"/>
    <w:rsid w:val="005750DF"/>
    <w:rsid w:val="0057589E"/>
    <w:rsid w:val="00575D4F"/>
    <w:rsid w:val="00575EB0"/>
    <w:rsid w:val="00576170"/>
    <w:rsid w:val="0057619C"/>
    <w:rsid w:val="00576B62"/>
    <w:rsid w:val="00576BB8"/>
    <w:rsid w:val="00576D0C"/>
    <w:rsid w:val="005770DD"/>
    <w:rsid w:val="005776CC"/>
    <w:rsid w:val="005778A7"/>
    <w:rsid w:val="005778C7"/>
    <w:rsid w:val="00580662"/>
    <w:rsid w:val="005809A2"/>
    <w:rsid w:val="00580B50"/>
    <w:rsid w:val="0058122F"/>
    <w:rsid w:val="00581722"/>
    <w:rsid w:val="0058178C"/>
    <w:rsid w:val="005819F2"/>
    <w:rsid w:val="0058216C"/>
    <w:rsid w:val="00582983"/>
    <w:rsid w:val="00582C48"/>
    <w:rsid w:val="00582D69"/>
    <w:rsid w:val="00583172"/>
    <w:rsid w:val="005836FF"/>
    <w:rsid w:val="00583708"/>
    <w:rsid w:val="005845B8"/>
    <w:rsid w:val="0058469C"/>
    <w:rsid w:val="00584B67"/>
    <w:rsid w:val="00585B18"/>
    <w:rsid w:val="00585CA6"/>
    <w:rsid w:val="0058602D"/>
    <w:rsid w:val="005860BC"/>
    <w:rsid w:val="00586826"/>
    <w:rsid w:val="00586E16"/>
    <w:rsid w:val="00587C2E"/>
    <w:rsid w:val="00587E5D"/>
    <w:rsid w:val="005914E8"/>
    <w:rsid w:val="0059263B"/>
    <w:rsid w:val="0059267E"/>
    <w:rsid w:val="00592CB8"/>
    <w:rsid w:val="00593463"/>
    <w:rsid w:val="00594059"/>
    <w:rsid w:val="0059567A"/>
    <w:rsid w:val="00595759"/>
    <w:rsid w:val="00595CCE"/>
    <w:rsid w:val="0059637E"/>
    <w:rsid w:val="00596556"/>
    <w:rsid w:val="00597682"/>
    <w:rsid w:val="005976CE"/>
    <w:rsid w:val="005978E7"/>
    <w:rsid w:val="00597EAA"/>
    <w:rsid w:val="005A029D"/>
    <w:rsid w:val="005A09FD"/>
    <w:rsid w:val="005A0EC5"/>
    <w:rsid w:val="005A1132"/>
    <w:rsid w:val="005A188D"/>
    <w:rsid w:val="005A223A"/>
    <w:rsid w:val="005A257C"/>
    <w:rsid w:val="005A2ADA"/>
    <w:rsid w:val="005A3C4D"/>
    <w:rsid w:val="005A5E55"/>
    <w:rsid w:val="005A6111"/>
    <w:rsid w:val="005A6D87"/>
    <w:rsid w:val="005A6F15"/>
    <w:rsid w:val="005A74F1"/>
    <w:rsid w:val="005A7831"/>
    <w:rsid w:val="005B0134"/>
    <w:rsid w:val="005B090E"/>
    <w:rsid w:val="005B0B5D"/>
    <w:rsid w:val="005B1030"/>
    <w:rsid w:val="005B1217"/>
    <w:rsid w:val="005B12DD"/>
    <w:rsid w:val="005B17DF"/>
    <w:rsid w:val="005B1F0D"/>
    <w:rsid w:val="005B23CE"/>
    <w:rsid w:val="005B2DB0"/>
    <w:rsid w:val="005B3165"/>
    <w:rsid w:val="005B3354"/>
    <w:rsid w:val="005B350D"/>
    <w:rsid w:val="005B3ECD"/>
    <w:rsid w:val="005B43C9"/>
    <w:rsid w:val="005B4788"/>
    <w:rsid w:val="005B481B"/>
    <w:rsid w:val="005B4AB1"/>
    <w:rsid w:val="005B4E6E"/>
    <w:rsid w:val="005B4EE2"/>
    <w:rsid w:val="005B60CE"/>
    <w:rsid w:val="005B610A"/>
    <w:rsid w:val="005B6C3C"/>
    <w:rsid w:val="005B7952"/>
    <w:rsid w:val="005B7C45"/>
    <w:rsid w:val="005B7D1F"/>
    <w:rsid w:val="005B7F02"/>
    <w:rsid w:val="005C037A"/>
    <w:rsid w:val="005C0FB8"/>
    <w:rsid w:val="005C128E"/>
    <w:rsid w:val="005C1583"/>
    <w:rsid w:val="005C1D2A"/>
    <w:rsid w:val="005C1DCE"/>
    <w:rsid w:val="005C20A8"/>
    <w:rsid w:val="005C2231"/>
    <w:rsid w:val="005C2425"/>
    <w:rsid w:val="005C2AB1"/>
    <w:rsid w:val="005C301D"/>
    <w:rsid w:val="005C3275"/>
    <w:rsid w:val="005C3663"/>
    <w:rsid w:val="005C39F6"/>
    <w:rsid w:val="005C45EA"/>
    <w:rsid w:val="005C531B"/>
    <w:rsid w:val="005C5C1E"/>
    <w:rsid w:val="005C5EA2"/>
    <w:rsid w:val="005C7CC3"/>
    <w:rsid w:val="005C7D39"/>
    <w:rsid w:val="005C7E14"/>
    <w:rsid w:val="005D0FF6"/>
    <w:rsid w:val="005D15CF"/>
    <w:rsid w:val="005D1688"/>
    <w:rsid w:val="005D178D"/>
    <w:rsid w:val="005D1BA5"/>
    <w:rsid w:val="005D1D7C"/>
    <w:rsid w:val="005D28C9"/>
    <w:rsid w:val="005D2E09"/>
    <w:rsid w:val="005D30C5"/>
    <w:rsid w:val="005D36BF"/>
    <w:rsid w:val="005D41D7"/>
    <w:rsid w:val="005D4786"/>
    <w:rsid w:val="005D4D23"/>
    <w:rsid w:val="005D4DAF"/>
    <w:rsid w:val="005D5393"/>
    <w:rsid w:val="005D566A"/>
    <w:rsid w:val="005D5816"/>
    <w:rsid w:val="005D5C0F"/>
    <w:rsid w:val="005D6712"/>
    <w:rsid w:val="005D6BBD"/>
    <w:rsid w:val="005D6C03"/>
    <w:rsid w:val="005D78EC"/>
    <w:rsid w:val="005D7A88"/>
    <w:rsid w:val="005D7CB6"/>
    <w:rsid w:val="005E06D0"/>
    <w:rsid w:val="005E07C7"/>
    <w:rsid w:val="005E0EA9"/>
    <w:rsid w:val="005E0EBB"/>
    <w:rsid w:val="005E10D8"/>
    <w:rsid w:val="005E1C6F"/>
    <w:rsid w:val="005E2243"/>
    <w:rsid w:val="005E2464"/>
    <w:rsid w:val="005E268B"/>
    <w:rsid w:val="005E2838"/>
    <w:rsid w:val="005E2D56"/>
    <w:rsid w:val="005E2DC7"/>
    <w:rsid w:val="005E2EFC"/>
    <w:rsid w:val="005E336D"/>
    <w:rsid w:val="005E3A9F"/>
    <w:rsid w:val="005E3F6A"/>
    <w:rsid w:val="005E44A1"/>
    <w:rsid w:val="005E45F4"/>
    <w:rsid w:val="005E471A"/>
    <w:rsid w:val="005E48AA"/>
    <w:rsid w:val="005E5017"/>
    <w:rsid w:val="005E591F"/>
    <w:rsid w:val="005E5D00"/>
    <w:rsid w:val="005E621A"/>
    <w:rsid w:val="005E628D"/>
    <w:rsid w:val="005E6830"/>
    <w:rsid w:val="005E69EC"/>
    <w:rsid w:val="005E6A75"/>
    <w:rsid w:val="005E6E51"/>
    <w:rsid w:val="005E7353"/>
    <w:rsid w:val="005E79DA"/>
    <w:rsid w:val="005E7A86"/>
    <w:rsid w:val="005E7CE7"/>
    <w:rsid w:val="005F0364"/>
    <w:rsid w:val="005F0538"/>
    <w:rsid w:val="005F0922"/>
    <w:rsid w:val="005F0C10"/>
    <w:rsid w:val="005F0DDB"/>
    <w:rsid w:val="005F1EFD"/>
    <w:rsid w:val="005F239E"/>
    <w:rsid w:val="005F2688"/>
    <w:rsid w:val="005F26B3"/>
    <w:rsid w:val="005F27B6"/>
    <w:rsid w:val="005F27E2"/>
    <w:rsid w:val="005F2905"/>
    <w:rsid w:val="005F308B"/>
    <w:rsid w:val="005F3149"/>
    <w:rsid w:val="005F36EF"/>
    <w:rsid w:val="005F3AD1"/>
    <w:rsid w:val="005F3BEA"/>
    <w:rsid w:val="005F44AB"/>
    <w:rsid w:val="005F4EE7"/>
    <w:rsid w:val="005F569F"/>
    <w:rsid w:val="005F68C7"/>
    <w:rsid w:val="005F6C3C"/>
    <w:rsid w:val="005F6DB6"/>
    <w:rsid w:val="005F7301"/>
    <w:rsid w:val="005F7305"/>
    <w:rsid w:val="005F7357"/>
    <w:rsid w:val="005F74C1"/>
    <w:rsid w:val="005F7687"/>
    <w:rsid w:val="005F7995"/>
    <w:rsid w:val="0060008B"/>
    <w:rsid w:val="00600721"/>
    <w:rsid w:val="006009DE"/>
    <w:rsid w:val="00600A52"/>
    <w:rsid w:val="00601BD9"/>
    <w:rsid w:val="00601E31"/>
    <w:rsid w:val="00601F77"/>
    <w:rsid w:val="00602B68"/>
    <w:rsid w:val="00603291"/>
    <w:rsid w:val="006033A8"/>
    <w:rsid w:val="00603447"/>
    <w:rsid w:val="00603652"/>
    <w:rsid w:val="00603EEC"/>
    <w:rsid w:val="006041FC"/>
    <w:rsid w:val="006042C3"/>
    <w:rsid w:val="00604AEC"/>
    <w:rsid w:val="00604ED9"/>
    <w:rsid w:val="00605800"/>
    <w:rsid w:val="00605DFA"/>
    <w:rsid w:val="00605E19"/>
    <w:rsid w:val="006077A4"/>
    <w:rsid w:val="00607AB6"/>
    <w:rsid w:val="0061007B"/>
    <w:rsid w:val="006106BA"/>
    <w:rsid w:val="006118B5"/>
    <w:rsid w:val="00611F51"/>
    <w:rsid w:val="006128DE"/>
    <w:rsid w:val="00612EBA"/>
    <w:rsid w:val="00612F23"/>
    <w:rsid w:val="00612F26"/>
    <w:rsid w:val="00613190"/>
    <w:rsid w:val="0061350B"/>
    <w:rsid w:val="00613E70"/>
    <w:rsid w:val="00613FBA"/>
    <w:rsid w:val="00614975"/>
    <w:rsid w:val="00614ECF"/>
    <w:rsid w:val="006150A9"/>
    <w:rsid w:val="006151C3"/>
    <w:rsid w:val="00615502"/>
    <w:rsid w:val="0061562C"/>
    <w:rsid w:val="006158AD"/>
    <w:rsid w:val="00615A77"/>
    <w:rsid w:val="0061604F"/>
    <w:rsid w:val="0061611B"/>
    <w:rsid w:val="00616463"/>
    <w:rsid w:val="006164B2"/>
    <w:rsid w:val="00616A04"/>
    <w:rsid w:val="006170B2"/>
    <w:rsid w:val="00617417"/>
    <w:rsid w:val="00620026"/>
    <w:rsid w:val="0062031A"/>
    <w:rsid w:val="00620CB0"/>
    <w:rsid w:val="00621455"/>
    <w:rsid w:val="006216FC"/>
    <w:rsid w:val="00621B33"/>
    <w:rsid w:val="00621F50"/>
    <w:rsid w:val="0062207D"/>
    <w:rsid w:val="006223F2"/>
    <w:rsid w:val="0062291D"/>
    <w:rsid w:val="00622DD2"/>
    <w:rsid w:val="00623A87"/>
    <w:rsid w:val="00623A8D"/>
    <w:rsid w:val="00623CFC"/>
    <w:rsid w:val="00624A6B"/>
    <w:rsid w:val="00624D7F"/>
    <w:rsid w:val="00625BA7"/>
    <w:rsid w:val="006266FB"/>
    <w:rsid w:val="006268E4"/>
    <w:rsid w:val="00626C6F"/>
    <w:rsid w:val="006270C1"/>
    <w:rsid w:val="0062759D"/>
    <w:rsid w:val="0062776E"/>
    <w:rsid w:val="00630538"/>
    <w:rsid w:val="00630999"/>
    <w:rsid w:val="00630D18"/>
    <w:rsid w:val="006316D3"/>
    <w:rsid w:val="0063192B"/>
    <w:rsid w:val="00631C16"/>
    <w:rsid w:val="00631DF0"/>
    <w:rsid w:val="00631E8B"/>
    <w:rsid w:val="00632860"/>
    <w:rsid w:val="00632D06"/>
    <w:rsid w:val="006330CA"/>
    <w:rsid w:val="00634477"/>
    <w:rsid w:val="006346E2"/>
    <w:rsid w:val="0063482F"/>
    <w:rsid w:val="00634F88"/>
    <w:rsid w:val="0063586D"/>
    <w:rsid w:val="0063588A"/>
    <w:rsid w:val="006367BD"/>
    <w:rsid w:val="00636A3D"/>
    <w:rsid w:val="00636B54"/>
    <w:rsid w:val="00636EA9"/>
    <w:rsid w:val="0063712C"/>
    <w:rsid w:val="00637223"/>
    <w:rsid w:val="006377A1"/>
    <w:rsid w:val="00640F8E"/>
    <w:rsid w:val="00641241"/>
    <w:rsid w:val="00641AD5"/>
    <w:rsid w:val="00641EC3"/>
    <w:rsid w:val="00641F74"/>
    <w:rsid w:val="00642221"/>
    <w:rsid w:val="00642DD2"/>
    <w:rsid w:val="00642E17"/>
    <w:rsid w:val="00643C98"/>
    <w:rsid w:val="00643DCC"/>
    <w:rsid w:val="00643E82"/>
    <w:rsid w:val="006440D2"/>
    <w:rsid w:val="0064423E"/>
    <w:rsid w:val="00644518"/>
    <w:rsid w:val="00644D9E"/>
    <w:rsid w:val="00645857"/>
    <w:rsid w:val="00646212"/>
    <w:rsid w:val="006465AB"/>
    <w:rsid w:val="0064673A"/>
    <w:rsid w:val="00646830"/>
    <w:rsid w:val="006469F7"/>
    <w:rsid w:val="00647419"/>
    <w:rsid w:val="006479B6"/>
    <w:rsid w:val="00647B5E"/>
    <w:rsid w:val="0065004D"/>
    <w:rsid w:val="00650292"/>
    <w:rsid w:val="00650AB5"/>
    <w:rsid w:val="00650B50"/>
    <w:rsid w:val="00650BCD"/>
    <w:rsid w:val="00650FEB"/>
    <w:rsid w:val="0065166D"/>
    <w:rsid w:val="006523EF"/>
    <w:rsid w:val="00652A3A"/>
    <w:rsid w:val="00652ADD"/>
    <w:rsid w:val="00653EB5"/>
    <w:rsid w:val="0065455B"/>
    <w:rsid w:val="00654759"/>
    <w:rsid w:val="0065529C"/>
    <w:rsid w:val="006558CE"/>
    <w:rsid w:val="00655D33"/>
    <w:rsid w:val="00656330"/>
    <w:rsid w:val="006564CE"/>
    <w:rsid w:val="006576C1"/>
    <w:rsid w:val="00657DE6"/>
    <w:rsid w:val="006603EA"/>
    <w:rsid w:val="00660F45"/>
    <w:rsid w:val="006610CD"/>
    <w:rsid w:val="006613E3"/>
    <w:rsid w:val="006617E2"/>
    <w:rsid w:val="0066205F"/>
    <w:rsid w:val="0066350E"/>
    <w:rsid w:val="00663B24"/>
    <w:rsid w:val="00663B90"/>
    <w:rsid w:val="00663EFD"/>
    <w:rsid w:val="00664956"/>
    <w:rsid w:val="0066538B"/>
    <w:rsid w:val="00665423"/>
    <w:rsid w:val="00665841"/>
    <w:rsid w:val="00665C55"/>
    <w:rsid w:val="006664E4"/>
    <w:rsid w:val="00666579"/>
    <w:rsid w:val="00666882"/>
    <w:rsid w:val="00666C77"/>
    <w:rsid w:val="00667086"/>
    <w:rsid w:val="00667D80"/>
    <w:rsid w:val="00667E52"/>
    <w:rsid w:val="0067015B"/>
    <w:rsid w:val="0067025E"/>
    <w:rsid w:val="0067062D"/>
    <w:rsid w:val="00670EB5"/>
    <w:rsid w:val="006711C7"/>
    <w:rsid w:val="00671765"/>
    <w:rsid w:val="00671874"/>
    <w:rsid w:val="00671ECE"/>
    <w:rsid w:val="0067249E"/>
    <w:rsid w:val="006730E1"/>
    <w:rsid w:val="00673BD5"/>
    <w:rsid w:val="006740A6"/>
    <w:rsid w:val="006747C3"/>
    <w:rsid w:val="00674ADD"/>
    <w:rsid w:val="00674E53"/>
    <w:rsid w:val="00674F7E"/>
    <w:rsid w:val="006752EB"/>
    <w:rsid w:val="0067553B"/>
    <w:rsid w:val="00675749"/>
    <w:rsid w:val="00675C00"/>
    <w:rsid w:val="0067653E"/>
    <w:rsid w:val="006768D5"/>
    <w:rsid w:val="00676D84"/>
    <w:rsid w:val="00676F42"/>
    <w:rsid w:val="0067734E"/>
    <w:rsid w:val="006776A2"/>
    <w:rsid w:val="00680537"/>
    <w:rsid w:val="00680ADD"/>
    <w:rsid w:val="00680E3C"/>
    <w:rsid w:val="00681174"/>
    <w:rsid w:val="00681383"/>
    <w:rsid w:val="00681569"/>
    <w:rsid w:val="00681707"/>
    <w:rsid w:val="00681B53"/>
    <w:rsid w:val="00681D9F"/>
    <w:rsid w:val="00682238"/>
    <w:rsid w:val="00682361"/>
    <w:rsid w:val="006828BB"/>
    <w:rsid w:val="006835B8"/>
    <w:rsid w:val="00684362"/>
    <w:rsid w:val="00684E85"/>
    <w:rsid w:val="006850C1"/>
    <w:rsid w:val="0068546E"/>
    <w:rsid w:val="006859B4"/>
    <w:rsid w:val="00685BD7"/>
    <w:rsid w:val="006868BA"/>
    <w:rsid w:val="00686952"/>
    <w:rsid w:val="006869BD"/>
    <w:rsid w:val="00686BB4"/>
    <w:rsid w:val="00687DB7"/>
    <w:rsid w:val="00687DC8"/>
    <w:rsid w:val="00690C4E"/>
    <w:rsid w:val="00690D8C"/>
    <w:rsid w:val="006912C7"/>
    <w:rsid w:val="00691714"/>
    <w:rsid w:val="00692CB4"/>
    <w:rsid w:val="006933F1"/>
    <w:rsid w:val="00693B58"/>
    <w:rsid w:val="006943AD"/>
    <w:rsid w:val="00694FEC"/>
    <w:rsid w:val="00695026"/>
    <w:rsid w:val="006950E8"/>
    <w:rsid w:val="00696322"/>
    <w:rsid w:val="006963ED"/>
    <w:rsid w:val="00696623"/>
    <w:rsid w:val="0069709F"/>
    <w:rsid w:val="006971A7"/>
    <w:rsid w:val="00697241"/>
    <w:rsid w:val="006978F1"/>
    <w:rsid w:val="00697982"/>
    <w:rsid w:val="006A0566"/>
    <w:rsid w:val="006A1ABF"/>
    <w:rsid w:val="006A1C4F"/>
    <w:rsid w:val="006A28F1"/>
    <w:rsid w:val="006A2917"/>
    <w:rsid w:val="006A31BE"/>
    <w:rsid w:val="006A399B"/>
    <w:rsid w:val="006A43BA"/>
    <w:rsid w:val="006A44CE"/>
    <w:rsid w:val="006A4901"/>
    <w:rsid w:val="006A49A8"/>
    <w:rsid w:val="006A4FBC"/>
    <w:rsid w:val="006A634E"/>
    <w:rsid w:val="006A67A8"/>
    <w:rsid w:val="006A67DB"/>
    <w:rsid w:val="006A7533"/>
    <w:rsid w:val="006A7838"/>
    <w:rsid w:val="006A798F"/>
    <w:rsid w:val="006A7E96"/>
    <w:rsid w:val="006B08E1"/>
    <w:rsid w:val="006B192E"/>
    <w:rsid w:val="006B2291"/>
    <w:rsid w:val="006B249C"/>
    <w:rsid w:val="006B2511"/>
    <w:rsid w:val="006B2A30"/>
    <w:rsid w:val="006B2B06"/>
    <w:rsid w:val="006B2E98"/>
    <w:rsid w:val="006B32BB"/>
    <w:rsid w:val="006B357B"/>
    <w:rsid w:val="006B3756"/>
    <w:rsid w:val="006B3C40"/>
    <w:rsid w:val="006B4F38"/>
    <w:rsid w:val="006B5498"/>
    <w:rsid w:val="006B5C74"/>
    <w:rsid w:val="006B60FB"/>
    <w:rsid w:val="006B6703"/>
    <w:rsid w:val="006B715E"/>
    <w:rsid w:val="006B71D1"/>
    <w:rsid w:val="006B7968"/>
    <w:rsid w:val="006B7F98"/>
    <w:rsid w:val="006C0291"/>
    <w:rsid w:val="006C078F"/>
    <w:rsid w:val="006C0E0F"/>
    <w:rsid w:val="006C16A1"/>
    <w:rsid w:val="006C1BDB"/>
    <w:rsid w:val="006C20DF"/>
    <w:rsid w:val="006C264E"/>
    <w:rsid w:val="006C2ADE"/>
    <w:rsid w:val="006C2B8B"/>
    <w:rsid w:val="006C3023"/>
    <w:rsid w:val="006C3C99"/>
    <w:rsid w:val="006C49D2"/>
    <w:rsid w:val="006C527A"/>
    <w:rsid w:val="006C58FD"/>
    <w:rsid w:val="006C5A73"/>
    <w:rsid w:val="006C5B90"/>
    <w:rsid w:val="006C5F9F"/>
    <w:rsid w:val="006C6A64"/>
    <w:rsid w:val="006C75AF"/>
    <w:rsid w:val="006C7632"/>
    <w:rsid w:val="006C7E73"/>
    <w:rsid w:val="006D0A24"/>
    <w:rsid w:val="006D0D2F"/>
    <w:rsid w:val="006D1054"/>
    <w:rsid w:val="006D1093"/>
    <w:rsid w:val="006D1C27"/>
    <w:rsid w:val="006D27B8"/>
    <w:rsid w:val="006D2F79"/>
    <w:rsid w:val="006D3130"/>
    <w:rsid w:val="006D3331"/>
    <w:rsid w:val="006D38F3"/>
    <w:rsid w:val="006D42A5"/>
    <w:rsid w:val="006D44B4"/>
    <w:rsid w:val="006D4F4C"/>
    <w:rsid w:val="006D6065"/>
    <w:rsid w:val="006D6395"/>
    <w:rsid w:val="006D6B46"/>
    <w:rsid w:val="006D6F50"/>
    <w:rsid w:val="006D6F90"/>
    <w:rsid w:val="006D7AE3"/>
    <w:rsid w:val="006E03DE"/>
    <w:rsid w:val="006E0702"/>
    <w:rsid w:val="006E133E"/>
    <w:rsid w:val="006E16EA"/>
    <w:rsid w:val="006E1B5B"/>
    <w:rsid w:val="006E1D27"/>
    <w:rsid w:val="006E21E0"/>
    <w:rsid w:val="006E2B03"/>
    <w:rsid w:val="006E2B92"/>
    <w:rsid w:val="006E35C0"/>
    <w:rsid w:val="006E3833"/>
    <w:rsid w:val="006E41E4"/>
    <w:rsid w:val="006E4683"/>
    <w:rsid w:val="006E524E"/>
    <w:rsid w:val="006E6024"/>
    <w:rsid w:val="006E642C"/>
    <w:rsid w:val="006E7238"/>
    <w:rsid w:val="006F0785"/>
    <w:rsid w:val="006F09DC"/>
    <w:rsid w:val="006F1A4D"/>
    <w:rsid w:val="006F1ADD"/>
    <w:rsid w:val="006F22E1"/>
    <w:rsid w:val="006F295A"/>
    <w:rsid w:val="006F2FF7"/>
    <w:rsid w:val="006F3F0F"/>
    <w:rsid w:val="006F44F9"/>
    <w:rsid w:val="006F4B24"/>
    <w:rsid w:val="006F5732"/>
    <w:rsid w:val="006F57FE"/>
    <w:rsid w:val="006F5989"/>
    <w:rsid w:val="006F6298"/>
    <w:rsid w:val="006F6D3A"/>
    <w:rsid w:val="006F87A7"/>
    <w:rsid w:val="00700386"/>
    <w:rsid w:val="00700492"/>
    <w:rsid w:val="00701A21"/>
    <w:rsid w:val="00701BD2"/>
    <w:rsid w:val="0070253B"/>
    <w:rsid w:val="00702A49"/>
    <w:rsid w:val="00702AC5"/>
    <w:rsid w:val="007030DD"/>
    <w:rsid w:val="007035E1"/>
    <w:rsid w:val="00703C64"/>
    <w:rsid w:val="00703D6F"/>
    <w:rsid w:val="00703D79"/>
    <w:rsid w:val="00703F65"/>
    <w:rsid w:val="007042AE"/>
    <w:rsid w:val="0070443A"/>
    <w:rsid w:val="00704833"/>
    <w:rsid w:val="007049E2"/>
    <w:rsid w:val="00704BA5"/>
    <w:rsid w:val="00704E0B"/>
    <w:rsid w:val="00704F55"/>
    <w:rsid w:val="00705621"/>
    <w:rsid w:val="00705D70"/>
    <w:rsid w:val="0070626E"/>
    <w:rsid w:val="00706364"/>
    <w:rsid w:val="00706856"/>
    <w:rsid w:val="007072D3"/>
    <w:rsid w:val="00707F8B"/>
    <w:rsid w:val="007100A2"/>
    <w:rsid w:val="00710A8B"/>
    <w:rsid w:val="00711800"/>
    <w:rsid w:val="00711CC4"/>
    <w:rsid w:val="0071258B"/>
    <w:rsid w:val="007129B4"/>
    <w:rsid w:val="0071342C"/>
    <w:rsid w:val="00714229"/>
    <w:rsid w:val="007147E8"/>
    <w:rsid w:val="00714815"/>
    <w:rsid w:val="00715144"/>
    <w:rsid w:val="007158A2"/>
    <w:rsid w:val="00715D19"/>
    <w:rsid w:val="00716C58"/>
    <w:rsid w:val="007173FC"/>
    <w:rsid w:val="007209D5"/>
    <w:rsid w:val="00720F38"/>
    <w:rsid w:val="007215D5"/>
    <w:rsid w:val="007217D4"/>
    <w:rsid w:val="00721A54"/>
    <w:rsid w:val="00721C01"/>
    <w:rsid w:val="00722FE0"/>
    <w:rsid w:val="00723154"/>
    <w:rsid w:val="00723631"/>
    <w:rsid w:val="0072409F"/>
    <w:rsid w:val="007240DE"/>
    <w:rsid w:val="0072421E"/>
    <w:rsid w:val="00724431"/>
    <w:rsid w:val="007244B9"/>
    <w:rsid w:val="0072483F"/>
    <w:rsid w:val="00725E33"/>
    <w:rsid w:val="00725FCB"/>
    <w:rsid w:val="007265F5"/>
    <w:rsid w:val="00726EF8"/>
    <w:rsid w:val="007273F2"/>
    <w:rsid w:val="00727772"/>
    <w:rsid w:val="00727A8C"/>
    <w:rsid w:val="00727E6F"/>
    <w:rsid w:val="00730A9E"/>
    <w:rsid w:val="007315DF"/>
    <w:rsid w:val="007315F0"/>
    <w:rsid w:val="007324C7"/>
    <w:rsid w:val="00732EA8"/>
    <w:rsid w:val="007335E5"/>
    <w:rsid w:val="00733B20"/>
    <w:rsid w:val="007340BC"/>
    <w:rsid w:val="007340DC"/>
    <w:rsid w:val="0073421E"/>
    <w:rsid w:val="007343CA"/>
    <w:rsid w:val="00734D44"/>
    <w:rsid w:val="00734F89"/>
    <w:rsid w:val="0073508C"/>
    <w:rsid w:val="007354A0"/>
    <w:rsid w:val="007356F8"/>
    <w:rsid w:val="00736D53"/>
    <w:rsid w:val="007370DB"/>
    <w:rsid w:val="0074016E"/>
    <w:rsid w:val="00740380"/>
    <w:rsid w:val="00740A54"/>
    <w:rsid w:val="00740B81"/>
    <w:rsid w:val="0074112D"/>
    <w:rsid w:val="007412C4"/>
    <w:rsid w:val="007425E5"/>
    <w:rsid w:val="007426B7"/>
    <w:rsid w:val="007439D0"/>
    <w:rsid w:val="00743A73"/>
    <w:rsid w:val="007447A2"/>
    <w:rsid w:val="007449F1"/>
    <w:rsid w:val="007454C7"/>
    <w:rsid w:val="00745718"/>
    <w:rsid w:val="007457C1"/>
    <w:rsid w:val="00745B32"/>
    <w:rsid w:val="00745FC3"/>
    <w:rsid w:val="007460DE"/>
    <w:rsid w:val="007469BE"/>
    <w:rsid w:val="00746C93"/>
    <w:rsid w:val="0074707C"/>
    <w:rsid w:val="00747219"/>
    <w:rsid w:val="00747D14"/>
    <w:rsid w:val="007501F6"/>
    <w:rsid w:val="00750631"/>
    <w:rsid w:val="00750D99"/>
    <w:rsid w:val="0075133A"/>
    <w:rsid w:val="00751482"/>
    <w:rsid w:val="0075151E"/>
    <w:rsid w:val="00751990"/>
    <w:rsid w:val="007526DC"/>
    <w:rsid w:val="007532BA"/>
    <w:rsid w:val="007534E1"/>
    <w:rsid w:val="00753F3F"/>
    <w:rsid w:val="00754F59"/>
    <w:rsid w:val="00755A87"/>
    <w:rsid w:val="007569C6"/>
    <w:rsid w:val="00756DBB"/>
    <w:rsid w:val="00757432"/>
    <w:rsid w:val="00757A75"/>
    <w:rsid w:val="00757FF3"/>
    <w:rsid w:val="00760870"/>
    <w:rsid w:val="00760E6E"/>
    <w:rsid w:val="00760F0C"/>
    <w:rsid w:val="0076109B"/>
    <w:rsid w:val="00761678"/>
    <w:rsid w:val="00762501"/>
    <w:rsid w:val="0076362E"/>
    <w:rsid w:val="00763AE9"/>
    <w:rsid w:val="007648AE"/>
    <w:rsid w:val="00765159"/>
    <w:rsid w:val="00765C72"/>
    <w:rsid w:val="00765DFC"/>
    <w:rsid w:val="00766348"/>
    <w:rsid w:val="0076698C"/>
    <w:rsid w:val="00766F1B"/>
    <w:rsid w:val="00766FEA"/>
    <w:rsid w:val="00767068"/>
    <w:rsid w:val="007673CF"/>
    <w:rsid w:val="00767B07"/>
    <w:rsid w:val="00767E72"/>
    <w:rsid w:val="00770111"/>
    <w:rsid w:val="00770770"/>
    <w:rsid w:val="007707BF"/>
    <w:rsid w:val="00770BAE"/>
    <w:rsid w:val="00770C30"/>
    <w:rsid w:val="007715C2"/>
    <w:rsid w:val="00771DA5"/>
    <w:rsid w:val="0077231F"/>
    <w:rsid w:val="007725FD"/>
    <w:rsid w:val="007729BD"/>
    <w:rsid w:val="0077378A"/>
    <w:rsid w:val="00773B15"/>
    <w:rsid w:val="007752FE"/>
    <w:rsid w:val="0077581D"/>
    <w:rsid w:val="00775ECF"/>
    <w:rsid w:val="00775FD7"/>
    <w:rsid w:val="00775FE1"/>
    <w:rsid w:val="00777063"/>
    <w:rsid w:val="007774DB"/>
    <w:rsid w:val="00777A03"/>
    <w:rsid w:val="00777D20"/>
    <w:rsid w:val="0078002C"/>
    <w:rsid w:val="0078042C"/>
    <w:rsid w:val="007815EA"/>
    <w:rsid w:val="007821E0"/>
    <w:rsid w:val="00782785"/>
    <w:rsid w:val="007829AD"/>
    <w:rsid w:val="00783AA4"/>
    <w:rsid w:val="00783ACE"/>
    <w:rsid w:val="007850B4"/>
    <w:rsid w:val="00785140"/>
    <w:rsid w:val="00785389"/>
    <w:rsid w:val="007858AD"/>
    <w:rsid w:val="00786BF3"/>
    <w:rsid w:val="007874DD"/>
    <w:rsid w:val="00787F7D"/>
    <w:rsid w:val="00790407"/>
    <w:rsid w:val="007904B1"/>
    <w:rsid w:val="00791A4E"/>
    <w:rsid w:val="00791F30"/>
    <w:rsid w:val="0079244D"/>
    <w:rsid w:val="0079264D"/>
    <w:rsid w:val="00792678"/>
    <w:rsid w:val="00792857"/>
    <w:rsid w:val="00792D2F"/>
    <w:rsid w:val="00792E5A"/>
    <w:rsid w:val="0079396E"/>
    <w:rsid w:val="0079397F"/>
    <w:rsid w:val="00793D41"/>
    <w:rsid w:val="00794372"/>
    <w:rsid w:val="00794B3A"/>
    <w:rsid w:val="00794D04"/>
    <w:rsid w:val="00795052"/>
    <w:rsid w:val="00795280"/>
    <w:rsid w:val="007956D4"/>
    <w:rsid w:val="00796014"/>
    <w:rsid w:val="007966FD"/>
    <w:rsid w:val="0079690E"/>
    <w:rsid w:val="00796B2D"/>
    <w:rsid w:val="00796C89"/>
    <w:rsid w:val="00796CA0"/>
    <w:rsid w:val="0079793B"/>
    <w:rsid w:val="00797989"/>
    <w:rsid w:val="00797EC4"/>
    <w:rsid w:val="007A00B4"/>
    <w:rsid w:val="007A0802"/>
    <w:rsid w:val="007A0867"/>
    <w:rsid w:val="007A0F39"/>
    <w:rsid w:val="007A164A"/>
    <w:rsid w:val="007A164C"/>
    <w:rsid w:val="007A27B1"/>
    <w:rsid w:val="007A2F34"/>
    <w:rsid w:val="007A2F86"/>
    <w:rsid w:val="007A327A"/>
    <w:rsid w:val="007A36F9"/>
    <w:rsid w:val="007A3C9F"/>
    <w:rsid w:val="007A3E4B"/>
    <w:rsid w:val="007A434A"/>
    <w:rsid w:val="007A492C"/>
    <w:rsid w:val="007A4BDE"/>
    <w:rsid w:val="007A4C49"/>
    <w:rsid w:val="007A54DD"/>
    <w:rsid w:val="007A55D7"/>
    <w:rsid w:val="007A6052"/>
    <w:rsid w:val="007A6AFF"/>
    <w:rsid w:val="007A71D1"/>
    <w:rsid w:val="007A724D"/>
    <w:rsid w:val="007A7555"/>
    <w:rsid w:val="007A7625"/>
    <w:rsid w:val="007A7B56"/>
    <w:rsid w:val="007B07C7"/>
    <w:rsid w:val="007B0AF7"/>
    <w:rsid w:val="007B0FF9"/>
    <w:rsid w:val="007B131D"/>
    <w:rsid w:val="007B156D"/>
    <w:rsid w:val="007B2022"/>
    <w:rsid w:val="007B247C"/>
    <w:rsid w:val="007B2E27"/>
    <w:rsid w:val="007B38F2"/>
    <w:rsid w:val="007B3D70"/>
    <w:rsid w:val="007B48F6"/>
    <w:rsid w:val="007B4BA5"/>
    <w:rsid w:val="007B4ECE"/>
    <w:rsid w:val="007B5348"/>
    <w:rsid w:val="007B540E"/>
    <w:rsid w:val="007B555A"/>
    <w:rsid w:val="007B58F5"/>
    <w:rsid w:val="007B5D2A"/>
    <w:rsid w:val="007B5D4F"/>
    <w:rsid w:val="007B5EE3"/>
    <w:rsid w:val="007B64CC"/>
    <w:rsid w:val="007B64FC"/>
    <w:rsid w:val="007B6E8C"/>
    <w:rsid w:val="007B7196"/>
    <w:rsid w:val="007B726E"/>
    <w:rsid w:val="007B72AA"/>
    <w:rsid w:val="007B72DE"/>
    <w:rsid w:val="007B787C"/>
    <w:rsid w:val="007B7DE5"/>
    <w:rsid w:val="007C0160"/>
    <w:rsid w:val="007C04ED"/>
    <w:rsid w:val="007C051D"/>
    <w:rsid w:val="007C09F8"/>
    <w:rsid w:val="007C0E69"/>
    <w:rsid w:val="007C12B1"/>
    <w:rsid w:val="007C17E8"/>
    <w:rsid w:val="007C3019"/>
    <w:rsid w:val="007C36A5"/>
    <w:rsid w:val="007C41E7"/>
    <w:rsid w:val="007C44BA"/>
    <w:rsid w:val="007C44FE"/>
    <w:rsid w:val="007C4517"/>
    <w:rsid w:val="007C454A"/>
    <w:rsid w:val="007C46A8"/>
    <w:rsid w:val="007C47D0"/>
    <w:rsid w:val="007C4CE9"/>
    <w:rsid w:val="007C4F8A"/>
    <w:rsid w:val="007C5173"/>
    <w:rsid w:val="007C5FA9"/>
    <w:rsid w:val="007C63AA"/>
    <w:rsid w:val="007C65C1"/>
    <w:rsid w:val="007C66AA"/>
    <w:rsid w:val="007C695D"/>
    <w:rsid w:val="007C6982"/>
    <w:rsid w:val="007C7C75"/>
    <w:rsid w:val="007C7FEA"/>
    <w:rsid w:val="007D0200"/>
    <w:rsid w:val="007D0AB2"/>
    <w:rsid w:val="007D282E"/>
    <w:rsid w:val="007D2B1B"/>
    <w:rsid w:val="007D2BE1"/>
    <w:rsid w:val="007D2DAC"/>
    <w:rsid w:val="007D30CD"/>
    <w:rsid w:val="007D3174"/>
    <w:rsid w:val="007D390B"/>
    <w:rsid w:val="007D4F2A"/>
    <w:rsid w:val="007D5400"/>
    <w:rsid w:val="007D578C"/>
    <w:rsid w:val="007D5E80"/>
    <w:rsid w:val="007D6026"/>
    <w:rsid w:val="007D7066"/>
    <w:rsid w:val="007D7504"/>
    <w:rsid w:val="007D7550"/>
    <w:rsid w:val="007D7F8E"/>
    <w:rsid w:val="007E01DC"/>
    <w:rsid w:val="007E0987"/>
    <w:rsid w:val="007E0B29"/>
    <w:rsid w:val="007E0C3E"/>
    <w:rsid w:val="007E0FA8"/>
    <w:rsid w:val="007E0FAA"/>
    <w:rsid w:val="007E151F"/>
    <w:rsid w:val="007E1880"/>
    <w:rsid w:val="007E1B78"/>
    <w:rsid w:val="007E2778"/>
    <w:rsid w:val="007E394D"/>
    <w:rsid w:val="007E42DA"/>
    <w:rsid w:val="007E4365"/>
    <w:rsid w:val="007E47E1"/>
    <w:rsid w:val="007E53E8"/>
    <w:rsid w:val="007E5535"/>
    <w:rsid w:val="007E5F09"/>
    <w:rsid w:val="007E5FF0"/>
    <w:rsid w:val="007E60F9"/>
    <w:rsid w:val="007E62CE"/>
    <w:rsid w:val="007E6A12"/>
    <w:rsid w:val="007E6A18"/>
    <w:rsid w:val="007E737F"/>
    <w:rsid w:val="007E77AA"/>
    <w:rsid w:val="007E7CCA"/>
    <w:rsid w:val="007E7D65"/>
    <w:rsid w:val="007F0A21"/>
    <w:rsid w:val="007F1385"/>
    <w:rsid w:val="007F1B61"/>
    <w:rsid w:val="007F247A"/>
    <w:rsid w:val="007F2CC4"/>
    <w:rsid w:val="007F3048"/>
    <w:rsid w:val="007F3942"/>
    <w:rsid w:val="007F3B63"/>
    <w:rsid w:val="007F47FF"/>
    <w:rsid w:val="007F4FEA"/>
    <w:rsid w:val="007F5778"/>
    <w:rsid w:val="007F58D9"/>
    <w:rsid w:val="007F5A67"/>
    <w:rsid w:val="007F67F5"/>
    <w:rsid w:val="007F6D2D"/>
    <w:rsid w:val="007F735F"/>
    <w:rsid w:val="007F7979"/>
    <w:rsid w:val="0080126B"/>
    <w:rsid w:val="00801BFB"/>
    <w:rsid w:val="008026B2"/>
    <w:rsid w:val="00802DC8"/>
    <w:rsid w:val="00803631"/>
    <w:rsid w:val="00803AAF"/>
    <w:rsid w:val="00803E12"/>
    <w:rsid w:val="00804154"/>
    <w:rsid w:val="00804221"/>
    <w:rsid w:val="00804900"/>
    <w:rsid w:val="00804F0B"/>
    <w:rsid w:val="008060BF"/>
    <w:rsid w:val="008065BF"/>
    <w:rsid w:val="00806D84"/>
    <w:rsid w:val="008076C3"/>
    <w:rsid w:val="00807E77"/>
    <w:rsid w:val="00810630"/>
    <w:rsid w:val="00810B6E"/>
    <w:rsid w:val="0081156D"/>
    <w:rsid w:val="00811D31"/>
    <w:rsid w:val="00811EFB"/>
    <w:rsid w:val="0081211D"/>
    <w:rsid w:val="00812173"/>
    <w:rsid w:val="0081284A"/>
    <w:rsid w:val="00812DEB"/>
    <w:rsid w:val="00812E62"/>
    <w:rsid w:val="00812F42"/>
    <w:rsid w:val="00812F7C"/>
    <w:rsid w:val="00813AE0"/>
    <w:rsid w:val="00813E61"/>
    <w:rsid w:val="0081424A"/>
    <w:rsid w:val="0081497A"/>
    <w:rsid w:val="00814DA4"/>
    <w:rsid w:val="008150E9"/>
    <w:rsid w:val="00815158"/>
    <w:rsid w:val="008151A3"/>
    <w:rsid w:val="00815BD1"/>
    <w:rsid w:val="00816015"/>
    <w:rsid w:val="00816220"/>
    <w:rsid w:val="0081636D"/>
    <w:rsid w:val="008168F7"/>
    <w:rsid w:val="00816B3E"/>
    <w:rsid w:val="008172AE"/>
    <w:rsid w:val="00817491"/>
    <w:rsid w:val="00817A43"/>
    <w:rsid w:val="008201ED"/>
    <w:rsid w:val="0082065B"/>
    <w:rsid w:val="008206A7"/>
    <w:rsid w:val="00820878"/>
    <w:rsid w:val="00821254"/>
    <w:rsid w:val="0082199F"/>
    <w:rsid w:val="008219AC"/>
    <w:rsid w:val="00821DD6"/>
    <w:rsid w:val="00822566"/>
    <w:rsid w:val="0082272A"/>
    <w:rsid w:val="00822907"/>
    <w:rsid w:val="0082326A"/>
    <w:rsid w:val="00823776"/>
    <w:rsid w:val="008237CB"/>
    <w:rsid w:val="00823893"/>
    <w:rsid w:val="0082411F"/>
    <w:rsid w:val="008244B7"/>
    <w:rsid w:val="008244CC"/>
    <w:rsid w:val="00824755"/>
    <w:rsid w:val="00825B8E"/>
    <w:rsid w:val="00826626"/>
    <w:rsid w:val="0082688B"/>
    <w:rsid w:val="00826B0F"/>
    <w:rsid w:val="0082741E"/>
    <w:rsid w:val="0082797C"/>
    <w:rsid w:val="00827E7E"/>
    <w:rsid w:val="008300C3"/>
    <w:rsid w:val="008301FA"/>
    <w:rsid w:val="008303CB"/>
    <w:rsid w:val="00830420"/>
    <w:rsid w:val="00830566"/>
    <w:rsid w:val="00830684"/>
    <w:rsid w:val="0083092E"/>
    <w:rsid w:val="00830A4B"/>
    <w:rsid w:val="00830CD3"/>
    <w:rsid w:val="008311E7"/>
    <w:rsid w:val="00831887"/>
    <w:rsid w:val="00831D0D"/>
    <w:rsid w:val="0083210C"/>
    <w:rsid w:val="008321C6"/>
    <w:rsid w:val="00832968"/>
    <w:rsid w:val="00832AE2"/>
    <w:rsid w:val="0083310A"/>
    <w:rsid w:val="00833285"/>
    <w:rsid w:val="0083361F"/>
    <w:rsid w:val="00834501"/>
    <w:rsid w:val="008345BA"/>
    <w:rsid w:val="0083486D"/>
    <w:rsid w:val="0083503A"/>
    <w:rsid w:val="00835215"/>
    <w:rsid w:val="0083561E"/>
    <w:rsid w:val="00835A90"/>
    <w:rsid w:val="00835F60"/>
    <w:rsid w:val="008366AD"/>
    <w:rsid w:val="00836969"/>
    <w:rsid w:val="00836BDA"/>
    <w:rsid w:val="00837485"/>
    <w:rsid w:val="008374CA"/>
    <w:rsid w:val="00837686"/>
    <w:rsid w:val="00837D70"/>
    <w:rsid w:val="0084002F"/>
    <w:rsid w:val="00840193"/>
    <w:rsid w:val="0084139B"/>
    <w:rsid w:val="00841795"/>
    <w:rsid w:val="0084196D"/>
    <w:rsid w:val="00841B93"/>
    <w:rsid w:val="0084219E"/>
    <w:rsid w:val="00842355"/>
    <w:rsid w:val="00842CD6"/>
    <w:rsid w:val="00843DF1"/>
    <w:rsid w:val="00843ED5"/>
    <w:rsid w:val="0084459A"/>
    <w:rsid w:val="00845265"/>
    <w:rsid w:val="0084528D"/>
    <w:rsid w:val="008454A9"/>
    <w:rsid w:val="0084618D"/>
    <w:rsid w:val="008462A5"/>
    <w:rsid w:val="00846B69"/>
    <w:rsid w:val="00847839"/>
    <w:rsid w:val="00850659"/>
    <w:rsid w:val="0085149A"/>
    <w:rsid w:val="00851AD1"/>
    <w:rsid w:val="00851DD5"/>
    <w:rsid w:val="008526B9"/>
    <w:rsid w:val="0085295A"/>
    <w:rsid w:val="00853381"/>
    <w:rsid w:val="008535D9"/>
    <w:rsid w:val="00853838"/>
    <w:rsid w:val="00853F37"/>
    <w:rsid w:val="008541D0"/>
    <w:rsid w:val="00854866"/>
    <w:rsid w:val="00854E79"/>
    <w:rsid w:val="00855788"/>
    <w:rsid w:val="00855C20"/>
    <w:rsid w:val="00856C1D"/>
    <w:rsid w:val="00856D3E"/>
    <w:rsid w:val="00856E22"/>
    <w:rsid w:val="008570EF"/>
    <w:rsid w:val="00860301"/>
    <w:rsid w:val="00860AA7"/>
    <w:rsid w:val="00860D77"/>
    <w:rsid w:val="008617AE"/>
    <w:rsid w:val="00861B7C"/>
    <w:rsid w:val="00861C58"/>
    <w:rsid w:val="00862207"/>
    <w:rsid w:val="008629C4"/>
    <w:rsid w:val="008629C8"/>
    <w:rsid w:val="00863494"/>
    <w:rsid w:val="008638D7"/>
    <w:rsid w:val="008645E6"/>
    <w:rsid w:val="00864BA5"/>
    <w:rsid w:val="00864F67"/>
    <w:rsid w:val="008652AD"/>
    <w:rsid w:val="00865506"/>
    <w:rsid w:val="008656B7"/>
    <w:rsid w:val="0086575D"/>
    <w:rsid w:val="00865972"/>
    <w:rsid w:val="00865975"/>
    <w:rsid w:val="00865A40"/>
    <w:rsid w:val="008661D8"/>
    <w:rsid w:val="008666B1"/>
    <w:rsid w:val="00866A45"/>
    <w:rsid w:val="00866DAC"/>
    <w:rsid w:val="00867B78"/>
    <w:rsid w:val="008702ED"/>
    <w:rsid w:val="0087053A"/>
    <w:rsid w:val="008706A3"/>
    <w:rsid w:val="00870B62"/>
    <w:rsid w:val="00871141"/>
    <w:rsid w:val="00871917"/>
    <w:rsid w:val="0087202C"/>
    <w:rsid w:val="00872185"/>
    <w:rsid w:val="008722D5"/>
    <w:rsid w:val="00872E71"/>
    <w:rsid w:val="00874563"/>
    <w:rsid w:val="00874F47"/>
    <w:rsid w:val="00875332"/>
    <w:rsid w:val="008758D0"/>
    <w:rsid w:val="00875DDC"/>
    <w:rsid w:val="0087612D"/>
    <w:rsid w:val="008762C2"/>
    <w:rsid w:val="0087657B"/>
    <w:rsid w:val="008768EB"/>
    <w:rsid w:val="00876E59"/>
    <w:rsid w:val="00877303"/>
    <w:rsid w:val="0087767E"/>
    <w:rsid w:val="0087785D"/>
    <w:rsid w:val="0088005D"/>
    <w:rsid w:val="00880440"/>
    <w:rsid w:val="008806F3"/>
    <w:rsid w:val="00880A88"/>
    <w:rsid w:val="00880F40"/>
    <w:rsid w:val="008811C5"/>
    <w:rsid w:val="008814BD"/>
    <w:rsid w:val="00881856"/>
    <w:rsid w:val="00881D6B"/>
    <w:rsid w:val="0088253C"/>
    <w:rsid w:val="00882EF6"/>
    <w:rsid w:val="008833BF"/>
    <w:rsid w:val="00884E94"/>
    <w:rsid w:val="0088534C"/>
    <w:rsid w:val="0088568E"/>
    <w:rsid w:val="00886B8D"/>
    <w:rsid w:val="00886CE9"/>
    <w:rsid w:val="008875B1"/>
    <w:rsid w:val="00887776"/>
    <w:rsid w:val="008900AA"/>
    <w:rsid w:val="00890CE9"/>
    <w:rsid w:val="00890DE5"/>
    <w:rsid w:val="00890FFE"/>
    <w:rsid w:val="008910C1"/>
    <w:rsid w:val="00891243"/>
    <w:rsid w:val="00891676"/>
    <w:rsid w:val="0089171D"/>
    <w:rsid w:val="00892035"/>
    <w:rsid w:val="00893042"/>
    <w:rsid w:val="00893510"/>
    <w:rsid w:val="00894281"/>
    <w:rsid w:val="00894FC9"/>
    <w:rsid w:val="0089562C"/>
    <w:rsid w:val="00895C79"/>
    <w:rsid w:val="008960B5"/>
    <w:rsid w:val="008965A0"/>
    <w:rsid w:val="00896621"/>
    <w:rsid w:val="00896B10"/>
    <w:rsid w:val="008971C5"/>
    <w:rsid w:val="00897296"/>
    <w:rsid w:val="00897348"/>
    <w:rsid w:val="008974C9"/>
    <w:rsid w:val="00897744"/>
    <w:rsid w:val="008977E2"/>
    <w:rsid w:val="00897EBB"/>
    <w:rsid w:val="008A0014"/>
    <w:rsid w:val="008A012F"/>
    <w:rsid w:val="008A050E"/>
    <w:rsid w:val="008A0551"/>
    <w:rsid w:val="008A05CD"/>
    <w:rsid w:val="008A06E6"/>
    <w:rsid w:val="008A09DE"/>
    <w:rsid w:val="008A0B4E"/>
    <w:rsid w:val="008A124E"/>
    <w:rsid w:val="008A1810"/>
    <w:rsid w:val="008A185B"/>
    <w:rsid w:val="008A1CB5"/>
    <w:rsid w:val="008A1D0F"/>
    <w:rsid w:val="008A1DB6"/>
    <w:rsid w:val="008A2332"/>
    <w:rsid w:val="008A2930"/>
    <w:rsid w:val="008A2D5D"/>
    <w:rsid w:val="008A300C"/>
    <w:rsid w:val="008A40AB"/>
    <w:rsid w:val="008A50E8"/>
    <w:rsid w:val="008A54C9"/>
    <w:rsid w:val="008A5D6A"/>
    <w:rsid w:val="008A6163"/>
    <w:rsid w:val="008A64FC"/>
    <w:rsid w:val="008A65C5"/>
    <w:rsid w:val="008A6807"/>
    <w:rsid w:val="008A7E8B"/>
    <w:rsid w:val="008B0553"/>
    <w:rsid w:val="008B0C52"/>
    <w:rsid w:val="008B0D17"/>
    <w:rsid w:val="008B156D"/>
    <w:rsid w:val="008B1901"/>
    <w:rsid w:val="008B2BB0"/>
    <w:rsid w:val="008B36FC"/>
    <w:rsid w:val="008B5211"/>
    <w:rsid w:val="008B57D3"/>
    <w:rsid w:val="008B5DDA"/>
    <w:rsid w:val="008B617C"/>
    <w:rsid w:val="008B627A"/>
    <w:rsid w:val="008B70A1"/>
    <w:rsid w:val="008B759F"/>
    <w:rsid w:val="008B7AF9"/>
    <w:rsid w:val="008B7EBB"/>
    <w:rsid w:val="008C1587"/>
    <w:rsid w:val="008C1AA8"/>
    <w:rsid w:val="008C2163"/>
    <w:rsid w:val="008C27F2"/>
    <w:rsid w:val="008C2942"/>
    <w:rsid w:val="008C3D06"/>
    <w:rsid w:val="008C4290"/>
    <w:rsid w:val="008C47F9"/>
    <w:rsid w:val="008C4864"/>
    <w:rsid w:val="008C4A29"/>
    <w:rsid w:val="008C4DFF"/>
    <w:rsid w:val="008C55AF"/>
    <w:rsid w:val="008C5C49"/>
    <w:rsid w:val="008C6051"/>
    <w:rsid w:val="008C65E6"/>
    <w:rsid w:val="008C6758"/>
    <w:rsid w:val="008C6D24"/>
    <w:rsid w:val="008C7132"/>
    <w:rsid w:val="008C71F1"/>
    <w:rsid w:val="008C71FB"/>
    <w:rsid w:val="008C74C6"/>
    <w:rsid w:val="008C74E0"/>
    <w:rsid w:val="008C7EA3"/>
    <w:rsid w:val="008D077F"/>
    <w:rsid w:val="008D084B"/>
    <w:rsid w:val="008D0E8A"/>
    <w:rsid w:val="008D2082"/>
    <w:rsid w:val="008D2B80"/>
    <w:rsid w:val="008D2C87"/>
    <w:rsid w:val="008D32A4"/>
    <w:rsid w:val="008D352A"/>
    <w:rsid w:val="008D353E"/>
    <w:rsid w:val="008D39FD"/>
    <w:rsid w:val="008D3B3B"/>
    <w:rsid w:val="008D3FBB"/>
    <w:rsid w:val="008D47D7"/>
    <w:rsid w:val="008D4A5F"/>
    <w:rsid w:val="008D4BC3"/>
    <w:rsid w:val="008D4EE4"/>
    <w:rsid w:val="008D5E30"/>
    <w:rsid w:val="008D6462"/>
    <w:rsid w:val="008D681F"/>
    <w:rsid w:val="008D730F"/>
    <w:rsid w:val="008D740F"/>
    <w:rsid w:val="008D7438"/>
    <w:rsid w:val="008D7FD3"/>
    <w:rsid w:val="008E005A"/>
    <w:rsid w:val="008E0E9D"/>
    <w:rsid w:val="008E10E0"/>
    <w:rsid w:val="008E1340"/>
    <w:rsid w:val="008E23FA"/>
    <w:rsid w:val="008E2417"/>
    <w:rsid w:val="008E255A"/>
    <w:rsid w:val="008E2603"/>
    <w:rsid w:val="008E3170"/>
    <w:rsid w:val="008E34F5"/>
    <w:rsid w:val="008E3820"/>
    <w:rsid w:val="008E3FC7"/>
    <w:rsid w:val="008E409D"/>
    <w:rsid w:val="008E41A7"/>
    <w:rsid w:val="008E455F"/>
    <w:rsid w:val="008E55DC"/>
    <w:rsid w:val="008E57B7"/>
    <w:rsid w:val="008E596E"/>
    <w:rsid w:val="008E623A"/>
    <w:rsid w:val="008E66E7"/>
    <w:rsid w:val="008E6E17"/>
    <w:rsid w:val="008E6F23"/>
    <w:rsid w:val="008E711E"/>
    <w:rsid w:val="008E72BF"/>
    <w:rsid w:val="008E7918"/>
    <w:rsid w:val="008F0066"/>
    <w:rsid w:val="008F0666"/>
    <w:rsid w:val="008F0842"/>
    <w:rsid w:val="008F0A16"/>
    <w:rsid w:val="008F0B13"/>
    <w:rsid w:val="008F0CD5"/>
    <w:rsid w:val="008F1610"/>
    <w:rsid w:val="008F1AE6"/>
    <w:rsid w:val="008F2349"/>
    <w:rsid w:val="008F2378"/>
    <w:rsid w:val="008F2717"/>
    <w:rsid w:val="008F2CFB"/>
    <w:rsid w:val="008F2E85"/>
    <w:rsid w:val="008F310B"/>
    <w:rsid w:val="008F3A48"/>
    <w:rsid w:val="008F3DBF"/>
    <w:rsid w:val="008F3EBF"/>
    <w:rsid w:val="008F4248"/>
    <w:rsid w:val="008F42B4"/>
    <w:rsid w:val="008F4413"/>
    <w:rsid w:val="008F67AF"/>
    <w:rsid w:val="008F6CCC"/>
    <w:rsid w:val="008F6E07"/>
    <w:rsid w:val="008F6FD0"/>
    <w:rsid w:val="008F792A"/>
    <w:rsid w:val="008F7AA0"/>
    <w:rsid w:val="008F7E0E"/>
    <w:rsid w:val="008F7F50"/>
    <w:rsid w:val="00900173"/>
    <w:rsid w:val="00900621"/>
    <w:rsid w:val="00900BD6"/>
    <w:rsid w:val="00900EC3"/>
    <w:rsid w:val="009010E8"/>
    <w:rsid w:val="009013B5"/>
    <w:rsid w:val="00901724"/>
    <w:rsid w:val="0090192F"/>
    <w:rsid w:val="00901D8C"/>
    <w:rsid w:val="009020A4"/>
    <w:rsid w:val="00902239"/>
    <w:rsid w:val="00902438"/>
    <w:rsid w:val="00902591"/>
    <w:rsid w:val="00902E75"/>
    <w:rsid w:val="009030D6"/>
    <w:rsid w:val="00903894"/>
    <w:rsid w:val="00903A76"/>
    <w:rsid w:val="0090418C"/>
    <w:rsid w:val="0090483F"/>
    <w:rsid w:val="00904D7D"/>
    <w:rsid w:val="00905017"/>
    <w:rsid w:val="0090556D"/>
    <w:rsid w:val="009055AD"/>
    <w:rsid w:val="00905C31"/>
    <w:rsid w:val="00905C64"/>
    <w:rsid w:val="00905E74"/>
    <w:rsid w:val="0090608A"/>
    <w:rsid w:val="00906A1C"/>
    <w:rsid w:val="0090739B"/>
    <w:rsid w:val="00907813"/>
    <w:rsid w:val="0090796E"/>
    <w:rsid w:val="00907B29"/>
    <w:rsid w:val="00907D71"/>
    <w:rsid w:val="00907DAC"/>
    <w:rsid w:val="00907EC3"/>
    <w:rsid w:val="00910568"/>
    <w:rsid w:val="00910569"/>
    <w:rsid w:val="00910B31"/>
    <w:rsid w:val="00910B33"/>
    <w:rsid w:val="009111CB"/>
    <w:rsid w:val="0091122A"/>
    <w:rsid w:val="00911596"/>
    <w:rsid w:val="0091234D"/>
    <w:rsid w:val="009123D7"/>
    <w:rsid w:val="00912E82"/>
    <w:rsid w:val="00913283"/>
    <w:rsid w:val="00913A47"/>
    <w:rsid w:val="00914603"/>
    <w:rsid w:val="00914733"/>
    <w:rsid w:val="009152AC"/>
    <w:rsid w:val="00915FCA"/>
    <w:rsid w:val="0091637E"/>
    <w:rsid w:val="00916AB6"/>
    <w:rsid w:val="0091703A"/>
    <w:rsid w:val="00917218"/>
    <w:rsid w:val="0092019D"/>
    <w:rsid w:val="00920259"/>
    <w:rsid w:val="00920565"/>
    <w:rsid w:val="00921124"/>
    <w:rsid w:val="009234FD"/>
    <w:rsid w:val="00924013"/>
    <w:rsid w:val="00924A2E"/>
    <w:rsid w:val="00924B99"/>
    <w:rsid w:val="009250EC"/>
    <w:rsid w:val="009256A4"/>
    <w:rsid w:val="009261DE"/>
    <w:rsid w:val="00926498"/>
    <w:rsid w:val="0092672B"/>
    <w:rsid w:val="009276A7"/>
    <w:rsid w:val="00927D9A"/>
    <w:rsid w:val="00927EB9"/>
    <w:rsid w:val="00930619"/>
    <w:rsid w:val="00930A81"/>
    <w:rsid w:val="00932391"/>
    <w:rsid w:val="00933488"/>
    <w:rsid w:val="009339D4"/>
    <w:rsid w:val="00933B1D"/>
    <w:rsid w:val="00933E4B"/>
    <w:rsid w:val="00933F3B"/>
    <w:rsid w:val="0093404B"/>
    <w:rsid w:val="0093461C"/>
    <w:rsid w:val="009346A4"/>
    <w:rsid w:val="009346CF"/>
    <w:rsid w:val="009348EA"/>
    <w:rsid w:val="00935068"/>
    <w:rsid w:val="00935094"/>
    <w:rsid w:val="00935AF1"/>
    <w:rsid w:val="00936123"/>
    <w:rsid w:val="009366EA"/>
    <w:rsid w:val="00936C0F"/>
    <w:rsid w:val="00937DE5"/>
    <w:rsid w:val="00940608"/>
    <w:rsid w:val="00940E1F"/>
    <w:rsid w:val="00941BCB"/>
    <w:rsid w:val="00942329"/>
    <w:rsid w:val="00942588"/>
    <w:rsid w:val="0094276B"/>
    <w:rsid w:val="00942867"/>
    <w:rsid w:val="009428DC"/>
    <w:rsid w:val="009430C9"/>
    <w:rsid w:val="0094393F"/>
    <w:rsid w:val="00943FBD"/>
    <w:rsid w:val="00943FDD"/>
    <w:rsid w:val="009460B4"/>
    <w:rsid w:val="00946220"/>
    <w:rsid w:val="009466A7"/>
    <w:rsid w:val="00946B43"/>
    <w:rsid w:val="0094750C"/>
    <w:rsid w:val="00947D31"/>
    <w:rsid w:val="00950484"/>
    <w:rsid w:val="00950810"/>
    <w:rsid w:val="00950889"/>
    <w:rsid w:val="009515D1"/>
    <w:rsid w:val="00951694"/>
    <w:rsid w:val="0095191D"/>
    <w:rsid w:val="00952DC6"/>
    <w:rsid w:val="00952EDA"/>
    <w:rsid w:val="00953263"/>
    <w:rsid w:val="00953A54"/>
    <w:rsid w:val="0095441B"/>
    <w:rsid w:val="009545CE"/>
    <w:rsid w:val="0095483C"/>
    <w:rsid w:val="00954A4C"/>
    <w:rsid w:val="00955162"/>
    <w:rsid w:val="009558B5"/>
    <w:rsid w:val="00956E8C"/>
    <w:rsid w:val="00956F68"/>
    <w:rsid w:val="00957232"/>
    <w:rsid w:val="0095732F"/>
    <w:rsid w:val="009606A7"/>
    <w:rsid w:val="00961191"/>
    <w:rsid w:val="0096148E"/>
    <w:rsid w:val="0096209A"/>
    <w:rsid w:val="00962E4A"/>
    <w:rsid w:val="00963232"/>
    <w:rsid w:val="00963262"/>
    <w:rsid w:val="00963398"/>
    <w:rsid w:val="009633F7"/>
    <w:rsid w:val="0096341B"/>
    <w:rsid w:val="00964222"/>
    <w:rsid w:val="00964370"/>
    <w:rsid w:val="00964610"/>
    <w:rsid w:val="00965300"/>
    <w:rsid w:val="00965717"/>
    <w:rsid w:val="009659ED"/>
    <w:rsid w:val="00966D86"/>
    <w:rsid w:val="00967139"/>
    <w:rsid w:val="0096774E"/>
    <w:rsid w:val="00967CD1"/>
    <w:rsid w:val="009700E7"/>
    <w:rsid w:val="009703A3"/>
    <w:rsid w:val="00970A16"/>
    <w:rsid w:val="00970FC5"/>
    <w:rsid w:val="00972DDD"/>
    <w:rsid w:val="009730EF"/>
    <w:rsid w:val="0097357C"/>
    <w:rsid w:val="00973AB9"/>
    <w:rsid w:val="00973C50"/>
    <w:rsid w:val="00973FFF"/>
    <w:rsid w:val="00974BBF"/>
    <w:rsid w:val="0097594B"/>
    <w:rsid w:val="00975AEE"/>
    <w:rsid w:val="00976391"/>
    <w:rsid w:val="00976737"/>
    <w:rsid w:val="00976F11"/>
    <w:rsid w:val="00977059"/>
    <w:rsid w:val="009770D6"/>
    <w:rsid w:val="00977A03"/>
    <w:rsid w:val="009803B4"/>
    <w:rsid w:val="0098064D"/>
    <w:rsid w:val="0098076A"/>
    <w:rsid w:val="00980826"/>
    <w:rsid w:val="00980B99"/>
    <w:rsid w:val="00981072"/>
    <w:rsid w:val="0098293A"/>
    <w:rsid w:val="00982FFF"/>
    <w:rsid w:val="009836C6"/>
    <w:rsid w:val="00983AE2"/>
    <w:rsid w:val="00983C78"/>
    <w:rsid w:val="00983DC5"/>
    <w:rsid w:val="00983F0D"/>
    <w:rsid w:val="0098463E"/>
    <w:rsid w:val="00984785"/>
    <w:rsid w:val="0098499A"/>
    <w:rsid w:val="00984CE6"/>
    <w:rsid w:val="00984DD0"/>
    <w:rsid w:val="00984FDA"/>
    <w:rsid w:val="00985190"/>
    <w:rsid w:val="009853B0"/>
    <w:rsid w:val="00985533"/>
    <w:rsid w:val="00985EAC"/>
    <w:rsid w:val="00986094"/>
    <w:rsid w:val="00986276"/>
    <w:rsid w:val="0098696D"/>
    <w:rsid w:val="00987153"/>
    <w:rsid w:val="0098778C"/>
    <w:rsid w:val="009877D0"/>
    <w:rsid w:val="00987AED"/>
    <w:rsid w:val="009909E2"/>
    <w:rsid w:val="00990A68"/>
    <w:rsid w:val="00990AD5"/>
    <w:rsid w:val="00990C5C"/>
    <w:rsid w:val="00990ECF"/>
    <w:rsid w:val="009910BF"/>
    <w:rsid w:val="00991713"/>
    <w:rsid w:val="00991DD0"/>
    <w:rsid w:val="009929DD"/>
    <w:rsid w:val="00992F36"/>
    <w:rsid w:val="00993522"/>
    <w:rsid w:val="009935F7"/>
    <w:rsid w:val="009936E8"/>
    <w:rsid w:val="00993788"/>
    <w:rsid w:val="009946AA"/>
    <w:rsid w:val="00995896"/>
    <w:rsid w:val="00995D2F"/>
    <w:rsid w:val="00996719"/>
    <w:rsid w:val="009977BD"/>
    <w:rsid w:val="00997BAF"/>
    <w:rsid w:val="00997D82"/>
    <w:rsid w:val="00997FBF"/>
    <w:rsid w:val="009A051A"/>
    <w:rsid w:val="009A06F8"/>
    <w:rsid w:val="009A0F98"/>
    <w:rsid w:val="009A1864"/>
    <w:rsid w:val="009A18D0"/>
    <w:rsid w:val="009A19A4"/>
    <w:rsid w:val="009A2112"/>
    <w:rsid w:val="009A21F4"/>
    <w:rsid w:val="009A277C"/>
    <w:rsid w:val="009A2DBF"/>
    <w:rsid w:val="009A366E"/>
    <w:rsid w:val="009A3D47"/>
    <w:rsid w:val="009A3E45"/>
    <w:rsid w:val="009A3F1D"/>
    <w:rsid w:val="009A4785"/>
    <w:rsid w:val="009A4A4A"/>
    <w:rsid w:val="009A58D9"/>
    <w:rsid w:val="009A61DB"/>
    <w:rsid w:val="009A64D7"/>
    <w:rsid w:val="009A6A86"/>
    <w:rsid w:val="009A6DA2"/>
    <w:rsid w:val="009A6E4C"/>
    <w:rsid w:val="009A706F"/>
    <w:rsid w:val="009A76B8"/>
    <w:rsid w:val="009A77D4"/>
    <w:rsid w:val="009A7BBD"/>
    <w:rsid w:val="009A7D02"/>
    <w:rsid w:val="009B17B0"/>
    <w:rsid w:val="009B21E0"/>
    <w:rsid w:val="009B27C6"/>
    <w:rsid w:val="009B3577"/>
    <w:rsid w:val="009B5201"/>
    <w:rsid w:val="009B662F"/>
    <w:rsid w:val="009B69C8"/>
    <w:rsid w:val="009B6DC1"/>
    <w:rsid w:val="009B6F29"/>
    <w:rsid w:val="009B731E"/>
    <w:rsid w:val="009B73B2"/>
    <w:rsid w:val="009B7800"/>
    <w:rsid w:val="009B7860"/>
    <w:rsid w:val="009C06A2"/>
    <w:rsid w:val="009C0DFF"/>
    <w:rsid w:val="009C1C5E"/>
    <w:rsid w:val="009C1FCE"/>
    <w:rsid w:val="009C243F"/>
    <w:rsid w:val="009C261B"/>
    <w:rsid w:val="009C2D50"/>
    <w:rsid w:val="009C3682"/>
    <w:rsid w:val="009C3752"/>
    <w:rsid w:val="009C438A"/>
    <w:rsid w:val="009C451D"/>
    <w:rsid w:val="009C4777"/>
    <w:rsid w:val="009C50DF"/>
    <w:rsid w:val="009C5104"/>
    <w:rsid w:val="009C5AD0"/>
    <w:rsid w:val="009C5DC2"/>
    <w:rsid w:val="009C5EBB"/>
    <w:rsid w:val="009C6036"/>
    <w:rsid w:val="009C6E4A"/>
    <w:rsid w:val="009C73BD"/>
    <w:rsid w:val="009D013F"/>
    <w:rsid w:val="009D014A"/>
    <w:rsid w:val="009D0582"/>
    <w:rsid w:val="009D1595"/>
    <w:rsid w:val="009D1704"/>
    <w:rsid w:val="009D1C1F"/>
    <w:rsid w:val="009D24AC"/>
    <w:rsid w:val="009D2BEA"/>
    <w:rsid w:val="009D2DE4"/>
    <w:rsid w:val="009D346F"/>
    <w:rsid w:val="009D34F8"/>
    <w:rsid w:val="009D3ABE"/>
    <w:rsid w:val="009D4D23"/>
    <w:rsid w:val="009D4DF3"/>
    <w:rsid w:val="009D5688"/>
    <w:rsid w:val="009D56C5"/>
    <w:rsid w:val="009D5784"/>
    <w:rsid w:val="009D5DE6"/>
    <w:rsid w:val="009D67B3"/>
    <w:rsid w:val="009D6B86"/>
    <w:rsid w:val="009D6C8A"/>
    <w:rsid w:val="009D7274"/>
    <w:rsid w:val="009D76DE"/>
    <w:rsid w:val="009D76F5"/>
    <w:rsid w:val="009D786F"/>
    <w:rsid w:val="009D7D52"/>
    <w:rsid w:val="009D7DB0"/>
    <w:rsid w:val="009E0712"/>
    <w:rsid w:val="009E0912"/>
    <w:rsid w:val="009E0D3D"/>
    <w:rsid w:val="009E1F06"/>
    <w:rsid w:val="009E1F2C"/>
    <w:rsid w:val="009E240B"/>
    <w:rsid w:val="009E30BF"/>
    <w:rsid w:val="009E3938"/>
    <w:rsid w:val="009E3B87"/>
    <w:rsid w:val="009E3C38"/>
    <w:rsid w:val="009E4794"/>
    <w:rsid w:val="009E48E5"/>
    <w:rsid w:val="009E6528"/>
    <w:rsid w:val="009E7480"/>
    <w:rsid w:val="009E74E0"/>
    <w:rsid w:val="009E7764"/>
    <w:rsid w:val="009E798E"/>
    <w:rsid w:val="009E7A4E"/>
    <w:rsid w:val="009E7DB0"/>
    <w:rsid w:val="009F07CA"/>
    <w:rsid w:val="009F0F16"/>
    <w:rsid w:val="009F10A2"/>
    <w:rsid w:val="009F10B5"/>
    <w:rsid w:val="009F1846"/>
    <w:rsid w:val="009F19AF"/>
    <w:rsid w:val="009F2A68"/>
    <w:rsid w:val="009F30E7"/>
    <w:rsid w:val="009F3435"/>
    <w:rsid w:val="009F38DE"/>
    <w:rsid w:val="009F3A76"/>
    <w:rsid w:val="009F3C95"/>
    <w:rsid w:val="009F3CB9"/>
    <w:rsid w:val="009F3E6F"/>
    <w:rsid w:val="009F3EE6"/>
    <w:rsid w:val="009F43CF"/>
    <w:rsid w:val="009F4DF5"/>
    <w:rsid w:val="009F5A7A"/>
    <w:rsid w:val="009F64FB"/>
    <w:rsid w:val="009F787A"/>
    <w:rsid w:val="00A00DB4"/>
    <w:rsid w:val="00A00FF3"/>
    <w:rsid w:val="00A0134E"/>
    <w:rsid w:val="00A0143B"/>
    <w:rsid w:val="00A01D2E"/>
    <w:rsid w:val="00A02511"/>
    <w:rsid w:val="00A02C0F"/>
    <w:rsid w:val="00A0330E"/>
    <w:rsid w:val="00A0342D"/>
    <w:rsid w:val="00A03878"/>
    <w:rsid w:val="00A0391C"/>
    <w:rsid w:val="00A03D73"/>
    <w:rsid w:val="00A043EA"/>
    <w:rsid w:val="00A0441B"/>
    <w:rsid w:val="00A04652"/>
    <w:rsid w:val="00A046D3"/>
    <w:rsid w:val="00A04B52"/>
    <w:rsid w:val="00A04CEB"/>
    <w:rsid w:val="00A04E23"/>
    <w:rsid w:val="00A05045"/>
    <w:rsid w:val="00A05107"/>
    <w:rsid w:val="00A051A1"/>
    <w:rsid w:val="00A051E9"/>
    <w:rsid w:val="00A055AF"/>
    <w:rsid w:val="00A05ABB"/>
    <w:rsid w:val="00A05DC3"/>
    <w:rsid w:val="00A062B0"/>
    <w:rsid w:val="00A06D38"/>
    <w:rsid w:val="00A06F26"/>
    <w:rsid w:val="00A07C43"/>
    <w:rsid w:val="00A1096E"/>
    <w:rsid w:val="00A10EC1"/>
    <w:rsid w:val="00A11279"/>
    <w:rsid w:val="00A117F1"/>
    <w:rsid w:val="00A11827"/>
    <w:rsid w:val="00A11F09"/>
    <w:rsid w:val="00A12BEF"/>
    <w:rsid w:val="00A13084"/>
    <w:rsid w:val="00A13BB1"/>
    <w:rsid w:val="00A13EE1"/>
    <w:rsid w:val="00A1438A"/>
    <w:rsid w:val="00A143D4"/>
    <w:rsid w:val="00A15944"/>
    <w:rsid w:val="00A16B59"/>
    <w:rsid w:val="00A16BEB"/>
    <w:rsid w:val="00A16F07"/>
    <w:rsid w:val="00A16F58"/>
    <w:rsid w:val="00A20170"/>
    <w:rsid w:val="00A209D3"/>
    <w:rsid w:val="00A20B51"/>
    <w:rsid w:val="00A20BA3"/>
    <w:rsid w:val="00A20F2E"/>
    <w:rsid w:val="00A2115F"/>
    <w:rsid w:val="00A212E7"/>
    <w:rsid w:val="00A226EF"/>
    <w:rsid w:val="00A22FF6"/>
    <w:rsid w:val="00A23009"/>
    <w:rsid w:val="00A234A2"/>
    <w:rsid w:val="00A23E52"/>
    <w:rsid w:val="00A24528"/>
    <w:rsid w:val="00A24E9D"/>
    <w:rsid w:val="00A2540C"/>
    <w:rsid w:val="00A25F44"/>
    <w:rsid w:val="00A27116"/>
    <w:rsid w:val="00A271EB"/>
    <w:rsid w:val="00A2727D"/>
    <w:rsid w:val="00A272C6"/>
    <w:rsid w:val="00A279CC"/>
    <w:rsid w:val="00A2BA5A"/>
    <w:rsid w:val="00A3005F"/>
    <w:rsid w:val="00A30522"/>
    <w:rsid w:val="00A30895"/>
    <w:rsid w:val="00A308BE"/>
    <w:rsid w:val="00A30BD3"/>
    <w:rsid w:val="00A30EAA"/>
    <w:rsid w:val="00A325FE"/>
    <w:rsid w:val="00A32B6B"/>
    <w:rsid w:val="00A32FCC"/>
    <w:rsid w:val="00A33C3A"/>
    <w:rsid w:val="00A33EE8"/>
    <w:rsid w:val="00A35022"/>
    <w:rsid w:val="00A35555"/>
    <w:rsid w:val="00A35AFB"/>
    <w:rsid w:val="00A3641D"/>
    <w:rsid w:val="00A367DC"/>
    <w:rsid w:val="00A368AE"/>
    <w:rsid w:val="00A36D73"/>
    <w:rsid w:val="00A36EC9"/>
    <w:rsid w:val="00A3726A"/>
    <w:rsid w:val="00A375F0"/>
    <w:rsid w:val="00A3784D"/>
    <w:rsid w:val="00A407D8"/>
    <w:rsid w:val="00A40B4E"/>
    <w:rsid w:val="00A40E6B"/>
    <w:rsid w:val="00A40F38"/>
    <w:rsid w:val="00A4144D"/>
    <w:rsid w:val="00A41C79"/>
    <w:rsid w:val="00A42607"/>
    <w:rsid w:val="00A42E6C"/>
    <w:rsid w:val="00A43E4B"/>
    <w:rsid w:val="00A4495C"/>
    <w:rsid w:val="00A44DB9"/>
    <w:rsid w:val="00A44E24"/>
    <w:rsid w:val="00A44EF3"/>
    <w:rsid w:val="00A45A68"/>
    <w:rsid w:val="00A45BF8"/>
    <w:rsid w:val="00A46096"/>
    <w:rsid w:val="00A461B7"/>
    <w:rsid w:val="00A46352"/>
    <w:rsid w:val="00A47369"/>
    <w:rsid w:val="00A474C6"/>
    <w:rsid w:val="00A479D4"/>
    <w:rsid w:val="00A50B76"/>
    <w:rsid w:val="00A51294"/>
    <w:rsid w:val="00A514E8"/>
    <w:rsid w:val="00A51854"/>
    <w:rsid w:val="00A5204F"/>
    <w:rsid w:val="00A52311"/>
    <w:rsid w:val="00A52607"/>
    <w:rsid w:val="00A526D0"/>
    <w:rsid w:val="00A52989"/>
    <w:rsid w:val="00A52D3A"/>
    <w:rsid w:val="00A53735"/>
    <w:rsid w:val="00A543FA"/>
    <w:rsid w:val="00A54758"/>
    <w:rsid w:val="00A549E7"/>
    <w:rsid w:val="00A55017"/>
    <w:rsid w:val="00A5541A"/>
    <w:rsid w:val="00A55467"/>
    <w:rsid w:val="00A55C31"/>
    <w:rsid w:val="00A55D2E"/>
    <w:rsid w:val="00A56827"/>
    <w:rsid w:val="00A57370"/>
    <w:rsid w:val="00A57733"/>
    <w:rsid w:val="00A57B93"/>
    <w:rsid w:val="00A605C0"/>
    <w:rsid w:val="00A60E17"/>
    <w:rsid w:val="00A614B3"/>
    <w:rsid w:val="00A61574"/>
    <w:rsid w:val="00A619AD"/>
    <w:rsid w:val="00A61D13"/>
    <w:rsid w:val="00A621D5"/>
    <w:rsid w:val="00A62EBC"/>
    <w:rsid w:val="00A63031"/>
    <w:rsid w:val="00A6309D"/>
    <w:rsid w:val="00A64296"/>
    <w:rsid w:val="00A644DA"/>
    <w:rsid w:val="00A64702"/>
    <w:rsid w:val="00A64C57"/>
    <w:rsid w:val="00A650EE"/>
    <w:rsid w:val="00A65281"/>
    <w:rsid w:val="00A6552C"/>
    <w:rsid w:val="00A6572E"/>
    <w:rsid w:val="00A657FD"/>
    <w:rsid w:val="00A6649B"/>
    <w:rsid w:val="00A66601"/>
    <w:rsid w:val="00A6720F"/>
    <w:rsid w:val="00A67463"/>
    <w:rsid w:val="00A67A43"/>
    <w:rsid w:val="00A67D5B"/>
    <w:rsid w:val="00A70228"/>
    <w:rsid w:val="00A70800"/>
    <w:rsid w:val="00A70E4A"/>
    <w:rsid w:val="00A71C56"/>
    <w:rsid w:val="00A73491"/>
    <w:rsid w:val="00A73557"/>
    <w:rsid w:val="00A749CE"/>
    <w:rsid w:val="00A74E5C"/>
    <w:rsid w:val="00A76920"/>
    <w:rsid w:val="00A8004D"/>
    <w:rsid w:val="00A8042B"/>
    <w:rsid w:val="00A8056F"/>
    <w:rsid w:val="00A80AAD"/>
    <w:rsid w:val="00A80C75"/>
    <w:rsid w:val="00A80F8D"/>
    <w:rsid w:val="00A81B2D"/>
    <w:rsid w:val="00A83F1E"/>
    <w:rsid w:val="00A84023"/>
    <w:rsid w:val="00A8427C"/>
    <w:rsid w:val="00A8456D"/>
    <w:rsid w:val="00A849DF"/>
    <w:rsid w:val="00A84CB7"/>
    <w:rsid w:val="00A858D3"/>
    <w:rsid w:val="00A85D81"/>
    <w:rsid w:val="00A85F7B"/>
    <w:rsid w:val="00A85FF7"/>
    <w:rsid w:val="00A90EE8"/>
    <w:rsid w:val="00A91124"/>
    <w:rsid w:val="00A9165A"/>
    <w:rsid w:val="00A9173C"/>
    <w:rsid w:val="00A91875"/>
    <w:rsid w:val="00A92804"/>
    <w:rsid w:val="00A92846"/>
    <w:rsid w:val="00A92FD2"/>
    <w:rsid w:val="00A931E8"/>
    <w:rsid w:val="00A932DE"/>
    <w:rsid w:val="00A9416E"/>
    <w:rsid w:val="00A94294"/>
    <w:rsid w:val="00A9495C"/>
    <w:rsid w:val="00A94A50"/>
    <w:rsid w:val="00A95053"/>
    <w:rsid w:val="00A95259"/>
    <w:rsid w:val="00A9564D"/>
    <w:rsid w:val="00A9624C"/>
    <w:rsid w:val="00A962E3"/>
    <w:rsid w:val="00A96356"/>
    <w:rsid w:val="00AA0172"/>
    <w:rsid w:val="00AA023C"/>
    <w:rsid w:val="00AA06B2"/>
    <w:rsid w:val="00AA09A3"/>
    <w:rsid w:val="00AA09C4"/>
    <w:rsid w:val="00AA0D96"/>
    <w:rsid w:val="00AA11FD"/>
    <w:rsid w:val="00AA15AB"/>
    <w:rsid w:val="00AA207F"/>
    <w:rsid w:val="00AA275C"/>
    <w:rsid w:val="00AA2B9E"/>
    <w:rsid w:val="00AA2CEC"/>
    <w:rsid w:val="00AA2D82"/>
    <w:rsid w:val="00AA2F29"/>
    <w:rsid w:val="00AA41CF"/>
    <w:rsid w:val="00AA455F"/>
    <w:rsid w:val="00AA54E3"/>
    <w:rsid w:val="00AA55C4"/>
    <w:rsid w:val="00AA72BD"/>
    <w:rsid w:val="00AA75E3"/>
    <w:rsid w:val="00AB00B1"/>
    <w:rsid w:val="00AB04DC"/>
    <w:rsid w:val="00AB0C16"/>
    <w:rsid w:val="00AB0D0D"/>
    <w:rsid w:val="00AB1188"/>
    <w:rsid w:val="00AB1290"/>
    <w:rsid w:val="00AB145F"/>
    <w:rsid w:val="00AB15DF"/>
    <w:rsid w:val="00AB2090"/>
    <w:rsid w:val="00AB226D"/>
    <w:rsid w:val="00AB2585"/>
    <w:rsid w:val="00AB2FC1"/>
    <w:rsid w:val="00AB305C"/>
    <w:rsid w:val="00AB3C59"/>
    <w:rsid w:val="00AB3EB6"/>
    <w:rsid w:val="00AB4DFB"/>
    <w:rsid w:val="00AB57E0"/>
    <w:rsid w:val="00AB59EC"/>
    <w:rsid w:val="00AB5E44"/>
    <w:rsid w:val="00AB6939"/>
    <w:rsid w:val="00AB6ED1"/>
    <w:rsid w:val="00AB7B16"/>
    <w:rsid w:val="00AB7EBD"/>
    <w:rsid w:val="00AC0003"/>
    <w:rsid w:val="00AC0344"/>
    <w:rsid w:val="00AC05C6"/>
    <w:rsid w:val="00AC0952"/>
    <w:rsid w:val="00AC1583"/>
    <w:rsid w:val="00AC174C"/>
    <w:rsid w:val="00AC1D16"/>
    <w:rsid w:val="00AC1E53"/>
    <w:rsid w:val="00AC1FCF"/>
    <w:rsid w:val="00AC1FEC"/>
    <w:rsid w:val="00AC21ED"/>
    <w:rsid w:val="00AC221C"/>
    <w:rsid w:val="00AC22E5"/>
    <w:rsid w:val="00AC26D7"/>
    <w:rsid w:val="00AC2AD5"/>
    <w:rsid w:val="00AC2E6B"/>
    <w:rsid w:val="00AC34D5"/>
    <w:rsid w:val="00AC3807"/>
    <w:rsid w:val="00AC4145"/>
    <w:rsid w:val="00AC4146"/>
    <w:rsid w:val="00AC4AB4"/>
    <w:rsid w:val="00AC6299"/>
    <w:rsid w:val="00AC6372"/>
    <w:rsid w:val="00AC6683"/>
    <w:rsid w:val="00AC6C57"/>
    <w:rsid w:val="00AC7C72"/>
    <w:rsid w:val="00AD0209"/>
    <w:rsid w:val="00AD0378"/>
    <w:rsid w:val="00AD0411"/>
    <w:rsid w:val="00AD047F"/>
    <w:rsid w:val="00AD07E8"/>
    <w:rsid w:val="00AD0B1A"/>
    <w:rsid w:val="00AD19BE"/>
    <w:rsid w:val="00AD1F30"/>
    <w:rsid w:val="00AD2730"/>
    <w:rsid w:val="00AD2DBF"/>
    <w:rsid w:val="00AD2DDE"/>
    <w:rsid w:val="00AD4C96"/>
    <w:rsid w:val="00AD50B0"/>
    <w:rsid w:val="00AD5ED7"/>
    <w:rsid w:val="00AD6422"/>
    <w:rsid w:val="00AD7EEE"/>
    <w:rsid w:val="00AE06FC"/>
    <w:rsid w:val="00AE0723"/>
    <w:rsid w:val="00AE0F6D"/>
    <w:rsid w:val="00AE16E9"/>
    <w:rsid w:val="00AE1BFD"/>
    <w:rsid w:val="00AE24B9"/>
    <w:rsid w:val="00AE3A7C"/>
    <w:rsid w:val="00AE3C5F"/>
    <w:rsid w:val="00AE3E38"/>
    <w:rsid w:val="00AE4095"/>
    <w:rsid w:val="00AE41DE"/>
    <w:rsid w:val="00AE4D52"/>
    <w:rsid w:val="00AE586A"/>
    <w:rsid w:val="00AE5DFD"/>
    <w:rsid w:val="00AE6067"/>
    <w:rsid w:val="00AE6281"/>
    <w:rsid w:val="00AE6B44"/>
    <w:rsid w:val="00AE71A1"/>
    <w:rsid w:val="00AE7201"/>
    <w:rsid w:val="00AE771C"/>
    <w:rsid w:val="00AE7EE5"/>
    <w:rsid w:val="00AF01B1"/>
    <w:rsid w:val="00AF063B"/>
    <w:rsid w:val="00AF0641"/>
    <w:rsid w:val="00AF0C75"/>
    <w:rsid w:val="00AF1198"/>
    <w:rsid w:val="00AF1665"/>
    <w:rsid w:val="00AF2399"/>
    <w:rsid w:val="00AF2864"/>
    <w:rsid w:val="00AF2A58"/>
    <w:rsid w:val="00AF2DD3"/>
    <w:rsid w:val="00AF2FD6"/>
    <w:rsid w:val="00AF2FE1"/>
    <w:rsid w:val="00AF3B99"/>
    <w:rsid w:val="00AF409F"/>
    <w:rsid w:val="00AF424F"/>
    <w:rsid w:val="00AF4843"/>
    <w:rsid w:val="00AF4ED0"/>
    <w:rsid w:val="00AF5749"/>
    <w:rsid w:val="00AF57F4"/>
    <w:rsid w:val="00AF582D"/>
    <w:rsid w:val="00AF5964"/>
    <w:rsid w:val="00AF5E49"/>
    <w:rsid w:val="00AF655A"/>
    <w:rsid w:val="00AF72E2"/>
    <w:rsid w:val="00AF7AE7"/>
    <w:rsid w:val="00AF7C3F"/>
    <w:rsid w:val="00B00029"/>
    <w:rsid w:val="00B00549"/>
    <w:rsid w:val="00B0066E"/>
    <w:rsid w:val="00B00C23"/>
    <w:rsid w:val="00B00EB8"/>
    <w:rsid w:val="00B011EA"/>
    <w:rsid w:val="00B012C9"/>
    <w:rsid w:val="00B013B7"/>
    <w:rsid w:val="00B015EE"/>
    <w:rsid w:val="00B01874"/>
    <w:rsid w:val="00B020F6"/>
    <w:rsid w:val="00B02890"/>
    <w:rsid w:val="00B03EF0"/>
    <w:rsid w:val="00B04285"/>
    <w:rsid w:val="00B04A17"/>
    <w:rsid w:val="00B04FF0"/>
    <w:rsid w:val="00B0525F"/>
    <w:rsid w:val="00B055D2"/>
    <w:rsid w:val="00B05900"/>
    <w:rsid w:val="00B05CFE"/>
    <w:rsid w:val="00B0697C"/>
    <w:rsid w:val="00B069AF"/>
    <w:rsid w:val="00B06C67"/>
    <w:rsid w:val="00B07188"/>
    <w:rsid w:val="00B0731B"/>
    <w:rsid w:val="00B07CB9"/>
    <w:rsid w:val="00B07D10"/>
    <w:rsid w:val="00B10183"/>
    <w:rsid w:val="00B1050D"/>
    <w:rsid w:val="00B10A4E"/>
    <w:rsid w:val="00B10B99"/>
    <w:rsid w:val="00B10EC1"/>
    <w:rsid w:val="00B1166B"/>
    <w:rsid w:val="00B118FC"/>
    <w:rsid w:val="00B11B54"/>
    <w:rsid w:val="00B11CFA"/>
    <w:rsid w:val="00B11D17"/>
    <w:rsid w:val="00B12050"/>
    <w:rsid w:val="00B1278E"/>
    <w:rsid w:val="00B12794"/>
    <w:rsid w:val="00B12D58"/>
    <w:rsid w:val="00B13222"/>
    <w:rsid w:val="00B1364F"/>
    <w:rsid w:val="00B1390F"/>
    <w:rsid w:val="00B1410B"/>
    <w:rsid w:val="00B1485F"/>
    <w:rsid w:val="00B14A64"/>
    <w:rsid w:val="00B14CE3"/>
    <w:rsid w:val="00B14DFB"/>
    <w:rsid w:val="00B15045"/>
    <w:rsid w:val="00B15995"/>
    <w:rsid w:val="00B15FBC"/>
    <w:rsid w:val="00B16622"/>
    <w:rsid w:val="00B16E0C"/>
    <w:rsid w:val="00B175B3"/>
    <w:rsid w:val="00B1793C"/>
    <w:rsid w:val="00B17A4D"/>
    <w:rsid w:val="00B20295"/>
    <w:rsid w:val="00B20E7D"/>
    <w:rsid w:val="00B21D9A"/>
    <w:rsid w:val="00B21E91"/>
    <w:rsid w:val="00B22BA8"/>
    <w:rsid w:val="00B235BD"/>
    <w:rsid w:val="00B23609"/>
    <w:rsid w:val="00B23DC8"/>
    <w:rsid w:val="00B23E96"/>
    <w:rsid w:val="00B241D6"/>
    <w:rsid w:val="00B2522C"/>
    <w:rsid w:val="00B253A4"/>
    <w:rsid w:val="00B26466"/>
    <w:rsid w:val="00B26F51"/>
    <w:rsid w:val="00B26FD5"/>
    <w:rsid w:val="00B275AB"/>
    <w:rsid w:val="00B27A39"/>
    <w:rsid w:val="00B27EEB"/>
    <w:rsid w:val="00B305C4"/>
    <w:rsid w:val="00B308CE"/>
    <w:rsid w:val="00B309A7"/>
    <w:rsid w:val="00B310DA"/>
    <w:rsid w:val="00B311D0"/>
    <w:rsid w:val="00B315F4"/>
    <w:rsid w:val="00B31787"/>
    <w:rsid w:val="00B31998"/>
    <w:rsid w:val="00B31EAA"/>
    <w:rsid w:val="00B328E3"/>
    <w:rsid w:val="00B32E2C"/>
    <w:rsid w:val="00B33325"/>
    <w:rsid w:val="00B33B83"/>
    <w:rsid w:val="00B33C1D"/>
    <w:rsid w:val="00B33F22"/>
    <w:rsid w:val="00B348DF"/>
    <w:rsid w:val="00B3495F"/>
    <w:rsid w:val="00B34D7E"/>
    <w:rsid w:val="00B35441"/>
    <w:rsid w:val="00B36182"/>
    <w:rsid w:val="00B3703C"/>
    <w:rsid w:val="00B37577"/>
    <w:rsid w:val="00B378F1"/>
    <w:rsid w:val="00B406E1"/>
    <w:rsid w:val="00B4093B"/>
    <w:rsid w:val="00B40B8A"/>
    <w:rsid w:val="00B40D38"/>
    <w:rsid w:val="00B410AF"/>
    <w:rsid w:val="00B41BD9"/>
    <w:rsid w:val="00B42596"/>
    <w:rsid w:val="00B42ADF"/>
    <w:rsid w:val="00B435C0"/>
    <w:rsid w:val="00B4407F"/>
    <w:rsid w:val="00B4553B"/>
    <w:rsid w:val="00B46090"/>
    <w:rsid w:val="00B460A8"/>
    <w:rsid w:val="00B466F0"/>
    <w:rsid w:val="00B469EF"/>
    <w:rsid w:val="00B46D56"/>
    <w:rsid w:val="00B4716D"/>
    <w:rsid w:val="00B47FB8"/>
    <w:rsid w:val="00B4D56D"/>
    <w:rsid w:val="00B507DA"/>
    <w:rsid w:val="00B53A2A"/>
    <w:rsid w:val="00B54265"/>
    <w:rsid w:val="00B54370"/>
    <w:rsid w:val="00B5547D"/>
    <w:rsid w:val="00B557A9"/>
    <w:rsid w:val="00B558BF"/>
    <w:rsid w:val="00B56621"/>
    <w:rsid w:val="00B56DB0"/>
    <w:rsid w:val="00B57409"/>
    <w:rsid w:val="00B574C8"/>
    <w:rsid w:val="00B576C1"/>
    <w:rsid w:val="00B5784F"/>
    <w:rsid w:val="00B57B84"/>
    <w:rsid w:val="00B57BB6"/>
    <w:rsid w:val="00B57DF6"/>
    <w:rsid w:val="00B60E61"/>
    <w:rsid w:val="00B60F0B"/>
    <w:rsid w:val="00B61F24"/>
    <w:rsid w:val="00B627B9"/>
    <w:rsid w:val="00B633B6"/>
    <w:rsid w:val="00B640F8"/>
    <w:rsid w:val="00B64908"/>
    <w:rsid w:val="00B64AA0"/>
    <w:rsid w:val="00B64BB7"/>
    <w:rsid w:val="00B64DF4"/>
    <w:rsid w:val="00B64F2E"/>
    <w:rsid w:val="00B65BE4"/>
    <w:rsid w:val="00B65F91"/>
    <w:rsid w:val="00B66B07"/>
    <w:rsid w:val="00B66E86"/>
    <w:rsid w:val="00B67434"/>
    <w:rsid w:val="00B675DB"/>
    <w:rsid w:val="00B678AF"/>
    <w:rsid w:val="00B67C51"/>
    <w:rsid w:val="00B67DDA"/>
    <w:rsid w:val="00B701B8"/>
    <w:rsid w:val="00B70EA0"/>
    <w:rsid w:val="00B717C2"/>
    <w:rsid w:val="00B71A5E"/>
    <w:rsid w:val="00B71EAF"/>
    <w:rsid w:val="00B72763"/>
    <w:rsid w:val="00B72FD3"/>
    <w:rsid w:val="00B73423"/>
    <w:rsid w:val="00B73BD3"/>
    <w:rsid w:val="00B740E9"/>
    <w:rsid w:val="00B74282"/>
    <w:rsid w:val="00B74BA3"/>
    <w:rsid w:val="00B7585F"/>
    <w:rsid w:val="00B75C00"/>
    <w:rsid w:val="00B768C8"/>
    <w:rsid w:val="00B779A2"/>
    <w:rsid w:val="00B77C98"/>
    <w:rsid w:val="00B8040D"/>
    <w:rsid w:val="00B80436"/>
    <w:rsid w:val="00B80E1C"/>
    <w:rsid w:val="00B8104A"/>
    <w:rsid w:val="00B8136E"/>
    <w:rsid w:val="00B8144B"/>
    <w:rsid w:val="00B816F6"/>
    <w:rsid w:val="00B81983"/>
    <w:rsid w:val="00B81E91"/>
    <w:rsid w:val="00B8285F"/>
    <w:rsid w:val="00B82964"/>
    <w:rsid w:val="00B842EA"/>
    <w:rsid w:val="00B84883"/>
    <w:rsid w:val="00B84A04"/>
    <w:rsid w:val="00B84E94"/>
    <w:rsid w:val="00B84EE6"/>
    <w:rsid w:val="00B8544D"/>
    <w:rsid w:val="00B85E2C"/>
    <w:rsid w:val="00B8702B"/>
    <w:rsid w:val="00B8711F"/>
    <w:rsid w:val="00B87F1D"/>
    <w:rsid w:val="00B906E6"/>
    <w:rsid w:val="00B911B2"/>
    <w:rsid w:val="00B91F46"/>
    <w:rsid w:val="00B91F98"/>
    <w:rsid w:val="00B922F0"/>
    <w:rsid w:val="00B92B0D"/>
    <w:rsid w:val="00B92B3C"/>
    <w:rsid w:val="00B93F5F"/>
    <w:rsid w:val="00B9424F"/>
    <w:rsid w:val="00B94414"/>
    <w:rsid w:val="00B94D73"/>
    <w:rsid w:val="00B94E82"/>
    <w:rsid w:val="00B94FF4"/>
    <w:rsid w:val="00B95EA4"/>
    <w:rsid w:val="00B96FD8"/>
    <w:rsid w:val="00B971BD"/>
    <w:rsid w:val="00B97984"/>
    <w:rsid w:val="00B979F9"/>
    <w:rsid w:val="00BA09EA"/>
    <w:rsid w:val="00BA0AF5"/>
    <w:rsid w:val="00BA0FCF"/>
    <w:rsid w:val="00BA166B"/>
    <w:rsid w:val="00BA2040"/>
    <w:rsid w:val="00BA20A5"/>
    <w:rsid w:val="00BA2824"/>
    <w:rsid w:val="00BA2AE1"/>
    <w:rsid w:val="00BA308E"/>
    <w:rsid w:val="00BA39F9"/>
    <w:rsid w:val="00BA3B63"/>
    <w:rsid w:val="00BA51A4"/>
    <w:rsid w:val="00BA5A44"/>
    <w:rsid w:val="00BA5EDE"/>
    <w:rsid w:val="00BA64E8"/>
    <w:rsid w:val="00BA6D20"/>
    <w:rsid w:val="00BA70D2"/>
    <w:rsid w:val="00BA7344"/>
    <w:rsid w:val="00BA75B5"/>
    <w:rsid w:val="00BA7653"/>
    <w:rsid w:val="00BA7E06"/>
    <w:rsid w:val="00BB0FE5"/>
    <w:rsid w:val="00BB1BB1"/>
    <w:rsid w:val="00BB1F3A"/>
    <w:rsid w:val="00BB3035"/>
    <w:rsid w:val="00BB312B"/>
    <w:rsid w:val="00BB3B1E"/>
    <w:rsid w:val="00BB3E06"/>
    <w:rsid w:val="00BB4202"/>
    <w:rsid w:val="00BB44FC"/>
    <w:rsid w:val="00BB4790"/>
    <w:rsid w:val="00BB47DD"/>
    <w:rsid w:val="00BB548C"/>
    <w:rsid w:val="00BB6A4D"/>
    <w:rsid w:val="00BB6A99"/>
    <w:rsid w:val="00BB6E48"/>
    <w:rsid w:val="00BB72F6"/>
    <w:rsid w:val="00BB7949"/>
    <w:rsid w:val="00BB7E70"/>
    <w:rsid w:val="00BC0667"/>
    <w:rsid w:val="00BC06F5"/>
    <w:rsid w:val="00BC0B4C"/>
    <w:rsid w:val="00BC134C"/>
    <w:rsid w:val="00BC17FA"/>
    <w:rsid w:val="00BC1E8B"/>
    <w:rsid w:val="00BC265A"/>
    <w:rsid w:val="00BC2D4B"/>
    <w:rsid w:val="00BC34C2"/>
    <w:rsid w:val="00BC3539"/>
    <w:rsid w:val="00BC3E97"/>
    <w:rsid w:val="00BC3F9E"/>
    <w:rsid w:val="00BC55B2"/>
    <w:rsid w:val="00BC5BCD"/>
    <w:rsid w:val="00BC674D"/>
    <w:rsid w:val="00BC7848"/>
    <w:rsid w:val="00BC7904"/>
    <w:rsid w:val="00BD023E"/>
    <w:rsid w:val="00BD1064"/>
    <w:rsid w:val="00BD1678"/>
    <w:rsid w:val="00BD22D9"/>
    <w:rsid w:val="00BD2991"/>
    <w:rsid w:val="00BD2A02"/>
    <w:rsid w:val="00BD329D"/>
    <w:rsid w:val="00BD336B"/>
    <w:rsid w:val="00BD3395"/>
    <w:rsid w:val="00BD38A9"/>
    <w:rsid w:val="00BD3A68"/>
    <w:rsid w:val="00BD4BC8"/>
    <w:rsid w:val="00BD53AF"/>
    <w:rsid w:val="00BD5D1D"/>
    <w:rsid w:val="00BD660A"/>
    <w:rsid w:val="00BD6651"/>
    <w:rsid w:val="00BD6A75"/>
    <w:rsid w:val="00BD6F87"/>
    <w:rsid w:val="00BD74B9"/>
    <w:rsid w:val="00BD78EB"/>
    <w:rsid w:val="00BE0CBA"/>
    <w:rsid w:val="00BE0E41"/>
    <w:rsid w:val="00BE1435"/>
    <w:rsid w:val="00BE164F"/>
    <w:rsid w:val="00BE1A3D"/>
    <w:rsid w:val="00BE2645"/>
    <w:rsid w:val="00BE2DBE"/>
    <w:rsid w:val="00BE39E4"/>
    <w:rsid w:val="00BE3ADA"/>
    <w:rsid w:val="00BE3F9A"/>
    <w:rsid w:val="00BE4248"/>
    <w:rsid w:val="00BE438A"/>
    <w:rsid w:val="00BE44F7"/>
    <w:rsid w:val="00BE5389"/>
    <w:rsid w:val="00BE5B5A"/>
    <w:rsid w:val="00BE746E"/>
    <w:rsid w:val="00BE784E"/>
    <w:rsid w:val="00BE7ECE"/>
    <w:rsid w:val="00BF0D2B"/>
    <w:rsid w:val="00BF0FA9"/>
    <w:rsid w:val="00BF11E5"/>
    <w:rsid w:val="00BF1362"/>
    <w:rsid w:val="00BF1524"/>
    <w:rsid w:val="00BF1B09"/>
    <w:rsid w:val="00BF1D66"/>
    <w:rsid w:val="00BF1DD0"/>
    <w:rsid w:val="00BF224E"/>
    <w:rsid w:val="00BF2514"/>
    <w:rsid w:val="00BF26B1"/>
    <w:rsid w:val="00BF27D4"/>
    <w:rsid w:val="00BF30B8"/>
    <w:rsid w:val="00BF3E65"/>
    <w:rsid w:val="00BF4E24"/>
    <w:rsid w:val="00BF4F59"/>
    <w:rsid w:val="00BF592B"/>
    <w:rsid w:val="00BF5A25"/>
    <w:rsid w:val="00BF5B32"/>
    <w:rsid w:val="00BF6443"/>
    <w:rsid w:val="00BF6C6E"/>
    <w:rsid w:val="00BF6D9E"/>
    <w:rsid w:val="00BF74FE"/>
    <w:rsid w:val="00BF7DBD"/>
    <w:rsid w:val="00BF7EE1"/>
    <w:rsid w:val="00C0012A"/>
    <w:rsid w:val="00C00507"/>
    <w:rsid w:val="00C00526"/>
    <w:rsid w:val="00C00A34"/>
    <w:rsid w:val="00C02B5A"/>
    <w:rsid w:val="00C02C96"/>
    <w:rsid w:val="00C02E56"/>
    <w:rsid w:val="00C03F29"/>
    <w:rsid w:val="00C03FDA"/>
    <w:rsid w:val="00C040EF"/>
    <w:rsid w:val="00C0429E"/>
    <w:rsid w:val="00C052D6"/>
    <w:rsid w:val="00C0580C"/>
    <w:rsid w:val="00C05829"/>
    <w:rsid w:val="00C059C4"/>
    <w:rsid w:val="00C06939"/>
    <w:rsid w:val="00C06B0A"/>
    <w:rsid w:val="00C0781D"/>
    <w:rsid w:val="00C07A95"/>
    <w:rsid w:val="00C07C03"/>
    <w:rsid w:val="00C10069"/>
    <w:rsid w:val="00C11483"/>
    <w:rsid w:val="00C11D94"/>
    <w:rsid w:val="00C11EC3"/>
    <w:rsid w:val="00C11FFA"/>
    <w:rsid w:val="00C12513"/>
    <w:rsid w:val="00C1255F"/>
    <w:rsid w:val="00C12862"/>
    <w:rsid w:val="00C12F41"/>
    <w:rsid w:val="00C13752"/>
    <w:rsid w:val="00C13B74"/>
    <w:rsid w:val="00C14BD5"/>
    <w:rsid w:val="00C151EB"/>
    <w:rsid w:val="00C1606C"/>
    <w:rsid w:val="00C1672F"/>
    <w:rsid w:val="00C16809"/>
    <w:rsid w:val="00C1730A"/>
    <w:rsid w:val="00C174A6"/>
    <w:rsid w:val="00C17882"/>
    <w:rsid w:val="00C2080A"/>
    <w:rsid w:val="00C21721"/>
    <w:rsid w:val="00C2187E"/>
    <w:rsid w:val="00C21ABD"/>
    <w:rsid w:val="00C21D41"/>
    <w:rsid w:val="00C21EAE"/>
    <w:rsid w:val="00C21F59"/>
    <w:rsid w:val="00C221F2"/>
    <w:rsid w:val="00C22F1A"/>
    <w:rsid w:val="00C232A9"/>
    <w:rsid w:val="00C23331"/>
    <w:rsid w:val="00C239AF"/>
    <w:rsid w:val="00C23A5D"/>
    <w:rsid w:val="00C23C4A"/>
    <w:rsid w:val="00C23DB1"/>
    <w:rsid w:val="00C23E71"/>
    <w:rsid w:val="00C2400E"/>
    <w:rsid w:val="00C24443"/>
    <w:rsid w:val="00C24D0B"/>
    <w:rsid w:val="00C24E49"/>
    <w:rsid w:val="00C24FB7"/>
    <w:rsid w:val="00C255EF"/>
    <w:rsid w:val="00C255FC"/>
    <w:rsid w:val="00C26387"/>
    <w:rsid w:val="00C26B96"/>
    <w:rsid w:val="00C279DC"/>
    <w:rsid w:val="00C27A74"/>
    <w:rsid w:val="00C27E5B"/>
    <w:rsid w:val="00C303E9"/>
    <w:rsid w:val="00C3172F"/>
    <w:rsid w:val="00C318C6"/>
    <w:rsid w:val="00C31D5C"/>
    <w:rsid w:val="00C3230D"/>
    <w:rsid w:val="00C32695"/>
    <w:rsid w:val="00C3294D"/>
    <w:rsid w:val="00C32FE8"/>
    <w:rsid w:val="00C33E2E"/>
    <w:rsid w:val="00C35830"/>
    <w:rsid w:val="00C35889"/>
    <w:rsid w:val="00C35921"/>
    <w:rsid w:val="00C35C78"/>
    <w:rsid w:val="00C35CFC"/>
    <w:rsid w:val="00C36502"/>
    <w:rsid w:val="00C365BA"/>
    <w:rsid w:val="00C36C40"/>
    <w:rsid w:val="00C37858"/>
    <w:rsid w:val="00C37EBF"/>
    <w:rsid w:val="00C404B2"/>
    <w:rsid w:val="00C4054D"/>
    <w:rsid w:val="00C4060B"/>
    <w:rsid w:val="00C40CFE"/>
    <w:rsid w:val="00C41976"/>
    <w:rsid w:val="00C42834"/>
    <w:rsid w:val="00C42C21"/>
    <w:rsid w:val="00C43F9B"/>
    <w:rsid w:val="00C4410E"/>
    <w:rsid w:val="00C44CE4"/>
    <w:rsid w:val="00C45D77"/>
    <w:rsid w:val="00C46353"/>
    <w:rsid w:val="00C463C9"/>
    <w:rsid w:val="00C463DB"/>
    <w:rsid w:val="00C466FC"/>
    <w:rsid w:val="00C46768"/>
    <w:rsid w:val="00C46EC5"/>
    <w:rsid w:val="00C47241"/>
    <w:rsid w:val="00C47853"/>
    <w:rsid w:val="00C478AD"/>
    <w:rsid w:val="00C47A4A"/>
    <w:rsid w:val="00C47D23"/>
    <w:rsid w:val="00C51729"/>
    <w:rsid w:val="00C51851"/>
    <w:rsid w:val="00C51A13"/>
    <w:rsid w:val="00C5209F"/>
    <w:rsid w:val="00C522BD"/>
    <w:rsid w:val="00C5245A"/>
    <w:rsid w:val="00C52972"/>
    <w:rsid w:val="00C52B87"/>
    <w:rsid w:val="00C52EDE"/>
    <w:rsid w:val="00C5326C"/>
    <w:rsid w:val="00C53CDC"/>
    <w:rsid w:val="00C547E3"/>
    <w:rsid w:val="00C54CA6"/>
    <w:rsid w:val="00C54DB0"/>
    <w:rsid w:val="00C54F87"/>
    <w:rsid w:val="00C55814"/>
    <w:rsid w:val="00C571E6"/>
    <w:rsid w:val="00C5732B"/>
    <w:rsid w:val="00C57741"/>
    <w:rsid w:val="00C57751"/>
    <w:rsid w:val="00C602B1"/>
    <w:rsid w:val="00C6055F"/>
    <w:rsid w:val="00C60F35"/>
    <w:rsid w:val="00C616AB"/>
    <w:rsid w:val="00C623DA"/>
    <w:rsid w:val="00C62439"/>
    <w:rsid w:val="00C62D28"/>
    <w:rsid w:val="00C62D3F"/>
    <w:rsid w:val="00C62DC1"/>
    <w:rsid w:val="00C63082"/>
    <w:rsid w:val="00C64083"/>
    <w:rsid w:val="00C64B9D"/>
    <w:rsid w:val="00C666A6"/>
    <w:rsid w:val="00C66B18"/>
    <w:rsid w:val="00C66B84"/>
    <w:rsid w:val="00C66EA9"/>
    <w:rsid w:val="00C66F59"/>
    <w:rsid w:val="00C6713F"/>
    <w:rsid w:val="00C67EFD"/>
    <w:rsid w:val="00C70297"/>
    <w:rsid w:val="00C70678"/>
    <w:rsid w:val="00C70A18"/>
    <w:rsid w:val="00C70B6B"/>
    <w:rsid w:val="00C7186C"/>
    <w:rsid w:val="00C71991"/>
    <w:rsid w:val="00C71D6C"/>
    <w:rsid w:val="00C72592"/>
    <w:rsid w:val="00C727CE"/>
    <w:rsid w:val="00C728AD"/>
    <w:rsid w:val="00C72FBE"/>
    <w:rsid w:val="00C73B02"/>
    <w:rsid w:val="00C73E5A"/>
    <w:rsid w:val="00C73F9D"/>
    <w:rsid w:val="00C7423A"/>
    <w:rsid w:val="00C742CF"/>
    <w:rsid w:val="00C74C35"/>
    <w:rsid w:val="00C74D3F"/>
    <w:rsid w:val="00C75838"/>
    <w:rsid w:val="00C75A76"/>
    <w:rsid w:val="00C75A78"/>
    <w:rsid w:val="00C75CE8"/>
    <w:rsid w:val="00C7610B"/>
    <w:rsid w:val="00C761B4"/>
    <w:rsid w:val="00C762E8"/>
    <w:rsid w:val="00C76C28"/>
    <w:rsid w:val="00C76D90"/>
    <w:rsid w:val="00C773A0"/>
    <w:rsid w:val="00C77DBE"/>
    <w:rsid w:val="00C8003C"/>
    <w:rsid w:val="00C81CF4"/>
    <w:rsid w:val="00C81FA4"/>
    <w:rsid w:val="00C820F6"/>
    <w:rsid w:val="00C827AB"/>
    <w:rsid w:val="00C82976"/>
    <w:rsid w:val="00C83920"/>
    <w:rsid w:val="00C841D6"/>
    <w:rsid w:val="00C84496"/>
    <w:rsid w:val="00C84610"/>
    <w:rsid w:val="00C84AD9"/>
    <w:rsid w:val="00C85106"/>
    <w:rsid w:val="00C85DE3"/>
    <w:rsid w:val="00C866AF"/>
    <w:rsid w:val="00C86FCB"/>
    <w:rsid w:val="00C8732D"/>
    <w:rsid w:val="00C87520"/>
    <w:rsid w:val="00C8F48B"/>
    <w:rsid w:val="00C907C4"/>
    <w:rsid w:val="00C90F37"/>
    <w:rsid w:val="00C9145B"/>
    <w:rsid w:val="00C91E71"/>
    <w:rsid w:val="00C922F2"/>
    <w:rsid w:val="00C9272F"/>
    <w:rsid w:val="00C93129"/>
    <w:rsid w:val="00C93337"/>
    <w:rsid w:val="00C93485"/>
    <w:rsid w:val="00C93DAF"/>
    <w:rsid w:val="00C93E50"/>
    <w:rsid w:val="00C940C0"/>
    <w:rsid w:val="00C94B0D"/>
    <w:rsid w:val="00C95DCA"/>
    <w:rsid w:val="00C9663C"/>
    <w:rsid w:val="00C9698C"/>
    <w:rsid w:val="00C96DA5"/>
    <w:rsid w:val="00C96DCA"/>
    <w:rsid w:val="00C973FA"/>
    <w:rsid w:val="00C97671"/>
    <w:rsid w:val="00C97905"/>
    <w:rsid w:val="00CA0136"/>
    <w:rsid w:val="00CA023C"/>
    <w:rsid w:val="00CA0932"/>
    <w:rsid w:val="00CA1395"/>
    <w:rsid w:val="00CA140A"/>
    <w:rsid w:val="00CA147E"/>
    <w:rsid w:val="00CA176B"/>
    <w:rsid w:val="00CA1C95"/>
    <w:rsid w:val="00CA22CD"/>
    <w:rsid w:val="00CA287F"/>
    <w:rsid w:val="00CA2CFB"/>
    <w:rsid w:val="00CA31AB"/>
    <w:rsid w:val="00CA3EC4"/>
    <w:rsid w:val="00CA4F14"/>
    <w:rsid w:val="00CA5A6A"/>
    <w:rsid w:val="00CA5C2B"/>
    <w:rsid w:val="00CA6234"/>
    <w:rsid w:val="00CA67D9"/>
    <w:rsid w:val="00CA68F9"/>
    <w:rsid w:val="00CA6FDF"/>
    <w:rsid w:val="00CB004F"/>
    <w:rsid w:val="00CB0213"/>
    <w:rsid w:val="00CB11C4"/>
    <w:rsid w:val="00CB1E1F"/>
    <w:rsid w:val="00CB217C"/>
    <w:rsid w:val="00CB2198"/>
    <w:rsid w:val="00CB26DC"/>
    <w:rsid w:val="00CB2A1C"/>
    <w:rsid w:val="00CB2AF2"/>
    <w:rsid w:val="00CB302E"/>
    <w:rsid w:val="00CB490B"/>
    <w:rsid w:val="00CB4CEC"/>
    <w:rsid w:val="00CB4D98"/>
    <w:rsid w:val="00CB5935"/>
    <w:rsid w:val="00CB5B30"/>
    <w:rsid w:val="00CB679F"/>
    <w:rsid w:val="00CB70E9"/>
    <w:rsid w:val="00CB754B"/>
    <w:rsid w:val="00CB79C1"/>
    <w:rsid w:val="00CC0075"/>
    <w:rsid w:val="00CC0355"/>
    <w:rsid w:val="00CC04F0"/>
    <w:rsid w:val="00CC0BCF"/>
    <w:rsid w:val="00CC0C82"/>
    <w:rsid w:val="00CC0D34"/>
    <w:rsid w:val="00CC10CF"/>
    <w:rsid w:val="00CC1682"/>
    <w:rsid w:val="00CC1D94"/>
    <w:rsid w:val="00CC2474"/>
    <w:rsid w:val="00CC26B0"/>
    <w:rsid w:val="00CC2D33"/>
    <w:rsid w:val="00CC3A9C"/>
    <w:rsid w:val="00CC459B"/>
    <w:rsid w:val="00CC46F2"/>
    <w:rsid w:val="00CC50C1"/>
    <w:rsid w:val="00CC5D43"/>
    <w:rsid w:val="00CC5FBF"/>
    <w:rsid w:val="00CC65B7"/>
    <w:rsid w:val="00CC6CDD"/>
    <w:rsid w:val="00CC70A0"/>
    <w:rsid w:val="00CC74F6"/>
    <w:rsid w:val="00CC7CB1"/>
    <w:rsid w:val="00CD1A52"/>
    <w:rsid w:val="00CD1AD7"/>
    <w:rsid w:val="00CD264E"/>
    <w:rsid w:val="00CD2688"/>
    <w:rsid w:val="00CD2B0D"/>
    <w:rsid w:val="00CD2CCC"/>
    <w:rsid w:val="00CD3542"/>
    <w:rsid w:val="00CD3D31"/>
    <w:rsid w:val="00CD4181"/>
    <w:rsid w:val="00CD4190"/>
    <w:rsid w:val="00CD41BB"/>
    <w:rsid w:val="00CD4DB7"/>
    <w:rsid w:val="00CD4F99"/>
    <w:rsid w:val="00CD53B1"/>
    <w:rsid w:val="00CD56F4"/>
    <w:rsid w:val="00CD689E"/>
    <w:rsid w:val="00CD6B78"/>
    <w:rsid w:val="00CD7483"/>
    <w:rsid w:val="00CD7FBE"/>
    <w:rsid w:val="00CE05E4"/>
    <w:rsid w:val="00CE06E8"/>
    <w:rsid w:val="00CE17AA"/>
    <w:rsid w:val="00CE186D"/>
    <w:rsid w:val="00CE1AD6"/>
    <w:rsid w:val="00CE1D09"/>
    <w:rsid w:val="00CE2558"/>
    <w:rsid w:val="00CE28BA"/>
    <w:rsid w:val="00CE29AC"/>
    <w:rsid w:val="00CE3845"/>
    <w:rsid w:val="00CE43BF"/>
    <w:rsid w:val="00CE4457"/>
    <w:rsid w:val="00CE4673"/>
    <w:rsid w:val="00CE63F0"/>
    <w:rsid w:val="00CE684C"/>
    <w:rsid w:val="00CE739F"/>
    <w:rsid w:val="00CE7871"/>
    <w:rsid w:val="00CE7880"/>
    <w:rsid w:val="00CF0596"/>
    <w:rsid w:val="00CF061E"/>
    <w:rsid w:val="00CF0708"/>
    <w:rsid w:val="00CF0971"/>
    <w:rsid w:val="00CF0AFD"/>
    <w:rsid w:val="00CF1C5C"/>
    <w:rsid w:val="00CF1E1F"/>
    <w:rsid w:val="00CF2D1B"/>
    <w:rsid w:val="00CF30FC"/>
    <w:rsid w:val="00CF30FF"/>
    <w:rsid w:val="00CF3751"/>
    <w:rsid w:val="00CF3EBD"/>
    <w:rsid w:val="00CF4C41"/>
    <w:rsid w:val="00CF529E"/>
    <w:rsid w:val="00CF546A"/>
    <w:rsid w:val="00CF5650"/>
    <w:rsid w:val="00CF5878"/>
    <w:rsid w:val="00CF5A87"/>
    <w:rsid w:val="00CF5BAD"/>
    <w:rsid w:val="00CF66B5"/>
    <w:rsid w:val="00CF6B8C"/>
    <w:rsid w:val="00CF6D54"/>
    <w:rsid w:val="00CF6DA5"/>
    <w:rsid w:val="00CF7092"/>
    <w:rsid w:val="00CF7283"/>
    <w:rsid w:val="00CF728F"/>
    <w:rsid w:val="00D006DE"/>
    <w:rsid w:val="00D00BE6"/>
    <w:rsid w:val="00D00C86"/>
    <w:rsid w:val="00D00E80"/>
    <w:rsid w:val="00D0140B"/>
    <w:rsid w:val="00D014E4"/>
    <w:rsid w:val="00D01EAA"/>
    <w:rsid w:val="00D03236"/>
    <w:rsid w:val="00D035FA"/>
    <w:rsid w:val="00D04B08"/>
    <w:rsid w:val="00D0509C"/>
    <w:rsid w:val="00D054B1"/>
    <w:rsid w:val="00D055EE"/>
    <w:rsid w:val="00D061C1"/>
    <w:rsid w:val="00D06ACD"/>
    <w:rsid w:val="00D06B6C"/>
    <w:rsid w:val="00D10225"/>
    <w:rsid w:val="00D10A4A"/>
    <w:rsid w:val="00D1110B"/>
    <w:rsid w:val="00D115CC"/>
    <w:rsid w:val="00D11FBC"/>
    <w:rsid w:val="00D12030"/>
    <w:rsid w:val="00D12727"/>
    <w:rsid w:val="00D1315D"/>
    <w:rsid w:val="00D1326A"/>
    <w:rsid w:val="00D1352F"/>
    <w:rsid w:val="00D13ADA"/>
    <w:rsid w:val="00D1454F"/>
    <w:rsid w:val="00D147A8"/>
    <w:rsid w:val="00D14F90"/>
    <w:rsid w:val="00D15335"/>
    <w:rsid w:val="00D1541B"/>
    <w:rsid w:val="00D156EC"/>
    <w:rsid w:val="00D161DF"/>
    <w:rsid w:val="00D16217"/>
    <w:rsid w:val="00D17561"/>
    <w:rsid w:val="00D17ECF"/>
    <w:rsid w:val="00D17F42"/>
    <w:rsid w:val="00D201EF"/>
    <w:rsid w:val="00D20A57"/>
    <w:rsid w:val="00D211F6"/>
    <w:rsid w:val="00D21699"/>
    <w:rsid w:val="00D21EE8"/>
    <w:rsid w:val="00D22F82"/>
    <w:rsid w:val="00D230BD"/>
    <w:rsid w:val="00D23309"/>
    <w:rsid w:val="00D239AD"/>
    <w:rsid w:val="00D24A85"/>
    <w:rsid w:val="00D25C06"/>
    <w:rsid w:val="00D2661C"/>
    <w:rsid w:val="00D26BB5"/>
    <w:rsid w:val="00D27183"/>
    <w:rsid w:val="00D2719A"/>
    <w:rsid w:val="00D27254"/>
    <w:rsid w:val="00D27BA5"/>
    <w:rsid w:val="00D27E46"/>
    <w:rsid w:val="00D30053"/>
    <w:rsid w:val="00D31C29"/>
    <w:rsid w:val="00D3204A"/>
    <w:rsid w:val="00D321F3"/>
    <w:rsid w:val="00D324BC"/>
    <w:rsid w:val="00D33506"/>
    <w:rsid w:val="00D3360B"/>
    <w:rsid w:val="00D33AD6"/>
    <w:rsid w:val="00D33EAF"/>
    <w:rsid w:val="00D33EBD"/>
    <w:rsid w:val="00D34028"/>
    <w:rsid w:val="00D34405"/>
    <w:rsid w:val="00D344A8"/>
    <w:rsid w:val="00D34AAC"/>
    <w:rsid w:val="00D35683"/>
    <w:rsid w:val="00D35980"/>
    <w:rsid w:val="00D3599D"/>
    <w:rsid w:val="00D35A77"/>
    <w:rsid w:val="00D36AA4"/>
    <w:rsid w:val="00D36ED7"/>
    <w:rsid w:val="00D3706C"/>
    <w:rsid w:val="00D3788A"/>
    <w:rsid w:val="00D40AF8"/>
    <w:rsid w:val="00D40F72"/>
    <w:rsid w:val="00D40F80"/>
    <w:rsid w:val="00D4121E"/>
    <w:rsid w:val="00D41529"/>
    <w:rsid w:val="00D41AF4"/>
    <w:rsid w:val="00D41D41"/>
    <w:rsid w:val="00D41E17"/>
    <w:rsid w:val="00D42252"/>
    <w:rsid w:val="00D42443"/>
    <w:rsid w:val="00D429D8"/>
    <w:rsid w:val="00D42EA4"/>
    <w:rsid w:val="00D435DC"/>
    <w:rsid w:val="00D436BA"/>
    <w:rsid w:val="00D4423F"/>
    <w:rsid w:val="00D4440B"/>
    <w:rsid w:val="00D44E1C"/>
    <w:rsid w:val="00D44ED4"/>
    <w:rsid w:val="00D44F2A"/>
    <w:rsid w:val="00D45710"/>
    <w:rsid w:val="00D459F4"/>
    <w:rsid w:val="00D45A05"/>
    <w:rsid w:val="00D45BBA"/>
    <w:rsid w:val="00D466D7"/>
    <w:rsid w:val="00D46ABE"/>
    <w:rsid w:val="00D46C92"/>
    <w:rsid w:val="00D46EA7"/>
    <w:rsid w:val="00D46F41"/>
    <w:rsid w:val="00D47A1C"/>
    <w:rsid w:val="00D50929"/>
    <w:rsid w:val="00D51222"/>
    <w:rsid w:val="00D517B1"/>
    <w:rsid w:val="00D521F1"/>
    <w:rsid w:val="00D52C07"/>
    <w:rsid w:val="00D52DE8"/>
    <w:rsid w:val="00D54A5C"/>
    <w:rsid w:val="00D54C7A"/>
    <w:rsid w:val="00D54E01"/>
    <w:rsid w:val="00D54FD4"/>
    <w:rsid w:val="00D55444"/>
    <w:rsid w:val="00D55698"/>
    <w:rsid w:val="00D55AF3"/>
    <w:rsid w:val="00D56112"/>
    <w:rsid w:val="00D567D6"/>
    <w:rsid w:val="00D6015D"/>
    <w:rsid w:val="00D60637"/>
    <w:rsid w:val="00D60652"/>
    <w:rsid w:val="00D60E29"/>
    <w:rsid w:val="00D60FB1"/>
    <w:rsid w:val="00D61275"/>
    <w:rsid w:val="00D616EA"/>
    <w:rsid w:val="00D61ED8"/>
    <w:rsid w:val="00D62871"/>
    <w:rsid w:val="00D628D3"/>
    <w:rsid w:val="00D631BA"/>
    <w:rsid w:val="00D63449"/>
    <w:rsid w:val="00D63A58"/>
    <w:rsid w:val="00D63D01"/>
    <w:rsid w:val="00D643B9"/>
    <w:rsid w:val="00D64931"/>
    <w:rsid w:val="00D649F1"/>
    <w:rsid w:val="00D64F30"/>
    <w:rsid w:val="00D64F76"/>
    <w:rsid w:val="00D653CF"/>
    <w:rsid w:val="00D6570C"/>
    <w:rsid w:val="00D65A0D"/>
    <w:rsid w:val="00D661C1"/>
    <w:rsid w:val="00D66973"/>
    <w:rsid w:val="00D67937"/>
    <w:rsid w:val="00D70833"/>
    <w:rsid w:val="00D71A85"/>
    <w:rsid w:val="00D724AF"/>
    <w:rsid w:val="00D739C5"/>
    <w:rsid w:val="00D749DE"/>
    <w:rsid w:val="00D74C96"/>
    <w:rsid w:val="00D74C9D"/>
    <w:rsid w:val="00D74F16"/>
    <w:rsid w:val="00D7567E"/>
    <w:rsid w:val="00D75CE1"/>
    <w:rsid w:val="00D76423"/>
    <w:rsid w:val="00D76CE1"/>
    <w:rsid w:val="00D76F80"/>
    <w:rsid w:val="00D8031F"/>
    <w:rsid w:val="00D80FD0"/>
    <w:rsid w:val="00D815C4"/>
    <w:rsid w:val="00D81667"/>
    <w:rsid w:val="00D816D8"/>
    <w:rsid w:val="00D819F7"/>
    <w:rsid w:val="00D823A4"/>
    <w:rsid w:val="00D824A7"/>
    <w:rsid w:val="00D8446A"/>
    <w:rsid w:val="00D846AA"/>
    <w:rsid w:val="00D846F3"/>
    <w:rsid w:val="00D84BCA"/>
    <w:rsid w:val="00D85654"/>
    <w:rsid w:val="00D86A50"/>
    <w:rsid w:val="00D8702C"/>
    <w:rsid w:val="00D871FB"/>
    <w:rsid w:val="00D8738D"/>
    <w:rsid w:val="00D874A6"/>
    <w:rsid w:val="00D90219"/>
    <w:rsid w:val="00D913C2"/>
    <w:rsid w:val="00D91478"/>
    <w:rsid w:val="00D918B1"/>
    <w:rsid w:val="00D91F90"/>
    <w:rsid w:val="00D92AE4"/>
    <w:rsid w:val="00D92F48"/>
    <w:rsid w:val="00D931AA"/>
    <w:rsid w:val="00D93774"/>
    <w:rsid w:val="00D93902"/>
    <w:rsid w:val="00D93A8F"/>
    <w:rsid w:val="00D93B8C"/>
    <w:rsid w:val="00D93C89"/>
    <w:rsid w:val="00D93E5E"/>
    <w:rsid w:val="00D93F38"/>
    <w:rsid w:val="00D94236"/>
    <w:rsid w:val="00D94C0C"/>
    <w:rsid w:val="00D95B9B"/>
    <w:rsid w:val="00D9649E"/>
    <w:rsid w:val="00D96748"/>
    <w:rsid w:val="00D96B04"/>
    <w:rsid w:val="00D9707D"/>
    <w:rsid w:val="00D972D9"/>
    <w:rsid w:val="00D97592"/>
    <w:rsid w:val="00D97D0D"/>
    <w:rsid w:val="00D97DA4"/>
    <w:rsid w:val="00DA19D4"/>
    <w:rsid w:val="00DA1F64"/>
    <w:rsid w:val="00DA2138"/>
    <w:rsid w:val="00DA2254"/>
    <w:rsid w:val="00DA26D1"/>
    <w:rsid w:val="00DA2B67"/>
    <w:rsid w:val="00DA2DEA"/>
    <w:rsid w:val="00DA3155"/>
    <w:rsid w:val="00DA3301"/>
    <w:rsid w:val="00DA36C8"/>
    <w:rsid w:val="00DA378D"/>
    <w:rsid w:val="00DA37C6"/>
    <w:rsid w:val="00DA3896"/>
    <w:rsid w:val="00DA3A01"/>
    <w:rsid w:val="00DA3A30"/>
    <w:rsid w:val="00DA3E59"/>
    <w:rsid w:val="00DA408C"/>
    <w:rsid w:val="00DA40F9"/>
    <w:rsid w:val="00DA4BD6"/>
    <w:rsid w:val="00DA4BE2"/>
    <w:rsid w:val="00DA4E59"/>
    <w:rsid w:val="00DA4E94"/>
    <w:rsid w:val="00DA4EAA"/>
    <w:rsid w:val="00DA502C"/>
    <w:rsid w:val="00DA5059"/>
    <w:rsid w:val="00DA520B"/>
    <w:rsid w:val="00DA57C2"/>
    <w:rsid w:val="00DA667F"/>
    <w:rsid w:val="00DA6694"/>
    <w:rsid w:val="00DA720A"/>
    <w:rsid w:val="00DA7D40"/>
    <w:rsid w:val="00DB02B1"/>
    <w:rsid w:val="00DB0B10"/>
    <w:rsid w:val="00DB18DF"/>
    <w:rsid w:val="00DB1E79"/>
    <w:rsid w:val="00DB1F4B"/>
    <w:rsid w:val="00DB21F5"/>
    <w:rsid w:val="00DB2B65"/>
    <w:rsid w:val="00DB2F93"/>
    <w:rsid w:val="00DB43D3"/>
    <w:rsid w:val="00DB50B3"/>
    <w:rsid w:val="00DB5156"/>
    <w:rsid w:val="00DB5AC7"/>
    <w:rsid w:val="00DB5D17"/>
    <w:rsid w:val="00DB665B"/>
    <w:rsid w:val="00DB76CB"/>
    <w:rsid w:val="00DB7AD3"/>
    <w:rsid w:val="00DB7CD0"/>
    <w:rsid w:val="00DB7D02"/>
    <w:rsid w:val="00DB7D35"/>
    <w:rsid w:val="00DB7DBB"/>
    <w:rsid w:val="00DC09AE"/>
    <w:rsid w:val="00DC2208"/>
    <w:rsid w:val="00DC2DF9"/>
    <w:rsid w:val="00DC32E5"/>
    <w:rsid w:val="00DC3B58"/>
    <w:rsid w:val="00DC42EF"/>
    <w:rsid w:val="00DC43B6"/>
    <w:rsid w:val="00DC4609"/>
    <w:rsid w:val="00DC5022"/>
    <w:rsid w:val="00DC605E"/>
    <w:rsid w:val="00DC6877"/>
    <w:rsid w:val="00DC6EB7"/>
    <w:rsid w:val="00DC7444"/>
    <w:rsid w:val="00DC7AAF"/>
    <w:rsid w:val="00DD0990"/>
    <w:rsid w:val="00DD0A85"/>
    <w:rsid w:val="00DD0AD0"/>
    <w:rsid w:val="00DD0BD0"/>
    <w:rsid w:val="00DD0DDE"/>
    <w:rsid w:val="00DD14C9"/>
    <w:rsid w:val="00DD16FD"/>
    <w:rsid w:val="00DD2A0E"/>
    <w:rsid w:val="00DD2D4A"/>
    <w:rsid w:val="00DD302C"/>
    <w:rsid w:val="00DD3122"/>
    <w:rsid w:val="00DD42F9"/>
    <w:rsid w:val="00DD4B74"/>
    <w:rsid w:val="00DD5A7A"/>
    <w:rsid w:val="00DD5D03"/>
    <w:rsid w:val="00DD60C4"/>
    <w:rsid w:val="00DD6291"/>
    <w:rsid w:val="00DD695A"/>
    <w:rsid w:val="00DD6ADC"/>
    <w:rsid w:val="00DD792D"/>
    <w:rsid w:val="00DD7DD3"/>
    <w:rsid w:val="00DE0443"/>
    <w:rsid w:val="00DE04A9"/>
    <w:rsid w:val="00DE0690"/>
    <w:rsid w:val="00DE073B"/>
    <w:rsid w:val="00DE0871"/>
    <w:rsid w:val="00DE1A92"/>
    <w:rsid w:val="00DE1D90"/>
    <w:rsid w:val="00DE2BC8"/>
    <w:rsid w:val="00DE377B"/>
    <w:rsid w:val="00DE3A97"/>
    <w:rsid w:val="00DE3BD4"/>
    <w:rsid w:val="00DE436C"/>
    <w:rsid w:val="00DE4615"/>
    <w:rsid w:val="00DE462C"/>
    <w:rsid w:val="00DE49AA"/>
    <w:rsid w:val="00DE4E52"/>
    <w:rsid w:val="00DE5885"/>
    <w:rsid w:val="00DE59F7"/>
    <w:rsid w:val="00DE5CAB"/>
    <w:rsid w:val="00DE5F4A"/>
    <w:rsid w:val="00DE6349"/>
    <w:rsid w:val="00DE6F8A"/>
    <w:rsid w:val="00DE714D"/>
    <w:rsid w:val="00DE7678"/>
    <w:rsid w:val="00DE7CD3"/>
    <w:rsid w:val="00DF0344"/>
    <w:rsid w:val="00DF0D7E"/>
    <w:rsid w:val="00DF103F"/>
    <w:rsid w:val="00DF1190"/>
    <w:rsid w:val="00DF1435"/>
    <w:rsid w:val="00DF1652"/>
    <w:rsid w:val="00DF195E"/>
    <w:rsid w:val="00DF2014"/>
    <w:rsid w:val="00DF2D09"/>
    <w:rsid w:val="00DF3083"/>
    <w:rsid w:val="00DF34D2"/>
    <w:rsid w:val="00DF3573"/>
    <w:rsid w:val="00DF3EA1"/>
    <w:rsid w:val="00DF475C"/>
    <w:rsid w:val="00DF4B51"/>
    <w:rsid w:val="00DF52C9"/>
    <w:rsid w:val="00DF569B"/>
    <w:rsid w:val="00DF59F6"/>
    <w:rsid w:val="00DF5DDD"/>
    <w:rsid w:val="00DF6266"/>
    <w:rsid w:val="00DF6657"/>
    <w:rsid w:val="00DF6D8F"/>
    <w:rsid w:val="00E0014F"/>
    <w:rsid w:val="00E003BC"/>
    <w:rsid w:val="00E00684"/>
    <w:rsid w:val="00E00877"/>
    <w:rsid w:val="00E00B5B"/>
    <w:rsid w:val="00E02464"/>
    <w:rsid w:val="00E02B1A"/>
    <w:rsid w:val="00E03339"/>
    <w:rsid w:val="00E034D4"/>
    <w:rsid w:val="00E03B40"/>
    <w:rsid w:val="00E03B66"/>
    <w:rsid w:val="00E03E00"/>
    <w:rsid w:val="00E04418"/>
    <w:rsid w:val="00E047D2"/>
    <w:rsid w:val="00E04841"/>
    <w:rsid w:val="00E05194"/>
    <w:rsid w:val="00E0531A"/>
    <w:rsid w:val="00E059C8"/>
    <w:rsid w:val="00E05C63"/>
    <w:rsid w:val="00E06628"/>
    <w:rsid w:val="00E0680D"/>
    <w:rsid w:val="00E068A3"/>
    <w:rsid w:val="00E06D54"/>
    <w:rsid w:val="00E06D75"/>
    <w:rsid w:val="00E07177"/>
    <w:rsid w:val="00E07445"/>
    <w:rsid w:val="00E074D9"/>
    <w:rsid w:val="00E0791C"/>
    <w:rsid w:val="00E1003B"/>
    <w:rsid w:val="00E10A16"/>
    <w:rsid w:val="00E1170D"/>
    <w:rsid w:val="00E1171F"/>
    <w:rsid w:val="00E1276C"/>
    <w:rsid w:val="00E1290B"/>
    <w:rsid w:val="00E1362C"/>
    <w:rsid w:val="00E13901"/>
    <w:rsid w:val="00E13C06"/>
    <w:rsid w:val="00E14703"/>
    <w:rsid w:val="00E147F9"/>
    <w:rsid w:val="00E151F6"/>
    <w:rsid w:val="00E15A7F"/>
    <w:rsid w:val="00E15E9B"/>
    <w:rsid w:val="00E1676E"/>
    <w:rsid w:val="00E17EB5"/>
    <w:rsid w:val="00E20803"/>
    <w:rsid w:val="00E209D5"/>
    <w:rsid w:val="00E20E15"/>
    <w:rsid w:val="00E217E0"/>
    <w:rsid w:val="00E2192C"/>
    <w:rsid w:val="00E21C75"/>
    <w:rsid w:val="00E21DED"/>
    <w:rsid w:val="00E21E85"/>
    <w:rsid w:val="00E229C7"/>
    <w:rsid w:val="00E22A8B"/>
    <w:rsid w:val="00E230FA"/>
    <w:rsid w:val="00E23119"/>
    <w:rsid w:val="00E2464E"/>
    <w:rsid w:val="00E2487C"/>
    <w:rsid w:val="00E24AA4"/>
    <w:rsid w:val="00E24E07"/>
    <w:rsid w:val="00E2543F"/>
    <w:rsid w:val="00E26087"/>
    <w:rsid w:val="00E27BC4"/>
    <w:rsid w:val="00E27FE6"/>
    <w:rsid w:val="00E3044D"/>
    <w:rsid w:val="00E30665"/>
    <w:rsid w:val="00E3180D"/>
    <w:rsid w:val="00E31CCC"/>
    <w:rsid w:val="00E321DD"/>
    <w:rsid w:val="00E335F6"/>
    <w:rsid w:val="00E33AC1"/>
    <w:rsid w:val="00E33E5A"/>
    <w:rsid w:val="00E34211"/>
    <w:rsid w:val="00E359E8"/>
    <w:rsid w:val="00E35F03"/>
    <w:rsid w:val="00E35F70"/>
    <w:rsid w:val="00E36266"/>
    <w:rsid w:val="00E36466"/>
    <w:rsid w:val="00E372C9"/>
    <w:rsid w:val="00E4078F"/>
    <w:rsid w:val="00E40C79"/>
    <w:rsid w:val="00E40F80"/>
    <w:rsid w:val="00E41845"/>
    <w:rsid w:val="00E4186C"/>
    <w:rsid w:val="00E41D07"/>
    <w:rsid w:val="00E423A8"/>
    <w:rsid w:val="00E429F6"/>
    <w:rsid w:val="00E42ABA"/>
    <w:rsid w:val="00E42DA1"/>
    <w:rsid w:val="00E4377C"/>
    <w:rsid w:val="00E4431C"/>
    <w:rsid w:val="00E44621"/>
    <w:rsid w:val="00E44A57"/>
    <w:rsid w:val="00E44E33"/>
    <w:rsid w:val="00E452E0"/>
    <w:rsid w:val="00E456E4"/>
    <w:rsid w:val="00E459BC"/>
    <w:rsid w:val="00E45FAB"/>
    <w:rsid w:val="00E4604C"/>
    <w:rsid w:val="00E46330"/>
    <w:rsid w:val="00E467D0"/>
    <w:rsid w:val="00E470D2"/>
    <w:rsid w:val="00E471F4"/>
    <w:rsid w:val="00E479C6"/>
    <w:rsid w:val="00E47DE3"/>
    <w:rsid w:val="00E47E62"/>
    <w:rsid w:val="00E506F1"/>
    <w:rsid w:val="00E5117E"/>
    <w:rsid w:val="00E51180"/>
    <w:rsid w:val="00E51329"/>
    <w:rsid w:val="00E5187A"/>
    <w:rsid w:val="00E536DA"/>
    <w:rsid w:val="00E539B2"/>
    <w:rsid w:val="00E54152"/>
    <w:rsid w:val="00E5477A"/>
    <w:rsid w:val="00E54B71"/>
    <w:rsid w:val="00E55295"/>
    <w:rsid w:val="00E55A0B"/>
    <w:rsid w:val="00E55EE6"/>
    <w:rsid w:val="00E55F3F"/>
    <w:rsid w:val="00E5657A"/>
    <w:rsid w:val="00E566AF"/>
    <w:rsid w:val="00E56A80"/>
    <w:rsid w:val="00E56C5A"/>
    <w:rsid w:val="00E57254"/>
    <w:rsid w:val="00E57505"/>
    <w:rsid w:val="00E60626"/>
    <w:rsid w:val="00E60B43"/>
    <w:rsid w:val="00E60B96"/>
    <w:rsid w:val="00E60E91"/>
    <w:rsid w:val="00E61448"/>
    <w:rsid w:val="00E6227A"/>
    <w:rsid w:val="00E62AEA"/>
    <w:rsid w:val="00E62D43"/>
    <w:rsid w:val="00E63213"/>
    <w:rsid w:val="00E6321F"/>
    <w:rsid w:val="00E63960"/>
    <w:rsid w:val="00E64048"/>
    <w:rsid w:val="00E64CD9"/>
    <w:rsid w:val="00E65476"/>
    <w:rsid w:val="00E660D8"/>
    <w:rsid w:val="00E665A5"/>
    <w:rsid w:val="00E667BA"/>
    <w:rsid w:val="00E669A8"/>
    <w:rsid w:val="00E671E9"/>
    <w:rsid w:val="00E67858"/>
    <w:rsid w:val="00E67BB1"/>
    <w:rsid w:val="00E67C08"/>
    <w:rsid w:val="00E70164"/>
    <w:rsid w:val="00E71388"/>
    <w:rsid w:val="00E714B1"/>
    <w:rsid w:val="00E72367"/>
    <w:rsid w:val="00E72448"/>
    <w:rsid w:val="00E72577"/>
    <w:rsid w:val="00E72BF0"/>
    <w:rsid w:val="00E7405A"/>
    <w:rsid w:val="00E74078"/>
    <w:rsid w:val="00E742A2"/>
    <w:rsid w:val="00E7442F"/>
    <w:rsid w:val="00E746CC"/>
    <w:rsid w:val="00E748AB"/>
    <w:rsid w:val="00E74CC8"/>
    <w:rsid w:val="00E75227"/>
    <w:rsid w:val="00E7541E"/>
    <w:rsid w:val="00E75654"/>
    <w:rsid w:val="00E75C5D"/>
    <w:rsid w:val="00E76160"/>
    <w:rsid w:val="00E76A00"/>
    <w:rsid w:val="00E76C61"/>
    <w:rsid w:val="00E77677"/>
    <w:rsid w:val="00E77D8B"/>
    <w:rsid w:val="00E8172E"/>
    <w:rsid w:val="00E81762"/>
    <w:rsid w:val="00E81C36"/>
    <w:rsid w:val="00E81D93"/>
    <w:rsid w:val="00E8281B"/>
    <w:rsid w:val="00E82BB5"/>
    <w:rsid w:val="00E8323E"/>
    <w:rsid w:val="00E83458"/>
    <w:rsid w:val="00E84013"/>
    <w:rsid w:val="00E84209"/>
    <w:rsid w:val="00E84CA3"/>
    <w:rsid w:val="00E8505C"/>
    <w:rsid w:val="00E85815"/>
    <w:rsid w:val="00E86850"/>
    <w:rsid w:val="00E869DD"/>
    <w:rsid w:val="00E86AA5"/>
    <w:rsid w:val="00E86B3C"/>
    <w:rsid w:val="00E87095"/>
    <w:rsid w:val="00E870D4"/>
    <w:rsid w:val="00E87235"/>
    <w:rsid w:val="00E8766C"/>
    <w:rsid w:val="00E90350"/>
    <w:rsid w:val="00E9160D"/>
    <w:rsid w:val="00E91DF8"/>
    <w:rsid w:val="00E9203B"/>
    <w:rsid w:val="00E93113"/>
    <w:rsid w:val="00E9331B"/>
    <w:rsid w:val="00E93DBD"/>
    <w:rsid w:val="00E94782"/>
    <w:rsid w:val="00E958DD"/>
    <w:rsid w:val="00E95DDE"/>
    <w:rsid w:val="00E96A47"/>
    <w:rsid w:val="00E96C52"/>
    <w:rsid w:val="00E96CEC"/>
    <w:rsid w:val="00E9748E"/>
    <w:rsid w:val="00E977DC"/>
    <w:rsid w:val="00EA011D"/>
    <w:rsid w:val="00EA0627"/>
    <w:rsid w:val="00EA0DD3"/>
    <w:rsid w:val="00EA1191"/>
    <w:rsid w:val="00EA16FB"/>
    <w:rsid w:val="00EA1DCC"/>
    <w:rsid w:val="00EA2B0F"/>
    <w:rsid w:val="00EA40AA"/>
    <w:rsid w:val="00EA63D6"/>
    <w:rsid w:val="00EA6534"/>
    <w:rsid w:val="00EA6780"/>
    <w:rsid w:val="00EA68EB"/>
    <w:rsid w:val="00EA69C6"/>
    <w:rsid w:val="00EA7123"/>
    <w:rsid w:val="00EA71C5"/>
    <w:rsid w:val="00EA726E"/>
    <w:rsid w:val="00EA7DAB"/>
    <w:rsid w:val="00EB0D82"/>
    <w:rsid w:val="00EB0EB3"/>
    <w:rsid w:val="00EB198B"/>
    <w:rsid w:val="00EB26AC"/>
    <w:rsid w:val="00EB2798"/>
    <w:rsid w:val="00EB2C9C"/>
    <w:rsid w:val="00EB2E76"/>
    <w:rsid w:val="00EB3A81"/>
    <w:rsid w:val="00EB46BE"/>
    <w:rsid w:val="00EB4F39"/>
    <w:rsid w:val="00EB5526"/>
    <w:rsid w:val="00EB5A69"/>
    <w:rsid w:val="00EB5FE6"/>
    <w:rsid w:val="00EB622A"/>
    <w:rsid w:val="00EB630C"/>
    <w:rsid w:val="00EB68B3"/>
    <w:rsid w:val="00EB7245"/>
    <w:rsid w:val="00EC088A"/>
    <w:rsid w:val="00EC1026"/>
    <w:rsid w:val="00EC1213"/>
    <w:rsid w:val="00EC1665"/>
    <w:rsid w:val="00EC1A39"/>
    <w:rsid w:val="00EC1A70"/>
    <w:rsid w:val="00EC1CDE"/>
    <w:rsid w:val="00EC1EAE"/>
    <w:rsid w:val="00EC21E5"/>
    <w:rsid w:val="00EC253C"/>
    <w:rsid w:val="00EC28D7"/>
    <w:rsid w:val="00EC2A1B"/>
    <w:rsid w:val="00EC37B3"/>
    <w:rsid w:val="00EC3BC7"/>
    <w:rsid w:val="00EC4E59"/>
    <w:rsid w:val="00EC552C"/>
    <w:rsid w:val="00EC565F"/>
    <w:rsid w:val="00EC5A49"/>
    <w:rsid w:val="00EC5DEB"/>
    <w:rsid w:val="00EC5FD5"/>
    <w:rsid w:val="00EC6E14"/>
    <w:rsid w:val="00ED0116"/>
    <w:rsid w:val="00ED099B"/>
    <w:rsid w:val="00ED0A9C"/>
    <w:rsid w:val="00ED0C9F"/>
    <w:rsid w:val="00ED0CB7"/>
    <w:rsid w:val="00ED1E04"/>
    <w:rsid w:val="00ED258A"/>
    <w:rsid w:val="00ED2F2E"/>
    <w:rsid w:val="00ED3D69"/>
    <w:rsid w:val="00ED44F7"/>
    <w:rsid w:val="00ED489F"/>
    <w:rsid w:val="00ED4BEB"/>
    <w:rsid w:val="00ED4D44"/>
    <w:rsid w:val="00ED4D89"/>
    <w:rsid w:val="00ED5220"/>
    <w:rsid w:val="00ED5571"/>
    <w:rsid w:val="00ED5B08"/>
    <w:rsid w:val="00ED5E41"/>
    <w:rsid w:val="00ED62B5"/>
    <w:rsid w:val="00ED7442"/>
    <w:rsid w:val="00ED7E8B"/>
    <w:rsid w:val="00EE05EE"/>
    <w:rsid w:val="00EE06B9"/>
    <w:rsid w:val="00EE0C24"/>
    <w:rsid w:val="00EE1B16"/>
    <w:rsid w:val="00EE1B19"/>
    <w:rsid w:val="00EE226C"/>
    <w:rsid w:val="00EE2511"/>
    <w:rsid w:val="00EE2B38"/>
    <w:rsid w:val="00EE2BCD"/>
    <w:rsid w:val="00EE2EB0"/>
    <w:rsid w:val="00EE327A"/>
    <w:rsid w:val="00EE35D2"/>
    <w:rsid w:val="00EE3809"/>
    <w:rsid w:val="00EE3B49"/>
    <w:rsid w:val="00EE4855"/>
    <w:rsid w:val="00EE4AE1"/>
    <w:rsid w:val="00EE5492"/>
    <w:rsid w:val="00EE556D"/>
    <w:rsid w:val="00EE6089"/>
    <w:rsid w:val="00EE62B6"/>
    <w:rsid w:val="00EE69D3"/>
    <w:rsid w:val="00EE7396"/>
    <w:rsid w:val="00EE7423"/>
    <w:rsid w:val="00EE7754"/>
    <w:rsid w:val="00EE791D"/>
    <w:rsid w:val="00EF016A"/>
    <w:rsid w:val="00EF06E8"/>
    <w:rsid w:val="00EF22B0"/>
    <w:rsid w:val="00EF305C"/>
    <w:rsid w:val="00EF3CED"/>
    <w:rsid w:val="00EF41CA"/>
    <w:rsid w:val="00EF4B8B"/>
    <w:rsid w:val="00EF574E"/>
    <w:rsid w:val="00EF627E"/>
    <w:rsid w:val="00EF6819"/>
    <w:rsid w:val="00EF71F9"/>
    <w:rsid w:val="00EF738A"/>
    <w:rsid w:val="00EF7AF8"/>
    <w:rsid w:val="00F00611"/>
    <w:rsid w:val="00F00BD9"/>
    <w:rsid w:val="00F0122B"/>
    <w:rsid w:val="00F0136E"/>
    <w:rsid w:val="00F013AD"/>
    <w:rsid w:val="00F013D4"/>
    <w:rsid w:val="00F01436"/>
    <w:rsid w:val="00F025FB"/>
    <w:rsid w:val="00F02AC6"/>
    <w:rsid w:val="00F030CE"/>
    <w:rsid w:val="00F03AA7"/>
    <w:rsid w:val="00F048B9"/>
    <w:rsid w:val="00F05586"/>
    <w:rsid w:val="00F05D67"/>
    <w:rsid w:val="00F06EC1"/>
    <w:rsid w:val="00F07265"/>
    <w:rsid w:val="00F07561"/>
    <w:rsid w:val="00F0787E"/>
    <w:rsid w:val="00F0790D"/>
    <w:rsid w:val="00F07AB7"/>
    <w:rsid w:val="00F106EE"/>
    <w:rsid w:val="00F10E8F"/>
    <w:rsid w:val="00F113E0"/>
    <w:rsid w:val="00F1187B"/>
    <w:rsid w:val="00F11C02"/>
    <w:rsid w:val="00F1212E"/>
    <w:rsid w:val="00F12769"/>
    <w:rsid w:val="00F12B16"/>
    <w:rsid w:val="00F13167"/>
    <w:rsid w:val="00F13318"/>
    <w:rsid w:val="00F136D5"/>
    <w:rsid w:val="00F13920"/>
    <w:rsid w:val="00F13CE2"/>
    <w:rsid w:val="00F14729"/>
    <w:rsid w:val="00F14DE8"/>
    <w:rsid w:val="00F152DE"/>
    <w:rsid w:val="00F15E8F"/>
    <w:rsid w:val="00F15FA2"/>
    <w:rsid w:val="00F16BAA"/>
    <w:rsid w:val="00F16D58"/>
    <w:rsid w:val="00F16FE7"/>
    <w:rsid w:val="00F200BE"/>
    <w:rsid w:val="00F20476"/>
    <w:rsid w:val="00F207BD"/>
    <w:rsid w:val="00F2080C"/>
    <w:rsid w:val="00F20977"/>
    <w:rsid w:val="00F20F9C"/>
    <w:rsid w:val="00F20FA5"/>
    <w:rsid w:val="00F21050"/>
    <w:rsid w:val="00F21782"/>
    <w:rsid w:val="00F229B8"/>
    <w:rsid w:val="00F230DA"/>
    <w:rsid w:val="00F23285"/>
    <w:rsid w:val="00F2362B"/>
    <w:rsid w:val="00F23AEC"/>
    <w:rsid w:val="00F23B3D"/>
    <w:rsid w:val="00F23B52"/>
    <w:rsid w:val="00F24685"/>
    <w:rsid w:val="00F24A97"/>
    <w:rsid w:val="00F24B73"/>
    <w:rsid w:val="00F24E32"/>
    <w:rsid w:val="00F2512E"/>
    <w:rsid w:val="00F25403"/>
    <w:rsid w:val="00F25474"/>
    <w:rsid w:val="00F25804"/>
    <w:rsid w:val="00F26B12"/>
    <w:rsid w:val="00F26B44"/>
    <w:rsid w:val="00F26DA8"/>
    <w:rsid w:val="00F274FC"/>
    <w:rsid w:val="00F303B9"/>
    <w:rsid w:val="00F305CD"/>
    <w:rsid w:val="00F308CD"/>
    <w:rsid w:val="00F30D9C"/>
    <w:rsid w:val="00F318E5"/>
    <w:rsid w:val="00F319E0"/>
    <w:rsid w:val="00F32C45"/>
    <w:rsid w:val="00F35362"/>
    <w:rsid w:val="00F35722"/>
    <w:rsid w:val="00F359CA"/>
    <w:rsid w:val="00F35A98"/>
    <w:rsid w:val="00F35C29"/>
    <w:rsid w:val="00F36B69"/>
    <w:rsid w:val="00F370C5"/>
    <w:rsid w:val="00F377C2"/>
    <w:rsid w:val="00F40548"/>
    <w:rsid w:val="00F409F8"/>
    <w:rsid w:val="00F41028"/>
    <w:rsid w:val="00F41170"/>
    <w:rsid w:val="00F4160F"/>
    <w:rsid w:val="00F416E3"/>
    <w:rsid w:val="00F41D95"/>
    <w:rsid w:val="00F41F54"/>
    <w:rsid w:val="00F4224A"/>
    <w:rsid w:val="00F4226B"/>
    <w:rsid w:val="00F43B39"/>
    <w:rsid w:val="00F441F3"/>
    <w:rsid w:val="00F44380"/>
    <w:rsid w:val="00F444D7"/>
    <w:rsid w:val="00F44586"/>
    <w:rsid w:val="00F44D26"/>
    <w:rsid w:val="00F45670"/>
    <w:rsid w:val="00F459EE"/>
    <w:rsid w:val="00F45C87"/>
    <w:rsid w:val="00F46058"/>
    <w:rsid w:val="00F472A3"/>
    <w:rsid w:val="00F4739B"/>
    <w:rsid w:val="00F4747B"/>
    <w:rsid w:val="00F4787C"/>
    <w:rsid w:val="00F5085A"/>
    <w:rsid w:val="00F50C97"/>
    <w:rsid w:val="00F5133B"/>
    <w:rsid w:val="00F51C6C"/>
    <w:rsid w:val="00F52528"/>
    <w:rsid w:val="00F52E88"/>
    <w:rsid w:val="00F53A09"/>
    <w:rsid w:val="00F53E5F"/>
    <w:rsid w:val="00F54230"/>
    <w:rsid w:val="00F54BF9"/>
    <w:rsid w:val="00F5525B"/>
    <w:rsid w:val="00F55D89"/>
    <w:rsid w:val="00F55F98"/>
    <w:rsid w:val="00F55FB7"/>
    <w:rsid w:val="00F563B4"/>
    <w:rsid w:val="00F563BB"/>
    <w:rsid w:val="00F60051"/>
    <w:rsid w:val="00F62873"/>
    <w:rsid w:val="00F62B5C"/>
    <w:rsid w:val="00F64114"/>
    <w:rsid w:val="00F645AE"/>
    <w:rsid w:val="00F64A80"/>
    <w:rsid w:val="00F65175"/>
    <w:rsid w:val="00F653D2"/>
    <w:rsid w:val="00F656B7"/>
    <w:rsid w:val="00F657F6"/>
    <w:rsid w:val="00F65BCF"/>
    <w:rsid w:val="00F663E5"/>
    <w:rsid w:val="00F66645"/>
    <w:rsid w:val="00F667A9"/>
    <w:rsid w:val="00F671CF"/>
    <w:rsid w:val="00F70537"/>
    <w:rsid w:val="00F71ABD"/>
    <w:rsid w:val="00F71BF6"/>
    <w:rsid w:val="00F7210B"/>
    <w:rsid w:val="00F72274"/>
    <w:rsid w:val="00F73344"/>
    <w:rsid w:val="00F73777"/>
    <w:rsid w:val="00F73EE7"/>
    <w:rsid w:val="00F73F0E"/>
    <w:rsid w:val="00F740B3"/>
    <w:rsid w:val="00F74209"/>
    <w:rsid w:val="00F742DA"/>
    <w:rsid w:val="00F75E91"/>
    <w:rsid w:val="00F7654C"/>
    <w:rsid w:val="00F77806"/>
    <w:rsid w:val="00F781F2"/>
    <w:rsid w:val="00F8055B"/>
    <w:rsid w:val="00F80CEE"/>
    <w:rsid w:val="00F80ECC"/>
    <w:rsid w:val="00F811DE"/>
    <w:rsid w:val="00F8179C"/>
    <w:rsid w:val="00F8187D"/>
    <w:rsid w:val="00F81A40"/>
    <w:rsid w:val="00F827C4"/>
    <w:rsid w:val="00F830E9"/>
    <w:rsid w:val="00F831F3"/>
    <w:rsid w:val="00F8376D"/>
    <w:rsid w:val="00F84F6B"/>
    <w:rsid w:val="00F8578C"/>
    <w:rsid w:val="00F857F8"/>
    <w:rsid w:val="00F862B0"/>
    <w:rsid w:val="00F90156"/>
    <w:rsid w:val="00F90237"/>
    <w:rsid w:val="00F911CC"/>
    <w:rsid w:val="00F91362"/>
    <w:rsid w:val="00F9262C"/>
    <w:rsid w:val="00F92AED"/>
    <w:rsid w:val="00F934C5"/>
    <w:rsid w:val="00F93914"/>
    <w:rsid w:val="00F93933"/>
    <w:rsid w:val="00F93EA9"/>
    <w:rsid w:val="00F941C0"/>
    <w:rsid w:val="00F946A8"/>
    <w:rsid w:val="00F9496F"/>
    <w:rsid w:val="00F94B43"/>
    <w:rsid w:val="00F95323"/>
    <w:rsid w:val="00F96276"/>
    <w:rsid w:val="00F96A5B"/>
    <w:rsid w:val="00F96CEF"/>
    <w:rsid w:val="00F970E7"/>
    <w:rsid w:val="00F970E9"/>
    <w:rsid w:val="00F97E48"/>
    <w:rsid w:val="00F97E52"/>
    <w:rsid w:val="00FA0B97"/>
    <w:rsid w:val="00FA1180"/>
    <w:rsid w:val="00FA1DFF"/>
    <w:rsid w:val="00FA237D"/>
    <w:rsid w:val="00FA295A"/>
    <w:rsid w:val="00FA2F10"/>
    <w:rsid w:val="00FA3723"/>
    <w:rsid w:val="00FA4941"/>
    <w:rsid w:val="00FA4DF1"/>
    <w:rsid w:val="00FA4E33"/>
    <w:rsid w:val="00FA51F5"/>
    <w:rsid w:val="00FA52F9"/>
    <w:rsid w:val="00FA555F"/>
    <w:rsid w:val="00FA55F6"/>
    <w:rsid w:val="00FA5941"/>
    <w:rsid w:val="00FA69D1"/>
    <w:rsid w:val="00FA75A3"/>
    <w:rsid w:val="00FA7A38"/>
    <w:rsid w:val="00FA7C2C"/>
    <w:rsid w:val="00FB090F"/>
    <w:rsid w:val="00FB097B"/>
    <w:rsid w:val="00FB1129"/>
    <w:rsid w:val="00FB143F"/>
    <w:rsid w:val="00FB1475"/>
    <w:rsid w:val="00FB1542"/>
    <w:rsid w:val="00FB1BF9"/>
    <w:rsid w:val="00FB1E49"/>
    <w:rsid w:val="00FB1F51"/>
    <w:rsid w:val="00FB32A1"/>
    <w:rsid w:val="00FB33DA"/>
    <w:rsid w:val="00FB462D"/>
    <w:rsid w:val="00FB4897"/>
    <w:rsid w:val="00FB4CAE"/>
    <w:rsid w:val="00FB4D90"/>
    <w:rsid w:val="00FB4E6C"/>
    <w:rsid w:val="00FB6979"/>
    <w:rsid w:val="00FB6F4C"/>
    <w:rsid w:val="00FB6FE9"/>
    <w:rsid w:val="00FB7700"/>
    <w:rsid w:val="00FB7993"/>
    <w:rsid w:val="00FC0175"/>
    <w:rsid w:val="00FC0225"/>
    <w:rsid w:val="00FC04E1"/>
    <w:rsid w:val="00FC0FD0"/>
    <w:rsid w:val="00FC0FD7"/>
    <w:rsid w:val="00FC18EA"/>
    <w:rsid w:val="00FC1D25"/>
    <w:rsid w:val="00FC21B1"/>
    <w:rsid w:val="00FC2BA2"/>
    <w:rsid w:val="00FC2C77"/>
    <w:rsid w:val="00FC3727"/>
    <w:rsid w:val="00FC3DE4"/>
    <w:rsid w:val="00FC3F0F"/>
    <w:rsid w:val="00FC54B8"/>
    <w:rsid w:val="00FC54BC"/>
    <w:rsid w:val="00FC54DC"/>
    <w:rsid w:val="00FC56CA"/>
    <w:rsid w:val="00FC5A9C"/>
    <w:rsid w:val="00FC5B56"/>
    <w:rsid w:val="00FC5BDC"/>
    <w:rsid w:val="00FC6521"/>
    <w:rsid w:val="00FC68ED"/>
    <w:rsid w:val="00FC6F6A"/>
    <w:rsid w:val="00FC71DB"/>
    <w:rsid w:val="00FC72BD"/>
    <w:rsid w:val="00FC7A0A"/>
    <w:rsid w:val="00FC7B1C"/>
    <w:rsid w:val="00FC7E2D"/>
    <w:rsid w:val="00FD01B3"/>
    <w:rsid w:val="00FD0235"/>
    <w:rsid w:val="00FD04F4"/>
    <w:rsid w:val="00FD070A"/>
    <w:rsid w:val="00FD0EF8"/>
    <w:rsid w:val="00FD1573"/>
    <w:rsid w:val="00FD1E49"/>
    <w:rsid w:val="00FD1E4C"/>
    <w:rsid w:val="00FD250B"/>
    <w:rsid w:val="00FD2909"/>
    <w:rsid w:val="00FD2A82"/>
    <w:rsid w:val="00FD2B99"/>
    <w:rsid w:val="00FD32D7"/>
    <w:rsid w:val="00FD3CE2"/>
    <w:rsid w:val="00FD400E"/>
    <w:rsid w:val="00FD44B3"/>
    <w:rsid w:val="00FD450A"/>
    <w:rsid w:val="00FD480B"/>
    <w:rsid w:val="00FD4D83"/>
    <w:rsid w:val="00FD5AD8"/>
    <w:rsid w:val="00FD5D29"/>
    <w:rsid w:val="00FD6C0F"/>
    <w:rsid w:val="00FD72D7"/>
    <w:rsid w:val="00FD73B8"/>
    <w:rsid w:val="00FD7886"/>
    <w:rsid w:val="00FE0A05"/>
    <w:rsid w:val="00FE0AAF"/>
    <w:rsid w:val="00FE0EC1"/>
    <w:rsid w:val="00FE19D8"/>
    <w:rsid w:val="00FE2246"/>
    <w:rsid w:val="00FE2362"/>
    <w:rsid w:val="00FE2978"/>
    <w:rsid w:val="00FE2E28"/>
    <w:rsid w:val="00FE3134"/>
    <w:rsid w:val="00FE361B"/>
    <w:rsid w:val="00FE369A"/>
    <w:rsid w:val="00FE390F"/>
    <w:rsid w:val="00FE39B1"/>
    <w:rsid w:val="00FE4868"/>
    <w:rsid w:val="00FE4A49"/>
    <w:rsid w:val="00FE4C1F"/>
    <w:rsid w:val="00FE4E7E"/>
    <w:rsid w:val="00FE5E39"/>
    <w:rsid w:val="00FE657E"/>
    <w:rsid w:val="00FE6B74"/>
    <w:rsid w:val="00FE712D"/>
    <w:rsid w:val="00FF039F"/>
    <w:rsid w:val="00FF06BB"/>
    <w:rsid w:val="00FF0B9D"/>
    <w:rsid w:val="00FF2705"/>
    <w:rsid w:val="00FF2D56"/>
    <w:rsid w:val="00FF35F4"/>
    <w:rsid w:val="00FF3F15"/>
    <w:rsid w:val="00FF42F6"/>
    <w:rsid w:val="00FF57F1"/>
    <w:rsid w:val="00FF5A01"/>
    <w:rsid w:val="00FF5BCA"/>
    <w:rsid w:val="00FF5DB8"/>
    <w:rsid w:val="00FF69F0"/>
    <w:rsid w:val="00FF6CE7"/>
    <w:rsid w:val="00FF75BE"/>
    <w:rsid w:val="00FF7B13"/>
    <w:rsid w:val="00FF7B61"/>
    <w:rsid w:val="0100B728"/>
    <w:rsid w:val="0101EC8D"/>
    <w:rsid w:val="0115E41A"/>
    <w:rsid w:val="011FECD8"/>
    <w:rsid w:val="01358301"/>
    <w:rsid w:val="01AF64E0"/>
    <w:rsid w:val="01BB6D47"/>
    <w:rsid w:val="02070C2F"/>
    <w:rsid w:val="02205C66"/>
    <w:rsid w:val="028A21CA"/>
    <w:rsid w:val="028D2CCF"/>
    <w:rsid w:val="02927201"/>
    <w:rsid w:val="02BCADDF"/>
    <w:rsid w:val="02C5EC21"/>
    <w:rsid w:val="02D82996"/>
    <w:rsid w:val="0338DCCC"/>
    <w:rsid w:val="036D390A"/>
    <w:rsid w:val="037DE9A6"/>
    <w:rsid w:val="0398C4B6"/>
    <w:rsid w:val="03A56A3D"/>
    <w:rsid w:val="03D8DB9D"/>
    <w:rsid w:val="03E7142C"/>
    <w:rsid w:val="03F0B953"/>
    <w:rsid w:val="041A4D0D"/>
    <w:rsid w:val="0427C3D4"/>
    <w:rsid w:val="0435BB27"/>
    <w:rsid w:val="0438DAAB"/>
    <w:rsid w:val="04543582"/>
    <w:rsid w:val="04686AFF"/>
    <w:rsid w:val="04D06EC5"/>
    <w:rsid w:val="04D6C70F"/>
    <w:rsid w:val="04F4474A"/>
    <w:rsid w:val="05067BA7"/>
    <w:rsid w:val="0512E7B0"/>
    <w:rsid w:val="0519B440"/>
    <w:rsid w:val="0524A017"/>
    <w:rsid w:val="0561DF4E"/>
    <w:rsid w:val="056A5A6B"/>
    <w:rsid w:val="0598B4A3"/>
    <w:rsid w:val="05993928"/>
    <w:rsid w:val="05A84242"/>
    <w:rsid w:val="05CA28D5"/>
    <w:rsid w:val="05DEFDD1"/>
    <w:rsid w:val="05F6E579"/>
    <w:rsid w:val="065DA8F8"/>
    <w:rsid w:val="065E746B"/>
    <w:rsid w:val="068DFEFE"/>
    <w:rsid w:val="06B518E3"/>
    <w:rsid w:val="06F23C28"/>
    <w:rsid w:val="073423AA"/>
    <w:rsid w:val="074B3B72"/>
    <w:rsid w:val="07B01079"/>
    <w:rsid w:val="07BAABED"/>
    <w:rsid w:val="07BD97D9"/>
    <w:rsid w:val="0833265D"/>
    <w:rsid w:val="0844DDB6"/>
    <w:rsid w:val="0866E755"/>
    <w:rsid w:val="087F42A6"/>
    <w:rsid w:val="088F6523"/>
    <w:rsid w:val="08F21194"/>
    <w:rsid w:val="09422B15"/>
    <w:rsid w:val="095DD5B2"/>
    <w:rsid w:val="097DD8BE"/>
    <w:rsid w:val="09825CE6"/>
    <w:rsid w:val="09998726"/>
    <w:rsid w:val="09B8F811"/>
    <w:rsid w:val="09D3B519"/>
    <w:rsid w:val="0A0229E5"/>
    <w:rsid w:val="0A056147"/>
    <w:rsid w:val="0A4AAF1A"/>
    <w:rsid w:val="0AA76A97"/>
    <w:rsid w:val="0AB7D96C"/>
    <w:rsid w:val="0BCC767E"/>
    <w:rsid w:val="0C0BF18B"/>
    <w:rsid w:val="0C2AF53D"/>
    <w:rsid w:val="0C5E3312"/>
    <w:rsid w:val="0CBA1520"/>
    <w:rsid w:val="0D05118B"/>
    <w:rsid w:val="0D09F396"/>
    <w:rsid w:val="0D34B6A1"/>
    <w:rsid w:val="0D814088"/>
    <w:rsid w:val="0D8D81A3"/>
    <w:rsid w:val="0DAA0B27"/>
    <w:rsid w:val="0DC7F97D"/>
    <w:rsid w:val="0E2691AE"/>
    <w:rsid w:val="0E2C6FCA"/>
    <w:rsid w:val="0E2C95EA"/>
    <w:rsid w:val="0E2D66CA"/>
    <w:rsid w:val="0E77C89A"/>
    <w:rsid w:val="0E7972BF"/>
    <w:rsid w:val="0EDFA050"/>
    <w:rsid w:val="0EEC377F"/>
    <w:rsid w:val="0EEFF73D"/>
    <w:rsid w:val="0F2D18BF"/>
    <w:rsid w:val="0F969C60"/>
    <w:rsid w:val="0F97D29B"/>
    <w:rsid w:val="0FAE5E6E"/>
    <w:rsid w:val="0FD32F5C"/>
    <w:rsid w:val="10181E30"/>
    <w:rsid w:val="101F7E59"/>
    <w:rsid w:val="1081027B"/>
    <w:rsid w:val="10871C07"/>
    <w:rsid w:val="108FED53"/>
    <w:rsid w:val="109FFCAC"/>
    <w:rsid w:val="10E5420D"/>
    <w:rsid w:val="10EF20AE"/>
    <w:rsid w:val="11C86C4D"/>
    <w:rsid w:val="11D8A2DD"/>
    <w:rsid w:val="1217BFAC"/>
    <w:rsid w:val="12317E05"/>
    <w:rsid w:val="129568F1"/>
    <w:rsid w:val="12EA9C79"/>
    <w:rsid w:val="132271C7"/>
    <w:rsid w:val="132771B2"/>
    <w:rsid w:val="13916320"/>
    <w:rsid w:val="139A972B"/>
    <w:rsid w:val="13B0959B"/>
    <w:rsid w:val="13C5F225"/>
    <w:rsid w:val="13CBB7A8"/>
    <w:rsid w:val="13D6DDB3"/>
    <w:rsid w:val="13FDB08D"/>
    <w:rsid w:val="146F83D3"/>
    <w:rsid w:val="14766C3A"/>
    <w:rsid w:val="147DD6A4"/>
    <w:rsid w:val="1493C615"/>
    <w:rsid w:val="14B4BCA9"/>
    <w:rsid w:val="14B86BEB"/>
    <w:rsid w:val="14DBC88A"/>
    <w:rsid w:val="14EB74F2"/>
    <w:rsid w:val="14F6F126"/>
    <w:rsid w:val="150FCF36"/>
    <w:rsid w:val="15198713"/>
    <w:rsid w:val="152203E1"/>
    <w:rsid w:val="15576572"/>
    <w:rsid w:val="156F2105"/>
    <w:rsid w:val="159496C4"/>
    <w:rsid w:val="15D58F38"/>
    <w:rsid w:val="16394517"/>
    <w:rsid w:val="1644100A"/>
    <w:rsid w:val="164B72D6"/>
    <w:rsid w:val="1713F5AE"/>
    <w:rsid w:val="17997649"/>
    <w:rsid w:val="17DF32CB"/>
    <w:rsid w:val="17E91048"/>
    <w:rsid w:val="1860A2AF"/>
    <w:rsid w:val="18B3CE05"/>
    <w:rsid w:val="18CF4060"/>
    <w:rsid w:val="18E3678A"/>
    <w:rsid w:val="18E40044"/>
    <w:rsid w:val="19356E63"/>
    <w:rsid w:val="19849BB1"/>
    <w:rsid w:val="199E78EB"/>
    <w:rsid w:val="19ABDB7D"/>
    <w:rsid w:val="19B18DB1"/>
    <w:rsid w:val="19C7EE14"/>
    <w:rsid w:val="1A1E890D"/>
    <w:rsid w:val="1A657FCE"/>
    <w:rsid w:val="1A7B7D98"/>
    <w:rsid w:val="1ABA04B9"/>
    <w:rsid w:val="1ACC712F"/>
    <w:rsid w:val="1B116066"/>
    <w:rsid w:val="1B159B6C"/>
    <w:rsid w:val="1BD41A6C"/>
    <w:rsid w:val="1BD9AAE4"/>
    <w:rsid w:val="1C2474DC"/>
    <w:rsid w:val="1C37B0BB"/>
    <w:rsid w:val="1C44A94A"/>
    <w:rsid w:val="1CD6947D"/>
    <w:rsid w:val="1CE61BB2"/>
    <w:rsid w:val="1D140547"/>
    <w:rsid w:val="1D1674DB"/>
    <w:rsid w:val="1D2D6C28"/>
    <w:rsid w:val="1D6C3844"/>
    <w:rsid w:val="1D977E4E"/>
    <w:rsid w:val="1DB4EB35"/>
    <w:rsid w:val="1DC25DEC"/>
    <w:rsid w:val="1E2E2AB6"/>
    <w:rsid w:val="1E3BB617"/>
    <w:rsid w:val="1E823A89"/>
    <w:rsid w:val="1E9331F6"/>
    <w:rsid w:val="1EB4BE22"/>
    <w:rsid w:val="1ECB2363"/>
    <w:rsid w:val="1EFB83BA"/>
    <w:rsid w:val="1F822836"/>
    <w:rsid w:val="1F854F21"/>
    <w:rsid w:val="1F872044"/>
    <w:rsid w:val="1FDAA521"/>
    <w:rsid w:val="1FFC5165"/>
    <w:rsid w:val="206B1803"/>
    <w:rsid w:val="20779D88"/>
    <w:rsid w:val="209C1CB6"/>
    <w:rsid w:val="20ABE5E9"/>
    <w:rsid w:val="212C3ADE"/>
    <w:rsid w:val="21301B04"/>
    <w:rsid w:val="213ADBD0"/>
    <w:rsid w:val="2173FA8F"/>
    <w:rsid w:val="21DFD114"/>
    <w:rsid w:val="21F05FE4"/>
    <w:rsid w:val="220539F7"/>
    <w:rsid w:val="22404CBE"/>
    <w:rsid w:val="22AE7332"/>
    <w:rsid w:val="22BD6592"/>
    <w:rsid w:val="22C0F9EF"/>
    <w:rsid w:val="2314023E"/>
    <w:rsid w:val="231C34CD"/>
    <w:rsid w:val="2356C857"/>
    <w:rsid w:val="23D6C8A8"/>
    <w:rsid w:val="23F126C6"/>
    <w:rsid w:val="23F60DBA"/>
    <w:rsid w:val="240EF9C8"/>
    <w:rsid w:val="242D489C"/>
    <w:rsid w:val="244D96E4"/>
    <w:rsid w:val="2464CEFE"/>
    <w:rsid w:val="2471D217"/>
    <w:rsid w:val="24BE068A"/>
    <w:rsid w:val="24DC5A9F"/>
    <w:rsid w:val="24E00A98"/>
    <w:rsid w:val="24F6F594"/>
    <w:rsid w:val="2522FA7D"/>
    <w:rsid w:val="2525029F"/>
    <w:rsid w:val="25393413"/>
    <w:rsid w:val="253D97F7"/>
    <w:rsid w:val="258FEA02"/>
    <w:rsid w:val="25A0D8DD"/>
    <w:rsid w:val="25A56879"/>
    <w:rsid w:val="25AAFF47"/>
    <w:rsid w:val="25DEA472"/>
    <w:rsid w:val="25FABA05"/>
    <w:rsid w:val="26355E70"/>
    <w:rsid w:val="263D79E0"/>
    <w:rsid w:val="26789254"/>
    <w:rsid w:val="269004E2"/>
    <w:rsid w:val="26D64B2F"/>
    <w:rsid w:val="275C92AC"/>
    <w:rsid w:val="278E8EDE"/>
    <w:rsid w:val="27B36B2A"/>
    <w:rsid w:val="27C1E675"/>
    <w:rsid w:val="27D56124"/>
    <w:rsid w:val="2819D0B4"/>
    <w:rsid w:val="2843D7E9"/>
    <w:rsid w:val="2895270E"/>
    <w:rsid w:val="28C18F4A"/>
    <w:rsid w:val="28DBD940"/>
    <w:rsid w:val="28FA7AB1"/>
    <w:rsid w:val="28FB8B28"/>
    <w:rsid w:val="29130BA7"/>
    <w:rsid w:val="297055B1"/>
    <w:rsid w:val="29D01C74"/>
    <w:rsid w:val="29FB21BC"/>
    <w:rsid w:val="2A5434FE"/>
    <w:rsid w:val="2AA25BB0"/>
    <w:rsid w:val="2ABCB61D"/>
    <w:rsid w:val="2AD0FC3A"/>
    <w:rsid w:val="2B024060"/>
    <w:rsid w:val="2B26AE44"/>
    <w:rsid w:val="2B275B0E"/>
    <w:rsid w:val="2B4652BC"/>
    <w:rsid w:val="2B8C85D7"/>
    <w:rsid w:val="2BB9B762"/>
    <w:rsid w:val="2BE476C8"/>
    <w:rsid w:val="2C78E08C"/>
    <w:rsid w:val="2C7E11D8"/>
    <w:rsid w:val="2C9E11C1"/>
    <w:rsid w:val="2C9EE7D7"/>
    <w:rsid w:val="2CAA3E21"/>
    <w:rsid w:val="2CE02245"/>
    <w:rsid w:val="2D298CD2"/>
    <w:rsid w:val="2D5B0624"/>
    <w:rsid w:val="2D697781"/>
    <w:rsid w:val="2D81E509"/>
    <w:rsid w:val="2DC4997C"/>
    <w:rsid w:val="2DCB01DB"/>
    <w:rsid w:val="2DF1FDAE"/>
    <w:rsid w:val="2E1A3F59"/>
    <w:rsid w:val="2E2E2429"/>
    <w:rsid w:val="2E89E6BC"/>
    <w:rsid w:val="2E8A7326"/>
    <w:rsid w:val="2EB42D50"/>
    <w:rsid w:val="2EC0A06B"/>
    <w:rsid w:val="2F6A2EAE"/>
    <w:rsid w:val="2F80A6B0"/>
    <w:rsid w:val="2FA77445"/>
    <w:rsid w:val="2FCAC053"/>
    <w:rsid w:val="2FEA02A7"/>
    <w:rsid w:val="304653A5"/>
    <w:rsid w:val="30C97A7D"/>
    <w:rsid w:val="30CBCE35"/>
    <w:rsid w:val="30DF5BF4"/>
    <w:rsid w:val="30E17F7A"/>
    <w:rsid w:val="31A36F80"/>
    <w:rsid w:val="31C98AA3"/>
    <w:rsid w:val="31E311DA"/>
    <w:rsid w:val="3213C71D"/>
    <w:rsid w:val="321B1547"/>
    <w:rsid w:val="323F767D"/>
    <w:rsid w:val="32423577"/>
    <w:rsid w:val="329B72EA"/>
    <w:rsid w:val="3301BB16"/>
    <w:rsid w:val="332E3DE7"/>
    <w:rsid w:val="33670A32"/>
    <w:rsid w:val="3367BC46"/>
    <w:rsid w:val="33789950"/>
    <w:rsid w:val="33918C70"/>
    <w:rsid w:val="33BD93FD"/>
    <w:rsid w:val="33CB87E3"/>
    <w:rsid w:val="34076221"/>
    <w:rsid w:val="3429CB29"/>
    <w:rsid w:val="3440E48D"/>
    <w:rsid w:val="344B400B"/>
    <w:rsid w:val="347CBB92"/>
    <w:rsid w:val="34DFB422"/>
    <w:rsid w:val="34E717E2"/>
    <w:rsid w:val="34F57C65"/>
    <w:rsid w:val="351B78A3"/>
    <w:rsid w:val="351D49BB"/>
    <w:rsid w:val="358A389B"/>
    <w:rsid w:val="35A02A9A"/>
    <w:rsid w:val="35CD790A"/>
    <w:rsid w:val="35CE56C8"/>
    <w:rsid w:val="35EB5A07"/>
    <w:rsid w:val="35F24B1F"/>
    <w:rsid w:val="35F744D3"/>
    <w:rsid w:val="36085DE7"/>
    <w:rsid w:val="367ACD29"/>
    <w:rsid w:val="369B5D44"/>
    <w:rsid w:val="36B3E192"/>
    <w:rsid w:val="36D24683"/>
    <w:rsid w:val="36DAE42E"/>
    <w:rsid w:val="36DB592A"/>
    <w:rsid w:val="36E74D71"/>
    <w:rsid w:val="36EE9212"/>
    <w:rsid w:val="3732CACF"/>
    <w:rsid w:val="3747ECE9"/>
    <w:rsid w:val="3750AF4F"/>
    <w:rsid w:val="376E39C9"/>
    <w:rsid w:val="37FA0B85"/>
    <w:rsid w:val="38143F10"/>
    <w:rsid w:val="38145D4A"/>
    <w:rsid w:val="3820F781"/>
    <w:rsid w:val="384AA31E"/>
    <w:rsid w:val="3856260D"/>
    <w:rsid w:val="385DD01E"/>
    <w:rsid w:val="38825136"/>
    <w:rsid w:val="388AB153"/>
    <w:rsid w:val="38B6F023"/>
    <w:rsid w:val="38C2D6BC"/>
    <w:rsid w:val="38F457AB"/>
    <w:rsid w:val="3988F446"/>
    <w:rsid w:val="399980EC"/>
    <w:rsid w:val="39BF6D2C"/>
    <w:rsid w:val="3A05385B"/>
    <w:rsid w:val="3A67B35F"/>
    <w:rsid w:val="3A71DF4D"/>
    <w:rsid w:val="3A7CE07C"/>
    <w:rsid w:val="3A852E92"/>
    <w:rsid w:val="3ABB23B9"/>
    <w:rsid w:val="3B2C9B1E"/>
    <w:rsid w:val="3B3078B2"/>
    <w:rsid w:val="3B7D4BFF"/>
    <w:rsid w:val="3BE23ACE"/>
    <w:rsid w:val="3BF3C08A"/>
    <w:rsid w:val="3C1904EF"/>
    <w:rsid w:val="3C2F9BC6"/>
    <w:rsid w:val="3C617200"/>
    <w:rsid w:val="3C678128"/>
    <w:rsid w:val="3C6A179B"/>
    <w:rsid w:val="3C6D86F4"/>
    <w:rsid w:val="3CD47DFE"/>
    <w:rsid w:val="3CEE1191"/>
    <w:rsid w:val="3D432495"/>
    <w:rsid w:val="3D5F102D"/>
    <w:rsid w:val="3D66E979"/>
    <w:rsid w:val="3D88DCBC"/>
    <w:rsid w:val="3DB98F3F"/>
    <w:rsid w:val="3DBD1DEB"/>
    <w:rsid w:val="3E03757D"/>
    <w:rsid w:val="3E223B27"/>
    <w:rsid w:val="3E3BA37F"/>
    <w:rsid w:val="3E621EFF"/>
    <w:rsid w:val="3E837DEE"/>
    <w:rsid w:val="3E97285E"/>
    <w:rsid w:val="3E9B59AA"/>
    <w:rsid w:val="3E9DBDF4"/>
    <w:rsid w:val="3EA37AB0"/>
    <w:rsid w:val="3EE11807"/>
    <w:rsid w:val="3EF1F8CC"/>
    <w:rsid w:val="3F251461"/>
    <w:rsid w:val="3F368CC9"/>
    <w:rsid w:val="3F3947E7"/>
    <w:rsid w:val="3F41AB79"/>
    <w:rsid w:val="3F61220D"/>
    <w:rsid w:val="3FF76A09"/>
    <w:rsid w:val="40087AA7"/>
    <w:rsid w:val="401119E1"/>
    <w:rsid w:val="4015B232"/>
    <w:rsid w:val="4016EBD7"/>
    <w:rsid w:val="403224A1"/>
    <w:rsid w:val="4037585D"/>
    <w:rsid w:val="40B379D2"/>
    <w:rsid w:val="40BA8D4C"/>
    <w:rsid w:val="40E256FD"/>
    <w:rsid w:val="4104CCD7"/>
    <w:rsid w:val="4108F993"/>
    <w:rsid w:val="41487049"/>
    <w:rsid w:val="420940E9"/>
    <w:rsid w:val="421F9790"/>
    <w:rsid w:val="422BED54"/>
    <w:rsid w:val="42E64A1A"/>
    <w:rsid w:val="43301460"/>
    <w:rsid w:val="43331A53"/>
    <w:rsid w:val="4358F99E"/>
    <w:rsid w:val="43707018"/>
    <w:rsid w:val="438C47BD"/>
    <w:rsid w:val="439130D2"/>
    <w:rsid w:val="43A0E953"/>
    <w:rsid w:val="43CD6334"/>
    <w:rsid w:val="43EC1C1F"/>
    <w:rsid w:val="43FCA72D"/>
    <w:rsid w:val="441549A1"/>
    <w:rsid w:val="441B8EDD"/>
    <w:rsid w:val="4424CC72"/>
    <w:rsid w:val="44876C63"/>
    <w:rsid w:val="448E6F5C"/>
    <w:rsid w:val="44B640C8"/>
    <w:rsid w:val="44C5C983"/>
    <w:rsid w:val="44DDEFDA"/>
    <w:rsid w:val="45093872"/>
    <w:rsid w:val="450FF414"/>
    <w:rsid w:val="452430CA"/>
    <w:rsid w:val="455E0200"/>
    <w:rsid w:val="457117D4"/>
    <w:rsid w:val="45807C02"/>
    <w:rsid w:val="458BE460"/>
    <w:rsid w:val="45B6BA47"/>
    <w:rsid w:val="45FCFBF2"/>
    <w:rsid w:val="46109F6E"/>
    <w:rsid w:val="461E99BC"/>
    <w:rsid w:val="472AB06D"/>
    <w:rsid w:val="4770181E"/>
    <w:rsid w:val="477CB36E"/>
    <w:rsid w:val="47E6BB09"/>
    <w:rsid w:val="483B41AE"/>
    <w:rsid w:val="483BF910"/>
    <w:rsid w:val="484FF8C3"/>
    <w:rsid w:val="48832572"/>
    <w:rsid w:val="48A9F123"/>
    <w:rsid w:val="48F4F4A1"/>
    <w:rsid w:val="4908CC2E"/>
    <w:rsid w:val="491B7C6E"/>
    <w:rsid w:val="4934C4DE"/>
    <w:rsid w:val="49BFA647"/>
    <w:rsid w:val="4A358EF2"/>
    <w:rsid w:val="4A3D0BE1"/>
    <w:rsid w:val="4A95CBB7"/>
    <w:rsid w:val="4AD88ABD"/>
    <w:rsid w:val="4AE13359"/>
    <w:rsid w:val="4B48630C"/>
    <w:rsid w:val="4B59273B"/>
    <w:rsid w:val="4B64716B"/>
    <w:rsid w:val="4B968367"/>
    <w:rsid w:val="4BDBB957"/>
    <w:rsid w:val="4BFC249C"/>
    <w:rsid w:val="4C382A87"/>
    <w:rsid w:val="4C7899F8"/>
    <w:rsid w:val="4C8C054E"/>
    <w:rsid w:val="4C8D899D"/>
    <w:rsid w:val="4CB2411B"/>
    <w:rsid w:val="4CE480EC"/>
    <w:rsid w:val="4CF9C7CF"/>
    <w:rsid w:val="4D451A62"/>
    <w:rsid w:val="4D4A6A0B"/>
    <w:rsid w:val="4D6FA9CB"/>
    <w:rsid w:val="4D952AB5"/>
    <w:rsid w:val="4DA8466B"/>
    <w:rsid w:val="4E149782"/>
    <w:rsid w:val="4E28DA4E"/>
    <w:rsid w:val="4EBBD678"/>
    <w:rsid w:val="4EF1572A"/>
    <w:rsid w:val="4F25839A"/>
    <w:rsid w:val="4FAD04E5"/>
    <w:rsid w:val="4FD07648"/>
    <w:rsid w:val="4FEA70EE"/>
    <w:rsid w:val="5009363D"/>
    <w:rsid w:val="5029A5FD"/>
    <w:rsid w:val="5065FA96"/>
    <w:rsid w:val="506DE829"/>
    <w:rsid w:val="50A5796B"/>
    <w:rsid w:val="50BB61A7"/>
    <w:rsid w:val="50C1F00C"/>
    <w:rsid w:val="51392AF2"/>
    <w:rsid w:val="515AB12C"/>
    <w:rsid w:val="517FEC74"/>
    <w:rsid w:val="51AAF8BF"/>
    <w:rsid w:val="51C11A43"/>
    <w:rsid w:val="51DE2978"/>
    <w:rsid w:val="522F274E"/>
    <w:rsid w:val="5260D72A"/>
    <w:rsid w:val="526F58F3"/>
    <w:rsid w:val="527D899A"/>
    <w:rsid w:val="527F25F1"/>
    <w:rsid w:val="528CB829"/>
    <w:rsid w:val="52E33862"/>
    <w:rsid w:val="52E3FC46"/>
    <w:rsid w:val="52F887DF"/>
    <w:rsid w:val="532FCC92"/>
    <w:rsid w:val="5341F615"/>
    <w:rsid w:val="5377A8E6"/>
    <w:rsid w:val="53D3A560"/>
    <w:rsid w:val="53F33518"/>
    <w:rsid w:val="53FE0301"/>
    <w:rsid w:val="543A711A"/>
    <w:rsid w:val="547E2E83"/>
    <w:rsid w:val="5530D644"/>
    <w:rsid w:val="5542A363"/>
    <w:rsid w:val="5550F71F"/>
    <w:rsid w:val="55A3B640"/>
    <w:rsid w:val="55C857E8"/>
    <w:rsid w:val="55E69657"/>
    <w:rsid w:val="55F9C278"/>
    <w:rsid w:val="5602079E"/>
    <w:rsid w:val="560EFE26"/>
    <w:rsid w:val="56137BF5"/>
    <w:rsid w:val="56390DE9"/>
    <w:rsid w:val="56A4AA14"/>
    <w:rsid w:val="56B828EC"/>
    <w:rsid w:val="56E26AC2"/>
    <w:rsid w:val="56F558A2"/>
    <w:rsid w:val="5748415F"/>
    <w:rsid w:val="577D03E2"/>
    <w:rsid w:val="57A7CAD0"/>
    <w:rsid w:val="57B6020B"/>
    <w:rsid w:val="57B83F6C"/>
    <w:rsid w:val="57EBF3E2"/>
    <w:rsid w:val="57F4E143"/>
    <w:rsid w:val="581DBF62"/>
    <w:rsid w:val="582C2196"/>
    <w:rsid w:val="583DD957"/>
    <w:rsid w:val="584A8B0D"/>
    <w:rsid w:val="5855A035"/>
    <w:rsid w:val="5858A887"/>
    <w:rsid w:val="586640F5"/>
    <w:rsid w:val="58C54ABA"/>
    <w:rsid w:val="58C761EA"/>
    <w:rsid w:val="58E5866A"/>
    <w:rsid w:val="59272A7A"/>
    <w:rsid w:val="59F931F2"/>
    <w:rsid w:val="5A651BC0"/>
    <w:rsid w:val="5A6F504F"/>
    <w:rsid w:val="5A9F81AB"/>
    <w:rsid w:val="5ADEB812"/>
    <w:rsid w:val="5B0C7791"/>
    <w:rsid w:val="5B1CCBA6"/>
    <w:rsid w:val="5B2FA14E"/>
    <w:rsid w:val="5B444199"/>
    <w:rsid w:val="5B52F17E"/>
    <w:rsid w:val="5BBD5E64"/>
    <w:rsid w:val="5BBE4AEE"/>
    <w:rsid w:val="5BCF6FC7"/>
    <w:rsid w:val="5BD5D2E9"/>
    <w:rsid w:val="5BF9D53E"/>
    <w:rsid w:val="5C07EB45"/>
    <w:rsid w:val="5C21B570"/>
    <w:rsid w:val="5C3F9548"/>
    <w:rsid w:val="5C98658B"/>
    <w:rsid w:val="5CAAEE9B"/>
    <w:rsid w:val="5CD606D6"/>
    <w:rsid w:val="5D272B07"/>
    <w:rsid w:val="5D6EBED7"/>
    <w:rsid w:val="5DB6B85D"/>
    <w:rsid w:val="5DC3A5C4"/>
    <w:rsid w:val="5DFFE98D"/>
    <w:rsid w:val="5E23F77F"/>
    <w:rsid w:val="5E259C9C"/>
    <w:rsid w:val="5E587896"/>
    <w:rsid w:val="5EAFCD6D"/>
    <w:rsid w:val="5F0D5344"/>
    <w:rsid w:val="5F1C205E"/>
    <w:rsid w:val="5F3AE96D"/>
    <w:rsid w:val="5F49ACF1"/>
    <w:rsid w:val="5F63AD34"/>
    <w:rsid w:val="5FBD7E67"/>
    <w:rsid w:val="5FF470C8"/>
    <w:rsid w:val="60061368"/>
    <w:rsid w:val="603F5B55"/>
    <w:rsid w:val="6043957C"/>
    <w:rsid w:val="604ABF9D"/>
    <w:rsid w:val="604D6C2D"/>
    <w:rsid w:val="60767B4A"/>
    <w:rsid w:val="60A5C688"/>
    <w:rsid w:val="60C1C377"/>
    <w:rsid w:val="60FADB3C"/>
    <w:rsid w:val="6105E798"/>
    <w:rsid w:val="611A07B0"/>
    <w:rsid w:val="6163AC72"/>
    <w:rsid w:val="617CA99F"/>
    <w:rsid w:val="619A836E"/>
    <w:rsid w:val="61BD634D"/>
    <w:rsid w:val="61BF6889"/>
    <w:rsid w:val="6213749E"/>
    <w:rsid w:val="623D3743"/>
    <w:rsid w:val="630204DA"/>
    <w:rsid w:val="63028CE6"/>
    <w:rsid w:val="632D0B15"/>
    <w:rsid w:val="63449569"/>
    <w:rsid w:val="636277BA"/>
    <w:rsid w:val="6392E11F"/>
    <w:rsid w:val="64825EFF"/>
    <w:rsid w:val="648C814E"/>
    <w:rsid w:val="64B4EC78"/>
    <w:rsid w:val="64D56184"/>
    <w:rsid w:val="650E70FA"/>
    <w:rsid w:val="652AF5E3"/>
    <w:rsid w:val="658EB265"/>
    <w:rsid w:val="6597DE6A"/>
    <w:rsid w:val="65C2E37F"/>
    <w:rsid w:val="65D31E99"/>
    <w:rsid w:val="65D87514"/>
    <w:rsid w:val="65EA23E8"/>
    <w:rsid w:val="6600DC3C"/>
    <w:rsid w:val="66355A98"/>
    <w:rsid w:val="66B6ECB7"/>
    <w:rsid w:val="66D4CB7C"/>
    <w:rsid w:val="66E15530"/>
    <w:rsid w:val="66E3ADC3"/>
    <w:rsid w:val="670C07F1"/>
    <w:rsid w:val="678A9B11"/>
    <w:rsid w:val="67B36E65"/>
    <w:rsid w:val="67CEFBF3"/>
    <w:rsid w:val="682E0D32"/>
    <w:rsid w:val="6853C1A9"/>
    <w:rsid w:val="6874B85A"/>
    <w:rsid w:val="68776698"/>
    <w:rsid w:val="68E70C1B"/>
    <w:rsid w:val="690E4E01"/>
    <w:rsid w:val="6946FAA4"/>
    <w:rsid w:val="69707574"/>
    <w:rsid w:val="699A7995"/>
    <w:rsid w:val="69CCF15C"/>
    <w:rsid w:val="69D9AA08"/>
    <w:rsid w:val="69E963C1"/>
    <w:rsid w:val="6A5537FC"/>
    <w:rsid w:val="6A8814EF"/>
    <w:rsid w:val="6AB9319B"/>
    <w:rsid w:val="6AC2F52D"/>
    <w:rsid w:val="6AED25FA"/>
    <w:rsid w:val="6AFFB378"/>
    <w:rsid w:val="6B109F48"/>
    <w:rsid w:val="6B5B76D2"/>
    <w:rsid w:val="6B701DEE"/>
    <w:rsid w:val="6B7F006B"/>
    <w:rsid w:val="6B99BEF0"/>
    <w:rsid w:val="6C01BA80"/>
    <w:rsid w:val="6C0BFA7C"/>
    <w:rsid w:val="6CAE8DD2"/>
    <w:rsid w:val="6CE3C8A3"/>
    <w:rsid w:val="6D3E1A2B"/>
    <w:rsid w:val="6D4F04C9"/>
    <w:rsid w:val="6D696CDF"/>
    <w:rsid w:val="6D860454"/>
    <w:rsid w:val="6D893F7E"/>
    <w:rsid w:val="6DE8CAD7"/>
    <w:rsid w:val="6E1A3F27"/>
    <w:rsid w:val="6E255A14"/>
    <w:rsid w:val="6E622590"/>
    <w:rsid w:val="6E70B03B"/>
    <w:rsid w:val="6E9536D6"/>
    <w:rsid w:val="6EC005AE"/>
    <w:rsid w:val="6ECDA182"/>
    <w:rsid w:val="6F1519DE"/>
    <w:rsid w:val="6F39E471"/>
    <w:rsid w:val="6F69E4AE"/>
    <w:rsid w:val="6FB7C8BA"/>
    <w:rsid w:val="6FCF3FEB"/>
    <w:rsid w:val="6FE5F4B7"/>
    <w:rsid w:val="6FF4EBDF"/>
    <w:rsid w:val="70802B55"/>
    <w:rsid w:val="70884AFD"/>
    <w:rsid w:val="709FC72B"/>
    <w:rsid w:val="70A3F721"/>
    <w:rsid w:val="70AFBE70"/>
    <w:rsid w:val="70B8C89F"/>
    <w:rsid w:val="70BA5D20"/>
    <w:rsid w:val="70ECA006"/>
    <w:rsid w:val="710D7292"/>
    <w:rsid w:val="71315441"/>
    <w:rsid w:val="718E5405"/>
    <w:rsid w:val="7197878F"/>
    <w:rsid w:val="71A094E8"/>
    <w:rsid w:val="71A43939"/>
    <w:rsid w:val="71B67373"/>
    <w:rsid w:val="71F245A4"/>
    <w:rsid w:val="71F8D9DC"/>
    <w:rsid w:val="723D28A5"/>
    <w:rsid w:val="7262B6BE"/>
    <w:rsid w:val="7264C2B7"/>
    <w:rsid w:val="7269250B"/>
    <w:rsid w:val="72C763C1"/>
    <w:rsid w:val="72F6509E"/>
    <w:rsid w:val="730A031D"/>
    <w:rsid w:val="73546C18"/>
    <w:rsid w:val="73B40E92"/>
    <w:rsid w:val="740343AE"/>
    <w:rsid w:val="740BFF10"/>
    <w:rsid w:val="74158FC9"/>
    <w:rsid w:val="744DAE8F"/>
    <w:rsid w:val="74E20542"/>
    <w:rsid w:val="755AEC8D"/>
    <w:rsid w:val="75B728AA"/>
    <w:rsid w:val="75D2B45B"/>
    <w:rsid w:val="75DC8265"/>
    <w:rsid w:val="75F64922"/>
    <w:rsid w:val="76690B9B"/>
    <w:rsid w:val="767D5806"/>
    <w:rsid w:val="768BA8DC"/>
    <w:rsid w:val="76A2C18E"/>
    <w:rsid w:val="76C35165"/>
    <w:rsid w:val="76C55807"/>
    <w:rsid w:val="77465666"/>
    <w:rsid w:val="778E9052"/>
    <w:rsid w:val="77B0B6F8"/>
    <w:rsid w:val="7816DBA7"/>
    <w:rsid w:val="784AEBEE"/>
    <w:rsid w:val="7857683E"/>
    <w:rsid w:val="789B8B36"/>
    <w:rsid w:val="78C8E38B"/>
    <w:rsid w:val="78D7411D"/>
    <w:rsid w:val="790026C3"/>
    <w:rsid w:val="79111A34"/>
    <w:rsid w:val="792491A2"/>
    <w:rsid w:val="798A5839"/>
    <w:rsid w:val="79A500C2"/>
    <w:rsid w:val="79DBA0AE"/>
    <w:rsid w:val="79F4BC70"/>
    <w:rsid w:val="79F904AB"/>
    <w:rsid w:val="7A2D913F"/>
    <w:rsid w:val="7A3D74C1"/>
    <w:rsid w:val="7A40D710"/>
    <w:rsid w:val="7A5F711B"/>
    <w:rsid w:val="7A73111C"/>
    <w:rsid w:val="7A8B8404"/>
    <w:rsid w:val="7A9B7CB3"/>
    <w:rsid w:val="7AF59589"/>
    <w:rsid w:val="7B3FB605"/>
    <w:rsid w:val="7B67ED35"/>
    <w:rsid w:val="7B79282C"/>
    <w:rsid w:val="7BB09795"/>
    <w:rsid w:val="7BC5FD49"/>
    <w:rsid w:val="7BC60C75"/>
    <w:rsid w:val="7BE48D0C"/>
    <w:rsid w:val="7BE9B97F"/>
    <w:rsid w:val="7C03F929"/>
    <w:rsid w:val="7C0D2BC0"/>
    <w:rsid w:val="7C0D6A9F"/>
    <w:rsid w:val="7C0DCF90"/>
    <w:rsid w:val="7C2C33DF"/>
    <w:rsid w:val="7C366556"/>
    <w:rsid w:val="7C44826E"/>
    <w:rsid w:val="7C5742F4"/>
    <w:rsid w:val="7C6CD616"/>
    <w:rsid w:val="7C6E0C56"/>
    <w:rsid w:val="7C87502A"/>
    <w:rsid w:val="7C8889FD"/>
    <w:rsid w:val="7CD2D5AA"/>
    <w:rsid w:val="7CD899EB"/>
    <w:rsid w:val="7CEA5317"/>
    <w:rsid w:val="7CF672B3"/>
    <w:rsid w:val="7D336233"/>
    <w:rsid w:val="7D3A058B"/>
    <w:rsid w:val="7D536B0D"/>
    <w:rsid w:val="7D53DE01"/>
    <w:rsid w:val="7D6C3149"/>
    <w:rsid w:val="7D7A1451"/>
    <w:rsid w:val="7D8BD785"/>
    <w:rsid w:val="7DA12D62"/>
    <w:rsid w:val="7DC8BE97"/>
    <w:rsid w:val="7E199FBE"/>
    <w:rsid w:val="7E48C5CF"/>
    <w:rsid w:val="7E56A20E"/>
    <w:rsid w:val="7EA0F5D0"/>
    <w:rsid w:val="7EA2E7EF"/>
    <w:rsid w:val="7EA74753"/>
    <w:rsid w:val="7EAF1826"/>
    <w:rsid w:val="7EB62342"/>
    <w:rsid w:val="7EB979A8"/>
    <w:rsid w:val="7EC6DABA"/>
    <w:rsid w:val="7EF5E48E"/>
    <w:rsid w:val="7F013AE1"/>
    <w:rsid w:val="7F632B27"/>
    <w:rsid w:val="7F98650D"/>
    <w:rsid w:val="7FA92DD4"/>
    <w:rsid w:val="7FC60D56"/>
    <w:rsid w:val="7FE57DF2"/>
    <w:rsid w:val="7FF92E7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B29011AE-FC32-45FA-B27E-E4F05AF9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color w:val="000000"/>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997BAF"/>
    <w:rPr>
      <w:sz w:val="20"/>
    </w:rPr>
  </w:style>
  <w:style w:type="character" w:customStyle="1" w:styleId="TextonotapieCar">
    <w:name w:val="Texto nota pie Car"/>
    <w:basedOn w:val="Fuentedeprrafopredeter"/>
    <w:link w:val="Textonotapie"/>
    <w:uiPriority w:val="99"/>
    <w:semiHidden/>
    <w:rsid w:val="00997BAF"/>
    <w:rPr>
      <w:rFonts w:ascii="Times New Roman" w:eastAsia="Times New Roman" w:hAnsi="Times New Roman" w:cs="Times New Roman"/>
      <w:color w:val="000000"/>
      <w:kern w:val="0"/>
      <w:sz w:val="20"/>
      <w:szCs w:val="20"/>
      <w:lang w:eastAsia="es-MX"/>
      <w14:ligatures w14:val="none"/>
    </w:rPr>
  </w:style>
  <w:style w:type="character" w:styleId="Refdenotaalpie">
    <w:name w:val="footnote reference"/>
    <w:basedOn w:val="Fuentedeprrafopredeter"/>
    <w:uiPriority w:val="99"/>
    <w:semiHidden/>
    <w:unhideWhenUsed/>
    <w:rsid w:val="00997BAF"/>
    <w:rPr>
      <w:vertAlign w:val="superscript"/>
    </w:rPr>
  </w:style>
  <w:style w:type="paragraph" w:styleId="Asuntodelcomentario">
    <w:name w:val="annotation subject"/>
    <w:basedOn w:val="Textocomentario"/>
    <w:next w:val="Textocomentario"/>
    <w:link w:val="AsuntodelcomentarioCar"/>
    <w:uiPriority w:val="99"/>
    <w:semiHidden/>
    <w:unhideWhenUsed/>
    <w:rsid w:val="00CA0136"/>
    <w:rPr>
      <w:b/>
      <w:bCs/>
    </w:rPr>
  </w:style>
  <w:style w:type="character" w:customStyle="1" w:styleId="AsuntodelcomentarioCar">
    <w:name w:val="Asunto del comentario Car"/>
    <w:basedOn w:val="TextocomentarioCar"/>
    <w:link w:val="Asuntodelcomentario"/>
    <w:uiPriority w:val="99"/>
    <w:semiHidden/>
    <w:rsid w:val="00CA0136"/>
    <w:rPr>
      <w:rFonts w:ascii="Times New Roman" w:eastAsia="Times New Roman" w:hAnsi="Times New Roman" w:cs="Times New Roman"/>
      <w:b/>
      <w:bCs/>
      <w:color w:val="000000"/>
      <w:kern w:val="0"/>
      <w:sz w:val="20"/>
      <w:szCs w:val="20"/>
      <w:lang w:eastAsia="es-MX"/>
      <w14:ligatures w14:val="none"/>
    </w:rPr>
  </w:style>
  <w:style w:type="character" w:styleId="Mencinsinresolver">
    <w:name w:val="Unresolved Mention"/>
    <w:basedOn w:val="Fuentedeprrafopredeter"/>
    <w:uiPriority w:val="99"/>
    <w:semiHidden/>
    <w:unhideWhenUsed/>
    <w:rsid w:val="005C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53">
      <w:bodyDiv w:val="1"/>
      <w:marLeft w:val="0"/>
      <w:marRight w:val="0"/>
      <w:marTop w:val="0"/>
      <w:marBottom w:val="0"/>
      <w:divBdr>
        <w:top w:val="none" w:sz="0" w:space="0" w:color="auto"/>
        <w:left w:val="none" w:sz="0" w:space="0" w:color="auto"/>
        <w:bottom w:val="none" w:sz="0" w:space="0" w:color="auto"/>
        <w:right w:val="none" w:sz="0" w:space="0" w:color="auto"/>
      </w:divBdr>
      <w:divsChild>
        <w:div w:id="460271567">
          <w:marLeft w:val="0"/>
          <w:marRight w:val="0"/>
          <w:marTop w:val="0"/>
          <w:marBottom w:val="0"/>
          <w:divBdr>
            <w:top w:val="none" w:sz="0" w:space="0" w:color="auto"/>
            <w:left w:val="none" w:sz="0" w:space="0" w:color="auto"/>
            <w:bottom w:val="none" w:sz="0" w:space="0" w:color="auto"/>
            <w:right w:val="none" w:sz="0" w:space="0" w:color="auto"/>
          </w:divBdr>
          <w:divsChild>
            <w:div w:id="1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43">
      <w:bodyDiv w:val="1"/>
      <w:marLeft w:val="0"/>
      <w:marRight w:val="0"/>
      <w:marTop w:val="0"/>
      <w:marBottom w:val="0"/>
      <w:divBdr>
        <w:top w:val="none" w:sz="0" w:space="0" w:color="auto"/>
        <w:left w:val="none" w:sz="0" w:space="0" w:color="auto"/>
        <w:bottom w:val="none" w:sz="0" w:space="0" w:color="auto"/>
        <w:right w:val="none" w:sz="0" w:space="0" w:color="auto"/>
      </w:divBdr>
      <w:divsChild>
        <w:div w:id="1794328948">
          <w:marLeft w:val="0"/>
          <w:marRight w:val="0"/>
          <w:marTop w:val="0"/>
          <w:marBottom w:val="0"/>
          <w:divBdr>
            <w:top w:val="none" w:sz="0" w:space="0" w:color="auto"/>
            <w:left w:val="none" w:sz="0" w:space="0" w:color="auto"/>
            <w:bottom w:val="none" w:sz="0" w:space="0" w:color="auto"/>
            <w:right w:val="none" w:sz="0" w:space="0" w:color="auto"/>
          </w:divBdr>
          <w:divsChild>
            <w:div w:id="609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339">
      <w:bodyDiv w:val="1"/>
      <w:marLeft w:val="0"/>
      <w:marRight w:val="0"/>
      <w:marTop w:val="0"/>
      <w:marBottom w:val="0"/>
      <w:divBdr>
        <w:top w:val="none" w:sz="0" w:space="0" w:color="auto"/>
        <w:left w:val="none" w:sz="0" w:space="0" w:color="auto"/>
        <w:bottom w:val="none" w:sz="0" w:space="0" w:color="auto"/>
        <w:right w:val="none" w:sz="0" w:space="0" w:color="auto"/>
      </w:divBdr>
      <w:divsChild>
        <w:div w:id="1431507021">
          <w:marLeft w:val="0"/>
          <w:marRight w:val="0"/>
          <w:marTop w:val="0"/>
          <w:marBottom w:val="0"/>
          <w:divBdr>
            <w:top w:val="none" w:sz="0" w:space="0" w:color="auto"/>
            <w:left w:val="none" w:sz="0" w:space="0" w:color="auto"/>
            <w:bottom w:val="none" w:sz="0" w:space="0" w:color="auto"/>
            <w:right w:val="none" w:sz="0" w:space="0" w:color="auto"/>
          </w:divBdr>
          <w:divsChild>
            <w:div w:id="1100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1316">
      <w:bodyDiv w:val="1"/>
      <w:marLeft w:val="0"/>
      <w:marRight w:val="0"/>
      <w:marTop w:val="0"/>
      <w:marBottom w:val="0"/>
      <w:divBdr>
        <w:top w:val="none" w:sz="0" w:space="0" w:color="auto"/>
        <w:left w:val="none" w:sz="0" w:space="0" w:color="auto"/>
        <w:bottom w:val="none" w:sz="0" w:space="0" w:color="auto"/>
        <w:right w:val="none" w:sz="0" w:space="0" w:color="auto"/>
      </w:divBdr>
      <w:divsChild>
        <w:div w:id="1533573908">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913">
      <w:bodyDiv w:val="1"/>
      <w:marLeft w:val="0"/>
      <w:marRight w:val="0"/>
      <w:marTop w:val="0"/>
      <w:marBottom w:val="0"/>
      <w:divBdr>
        <w:top w:val="none" w:sz="0" w:space="0" w:color="auto"/>
        <w:left w:val="none" w:sz="0" w:space="0" w:color="auto"/>
        <w:bottom w:val="none" w:sz="0" w:space="0" w:color="auto"/>
        <w:right w:val="none" w:sz="0" w:space="0" w:color="auto"/>
      </w:divBdr>
      <w:divsChild>
        <w:div w:id="156306476">
          <w:marLeft w:val="0"/>
          <w:marRight w:val="0"/>
          <w:marTop w:val="0"/>
          <w:marBottom w:val="0"/>
          <w:divBdr>
            <w:top w:val="none" w:sz="0" w:space="0" w:color="auto"/>
            <w:left w:val="none" w:sz="0" w:space="0" w:color="auto"/>
            <w:bottom w:val="none" w:sz="0" w:space="0" w:color="auto"/>
            <w:right w:val="none" w:sz="0" w:space="0" w:color="auto"/>
          </w:divBdr>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80">
      <w:bodyDiv w:val="1"/>
      <w:marLeft w:val="0"/>
      <w:marRight w:val="0"/>
      <w:marTop w:val="0"/>
      <w:marBottom w:val="0"/>
      <w:divBdr>
        <w:top w:val="none" w:sz="0" w:space="0" w:color="auto"/>
        <w:left w:val="none" w:sz="0" w:space="0" w:color="auto"/>
        <w:bottom w:val="none" w:sz="0" w:space="0" w:color="auto"/>
        <w:right w:val="none" w:sz="0" w:space="0" w:color="auto"/>
      </w:divBdr>
      <w:divsChild>
        <w:div w:id="673653067">
          <w:marLeft w:val="0"/>
          <w:marRight w:val="0"/>
          <w:marTop w:val="0"/>
          <w:marBottom w:val="0"/>
          <w:divBdr>
            <w:top w:val="none" w:sz="0" w:space="0" w:color="auto"/>
            <w:left w:val="none" w:sz="0" w:space="0" w:color="auto"/>
            <w:bottom w:val="none" w:sz="0" w:space="0" w:color="auto"/>
            <w:right w:val="none" w:sz="0" w:space="0" w:color="auto"/>
          </w:divBdr>
        </w:div>
      </w:divsChild>
    </w:div>
    <w:div w:id="1570652629">
      <w:bodyDiv w:val="1"/>
      <w:marLeft w:val="0"/>
      <w:marRight w:val="0"/>
      <w:marTop w:val="0"/>
      <w:marBottom w:val="0"/>
      <w:divBdr>
        <w:top w:val="none" w:sz="0" w:space="0" w:color="auto"/>
        <w:left w:val="none" w:sz="0" w:space="0" w:color="auto"/>
        <w:bottom w:val="none" w:sz="0" w:space="0" w:color="auto"/>
        <w:right w:val="none" w:sz="0" w:space="0" w:color="auto"/>
      </w:divBdr>
      <w:divsChild>
        <w:div w:id="2141721775">
          <w:marLeft w:val="0"/>
          <w:marRight w:val="0"/>
          <w:marTop w:val="0"/>
          <w:marBottom w:val="0"/>
          <w:divBdr>
            <w:top w:val="none" w:sz="0" w:space="0" w:color="auto"/>
            <w:left w:val="none" w:sz="0" w:space="0" w:color="auto"/>
            <w:bottom w:val="none" w:sz="0" w:space="0" w:color="auto"/>
            <w:right w:val="none" w:sz="0" w:space="0" w:color="auto"/>
          </w:divBdr>
          <w:divsChild>
            <w:div w:id="191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06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91">
          <w:marLeft w:val="0"/>
          <w:marRight w:val="0"/>
          <w:marTop w:val="0"/>
          <w:marBottom w:val="0"/>
          <w:divBdr>
            <w:top w:val="none" w:sz="0" w:space="0" w:color="auto"/>
            <w:left w:val="none" w:sz="0" w:space="0" w:color="auto"/>
            <w:bottom w:val="none" w:sz="0" w:space="0" w:color="auto"/>
            <w:right w:val="none" w:sz="0" w:space="0" w:color="auto"/>
          </w:divBdr>
          <w:divsChild>
            <w:div w:id="649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e2cf05feea088c1c975ed3297ef492d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f05113c8ddd57785419ce2d861dfc04a"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9A62-88AE-49FE-BC00-7CD6EA7E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BE5C2-B9DA-4D9C-B15E-7F61638129BB}">
  <ds:schemaRefs>
    <ds:schemaRef ds:uri="http://schemas.microsoft.com/sharepoint/v3/contenttype/forms"/>
  </ds:schemaRefs>
</ds:datastoreItem>
</file>

<file path=customXml/itemProps3.xml><?xml version="1.0" encoding="utf-8"?>
<ds:datastoreItem xmlns:ds="http://schemas.openxmlformats.org/officeDocument/2006/customXml" ds:itemID="{8DCE6745-3FD2-4EA9-92DF-873E44A7D5A4}">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8ECF287D-3ED9-4BA7-8E35-F5225EF8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5647</Words>
  <Characters>31061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6</cp:revision>
  <cp:lastPrinted>2024-07-30T02:05:00Z</cp:lastPrinted>
  <dcterms:created xsi:type="dcterms:W3CDTF">2024-12-16T16:19:00Z</dcterms:created>
  <dcterms:modified xsi:type="dcterms:W3CDTF">2024-12-19T18:21:00Z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