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F6868" w14:textId="3668620F" w:rsidR="002F2DBC" w:rsidRDefault="0099713B">
      <w:pPr>
        <w:spacing w:before="92" w:line="261" w:lineRule="auto"/>
        <w:ind w:left="102" w:right="113"/>
        <w:jc w:val="both"/>
        <w:rPr>
          <w:b/>
          <w:sz w:val="24"/>
        </w:rPr>
      </w:pPr>
      <w:bookmarkStart w:id="0" w:name="_Hlk58441516"/>
      <w:r>
        <w:rPr>
          <w:b/>
          <w:sz w:val="24"/>
        </w:rPr>
        <w:t>LINEAMIENTOS PARA INSTRUMENTAR EL VOTO ELECTRÓNICO EN UNA PARTE</w:t>
      </w:r>
      <w:r>
        <w:rPr>
          <w:b/>
          <w:spacing w:val="-7"/>
          <w:sz w:val="24"/>
        </w:rPr>
        <w:t xml:space="preserve"> </w:t>
      </w:r>
      <w:r>
        <w:rPr>
          <w:b/>
          <w:sz w:val="24"/>
        </w:rPr>
        <w:t>DE</w:t>
      </w:r>
      <w:r>
        <w:rPr>
          <w:b/>
          <w:spacing w:val="-8"/>
          <w:sz w:val="24"/>
        </w:rPr>
        <w:t xml:space="preserve"> </w:t>
      </w:r>
      <w:r>
        <w:rPr>
          <w:b/>
          <w:sz w:val="24"/>
        </w:rPr>
        <w:t>LAS</w:t>
      </w:r>
      <w:r>
        <w:rPr>
          <w:b/>
          <w:spacing w:val="-4"/>
          <w:sz w:val="24"/>
        </w:rPr>
        <w:t xml:space="preserve"> </w:t>
      </w:r>
      <w:r>
        <w:rPr>
          <w:b/>
          <w:sz w:val="24"/>
        </w:rPr>
        <w:t>CASILLAS</w:t>
      </w:r>
      <w:r w:rsidR="004E0CF5">
        <w:rPr>
          <w:b/>
          <w:sz w:val="24"/>
        </w:rPr>
        <w:t xml:space="preserve"> </w:t>
      </w:r>
      <w:r w:rsidR="004E0CF5" w:rsidRPr="00EB5A7C">
        <w:rPr>
          <w:b/>
          <w:sz w:val="24"/>
        </w:rPr>
        <w:t xml:space="preserve">ÚNICAS </w:t>
      </w:r>
      <w:r w:rsidR="004E0CF5" w:rsidRPr="00EB5A7C">
        <w:rPr>
          <w:b/>
          <w:spacing w:val="-7"/>
          <w:sz w:val="24"/>
          <w:szCs w:val="24"/>
        </w:rPr>
        <w:t xml:space="preserve">EN LOS PROCESOS ELECTORALES FEDERAL Y LOCALES </w:t>
      </w:r>
      <w:r w:rsidR="004E0CF5" w:rsidRPr="00EB5A7C">
        <w:rPr>
          <w:b/>
          <w:sz w:val="24"/>
          <w:szCs w:val="24"/>
        </w:rPr>
        <w:t>2020-2021</w:t>
      </w:r>
      <w:r w:rsidR="004E0CF5" w:rsidRPr="003661E8">
        <w:rPr>
          <w:b/>
          <w:sz w:val="24"/>
          <w:szCs w:val="24"/>
        </w:rPr>
        <w:t xml:space="preserve"> </w:t>
      </w:r>
      <w:r w:rsidR="004E0CF5" w:rsidRPr="003661E8">
        <w:rPr>
          <w:b/>
          <w:spacing w:val="-7"/>
          <w:sz w:val="24"/>
          <w:szCs w:val="24"/>
        </w:rPr>
        <w:t>DE</w:t>
      </w:r>
      <w:r w:rsidR="004E0CF5">
        <w:rPr>
          <w:b/>
          <w:spacing w:val="-7"/>
          <w:sz w:val="24"/>
        </w:rPr>
        <w:t xml:space="preserve"> </w:t>
      </w:r>
      <w:r>
        <w:rPr>
          <w:b/>
          <w:spacing w:val="-7"/>
          <w:sz w:val="24"/>
        </w:rPr>
        <w:t>COAHUILA Y JALISCO</w:t>
      </w:r>
    </w:p>
    <w:bookmarkEnd w:id="0"/>
    <w:p w14:paraId="1C0F6869" w14:textId="77777777" w:rsidR="002F2DBC" w:rsidRDefault="002F2DBC">
      <w:pPr>
        <w:pStyle w:val="Textoindependiente"/>
        <w:rPr>
          <w:b/>
          <w:sz w:val="26"/>
        </w:rPr>
      </w:pPr>
    </w:p>
    <w:p w14:paraId="1C0F686A" w14:textId="77777777" w:rsidR="002F2DBC" w:rsidRDefault="002F2DBC">
      <w:pPr>
        <w:pStyle w:val="Textoindependiente"/>
        <w:rPr>
          <w:b/>
          <w:sz w:val="26"/>
        </w:rPr>
      </w:pPr>
    </w:p>
    <w:p w14:paraId="1C0F686B" w14:textId="77777777" w:rsidR="002F2DBC" w:rsidRDefault="0099713B">
      <w:pPr>
        <w:spacing w:line="261" w:lineRule="auto"/>
        <w:ind w:left="2793" w:right="2167" w:firstLine="1226"/>
        <w:rPr>
          <w:b/>
          <w:sz w:val="24"/>
        </w:rPr>
      </w:pPr>
      <w:r>
        <w:rPr>
          <w:b/>
          <w:sz w:val="24"/>
        </w:rPr>
        <w:t>TÍTULO I DISPOSICIONES GENERALES</w:t>
      </w:r>
    </w:p>
    <w:p w14:paraId="1C0F686C" w14:textId="77777777" w:rsidR="002F2DBC" w:rsidRDefault="002F2DBC">
      <w:pPr>
        <w:pStyle w:val="Textoindependiente"/>
        <w:rPr>
          <w:b/>
          <w:sz w:val="26"/>
        </w:rPr>
      </w:pPr>
    </w:p>
    <w:p w14:paraId="1C0F686D" w14:textId="77777777" w:rsidR="002F2DBC" w:rsidRDefault="0099713B">
      <w:pPr>
        <w:ind w:left="1557" w:right="1573"/>
        <w:jc w:val="center"/>
        <w:rPr>
          <w:b/>
          <w:sz w:val="24"/>
        </w:rPr>
      </w:pPr>
      <w:r>
        <w:rPr>
          <w:b/>
          <w:sz w:val="24"/>
        </w:rPr>
        <w:t>Capítulo Único</w:t>
      </w:r>
    </w:p>
    <w:p w14:paraId="1C0F686E" w14:textId="77777777" w:rsidR="002F2DBC" w:rsidRDefault="0099713B">
      <w:pPr>
        <w:spacing w:before="24"/>
        <w:ind w:left="1557" w:right="1574"/>
        <w:jc w:val="center"/>
        <w:rPr>
          <w:b/>
          <w:sz w:val="24"/>
        </w:rPr>
      </w:pPr>
      <w:r>
        <w:rPr>
          <w:b/>
          <w:sz w:val="24"/>
        </w:rPr>
        <w:t>Del objeto y ámbito de aplicación</w:t>
      </w:r>
    </w:p>
    <w:p w14:paraId="1C0F686F" w14:textId="77777777" w:rsidR="002F2DBC" w:rsidRDefault="002F2DBC">
      <w:pPr>
        <w:pStyle w:val="Textoindependiente"/>
        <w:spacing w:before="2"/>
        <w:rPr>
          <w:b/>
          <w:sz w:val="28"/>
        </w:rPr>
      </w:pPr>
    </w:p>
    <w:p w14:paraId="1C0F6870" w14:textId="77777777" w:rsidR="002F2DBC" w:rsidRDefault="0099713B">
      <w:pPr>
        <w:pStyle w:val="Prrafodelista"/>
        <w:numPr>
          <w:ilvl w:val="0"/>
          <w:numId w:val="2"/>
        </w:numPr>
        <w:tabs>
          <w:tab w:val="left" w:pos="668"/>
          <w:tab w:val="left" w:pos="669"/>
        </w:tabs>
        <w:rPr>
          <w:sz w:val="24"/>
        </w:rPr>
      </w:pPr>
      <w:r>
        <w:rPr>
          <w:sz w:val="24"/>
        </w:rPr>
        <w:t>Los presentes Lineamientos tienen por</w:t>
      </w:r>
      <w:r>
        <w:rPr>
          <w:spacing w:val="-7"/>
          <w:sz w:val="24"/>
        </w:rPr>
        <w:t xml:space="preserve"> </w:t>
      </w:r>
      <w:r>
        <w:rPr>
          <w:sz w:val="24"/>
        </w:rPr>
        <w:t>objeto:</w:t>
      </w:r>
    </w:p>
    <w:p w14:paraId="1C0F6871" w14:textId="77777777" w:rsidR="002F2DBC" w:rsidRDefault="002F2DBC">
      <w:pPr>
        <w:pStyle w:val="Textoindependiente"/>
        <w:spacing w:before="2"/>
        <w:rPr>
          <w:sz w:val="28"/>
        </w:rPr>
      </w:pPr>
    </w:p>
    <w:p w14:paraId="1C0F6872" w14:textId="1124CCF3" w:rsidR="002F2DBC" w:rsidRDefault="0099713B" w:rsidP="55EA8FED">
      <w:pPr>
        <w:pStyle w:val="Prrafodelista"/>
        <w:numPr>
          <w:ilvl w:val="1"/>
          <w:numId w:val="2"/>
        </w:numPr>
        <w:tabs>
          <w:tab w:val="left" w:pos="1235"/>
        </w:tabs>
        <w:spacing w:line="261" w:lineRule="auto"/>
        <w:ind w:right="117"/>
        <w:rPr>
          <w:sz w:val="24"/>
          <w:szCs w:val="24"/>
        </w:rPr>
      </w:pPr>
      <w:r w:rsidRPr="55EA8FED">
        <w:rPr>
          <w:sz w:val="24"/>
          <w:szCs w:val="24"/>
        </w:rPr>
        <w:t xml:space="preserve">Establecer las bases generales para la instrumentación de la votación a través </w:t>
      </w:r>
      <w:r w:rsidRPr="00EB5A7C">
        <w:rPr>
          <w:sz w:val="24"/>
          <w:szCs w:val="24"/>
        </w:rPr>
        <w:t xml:space="preserve">de </w:t>
      </w:r>
      <w:r w:rsidR="004E0CF5" w:rsidRPr="00EB5A7C">
        <w:rPr>
          <w:sz w:val="24"/>
          <w:szCs w:val="24"/>
        </w:rPr>
        <w:t xml:space="preserve">la </w:t>
      </w:r>
      <w:r w:rsidRPr="00EB5A7C">
        <w:rPr>
          <w:sz w:val="24"/>
          <w:szCs w:val="24"/>
        </w:rPr>
        <w:t>urna electrónica en una parte de las casillas</w:t>
      </w:r>
      <w:r w:rsidR="004E0CF5" w:rsidRPr="00EB5A7C">
        <w:rPr>
          <w:sz w:val="24"/>
          <w:szCs w:val="24"/>
        </w:rPr>
        <w:t xml:space="preserve"> únicas</w:t>
      </w:r>
      <w:r w:rsidRPr="00EB5A7C">
        <w:rPr>
          <w:sz w:val="24"/>
          <w:szCs w:val="24"/>
        </w:rPr>
        <w:t xml:space="preserve"> de</w:t>
      </w:r>
      <w:r w:rsidRPr="55EA8FED">
        <w:rPr>
          <w:sz w:val="24"/>
          <w:szCs w:val="24"/>
        </w:rPr>
        <w:t xml:space="preserve"> los Procesos Electorales</w:t>
      </w:r>
      <w:r w:rsidR="0762FD3F" w:rsidRPr="55EA8FED">
        <w:rPr>
          <w:sz w:val="24"/>
          <w:szCs w:val="24"/>
        </w:rPr>
        <w:t xml:space="preserve"> Federal y</w:t>
      </w:r>
      <w:r w:rsidRPr="55EA8FED">
        <w:rPr>
          <w:sz w:val="24"/>
          <w:szCs w:val="24"/>
        </w:rPr>
        <w:t xml:space="preserve"> Locales</w:t>
      </w:r>
      <w:r w:rsidR="004E0CF5">
        <w:rPr>
          <w:sz w:val="24"/>
          <w:szCs w:val="24"/>
        </w:rPr>
        <w:t xml:space="preserve"> de Coahuila y Jalisco</w:t>
      </w:r>
      <w:r w:rsidRPr="55EA8FED">
        <w:rPr>
          <w:sz w:val="24"/>
          <w:szCs w:val="24"/>
        </w:rPr>
        <w:t xml:space="preserve"> 20</w:t>
      </w:r>
      <w:r w:rsidR="78509091" w:rsidRPr="55EA8FED">
        <w:rPr>
          <w:sz w:val="24"/>
          <w:szCs w:val="24"/>
        </w:rPr>
        <w:t>20</w:t>
      </w:r>
      <w:r w:rsidRPr="55EA8FED">
        <w:rPr>
          <w:sz w:val="24"/>
          <w:szCs w:val="24"/>
        </w:rPr>
        <w:t>-20</w:t>
      </w:r>
      <w:r w:rsidR="12FFE792" w:rsidRPr="55EA8FED">
        <w:rPr>
          <w:sz w:val="24"/>
          <w:szCs w:val="24"/>
        </w:rPr>
        <w:t>21</w:t>
      </w:r>
      <w:r w:rsidRPr="55EA8FED">
        <w:rPr>
          <w:sz w:val="24"/>
          <w:szCs w:val="24"/>
        </w:rPr>
        <w:t>,</w:t>
      </w:r>
      <w:r w:rsidRPr="55EA8FED">
        <w:rPr>
          <w:spacing w:val="-2"/>
          <w:sz w:val="24"/>
          <w:szCs w:val="24"/>
        </w:rPr>
        <w:t xml:space="preserve"> </w:t>
      </w:r>
      <w:r w:rsidRPr="55EA8FED">
        <w:rPr>
          <w:sz w:val="24"/>
          <w:szCs w:val="24"/>
        </w:rPr>
        <w:t>y</w:t>
      </w:r>
    </w:p>
    <w:p w14:paraId="1C0F6873" w14:textId="77777777" w:rsidR="002F2DBC" w:rsidRDefault="002F2DBC">
      <w:pPr>
        <w:pStyle w:val="Textoindependiente"/>
        <w:spacing w:before="9"/>
        <w:rPr>
          <w:sz w:val="25"/>
        </w:rPr>
      </w:pPr>
    </w:p>
    <w:p w14:paraId="1C0F6874" w14:textId="573099AA" w:rsidR="002F2DBC" w:rsidRDefault="0099713B" w:rsidP="6EC32837">
      <w:pPr>
        <w:pStyle w:val="Prrafodelista"/>
        <w:numPr>
          <w:ilvl w:val="1"/>
          <w:numId w:val="2"/>
        </w:numPr>
        <w:tabs>
          <w:tab w:val="left" w:pos="1235"/>
        </w:tabs>
        <w:spacing w:before="1" w:line="261" w:lineRule="auto"/>
        <w:ind w:right="115"/>
        <w:rPr>
          <w:rFonts w:asciiTheme="minorHAnsi" w:eastAsiaTheme="minorEastAsia" w:hAnsiTheme="minorHAnsi" w:cstheme="minorBidi"/>
          <w:sz w:val="24"/>
          <w:szCs w:val="24"/>
        </w:rPr>
      </w:pPr>
      <w:r w:rsidRPr="55EA8FED">
        <w:rPr>
          <w:sz w:val="24"/>
          <w:szCs w:val="24"/>
        </w:rPr>
        <w:t xml:space="preserve">Definir las actividades que realizará el Instituto Nacional Electoral y, en su caso, los Organismos Públicos Locales de Coahuila </w:t>
      </w:r>
      <w:r w:rsidR="6876D597" w:rsidRPr="6EC32837">
        <w:rPr>
          <w:sz w:val="24"/>
          <w:szCs w:val="24"/>
        </w:rPr>
        <w:t>y Jalisco</w:t>
      </w:r>
      <w:r w:rsidRPr="55EA8FED">
        <w:rPr>
          <w:sz w:val="24"/>
          <w:szCs w:val="24"/>
        </w:rPr>
        <w:t xml:space="preserve"> para</w:t>
      </w:r>
      <w:r w:rsidRPr="55EA8FED">
        <w:rPr>
          <w:spacing w:val="-39"/>
          <w:sz w:val="24"/>
          <w:szCs w:val="24"/>
        </w:rPr>
        <w:t xml:space="preserve"> </w:t>
      </w:r>
      <w:r w:rsidRPr="55EA8FED">
        <w:rPr>
          <w:sz w:val="24"/>
          <w:szCs w:val="24"/>
        </w:rPr>
        <w:t xml:space="preserve">la implementación de una modalidad electrónica de votación, </w:t>
      </w:r>
      <w:r w:rsidR="7C4857E7" w:rsidRPr="6EC32837">
        <w:rPr>
          <w:sz w:val="24"/>
          <w:szCs w:val="24"/>
          <w:lang w:val="es"/>
        </w:rPr>
        <w:t>de acuerdo con el calendario de actividades que forma</w:t>
      </w:r>
      <w:r w:rsidR="004072E3">
        <w:rPr>
          <w:sz w:val="24"/>
          <w:szCs w:val="24"/>
          <w:lang w:val="es"/>
        </w:rPr>
        <w:t xml:space="preserve"> parte</w:t>
      </w:r>
      <w:r w:rsidR="7C4857E7" w:rsidRPr="6EC32837">
        <w:rPr>
          <w:sz w:val="24"/>
          <w:szCs w:val="24"/>
          <w:lang w:val="es"/>
        </w:rPr>
        <w:t xml:space="preserve"> de los presentes Lineamientos como </w:t>
      </w:r>
      <w:r w:rsidR="7C4857E7" w:rsidRPr="0029581C">
        <w:rPr>
          <w:b/>
          <w:bCs/>
          <w:sz w:val="24"/>
          <w:szCs w:val="24"/>
          <w:lang w:val="es"/>
        </w:rPr>
        <w:t xml:space="preserve">Anexo </w:t>
      </w:r>
      <w:r w:rsidR="003E2242">
        <w:rPr>
          <w:b/>
          <w:bCs/>
          <w:sz w:val="24"/>
          <w:szCs w:val="24"/>
          <w:lang w:val="es"/>
        </w:rPr>
        <w:t>V</w:t>
      </w:r>
      <w:r w:rsidR="7C4857E7" w:rsidRPr="0029581C">
        <w:rPr>
          <w:b/>
          <w:bCs/>
          <w:sz w:val="24"/>
          <w:szCs w:val="24"/>
          <w:lang w:val="es"/>
        </w:rPr>
        <w:t>I</w:t>
      </w:r>
      <w:r w:rsidR="7C4857E7" w:rsidRPr="6EC32837">
        <w:rPr>
          <w:sz w:val="24"/>
          <w:szCs w:val="24"/>
          <w:lang w:val="es"/>
        </w:rPr>
        <w:t>,</w:t>
      </w:r>
      <w:r w:rsidR="7C4857E7" w:rsidRPr="55EA8FED">
        <w:rPr>
          <w:sz w:val="24"/>
          <w:szCs w:val="24"/>
        </w:rPr>
        <w:t xml:space="preserve"> y que </w:t>
      </w:r>
      <w:r w:rsidRPr="6EC32837">
        <w:rPr>
          <w:sz w:val="24"/>
          <w:szCs w:val="24"/>
        </w:rPr>
        <w:t>quedará</w:t>
      </w:r>
      <w:r w:rsidR="0FC0BC16" w:rsidRPr="6EC32837">
        <w:rPr>
          <w:sz w:val="24"/>
          <w:szCs w:val="24"/>
        </w:rPr>
        <w:t>n</w:t>
      </w:r>
      <w:r w:rsidRPr="6EC32837">
        <w:rPr>
          <w:sz w:val="24"/>
          <w:szCs w:val="24"/>
        </w:rPr>
        <w:t xml:space="preserve"> establecida</w:t>
      </w:r>
      <w:r w:rsidR="17D37D78" w:rsidRPr="6EC32837">
        <w:rPr>
          <w:sz w:val="24"/>
          <w:szCs w:val="24"/>
        </w:rPr>
        <w:t>s</w:t>
      </w:r>
      <w:r w:rsidRPr="6EC32837">
        <w:rPr>
          <w:sz w:val="24"/>
          <w:szCs w:val="24"/>
        </w:rPr>
        <w:t xml:space="preserve"> en los Convenios Generales de Coordinación y Colaboración, así como los Anexos Técnicos que para tal efecto se celebren.</w:t>
      </w:r>
    </w:p>
    <w:p w14:paraId="1C0F6875" w14:textId="77777777" w:rsidR="002F2DBC" w:rsidRDefault="002F2DBC">
      <w:pPr>
        <w:pStyle w:val="Textoindependiente"/>
        <w:spacing w:before="7"/>
        <w:rPr>
          <w:sz w:val="25"/>
        </w:rPr>
      </w:pPr>
    </w:p>
    <w:p w14:paraId="1C0F6876" w14:textId="77777777" w:rsidR="002F2DBC" w:rsidRDefault="0099713B">
      <w:pPr>
        <w:pStyle w:val="Prrafodelista"/>
        <w:numPr>
          <w:ilvl w:val="0"/>
          <w:numId w:val="2"/>
        </w:numPr>
        <w:tabs>
          <w:tab w:val="left" w:pos="668"/>
          <w:tab w:val="left" w:pos="669"/>
        </w:tabs>
        <w:rPr>
          <w:sz w:val="24"/>
        </w:rPr>
      </w:pPr>
      <w:r>
        <w:rPr>
          <w:sz w:val="24"/>
        </w:rPr>
        <w:t>Para los efectos de estos Lineamientos, se entiende</w:t>
      </w:r>
      <w:r>
        <w:rPr>
          <w:spacing w:val="-6"/>
          <w:sz w:val="24"/>
        </w:rPr>
        <w:t xml:space="preserve"> </w:t>
      </w:r>
      <w:r>
        <w:rPr>
          <w:sz w:val="24"/>
        </w:rPr>
        <w:t>por:</w:t>
      </w:r>
    </w:p>
    <w:p w14:paraId="1C0F6877" w14:textId="77777777" w:rsidR="002F2DBC" w:rsidRDefault="002F2DBC">
      <w:pPr>
        <w:pStyle w:val="Textoindependiente"/>
        <w:spacing w:before="2"/>
        <w:rPr>
          <w:sz w:val="28"/>
        </w:rPr>
      </w:pPr>
    </w:p>
    <w:p w14:paraId="1C0F6878" w14:textId="77777777" w:rsidR="002F2DBC" w:rsidRDefault="0099713B">
      <w:pPr>
        <w:pStyle w:val="Prrafodelista"/>
        <w:numPr>
          <w:ilvl w:val="1"/>
          <w:numId w:val="2"/>
        </w:numPr>
        <w:tabs>
          <w:tab w:val="left" w:pos="1234"/>
          <w:tab w:val="left" w:pos="1235"/>
        </w:tabs>
        <w:rPr>
          <w:sz w:val="24"/>
        </w:rPr>
      </w:pPr>
      <w:r>
        <w:rPr>
          <w:b/>
          <w:sz w:val="24"/>
        </w:rPr>
        <w:t xml:space="preserve">ARE: </w:t>
      </w:r>
      <w:r>
        <w:rPr>
          <w:sz w:val="24"/>
        </w:rPr>
        <w:t>Área de Responsabilidad</w:t>
      </w:r>
      <w:r>
        <w:rPr>
          <w:spacing w:val="-2"/>
          <w:sz w:val="24"/>
        </w:rPr>
        <w:t xml:space="preserve"> </w:t>
      </w:r>
      <w:r>
        <w:rPr>
          <w:sz w:val="24"/>
        </w:rPr>
        <w:t>Electoral;</w:t>
      </w:r>
    </w:p>
    <w:p w14:paraId="1C0F6879" w14:textId="77777777" w:rsidR="002F2DBC" w:rsidRDefault="002F2DBC">
      <w:pPr>
        <w:pStyle w:val="Textoindependiente"/>
        <w:spacing w:before="3"/>
        <w:rPr>
          <w:sz w:val="28"/>
        </w:rPr>
      </w:pPr>
    </w:p>
    <w:p w14:paraId="1C0F687A" w14:textId="77777777" w:rsidR="002F2DBC" w:rsidRDefault="0099713B">
      <w:pPr>
        <w:pStyle w:val="Prrafodelista"/>
        <w:numPr>
          <w:ilvl w:val="1"/>
          <w:numId w:val="2"/>
        </w:numPr>
        <w:tabs>
          <w:tab w:val="left" w:pos="1234"/>
          <w:tab w:val="left" w:pos="1235"/>
        </w:tabs>
        <w:rPr>
          <w:sz w:val="24"/>
        </w:rPr>
      </w:pPr>
      <w:r>
        <w:rPr>
          <w:b/>
          <w:sz w:val="24"/>
        </w:rPr>
        <w:t xml:space="preserve">CAE: </w:t>
      </w:r>
      <w:r>
        <w:rPr>
          <w:sz w:val="24"/>
        </w:rPr>
        <w:t>Capacitador(a) Asistente</w:t>
      </w:r>
      <w:r>
        <w:rPr>
          <w:spacing w:val="1"/>
          <w:sz w:val="24"/>
        </w:rPr>
        <w:t xml:space="preserve"> </w:t>
      </w:r>
      <w:r>
        <w:rPr>
          <w:sz w:val="24"/>
        </w:rPr>
        <w:t>Electoral;</w:t>
      </w:r>
    </w:p>
    <w:p w14:paraId="1C0F687B" w14:textId="77777777" w:rsidR="002F2DBC" w:rsidRDefault="002F2DBC">
      <w:pPr>
        <w:pStyle w:val="Textoindependiente"/>
        <w:spacing w:before="2"/>
        <w:rPr>
          <w:sz w:val="28"/>
        </w:rPr>
      </w:pPr>
    </w:p>
    <w:p w14:paraId="1C0F687C" w14:textId="77777777" w:rsidR="002F2DBC" w:rsidRDefault="0099713B">
      <w:pPr>
        <w:pStyle w:val="Prrafodelista"/>
        <w:numPr>
          <w:ilvl w:val="1"/>
          <w:numId w:val="2"/>
        </w:numPr>
        <w:tabs>
          <w:tab w:val="left" w:pos="1235"/>
        </w:tabs>
        <w:spacing w:line="261" w:lineRule="auto"/>
        <w:ind w:right="120"/>
        <w:rPr>
          <w:sz w:val="24"/>
        </w:rPr>
      </w:pPr>
      <w:r>
        <w:rPr>
          <w:b/>
          <w:sz w:val="24"/>
        </w:rPr>
        <w:t>Comisión</w:t>
      </w:r>
      <w:r>
        <w:rPr>
          <w:sz w:val="24"/>
        </w:rPr>
        <w:t>: Órgano del Consejo General del Instituto Nacional Electoral encargado de la aprobación y/o seguimiento de los trabajos de implementación del voto electrónico;</w:t>
      </w:r>
    </w:p>
    <w:p w14:paraId="1C0F687D" w14:textId="77777777" w:rsidR="002F2DBC" w:rsidRDefault="002F2DBC">
      <w:pPr>
        <w:pStyle w:val="Textoindependiente"/>
        <w:spacing w:before="10"/>
        <w:rPr>
          <w:sz w:val="25"/>
        </w:rPr>
      </w:pPr>
    </w:p>
    <w:p w14:paraId="1C0F687E" w14:textId="77777777" w:rsidR="002F2DBC" w:rsidRDefault="0099713B">
      <w:pPr>
        <w:pStyle w:val="Prrafodelista"/>
        <w:numPr>
          <w:ilvl w:val="1"/>
          <w:numId w:val="2"/>
        </w:numPr>
        <w:tabs>
          <w:tab w:val="left" w:pos="1234"/>
          <w:tab w:val="left" w:pos="1235"/>
        </w:tabs>
        <w:rPr>
          <w:sz w:val="24"/>
        </w:rPr>
      </w:pPr>
      <w:r>
        <w:rPr>
          <w:b/>
          <w:sz w:val="24"/>
        </w:rPr>
        <w:t xml:space="preserve">Consejo Distrital: </w:t>
      </w:r>
      <w:r>
        <w:rPr>
          <w:sz w:val="24"/>
        </w:rPr>
        <w:t>Consejo Distrital del Instituto Nacional</w:t>
      </w:r>
      <w:r>
        <w:rPr>
          <w:spacing w:val="-5"/>
          <w:sz w:val="24"/>
        </w:rPr>
        <w:t xml:space="preserve"> </w:t>
      </w:r>
      <w:r>
        <w:rPr>
          <w:sz w:val="24"/>
        </w:rPr>
        <w:t>Electoral;</w:t>
      </w:r>
    </w:p>
    <w:p w14:paraId="1C0F687F" w14:textId="77777777" w:rsidR="002F2DBC" w:rsidRDefault="002F2DBC">
      <w:pPr>
        <w:rPr>
          <w:sz w:val="24"/>
        </w:rPr>
        <w:sectPr w:rsidR="002F2DBC">
          <w:footerReference w:type="default" r:id="rId10"/>
          <w:type w:val="continuous"/>
          <w:pgSz w:w="12240" w:h="15840"/>
          <w:pgMar w:top="1500" w:right="1580" w:bottom="940" w:left="1600" w:header="720" w:footer="754" w:gutter="0"/>
          <w:pgNumType w:start="1"/>
          <w:cols w:space="720"/>
        </w:sectPr>
      </w:pPr>
    </w:p>
    <w:p w14:paraId="1C0F6887" w14:textId="77777777" w:rsidR="002F2DBC" w:rsidRDefault="0099713B">
      <w:pPr>
        <w:pStyle w:val="Prrafodelista"/>
        <w:numPr>
          <w:ilvl w:val="1"/>
          <w:numId w:val="2"/>
        </w:numPr>
        <w:tabs>
          <w:tab w:val="left" w:pos="1234"/>
          <w:tab w:val="left" w:pos="1235"/>
        </w:tabs>
        <w:spacing w:before="92"/>
        <w:rPr>
          <w:sz w:val="24"/>
        </w:rPr>
      </w:pPr>
      <w:r>
        <w:rPr>
          <w:b/>
          <w:sz w:val="24"/>
        </w:rPr>
        <w:lastRenderedPageBreak/>
        <w:t xml:space="preserve">Consejo General: </w:t>
      </w:r>
      <w:r>
        <w:rPr>
          <w:sz w:val="24"/>
        </w:rPr>
        <w:t>Consejo General del Instituto Nacional</w:t>
      </w:r>
      <w:r>
        <w:rPr>
          <w:spacing w:val="-9"/>
          <w:sz w:val="24"/>
        </w:rPr>
        <w:t xml:space="preserve"> </w:t>
      </w:r>
      <w:r>
        <w:rPr>
          <w:sz w:val="24"/>
        </w:rPr>
        <w:t>Electoral;</w:t>
      </w:r>
    </w:p>
    <w:p w14:paraId="1C0F6888" w14:textId="77777777" w:rsidR="002F2DBC" w:rsidRDefault="002F2DBC">
      <w:pPr>
        <w:pStyle w:val="Textoindependiente"/>
        <w:spacing w:before="2"/>
        <w:rPr>
          <w:sz w:val="28"/>
        </w:rPr>
      </w:pPr>
    </w:p>
    <w:p w14:paraId="1C0F6889" w14:textId="77777777" w:rsidR="002F2DBC" w:rsidRDefault="0099713B">
      <w:pPr>
        <w:pStyle w:val="Prrafodelista"/>
        <w:numPr>
          <w:ilvl w:val="1"/>
          <w:numId w:val="2"/>
        </w:numPr>
        <w:tabs>
          <w:tab w:val="left" w:pos="1235"/>
        </w:tabs>
        <w:spacing w:line="261" w:lineRule="auto"/>
        <w:ind w:right="122"/>
        <w:rPr>
          <w:sz w:val="24"/>
        </w:rPr>
      </w:pPr>
      <w:r>
        <w:rPr>
          <w:b/>
          <w:sz w:val="24"/>
        </w:rPr>
        <w:t xml:space="preserve">DECEyEC: </w:t>
      </w:r>
      <w:r>
        <w:rPr>
          <w:sz w:val="24"/>
        </w:rPr>
        <w:t>Dirección Ejecutiva de Capacitación Electoral y Educación Cívica del Instituto Nacional Electoral;</w:t>
      </w:r>
    </w:p>
    <w:p w14:paraId="1C0F688A" w14:textId="77777777" w:rsidR="002F2DBC" w:rsidRDefault="002F2DBC">
      <w:pPr>
        <w:pStyle w:val="Textoindependiente"/>
        <w:spacing w:before="11"/>
        <w:rPr>
          <w:sz w:val="25"/>
        </w:rPr>
      </w:pPr>
    </w:p>
    <w:p w14:paraId="1C0F688B" w14:textId="77777777" w:rsidR="002F2DBC" w:rsidRDefault="0099713B">
      <w:pPr>
        <w:pStyle w:val="Prrafodelista"/>
        <w:numPr>
          <w:ilvl w:val="1"/>
          <w:numId w:val="2"/>
        </w:numPr>
        <w:tabs>
          <w:tab w:val="left" w:pos="1235"/>
        </w:tabs>
        <w:spacing w:line="261" w:lineRule="auto"/>
        <w:ind w:right="125"/>
        <w:rPr>
          <w:sz w:val="24"/>
        </w:rPr>
      </w:pPr>
      <w:r>
        <w:rPr>
          <w:b/>
          <w:sz w:val="24"/>
        </w:rPr>
        <w:t xml:space="preserve">DEOE: </w:t>
      </w:r>
      <w:r>
        <w:rPr>
          <w:sz w:val="24"/>
        </w:rPr>
        <w:t>Dirección Ejecutiva de Organización Electoral del Instituto Nacional</w:t>
      </w:r>
      <w:r>
        <w:rPr>
          <w:spacing w:val="-1"/>
          <w:sz w:val="24"/>
        </w:rPr>
        <w:t xml:space="preserve"> </w:t>
      </w:r>
      <w:r>
        <w:rPr>
          <w:sz w:val="24"/>
        </w:rPr>
        <w:t>Electoral;</w:t>
      </w:r>
    </w:p>
    <w:p w14:paraId="1C0F688C" w14:textId="77777777" w:rsidR="002F2DBC" w:rsidRDefault="002F2DBC">
      <w:pPr>
        <w:pStyle w:val="Textoindependiente"/>
        <w:rPr>
          <w:sz w:val="26"/>
        </w:rPr>
      </w:pPr>
    </w:p>
    <w:p w14:paraId="1C0F688D" w14:textId="77777777" w:rsidR="002F2DBC" w:rsidRDefault="0099713B">
      <w:pPr>
        <w:pStyle w:val="Prrafodelista"/>
        <w:numPr>
          <w:ilvl w:val="1"/>
          <w:numId w:val="2"/>
        </w:numPr>
        <w:tabs>
          <w:tab w:val="left" w:pos="1235"/>
        </w:tabs>
        <w:spacing w:line="261" w:lineRule="auto"/>
        <w:ind w:right="121"/>
        <w:rPr>
          <w:sz w:val="24"/>
        </w:rPr>
      </w:pPr>
      <w:r>
        <w:rPr>
          <w:b/>
          <w:sz w:val="24"/>
        </w:rPr>
        <w:t xml:space="preserve">DERFE: </w:t>
      </w:r>
      <w:r>
        <w:rPr>
          <w:sz w:val="24"/>
        </w:rPr>
        <w:t>Dirección Ejecutiva del Registro Federal de Electores del Instituto Nacional</w:t>
      </w:r>
      <w:r>
        <w:rPr>
          <w:spacing w:val="-1"/>
          <w:sz w:val="24"/>
        </w:rPr>
        <w:t xml:space="preserve"> </w:t>
      </w:r>
      <w:r>
        <w:rPr>
          <w:sz w:val="24"/>
        </w:rPr>
        <w:t>Electoral;</w:t>
      </w:r>
    </w:p>
    <w:p w14:paraId="1C0F688E" w14:textId="77777777" w:rsidR="002F2DBC" w:rsidRDefault="002F2DBC">
      <w:pPr>
        <w:pStyle w:val="Textoindependiente"/>
        <w:spacing w:before="11"/>
        <w:rPr>
          <w:sz w:val="25"/>
        </w:rPr>
      </w:pPr>
    </w:p>
    <w:p w14:paraId="1C0F688F" w14:textId="77777777" w:rsidR="002F2DBC" w:rsidRDefault="0099713B">
      <w:pPr>
        <w:pStyle w:val="Prrafodelista"/>
        <w:numPr>
          <w:ilvl w:val="1"/>
          <w:numId w:val="2"/>
        </w:numPr>
        <w:tabs>
          <w:tab w:val="left" w:pos="1234"/>
          <w:tab w:val="left" w:pos="1235"/>
        </w:tabs>
        <w:rPr>
          <w:sz w:val="24"/>
        </w:rPr>
      </w:pPr>
      <w:r>
        <w:rPr>
          <w:b/>
          <w:sz w:val="24"/>
        </w:rPr>
        <w:t xml:space="preserve">ECAE: </w:t>
      </w:r>
      <w:r>
        <w:rPr>
          <w:sz w:val="24"/>
        </w:rPr>
        <w:t>Estrategia de Capacitación y Asistencia</w:t>
      </w:r>
      <w:r>
        <w:rPr>
          <w:spacing w:val="-2"/>
          <w:sz w:val="24"/>
        </w:rPr>
        <w:t xml:space="preserve"> </w:t>
      </w:r>
      <w:r>
        <w:rPr>
          <w:sz w:val="24"/>
        </w:rPr>
        <w:t>Electoral;</w:t>
      </w:r>
    </w:p>
    <w:p w14:paraId="1C0F6890" w14:textId="77777777" w:rsidR="002F2DBC" w:rsidRDefault="002F2DBC">
      <w:pPr>
        <w:pStyle w:val="Textoindependiente"/>
        <w:spacing w:before="2"/>
        <w:rPr>
          <w:sz w:val="28"/>
        </w:rPr>
      </w:pPr>
    </w:p>
    <w:p w14:paraId="1C0F6891" w14:textId="77777777" w:rsidR="002F2DBC" w:rsidRDefault="0099713B">
      <w:pPr>
        <w:pStyle w:val="Prrafodelista"/>
        <w:numPr>
          <w:ilvl w:val="1"/>
          <w:numId w:val="2"/>
        </w:numPr>
        <w:tabs>
          <w:tab w:val="left" w:pos="1234"/>
          <w:tab w:val="left" w:pos="1235"/>
        </w:tabs>
        <w:rPr>
          <w:sz w:val="24"/>
        </w:rPr>
      </w:pPr>
      <w:r>
        <w:rPr>
          <w:b/>
          <w:sz w:val="24"/>
        </w:rPr>
        <w:t>Instituto</w:t>
      </w:r>
      <w:r>
        <w:rPr>
          <w:sz w:val="24"/>
        </w:rPr>
        <w:t>: Instituto Nacional</w:t>
      </w:r>
      <w:r>
        <w:rPr>
          <w:spacing w:val="-1"/>
          <w:sz w:val="24"/>
        </w:rPr>
        <w:t xml:space="preserve"> </w:t>
      </w:r>
      <w:r>
        <w:rPr>
          <w:sz w:val="24"/>
        </w:rPr>
        <w:t>Electoral;</w:t>
      </w:r>
    </w:p>
    <w:p w14:paraId="1C0F6892" w14:textId="77777777" w:rsidR="002F2DBC" w:rsidRDefault="002F2DBC">
      <w:pPr>
        <w:pStyle w:val="Textoindependiente"/>
        <w:spacing w:before="2"/>
        <w:rPr>
          <w:sz w:val="28"/>
        </w:rPr>
      </w:pPr>
    </w:p>
    <w:p w14:paraId="1C0F6893" w14:textId="77777777" w:rsidR="002F2DBC" w:rsidRDefault="0099713B">
      <w:pPr>
        <w:pStyle w:val="Prrafodelista"/>
        <w:numPr>
          <w:ilvl w:val="1"/>
          <w:numId w:val="2"/>
        </w:numPr>
        <w:tabs>
          <w:tab w:val="left" w:pos="1234"/>
          <w:tab w:val="left" w:pos="1235"/>
        </w:tabs>
        <w:rPr>
          <w:sz w:val="24"/>
        </w:rPr>
      </w:pPr>
      <w:r>
        <w:rPr>
          <w:b/>
          <w:sz w:val="24"/>
        </w:rPr>
        <w:t>LGIPE</w:t>
      </w:r>
      <w:r>
        <w:rPr>
          <w:sz w:val="24"/>
        </w:rPr>
        <w:t>: Ley General de Instituciones y Procedimientos</w:t>
      </w:r>
      <w:r>
        <w:rPr>
          <w:spacing w:val="-9"/>
          <w:sz w:val="24"/>
        </w:rPr>
        <w:t xml:space="preserve"> </w:t>
      </w:r>
      <w:r>
        <w:rPr>
          <w:sz w:val="24"/>
        </w:rPr>
        <w:t>Electorales;</w:t>
      </w:r>
    </w:p>
    <w:p w14:paraId="1C0F6894" w14:textId="77777777" w:rsidR="002F2DBC" w:rsidRDefault="002F2DBC">
      <w:pPr>
        <w:pStyle w:val="Textoindependiente"/>
        <w:spacing w:before="2"/>
        <w:rPr>
          <w:sz w:val="28"/>
        </w:rPr>
      </w:pPr>
    </w:p>
    <w:p w14:paraId="1C0F6895" w14:textId="7E7D5137" w:rsidR="002F2DBC" w:rsidRDefault="0099713B">
      <w:pPr>
        <w:pStyle w:val="Prrafodelista"/>
        <w:numPr>
          <w:ilvl w:val="1"/>
          <w:numId w:val="2"/>
        </w:numPr>
        <w:tabs>
          <w:tab w:val="left" w:pos="1235"/>
        </w:tabs>
        <w:spacing w:before="1" w:line="261" w:lineRule="auto"/>
        <w:ind w:right="117"/>
        <w:rPr>
          <w:sz w:val="24"/>
        </w:rPr>
      </w:pPr>
      <w:r>
        <w:rPr>
          <w:b/>
          <w:sz w:val="24"/>
        </w:rPr>
        <w:t>Lineamientos</w:t>
      </w:r>
      <w:r>
        <w:rPr>
          <w:sz w:val="24"/>
        </w:rPr>
        <w:t>: Lineamientos para instrumentar el voto electrónico en una</w:t>
      </w:r>
      <w:r>
        <w:rPr>
          <w:spacing w:val="-16"/>
          <w:sz w:val="24"/>
        </w:rPr>
        <w:t xml:space="preserve"> </w:t>
      </w:r>
      <w:r>
        <w:rPr>
          <w:sz w:val="24"/>
        </w:rPr>
        <w:t>parte</w:t>
      </w:r>
      <w:r>
        <w:rPr>
          <w:spacing w:val="-16"/>
          <w:sz w:val="24"/>
        </w:rPr>
        <w:t xml:space="preserve"> </w:t>
      </w:r>
      <w:r>
        <w:rPr>
          <w:sz w:val="24"/>
        </w:rPr>
        <w:t>de</w:t>
      </w:r>
      <w:r>
        <w:rPr>
          <w:spacing w:val="-15"/>
          <w:sz w:val="24"/>
        </w:rPr>
        <w:t xml:space="preserve"> </w:t>
      </w:r>
      <w:r>
        <w:rPr>
          <w:sz w:val="24"/>
        </w:rPr>
        <w:t>las</w:t>
      </w:r>
      <w:r>
        <w:rPr>
          <w:spacing w:val="-13"/>
          <w:sz w:val="24"/>
        </w:rPr>
        <w:t xml:space="preserve"> </w:t>
      </w:r>
      <w:r>
        <w:rPr>
          <w:sz w:val="24"/>
        </w:rPr>
        <w:t>casillas</w:t>
      </w:r>
      <w:r w:rsidR="00F80ED1">
        <w:rPr>
          <w:sz w:val="24"/>
        </w:rPr>
        <w:t xml:space="preserve"> únicas</w:t>
      </w:r>
      <w:r>
        <w:rPr>
          <w:spacing w:val="-11"/>
          <w:sz w:val="24"/>
        </w:rPr>
        <w:t xml:space="preserve"> </w:t>
      </w:r>
      <w:r>
        <w:rPr>
          <w:sz w:val="24"/>
        </w:rPr>
        <w:t>de</w:t>
      </w:r>
      <w:r>
        <w:rPr>
          <w:spacing w:val="-15"/>
          <w:sz w:val="24"/>
        </w:rPr>
        <w:t xml:space="preserve"> </w:t>
      </w:r>
      <w:r>
        <w:rPr>
          <w:sz w:val="24"/>
        </w:rPr>
        <w:t>los</w:t>
      </w:r>
      <w:r>
        <w:rPr>
          <w:spacing w:val="-16"/>
          <w:sz w:val="24"/>
        </w:rPr>
        <w:t xml:space="preserve"> </w:t>
      </w:r>
      <w:r>
        <w:rPr>
          <w:sz w:val="24"/>
        </w:rPr>
        <w:t>Procesos</w:t>
      </w:r>
      <w:r>
        <w:rPr>
          <w:spacing w:val="-14"/>
          <w:sz w:val="24"/>
        </w:rPr>
        <w:t xml:space="preserve"> </w:t>
      </w:r>
      <w:r>
        <w:rPr>
          <w:sz w:val="24"/>
        </w:rPr>
        <w:t>Electorales</w:t>
      </w:r>
      <w:r w:rsidR="00F80ED1">
        <w:rPr>
          <w:sz w:val="24"/>
        </w:rPr>
        <w:t xml:space="preserve"> Federal y</w:t>
      </w:r>
      <w:r>
        <w:rPr>
          <w:spacing w:val="-16"/>
          <w:sz w:val="24"/>
        </w:rPr>
        <w:t xml:space="preserve"> </w:t>
      </w:r>
      <w:r>
        <w:rPr>
          <w:sz w:val="24"/>
        </w:rPr>
        <w:t>Locales</w:t>
      </w:r>
      <w:r>
        <w:rPr>
          <w:spacing w:val="-16"/>
          <w:sz w:val="24"/>
        </w:rPr>
        <w:t xml:space="preserve"> </w:t>
      </w:r>
      <w:r>
        <w:rPr>
          <w:sz w:val="24"/>
        </w:rPr>
        <w:t>de</w:t>
      </w:r>
      <w:r>
        <w:rPr>
          <w:spacing w:val="-13"/>
          <w:sz w:val="24"/>
        </w:rPr>
        <w:t xml:space="preserve"> </w:t>
      </w:r>
      <w:r>
        <w:rPr>
          <w:sz w:val="24"/>
        </w:rPr>
        <w:t xml:space="preserve">Coahuila </w:t>
      </w:r>
      <w:r w:rsidR="00985BB9" w:rsidRPr="0029581C">
        <w:rPr>
          <w:sz w:val="24"/>
        </w:rPr>
        <w:t>y Jalisco</w:t>
      </w:r>
      <w:r w:rsidRPr="00985BB9">
        <w:rPr>
          <w:sz w:val="24"/>
        </w:rPr>
        <w:t xml:space="preserve"> 201</w:t>
      </w:r>
      <w:r w:rsidR="00985BB9" w:rsidRPr="0029581C">
        <w:rPr>
          <w:sz w:val="24"/>
        </w:rPr>
        <w:t>0</w:t>
      </w:r>
      <w:r w:rsidRPr="00985BB9">
        <w:rPr>
          <w:sz w:val="24"/>
        </w:rPr>
        <w:t>-202</w:t>
      </w:r>
      <w:r w:rsidR="00985BB9" w:rsidRPr="0029581C">
        <w:rPr>
          <w:sz w:val="24"/>
        </w:rPr>
        <w:t>1</w:t>
      </w:r>
      <w:r w:rsidRPr="00985BB9">
        <w:rPr>
          <w:sz w:val="24"/>
        </w:rPr>
        <w:t>;</w:t>
      </w:r>
    </w:p>
    <w:p w14:paraId="1C0F6896" w14:textId="77777777" w:rsidR="002F2DBC" w:rsidRDefault="002F2DBC">
      <w:pPr>
        <w:pStyle w:val="Textoindependiente"/>
        <w:spacing w:before="9"/>
        <w:rPr>
          <w:sz w:val="25"/>
        </w:rPr>
      </w:pPr>
    </w:p>
    <w:p w14:paraId="1C0F6897" w14:textId="77777777" w:rsidR="002F2DBC" w:rsidRDefault="0099713B">
      <w:pPr>
        <w:pStyle w:val="Prrafodelista"/>
        <w:numPr>
          <w:ilvl w:val="1"/>
          <w:numId w:val="2"/>
        </w:numPr>
        <w:tabs>
          <w:tab w:val="left" w:pos="1235"/>
        </w:tabs>
        <w:spacing w:before="1" w:line="261" w:lineRule="auto"/>
        <w:ind w:right="116"/>
        <w:rPr>
          <w:sz w:val="24"/>
        </w:rPr>
      </w:pPr>
      <w:r>
        <w:rPr>
          <w:b/>
          <w:sz w:val="24"/>
        </w:rPr>
        <w:t>Modelo de Operación</w:t>
      </w:r>
      <w:r>
        <w:rPr>
          <w:sz w:val="24"/>
        </w:rPr>
        <w:t>: Modelo de operación de la casilla con urna electrónica;</w:t>
      </w:r>
    </w:p>
    <w:p w14:paraId="1C0F6898" w14:textId="77777777" w:rsidR="002F2DBC" w:rsidRDefault="002F2DBC">
      <w:pPr>
        <w:pStyle w:val="Textoindependiente"/>
        <w:spacing w:before="10"/>
        <w:rPr>
          <w:sz w:val="25"/>
        </w:rPr>
      </w:pPr>
    </w:p>
    <w:p w14:paraId="1C0F6899" w14:textId="3ECFEBEC" w:rsidR="002F2DBC" w:rsidRDefault="0099713B" w:rsidP="55EA8FED">
      <w:pPr>
        <w:pStyle w:val="Prrafodelista"/>
        <w:numPr>
          <w:ilvl w:val="1"/>
          <w:numId w:val="2"/>
        </w:numPr>
        <w:tabs>
          <w:tab w:val="left" w:pos="1234"/>
          <w:tab w:val="left" w:pos="1235"/>
        </w:tabs>
        <w:rPr>
          <w:sz w:val="24"/>
          <w:szCs w:val="24"/>
        </w:rPr>
      </w:pPr>
      <w:r w:rsidRPr="55EA8FED">
        <w:rPr>
          <w:b/>
          <w:bCs/>
          <w:sz w:val="24"/>
          <w:szCs w:val="24"/>
        </w:rPr>
        <w:t>OPL</w:t>
      </w:r>
      <w:r w:rsidRPr="55EA8FED">
        <w:rPr>
          <w:sz w:val="24"/>
          <w:szCs w:val="24"/>
        </w:rPr>
        <w:t xml:space="preserve">: Organismos Públicos Locales de Coahuila </w:t>
      </w:r>
      <w:r w:rsidR="602D63EF" w:rsidRPr="55EA8FED">
        <w:rPr>
          <w:sz w:val="24"/>
          <w:szCs w:val="24"/>
        </w:rPr>
        <w:t>y Jalisco</w:t>
      </w:r>
      <w:r w:rsidRPr="55EA8FED">
        <w:rPr>
          <w:sz w:val="24"/>
          <w:szCs w:val="24"/>
        </w:rPr>
        <w:t>;</w:t>
      </w:r>
    </w:p>
    <w:p w14:paraId="1C0F689A" w14:textId="77777777" w:rsidR="002F2DBC" w:rsidRDefault="002F2DBC">
      <w:pPr>
        <w:pStyle w:val="Textoindependiente"/>
        <w:spacing w:before="2"/>
        <w:rPr>
          <w:sz w:val="28"/>
        </w:rPr>
      </w:pPr>
    </w:p>
    <w:p w14:paraId="1C0F689B" w14:textId="77777777" w:rsidR="002F2DBC" w:rsidRDefault="0099713B">
      <w:pPr>
        <w:pStyle w:val="Prrafodelista"/>
        <w:numPr>
          <w:ilvl w:val="1"/>
          <w:numId w:val="2"/>
        </w:numPr>
        <w:tabs>
          <w:tab w:val="left" w:pos="1234"/>
          <w:tab w:val="left" w:pos="1235"/>
        </w:tabs>
        <w:spacing w:before="1"/>
        <w:rPr>
          <w:sz w:val="24"/>
        </w:rPr>
      </w:pPr>
      <w:r>
        <w:rPr>
          <w:b/>
          <w:sz w:val="24"/>
        </w:rPr>
        <w:t xml:space="preserve">RE: </w:t>
      </w:r>
      <w:r>
        <w:rPr>
          <w:sz w:val="24"/>
        </w:rPr>
        <w:t>Reglamento de Elecciones del</w:t>
      </w:r>
      <w:r>
        <w:rPr>
          <w:spacing w:val="1"/>
          <w:sz w:val="24"/>
        </w:rPr>
        <w:t xml:space="preserve"> </w:t>
      </w:r>
      <w:r>
        <w:rPr>
          <w:sz w:val="24"/>
        </w:rPr>
        <w:t>Instituto;</w:t>
      </w:r>
    </w:p>
    <w:p w14:paraId="1C0F689C" w14:textId="77777777" w:rsidR="002F2DBC" w:rsidRDefault="002F2DBC">
      <w:pPr>
        <w:pStyle w:val="Textoindependiente"/>
        <w:spacing w:before="1"/>
        <w:rPr>
          <w:sz w:val="28"/>
        </w:rPr>
      </w:pPr>
    </w:p>
    <w:p w14:paraId="1C0F689D" w14:textId="77777777" w:rsidR="002F2DBC" w:rsidRDefault="0099713B">
      <w:pPr>
        <w:pStyle w:val="Prrafodelista"/>
        <w:numPr>
          <w:ilvl w:val="1"/>
          <w:numId w:val="2"/>
        </w:numPr>
        <w:tabs>
          <w:tab w:val="left" w:pos="1234"/>
          <w:tab w:val="left" w:pos="1235"/>
        </w:tabs>
        <w:spacing w:before="1"/>
        <w:rPr>
          <w:sz w:val="24"/>
        </w:rPr>
      </w:pPr>
      <w:r>
        <w:rPr>
          <w:b/>
          <w:sz w:val="24"/>
        </w:rPr>
        <w:t xml:space="preserve">SE: </w:t>
      </w:r>
      <w:r>
        <w:rPr>
          <w:sz w:val="24"/>
        </w:rPr>
        <w:t>Supervisor(a)</w:t>
      </w:r>
      <w:r>
        <w:rPr>
          <w:spacing w:val="-2"/>
          <w:sz w:val="24"/>
        </w:rPr>
        <w:t xml:space="preserve"> </w:t>
      </w:r>
      <w:r>
        <w:rPr>
          <w:sz w:val="24"/>
        </w:rPr>
        <w:t>Electoral;</w:t>
      </w:r>
    </w:p>
    <w:p w14:paraId="1C0F689E" w14:textId="77777777" w:rsidR="002F2DBC" w:rsidRDefault="002F2DBC">
      <w:pPr>
        <w:pStyle w:val="Textoindependiente"/>
        <w:spacing w:before="2"/>
        <w:rPr>
          <w:sz w:val="28"/>
        </w:rPr>
      </w:pPr>
    </w:p>
    <w:p w14:paraId="1C0F689F" w14:textId="77777777" w:rsidR="002F2DBC" w:rsidRDefault="0099713B">
      <w:pPr>
        <w:pStyle w:val="Prrafodelista"/>
        <w:numPr>
          <w:ilvl w:val="1"/>
          <w:numId w:val="2"/>
        </w:numPr>
        <w:tabs>
          <w:tab w:val="left" w:pos="1234"/>
          <w:tab w:val="left" w:pos="1235"/>
        </w:tabs>
        <w:rPr>
          <w:sz w:val="24"/>
        </w:rPr>
      </w:pPr>
      <w:r>
        <w:rPr>
          <w:b/>
          <w:sz w:val="24"/>
        </w:rPr>
        <w:t xml:space="preserve">UNICOM: </w:t>
      </w:r>
      <w:r>
        <w:rPr>
          <w:sz w:val="24"/>
        </w:rPr>
        <w:t>Unidad Técnica de Servicios de Informática del</w:t>
      </w:r>
      <w:r>
        <w:rPr>
          <w:spacing w:val="-10"/>
          <w:sz w:val="24"/>
        </w:rPr>
        <w:t xml:space="preserve"> </w:t>
      </w:r>
      <w:r>
        <w:rPr>
          <w:sz w:val="24"/>
        </w:rPr>
        <w:t>Instituto;</w:t>
      </w:r>
    </w:p>
    <w:p w14:paraId="1C0F68A0" w14:textId="77777777" w:rsidR="002F2DBC" w:rsidRDefault="002F2DBC">
      <w:pPr>
        <w:pStyle w:val="Textoindependiente"/>
        <w:spacing w:before="2"/>
        <w:rPr>
          <w:sz w:val="28"/>
        </w:rPr>
      </w:pPr>
    </w:p>
    <w:p w14:paraId="1C0F68A1" w14:textId="77777777" w:rsidR="002F2DBC" w:rsidRDefault="0099713B">
      <w:pPr>
        <w:pStyle w:val="Prrafodelista"/>
        <w:numPr>
          <w:ilvl w:val="1"/>
          <w:numId w:val="2"/>
        </w:numPr>
        <w:tabs>
          <w:tab w:val="left" w:pos="1235"/>
        </w:tabs>
        <w:spacing w:line="261" w:lineRule="auto"/>
        <w:ind w:right="123"/>
        <w:rPr>
          <w:sz w:val="24"/>
        </w:rPr>
      </w:pPr>
      <w:r>
        <w:rPr>
          <w:b/>
          <w:sz w:val="24"/>
        </w:rPr>
        <w:t xml:space="preserve">UTVOPL: </w:t>
      </w:r>
      <w:r>
        <w:rPr>
          <w:sz w:val="24"/>
        </w:rPr>
        <w:t>Unidad Técnica de Vinculación con los Organismos Públicos Locales Electorales del Instituto,</w:t>
      </w:r>
      <w:r>
        <w:rPr>
          <w:spacing w:val="-3"/>
          <w:sz w:val="24"/>
        </w:rPr>
        <w:t xml:space="preserve"> </w:t>
      </w:r>
      <w:r>
        <w:rPr>
          <w:sz w:val="24"/>
        </w:rPr>
        <w:t>y</w:t>
      </w:r>
    </w:p>
    <w:p w14:paraId="1C0F68A2" w14:textId="77777777" w:rsidR="002F2DBC" w:rsidRDefault="002F2DBC">
      <w:pPr>
        <w:pStyle w:val="Textoindependiente"/>
        <w:spacing w:before="11"/>
        <w:rPr>
          <w:sz w:val="25"/>
        </w:rPr>
      </w:pPr>
    </w:p>
    <w:p w14:paraId="1C0F68A3" w14:textId="77777777" w:rsidR="002F2DBC" w:rsidRDefault="0099713B">
      <w:pPr>
        <w:pStyle w:val="Prrafodelista"/>
        <w:numPr>
          <w:ilvl w:val="1"/>
          <w:numId w:val="2"/>
        </w:numPr>
        <w:tabs>
          <w:tab w:val="left" w:pos="1234"/>
          <w:tab w:val="left" w:pos="1235"/>
        </w:tabs>
        <w:rPr>
          <w:sz w:val="24"/>
        </w:rPr>
      </w:pPr>
      <w:r>
        <w:rPr>
          <w:b/>
          <w:sz w:val="24"/>
        </w:rPr>
        <w:t xml:space="preserve">ZORE: </w:t>
      </w:r>
      <w:r>
        <w:rPr>
          <w:sz w:val="24"/>
        </w:rPr>
        <w:t>Zona de Responsabilidad</w:t>
      </w:r>
      <w:r>
        <w:rPr>
          <w:spacing w:val="-1"/>
          <w:sz w:val="24"/>
        </w:rPr>
        <w:t xml:space="preserve"> </w:t>
      </w:r>
      <w:r>
        <w:rPr>
          <w:sz w:val="24"/>
        </w:rPr>
        <w:t>Electoral.</w:t>
      </w:r>
    </w:p>
    <w:p w14:paraId="1C0F68A4" w14:textId="77777777" w:rsidR="002F2DBC" w:rsidRDefault="002F2DBC">
      <w:pPr>
        <w:rPr>
          <w:sz w:val="24"/>
        </w:rPr>
        <w:sectPr w:rsidR="002F2DBC">
          <w:pgSz w:w="12240" w:h="15840"/>
          <w:pgMar w:top="1500" w:right="1580" w:bottom="940" w:left="1600" w:header="0" w:footer="754" w:gutter="0"/>
          <w:cols w:space="720"/>
        </w:sectPr>
      </w:pPr>
    </w:p>
    <w:p w14:paraId="1C0F68AC" w14:textId="77777777" w:rsidR="002F2DBC" w:rsidRDefault="0099713B">
      <w:pPr>
        <w:pStyle w:val="Prrafodelista"/>
        <w:numPr>
          <w:ilvl w:val="0"/>
          <w:numId w:val="2"/>
        </w:numPr>
        <w:tabs>
          <w:tab w:val="left" w:pos="669"/>
        </w:tabs>
        <w:spacing w:before="92" w:line="261" w:lineRule="auto"/>
        <w:ind w:right="115"/>
        <w:rPr>
          <w:sz w:val="24"/>
        </w:rPr>
      </w:pPr>
      <w:r>
        <w:rPr>
          <w:sz w:val="24"/>
        </w:rPr>
        <w:lastRenderedPageBreak/>
        <w:t>Las y los funcionarios electorales, las representaciones de los partidos políticos y, en su caso, de las y los candidatos independientes y demás instancias involucradas, estarán obligados a salvaguardar la confidencialidad y protección de los datos personales, con motivo de la implementación de las disposiciones establecidas en los presentes Lineamientos, adoptando las medidas necesarias para evitar su alteración, pérdida, transmisión o acceso no autorizado, en los términos previstos en la Ley y demás normatividad aplicable en la</w:t>
      </w:r>
      <w:r>
        <w:rPr>
          <w:spacing w:val="-5"/>
          <w:sz w:val="24"/>
        </w:rPr>
        <w:t xml:space="preserve"> </w:t>
      </w:r>
      <w:r>
        <w:rPr>
          <w:sz w:val="24"/>
        </w:rPr>
        <w:t>materia.</w:t>
      </w:r>
    </w:p>
    <w:p w14:paraId="1C0F68AD" w14:textId="77777777" w:rsidR="002F2DBC" w:rsidRDefault="002F2DBC">
      <w:pPr>
        <w:pStyle w:val="Textoindependiente"/>
        <w:spacing w:before="7"/>
        <w:rPr>
          <w:sz w:val="25"/>
        </w:rPr>
      </w:pPr>
    </w:p>
    <w:p w14:paraId="1C0F68AE" w14:textId="7E645CE3" w:rsidR="002F2DBC" w:rsidRDefault="0099713B">
      <w:pPr>
        <w:pStyle w:val="Prrafodelista"/>
        <w:numPr>
          <w:ilvl w:val="0"/>
          <w:numId w:val="2"/>
        </w:numPr>
        <w:tabs>
          <w:tab w:val="left" w:pos="669"/>
        </w:tabs>
        <w:spacing w:line="261" w:lineRule="auto"/>
        <w:ind w:right="117"/>
        <w:rPr>
          <w:sz w:val="24"/>
        </w:rPr>
      </w:pPr>
      <w:r>
        <w:rPr>
          <w:sz w:val="24"/>
        </w:rPr>
        <w:t xml:space="preserve">Las actividades que se realicen en cumplimiento </w:t>
      </w:r>
      <w:r>
        <w:rPr>
          <w:spacing w:val="3"/>
          <w:sz w:val="24"/>
        </w:rPr>
        <w:t xml:space="preserve">de </w:t>
      </w:r>
      <w:r>
        <w:rPr>
          <w:sz w:val="24"/>
        </w:rPr>
        <w:t>los presentes Lineamientos deberán apegarse a los principios de certeza, legalidad, independenc</w:t>
      </w:r>
      <w:r w:rsidR="00C40144">
        <w:rPr>
          <w:sz w:val="24"/>
        </w:rPr>
        <w:t>ia, imparcialidad, objetividad,</w:t>
      </w:r>
      <w:r>
        <w:rPr>
          <w:sz w:val="24"/>
        </w:rPr>
        <w:t xml:space="preserve"> máxima publicidad</w:t>
      </w:r>
      <w:r w:rsidR="00C40144">
        <w:rPr>
          <w:sz w:val="24"/>
        </w:rPr>
        <w:t>, paridad y se realizarán con perspectiva de género,</w:t>
      </w:r>
      <w:r>
        <w:rPr>
          <w:sz w:val="24"/>
        </w:rPr>
        <w:t xml:space="preserve"> </w:t>
      </w:r>
      <w:r w:rsidR="00C40144">
        <w:rPr>
          <w:sz w:val="24"/>
        </w:rPr>
        <w:t xml:space="preserve">mismos </w:t>
      </w:r>
      <w:r>
        <w:rPr>
          <w:sz w:val="24"/>
        </w:rPr>
        <w:t>que rigen la función</w:t>
      </w:r>
      <w:r>
        <w:rPr>
          <w:spacing w:val="-1"/>
          <w:sz w:val="24"/>
        </w:rPr>
        <w:t xml:space="preserve"> </w:t>
      </w:r>
      <w:r>
        <w:rPr>
          <w:sz w:val="24"/>
        </w:rPr>
        <w:t>electoral.</w:t>
      </w:r>
    </w:p>
    <w:p w14:paraId="1C0F68AF" w14:textId="77777777" w:rsidR="002F2DBC" w:rsidRDefault="002F2DBC">
      <w:pPr>
        <w:pStyle w:val="Textoindependiente"/>
        <w:spacing w:before="9"/>
        <w:rPr>
          <w:sz w:val="25"/>
        </w:rPr>
      </w:pPr>
    </w:p>
    <w:p w14:paraId="1C0F68B0" w14:textId="77777777" w:rsidR="002F2DBC" w:rsidRDefault="0099713B">
      <w:pPr>
        <w:pStyle w:val="Prrafodelista"/>
        <w:numPr>
          <w:ilvl w:val="0"/>
          <w:numId w:val="2"/>
        </w:numPr>
        <w:tabs>
          <w:tab w:val="left" w:pos="669"/>
        </w:tabs>
        <w:spacing w:line="261" w:lineRule="auto"/>
        <w:ind w:right="112"/>
        <w:rPr>
          <w:sz w:val="24"/>
        </w:rPr>
      </w:pPr>
      <w:r>
        <w:rPr>
          <w:sz w:val="24"/>
        </w:rPr>
        <w:t>Los casos y actividades no previstos en los presentes Lineamientos serán revisados por las áreas competentes del Instituto, resueltos por la Comisión y de lo cual se informará al Consejo</w:t>
      </w:r>
      <w:r>
        <w:rPr>
          <w:spacing w:val="-6"/>
          <w:sz w:val="24"/>
        </w:rPr>
        <w:t xml:space="preserve"> </w:t>
      </w:r>
      <w:r>
        <w:rPr>
          <w:sz w:val="24"/>
        </w:rPr>
        <w:t>General.</w:t>
      </w:r>
    </w:p>
    <w:p w14:paraId="1C0F68B1" w14:textId="77777777" w:rsidR="002F2DBC" w:rsidRDefault="002F2DBC">
      <w:pPr>
        <w:pStyle w:val="Textoindependiente"/>
        <w:rPr>
          <w:sz w:val="26"/>
        </w:rPr>
      </w:pPr>
    </w:p>
    <w:p w14:paraId="1C0F68B2" w14:textId="77777777" w:rsidR="002F2DBC" w:rsidRDefault="002F2DBC">
      <w:pPr>
        <w:pStyle w:val="Textoindependiente"/>
        <w:rPr>
          <w:sz w:val="26"/>
        </w:rPr>
      </w:pPr>
    </w:p>
    <w:p w14:paraId="1C0F68B3" w14:textId="77777777" w:rsidR="002F2DBC" w:rsidRDefault="0099713B">
      <w:pPr>
        <w:ind w:left="1101" w:right="1115"/>
        <w:jc w:val="center"/>
        <w:rPr>
          <w:b/>
          <w:sz w:val="24"/>
        </w:rPr>
      </w:pPr>
      <w:r>
        <w:rPr>
          <w:b/>
          <w:sz w:val="24"/>
        </w:rPr>
        <w:t>TÍTULO II</w:t>
      </w:r>
    </w:p>
    <w:p w14:paraId="1C0F68B4" w14:textId="77777777" w:rsidR="002F2DBC" w:rsidRDefault="0099713B">
      <w:pPr>
        <w:spacing w:before="24"/>
        <w:ind w:left="1557" w:right="1573"/>
        <w:jc w:val="center"/>
        <w:rPr>
          <w:b/>
          <w:sz w:val="24"/>
        </w:rPr>
      </w:pPr>
      <w:r>
        <w:rPr>
          <w:b/>
          <w:sz w:val="24"/>
        </w:rPr>
        <w:t>DEL MODELO DE OPERACIÓN</w:t>
      </w:r>
    </w:p>
    <w:p w14:paraId="1C0F68B5" w14:textId="77777777" w:rsidR="002F2DBC" w:rsidRDefault="002F2DBC">
      <w:pPr>
        <w:pStyle w:val="Textoindependiente"/>
        <w:spacing w:before="2"/>
        <w:rPr>
          <w:b/>
          <w:sz w:val="28"/>
        </w:rPr>
      </w:pPr>
    </w:p>
    <w:p w14:paraId="1C0F68B6" w14:textId="77777777" w:rsidR="002F2DBC" w:rsidRDefault="0099713B">
      <w:pPr>
        <w:spacing w:line="261" w:lineRule="auto"/>
        <w:ind w:left="3292" w:right="3292" w:firstLine="261"/>
        <w:rPr>
          <w:b/>
          <w:sz w:val="24"/>
        </w:rPr>
      </w:pPr>
      <w:r>
        <w:rPr>
          <w:b/>
          <w:sz w:val="24"/>
        </w:rPr>
        <w:t>Capítulo Primero De las características</w:t>
      </w:r>
    </w:p>
    <w:p w14:paraId="1C0F68B7" w14:textId="77777777" w:rsidR="002F2DBC" w:rsidRDefault="002F2DBC">
      <w:pPr>
        <w:pStyle w:val="Textoindependiente"/>
        <w:spacing w:before="11"/>
        <w:rPr>
          <w:b/>
          <w:sz w:val="25"/>
        </w:rPr>
      </w:pPr>
    </w:p>
    <w:p w14:paraId="7FBA76A6" w14:textId="534C6A4A" w:rsidR="002F2DBC" w:rsidRDefault="345F9F9A" w:rsidP="55EA8FED">
      <w:pPr>
        <w:pStyle w:val="Prrafodelista"/>
        <w:numPr>
          <w:ilvl w:val="0"/>
          <w:numId w:val="2"/>
        </w:numPr>
        <w:tabs>
          <w:tab w:val="left" w:pos="668"/>
          <w:tab w:val="left" w:pos="669"/>
        </w:tabs>
        <w:rPr>
          <w:sz w:val="24"/>
          <w:szCs w:val="24"/>
        </w:rPr>
      </w:pPr>
      <w:r w:rsidRPr="6EC32837">
        <w:rPr>
          <w:sz w:val="24"/>
          <w:szCs w:val="24"/>
        </w:rPr>
        <w:t>Para la adecuada ejecución del ejercicio con urna electrónica en Coahuila y Jalisco en el PEF y PEL 2020-2021, se implementará un</w:t>
      </w:r>
      <w:r w:rsidR="0099713B" w:rsidRPr="6EC32837">
        <w:rPr>
          <w:sz w:val="24"/>
          <w:szCs w:val="24"/>
        </w:rPr>
        <w:t xml:space="preserve"> </w:t>
      </w:r>
      <w:r w:rsidR="0099713B" w:rsidRPr="6EC32837">
        <w:rPr>
          <w:b/>
          <w:bCs/>
          <w:sz w:val="24"/>
          <w:szCs w:val="24"/>
        </w:rPr>
        <w:t>Modelo de Operación</w:t>
      </w:r>
      <w:r w:rsidR="0099713B" w:rsidRPr="6EC32837">
        <w:rPr>
          <w:sz w:val="24"/>
          <w:szCs w:val="24"/>
        </w:rPr>
        <w:t xml:space="preserve">, </w:t>
      </w:r>
      <w:r w:rsidR="4BC8D12E" w:rsidRPr="6EC32837">
        <w:rPr>
          <w:sz w:val="24"/>
          <w:szCs w:val="24"/>
        </w:rPr>
        <w:t xml:space="preserve">que forma parte integral de los presentes Lineamientos como </w:t>
      </w:r>
      <w:r w:rsidR="4BC8D12E" w:rsidRPr="0029581C">
        <w:rPr>
          <w:b/>
          <w:bCs/>
          <w:sz w:val="24"/>
          <w:szCs w:val="24"/>
        </w:rPr>
        <w:t xml:space="preserve">Anexo </w:t>
      </w:r>
      <w:r w:rsidR="00EB5A7C">
        <w:rPr>
          <w:b/>
          <w:bCs/>
          <w:sz w:val="24"/>
          <w:szCs w:val="24"/>
        </w:rPr>
        <w:t>I</w:t>
      </w:r>
      <w:r w:rsidR="4BC8D12E" w:rsidRPr="6EC32837">
        <w:rPr>
          <w:sz w:val="24"/>
          <w:szCs w:val="24"/>
        </w:rPr>
        <w:t xml:space="preserve">, mismo que contiene los aspectos técnicos, operativos y procedimentales que deberán observarse durante la implementación de la </w:t>
      </w:r>
      <w:r w:rsidR="18EFE4DF" w:rsidRPr="6EC32837">
        <w:rPr>
          <w:sz w:val="24"/>
          <w:szCs w:val="24"/>
        </w:rPr>
        <w:t>casilla con urna electrónica.</w:t>
      </w:r>
    </w:p>
    <w:p w14:paraId="57267404" w14:textId="64D88D69" w:rsidR="002F2DBC" w:rsidRDefault="002F2DBC" w:rsidP="55EA8FED">
      <w:pPr>
        <w:tabs>
          <w:tab w:val="left" w:pos="668"/>
          <w:tab w:val="left" w:pos="669"/>
        </w:tabs>
        <w:rPr>
          <w:sz w:val="24"/>
          <w:szCs w:val="24"/>
        </w:rPr>
      </w:pPr>
    </w:p>
    <w:p w14:paraId="1C0F68B8" w14:textId="5D87FA89" w:rsidR="002F2DBC" w:rsidRDefault="18EFE4DF" w:rsidP="0029581C">
      <w:pPr>
        <w:tabs>
          <w:tab w:val="left" w:pos="668"/>
          <w:tab w:val="left" w:pos="669"/>
        </w:tabs>
        <w:rPr>
          <w:sz w:val="24"/>
          <w:szCs w:val="24"/>
        </w:rPr>
      </w:pPr>
      <w:r w:rsidRPr="6EC32837">
        <w:rPr>
          <w:sz w:val="24"/>
          <w:szCs w:val="24"/>
        </w:rPr>
        <w:t xml:space="preserve">El Modelo de Operación, </w:t>
      </w:r>
      <w:r w:rsidR="0099713B" w:rsidRPr="55EA8FED">
        <w:rPr>
          <w:sz w:val="24"/>
          <w:szCs w:val="24"/>
        </w:rPr>
        <w:t>observa las siguientes características</w:t>
      </w:r>
      <w:r w:rsidR="0099713B" w:rsidRPr="55EA8FED">
        <w:rPr>
          <w:spacing w:val="-16"/>
          <w:sz w:val="24"/>
          <w:szCs w:val="24"/>
        </w:rPr>
        <w:t xml:space="preserve"> </w:t>
      </w:r>
      <w:r w:rsidR="0099713B" w:rsidRPr="55EA8FED">
        <w:rPr>
          <w:sz w:val="24"/>
          <w:szCs w:val="24"/>
        </w:rPr>
        <w:t>generales:</w:t>
      </w:r>
    </w:p>
    <w:p w14:paraId="1C0F68B9" w14:textId="77777777" w:rsidR="002F2DBC" w:rsidRDefault="002F2DBC">
      <w:pPr>
        <w:pStyle w:val="Textoindependiente"/>
        <w:spacing w:before="2"/>
        <w:rPr>
          <w:sz w:val="28"/>
        </w:rPr>
      </w:pPr>
    </w:p>
    <w:p w14:paraId="1C0F68BA" w14:textId="77777777" w:rsidR="002F2DBC" w:rsidRDefault="0099713B" w:rsidP="55EA8FED">
      <w:pPr>
        <w:pStyle w:val="Prrafodelista"/>
        <w:numPr>
          <w:ilvl w:val="1"/>
          <w:numId w:val="2"/>
        </w:numPr>
        <w:tabs>
          <w:tab w:val="left" w:pos="1235"/>
        </w:tabs>
        <w:spacing w:line="261" w:lineRule="auto"/>
        <w:ind w:right="121"/>
        <w:rPr>
          <w:sz w:val="24"/>
          <w:szCs w:val="24"/>
        </w:rPr>
      </w:pPr>
      <w:r w:rsidRPr="55EA8FED">
        <w:rPr>
          <w:b/>
          <w:bCs/>
          <w:sz w:val="24"/>
          <w:szCs w:val="24"/>
        </w:rPr>
        <w:t xml:space="preserve">Instalación de las casillas. </w:t>
      </w:r>
      <w:r w:rsidRPr="55EA8FED">
        <w:rPr>
          <w:sz w:val="24"/>
          <w:szCs w:val="24"/>
        </w:rPr>
        <w:t>Las y los funcionarios de las Mesas Directivas de Casillas deberán realizar la instalación de la urna electrónica, así como el armado de canceles electorales y urnas respectivas;</w:t>
      </w:r>
    </w:p>
    <w:p w14:paraId="1C0F68BB" w14:textId="77777777" w:rsidR="002F2DBC" w:rsidRDefault="002F2DBC">
      <w:pPr>
        <w:pStyle w:val="Textoindependiente"/>
        <w:spacing w:before="10"/>
        <w:rPr>
          <w:sz w:val="25"/>
        </w:rPr>
      </w:pPr>
    </w:p>
    <w:p w14:paraId="1C0F68BC" w14:textId="77777777" w:rsidR="002F2DBC" w:rsidRDefault="0099713B" w:rsidP="55EA8FED">
      <w:pPr>
        <w:pStyle w:val="Prrafodelista"/>
        <w:numPr>
          <w:ilvl w:val="1"/>
          <w:numId w:val="2"/>
        </w:numPr>
        <w:tabs>
          <w:tab w:val="left" w:pos="1235"/>
        </w:tabs>
        <w:spacing w:line="261" w:lineRule="auto"/>
        <w:ind w:right="118"/>
        <w:rPr>
          <w:sz w:val="24"/>
          <w:szCs w:val="24"/>
        </w:rPr>
      </w:pPr>
      <w:r w:rsidRPr="55EA8FED">
        <w:rPr>
          <w:b/>
          <w:bCs/>
          <w:sz w:val="24"/>
          <w:szCs w:val="24"/>
        </w:rPr>
        <w:t xml:space="preserve">Identificación del votante. </w:t>
      </w:r>
      <w:r w:rsidRPr="55EA8FED">
        <w:rPr>
          <w:sz w:val="24"/>
          <w:szCs w:val="24"/>
        </w:rPr>
        <w:t>Se realizará mediante la Credencial para Votar, verificando los datos en la Lista Nominal de Electores correspondiente,</w:t>
      </w:r>
      <w:r w:rsidRPr="55EA8FED">
        <w:rPr>
          <w:spacing w:val="-11"/>
          <w:sz w:val="24"/>
          <w:szCs w:val="24"/>
        </w:rPr>
        <w:t xml:space="preserve"> </w:t>
      </w:r>
      <w:r w:rsidRPr="55EA8FED">
        <w:rPr>
          <w:sz w:val="24"/>
          <w:szCs w:val="24"/>
        </w:rPr>
        <w:t>en</w:t>
      </w:r>
      <w:r w:rsidRPr="55EA8FED">
        <w:rPr>
          <w:spacing w:val="-11"/>
          <w:sz w:val="24"/>
          <w:szCs w:val="24"/>
        </w:rPr>
        <w:t xml:space="preserve"> </w:t>
      </w:r>
      <w:r w:rsidRPr="55EA8FED">
        <w:rPr>
          <w:sz w:val="24"/>
          <w:szCs w:val="24"/>
        </w:rPr>
        <w:t>términos</w:t>
      </w:r>
      <w:r w:rsidRPr="55EA8FED">
        <w:rPr>
          <w:spacing w:val="-12"/>
          <w:sz w:val="24"/>
          <w:szCs w:val="24"/>
        </w:rPr>
        <w:t xml:space="preserve"> </w:t>
      </w:r>
      <w:r w:rsidRPr="55EA8FED">
        <w:rPr>
          <w:sz w:val="24"/>
          <w:szCs w:val="24"/>
        </w:rPr>
        <w:t>de</w:t>
      </w:r>
      <w:r w:rsidRPr="55EA8FED">
        <w:rPr>
          <w:spacing w:val="-10"/>
          <w:sz w:val="24"/>
          <w:szCs w:val="24"/>
        </w:rPr>
        <w:t xml:space="preserve"> </w:t>
      </w:r>
      <w:r w:rsidRPr="55EA8FED">
        <w:rPr>
          <w:sz w:val="24"/>
          <w:szCs w:val="24"/>
        </w:rPr>
        <w:t>lo</w:t>
      </w:r>
      <w:r w:rsidRPr="55EA8FED">
        <w:rPr>
          <w:spacing w:val="-9"/>
          <w:sz w:val="24"/>
          <w:szCs w:val="24"/>
        </w:rPr>
        <w:t xml:space="preserve"> </w:t>
      </w:r>
      <w:r w:rsidRPr="55EA8FED">
        <w:rPr>
          <w:sz w:val="24"/>
          <w:szCs w:val="24"/>
        </w:rPr>
        <w:t>establecido</w:t>
      </w:r>
      <w:r w:rsidRPr="55EA8FED">
        <w:rPr>
          <w:spacing w:val="-8"/>
          <w:sz w:val="24"/>
          <w:szCs w:val="24"/>
        </w:rPr>
        <w:t xml:space="preserve"> </w:t>
      </w:r>
      <w:r w:rsidRPr="55EA8FED">
        <w:rPr>
          <w:sz w:val="24"/>
          <w:szCs w:val="24"/>
        </w:rPr>
        <w:t>en</w:t>
      </w:r>
      <w:r w:rsidRPr="55EA8FED">
        <w:rPr>
          <w:spacing w:val="-7"/>
          <w:sz w:val="24"/>
          <w:szCs w:val="24"/>
        </w:rPr>
        <w:t xml:space="preserve"> </w:t>
      </w:r>
      <w:r w:rsidRPr="55EA8FED">
        <w:rPr>
          <w:sz w:val="24"/>
          <w:szCs w:val="24"/>
        </w:rPr>
        <w:t>el</w:t>
      </w:r>
      <w:r w:rsidRPr="55EA8FED">
        <w:rPr>
          <w:spacing w:val="-11"/>
          <w:sz w:val="24"/>
          <w:szCs w:val="24"/>
        </w:rPr>
        <w:t xml:space="preserve"> </w:t>
      </w:r>
      <w:r w:rsidRPr="55EA8FED">
        <w:rPr>
          <w:sz w:val="24"/>
          <w:szCs w:val="24"/>
        </w:rPr>
        <w:t>artículo</w:t>
      </w:r>
      <w:r w:rsidRPr="55EA8FED">
        <w:rPr>
          <w:spacing w:val="-9"/>
          <w:sz w:val="24"/>
          <w:szCs w:val="24"/>
        </w:rPr>
        <w:t xml:space="preserve"> </w:t>
      </w:r>
      <w:r w:rsidRPr="55EA8FED">
        <w:rPr>
          <w:sz w:val="24"/>
          <w:szCs w:val="24"/>
        </w:rPr>
        <w:t>278,</w:t>
      </w:r>
      <w:r w:rsidRPr="55EA8FED">
        <w:rPr>
          <w:spacing w:val="-11"/>
          <w:sz w:val="24"/>
          <w:szCs w:val="24"/>
        </w:rPr>
        <w:t xml:space="preserve"> </w:t>
      </w:r>
      <w:r w:rsidRPr="55EA8FED">
        <w:rPr>
          <w:sz w:val="24"/>
          <w:szCs w:val="24"/>
        </w:rPr>
        <w:t>párrafo 1 de la</w:t>
      </w:r>
      <w:r w:rsidRPr="55EA8FED">
        <w:rPr>
          <w:spacing w:val="-2"/>
          <w:sz w:val="24"/>
          <w:szCs w:val="24"/>
        </w:rPr>
        <w:t xml:space="preserve"> </w:t>
      </w:r>
      <w:r w:rsidRPr="55EA8FED">
        <w:rPr>
          <w:sz w:val="24"/>
          <w:szCs w:val="24"/>
        </w:rPr>
        <w:t>LGIPE;</w:t>
      </w:r>
    </w:p>
    <w:p w14:paraId="1C0F68BE" w14:textId="77777777" w:rsidR="002F2DBC" w:rsidRDefault="002F2DBC">
      <w:pPr>
        <w:pStyle w:val="Textoindependiente"/>
        <w:rPr>
          <w:sz w:val="20"/>
        </w:rPr>
      </w:pPr>
    </w:p>
    <w:p w14:paraId="1C0F68C5" w14:textId="0A994DA2" w:rsidR="002F2DBC" w:rsidRDefault="0099713B" w:rsidP="55EA8FED">
      <w:pPr>
        <w:pStyle w:val="Prrafodelista"/>
        <w:numPr>
          <w:ilvl w:val="1"/>
          <w:numId w:val="2"/>
        </w:numPr>
        <w:tabs>
          <w:tab w:val="left" w:pos="1235"/>
        </w:tabs>
        <w:spacing w:before="92" w:line="261" w:lineRule="auto"/>
        <w:ind w:right="115"/>
        <w:rPr>
          <w:sz w:val="24"/>
          <w:szCs w:val="24"/>
        </w:rPr>
      </w:pPr>
      <w:r w:rsidRPr="55EA8FED">
        <w:rPr>
          <w:b/>
          <w:bCs/>
          <w:sz w:val="24"/>
          <w:szCs w:val="24"/>
        </w:rPr>
        <w:t xml:space="preserve">Emisión del voto. </w:t>
      </w:r>
      <w:r w:rsidRPr="55EA8FED">
        <w:rPr>
          <w:sz w:val="24"/>
          <w:szCs w:val="24"/>
        </w:rPr>
        <w:t xml:space="preserve">Se realizará a través del registro directo y secreto de </w:t>
      </w:r>
      <w:r w:rsidRPr="55EA8FED">
        <w:rPr>
          <w:sz w:val="24"/>
          <w:szCs w:val="24"/>
        </w:rPr>
        <w:lastRenderedPageBreak/>
        <w:t>los votos por medio de las urnas electrónicas, mismas que generarán</w:t>
      </w:r>
      <w:r w:rsidRPr="55EA8FED">
        <w:rPr>
          <w:spacing w:val="-42"/>
          <w:sz w:val="24"/>
          <w:szCs w:val="24"/>
        </w:rPr>
        <w:t xml:space="preserve"> </w:t>
      </w:r>
      <w:r w:rsidRPr="55EA8FED">
        <w:rPr>
          <w:sz w:val="24"/>
          <w:szCs w:val="24"/>
        </w:rPr>
        <w:t>un testigo en papel</w:t>
      </w:r>
      <w:r w:rsidR="2F84BF80" w:rsidRPr="55EA8FED">
        <w:rPr>
          <w:sz w:val="24"/>
          <w:szCs w:val="24"/>
        </w:rPr>
        <w:t xml:space="preserve"> por cada tipo de elección</w:t>
      </w:r>
      <w:r w:rsidRPr="55EA8FED">
        <w:rPr>
          <w:sz w:val="24"/>
          <w:szCs w:val="24"/>
        </w:rPr>
        <w:t>, que será depositado en la urna plástica tradicional, o bien, en el compartimento integrado a la urna electrónica. Las urnas electrónicas permitirán</w:t>
      </w:r>
      <w:r w:rsidR="614B921E" w:rsidRPr="55EA8FED">
        <w:rPr>
          <w:sz w:val="24"/>
          <w:szCs w:val="24"/>
        </w:rPr>
        <w:t>, por cada tipo de elección,</w:t>
      </w:r>
      <w:r w:rsidRPr="55EA8FED">
        <w:rPr>
          <w:sz w:val="24"/>
          <w:szCs w:val="24"/>
        </w:rPr>
        <w:t xml:space="preserve"> a la o al elector seleccionar una opción válida conforme a las candidaturas o coaliciones registradas y aprobadas; seleccionar</w:t>
      </w:r>
      <w:r w:rsidRPr="55EA8FED">
        <w:rPr>
          <w:spacing w:val="-15"/>
          <w:sz w:val="24"/>
          <w:szCs w:val="24"/>
        </w:rPr>
        <w:t xml:space="preserve"> </w:t>
      </w:r>
      <w:r w:rsidRPr="55EA8FED">
        <w:rPr>
          <w:sz w:val="24"/>
          <w:szCs w:val="24"/>
        </w:rPr>
        <w:t>la</w:t>
      </w:r>
      <w:r w:rsidRPr="55EA8FED">
        <w:rPr>
          <w:spacing w:val="-12"/>
          <w:sz w:val="24"/>
          <w:szCs w:val="24"/>
        </w:rPr>
        <w:t xml:space="preserve"> </w:t>
      </w:r>
      <w:r w:rsidRPr="55EA8FED">
        <w:rPr>
          <w:sz w:val="24"/>
          <w:szCs w:val="24"/>
        </w:rPr>
        <w:t>opción</w:t>
      </w:r>
      <w:r w:rsidRPr="55EA8FED">
        <w:rPr>
          <w:spacing w:val="-13"/>
          <w:sz w:val="24"/>
          <w:szCs w:val="24"/>
        </w:rPr>
        <w:t xml:space="preserve"> </w:t>
      </w:r>
      <w:r w:rsidRPr="55EA8FED">
        <w:rPr>
          <w:sz w:val="24"/>
          <w:szCs w:val="24"/>
        </w:rPr>
        <w:t>de</w:t>
      </w:r>
      <w:r w:rsidRPr="55EA8FED">
        <w:rPr>
          <w:spacing w:val="-11"/>
          <w:sz w:val="24"/>
          <w:szCs w:val="24"/>
        </w:rPr>
        <w:t xml:space="preserve"> </w:t>
      </w:r>
      <w:r w:rsidRPr="55EA8FED">
        <w:rPr>
          <w:sz w:val="24"/>
          <w:szCs w:val="24"/>
        </w:rPr>
        <w:t>Voto</w:t>
      </w:r>
      <w:r w:rsidRPr="55EA8FED">
        <w:rPr>
          <w:spacing w:val="-12"/>
          <w:sz w:val="24"/>
          <w:szCs w:val="24"/>
        </w:rPr>
        <w:t xml:space="preserve"> </w:t>
      </w:r>
      <w:r w:rsidRPr="55EA8FED">
        <w:rPr>
          <w:sz w:val="24"/>
          <w:szCs w:val="24"/>
        </w:rPr>
        <w:t>Nulo</w:t>
      </w:r>
      <w:r w:rsidRPr="55EA8FED">
        <w:rPr>
          <w:spacing w:val="-13"/>
          <w:sz w:val="24"/>
          <w:szCs w:val="24"/>
        </w:rPr>
        <w:t xml:space="preserve"> </w:t>
      </w:r>
      <w:r w:rsidRPr="55EA8FED">
        <w:rPr>
          <w:sz w:val="24"/>
          <w:szCs w:val="24"/>
        </w:rPr>
        <w:t>de</w:t>
      </w:r>
      <w:r w:rsidRPr="55EA8FED">
        <w:rPr>
          <w:spacing w:val="-14"/>
          <w:sz w:val="24"/>
          <w:szCs w:val="24"/>
        </w:rPr>
        <w:t xml:space="preserve"> </w:t>
      </w:r>
      <w:r w:rsidRPr="55EA8FED">
        <w:rPr>
          <w:sz w:val="24"/>
          <w:szCs w:val="24"/>
        </w:rPr>
        <w:t>manera</w:t>
      </w:r>
      <w:r w:rsidRPr="55EA8FED">
        <w:rPr>
          <w:spacing w:val="-13"/>
          <w:sz w:val="24"/>
          <w:szCs w:val="24"/>
        </w:rPr>
        <w:t xml:space="preserve"> </w:t>
      </w:r>
      <w:r w:rsidRPr="55EA8FED">
        <w:rPr>
          <w:sz w:val="24"/>
          <w:szCs w:val="24"/>
        </w:rPr>
        <w:t>voluntaria;</w:t>
      </w:r>
      <w:r w:rsidRPr="55EA8FED">
        <w:rPr>
          <w:spacing w:val="-13"/>
          <w:sz w:val="24"/>
          <w:szCs w:val="24"/>
        </w:rPr>
        <w:t xml:space="preserve"> </w:t>
      </w:r>
      <w:r w:rsidRPr="55EA8FED">
        <w:rPr>
          <w:sz w:val="24"/>
          <w:szCs w:val="24"/>
        </w:rPr>
        <w:t>o</w:t>
      </w:r>
      <w:r w:rsidRPr="55EA8FED">
        <w:rPr>
          <w:spacing w:val="-12"/>
          <w:sz w:val="24"/>
          <w:szCs w:val="24"/>
        </w:rPr>
        <w:t xml:space="preserve"> </w:t>
      </w:r>
      <w:r w:rsidRPr="55EA8FED">
        <w:rPr>
          <w:sz w:val="24"/>
          <w:szCs w:val="24"/>
        </w:rPr>
        <w:t>bien,</w:t>
      </w:r>
      <w:r w:rsidRPr="55EA8FED">
        <w:rPr>
          <w:spacing w:val="-11"/>
          <w:sz w:val="24"/>
          <w:szCs w:val="24"/>
        </w:rPr>
        <w:t xml:space="preserve"> </w:t>
      </w:r>
      <w:r w:rsidRPr="55EA8FED">
        <w:rPr>
          <w:sz w:val="24"/>
          <w:szCs w:val="24"/>
        </w:rPr>
        <w:t>capturar el nombre de una Candidatura o Fórmula No</w:t>
      </w:r>
      <w:r w:rsidRPr="55EA8FED">
        <w:rPr>
          <w:spacing w:val="-10"/>
          <w:sz w:val="24"/>
          <w:szCs w:val="24"/>
        </w:rPr>
        <w:t xml:space="preserve"> </w:t>
      </w:r>
      <w:r w:rsidRPr="55EA8FED">
        <w:rPr>
          <w:sz w:val="24"/>
          <w:szCs w:val="24"/>
        </w:rPr>
        <w:t>Registrada.</w:t>
      </w:r>
    </w:p>
    <w:p w14:paraId="1C0F68C6" w14:textId="77777777" w:rsidR="002F2DBC" w:rsidRDefault="002F2DBC">
      <w:pPr>
        <w:pStyle w:val="Textoindependiente"/>
        <w:spacing w:before="7"/>
        <w:rPr>
          <w:sz w:val="25"/>
        </w:rPr>
      </w:pPr>
    </w:p>
    <w:p w14:paraId="1C0F68C7" w14:textId="3C1B6818" w:rsidR="002F2DBC" w:rsidRDefault="0099713B" w:rsidP="55EA8FED">
      <w:pPr>
        <w:pStyle w:val="Prrafodelista"/>
        <w:numPr>
          <w:ilvl w:val="1"/>
          <w:numId w:val="2"/>
        </w:numPr>
        <w:tabs>
          <w:tab w:val="left" w:pos="1235"/>
        </w:tabs>
        <w:spacing w:line="261" w:lineRule="auto"/>
        <w:ind w:right="120"/>
        <w:rPr>
          <w:sz w:val="24"/>
          <w:szCs w:val="24"/>
        </w:rPr>
      </w:pPr>
      <w:r w:rsidRPr="55EA8FED">
        <w:rPr>
          <w:b/>
          <w:bCs/>
          <w:sz w:val="24"/>
          <w:szCs w:val="24"/>
        </w:rPr>
        <w:t xml:space="preserve">Conteo de los votos. </w:t>
      </w:r>
      <w:r w:rsidRPr="55EA8FED">
        <w:rPr>
          <w:sz w:val="24"/>
          <w:szCs w:val="24"/>
        </w:rPr>
        <w:t>Las y los funcionarios de casilla realizarán el escrutinio y cómputo de votos</w:t>
      </w:r>
      <w:r w:rsidR="2B6C917D" w:rsidRPr="55EA8FED">
        <w:rPr>
          <w:sz w:val="24"/>
          <w:szCs w:val="24"/>
        </w:rPr>
        <w:t xml:space="preserve"> por cada tipo de elección</w:t>
      </w:r>
      <w:r w:rsidRPr="55EA8FED">
        <w:rPr>
          <w:sz w:val="24"/>
          <w:szCs w:val="24"/>
        </w:rPr>
        <w:t>, activando la función respectiva a través de las urnas</w:t>
      </w:r>
      <w:r w:rsidRPr="55EA8FED">
        <w:rPr>
          <w:spacing w:val="-5"/>
          <w:sz w:val="24"/>
          <w:szCs w:val="24"/>
        </w:rPr>
        <w:t xml:space="preserve"> </w:t>
      </w:r>
      <w:r w:rsidRPr="55EA8FED">
        <w:rPr>
          <w:sz w:val="24"/>
          <w:szCs w:val="24"/>
        </w:rPr>
        <w:t>electrónicas.</w:t>
      </w:r>
    </w:p>
    <w:p w14:paraId="1C0F68C8" w14:textId="77777777" w:rsidR="002F2DBC" w:rsidRDefault="002F2DBC">
      <w:pPr>
        <w:pStyle w:val="Textoindependiente"/>
        <w:spacing w:before="10"/>
        <w:rPr>
          <w:sz w:val="25"/>
        </w:rPr>
      </w:pPr>
    </w:p>
    <w:p w14:paraId="1C0F68C9" w14:textId="6042DBA7" w:rsidR="002F2DBC" w:rsidRDefault="0099713B">
      <w:pPr>
        <w:pStyle w:val="Textoindependiente"/>
        <w:spacing w:line="261" w:lineRule="auto"/>
        <w:ind w:left="1234" w:right="121"/>
        <w:jc w:val="both"/>
      </w:pPr>
      <w:r>
        <w:t>Estos</w:t>
      </w:r>
      <w:r>
        <w:rPr>
          <w:spacing w:val="-8"/>
        </w:rPr>
        <w:t xml:space="preserve"> </w:t>
      </w:r>
      <w:r>
        <w:t>dispositivos</w:t>
      </w:r>
      <w:r>
        <w:rPr>
          <w:spacing w:val="-4"/>
        </w:rPr>
        <w:t xml:space="preserve"> </w:t>
      </w:r>
      <w:r>
        <w:t>tendrán</w:t>
      </w:r>
      <w:r>
        <w:rPr>
          <w:spacing w:val="-3"/>
        </w:rPr>
        <w:t xml:space="preserve"> </w:t>
      </w:r>
      <w:r>
        <w:t>la</w:t>
      </w:r>
      <w:r>
        <w:rPr>
          <w:spacing w:val="-6"/>
        </w:rPr>
        <w:t xml:space="preserve"> </w:t>
      </w:r>
      <w:r>
        <w:t>capacidad</w:t>
      </w:r>
      <w:r>
        <w:rPr>
          <w:spacing w:val="-6"/>
        </w:rPr>
        <w:t xml:space="preserve"> </w:t>
      </w:r>
      <w:r>
        <w:t>de</w:t>
      </w:r>
      <w:r>
        <w:rPr>
          <w:spacing w:val="-6"/>
        </w:rPr>
        <w:t xml:space="preserve"> </w:t>
      </w:r>
      <w:r>
        <w:t>imprimir</w:t>
      </w:r>
      <w:r>
        <w:rPr>
          <w:spacing w:val="-7"/>
        </w:rPr>
        <w:t xml:space="preserve"> </w:t>
      </w:r>
      <w:r w:rsidR="4234508A">
        <w:t>las</w:t>
      </w:r>
      <w:r>
        <w:rPr>
          <w:spacing w:val="-7"/>
        </w:rPr>
        <w:t xml:space="preserve"> </w:t>
      </w:r>
      <w:r>
        <w:t>acta</w:t>
      </w:r>
      <w:r w:rsidR="61DD06D1">
        <w:t>s</w:t>
      </w:r>
      <w:r>
        <w:rPr>
          <w:spacing w:val="-5"/>
        </w:rPr>
        <w:t xml:space="preserve"> </w:t>
      </w:r>
      <w:r>
        <w:t>de</w:t>
      </w:r>
      <w:r>
        <w:rPr>
          <w:spacing w:val="-4"/>
        </w:rPr>
        <w:t xml:space="preserve"> </w:t>
      </w:r>
      <w:r>
        <w:t>resultados que</w:t>
      </w:r>
      <w:r>
        <w:rPr>
          <w:spacing w:val="-6"/>
        </w:rPr>
        <w:t xml:space="preserve"> </w:t>
      </w:r>
      <w:r>
        <w:t>será</w:t>
      </w:r>
      <w:r>
        <w:rPr>
          <w:spacing w:val="-11"/>
        </w:rPr>
        <w:t xml:space="preserve"> </w:t>
      </w:r>
      <w:r>
        <w:t>firmada</w:t>
      </w:r>
      <w:r>
        <w:rPr>
          <w:spacing w:val="-7"/>
        </w:rPr>
        <w:t xml:space="preserve"> </w:t>
      </w:r>
      <w:r>
        <w:t>por</w:t>
      </w:r>
      <w:r>
        <w:rPr>
          <w:spacing w:val="-7"/>
        </w:rPr>
        <w:t xml:space="preserve"> </w:t>
      </w:r>
      <w:r>
        <w:t>las</w:t>
      </w:r>
      <w:r>
        <w:rPr>
          <w:spacing w:val="-7"/>
        </w:rPr>
        <w:t xml:space="preserve"> </w:t>
      </w:r>
      <w:r>
        <w:t>y</w:t>
      </w:r>
      <w:r>
        <w:rPr>
          <w:spacing w:val="-8"/>
        </w:rPr>
        <w:t xml:space="preserve"> </w:t>
      </w:r>
      <w:r>
        <w:t>los</w:t>
      </w:r>
      <w:r>
        <w:rPr>
          <w:spacing w:val="-9"/>
        </w:rPr>
        <w:t xml:space="preserve"> </w:t>
      </w:r>
      <w:r>
        <w:t>funcionarios</w:t>
      </w:r>
      <w:r>
        <w:rPr>
          <w:spacing w:val="-9"/>
        </w:rPr>
        <w:t xml:space="preserve"> </w:t>
      </w:r>
      <w:r>
        <w:t>de</w:t>
      </w:r>
      <w:r>
        <w:rPr>
          <w:spacing w:val="-7"/>
        </w:rPr>
        <w:t xml:space="preserve"> </w:t>
      </w:r>
      <w:r>
        <w:t>la</w:t>
      </w:r>
      <w:r>
        <w:rPr>
          <w:spacing w:val="-6"/>
        </w:rPr>
        <w:t xml:space="preserve"> </w:t>
      </w:r>
      <w:r>
        <w:t>mesa</w:t>
      </w:r>
      <w:r>
        <w:rPr>
          <w:spacing w:val="-8"/>
        </w:rPr>
        <w:t xml:space="preserve"> </w:t>
      </w:r>
      <w:r>
        <w:t>directiva</w:t>
      </w:r>
      <w:r>
        <w:rPr>
          <w:spacing w:val="-5"/>
        </w:rPr>
        <w:t xml:space="preserve"> </w:t>
      </w:r>
      <w:r>
        <w:t>de</w:t>
      </w:r>
      <w:r>
        <w:rPr>
          <w:spacing w:val="-6"/>
        </w:rPr>
        <w:t xml:space="preserve"> </w:t>
      </w:r>
      <w:r>
        <w:t>casilla y por las y los representantes de los partidos políticos y, en su caso, de las candidaturas</w:t>
      </w:r>
      <w:r>
        <w:rPr>
          <w:spacing w:val="-1"/>
        </w:rPr>
        <w:t xml:space="preserve"> </w:t>
      </w:r>
      <w:r>
        <w:t>independientes.</w:t>
      </w:r>
    </w:p>
    <w:p w14:paraId="1C0F68CA" w14:textId="77777777" w:rsidR="002F2DBC" w:rsidRDefault="002F2DBC">
      <w:pPr>
        <w:pStyle w:val="Textoindependiente"/>
        <w:spacing w:before="9"/>
        <w:rPr>
          <w:sz w:val="25"/>
        </w:rPr>
      </w:pPr>
    </w:p>
    <w:p w14:paraId="1C0F68CB" w14:textId="00D6152F" w:rsidR="002F2DBC" w:rsidRDefault="0099713B">
      <w:pPr>
        <w:pStyle w:val="Textoindependiente"/>
        <w:spacing w:line="261" w:lineRule="auto"/>
        <w:ind w:left="1234" w:right="116"/>
        <w:jc w:val="both"/>
      </w:pPr>
      <w:r>
        <w:t>La urna imprimirá copias de</w:t>
      </w:r>
      <w:r w:rsidR="210A03B7">
        <w:t xml:space="preserve"> </w:t>
      </w:r>
      <w:r>
        <w:t>l</w:t>
      </w:r>
      <w:r w:rsidR="3BC51636">
        <w:t>as</w:t>
      </w:r>
      <w:r>
        <w:t xml:space="preserve"> acta</w:t>
      </w:r>
      <w:r w:rsidR="69B4838A">
        <w:t>s</w:t>
      </w:r>
      <w:r>
        <w:t xml:space="preserve"> para la firma y distribución a cada una de las representaciones de los partidos políticos y las candidaturas independientes</w:t>
      </w:r>
      <w:r w:rsidR="7A729F57">
        <w:t>, así como las copias para el Programa de Resultados</w:t>
      </w:r>
      <w:r w:rsidR="00B24054">
        <w:t xml:space="preserve"> Electorales</w:t>
      </w:r>
      <w:r w:rsidR="7A729F57">
        <w:t xml:space="preserve"> Preliminares</w:t>
      </w:r>
      <w:r>
        <w:t>.</w:t>
      </w:r>
    </w:p>
    <w:p w14:paraId="1C0F68CC" w14:textId="77777777" w:rsidR="002F2DBC" w:rsidRDefault="002F2DBC">
      <w:pPr>
        <w:pStyle w:val="Textoindependiente"/>
        <w:spacing w:before="10"/>
        <w:rPr>
          <w:sz w:val="25"/>
        </w:rPr>
      </w:pPr>
    </w:p>
    <w:p w14:paraId="1C0F68CD" w14:textId="77777777" w:rsidR="002F2DBC" w:rsidRDefault="0099713B" w:rsidP="55EA8FED">
      <w:pPr>
        <w:pStyle w:val="Prrafodelista"/>
        <w:numPr>
          <w:ilvl w:val="1"/>
          <w:numId w:val="2"/>
        </w:numPr>
        <w:tabs>
          <w:tab w:val="left" w:pos="1235"/>
        </w:tabs>
        <w:spacing w:before="1" w:line="261" w:lineRule="auto"/>
        <w:ind w:right="119"/>
        <w:rPr>
          <w:sz w:val="24"/>
          <w:szCs w:val="24"/>
        </w:rPr>
      </w:pPr>
      <w:r w:rsidRPr="55EA8FED">
        <w:rPr>
          <w:b/>
          <w:bCs/>
          <w:sz w:val="24"/>
          <w:szCs w:val="24"/>
        </w:rPr>
        <w:t>Transmisión</w:t>
      </w:r>
      <w:r w:rsidRPr="55EA8FED">
        <w:rPr>
          <w:b/>
          <w:bCs/>
          <w:spacing w:val="-14"/>
          <w:sz w:val="24"/>
          <w:szCs w:val="24"/>
        </w:rPr>
        <w:t xml:space="preserve"> </w:t>
      </w:r>
      <w:r w:rsidRPr="55EA8FED">
        <w:rPr>
          <w:b/>
          <w:bCs/>
          <w:sz w:val="24"/>
          <w:szCs w:val="24"/>
        </w:rPr>
        <w:t>de</w:t>
      </w:r>
      <w:r w:rsidRPr="55EA8FED">
        <w:rPr>
          <w:b/>
          <w:bCs/>
          <w:spacing w:val="-16"/>
          <w:sz w:val="24"/>
          <w:szCs w:val="24"/>
        </w:rPr>
        <w:t xml:space="preserve"> </w:t>
      </w:r>
      <w:r w:rsidRPr="55EA8FED">
        <w:rPr>
          <w:b/>
          <w:bCs/>
          <w:sz w:val="24"/>
          <w:szCs w:val="24"/>
        </w:rPr>
        <w:t>resultados.</w:t>
      </w:r>
      <w:r w:rsidRPr="55EA8FED">
        <w:rPr>
          <w:b/>
          <w:bCs/>
          <w:spacing w:val="38"/>
          <w:sz w:val="24"/>
          <w:szCs w:val="24"/>
        </w:rPr>
        <w:t xml:space="preserve"> </w:t>
      </w:r>
      <w:r w:rsidRPr="55EA8FED">
        <w:rPr>
          <w:sz w:val="24"/>
          <w:szCs w:val="24"/>
        </w:rPr>
        <w:t>Las</w:t>
      </w:r>
      <w:r w:rsidRPr="55EA8FED">
        <w:rPr>
          <w:spacing w:val="-16"/>
          <w:sz w:val="24"/>
          <w:szCs w:val="24"/>
        </w:rPr>
        <w:t xml:space="preserve"> </w:t>
      </w:r>
      <w:r w:rsidRPr="55EA8FED">
        <w:rPr>
          <w:sz w:val="24"/>
          <w:szCs w:val="24"/>
        </w:rPr>
        <w:t>actas</w:t>
      </w:r>
      <w:r w:rsidRPr="55EA8FED">
        <w:rPr>
          <w:spacing w:val="-16"/>
          <w:sz w:val="24"/>
          <w:szCs w:val="24"/>
        </w:rPr>
        <w:t xml:space="preserve"> </w:t>
      </w:r>
      <w:r w:rsidRPr="55EA8FED">
        <w:rPr>
          <w:sz w:val="24"/>
          <w:szCs w:val="24"/>
        </w:rPr>
        <w:t>de</w:t>
      </w:r>
      <w:r w:rsidRPr="55EA8FED">
        <w:rPr>
          <w:spacing w:val="-13"/>
          <w:sz w:val="24"/>
          <w:szCs w:val="24"/>
        </w:rPr>
        <w:t xml:space="preserve"> </w:t>
      </w:r>
      <w:r w:rsidRPr="55EA8FED">
        <w:rPr>
          <w:sz w:val="24"/>
          <w:szCs w:val="24"/>
        </w:rPr>
        <w:t>resultados</w:t>
      </w:r>
      <w:r w:rsidRPr="55EA8FED">
        <w:rPr>
          <w:spacing w:val="-14"/>
          <w:sz w:val="24"/>
          <w:szCs w:val="24"/>
        </w:rPr>
        <w:t xml:space="preserve"> </w:t>
      </w:r>
      <w:r w:rsidRPr="55EA8FED">
        <w:rPr>
          <w:sz w:val="24"/>
          <w:szCs w:val="24"/>
        </w:rPr>
        <w:t>serán</w:t>
      </w:r>
      <w:r w:rsidRPr="55EA8FED">
        <w:rPr>
          <w:spacing w:val="-13"/>
          <w:sz w:val="24"/>
          <w:szCs w:val="24"/>
        </w:rPr>
        <w:t xml:space="preserve"> </w:t>
      </w:r>
      <w:r w:rsidRPr="55EA8FED">
        <w:rPr>
          <w:sz w:val="24"/>
          <w:szCs w:val="24"/>
        </w:rPr>
        <w:t>transmitidas electrónicamente en sitio, a través de canales de comunicación</w:t>
      </w:r>
      <w:r w:rsidRPr="55EA8FED">
        <w:rPr>
          <w:spacing w:val="-45"/>
          <w:sz w:val="24"/>
          <w:szCs w:val="24"/>
        </w:rPr>
        <w:t xml:space="preserve"> </w:t>
      </w:r>
      <w:r w:rsidRPr="55EA8FED">
        <w:rPr>
          <w:sz w:val="24"/>
          <w:szCs w:val="24"/>
        </w:rPr>
        <w:t>seguros, al órgano electoral</w:t>
      </w:r>
      <w:r w:rsidRPr="55EA8FED">
        <w:rPr>
          <w:spacing w:val="-3"/>
          <w:sz w:val="24"/>
          <w:szCs w:val="24"/>
        </w:rPr>
        <w:t xml:space="preserve"> </w:t>
      </w:r>
      <w:r w:rsidRPr="55EA8FED">
        <w:rPr>
          <w:sz w:val="24"/>
          <w:szCs w:val="24"/>
        </w:rPr>
        <w:t>competente.</w:t>
      </w:r>
    </w:p>
    <w:p w14:paraId="1C0F68CE" w14:textId="77777777" w:rsidR="002F2DBC" w:rsidRDefault="002F2DBC">
      <w:pPr>
        <w:pStyle w:val="Textoindependiente"/>
        <w:spacing w:before="9"/>
        <w:rPr>
          <w:sz w:val="25"/>
        </w:rPr>
      </w:pPr>
    </w:p>
    <w:p w14:paraId="1C0F68CF" w14:textId="060BBFE2" w:rsidR="002F2DBC" w:rsidRDefault="0099713B" w:rsidP="55EA8FED">
      <w:pPr>
        <w:pStyle w:val="Prrafodelista"/>
        <w:numPr>
          <w:ilvl w:val="1"/>
          <w:numId w:val="2"/>
        </w:numPr>
        <w:tabs>
          <w:tab w:val="left" w:pos="1235"/>
        </w:tabs>
        <w:spacing w:before="1" w:line="261" w:lineRule="auto"/>
        <w:ind w:right="116"/>
        <w:rPr>
          <w:sz w:val="24"/>
          <w:szCs w:val="24"/>
        </w:rPr>
      </w:pPr>
      <w:r w:rsidRPr="55EA8FED">
        <w:rPr>
          <w:b/>
          <w:bCs/>
          <w:sz w:val="24"/>
          <w:szCs w:val="24"/>
        </w:rPr>
        <w:t xml:space="preserve">Traslado de paquete electoral. </w:t>
      </w:r>
      <w:r w:rsidRPr="55EA8FED">
        <w:rPr>
          <w:sz w:val="24"/>
          <w:szCs w:val="24"/>
        </w:rPr>
        <w:t>El paquete electoral y la urna electrónica, serán trasladados al órgano electoral competente</w:t>
      </w:r>
      <w:r w:rsidR="00D935BC" w:rsidRPr="55EA8FED">
        <w:rPr>
          <w:sz w:val="24"/>
          <w:szCs w:val="24"/>
        </w:rPr>
        <w:t xml:space="preserve"> de acuerdo con el tipo de elección,</w:t>
      </w:r>
      <w:r w:rsidRPr="55EA8FED">
        <w:rPr>
          <w:sz w:val="24"/>
          <w:szCs w:val="24"/>
        </w:rPr>
        <w:t xml:space="preserve"> a través del mecanismo de recolección</w:t>
      </w:r>
      <w:r w:rsidRPr="55EA8FED">
        <w:rPr>
          <w:spacing w:val="-7"/>
          <w:sz w:val="24"/>
          <w:szCs w:val="24"/>
        </w:rPr>
        <w:t xml:space="preserve"> </w:t>
      </w:r>
      <w:r w:rsidRPr="55EA8FED">
        <w:rPr>
          <w:sz w:val="24"/>
          <w:szCs w:val="24"/>
        </w:rPr>
        <w:t>aprobado.</w:t>
      </w:r>
    </w:p>
    <w:p w14:paraId="1C0F68D0" w14:textId="77777777" w:rsidR="002F2DBC" w:rsidRDefault="002F2DBC">
      <w:pPr>
        <w:pStyle w:val="Textoindependiente"/>
        <w:spacing w:before="10"/>
        <w:rPr>
          <w:sz w:val="25"/>
        </w:rPr>
      </w:pPr>
    </w:p>
    <w:p w14:paraId="1C0F68DA" w14:textId="77777777" w:rsidR="002F2DBC" w:rsidRDefault="0099713B">
      <w:pPr>
        <w:spacing w:before="92"/>
        <w:ind w:left="1557" w:right="1010"/>
        <w:jc w:val="center"/>
        <w:rPr>
          <w:b/>
          <w:sz w:val="24"/>
        </w:rPr>
      </w:pPr>
      <w:r>
        <w:rPr>
          <w:b/>
          <w:sz w:val="24"/>
        </w:rPr>
        <w:t>Capítulo Segundo</w:t>
      </w:r>
    </w:p>
    <w:p w14:paraId="1C0F68DB" w14:textId="77777777" w:rsidR="002F2DBC" w:rsidRDefault="0099713B">
      <w:pPr>
        <w:spacing w:before="24"/>
        <w:ind w:left="1557" w:right="1007"/>
        <w:jc w:val="center"/>
        <w:rPr>
          <w:b/>
          <w:sz w:val="24"/>
        </w:rPr>
      </w:pPr>
      <w:r>
        <w:rPr>
          <w:b/>
          <w:sz w:val="24"/>
        </w:rPr>
        <w:t>De las urnas electrónicas a utilizar</w:t>
      </w:r>
    </w:p>
    <w:p w14:paraId="1C0F68DC" w14:textId="77777777" w:rsidR="002F2DBC" w:rsidRDefault="002F2DBC">
      <w:pPr>
        <w:pStyle w:val="Textoindependiente"/>
        <w:spacing w:before="2"/>
        <w:rPr>
          <w:b/>
          <w:sz w:val="28"/>
        </w:rPr>
      </w:pPr>
    </w:p>
    <w:p w14:paraId="1C0F68DD" w14:textId="77777777" w:rsidR="002F2DBC" w:rsidRDefault="0099713B" w:rsidP="6EC32837">
      <w:pPr>
        <w:pStyle w:val="Prrafodelista"/>
        <w:numPr>
          <w:ilvl w:val="0"/>
          <w:numId w:val="2"/>
        </w:numPr>
        <w:tabs>
          <w:tab w:val="left" w:pos="669"/>
        </w:tabs>
        <w:spacing w:line="261" w:lineRule="auto"/>
        <w:ind w:right="115"/>
        <w:rPr>
          <w:sz w:val="24"/>
          <w:szCs w:val="24"/>
        </w:rPr>
      </w:pPr>
      <w:r w:rsidRPr="6EC32837">
        <w:rPr>
          <w:sz w:val="24"/>
          <w:szCs w:val="24"/>
        </w:rPr>
        <w:t>Para el caso de Coahuila, se utilizará la urna electrónica desarrollada por el Instituto Electoral de Coahuila, generación V, que como principales características observa las</w:t>
      </w:r>
      <w:r w:rsidRPr="6EC32837">
        <w:rPr>
          <w:spacing w:val="-1"/>
          <w:sz w:val="24"/>
          <w:szCs w:val="24"/>
        </w:rPr>
        <w:t xml:space="preserve"> </w:t>
      </w:r>
      <w:r w:rsidRPr="6EC32837">
        <w:rPr>
          <w:sz w:val="24"/>
          <w:szCs w:val="24"/>
        </w:rPr>
        <w:t>siguientes:</w:t>
      </w:r>
    </w:p>
    <w:p w14:paraId="1C0F68DE" w14:textId="77777777" w:rsidR="002F2DBC" w:rsidRDefault="002F2DBC">
      <w:pPr>
        <w:pStyle w:val="Textoindependiente"/>
        <w:spacing w:before="11"/>
        <w:rPr>
          <w:sz w:val="25"/>
        </w:rPr>
      </w:pPr>
    </w:p>
    <w:p w14:paraId="1C0F68DF" w14:textId="77777777" w:rsidR="002F2DBC" w:rsidRDefault="0099713B">
      <w:pPr>
        <w:pStyle w:val="Prrafodelista"/>
        <w:numPr>
          <w:ilvl w:val="1"/>
          <w:numId w:val="2"/>
        </w:numPr>
        <w:tabs>
          <w:tab w:val="left" w:pos="1234"/>
          <w:tab w:val="left" w:pos="1235"/>
        </w:tabs>
        <w:rPr>
          <w:sz w:val="24"/>
        </w:rPr>
      </w:pPr>
      <w:r>
        <w:rPr>
          <w:sz w:val="24"/>
        </w:rPr>
        <w:t>Cuenta con pantalla táctil de 12</w:t>
      </w:r>
      <w:r>
        <w:rPr>
          <w:spacing w:val="-1"/>
          <w:sz w:val="24"/>
        </w:rPr>
        <w:t xml:space="preserve"> </w:t>
      </w:r>
      <w:r>
        <w:rPr>
          <w:sz w:val="24"/>
        </w:rPr>
        <w:t>pulgadas;</w:t>
      </w:r>
    </w:p>
    <w:p w14:paraId="1C0F68E0" w14:textId="77777777" w:rsidR="002F2DBC" w:rsidRDefault="002F2DBC">
      <w:pPr>
        <w:pStyle w:val="Textoindependiente"/>
        <w:spacing w:before="2"/>
        <w:rPr>
          <w:sz w:val="28"/>
        </w:rPr>
      </w:pPr>
    </w:p>
    <w:p w14:paraId="1C0F68E1" w14:textId="77777777" w:rsidR="002F2DBC" w:rsidRDefault="0099713B">
      <w:pPr>
        <w:pStyle w:val="Prrafodelista"/>
        <w:numPr>
          <w:ilvl w:val="1"/>
          <w:numId w:val="2"/>
        </w:numPr>
        <w:tabs>
          <w:tab w:val="left" w:pos="1234"/>
          <w:tab w:val="left" w:pos="1235"/>
        </w:tabs>
        <w:rPr>
          <w:sz w:val="24"/>
        </w:rPr>
      </w:pPr>
      <w:r>
        <w:rPr>
          <w:sz w:val="24"/>
        </w:rPr>
        <w:t>Registro electrónico directo del voto en la urna</w:t>
      </w:r>
      <w:r>
        <w:rPr>
          <w:spacing w:val="-9"/>
          <w:sz w:val="24"/>
        </w:rPr>
        <w:t xml:space="preserve"> </w:t>
      </w:r>
      <w:r>
        <w:rPr>
          <w:sz w:val="24"/>
        </w:rPr>
        <w:t>electrónica;</w:t>
      </w:r>
    </w:p>
    <w:p w14:paraId="1C0F68E2" w14:textId="77777777" w:rsidR="002F2DBC" w:rsidRDefault="002F2DBC">
      <w:pPr>
        <w:pStyle w:val="Textoindependiente"/>
        <w:spacing w:before="2"/>
        <w:rPr>
          <w:sz w:val="28"/>
        </w:rPr>
      </w:pPr>
    </w:p>
    <w:p w14:paraId="1C0F68E3" w14:textId="77777777" w:rsidR="002F2DBC" w:rsidRDefault="0099713B">
      <w:pPr>
        <w:pStyle w:val="Prrafodelista"/>
        <w:numPr>
          <w:ilvl w:val="1"/>
          <w:numId w:val="2"/>
        </w:numPr>
        <w:tabs>
          <w:tab w:val="left" w:pos="1235"/>
        </w:tabs>
        <w:spacing w:line="261" w:lineRule="auto"/>
        <w:ind w:right="116"/>
        <w:rPr>
          <w:sz w:val="24"/>
        </w:rPr>
      </w:pPr>
      <w:r>
        <w:rPr>
          <w:sz w:val="24"/>
        </w:rPr>
        <w:t>La apertura y cierre de la urna se realiza mediante el uso de tarjetas</w:t>
      </w:r>
      <w:r>
        <w:rPr>
          <w:spacing w:val="-42"/>
          <w:sz w:val="24"/>
        </w:rPr>
        <w:t xml:space="preserve"> </w:t>
      </w:r>
      <w:r>
        <w:rPr>
          <w:sz w:val="24"/>
        </w:rPr>
        <w:t>que contienen códigos de apertura y</w:t>
      </w:r>
      <w:r>
        <w:rPr>
          <w:spacing w:val="-4"/>
          <w:sz w:val="24"/>
        </w:rPr>
        <w:t xml:space="preserve"> </w:t>
      </w:r>
      <w:r>
        <w:rPr>
          <w:sz w:val="24"/>
        </w:rPr>
        <w:t>cierre;</w:t>
      </w:r>
    </w:p>
    <w:p w14:paraId="1C0F68E4" w14:textId="77777777" w:rsidR="002F2DBC" w:rsidRDefault="002F2DBC">
      <w:pPr>
        <w:pStyle w:val="Textoindependiente"/>
        <w:spacing w:before="11"/>
        <w:rPr>
          <w:sz w:val="25"/>
        </w:rPr>
      </w:pPr>
    </w:p>
    <w:p w14:paraId="1C0F68E5" w14:textId="77777777" w:rsidR="002F2DBC" w:rsidRDefault="0099713B">
      <w:pPr>
        <w:pStyle w:val="Prrafodelista"/>
        <w:numPr>
          <w:ilvl w:val="1"/>
          <w:numId w:val="2"/>
        </w:numPr>
        <w:tabs>
          <w:tab w:val="left" w:pos="1235"/>
        </w:tabs>
        <w:spacing w:line="261" w:lineRule="auto"/>
        <w:ind w:right="116"/>
        <w:rPr>
          <w:sz w:val="24"/>
        </w:rPr>
      </w:pPr>
      <w:r>
        <w:rPr>
          <w:sz w:val="24"/>
        </w:rPr>
        <w:t>La urna electrónica se habilita para cada electora o elector mediante la utilización de una tarjeta que contiene código de activación</w:t>
      </w:r>
      <w:r>
        <w:rPr>
          <w:spacing w:val="-3"/>
          <w:sz w:val="24"/>
        </w:rPr>
        <w:t xml:space="preserve"> </w:t>
      </w:r>
      <w:r>
        <w:rPr>
          <w:sz w:val="24"/>
        </w:rPr>
        <w:t>único;</w:t>
      </w:r>
    </w:p>
    <w:p w14:paraId="1C0F68E6" w14:textId="77777777" w:rsidR="002F2DBC" w:rsidRDefault="002F2DBC">
      <w:pPr>
        <w:pStyle w:val="Textoindependiente"/>
        <w:spacing w:before="11"/>
        <w:rPr>
          <w:sz w:val="25"/>
        </w:rPr>
      </w:pPr>
    </w:p>
    <w:p w14:paraId="1C0F68E7" w14:textId="77777777" w:rsidR="002F2DBC" w:rsidRDefault="0099713B">
      <w:pPr>
        <w:pStyle w:val="Prrafodelista"/>
        <w:numPr>
          <w:ilvl w:val="1"/>
          <w:numId w:val="2"/>
        </w:numPr>
        <w:tabs>
          <w:tab w:val="left" w:pos="1234"/>
          <w:tab w:val="left" w:pos="1235"/>
        </w:tabs>
        <w:rPr>
          <w:sz w:val="24"/>
        </w:rPr>
      </w:pPr>
      <w:r>
        <w:rPr>
          <w:sz w:val="24"/>
        </w:rPr>
        <w:t>Impresión térmica de testigos de</w:t>
      </w:r>
      <w:r>
        <w:rPr>
          <w:spacing w:val="-5"/>
          <w:sz w:val="24"/>
        </w:rPr>
        <w:t xml:space="preserve"> </w:t>
      </w:r>
      <w:r>
        <w:rPr>
          <w:sz w:val="24"/>
        </w:rPr>
        <w:t>voto;</w:t>
      </w:r>
    </w:p>
    <w:p w14:paraId="1C0F68E8" w14:textId="77777777" w:rsidR="002F2DBC" w:rsidRDefault="002F2DBC">
      <w:pPr>
        <w:pStyle w:val="Textoindependiente"/>
        <w:spacing w:before="2"/>
        <w:rPr>
          <w:sz w:val="28"/>
        </w:rPr>
      </w:pPr>
    </w:p>
    <w:p w14:paraId="1C0F68E9" w14:textId="77777777" w:rsidR="002F2DBC" w:rsidRDefault="0099713B">
      <w:pPr>
        <w:pStyle w:val="Prrafodelista"/>
        <w:numPr>
          <w:ilvl w:val="1"/>
          <w:numId w:val="2"/>
        </w:numPr>
        <w:tabs>
          <w:tab w:val="left" w:pos="1235"/>
        </w:tabs>
        <w:spacing w:line="261" w:lineRule="auto"/>
        <w:ind w:right="117"/>
        <w:rPr>
          <w:sz w:val="24"/>
        </w:rPr>
      </w:pPr>
      <w:r>
        <w:rPr>
          <w:sz w:val="24"/>
        </w:rPr>
        <w:t>Impresión térmica de actas de resultados para cada una de las representaciones de los partidos políticos y las candidaturas independientes;</w:t>
      </w:r>
    </w:p>
    <w:p w14:paraId="1C0F68EA" w14:textId="77777777" w:rsidR="002F2DBC" w:rsidRDefault="002F2DBC">
      <w:pPr>
        <w:pStyle w:val="Textoindependiente"/>
        <w:spacing w:before="10"/>
        <w:rPr>
          <w:sz w:val="25"/>
        </w:rPr>
      </w:pPr>
    </w:p>
    <w:p w14:paraId="1C0F68EB" w14:textId="77777777" w:rsidR="002F2DBC" w:rsidRDefault="0099713B">
      <w:pPr>
        <w:pStyle w:val="Prrafodelista"/>
        <w:numPr>
          <w:ilvl w:val="1"/>
          <w:numId w:val="2"/>
        </w:numPr>
        <w:tabs>
          <w:tab w:val="left" w:pos="1235"/>
        </w:tabs>
        <w:spacing w:line="261" w:lineRule="auto"/>
        <w:ind w:right="126"/>
        <w:rPr>
          <w:sz w:val="24"/>
        </w:rPr>
      </w:pPr>
      <w:r>
        <w:rPr>
          <w:sz w:val="24"/>
        </w:rPr>
        <w:t>Una vez impreso el testigo del voto, es depositado por la o el elector en la urna plástica tradicional;</w:t>
      </w:r>
      <w:r>
        <w:rPr>
          <w:spacing w:val="-3"/>
          <w:sz w:val="24"/>
        </w:rPr>
        <w:t xml:space="preserve"> </w:t>
      </w:r>
      <w:r>
        <w:rPr>
          <w:sz w:val="24"/>
        </w:rPr>
        <w:t>y,</w:t>
      </w:r>
    </w:p>
    <w:p w14:paraId="1C0F68EC" w14:textId="77777777" w:rsidR="002F2DBC" w:rsidRDefault="002F2DBC">
      <w:pPr>
        <w:pStyle w:val="Textoindependiente"/>
        <w:rPr>
          <w:sz w:val="26"/>
        </w:rPr>
      </w:pPr>
    </w:p>
    <w:p w14:paraId="1C0F68ED" w14:textId="77777777" w:rsidR="002F2DBC" w:rsidRDefault="0099713B">
      <w:pPr>
        <w:pStyle w:val="Prrafodelista"/>
        <w:numPr>
          <w:ilvl w:val="1"/>
          <w:numId w:val="2"/>
        </w:numPr>
        <w:tabs>
          <w:tab w:val="left" w:pos="1235"/>
        </w:tabs>
        <w:spacing w:line="261" w:lineRule="auto"/>
        <w:ind w:right="130"/>
        <w:rPr>
          <w:sz w:val="24"/>
        </w:rPr>
      </w:pPr>
      <w:r>
        <w:rPr>
          <w:sz w:val="24"/>
        </w:rPr>
        <w:t>Cuenta con batería de respaldo en caso de interrupción del servicio eléctrico, con lo que se garantiza la adecuada operación del</w:t>
      </w:r>
      <w:r>
        <w:rPr>
          <w:spacing w:val="-21"/>
          <w:sz w:val="24"/>
        </w:rPr>
        <w:t xml:space="preserve"> </w:t>
      </w:r>
      <w:r>
        <w:rPr>
          <w:sz w:val="24"/>
        </w:rPr>
        <w:t>dispositivo.</w:t>
      </w:r>
    </w:p>
    <w:p w14:paraId="1C0F68EE" w14:textId="77777777" w:rsidR="002F2DBC" w:rsidRDefault="002F2DBC">
      <w:pPr>
        <w:pStyle w:val="Textoindependiente"/>
        <w:spacing w:before="11"/>
        <w:rPr>
          <w:sz w:val="25"/>
        </w:rPr>
      </w:pPr>
    </w:p>
    <w:p w14:paraId="1C0F68EF" w14:textId="1D49CAC9" w:rsidR="002F2DBC" w:rsidRDefault="0099713B" w:rsidP="55EA8FED">
      <w:pPr>
        <w:pStyle w:val="Prrafodelista"/>
        <w:numPr>
          <w:ilvl w:val="0"/>
          <w:numId w:val="2"/>
        </w:numPr>
        <w:tabs>
          <w:tab w:val="left" w:pos="669"/>
        </w:tabs>
        <w:spacing w:line="261" w:lineRule="auto"/>
        <w:ind w:right="115"/>
        <w:rPr>
          <w:sz w:val="24"/>
          <w:szCs w:val="24"/>
        </w:rPr>
      </w:pPr>
      <w:r w:rsidRPr="3581D490">
        <w:rPr>
          <w:sz w:val="24"/>
          <w:szCs w:val="24"/>
        </w:rPr>
        <w:t xml:space="preserve">En el caso de </w:t>
      </w:r>
      <w:r w:rsidR="3F7E1AED" w:rsidRPr="3581D490">
        <w:rPr>
          <w:sz w:val="24"/>
          <w:szCs w:val="24"/>
        </w:rPr>
        <w:t>Jalisco</w:t>
      </w:r>
      <w:r w:rsidRPr="3581D490">
        <w:rPr>
          <w:sz w:val="24"/>
          <w:szCs w:val="24"/>
        </w:rPr>
        <w:t>, se utilizará la urna electrónica desarrollada por el Instituto Electoral y de Participación C</w:t>
      </w:r>
      <w:r w:rsidR="00B24054">
        <w:rPr>
          <w:sz w:val="24"/>
          <w:szCs w:val="24"/>
        </w:rPr>
        <w:t>iudadana del Estado de Jalisco</w:t>
      </w:r>
      <w:r w:rsidRPr="3581D490">
        <w:rPr>
          <w:sz w:val="24"/>
          <w:szCs w:val="24"/>
        </w:rPr>
        <w:t>, la cual observa las siguientes características:</w:t>
      </w:r>
    </w:p>
    <w:p w14:paraId="1C0F68F0" w14:textId="77777777" w:rsidR="002F2DBC" w:rsidRDefault="002F2DBC">
      <w:pPr>
        <w:pStyle w:val="Textoindependiente"/>
        <w:spacing w:before="9"/>
        <w:rPr>
          <w:sz w:val="25"/>
        </w:rPr>
      </w:pPr>
    </w:p>
    <w:p w14:paraId="1C0F68FA" w14:textId="77777777" w:rsidR="002F2DBC" w:rsidRDefault="0099713B">
      <w:pPr>
        <w:pStyle w:val="Prrafodelista"/>
        <w:numPr>
          <w:ilvl w:val="1"/>
          <w:numId w:val="1"/>
        </w:numPr>
        <w:tabs>
          <w:tab w:val="left" w:pos="1803"/>
          <w:tab w:val="left" w:pos="1804"/>
        </w:tabs>
        <w:spacing w:before="92"/>
        <w:ind w:hanging="570"/>
        <w:rPr>
          <w:sz w:val="24"/>
        </w:rPr>
      </w:pPr>
      <w:r>
        <w:rPr>
          <w:sz w:val="24"/>
        </w:rPr>
        <w:t>Cuenta con pantalla táctil de 12</w:t>
      </w:r>
      <w:r>
        <w:rPr>
          <w:spacing w:val="-5"/>
          <w:sz w:val="24"/>
        </w:rPr>
        <w:t xml:space="preserve"> </w:t>
      </w:r>
      <w:r>
        <w:rPr>
          <w:sz w:val="24"/>
        </w:rPr>
        <w:t>pulgadas;</w:t>
      </w:r>
    </w:p>
    <w:p w14:paraId="1C0F68FB" w14:textId="77777777" w:rsidR="002F2DBC" w:rsidRDefault="002F2DBC">
      <w:pPr>
        <w:pStyle w:val="Textoindependiente"/>
        <w:spacing w:before="2"/>
        <w:rPr>
          <w:sz w:val="28"/>
        </w:rPr>
      </w:pPr>
    </w:p>
    <w:p w14:paraId="1C0F68FC" w14:textId="77777777" w:rsidR="002F2DBC" w:rsidRDefault="0099713B">
      <w:pPr>
        <w:pStyle w:val="Prrafodelista"/>
        <w:numPr>
          <w:ilvl w:val="1"/>
          <w:numId w:val="1"/>
        </w:numPr>
        <w:tabs>
          <w:tab w:val="left" w:pos="1803"/>
          <w:tab w:val="left" w:pos="1804"/>
        </w:tabs>
        <w:ind w:hanging="570"/>
        <w:rPr>
          <w:sz w:val="24"/>
        </w:rPr>
      </w:pPr>
      <w:r>
        <w:rPr>
          <w:sz w:val="24"/>
        </w:rPr>
        <w:t>Registro electrónico directo del voto en la urna</w:t>
      </w:r>
      <w:r>
        <w:rPr>
          <w:spacing w:val="-11"/>
          <w:sz w:val="24"/>
        </w:rPr>
        <w:t xml:space="preserve"> </w:t>
      </w:r>
      <w:r>
        <w:rPr>
          <w:sz w:val="24"/>
        </w:rPr>
        <w:t>electrónica;</w:t>
      </w:r>
    </w:p>
    <w:p w14:paraId="1C0F68FD" w14:textId="77777777" w:rsidR="002F2DBC" w:rsidRDefault="002F2DBC">
      <w:pPr>
        <w:pStyle w:val="Textoindependiente"/>
        <w:spacing w:before="2"/>
        <w:rPr>
          <w:sz w:val="28"/>
        </w:rPr>
      </w:pPr>
    </w:p>
    <w:p w14:paraId="1C0F68FE" w14:textId="77777777" w:rsidR="002F2DBC" w:rsidRDefault="0099713B">
      <w:pPr>
        <w:pStyle w:val="Prrafodelista"/>
        <w:numPr>
          <w:ilvl w:val="1"/>
          <w:numId w:val="1"/>
        </w:numPr>
        <w:tabs>
          <w:tab w:val="left" w:pos="1804"/>
        </w:tabs>
        <w:spacing w:line="261" w:lineRule="auto"/>
        <w:ind w:right="121"/>
        <w:rPr>
          <w:sz w:val="24"/>
        </w:rPr>
      </w:pPr>
      <w:r>
        <w:rPr>
          <w:sz w:val="24"/>
        </w:rPr>
        <w:t>La apertura y cierre de la urna se realiza mediante el uso de comandos</w:t>
      </w:r>
      <w:r>
        <w:rPr>
          <w:spacing w:val="-16"/>
          <w:sz w:val="24"/>
        </w:rPr>
        <w:t xml:space="preserve"> </w:t>
      </w:r>
      <w:r>
        <w:rPr>
          <w:sz w:val="24"/>
        </w:rPr>
        <w:t>introducidos</w:t>
      </w:r>
      <w:r>
        <w:rPr>
          <w:spacing w:val="-18"/>
          <w:sz w:val="24"/>
        </w:rPr>
        <w:t xml:space="preserve"> </w:t>
      </w:r>
      <w:r>
        <w:rPr>
          <w:sz w:val="24"/>
        </w:rPr>
        <w:t>en</w:t>
      </w:r>
      <w:r>
        <w:rPr>
          <w:spacing w:val="-16"/>
          <w:sz w:val="24"/>
        </w:rPr>
        <w:t xml:space="preserve"> </w:t>
      </w:r>
      <w:r>
        <w:rPr>
          <w:sz w:val="24"/>
        </w:rPr>
        <w:t>un</w:t>
      </w:r>
      <w:r>
        <w:rPr>
          <w:spacing w:val="-15"/>
          <w:sz w:val="24"/>
        </w:rPr>
        <w:t xml:space="preserve"> </w:t>
      </w:r>
      <w:r>
        <w:rPr>
          <w:sz w:val="24"/>
        </w:rPr>
        <w:t>teclado</w:t>
      </w:r>
      <w:r>
        <w:rPr>
          <w:spacing w:val="-18"/>
          <w:sz w:val="24"/>
        </w:rPr>
        <w:t xml:space="preserve"> </w:t>
      </w:r>
      <w:r>
        <w:rPr>
          <w:sz w:val="24"/>
        </w:rPr>
        <w:t>numérico</w:t>
      </w:r>
      <w:r>
        <w:rPr>
          <w:spacing w:val="-15"/>
          <w:sz w:val="24"/>
        </w:rPr>
        <w:t xml:space="preserve"> </w:t>
      </w:r>
      <w:r>
        <w:rPr>
          <w:sz w:val="24"/>
        </w:rPr>
        <w:t>y</w:t>
      </w:r>
      <w:r>
        <w:rPr>
          <w:spacing w:val="-19"/>
          <w:sz w:val="24"/>
        </w:rPr>
        <w:t xml:space="preserve"> </w:t>
      </w:r>
      <w:r>
        <w:rPr>
          <w:sz w:val="24"/>
        </w:rPr>
        <w:t>tarjetas</w:t>
      </w:r>
      <w:r>
        <w:rPr>
          <w:spacing w:val="-15"/>
          <w:sz w:val="24"/>
        </w:rPr>
        <w:t xml:space="preserve"> </w:t>
      </w:r>
      <w:r>
        <w:rPr>
          <w:sz w:val="24"/>
        </w:rPr>
        <w:t>con</w:t>
      </w:r>
      <w:r>
        <w:rPr>
          <w:spacing w:val="-16"/>
          <w:sz w:val="24"/>
        </w:rPr>
        <w:t xml:space="preserve"> </w:t>
      </w:r>
      <w:r>
        <w:rPr>
          <w:sz w:val="24"/>
        </w:rPr>
        <w:t>banda magnética;</w:t>
      </w:r>
    </w:p>
    <w:p w14:paraId="1C0F68FF" w14:textId="77777777" w:rsidR="002F2DBC" w:rsidRDefault="002F2DBC">
      <w:pPr>
        <w:pStyle w:val="Textoindependiente"/>
        <w:spacing w:before="11"/>
        <w:rPr>
          <w:sz w:val="25"/>
        </w:rPr>
      </w:pPr>
    </w:p>
    <w:p w14:paraId="1C0F6900" w14:textId="77777777" w:rsidR="002F2DBC" w:rsidRDefault="0099713B">
      <w:pPr>
        <w:pStyle w:val="Prrafodelista"/>
        <w:numPr>
          <w:ilvl w:val="1"/>
          <w:numId w:val="1"/>
        </w:numPr>
        <w:tabs>
          <w:tab w:val="left" w:pos="1804"/>
        </w:tabs>
        <w:spacing w:line="261" w:lineRule="auto"/>
        <w:ind w:right="114"/>
        <w:rPr>
          <w:sz w:val="24"/>
        </w:rPr>
      </w:pPr>
      <w:r>
        <w:rPr>
          <w:sz w:val="24"/>
        </w:rPr>
        <w:t>La</w:t>
      </w:r>
      <w:r>
        <w:rPr>
          <w:spacing w:val="-18"/>
          <w:sz w:val="24"/>
        </w:rPr>
        <w:t xml:space="preserve"> </w:t>
      </w:r>
      <w:r>
        <w:rPr>
          <w:sz w:val="24"/>
        </w:rPr>
        <w:t>urna</w:t>
      </w:r>
      <w:r>
        <w:rPr>
          <w:spacing w:val="-17"/>
          <w:sz w:val="24"/>
        </w:rPr>
        <w:t xml:space="preserve"> </w:t>
      </w:r>
      <w:r>
        <w:rPr>
          <w:sz w:val="24"/>
        </w:rPr>
        <w:t>electrónica</w:t>
      </w:r>
      <w:r>
        <w:rPr>
          <w:spacing w:val="-14"/>
          <w:sz w:val="24"/>
        </w:rPr>
        <w:t xml:space="preserve"> </w:t>
      </w:r>
      <w:r>
        <w:rPr>
          <w:sz w:val="24"/>
        </w:rPr>
        <w:t>se</w:t>
      </w:r>
      <w:r>
        <w:rPr>
          <w:spacing w:val="-19"/>
          <w:sz w:val="24"/>
        </w:rPr>
        <w:t xml:space="preserve"> </w:t>
      </w:r>
      <w:r>
        <w:rPr>
          <w:sz w:val="24"/>
        </w:rPr>
        <w:t>habilita</w:t>
      </w:r>
      <w:r>
        <w:rPr>
          <w:spacing w:val="-16"/>
          <w:sz w:val="24"/>
        </w:rPr>
        <w:t xml:space="preserve"> </w:t>
      </w:r>
      <w:r>
        <w:rPr>
          <w:sz w:val="24"/>
        </w:rPr>
        <w:t>para</w:t>
      </w:r>
      <w:r>
        <w:rPr>
          <w:spacing w:val="-19"/>
          <w:sz w:val="24"/>
        </w:rPr>
        <w:t xml:space="preserve"> </w:t>
      </w:r>
      <w:r>
        <w:rPr>
          <w:sz w:val="24"/>
        </w:rPr>
        <w:t>cada</w:t>
      </w:r>
      <w:r>
        <w:rPr>
          <w:spacing w:val="-17"/>
          <w:sz w:val="24"/>
        </w:rPr>
        <w:t xml:space="preserve"> </w:t>
      </w:r>
      <w:r>
        <w:rPr>
          <w:sz w:val="24"/>
        </w:rPr>
        <w:t>electora</w:t>
      </w:r>
      <w:r>
        <w:rPr>
          <w:spacing w:val="-15"/>
          <w:sz w:val="24"/>
        </w:rPr>
        <w:t xml:space="preserve"> </w:t>
      </w:r>
      <w:r>
        <w:rPr>
          <w:sz w:val="24"/>
        </w:rPr>
        <w:t>o</w:t>
      </w:r>
      <w:r>
        <w:rPr>
          <w:spacing w:val="-18"/>
          <w:sz w:val="24"/>
        </w:rPr>
        <w:t xml:space="preserve"> </w:t>
      </w:r>
      <w:r>
        <w:rPr>
          <w:sz w:val="24"/>
        </w:rPr>
        <w:t>elector</w:t>
      </w:r>
      <w:r>
        <w:rPr>
          <w:spacing w:val="-14"/>
          <w:sz w:val="24"/>
        </w:rPr>
        <w:t xml:space="preserve"> </w:t>
      </w:r>
      <w:r>
        <w:rPr>
          <w:sz w:val="24"/>
        </w:rPr>
        <w:t>mediante un comando único que se ingresa en un teclado numérico por la o el Presidente de</w:t>
      </w:r>
      <w:r>
        <w:rPr>
          <w:spacing w:val="-2"/>
          <w:sz w:val="24"/>
        </w:rPr>
        <w:t xml:space="preserve"> </w:t>
      </w:r>
      <w:r>
        <w:rPr>
          <w:sz w:val="24"/>
        </w:rPr>
        <w:t>Casilla;</w:t>
      </w:r>
    </w:p>
    <w:p w14:paraId="1C0F6901" w14:textId="77777777" w:rsidR="002F2DBC" w:rsidRDefault="002F2DBC">
      <w:pPr>
        <w:pStyle w:val="Textoindependiente"/>
        <w:spacing w:before="10"/>
        <w:rPr>
          <w:sz w:val="25"/>
        </w:rPr>
      </w:pPr>
    </w:p>
    <w:p w14:paraId="1C0F6902" w14:textId="77777777" w:rsidR="002F2DBC" w:rsidRDefault="0099713B">
      <w:pPr>
        <w:pStyle w:val="Prrafodelista"/>
        <w:numPr>
          <w:ilvl w:val="1"/>
          <w:numId w:val="1"/>
        </w:numPr>
        <w:tabs>
          <w:tab w:val="left" w:pos="1803"/>
          <w:tab w:val="left" w:pos="1804"/>
        </w:tabs>
        <w:ind w:hanging="570"/>
        <w:rPr>
          <w:sz w:val="24"/>
        </w:rPr>
      </w:pPr>
      <w:r>
        <w:rPr>
          <w:sz w:val="24"/>
        </w:rPr>
        <w:t>Impresión térmica de testigos de</w:t>
      </w:r>
      <w:r>
        <w:rPr>
          <w:spacing w:val="-5"/>
          <w:sz w:val="24"/>
        </w:rPr>
        <w:t xml:space="preserve"> </w:t>
      </w:r>
      <w:r>
        <w:rPr>
          <w:sz w:val="24"/>
        </w:rPr>
        <w:t>voto;</w:t>
      </w:r>
    </w:p>
    <w:p w14:paraId="1C0F6903" w14:textId="77777777" w:rsidR="002F2DBC" w:rsidRDefault="002F2DBC">
      <w:pPr>
        <w:pStyle w:val="Textoindependiente"/>
        <w:spacing w:before="2"/>
        <w:rPr>
          <w:sz w:val="28"/>
        </w:rPr>
      </w:pPr>
    </w:p>
    <w:p w14:paraId="1C0F6904" w14:textId="77777777" w:rsidR="002F2DBC" w:rsidRDefault="0099713B">
      <w:pPr>
        <w:pStyle w:val="Prrafodelista"/>
        <w:numPr>
          <w:ilvl w:val="1"/>
          <w:numId w:val="1"/>
        </w:numPr>
        <w:tabs>
          <w:tab w:val="left" w:pos="1804"/>
        </w:tabs>
        <w:spacing w:line="261" w:lineRule="auto"/>
        <w:ind w:right="118"/>
        <w:rPr>
          <w:sz w:val="24"/>
        </w:rPr>
      </w:pPr>
      <w:r>
        <w:rPr>
          <w:sz w:val="24"/>
        </w:rPr>
        <w:t>Impresión térmica de actas de resultados para cada una de las representaciones de los partidos políticos y las candidaturas independientes;</w:t>
      </w:r>
    </w:p>
    <w:p w14:paraId="1C0F6905" w14:textId="77777777" w:rsidR="002F2DBC" w:rsidRDefault="002F2DBC">
      <w:pPr>
        <w:pStyle w:val="Textoindependiente"/>
        <w:spacing w:before="10"/>
        <w:rPr>
          <w:sz w:val="25"/>
        </w:rPr>
      </w:pPr>
    </w:p>
    <w:p w14:paraId="1C0F6906" w14:textId="77777777" w:rsidR="002F2DBC" w:rsidRDefault="0099713B">
      <w:pPr>
        <w:pStyle w:val="Prrafodelista"/>
        <w:numPr>
          <w:ilvl w:val="1"/>
          <w:numId w:val="1"/>
        </w:numPr>
        <w:tabs>
          <w:tab w:val="left" w:pos="1804"/>
        </w:tabs>
        <w:spacing w:before="1" w:line="261" w:lineRule="auto"/>
        <w:ind w:right="113"/>
        <w:rPr>
          <w:sz w:val="24"/>
        </w:rPr>
      </w:pPr>
      <w:r>
        <w:rPr>
          <w:sz w:val="24"/>
        </w:rPr>
        <w:t>Una vez impreso el testigo del voto, este se muestra durante unos segundos a fin de que la o el elector, verifique que la impresión corresponda con su elección. Enseguida, el testigo del voto cae directamente en el compartimento integrado a la urna electrónica; y,</w:t>
      </w:r>
    </w:p>
    <w:p w14:paraId="1C0F6907" w14:textId="77777777" w:rsidR="002F2DBC" w:rsidRDefault="002F2DBC">
      <w:pPr>
        <w:pStyle w:val="Textoindependiente"/>
        <w:spacing w:before="8"/>
        <w:rPr>
          <w:sz w:val="25"/>
        </w:rPr>
      </w:pPr>
    </w:p>
    <w:p w14:paraId="1C0F6908" w14:textId="77777777" w:rsidR="002F2DBC" w:rsidRDefault="0099713B">
      <w:pPr>
        <w:pStyle w:val="Prrafodelista"/>
        <w:numPr>
          <w:ilvl w:val="1"/>
          <w:numId w:val="1"/>
        </w:numPr>
        <w:tabs>
          <w:tab w:val="left" w:pos="1804"/>
        </w:tabs>
        <w:spacing w:line="261" w:lineRule="auto"/>
        <w:ind w:right="121"/>
        <w:rPr>
          <w:sz w:val="24"/>
        </w:rPr>
      </w:pPr>
      <w:r>
        <w:rPr>
          <w:sz w:val="24"/>
        </w:rPr>
        <w:lastRenderedPageBreak/>
        <w:t>Cuenta</w:t>
      </w:r>
      <w:r>
        <w:rPr>
          <w:spacing w:val="-7"/>
          <w:sz w:val="24"/>
        </w:rPr>
        <w:t xml:space="preserve"> </w:t>
      </w:r>
      <w:r>
        <w:rPr>
          <w:sz w:val="24"/>
        </w:rPr>
        <w:t>con</w:t>
      </w:r>
      <w:r>
        <w:rPr>
          <w:spacing w:val="-7"/>
          <w:sz w:val="24"/>
        </w:rPr>
        <w:t xml:space="preserve"> </w:t>
      </w:r>
      <w:r>
        <w:rPr>
          <w:sz w:val="24"/>
        </w:rPr>
        <w:t>batería</w:t>
      </w:r>
      <w:r>
        <w:rPr>
          <w:spacing w:val="-7"/>
          <w:sz w:val="24"/>
        </w:rPr>
        <w:t xml:space="preserve"> </w:t>
      </w:r>
      <w:r>
        <w:rPr>
          <w:sz w:val="24"/>
        </w:rPr>
        <w:t>de</w:t>
      </w:r>
      <w:r>
        <w:rPr>
          <w:spacing w:val="-11"/>
          <w:sz w:val="24"/>
        </w:rPr>
        <w:t xml:space="preserve"> </w:t>
      </w:r>
      <w:r>
        <w:rPr>
          <w:sz w:val="24"/>
        </w:rPr>
        <w:t>respaldo</w:t>
      </w:r>
      <w:r>
        <w:rPr>
          <w:spacing w:val="-8"/>
          <w:sz w:val="24"/>
        </w:rPr>
        <w:t xml:space="preserve"> </w:t>
      </w:r>
      <w:r>
        <w:rPr>
          <w:sz w:val="24"/>
        </w:rPr>
        <w:t>en</w:t>
      </w:r>
      <w:r>
        <w:rPr>
          <w:spacing w:val="-7"/>
          <w:sz w:val="24"/>
        </w:rPr>
        <w:t xml:space="preserve"> </w:t>
      </w:r>
      <w:r>
        <w:rPr>
          <w:sz w:val="24"/>
        </w:rPr>
        <w:t>caso</w:t>
      </w:r>
      <w:r>
        <w:rPr>
          <w:spacing w:val="-8"/>
          <w:sz w:val="24"/>
        </w:rPr>
        <w:t xml:space="preserve"> </w:t>
      </w:r>
      <w:r>
        <w:rPr>
          <w:sz w:val="24"/>
        </w:rPr>
        <w:t>de</w:t>
      </w:r>
      <w:r>
        <w:rPr>
          <w:spacing w:val="-8"/>
          <w:sz w:val="24"/>
        </w:rPr>
        <w:t xml:space="preserve"> </w:t>
      </w:r>
      <w:r>
        <w:rPr>
          <w:sz w:val="24"/>
        </w:rPr>
        <w:t>interrupción</w:t>
      </w:r>
      <w:r>
        <w:rPr>
          <w:spacing w:val="-9"/>
          <w:sz w:val="24"/>
        </w:rPr>
        <w:t xml:space="preserve"> </w:t>
      </w:r>
      <w:r>
        <w:rPr>
          <w:sz w:val="24"/>
        </w:rPr>
        <w:t>del</w:t>
      </w:r>
      <w:r>
        <w:rPr>
          <w:spacing w:val="-7"/>
          <w:sz w:val="24"/>
        </w:rPr>
        <w:t xml:space="preserve"> </w:t>
      </w:r>
      <w:r>
        <w:rPr>
          <w:sz w:val="24"/>
        </w:rPr>
        <w:t>servicio eléctrico, con lo que se garantiza la adecuada operación del dispositivo.</w:t>
      </w:r>
    </w:p>
    <w:p w14:paraId="1C0F6909" w14:textId="77777777" w:rsidR="002F2DBC" w:rsidRDefault="002F2DBC">
      <w:pPr>
        <w:pStyle w:val="Textoindependiente"/>
        <w:spacing w:before="10"/>
        <w:rPr>
          <w:sz w:val="25"/>
        </w:rPr>
      </w:pPr>
    </w:p>
    <w:p w14:paraId="1C0F6924" w14:textId="77777777" w:rsidR="002F2DBC" w:rsidRDefault="0099713B">
      <w:pPr>
        <w:ind w:left="1557" w:right="1573"/>
        <w:jc w:val="center"/>
        <w:rPr>
          <w:b/>
          <w:sz w:val="24"/>
        </w:rPr>
      </w:pPr>
      <w:r>
        <w:rPr>
          <w:b/>
          <w:sz w:val="24"/>
        </w:rPr>
        <w:t>Capítulo Tercero</w:t>
      </w:r>
    </w:p>
    <w:p w14:paraId="1C0F6925" w14:textId="77777777" w:rsidR="002F2DBC" w:rsidRDefault="0099713B">
      <w:pPr>
        <w:spacing w:before="24"/>
        <w:ind w:left="1557" w:right="1572"/>
        <w:jc w:val="center"/>
        <w:rPr>
          <w:b/>
          <w:sz w:val="24"/>
        </w:rPr>
      </w:pPr>
      <w:r>
        <w:rPr>
          <w:b/>
          <w:sz w:val="24"/>
        </w:rPr>
        <w:t>De la seguridad de la información</w:t>
      </w:r>
    </w:p>
    <w:p w14:paraId="1C0F6926" w14:textId="77777777" w:rsidR="002F2DBC" w:rsidRDefault="002F2DBC">
      <w:pPr>
        <w:pStyle w:val="Textoindependiente"/>
        <w:spacing w:before="2"/>
        <w:rPr>
          <w:b/>
          <w:sz w:val="28"/>
        </w:rPr>
      </w:pPr>
    </w:p>
    <w:p w14:paraId="1C0F6927" w14:textId="1B25ACEF" w:rsidR="002F2DBC" w:rsidRPr="00C93B6E" w:rsidRDefault="78409BDC" w:rsidP="6EC32837">
      <w:pPr>
        <w:pStyle w:val="Prrafodelista"/>
        <w:numPr>
          <w:ilvl w:val="0"/>
          <w:numId w:val="2"/>
        </w:numPr>
        <w:tabs>
          <w:tab w:val="left" w:pos="669"/>
        </w:tabs>
        <w:spacing w:line="261" w:lineRule="auto"/>
        <w:ind w:right="117"/>
        <w:rPr>
          <w:rFonts w:asciiTheme="minorHAnsi" w:eastAsiaTheme="minorEastAsia" w:hAnsiTheme="minorHAnsi" w:cstheme="minorBidi"/>
          <w:sz w:val="24"/>
          <w:szCs w:val="24"/>
        </w:rPr>
      </w:pPr>
      <w:r w:rsidRPr="6EC32837">
        <w:rPr>
          <w:sz w:val="24"/>
          <w:szCs w:val="24"/>
          <w:lang w:val="es"/>
        </w:rPr>
        <w:t>Para garantizar la integridad y disponibilidad de los activos de información que forman parte de la votación a través de la urna electrónica</w:t>
      </w:r>
      <w:r w:rsidRPr="6EC32837">
        <w:rPr>
          <w:lang w:val="es"/>
        </w:rPr>
        <w:t>,</w:t>
      </w:r>
      <w:r w:rsidRPr="6EC32837">
        <w:rPr>
          <w:sz w:val="24"/>
          <w:szCs w:val="24"/>
          <w:lang w:val="es"/>
        </w:rPr>
        <w:t xml:space="preserve"> considerando los</w:t>
      </w:r>
      <w:r w:rsidRPr="6EC32837">
        <w:rPr>
          <w:lang w:val="es"/>
        </w:rPr>
        <w:t xml:space="preserve"> </w:t>
      </w:r>
      <w:r w:rsidRPr="6EC32837">
        <w:rPr>
          <w:sz w:val="24"/>
          <w:szCs w:val="24"/>
          <w:lang w:val="es"/>
        </w:rPr>
        <w:t xml:space="preserve">procesos y procedimientos asociados, así como las tecnologías y los recursos humanos involucrados, se implementará un Plan de Seguridad, que toma como referencia las normas oficiales mexicanas, marcos de referencia y/o estándares internacionales aplicables. Dicho plan forma parte integral de los presentes lineamientos, como </w:t>
      </w:r>
      <w:r w:rsidRPr="6EC32837">
        <w:rPr>
          <w:b/>
          <w:bCs/>
          <w:sz w:val="24"/>
          <w:szCs w:val="24"/>
          <w:lang w:val="es"/>
        </w:rPr>
        <w:t>Anexo I</w:t>
      </w:r>
      <w:r w:rsidR="4A2F6803" w:rsidRPr="6EC32837">
        <w:rPr>
          <w:b/>
          <w:bCs/>
          <w:sz w:val="24"/>
          <w:szCs w:val="24"/>
          <w:lang w:val="es"/>
        </w:rPr>
        <w:t>I</w:t>
      </w:r>
      <w:r w:rsidRPr="6EC32837">
        <w:rPr>
          <w:b/>
          <w:bCs/>
          <w:sz w:val="24"/>
          <w:szCs w:val="24"/>
          <w:lang w:val="es"/>
        </w:rPr>
        <w:t>I</w:t>
      </w:r>
      <w:r w:rsidRPr="6EC32837">
        <w:rPr>
          <w:sz w:val="24"/>
          <w:szCs w:val="24"/>
          <w:lang w:val="es"/>
        </w:rPr>
        <w:t>.</w:t>
      </w:r>
      <w:r w:rsidRPr="6EC32837">
        <w:rPr>
          <w:sz w:val="24"/>
          <w:szCs w:val="24"/>
        </w:rPr>
        <w:t xml:space="preserve"> </w:t>
      </w:r>
    </w:p>
    <w:p w14:paraId="0F681AD4" w14:textId="2FCF46CD" w:rsidR="00C93B6E" w:rsidRPr="00C93B6E" w:rsidRDefault="00C93B6E" w:rsidP="00C93B6E">
      <w:pPr>
        <w:pStyle w:val="Prrafodelista"/>
        <w:tabs>
          <w:tab w:val="left" w:pos="669"/>
        </w:tabs>
        <w:spacing w:line="261" w:lineRule="auto"/>
        <w:ind w:left="668" w:right="117" w:firstLine="0"/>
        <w:rPr>
          <w:sz w:val="24"/>
          <w:szCs w:val="24"/>
          <w:lang w:val="es"/>
        </w:rPr>
      </w:pPr>
    </w:p>
    <w:p w14:paraId="3DDBF227" w14:textId="0CAB6E8A" w:rsidR="00C93B6E" w:rsidRPr="00C93B6E" w:rsidRDefault="00C93B6E" w:rsidP="00C93B6E">
      <w:pPr>
        <w:pStyle w:val="Prrafodelista"/>
        <w:tabs>
          <w:tab w:val="left" w:pos="669"/>
        </w:tabs>
        <w:spacing w:line="261" w:lineRule="auto"/>
        <w:ind w:left="668" w:right="117" w:firstLine="0"/>
        <w:rPr>
          <w:sz w:val="24"/>
          <w:szCs w:val="24"/>
          <w:lang w:val="es"/>
        </w:rPr>
      </w:pPr>
      <w:r w:rsidRPr="00C93B6E">
        <w:rPr>
          <w:sz w:val="24"/>
          <w:szCs w:val="24"/>
          <w:lang w:val="es"/>
        </w:rPr>
        <w:t>Como parte del Plan de Seguridad, al término de los Procesos Electorales Locales y con fines de evaluación del ejercicio, se realizará una verificación en todas las urnas electrónicas de la correspondencia de los resultados computados electrónicamente y el número de testigos impresos de los votos emitidos.</w:t>
      </w:r>
    </w:p>
    <w:p w14:paraId="1C0F6928" w14:textId="77777777" w:rsidR="002F2DBC" w:rsidRDefault="002F2DBC">
      <w:pPr>
        <w:pStyle w:val="Textoindependiente"/>
        <w:spacing w:before="11"/>
        <w:rPr>
          <w:sz w:val="25"/>
        </w:rPr>
      </w:pPr>
    </w:p>
    <w:p w14:paraId="1C0F693E" w14:textId="57EC606A" w:rsidR="002F2DBC" w:rsidRDefault="0099713B" w:rsidP="55EA8FED">
      <w:pPr>
        <w:pStyle w:val="Prrafodelista"/>
        <w:numPr>
          <w:ilvl w:val="0"/>
          <w:numId w:val="2"/>
        </w:numPr>
        <w:tabs>
          <w:tab w:val="left" w:pos="669"/>
        </w:tabs>
        <w:spacing w:line="261" w:lineRule="auto"/>
        <w:ind w:right="115"/>
        <w:rPr>
          <w:sz w:val="24"/>
          <w:szCs w:val="24"/>
        </w:rPr>
      </w:pPr>
      <w:r w:rsidRPr="55EA8FED">
        <w:rPr>
          <w:sz w:val="24"/>
          <w:szCs w:val="24"/>
        </w:rPr>
        <w:t>A</w:t>
      </w:r>
      <w:r w:rsidRPr="55EA8FED">
        <w:rPr>
          <w:spacing w:val="-14"/>
          <w:sz w:val="24"/>
          <w:szCs w:val="24"/>
        </w:rPr>
        <w:t xml:space="preserve"> </w:t>
      </w:r>
      <w:r w:rsidRPr="55EA8FED">
        <w:rPr>
          <w:sz w:val="24"/>
          <w:szCs w:val="24"/>
        </w:rPr>
        <w:t>fin</w:t>
      </w:r>
      <w:r w:rsidRPr="55EA8FED">
        <w:rPr>
          <w:spacing w:val="-13"/>
          <w:sz w:val="24"/>
          <w:szCs w:val="24"/>
        </w:rPr>
        <w:t xml:space="preserve"> </w:t>
      </w:r>
      <w:r w:rsidRPr="55EA8FED">
        <w:rPr>
          <w:sz w:val="24"/>
          <w:szCs w:val="24"/>
        </w:rPr>
        <w:t>de</w:t>
      </w:r>
      <w:r w:rsidRPr="55EA8FED">
        <w:rPr>
          <w:spacing w:val="-13"/>
          <w:sz w:val="24"/>
          <w:szCs w:val="24"/>
        </w:rPr>
        <w:t xml:space="preserve"> </w:t>
      </w:r>
      <w:r w:rsidRPr="55EA8FED">
        <w:rPr>
          <w:sz w:val="24"/>
          <w:szCs w:val="24"/>
        </w:rPr>
        <w:t>determinar</w:t>
      </w:r>
      <w:r w:rsidRPr="55EA8FED">
        <w:rPr>
          <w:spacing w:val="-12"/>
          <w:sz w:val="24"/>
          <w:szCs w:val="24"/>
        </w:rPr>
        <w:t xml:space="preserve"> </w:t>
      </w:r>
      <w:r w:rsidRPr="55EA8FED">
        <w:rPr>
          <w:sz w:val="24"/>
          <w:szCs w:val="24"/>
        </w:rPr>
        <w:t>las</w:t>
      </w:r>
      <w:r w:rsidRPr="55EA8FED">
        <w:rPr>
          <w:spacing w:val="-16"/>
          <w:sz w:val="24"/>
          <w:szCs w:val="24"/>
        </w:rPr>
        <w:t xml:space="preserve"> </w:t>
      </w:r>
      <w:r w:rsidRPr="55EA8FED">
        <w:rPr>
          <w:sz w:val="24"/>
          <w:szCs w:val="24"/>
        </w:rPr>
        <w:t>estrategias,</w:t>
      </w:r>
      <w:r w:rsidRPr="55EA8FED">
        <w:rPr>
          <w:spacing w:val="-13"/>
          <w:sz w:val="24"/>
          <w:szCs w:val="24"/>
        </w:rPr>
        <w:t xml:space="preserve"> </w:t>
      </w:r>
      <w:r w:rsidRPr="55EA8FED">
        <w:rPr>
          <w:sz w:val="24"/>
          <w:szCs w:val="24"/>
        </w:rPr>
        <w:t>procedimientos</w:t>
      </w:r>
      <w:r w:rsidRPr="55EA8FED">
        <w:rPr>
          <w:spacing w:val="-14"/>
          <w:sz w:val="24"/>
          <w:szCs w:val="24"/>
        </w:rPr>
        <w:t xml:space="preserve"> </w:t>
      </w:r>
      <w:r w:rsidRPr="55EA8FED">
        <w:rPr>
          <w:sz w:val="24"/>
          <w:szCs w:val="24"/>
        </w:rPr>
        <w:t>y</w:t>
      </w:r>
      <w:r w:rsidRPr="55EA8FED">
        <w:rPr>
          <w:spacing w:val="-14"/>
          <w:sz w:val="24"/>
          <w:szCs w:val="24"/>
        </w:rPr>
        <w:t xml:space="preserve"> </w:t>
      </w:r>
      <w:r w:rsidRPr="55EA8FED">
        <w:rPr>
          <w:sz w:val="24"/>
          <w:szCs w:val="24"/>
        </w:rPr>
        <w:t>acciones</w:t>
      </w:r>
      <w:r w:rsidRPr="55EA8FED">
        <w:rPr>
          <w:spacing w:val="-14"/>
          <w:sz w:val="24"/>
          <w:szCs w:val="24"/>
        </w:rPr>
        <w:t xml:space="preserve"> </w:t>
      </w:r>
      <w:r w:rsidRPr="55EA8FED">
        <w:rPr>
          <w:sz w:val="24"/>
          <w:szCs w:val="24"/>
        </w:rPr>
        <w:t>necesarias</w:t>
      </w:r>
      <w:r w:rsidRPr="55EA8FED">
        <w:rPr>
          <w:spacing w:val="-12"/>
          <w:sz w:val="24"/>
          <w:szCs w:val="24"/>
        </w:rPr>
        <w:t xml:space="preserve"> </w:t>
      </w:r>
      <w:r w:rsidRPr="55EA8FED">
        <w:rPr>
          <w:sz w:val="24"/>
          <w:szCs w:val="24"/>
        </w:rPr>
        <w:t xml:space="preserve">para garantizar la emisión del sufragio, en caso de que se presente alguna eventualidad durante cualquiera de las etapas del </w:t>
      </w:r>
      <w:r w:rsidRPr="55EA8FED">
        <w:rPr>
          <w:b/>
          <w:bCs/>
          <w:sz w:val="24"/>
          <w:szCs w:val="24"/>
        </w:rPr>
        <w:t>Modelo de Operación</w:t>
      </w:r>
      <w:r w:rsidRPr="55EA8FED">
        <w:rPr>
          <w:sz w:val="24"/>
          <w:szCs w:val="24"/>
        </w:rPr>
        <w:t>, tales</w:t>
      </w:r>
      <w:r w:rsidRPr="55EA8FED">
        <w:rPr>
          <w:spacing w:val="-4"/>
          <w:sz w:val="24"/>
          <w:szCs w:val="24"/>
        </w:rPr>
        <w:t xml:space="preserve"> </w:t>
      </w:r>
      <w:r w:rsidRPr="55EA8FED">
        <w:rPr>
          <w:sz w:val="24"/>
          <w:szCs w:val="24"/>
        </w:rPr>
        <w:t>como</w:t>
      </w:r>
      <w:r w:rsidRPr="55EA8FED">
        <w:rPr>
          <w:spacing w:val="-5"/>
          <w:sz w:val="24"/>
          <w:szCs w:val="24"/>
        </w:rPr>
        <w:t xml:space="preserve"> </w:t>
      </w:r>
      <w:r w:rsidRPr="55EA8FED">
        <w:rPr>
          <w:sz w:val="24"/>
          <w:szCs w:val="24"/>
        </w:rPr>
        <w:t>el</w:t>
      </w:r>
      <w:r w:rsidRPr="55EA8FED">
        <w:rPr>
          <w:spacing w:val="-4"/>
          <w:sz w:val="24"/>
          <w:szCs w:val="24"/>
        </w:rPr>
        <w:t xml:space="preserve"> </w:t>
      </w:r>
      <w:r w:rsidRPr="55EA8FED">
        <w:rPr>
          <w:sz w:val="24"/>
          <w:szCs w:val="24"/>
        </w:rPr>
        <w:t>daño</w:t>
      </w:r>
      <w:r w:rsidRPr="55EA8FED">
        <w:rPr>
          <w:spacing w:val="-5"/>
          <w:sz w:val="24"/>
          <w:szCs w:val="24"/>
        </w:rPr>
        <w:t xml:space="preserve"> </w:t>
      </w:r>
      <w:r w:rsidRPr="55EA8FED">
        <w:rPr>
          <w:sz w:val="24"/>
          <w:szCs w:val="24"/>
        </w:rPr>
        <w:t>físico,</w:t>
      </w:r>
      <w:r w:rsidRPr="55EA8FED">
        <w:rPr>
          <w:spacing w:val="-4"/>
          <w:sz w:val="24"/>
          <w:szCs w:val="24"/>
        </w:rPr>
        <w:t xml:space="preserve"> </w:t>
      </w:r>
      <w:r w:rsidRPr="55EA8FED">
        <w:rPr>
          <w:sz w:val="24"/>
          <w:szCs w:val="24"/>
        </w:rPr>
        <w:t>problemas</w:t>
      </w:r>
      <w:r w:rsidRPr="55EA8FED">
        <w:rPr>
          <w:spacing w:val="-3"/>
          <w:sz w:val="24"/>
          <w:szCs w:val="24"/>
        </w:rPr>
        <w:t xml:space="preserve"> </w:t>
      </w:r>
      <w:r w:rsidRPr="55EA8FED">
        <w:rPr>
          <w:sz w:val="24"/>
          <w:szCs w:val="24"/>
        </w:rPr>
        <w:t>de</w:t>
      </w:r>
      <w:r w:rsidRPr="55EA8FED">
        <w:rPr>
          <w:spacing w:val="-5"/>
          <w:sz w:val="24"/>
          <w:szCs w:val="24"/>
        </w:rPr>
        <w:t xml:space="preserve"> </w:t>
      </w:r>
      <w:r w:rsidRPr="55EA8FED">
        <w:rPr>
          <w:sz w:val="24"/>
          <w:szCs w:val="24"/>
        </w:rPr>
        <w:t>funcionamiento</w:t>
      </w:r>
      <w:r w:rsidRPr="55EA8FED">
        <w:rPr>
          <w:spacing w:val="-2"/>
          <w:sz w:val="24"/>
          <w:szCs w:val="24"/>
        </w:rPr>
        <w:t xml:space="preserve"> </w:t>
      </w:r>
      <w:r w:rsidRPr="55EA8FED">
        <w:rPr>
          <w:sz w:val="24"/>
          <w:szCs w:val="24"/>
        </w:rPr>
        <w:t>o</w:t>
      </w:r>
      <w:r w:rsidRPr="55EA8FED">
        <w:rPr>
          <w:spacing w:val="-5"/>
          <w:sz w:val="24"/>
          <w:szCs w:val="24"/>
        </w:rPr>
        <w:t xml:space="preserve"> </w:t>
      </w:r>
      <w:r w:rsidRPr="55EA8FED">
        <w:rPr>
          <w:sz w:val="24"/>
          <w:szCs w:val="24"/>
        </w:rPr>
        <w:t>el</w:t>
      </w:r>
      <w:r w:rsidRPr="55EA8FED">
        <w:rPr>
          <w:spacing w:val="-5"/>
          <w:sz w:val="24"/>
          <w:szCs w:val="24"/>
        </w:rPr>
        <w:t xml:space="preserve"> </w:t>
      </w:r>
      <w:r w:rsidRPr="55EA8FED">
        <w:rPr>
          <w:sz w:val="24"/>
          <w:szCs w:val="24"/>
        </w:rPr>
        <w:t>robo</w:t>
      </w:r>
      <w:r w:rsidRPr="55EA8FED">
        <w:rPr>
          <w:spacing w:val="-3"/>
          <w:sz w:val="24"/>
          <w:szCs w:val="24"/>
        </w:rPr>
        <w:t xml:space="preserve"> </w:t>
      </w:r>
      <w:r w:rsidRPr="55EA8FED">
        <w:rPr>
          <w:sz w:val="24"/>
          <w:szCs w:val="24"/>
        </w:rPr>
        <w:t>de</w:t>
      </w:r>
      <w:r w:rsidRPr="55EA8FED">
        <w:rPr>
          <w:spacing w:val="-5"/>
          <w:sz w:val="24"/>
          <w:szCs w:val="24"/>
        </w:rPr>
        <w:t xml:space="preserve"> </w:t>
      </w:r>
      <w:r w:rsidRPr="55EA8FED">
        <w:rPr>
          <w:sz w:val="24"/>
          <w:szCs w:val="24"/>
        </w:rPr>
        <w:t>las</w:t>
      </w:r>
      <w:r w:rsidRPr="55EA8FED">
        <w:rPr>
          <w:spacing w:val="-3"/>
          <w:sz w:val="24"/>
          <w:szCs w:val="24"/>
        </w:rPr>
        <w:t xml:space="preserve"> </w:t>
      </w:r>
      <w:r w:rsidRPr="55EA8FED">
        <w:rPr>
          <w:sz w:val="24"/>
          <w:szCs w:val="24"/>
        </w:rPr>
        <w:t xml:space="preserve">urnas electrónicas, entre otras, </w:t>
      </w:r>
      <w:r w:rsidR="09B5D27D" w:rsidRPr="6EC32837">
        <w:rPr>
          <w:sz w:val="24"/>
          <w:szCs w:val="24"/>
        </w:rPr>
        <w:t>se implementará</w:t>
      </w:r>
      <w:r w:rsidRPr="55EA8FED">
        <w:rPr>
          <w:sz w:val="24"/>
          <w:szCs w:val="24"/>
        </w:rPr>
        <w:t xml:space="preserve"> un </w:t>
      </w:r>
      <w:r w:rsidRPr="55EA8FED">
        <w:rPr>
          <w:b/>
          <w:bCs/>
          <w:sz w:val="24"/>
          <w:szCs w:val="24"/>
        </w:rPr>
        <w:t>Plan de Continuidad</w:t>
      </w:r>
      <w:r w:rsidRPr="55EA8FED">
        <w:rPr>
          <w:sz w:val="24"/>
          <w:szCs w:val="24"/>
        </w:rPr>
        <w:t xml:space="preserve">, </w:t>
      </w:r>
      <w:r w:rsidR="7E1F482C" w:rsidRPr="6EC32837">
        <w:rPr>
          <w:sz w:val="24"/>
          <w:szCs w:val="24"/>
        </w:rPr>
        <w:t xml:space="preserve">que forma parte integral de los presentes Lineamientos como </w:t>
      </w:r>
      <w:r w:rsidR="7E1F482C" w:rsidRPr="0029581C">
        <w:rPr>
          <w:b/>
          <w:bCs/>
          <w:sz w:val="24"/>
          <w:szCs w:val="24"/>
        </w:rPr>
        <w:t>Anexo I</w:t>
      </w:r>
      <w:r w:rsidR="75B38A72" w:rsidRPr="0029581C">
        <w:rPr>
          <w:b/>
          <w:bCs/>
          <w:sz w:val="24"/>
          <w:szCs w:val="24"/>
        </w:rPr>
        <w:t>V</w:t>
      </w:r>
      <w:r w:rsidR="7E1F482C" w:rsidRPr="6EC32837">
        <w:rPr>
          <w:sz w:val="24"/>
          <w:szCs w:val="24"/>
        </w:rPr>
        <w:t xml:space="preserve">. </w:t>
      </w:r>
    </w:p>
    <w:p w14:paraId="1C0F693F" w14:textId="77777777" w:rsidR="002F2DBC" w:rsidRDefault="002F2DBC">
      <w:pPr>
        <w:pStyle w:val="Textoindependiente"/>
        <w:spacing w:before="6"/>
        <w:rPr>
          <w:sz w:val="25"/>
        </w:rPr>
      </w:pPr>
    </w:p>
    <w:p w14:paraId="1C0F6951" w14:textId="77777777" w:rsidR="002F2DBC" w:rsidRDefault="002F2DBC">
      <w:pPr>
        <w:pStyle w:val="Textoindependiente"/>
        <w:spacing w:before="11"/>
        <w:rPr>
          <w:sz w:val="25"/>
        </w:rPr>
      </w:pPr>
    </w:p>
    <w:p w14:paraId="1C0F6952" w14:textId="77777777" w:rsidR="002F2DBC" w:rsidRDefault="0099713B">
      <w:pPr>
        <w:ind w:left="1557" w:right="1570"/>
        <w:jc w:val="center"/>
        <w:rPr>
          <w:b/>
          <w:sz w:val="24"/>
        </w:rPr>
      </w:pPr>
      <w:r>
        <w:rPr>
          <w:b/>
          <w:sz w:val="24"/>
        </w:rPr>
        <w:t>TÍTULO III</w:t>
      </w:r>
    </w:p>
    <w:p w14:paraId="1C0F6953" w14:textId="77777777" w:rsidR="002F2DBC" w:rsidRDefault="0099713B">
      <w:pPr>
        <w:spacing w:before="24"/>
        <w:ind w:left="1557" w:right="1577"/>
        <w:jc w:val="center"/>
        <w:rPr>
          <w:b/>
          <w:sz w:val="24"/>
        </w:rPr>
      </w:pPr>
      <w:r>
        <w:rPr>
          <w:b/>
          <w:sz w:val="24"/>
        </w:rPr>
        <w:t>DE LA PREPARACIÓN DE LA ELECCIÓN</w:t>
      </w:r>
    </w:p>
    <w:p w14:paraId="1C0F6954" w14:textId="77777777" w:rsidR="002F2DBC" w:rsidRDefault="002F2DBC">
      <w:pPr>
        <w:pStyle w:val="Textoindependiente"/>
        <w:spacing w:before="2"/>
        <w:rPr>
          <w:b/>
          <w:sz w:val="28"/>
        </w:rPr>
      </w:pPr>
    </w:p>
    <w:p w14:paraId="1C0F6955" w14:textId="77777777" w:rsidR="002F2DBC" w:rsidRDefault="0099713B">
      <w:pPr>
        <w:ind w:left="1101" w:right="1115"/>
        <w:jc w:val="center"/>
        <w:rPr>
          <w:b/>
          <w:sz w:val="24"/>
        </w:rPr>
      </w:pPr>
      <w:r>
        <w:rPr>
          <w:b/>
          <w:sz w:val="24"/>
        </w:rPr>
        <w:t>Capítulo Primero</w:t>
      </w:r>
    </w:p>
    <w:p w14:paraId="1C0F6956" w14:textId="77777777" w:rsidR="002F2DBC" w:rsidRDefault="0099713B">
      <w:pPr>
        <w:spacing w:before="24"/>
        <w:ind w:left="1096" w:right="1115"/>
        <w:jc w:val="center"/>
        <w:rPr>
          <w:b/>
          <w:sz w:val="24"/>
        </w:rPr>
      </w:pPr>
      <w:r>
        <w:rPr>
          <w:b/>
          <w:sz w:val="24"/>
        </w:rPr>
        <w:t>De los criterios para la selección de las casillas</w:t>
      </w:r>
    </w:p>
    <w:p w14:paraId="1C0F6957" w14:textId="77777777" w:rsidR="002F2DBC" w:rsidRDefault="002F2DBC">
      <w:pPr>
        <w:pStyle w:val="Textoindependiente"/>
        <w:spacing w:before="2"/>
        <w:rPr>
          <w:b/>
          <w:sz w:val="28"/>
        </w:rPr>
      </w:pPr>
    </w:p>
    <w:p w14:paraId="1C0F6958" w14:textId="77777777" w:rsidR="002F2DBC" w:rsidRDefault="0099713B" w:rsidP="55EA8FED">
      <w:pPr>
        <w:pStyle w:val="Prrafodelista"/>
        <w:numPr>
          <w:ilvl w:val="0"/>
          <w:numId w:val="2"/>
        </w:numPr>
        <w:tabs>
          <w:tab w:val="left" w:pos="669"/>
        </w:tabs>
        <w:spacing w:before="1" w:line="261" w:lineRule="auto"/>
        <w:ind w:right="125"/>
        <w:rPr>
          <w:sz w:val="24"/>
          <w:szCs w:val="24"/>
        </w:rPr>
      </w:pPr>
      <w:r w:rsidRPr="55EA8FED">
        <w:rPr>
          <w:sz w:val="24"/>
          <w:szCs w:val="24"/>
        </w:rPr>
        <w:t>La selección de las casillas para la implementación de las urnas electrónicas, además de cumplir con los requisitos establecidos en el artículo 255 de la LGIPE, deberá considerar los siguientes</w:t>
      </w:r>
      <w:r w:rsidRPr="55EA8FED">
        <w:rPr>
          <w:spacing w:val="-6"/>
          <w:sz w:val="24"/>
          <w:szCs w:val="24"/>
        </w:rPr>
        <w:t xml:space="preserve"> </w:t>
      </w:r>
      <w:r w:rsidRPr="55EA8FED">
        <w:rPr>
          <w:sz w:val="24"/>
          <w:szCs w:val="24"/>
        </w:rPr>
        <w:t>criterios:</w:t>
      </w:r>
    </w:p>
    <w:p w14:paraId="1C0F6959" w14:textId="77777777" w:rsidR="002F2DBC" w:rsidRDefault="002F2DBC">
      <w:pPr>
        <w:pStyle w:val="Textoindependiente"/>
        <w:spacing w:before="10"/>
        <w:rPr>
          <w:sz w:val="25"/>
        </w:rPr>
      </w:pPr>
    </w:p>
    <w:p w14:paraId="48057391" w14:textId="25DD1ED4" w:rsidR="002F2DBC" w:rsidRDefault="566A9925" w:rsidP="55EA8FED">
      <w:pPr>
        <w:pStyle w:val="Prrafodelista"/>
        <w:numPr>
          <w:ilvl w:val="1"/>
          <w:numId w:val="2"/>
        </w:numPr>
        <w:tabs>
          <w:tab w:val="left" w:pos="1234"/>
          <w:tab w:val="left" w:pos="1235"/>
        </w:tabs>
        <w:rPr>
          <w:rFonts w:asciiTheme="minorHAnsi" w:eastAsiaTheme="minorEastAsia" w:hAnsiTheme="minorHAnsi" w:cstheme="minorBidi"/>
          <w:sz w:val="24"/>
          <w:szCs w:val="24"/>
        </w:rPr>
      </w:pPr>
      <w:r w:rsidRPr="55EA8FED">
        <w:rPr>
          <w:sz w:val="24"/>
          <w:szCs w:val="24"/>
          <w:lang w:val="es"/>
        </w:rPr>
        <w:t xml:space="preserve">Para la definición del número de casillas se deberá considerar que no se rebase el 20 por ciento de las casillas instaladas </w:t>
      </w:r>
      <w:r w:rsidR="00BB08C7" w:rsidRPr="00BB08C7">
        <w:rPr>
          <w:rFonts w:eastAsia="Calibri"/>
          <w:bCs/>
          <w:spacing w:val="1"/>
          <w:w w:val="103"/>
          <w:sz w:val="24"/>
          <w:szCs w:val="24"/>
        </w:rPr>
        <w:t xml:space="preserve">por Municipio </w:t>
      </w:r>
      <w:r w:rsidR="00C40144">
        <w:rPr>
          <w:rFonts w:eastAsia="Calibri"/>
          <w:bCs/>
          <w:spacing w:val="1"/>
          <w:w w:val="103"/>
          <w:sz w:val="24"/>
          <w:szCs w:val="24"/>
        </w:rPr>
        <w:t xml:space="preserve">tanto </w:t>
      </w:r>
      <w:r w:rsidR="00BB08C7" w:rsidRPr="00BB08C7">
        <w:rPr>
          <w:rFonts w:eastAsia="Calibri"/>
          <w:bCs/>
          <w:spacing w:val="1"/>
          <w:w w:val="103"/>
          <w:sz w:val="24"/>
          <w:szCs w:val="24"/>
        </w:rPr>
        <w:t>en el Estado de Jalisco</w:t>
      </w:r>
      <w:r w:rsidR="00C40144">
        <w:rPr>
          <w:rFonts w:eastAsia="Calibri"/>
          <w:bCs/>
          <w:spacing w:val="1"/>
          <w:w w:val="103"/>
          <w:sz w:val="24"/>
          <w:szCs w:val="24"/>
        </w:rPr>
        <w:t>, como e</w:t>
      </w:r>
      <w:r w:rsidR="00BB08C7" w:rsidRPr="00BB08C7">
        <w:rPr>
          <w:rFonts w:eastAsia="Calibri"/>
          <w:bCs/>
          <w:spacing w:val="1"/>
          <w:w w:val="103"/>
          <w:sz w:val="24"/>
          <w:szCs w:val="24"/>
        </w:rPr>
        <w:t>n el Estado de Coahuila</w:t>
      </w:r>
      <w:r w:rsidR="00C40144">
        <w:rPr>
          <w:rFonts w:eastAsia="Calibri"/>
          <w:bCs/>
          <w:spacing w:val="1"/>
          <w:w w:val="103"/>
          <w:sz w:val="24"/>
          <w:szCs w:val="24"/>
        </w:rPr>
        <w:t>,</w:t>
      </w:r>
      <w:r w:rsidR="00BB08C7" w:rsidRPr="00BB08C7">
        <w:rPr>
          <w:rFonts w:eastAsia="Calibri"/>
          <w:spacing w:val="1"/>
          <w:w w:val="103"/>
          <w:sz w:val="24"/>
          <w:szCs w:val="24"/>
        </w:rPr>
        <w:t xml:space="preserve"> para las elecciones configuradas tanto a nivel federal como local</w:t>
      </w:r>
      <w:r w:rsidRPr="55EA8FED">
        <w:rPr>
          <w:sz w:val="24"/>
          <w:szCs w:val="24"/>
          <w:lang w:val="es"/>
        </w:rPr>
        <w:t>;</w:t>
      </w:r>
      <w:r w:rsidRPr="55EA8FED">
        <w:rPr>
          <w:sz w:val="24"/>
          <w:szCs w:val="24"/>
        </w:rPr>
        <w:t xml:space="preserve"> </w:t>
      </w:r>
      <w:bookmarkStart w:id="1" w:name="_GoBack"/>
      <w:bookmarkEnd w:id="1"/>
    </w:p>
    <w:p w14:paraId="2D17194C" w14:textId="3E4D8087" w:rsidR="002F2DBC" w:rsidRDefault="002F2DBC" w:rsidP="00381090">
      <w:pPr>
        <w:tabs>
          <w:tab w:val="left" w:pos="1234"/>
          <w:tab w:val="left" w:pos="1235"/>
        </w:tabs>
        <w:ind w:left="307"/>
        <w:rPr>
          <w:sz w:val="24"/>
          <w:szCs w:val="24"/>
        </w:rPr>
      </w:pPr>
    </w:p>
    <w:p w14:paraId="1C0F695F" w14:textId="01E13D6C" w:rsidR="002F2DBC" w:rsidRPr="004D4308" w:rsidRDefault="0099713B" w:rsidP="004D4308">
      <w:pPr>
        <w:pStyle w:val="Prrafodelista"/>
        <w:numPr>
          <w:ilvl w:val="1"/>
          <w:numId w:val="2"/>
        </w:numPr>
        <w:tabs>
          <w:tab w:val="left" w:pos="1234"/>
          <w:tab w:val="left" w:pos="1235"/>
        </w:tabs>
        <w:rPr>
          <w:sz w:val="25"/>
          <w:szCs w:val="25"/>
        </w:rPr>
      </w:pPr>
      <w:r w:rsidRPr="004D4308">
        <w:rPr>
          <w:spacing w:val="-1"/>
          <w:sz w:val="24"/>
          <w:szCs w:val="24"/>
        </w:rPr>
        <w:t>La instalación de urnas electrónicas se</w:t>
      </w:r>
      <w:r w:rsidRPr="004D4308">
        <w:rPr>
          <w:sz w:val="24"/>
          <w:szCs w:val="24"/>
        </w:rPr>
        <w:t xml:space="preserve"> realizará</w:t>
      </w:r>
      <w:r w:rsidR="13412964" w:rsidRPr="004D4308">
        <w:rPr>
          <w:spacing w:val="-9"/>
          <w:sz w:val="24"/>
          <w:szCs w:val="24"/>
        </w:rPr>
        <w:t xml:space="preserve"> </w:t>
      </w:r>
      <w:r w:rsidR="13412964" w:rsidRPr="004D4308">
        <w:rPr>
          <w:sz w:val="24"/>
          <w:szCs w:val="24"/>
        </w:rPr>
        <w:t>en</w:t>
      </w:r>
      <w:r w:rsidR="13412964" w:rsidRPr="004D4308">
        <w:rPr>
          <w:spacing w:val="-8"/>
          <w:sz w:val="24"/>
          <w:szCs w:val="24"/>
        </w:rPr>
        <w:t xml:space="preserve"> </w:t>
      </w:r>
      <w:r w:rsidR="13412964" w:rsidRPr="004D4308">
        <w:rPr>
          <w:sz w:val="24"/>
          <w:szCs w:val="24"/>
        </w:rPr>
        <w:t xml:space="preserve">un máximo de hasta </w:t>
      </w:r>
      <w:r w:rsidR="004D4308">
        <w:rPr>
          <w:sz w:val="24"/>
          <w:szCs w:val="24"/>
        </w:rPr>
        <w:lastRenderedPageBreak/>
        <w:t>5</w:t>
      </w:r>
      <w:r w:rsidR="13412964" w:rsidRPr="004D4308">
        <w:rPr>
          <w:sz w:val="24"/>
          <w:szCs w:val="24"/>
        </w:rPr>
        <w:t xml:space="preserve">0 casillas en </w:t>
      </w:r>
      <w:r w:rsidR="00802175">
        <w:rPr>
          <w:sz w:val="24"/>
          <w:szCs w:val="24"/>
        </w:rPr>
        <w:t>Coahuila y hasta 50 casillas en Jalisco</w:t>
      </w:r>
      <w:r w:rsidR="004D4308">
        <w:rPr>
          <w:sz w:val="24"/>
          <w:szCs w:val="24"/>
        </w:rPr>
        <w:t>;</w:t>
      </w:r>
    </w:p>
    <w:p w14:paraId="456995E3" w14:textId="77777777" w:rsidR="004D4308" w:rsidRPr="004D4308" w:rsidRDefault="004D4308" w:rsidP="004D4308">
      <w:pPr>
        <w:pStyle w:val="Prrafodelista"/>
        <w:rPr>
          <w:sz w:val="25"/>
          <w:szCs w:val="25"/>
          <w:highlight w:val="yellow"/>
        </w:rPr>
      </w:pPr>
    </w:p>
    <w:p w14:paraId="1C0F6962" w14:textId="77777777" w:rsidR="002F2DBC" w:rsidRDefault="0099713B" w:rsidP="55EA8FED">
      <w:pPr>
        <w:pStyle w:val="Prrafodelista"/>
        <w:numPr>
          <w:ilvl w:val="1"/>
          <w:numId w:val="2"/>
        </w:numPr>
        <w:tabs>
          <w:tab w:val="left" w:pos="1234"/>
          <w:tab w:val="left" w:pos="1235"/>
        </w:tabs>
        <w:rPr>
          <w:sz w:val="24"/>
          <w:szCs w:val="24"/>
        </w:rPr>
      </w:pPr>
      <w:r w:rsidRPr="55EA8FED">
        <w:rPr>
          <w:sz w:val="24"/>
          <w:szCs w:val="24"/>
        </w:rPr>
        <w:t>Las urnas electrónicas se instalarán en ARE</w:t>
      </w:r>
      <w:r w:rsidRPr="55EA8FED">
        <w:rPr>
          <w:spacing w:val="-6"/>
          <w:sz w:val="24"/>
          <w:szCs w:val="24"/>
        </w:rPr>
        <w:t xml:space="preserve"> </w:t>
      </w:r>
      <w:r w:rsidRPr="55EA8FED">
        <w:rPr>
          <w:sz w:val="24"/>
          <w:szCs w:val="24"/>
        </w:rPr>
        <w:t>completas;</w:t>
      </w:r>
    </w:p>
    <w:p w14:paraId="1C0F6963" w14:textId="77777777" w:rsidR="002F2DBC" w:rsidRDefault="002F2DBC">
      <w:pPr>
        <w:pStyle w:val="Textoindependiente"/>
        <w:spacing w:before="2"/>
        <w:rPr>
          <w:sz w:val="28"/>
        </w:rPr>
      </w:pPr>
    </w:p>
    <w:p w14:paraId="1C0F696D" w14:textId="659AB917" w:rsidR="002F2DBC" w:rsidRDefault="0099713B" w:rsidP="00980A1E">
      <w:pPr>
        <w:pStyle w:val="Prrafodelista"/>
        <w:numPr>
          <w:ilvl w:val="1"/>
          <w:numId w:val="2"/>
        </w:numPr>
        <w:tabs>
          <w:tab w:val="left" w:pos="1235"/>
        </w:tabs>
        <w:spacing w:before="92" w:line="261" w:lineRule="auto"/>
        <w:ind w:right="117"/>
      </w:pPr>
      <w:r w:rsidRPr="004E0CF5">
        <w:rPr>
          <w:sz w:val="24"/>
          <w:szCs w:val="24"/>
        </w:rPr>
        <w:t>Se instalarán en domicilios que cuenten con la infraestructura necesaria para</w:t>
      </w:r>
      <w:r w:rsidRPr="004E0CF5">
        <w:rPr>
          <w:spacing w:val="17"/>
          <w:sz w:val="24"/>
          <w:szCs w:val="24"/>
        </w:rPr>
        <w:t xml:space="preserve"> </w:t>
      </w:r>
      <w:r w:rsidRPr="004E0CF5">
        <w:rPr>
          <w:sz w:val="24"/>
          <w:szCs w:val="24"/>
        </w:rPr>
        <w:t>el</w:t>
      </w:r>
      <w:r w:rsidRPr="004E0CF5">
        <w:rPr>
          <w:spacing w:val="16"/>
          <w:sz w:val="24"/>
          <w:szCs w:val="24"/>
        </w:rPr>
        <w:t xml:space="preserve"> </w:t>
      </w:r>
      <w:r w:rsidRPr="004E0CF5">
        <w:rPr>
          <w:sz w:val="24"/>
          <w:szCs w:val="24"/>
        </w:rPr>
        <w:t>adecuado</w:t>
      </w:r>
      <w:r w:rsidRPr="004E0CF5">
        <w:rPr>
          <w:spacing w:val="14"/>
          <w:sz w:val="24"/>
          <w:szCs w:val="24"/>
        </w:rPr>
        <w:t xml:space="preserve"> </w:t>
      </w:r>
      <w:r w:rsidRPr="004E0CF5">
        <w:rPr>
          <w:sz w:val="24"/>
          <w:szCs w:val="24"/>
        </w:rPr>
        <w:t>funcionamiento</w:t>
      </w:r>
      <w:r w:rsidRPr="004E0CF5">
        <w:rPr>
          <w:spacing w:val="21"/>
          <w:sz w:val="24"/>
          <w:szCs w:val="24"/>
        </w:rPr>
        <w:t xml:space="preserve"> </w:t>
      </w:r>
      <w:r w:rsidRPr="004E0CF5">
        <w:rPr>
          <w:sz w:val="24"/>
          <w:szCs w:val="24"/>
        </w:rPr>
        <w:t>(energía</w:t>
      </w:r>
      <w:r w:rsidRPr="004E0CF5">
        <w:rPr>
          <w:spacing w:val="17"/>
          <w:sz w:val="24"/>
          <w:szCs w:val="24"/>
        </w:rPr>
        <w:t xml:space="preserve"> </w:t>
      </w:r>
      <w:r w:rsidRPr="004E0CF5">
        <w:rPr>
          <w:sz w:val="24"/>
          <w:szCs w:val="24"/>
        </w:rPr>
        <w:t>eléctrica,</w:t>
      </w:r>
      <w:r w:rsidRPr="004E0CF5">
        <w:rPr>
          <w:spacing w:val="16"/>
          <w:sz w:val="24"/>
          <w:szCs w:val="24"/>
        </w:rPr>
        <w:t xml:space="preserve"> </w:t>
      </w:r>
      <w:r w:rsidRPr="004E0CF5">
        <w:rPr>
          <w:sz w:val="24"/>
          <w:szCs w:val="24"/>
        </w:rPr>
        <w:t>inmueble</w:t>
      </w:r>
      <w:r w:rsidRPr="004E0CF5">
        <w:rPr>
          <w:spacing w:val="16"/>
          <w:sz w:val="24"/>
          <w:szCs w:val="24"/>
        </w:rPr>
        <w:t xml:space="preserve"> </w:t>
      </w:r>
      <w:r w:rsidRPr="004E0CF5">
        <w:rPr>
          <w:sz w:val="24"/>
          <w:szCs w:val="24"/>
        </w:rPr>
        <w:t>techado,</w:t>
      </w:r>
      <w:r w:rsidR="004E0CF5">
        <w:rPr>
          <w:sz w:val="24"/>
          <w:szCs w:val="24"/>
        </w:rPr>
        <w:t xml:space="preserve"> </w:t>
      </w:r>
      <w:r>
        <w:t>mobiliario para colocar la urna), seguridad de la urna electrónica y su resguardo; y,</w:t>
      </w:r>
    </w:p>
    <w:p w14:paraId="1C0F696E" w14:textId="77777777" w:rsidR="002F2DBC" w:rsidRDefault="002F2DBC">
      <w:pPr>
        <w:pStyle w:val="Textoindependiente"/>
        <w:spacing w:before="11"/>
        <w:rPr>
          <w:sz w:val="25"/>
        </w:rPr>
      </w:pPr>
    </w:p>
    <w:p w14:paraId="1C0F696F" w14:textId="77777777" w:rsidR="002F2DBC" w:rsidRDefault="0099713B" w:rsidP="55EA8FED">
      <w:pPr>
        <w:pStyle w:val="Prrafodelista"/>
        <w:numPr>
          <w:ilvl w:val="1"/>
          <w:numId w:val="2"/>
        </w:numPr>
        <w:tabs>
          <w:tab w:val="left" w:pos="1235"/>
        </w:tabs>
        <w:spacing w:line="261" w:lineRule="auto"/>
        <w:ind w:right="120"/>
        <w:rPr>
          <w:sz w:val="24"/>
          <w:szCs w:val="24"/>
        </w:rPr>
      </w:pPr>
      <w:r w:rsidRPr="55EA8FED">
        <w:rPr>
          <w:sz w:val="24"/>
          <w:szCs w:val="24"/>
        </w:rPr>
        <w:t>Se procurará que las casillas con urna electrónica estén próximas a una oficina</w:t>
      </w:r>
      <w:r w:rsidRPr="55EA8FED">
        <w:rPr>
          <w:spacing w:val="-6"/>
          <w:sz w:val="24"/>
          <w:szCs w:val="24"/>
        </w:rPr>
        <w:t xml:space="preserve"> </w:t>
      </w:r>
      <w:r w:rsidRPr="55EA8FED">
        <w:rPr>
          <w:sz w:val="24"/>
          <w:szCs w:val="24"/>
        </w:rPr>
        <w:t>del</w:t>
      </w:r>
      <w:r w:rsidRPr="55EA8FED">
        <w:rPr>
          <w:spacing w:val="-7"/>
          <w:sz w:val="24"/>
          <w:szCs w:val="24"/>
        </w:rPr>
        <w:t xml:space="preserve"> </w:t>
      </w:r>
      <w:r w:rsidRPr="55EA8FED">
        <w:rPr>
          <w:sz w:val="24"/>
          <w:szCs w:val="24"/>
        </w:rPr>
        <w:t>Instituto</w:t>
      </w:r>
      <w:r w:rsidRPr="55EA8FED">
        <w:rPr>
          <w:spacing w:val="-5"/>
          <w:sz w:val="24"/>
          <w:szCs w:val="24"/>
        </w:rPr>
        <w:t xml:space="preserve"> </w:t>
      </w:r>
      <w:r w:rsidRPr="55EA8FED">
        <w:rPr>
          <w:sz w:val="24"/>
          <w:szCs w:val="24"/>
        </w:rPr>
        <w:t>o</w:t>
      </w:r>
      <w:r w:rsidRPr="55EA8FED">
        <w:rPr>
          <w:spacing w:val="-6"/>
          <w:sz w:val="24"/>
          <w:szCs w:val="24"/>
        </w:rPr>
        <w:t xml:space="preserve"> </w:t>
      </w:r>
      <w:r w:rsidRPr="55EA8FED">
        <w:rPr>
          <w:sz w:val="24"/>
          <w:szCs w:val="24"/>
        </w:rPr>
        <w:t>del</w:t>
      </w:r>
      <w:r w:rsidRPr="55EA8FED">
        <w:rPr>
          <w:spacing w:val="-4"/>
          <w:sz w:val="24"/>
          <w:szCs w:val="24"/>
        </w:rPr>
        <w:t xml:space="preserve"> </w:t>
      </w:r>
      <w:r w:rsidRPr="55EA8FED">
        <w:rPr>
          <w:sz w:val="24"/>
          <w:szCs w:val="24"/>
        </w:rPr>
        <w:t>OPL</w:t>
      </w:r>
      <w:r w:rsidRPr="55EA8FED">
        <w:rPr>
          <w:spacing w:val="-5"/>
          <w:sz w:val="24"/>
          <w:szCs w:val="24"/>
        </w:rPr>
        <w:t xml:space="preserve"> </w:t>
      </w:r>
      <w:r w:rsidRPr="55EA8FED">
        <w:rPr>
          <w:sz w:val="24"/>
          <w:szCs w:val="24"/>
        </w:rPr>
        <w:t>para</w:t>
      </w:r>
      <w:r w:rsidRPr="55EA8FED">
        <w:rPr>
          <w:spacing w:val="-4"/>
          <w:sz w:val="24"/>
          <w:szCs w:val="24"/>
        </w:rPr>
        <w:t xml:space="preserve"> </w:t>
      </w:r>
      <w:r w:rsidRPr="55EA8FED">
        <w:rPr>
          <w:sz w:val="24"/>
          <w:szCs w:val="24"/>
        </w:rPr>
        <w:t>que</w:t>
      </w:r>
      <w:r w:rsidRPr="55EA8FED">
        <w:rPr>
          <w:spacing w:val="-6"/>
          <w:sz w:val="24"/>
          <w:szCs w:val="24"/>
        </w:rPr>
        <w:t xml:space="preserve"> </w:t>
      </w:r>
      <w:r w:rsidRPr="55EA8FED">
        <w:rPr>
          <w:sz w:val="24"/>
          <w:szCs w:val="24"/>
        </w:rPr>
        <w:t>se</w:t>
      </w:r>
      <w:r w:rsidRPr="55EA8FED">
        <w:rPr>
          <w:spacing w:val="-6"/>
          <w:sz w:val="24"/>
          <w:szCs w:val="24"/>
        </w:rPr>
        <w:t xml:space="preserve"> </w:t>
      </w:r>
      <w:r w:rsidRPr="55EA8FED">
        <w:rPr>
          <w:sz w:val="24"/>
          <w:szCs w:val="24"/>
        </w:rPr>
        <w:t>pueda</w:t>
      </w:r>
      <w:r w:rsidRPr="55EA8FED">
        <w:rPr>
          <w:spacing w:val="-5"/>
          <w:sz w:val="24"/>
          <w:szCs w:val="24"/>
        </w:rPr>
        <w:t xml:space="preserve"> </w:t>
      </w:r>
      <w:r w:rsidRPr="55EA8FED">
        <w:rPr>
          <w:sz w:val="24"/>
          <w:szCs w:val="24"/>
        </w:rPr>
        <w:t>brindar</w:t>
      </w:r>
      <w:r w:rsidRPr="55EA8FED">
        <w:rPr>
          <w:spacing w:val="-5"/>
          <w:sz w:val="24"/>
          <w:szCs w:val="24"/>
        </w:rPr>
        <w:t xml:space="preserve"> </w:t>
      </w:r>
      <w:r w:rsidRPr="55EA8FED">
        <w:rPr>
          <w:sz w:val="24"/>
          <w:szCs w:val="24"/>
        </w:rPr>
        <w:t>apoyo</w:t>
      </w:r>
      <w:r w:rsidRPr="55EA8FED">
        <w:rPr>
          <w:spacing w:val="-4"/>
          <w:sz w:val="24"/>
          <w:szCs w:val="24"/>
        </w:rPr>
        <w:t xml:space="preserve"> </w:t>
      </w:r>
      <w:r w:rsidRPr="55EA8FED">
        <w:rPr>
          <w:sz w:val="24"/>
          <w:szCs w:val="24"/>
        </w:rPr>
        <w:t>oportuno en caso de ser</w:t>
      </w:r>
      <w:r w:rsidRPr="55EA8FED">
        <w:rPr>
          <w:spacing w:val="-4"/>
          <w:sz w:val="24"/>
          <w:szCs w:val="24"/>
        </w:rPr>
        <w:t xml:space="preserve"> </w:t>
      </w:r>
      <w:r w:rsidRPr="55EA8FED">
        <w:rPr>
          <w:sz w:val="24"/>
          <w:szCs w:val="24"/>
        </w:rPr>
        <w:t>necesario.</w:t>
      </w:r>
    </w:p>
    <w:p w14:paraId="1C0F6970" w14:textId="77777777" w:rsidR="002F2DBC" w:rsidRDefault="002F2DBC">
      <w:pPr>
        <w:pStyle w:val="Textoindependiente"/>
        <w:spacing w:before="11"/>
        <w:rPr>
          <w:sz w:val="25"/>
        </w:rPr>
      </w:pPr>
    </w:p>
    <w:p w14:paraId="1C0F6971" w14:textId="664EF66F" w:rsidR="002F2DBC" w:rsidRDefault="0099713B" w:rsidP="55EA8FED">
      <w:pPr>
        <w:pStyle w:val="Prrafodelista"/>
        <w:numPr>
          <w:ilvl w:val="0"/>
          <w:numId w:val="2"/>
        </w:numPr>
        <w:tabs>
          <w:tab w:val="left" w:pos="669"/>
        </w:tabs>
        <w:spacing w:line="261" w:lineRule="auto"/>
        <w:ind w:right="114"/>
        <w:rPr>
          <w:sz w:val="24"/>
          <w:szCs w:val="24"/>
        </w:rPr>
      </w:pPr>
      <w:r w:rsidRPr="55EA8FED">
        <w:rPr>
          <w:sz w:val="24"/>
          <w:szCs w:val="24"/>
        </w:rPr>
        <w:t>Los domicilios de las casillas donde serán instaladas las urnas electrónicas, se</w:t>
      </w:r>
      <w:r w:rsidRPr="55EA8FED">
        <w:rPr>
          <w:spacing w:val="-11"/>
          <w:sz w:val="24"/>
          <w:szCs w:val="24"/>
        </w:rPr>
        <w:t xml:space="preserve"> </w:t>
      </w:r>
      <w:r w:rsidRPr="55EA8FED">
        <w:rPr>
          <w:sz w:val="24"/>
          <w:szCs w:val="24"/>
        </w:rPr>
        <w:t>aprobarán</w:t>
      </w:r>
      <w:r w:rsidRPr="55EA8FED">
        <w:rPr>
          <w:spacing w:val="-10"/>
          <w:sz w:val="24"/>
          <w:szCs w:val="24"/>
        </w:rPr>
        <w:t xml:space="preserve"> </w:t>
      </w:r>
      <w:r w:rsidRPr="55EA8FED">
        <w:rPr>
          <w:sz w:val="24"/>
          <w:szCs w:val="24"/>
        </w:rPr>
        <w:t>por</w:t>
      </w:r>
      <w:r w:rsidRPr="55EA8FED">
        <w:rPr>
          <w:spacing w:val="-12"/>
          <w:sz w:val="24"/>
          <w:szCs w:val="24"/>
        </w:rPr>
        <w:t xml:space="preserve"> </w:t>
      </w:r>
      <w:r w:rsidRPr="55EA8FED">
        <w:rPr>
          <w:sz w:val="24"/>
          <w:szCs w:val="24"/>
        </w:rPr>
        <w:t>los</w:t>
      </w:r>
      <w:r w:rsidRPr="55EA8FED">
        <w:rPr>
          <w:spacing w:val="-10"/>
          <w:sz w:val="24"/>
          <w:szCs w:val="24"/>
        </w:rPr>
        <w:t xml:space="preserve"> </w:t>
      </w:r>
      <w:r w:rsidRPr="55EA8FED">
        <w:rPr>
          <w:sz w:val="24"/>
          <w:szCs w:val="24"/>
        </w:rPr>
        <w:t>Consejos</w:t>
      </w:r>
      <w:r w:rsidRPr="55EA8FED">
        <w:rPr>
          <w:spacing w:val="-11"/>
          <w:sz w:val="24"/>
          <w:szCs w:val="24"/>
        </w:rPr>
        <w:t xml:space="preserve"> </w:t>
      </w:r>
      <w:r w:rsidRPr="55EA8FED">
        <w:rPr>
          <w:sz w:val="24"/>
          <w:szCs w:val="24"/>
        </w:rPr>
        <w:t>Distritales</w:t>
      </w:r>
      <w:r w:rsidRPr="55EA8FED">
        <w:rPr>
          <w:spacing w:val="-10"/>
          <w:sz w:val="24"/>
          <w:szCs w:val="24"/>
        </w:rPr>
        <w:t xml:space="preserve"> </w:t>
      </w:r>
      <w:r w:rsidRPr="55EA8FED">
        <w:rPr>
          <w:sz w:val="24"/>
          <w:szCs w:val="24"/>
        </w:rPr>
        <w:t>a</w:t>
      </w:r>
      <w:r w:rsidRPr="55EA8FED">
        <w:rPr>
          <w:spacing w:val="-10"/>
          <w:sz w:val="24"/>
          <w:szCs w:val="24"/>
        </w:rPr>
        <w:t xml:space="preserve"> </w:t>
      </w:r>
      <w:r w:rsidRPr="55EA8FED">
        <w:rPr>
          <w:sz w:val="24"/>
          <w:szCs w:val="24"/>
        </w:rPr>
        <w:t>propuesta</w:t>
      </w:r>
      <w:r w:rsidRPr="55EA8FED">
        <w:rPr>
          <w:spacing w:val="-10"/>
          <w:sz w:val="24"/>
          <w:szCs w:val="24"/>
        </w:rPr>
        <w:t xml:space="preserve"> </w:t>
      </w:r>
      <w:r w:rsidRPr="55EA8FED">
        <w:rPr>
          <w:sz w:val="24"/>
          <w:szCs w:val="24"/>
        </w:rPr>
        <w:t>de</w:t>
      </w:r>
      <w:r w:rsidRPr="55EA8FED">
        <w:rPr>
          <w:spacing w:val="-10"/>
          <w:sz w:val="24"/>
          <w:szCs w:val="24"/>
        </w:rPr>
        <w:t xml:space="preserve"> </w:t>
      </w:r>
      <w:r w:rsidRPr="55EA8FED">
        <w:rPr>
          <w:sz w:val="24"/>
          <w:szCs w:val="24"/>
        </w:rPr>
        <w:t>las</w:t>
      </w:r>
      <w:r w:rsidRPr="55EA8FED">
        <w:rPr>
          <w:spacing w:val="-11"/>
          <w:sz w:val="24"/>
          <w:szCs w:val="24"/>
        </w:rPr>
        <w:t xml:space="preserve"> </w:t>
      </w:r>
      <w:r w:rsidRPr="55EA8FED">
        <w:rPr>
          <w:sz w:val="24"/>
          <w:szCs w:val="24"/>
        </w:rPr>
        <w:t>Juntas</w:t>
      </w:r>
      <w:r w:rsidRPr="55EA8FED">
        <w:rPr>
          <w:spacing w:val="-6"/>
          <w:sz w:val="24"/>
          <w:szCs w:val="24"/>
        </w:rPr>
        <w:t xml:space="preserve"> </w:t>
      </w:r>
      <w:r w:rsidRPr="55EA8FED">
        <w:rPr>
          <w:sz w:val="24"/>
          <w:szCs w:val="24"/>
        </w:rPr>
        <w:t>Ejecutivas Distritales del Instituto y con acompañamiento del</w:t>
      </w:r>
      <w:r w:rsidRPr="55EA8FED">
        <w:rPr>
          <w:spacing w:val="-3"/>
          <w:sz w:val="24"/>
          <w:szCs w:val="24"/>
        </w:rPr>
        <w:t xml:space="preserve"> </w:t>
      </w:r>
      <w:r w:rsidRPr="55EA8FED">
        <w:rPr>
          <w:sz w:val="24"/>
          <w:szCs w:val="24"/>
        </w:rPr>
        <w:t>OPL</w:t>
      </w:r>
      <w:r w:rsidR="53BCF96A" w:rsidRPr="6EC32837">
        <w:rPr>
          <w:sz w:val="24"/>
          <w:szCs w:val="24"/>
        </w:rPr>
        <w:t xml:space="preserve"> correspondiente</w:t>
      </w:r>
      <w:r w:rsidRPr="55EA8FED">
        <w:rPr>
          <w:sz w:val="24"/>
          <w:szCs w:val="24"/>
        </w:rPr>
        <w:t>.</w:t>
      </w:r>
    </w:p>
    <w:p w14:paraId="1C0F6972" w14:textId="77777777" w:rsidR="002F2DBC" w:rsidRDefault="002F2DBC">
      <w:pPr>
        <w:pStyle w:val="Textoindependiente"/>
        <w:spacing w:before="10"/>
        <w:rPr>
          <w:sz w:val="25"/>
        </w:rPr>
      </w:pPr>
    </w:p>
    <w:p w14:paraId="1C0F6973" w14:textId="77777777" w:rsidR="002F2DBC" w:rsidRDefault="0099713B">
      <w:pPr>
        <w:ind w:left="1557" w:right="1573"/>
        <w:jc w:val="center"/>
        <w:rPr>
          <w:b/>
          <w:sz w:val="24"/>
        </w:rPr>
      </w:pPr>
      <w:r>
        <w:rPr>
          <w:b/>
          <w:sz w:val="24"/>
        </w:rPr>
        <w:t>Capítulo Segundo</w:t>
      </w:r>
    </w:p>
    <w:p w14:paraId="1C0F6974" w14:textId="77777777" w:rsidR="002F2DBC" w:rsidRDefault="0099713B">
      <w:pPr>
        <w:spacing w:before="24"/>
        <w:ind w:left="1096" w:right="1115"/>
        <w:jc w:val="center"/>
        <w:rPr>
          <w:b/>
          <w:sz w:val="24"/>
        </w:rPr>
      </w:pPr>
      <w:r>
        <w:rPr>
          <w:b/>
          <w:sz w:val="24"/>
        </w:rPr>
        <w:t>De la documentación y materiales electorales</w:t>
      </w:r>
    </w:p>
    <w:p w14:paraId="1C0F6975" w14:textId="77777777" w:rsidR="002F2DBC" w:rsidRDefault="002F2DBC">
      <w:pPr>
        <w:pStyle w:val="Textoindependiente"/>
        <w:spacing w:before="2"/>
        <w:rPr>
          <w:b/>
          <w:sz w:val="28"/>
        </w:rPr>
      </w:pPr>
    </w:p>
    <w:p w14:paraId="1C0F6976" w14:textId="7F5DFB50" w:rsidR="002F2DBC" w:rsidRDefault="0099713B" w:rsidP="55EA8FED">
      <w:pPr>
        <w:pStyle w:val="Prrafodelista"/>
        <w:numPr>
          <w:ilvl w:val="0"/>
          <w:numId w:val="2"/>
        </w:numPr>
        <w:tabs>
          <w:tab w:val="left" w:pos="669"/>
        </w:tabs>
        <w:spacing w:line="261" w:lineRule="auto"/>
        <w:ind w:right="116"/>
        <w:rPr>
          <w:sz w:val="24"/>
          <w:szCs w:val="24"/>
        </w:rPr>
      </w:pPr>
      <w:r w:rsidRPr="55EA8FED">
        <w:rPr>
          <w:sz w:val="24"/>
          <w:szCs w:val="24"/>
        </w:rPr>
        <w:t>La</w:t>
      </w:r>
      <w:r w:rsidRPr="55EA8FED">
        <w:rPr>
          <w:spacing w:val="-7"/>
          <w:sz w:val="24"/>
          <w:szCs w:val="24"/>
        </w:rPr>
        <w:t xml:space="preserve"> </w:t>
      </w:r>
      <w:r w:rsidRPr="55EA8FED">
        <w:rPr>
          <w:sz w:val="24"/>
          <w:szCs w:val="24"/>
        </w:rPr>
        <w:t>documentación</w:t>
      </w:r>
      <w:r w:rsidRPr="55EA8FED">
        <w:rPr>
          <w:spacing w:val="-6"/>
          <w:sz w:val="24"/>
          <w:szCs w:val="24"/>
        </w:rPr>
        <w:t xml:space="preserve"> </w:t>
      </w:r>
      <w:r w:rsidRPr="55EA8FED">
        <w:rPr>
          <w:sz w:val="24"/>
          <w:szCs w:val="24"/>
        </w:rPr>
        <w:t>y</w:t>
      </w:r>
      <w:r w:rsidRPr="55EA8FED">
        <w:rPr>
          <w:spacing w:val="-9"/>
          <w:sz w:val="24"/>
          <w:szCs w:val="24"/>
        </w:rPr>
        <w:t xml:space="preserve"> </w:t>
      </w:r>
      <w:r w:rsidRPr="55EA8FED">
        <w:rPr>
          <w:sz w:val="24"/>
          <w:szCs w:val="24"/>
        </w:rPr>
        <w:t>materiales</w:t>
      </w:r>
      <w:r w:rsidRPr="55EA8FED">
        <w:rPr>
          <w:spacing w:val="-3"/>
          <w:sz w:val="24"/>
          <w:szCs w:val="24"/>
        </w:rPr>
        <w:t xml:space="preserve"> </w:t>
      </w:r>
      <w:r w:rsidRPr="55EA8FED">
        <w:rPr>
          <w:sz w:val="24"/>
          <w:szCs w:val="24"/>
        </w:rPr>
        <w:t>electorales</w:t>
      </w:r>
      <w:r w:rsidRPr="55EA8FED">
        <w:rPr>
          <w:spacing w:val="-7"/>
          <w:sz w:val="24"/>
          <w:szCs w:val="24"/>
        </w:rPr>
        <w:t xml:space="preserve"> </w:t>
      </w:r>
      <w:r w:rsidRPr="55EA8FED">
        <w:rPr>
          <w:sz w:val="24"/>
          <w:szCs w:val="24"/>
        </w:rPr>
        <w:t>que</w:t>
      </w:r>
      <w:r w:rsidRPr="55EA8FED">
        <w:rPr>
          <w:spacing w:val="-6"/>
          <w:sz w:val="24"/>
          <w:szCs w:val="24"/>
        </w:rPr>
        <w:t xml:space="preserve"> </w:t>
      </w:r>
      <w:r w:rsidRPr="55EA8FED">
        <w:rPr>
          <w:sz w:val="24"/>
          <w:szCs w:val="24"/>
        </w:rPr>
        <w:t>serán</w:t>
      </w:r>
      <w:r w:rsidRPr="55EA8FED">
        <w:rPr>
          <w:spacing w:val="-9"/>
          <w:sz w:val="24"/>
          <w:szCs w:val="24"/>
        </w:rPr>
        <w:t xml:space="preserve"> </w:t>
      </w:r>
      <w:r w:rsidRPr="55EA8FED">
        <w:rPr>
          <w:sz w:val="24"/>
          <w:szCs w:val="24"/>
        </w:rPr>
        <w:t>utilizados</w:t>
      </w:r>
      <w:r w:rsidRPr="55EA8FED">
        <w:rPr>
          <w:spacing w:val="-7"/>
          <w:sz w:val="24"/>
          <w:szCs w:val="24"/>
        </w:rPr>
        <w:t xml:space="preserve"> </w:t>
      </w:r>
      <w:r w:rsidRPr="55EA8FED">
        <w:rPr>
          <w:sz w:val="24"/>
          <w:szCs w:val="24"/>
        </w:rPr>
        <w:t>en</w:t>
      </w:r>
      <w:r w:rsidRPr="55EA8FED">
        <w:rPr>
          <w:spacing w:val="-6"/>
          <w:sz w:val="24"/>
          <w:szCs w:val="24"/>
        </w:rPr>
        <w:t xml:space="preserve"> </w:t>
      </w:r>
      <w:r w:rsidRPr="55EA8FED">
        <w:rPr>
          <w:sz w:val="24"/>
          <w:szCs w:val="24"/>
        </w:rPr>
        <w:t>las</w:t>
      </w:r>
      <w:r w:rsidRPr="55EA8FED">
        <w:rPr>
          <w:spacing w:val="-7"/>
          <w:sz w:val="24"/>
          <w:szCs w:val="24"/>
        </w:rPr>
        <w:t xml:space="preserve"> </w:t>
      </w:r>
      <w:r w:rsidRPr="55EA8FED">
        <w:rPr>
          <w:sz w:val="24"/>
          <w:szCs w:val="24"/>
        </w:rPr>
        <w:t>casillas con urna electrónica serán los establecidos en el RE y aprobados por el Consejo</w:t>
      </w:r>
      <w:r w:rsidRPr="55EA8FED">
        <w:rPr>
          <w:spacing w:val="-14"/>
          <w:sz w:val="24"/>
          <w:szCs w:val="24"/>
        </w:rPr>
        <w:t xml:space="preserve"> </w:t>
      </w:r>
      <w:r w:rsidRPr="55EA8FED">
        <w:rPr>
          <w:sz w:val="24"/>
          <w:szCs w:val="24"/>
        </w:rPr>
        <w:t>General</w:t>
      </w:r>
      <w:r w:rsidRPr="55EA8FED">
        <w:rPr>
          <w:spacing w:val="-14"/>
          <w:sz w:val="24"/>
          <w:szCs w:val="24"/>
        </w:rPr>
        <w:t xml:space="preserve"> </w:t>
      </w:r>
      <w:r w:rsidRPr="55EA8FED">
        <w:rPr>
          <w:sz w:val="24"/>
          <w:szCs w:val="24"/>
        </w:rPr>
        <w:t>del</w:t>
      </w:r>
      <w:r w:rsidRPr="55EA8FED">
        <w:rPr>
          <w:spacing w:val="-17"/>
          <w:sz w:val="24"/>
          <w:szCs w:val="24"/>
        </w:rPr>
        <w:t xml:space="preserve"> </w:t>
      </w:r>
      <w:r w:rsidRPr="55EA8FED">
        <w:rPr>
          <w:sz w:val="24"/>
          <w:szCs w:val="24"/>
        </w:rPr>
        <w:t>órgano</w:t>
      </w:r>
      <w:r w:rsidRPr="55EA8FED">
        <w:rPr>
          <w:spacing w:val="-14"/>
          <w:sz w:val="24"/>
          <w:szCs w:val="24"/>
        </w:rPr>
        <w:t xml:space="preserve"> </w:t>
      </w:r>
      <w:r w:rsidRPr="55EA8FED">
        <w:rPr>
          <w:sz w:val="24"/>
          <w:szCs w:val="24"/>
        </w:rPr>
        <w:t>electoral</w:t>
      </w:r>
      <w:r w:rsidRPr="55EA8FED">
        <w:rPr>
          <w:spacing w:val="-14"/>
          <w:sz w:val="24"/>
          <w:szCs w:val="24"/>
        </w:rPr>
        <w:t xml:space="preserve"> </w:t>
      </w:r>
      <w:r w:rsidRPr="55EA8FED">
        <w:rPr>
          <w:sz w:val="24"/>
          <w:szCs w:val="24"/>
        </w:rPr>
        <w:t>competente,</w:t>
      </w:r>
      <w:r w:rsidRPr="55EA8FED">
        <w:rPr>
          <w:spacing w:val="-13"/>
          <w:sz w:val="24"/>
          <w:szCs w:val="24"/>
        </w:rPr>
        <w:t xml:space="preserve"> </w:t>
      </w:r>
      <w:r w:rsidRPr="55EA8FED">
        <w:rPr>
          <w:sz w:val="24"/>
          <w:szCs w:val="24"/>
        </w:rPr>
        <w:t>a</w:t>
      </w:r>
      <w:r w:rsidRPr="55EA8FED">
        <w:rPr>
          <w:spacing w:val="-16"/>
          <w:sz w:val="24"/>
          <w:szCs w:val="24"/>
        </w:rPr>
        <w:t xml:space="preserve"> </w:t>
      </w:r>
      <w:r w:rsidRPr="55EA8FED">
        <w:rPr>
          <w:sz w:val="24"/>
          <w:szCs w:val="24"/>
        </w:rPr>
        <w:t>excepción</w:t>
      </w:r>
      <w:r w:rsidRPr="55EA8FED">
        <w:rPr>
          <w:spacing w:val="-16"/>
          <w:sz w:val="24"/>
          <w:szCs w:val="24"/>
        </w:rPr>
        <w:t xml:space="preserve"> </w:t>
      </w:r>
      <w:r w:rsidRPr="55EA8FED">
        <w:rPr>
          <w:sz w:val="24"/>
          <w:szCs w:val="24"/>
        </w:rPr>
        <w:t>del</w:t>
      </w:r>
      <w:r w:rsidRPr="55EA8FED">
        <w:rPr>
          <w:spacing w:val="-17"/>
          <w:sz w:val="24"/>
          <w:szCs w:val="24"/>
        </w:rPr>
        <w:t xml:space="preserve"> </w:t>
      </w:r>
      <w:r w:rsidRPr="55EA8FED">
        <w:rPr>
          <w:sz w:val="24"/>
          <w:szCs w:val="24"/>
        </w:rPr>
        <w:t>Cuadernillo para realizar las operaciones de escrutinio y cómputo, la Guía para Clasificación de los Votos,</w:t>
      </w:r>
      <w:r w:rsidR="3D0B269F" w:rsidRPr="55EA8FED">
        <w:rPr>
          <w:sz w:val="24"/>
          <w:szCs w:val="24"/>
        </w:rPr>
        <w:t xml:space="preserve"> los clasificadores de votos,</w:t>
      </w:r>
      <w:r w:rsidRPr="55EA8FED">
        <w:rPr>
          <w:sz w:val="24"/>
          <w:szCs w:val="24"/>
        </w:rPr>
        <w:t xml:space="preserve"> los marcadores de boletas, los sujetadores de marcadores de boletas y los</w:t>
      </w:r>
      <w:r w:rsidRPr="55EA8FED">
        <w:rPr>
          <w:spacing w:val="-10"/>
          <w:sz w:val="24"/>
          <w:szCs w:val="24"/>
        </w:rPr>
        <w:t xml:space="preserve"> </w:t>
      </w:r>
      <w:r w:rsidRPr="55EA8FED">
        <w:rPr>
          <w:sz w:val="24"/>
          <w:szCs w:val="24"/>
        </w:rPr>
        <w:t>sacapuntas.</w:t>
      </w:r>
    </w:p>
    <w:p w14:paraId="1C0F6977" w14:textId="77777777" w:rsidR="002F2DBC" w:rsidRDefault="002F2DBC">
      <w:pPr>
        <w:pStyle w:val="Textoindependiente"/>
        <w:spacing w:before="8"/>
        <w:rPr>
          <w:sz w:val="25"/>
        </w:rPr>
      </w:pPr>
    </w:p>
    <w:p w14:paraId="1C0F6978" w14:textId="3BDC46FE" w:rsidR="002F2DBC" w:rsidRDefault="00C40144" w:rsidP="00C40144">
      <w:pPr>
        <w:pStyle w:val="Prrafodelista"/>
        <w:numPr>
          <w:ilvl w:val="0"/>
          <w:numId w:val="2"/>
        </w:numPr>
        <w:tabs>
          <w:tab w:val="left" w:pos="669"/>
        </w:tabs>
        <w:spacing w:line="261" w:lineRule="auto"/>
        <w:ind w:right="115"/>
        <w:rPr>
          <w:sz w:val="24"/>
          <w:szCs w:val="24"/>
        </w:rPr>
      </w:pPr>
      <w:r w:rsidRPr="00C40144">
        <w:rPr>
          <w:sz w:val="24"/>
          <w:szCs w:val="24"/>
        </w:rPr>
        <w:t>La Comisión de Capacitación y Organización</w:t>
      </w:r>
      <w:r>
        <w:rPr>
          <w:sz w:val="24"/>
          <w:szCs w:val="24"/>
        </w:rPr>
        <w:t xml:space="preserve"> Electoral, Proceso Electoral Federal 2020-2021,</w:t>
      </w:r>
      <w:r w:rsidRPr="00C40144">
        <w:rPr>
          <w:sz w:val="24"/>
          <w:szCs w:val="24"/>
        </w:rPr>
        <w:t xml:space="preserve"> deberá aprobar los formatos únicos. </w:t>
      </w:r>
      <w:r w:rsidR="0099713B" w:rsidRPr="55EA8FED">
        <w:rPr>
          <w:sz w:val="24"/>
          <w:szCs w:val="24"/>
        </w:rPr>
        <w:t>La aprobación del modelo de la Boleta Electoral y de las actas de resultados, corresponderá</w:t>
      </w:r>
      <w:r w:rsidR="0099713B" w:rsidRPr="55EA8FED">
        <w:rPr>
          <w:spacing w:val="-6"/>
          <w:sz w:val="24"/>
          <w:szCs w:val="24"/>
        </w:rPr>
        <w:t xml:space="preserve"> </w:t>
      </w:r>
      <w:r w:rsidR="0099713B" w:rsidRPr="55EA8FED">
        <w:rPr>
          <w:sz w:val="24"/>
          <w:szCs w:val="24"/>
        </w:rPr>
        <w:t>al</w:t>
      </w:r>
      <w:r w:rsidR="0099713B" w:rsidRPr="55EA8FED">
        <w:rPr>
          <w:spacing w:val="-9"/>
          <w:sz w:val="24"/>
          <w:szCs w:val="24"/>
        </w:rPr>
        <w:t xml:space="preserve"> </w:t>
      </w:r>
      <w:r w:rsidR="0099713B" w:rsidRPr="55EA8FED">
        <w:rPr>
          <w:sz w:val="24"/>
          <w:szCs w:val="24"/>
        </w:rPr>
        <w:t>Consejo</w:t>
      </w:r>
      <w:r w:rsidR="0099713B" w:rsidRPr="55EA8FED">
        <w:rPr>
          <w:spacing w:val="-6"/>
          <w:sz w:val="24"/>
          <w:szCs w:val="24"/>
        </w:rPr>
        <w:t xml:space="preserve"> </w:t>
      </w:r>
      <w:r w:rsidR="0099713B" w:rsidRPr="55EA8FED">
        <w:rPr>
          <w:sz w:val="24"/>
          <w:szCs w:val="24"/>
        </w:rPr>
        <w:t>General</w:t>
      </w:r>
      <w:r w:rsidR="0099713B" w:rsidRPr="55EA8FED">
        <w:rPr>
          <w:spacing w:val="-6"/>
          <w:sz w:val="24"/>
          <w:szCs w:val="24"/>
        </w:rPr>
        <w:t xml:space="preserve"> </w:t>
      </w:r>
      <w:r w:rsidR="0099713B" w:rsidRPr="55EA8FED">
        <w:rPr>
          <w:sz w:val="24"/>
          <w:szCs w:val="24"/>
        </w:rPr>
        <w:t>del</w:t>
      </w:r>
      <w:r w:rsidR="0099713B" w:rsidRPr="55EA8FED">
        <w:rPr>
          <w:spacing w:val="-9"/>
          <w:sz w:val="24"/>
          <w:szCs w:val="24"/>
        </w:rPr>
        <w:t xml:space="preserve"> </w:t>
      </w:r>
      <w:r w:rsidR="0099713B" w:rsidRPr="55EA8FED">
        <w:rPr>
          <w:sz w:val="24"/>
          <w:szCs w:val="24"/>
        </w:rPr>
        <w:t>órgano</w:t>
      </w:r>
      <w:r w:rsidR="0099713B" w:rsidRPr="55EA8FED">
        <w:rPr>
          <w:spacing w:val="-5"/>
          <w:sz w:val="24"/>
          <w:szCs w:val="24"/>
        </w:rPr>
        <w:t xml:space="preserve"> </w:t>
      </w:r>
      <w:r w:rsidR="0099713B" w:rsidRPr="55EA8FED">
        <w:rPr>
          <w:sz w:val="24"/>
          <w:szCs w:val="24"/>
        </w:rPr>
        <w:t>electoral</w:t>
      </w:r>
      <w:r w:rsidR="0099713B" w:rsidRPr="55EA8FED">
        <w:rPr>
          <w:spacing w:val="-6"/>
          <w:sz w:val="24"/>
          <w:szCs w:val="24"/>
        </w:rPr>
        <w:t xml:space="preserve"> </w:t>
      </w:r>
      <w:r w:rsidR="0099713B" w:rsidRPr="55EA8FED">
        <w:rPr>
          <w:sz w:val="24"/>
          <w:szCs w:val="24"/>
        </w:rPr>
        <w:t>competente,</w:t>
      </w:r>
      <w:r w:rsidR="0099713B" w:rsidRPr="55EA8FED">
        <w:rPr>
          <w:spacing w:val="-6"/>
          <w:sz w:val="24"/>
          <w:szCs w:val="24"/>
        </w:rPr>
        <w:t xml:space="preserve"> </w:t>
      </w:r>
      <w:r w:rsidR="0099713B" w:rsidRPr="55EA8FED">
        <w:rPr>
          <w:sz w:val="24"/>
          <w:szCs w:val="24"/>
        </w:rPr>
        <w:t>conforme al diseño y validación del</w:t>
      </w:r>
      <w:r w:rsidR="0099713B" w:rsidRPr="55EA8FED">
        <w:rPr>
          <w:spacing w:val="-4"/>
          <w:sz w:val="24"/>
          <w:szCs w:val="24"/>
        </w:rPr>
        <w:t xml:space="preserve"> </w:t>
      </w:r>
      <w:r w:rsidR="0099713B" w:rsidRPr="55EA8FED">
        <w:rPr>
          <w:sz w:val="24"/>
          <w:szCs w:val="24"/>
        </w:rPr>
        <w:t>Instituto.</w:t>
      </w:r>
    </w:p>
    <w:p w14:paraId="1C0F6979" w14:textId="77777777" w:rsidR="002F2DBC" w:rsidRDefault="002F2DBC">
      <w:pPr>
        <w:pStyle w:val="Textoindependiente"/>
        <w:spacing w:before="10"/>
        <w:rPr>
          <w:sz w:val="25"/>
        </w:rPr>
      </w:pPr>
    </w:p>
    <w:p w14:paraId="1C0F697A" w14:textId="0E649615" w:rsidR="002F2DBC" w:rsidRDefault="0099713B" w:rsidP="55EA8FED">
      <w:pPr>
        <w:pStyle w:val="Prrafodelista"/>
        <w:numPr>
          <w:ilvl w:val="0"/>
          <w:numId w:val="2"/>
        </w:numPr>
        <w:tabs>
          <w:tab w:val="left" w:pos="669"/>
        </w:tabs>
        <w:spacing w:line="261" w:lineRule="auto"/>
        <w:ind w:right="116"/>
        <w:rPr>
          <w:sz w:val="24"/>
          <w:szCs w:val="24"/>
        </w:rPr>
      </w:pPr>
      <w:r w:rsidRPr="6EC32837">
        <w:rPr>
          <w:sz w:val="24"/>
          <w:szCs w:val="24"/>
        </w:rPr>
        <w:t xml:space="preserve">El testigo del voto contendrá </w:t>
      </w:r>
      <w:r w:rsidR="00BB08C7">
        <w:rPr>
          <w:sz w:val="24"/>
          <w:szCs w:val="24"/>
        </w:rPr>
        <w:t>como mínimo la información de: E</w:t>
      </w:r>
      <w:r w:rsidRPr="6EC32837">
        <w:rPr>
          <w:sz w:val="24"/>
          <w:szCs w:val="24"/>
        </w:rPr>
        <w:t xml:space="preserve">ntidad, distrito federal y/o local, número de circunscripción plurinominal, </w:t>
      </w:r>
      <w:r w:rsidR="00BB08C7">
        <w:rPr>
          <w:sz w:val="24"/>
          <w:szCs w:val="24"/>
        </w:rPr>
        <w:t>M</w:t>
      </w:r>
      <w:r w:rsidRPr="6EC32837">
        <w:rPr>
          <w:sz w:val="24"/>
          <w:szCs w:val="24"/>
        </w:rPr>
        <w:t>unicipio, sección electoral, tipo de casilla, tipo de elección e identificación de la opción seleccionada.</w:t>
      </w:r>
    </w:p>
    <w:p w14:paraId="1C0F697B" w14:textId="77777777" w:rsidR="002F2DBC" w:rsidRDefault="002F2DBC">
      <w:pPr>
        <w:pStyle w:val="Textoindependiente"/>
        <w:spacing w:before="10"/>
        <w:rPr>
          <w:sz w:val="25"/>
        </w:rPr>
      </w:pPr>
    </w:p>
    <w:p w14:paraId="1C0F697C" w14:textId="77777777" w:rsidR="002F2DBC" w:rsidRDefault="0099713B" w:rsidP="55EA8FED">
      <w:pPr>
        <w:pStyle w:val="Prrafodelista"/>
        <w:numPr>
          <w:ilvl w:val="0"/>
          <w:numId w:val="2"/>
        </w:numPr>
        <w:tabs>
          <w:tab w:val="left" w:pos="669"/>
        </w:tabs>
        <w:spacing w:line="261" w:lineRule="auto"/>
        <w:ind w:right="126"/>
        <w:rPr>
          <w:sz w:val="24"/>
          <w:szCs w:val="24"/>
        </w:rPr>
      </w:pPr>
      <w:r w:rsidRPr="55EA8FED">
        <w:rPr>
          <w:sz w:val="24"/>
          <w:szCs w:val="24"/>
        </w:rPr>
        <w:t>En el caso de la caja paquete electoral, deberá considerarse si es necesaria su producción, esto de acuerdo al modelo de urna electrónica que se</w:t>
      </w:r>
      <w:r w:rsidRPr="55EA8FED">
        <w:rPr>
          <w:spacing w:val="-23"/>
          <w:sz w:val="24"/>
          <w:szCs w:val="24"/>
        </w:rPr>
        <w:t xml:space="preserve"> </w:t>
      </w:r>
      <w:r w:rsidRPr="55EA8FED">
        <w:rPr>
          <w:sz w:val="24"/>
          <w:szCs w:val="24"/>
        </w:rPr>
        <w:t>utilice.</w:t>
      </w:r>
    </w:p>
    <w:p w14:paraId="1C0F697D" w14:textId="77777777" w:rsidR="002F2DBC" w:rsidRDefault="002F2DBC">
      <w:pPr>
        <w:pStyle w:val="Textoindependiente"/>
        <w:spacing w:before="11"/>
        <w:rPr>
          <w:sz w:val="25"/>
        </w:rPr>
      </w:pPr>
    </w:p>
    <w:p w14:paraId="1C0F697E" w14:textId="77777777" w:rsidR="002F2DBC" w:rsidRDefault="0099713B" w:rsidP="55EA8FED">
      <w:pPr>
        <w:pStyle w:val="Prrafodelista"/>
        <w:numPr>
          <w:ilvl w:val="0"/>
          <w:numId w:val="2"/>
        </w:numPr>
        <w:tabs>
          <w:tab w:val="left" w:pos="669"/>
        </w:tabs>
        <w:spacing w:line="261" w:lineRule="auto"/>
        <w:ind w:right="121"/>
        <w:rPr>
          <w:sz w:val="24"/>
          <w:szCs w:val="24"/>
        </w:rPr>
      </w:pPr>
      <w:r w:rsidRPr="55EA8FED">
        <w:rPr>
          <w:sz w:val="24"/>
          <w:szCs w:val="24"/>
        </w:rPr>
        <w:t>En el caso de que la urna electrónica no cuente con un contenedor para el depósito de los testigos del voto, se deberá utilizar el modelo de urna establecido en el RE con la identificación de la elección</w:t>
      </w:r>
      <w:r w:rsidRPr="55EA8FED">
        <w:rPr>
          <w:spacing w:val="-17"/>
          <w:sz w:val="24"/>
          <w:szCs w:val="24"/>
        </w:rPr>
        <w:t xml:space="preserve"> </w:t>
      </w:r>
      <w:r w:rsidRPr="55EA8FED">
        <w:rPr>
          <w:sz w:val="24"/>
          <w:szCs w:val="24"/>
        </w:rPr>
        <w:t>correspondiente.</w:t>
      </w:r>
    </w:p>
    <w:p w14:paraId="1C0F697F" w14:textId="77777777" w:rsidR="002F2DBC" w:rsidRDefault="002F2DBC">
      <w:pPr>
        <w:spacing w:line="261" w:lineRule="auto"/>
        <w:jc w:val="both"/>
        <w:rPr>
          <w:sz w:val="24"/>
        </w:rPr>
        <w:sectPr w:rsidR="002F2DBC">
          <w:pgSz w:w="12240" w:h="15840"/>
          <w:pgMar w:top="1500" w:right="1580" w:bottom="940" w:left="1600" w:header="0" w:footer="754" w:gutter="0"/>
          <w:cols w:space="720"/>
        </w:sectPr>
      </w:pPr>
    </w:p>
    <w:p w14:paraId="1C0F6987" w14:textId="77777777" w:rsidR="002F2DBC" w:rsidRDefault="0099713B">
      <w:pPr>
        <w:spacing w:before="92"/>
        <w:ind w:left="1557" w:right="1573"/>
        <w:jc w:val="center"/>
        <w:rPr>
          <w:b/>
          <w:sz w:val="24"/>
        </w:rPr>
      </w:pPr>
      <w:r>
        <w:rPr>
          <w:b/>
          <w:sz w:val="24"/>
        </w:rPr>
        <w:lastRenderedPageBreak/>
        <w:t>Capítulo Tercero</w:t>
      </w:r>
    </w:p>
    <w:p w14:paraId="1C0F6988" w14:textId="77777777" w:rsidR="002F2DBC" w:rsidRDefault="0099713B">
      <w:pPr>
        <w:spacing w:before="24"/>
        <w:ind w:left="1101" w:right="1115"/>
        <w:jc w:val="center"/>
        <w:rPr>
          <w:b/>
          <w:sz w:val="24"/>
        </w:rPr>
      </w:pPr>
      <w:r>
        <w:rPr>
          <w:b/>
          <w:sz w:val="24"/>
        </w:rPr>
        <w:t>De la configuración y preparación de las urnas electrónicas</w:t>
      </w:r>
    </w:p>
    <w:p w14:paraId="1C0F6989" w14:textId="77777777" w:rsidR="002F2DBC" w:rsidRDefault="002F2DBC">
      <w:pPr>
        <w:pStyle w:val="Textoindependiente"/>
        <w:spacing w:before="2"/>
        <w:rPr>
          <w:b/>
          <w:sz w:val="28"/>
        </w:rPr>
      </w:pPr>
    </w:p>
    <w:p w14:paraId="1C0F698A" w14:textId="77777777" w:rsidR="002F2DBC" w:rsidRDefault="0099713B" w:rsidP="55EA8FED">
      <w:pPr>
        <w:pStyle w:val="Prrafodelista"/>
        <w:numPr>
          <w:ilvl w:val="0"/>
          <w:numId w:val="2"/>
        </w:numPr>
        <w:tabs>
          <w:tab w:val="left" w:pos="669"/>
        </w:tabs>
        <w:spacing w:line="261" w:lineRule="auto"/>
        <w:ind w:right="117"/>
        <w:rPr>
          <w:sz w:val="24"/>
          <w:szCs w:val="24"/>
        </w:rPr>
      </w:pPr>
      <w:r w:rsidRPr="55EA8FED">
        <w:rPr>
          <w:sz w:val="24"/>
          <w:szCs w:val="24"/>
        </w:rPr>
        <w:t>La DEOE, la UNICOM y la UTVOPL, en coordinación con los OPL, deberán establecer</w:t>
      </w:r>
      <w:r w:rsidRPr="55EA8FED">
        <w:rPr>
          <w:spacing w:val="-13"/>
          <w:sz w:val="24"/>
          <w:szCs w:val="24"/>
        </w:rPr>
        <w:t xml:space="preserve"> </w:t>
      </w:r>
      <w:r w:rsidRPr="55EA8FED">
        <w:rPr>
          <w:sz w:val="24"/>
          <w:szCs w:val="24"/>
        </w:rPr>
        <w:t>los</w:t>
      </w:r>
      <w:r w:rsidRPr="55EA8FED">
        <w:rPr>
          <w:spacing w:val="-16"/>
          <w:sz w:val="24"/>
          <w:szCs w:val="24"/>
        </w:rPr>
        <w:t xml:space="preserve"> </w:t>
      </w:r>
      <w:r w:rsidRPr="55EA8FED">
        <w:rPr>
          <w:sz w:val="24"/>
          <w:szCs w:val="24"/>
        </w:rPr>
        <w:t>mecanismos</w:t>
      </w:r>
      <w:r w:rsidRPr="55EA8FED">
        <w:rPr>
          <w:spacing w:val="-14"/>
          <w:sz w:val="24"/>
          <w:szCs w:val="24"/>
        </w:rPr>
        <w:t xml:space="preserve"> </w:t>
      </w:r>
      <w:r w:rsidRPr="55EA8FED">
        <w:rPr>
          <w:sz w:val="24"/>
          <w:szCs w:val="24"/>
        </w:rPr>
        <w:t>para</w:t>
      </w:r>
      <w:r w:rsidRPr="55EA8FED">
        <w:rPr>
          <w:spacing w:val="-11"/>
          <w:sz w:val="24"/>
          <w:szCs w:val="24"/>
        </w:rPr>
        <w:t xml:space="preserve"> </w:t>
      </w:r>
      <w:r w:rsidRPr="55EA8FED">
        <w:rPr>
          <w:sz w:val="24"/>
          <w:szCs w:val="24"/>
        </w:rPr>
        <w:t>la</w:t>
      </w:r>
      <w:r w:rsidRPr="55EA8FED">
        <w:rPr>
          <w:spacing w:val="-14"/>
          <w:sz w:val="24"/>
          <w:szCs w:val="24"/>
        </w:rPr>
        <w:t xml:space="preserve"> </w:t>
      </w:r>
      <w:r w:rsidRPr="55EA8FED">
        <w:rPr>
          <w:sz w:val="24"/>
          <w:szCs w:val="24"/>
        </w:rPr>
        <w:t>configuración</w:t>
      </w:r>
      <w:r w:rsidRPr="55EA8FED">
        <w:rPr>
          <w:spacing w:val="-13"/>
          <w:sz w:val="24"/>
          <w:szCs w:val="24"/>
        </w:rPr>
        <w:t xml:space="preserve"> </w:t>
      </w:r>
      <w:r w:rsidRPr="55EA8FED">
        <w:rPr>
          <w:sz w:val="24"/>
          <w:szCs w:val="24"/>
        </w:rPr>
        <w:t>de</w:t>
      </w:r>
      <w:r w:rsidRPr="55EA8FED">
        <w:rPr>
          <w:spacing w:val="-13"/>
          <w:sz w:val="24"/>
          <w:szCs w:val="24"/>
        </w:rPr>
        <w:t xml:space="preserve"> </w:t>
      </w:r>
      <w:r w:rsidRPr="55EA8FED">
        <w:rPr>
          <w:sz w:val="24"/>
          <w:szCs w:val="24"/>
        </w:rPr>
        <w:t>las</w:t>
      </w:r>
      <w:r w:rsidRPr="55EA8FED">
        <w:rPr>
          <w:spacing w:val="-13"/>
          <w:sz w:val="24"/>
          <w:szCs w:val="24"/>
        </w:rPr>
        <w:t xml:space="preserve"> </w:t>
      </w:r>
      <w:r w:rsidRPr="55EA8FED">
        <w:rPr>
          <w:sz w:val="24"/>
          <w:szCs w:val="24"/>
        </w:rPr>
        <w:t>urnas</w:t>
      </w:r>
      <w:r w:rsidRPr="55EA8FED">
        <w:rPr>
          <w:spacing w:val="-15"/>
          <w:sz w:val="24"/>
          <w:szCs w:val="24"/>
        </w:rPr>
        <w:t xml:space="preserve"> </w:t>
      </w:r>
      <w:r w:rsidRPr="55EA8FED">
        <w:rPr>
          <w:sz w:val="24"/>
          <w:szCs w:val="24"/>
        </w:rPr>
        <w:t>electrónicas</w:t>
      </w:r>
      <w:r w:rsidRPr="55EA8FED">
        <w:rPr>
          <w:spacing w:val="-11"/>
          <w:sz w:val="24"/>
          <w:szCs w:val="24"/>
        </w:rPr>
        <w:t xml:space="preserve"> </w:t>
      </w:r>
      <w:r w:rsidRPr="55EA8FED">
        <w:rPr>
          <w:sz w:val="24"/>
          <w:szCs w:val="24"/>
        </w:rPr>
        <w:t>que serán utilizadas en cada una de las casillas, a más tardar quince días posteriores a la aprobación de la documentación electoral referida en los numerales 14 y 15 de los presentes</w:t>
      </w:r>
      <w:r w:rsidRPr="55EA8FED">
        <w:rPr>
          <w:spacing w:val="-7"/>
          <w:sz w:val="24"/>
          <w:szCs w:val="24"/>
        </w:rPr>
        <w:t xml:space="preserve"> </w:t>
      </w:r>
      <w:r w:rsidRPr="55EA8FED">
        <w:rPr>
          <w:sz w:val="24"/>
          <w:szCs w:val="24"/>
        </w:rPr>
        <w:t>Lineamientos.</w:t>
      </w:r>
    </w:p>
    <w:p w14:paraId="1C0F698B" w14:textId="77777777" w:rsidR="002F2DBC" w:rsidRDefault="002F2DBC">
      <w:pPr>
        <w:pStyle w:val="Textoindependiente"/>
        <w:spacing w:before="9"/>
        <w:rPr>
          <w:sz w:val="25"/>
        </w:rPr>
      </w:pPr>
    </w:p>
    <w:p w14:paraId="1C0F698C" w14:textId="3BF7CBB5" w:rsidR="002F2DBC" w:rsidRDefault="0099713B" w:rsidP="55EA8FED">
      <w:pPr>
        <w:pStyle w:val="Prrafodelista"/>
        <w:numPr>
          <w:ilvl w:val="0"/>
          <w:numId w:val="2"/>
        </w:numPr>
        <w:tabs>
          <w:tab w:val="left" w:pos="669"/>
        </w:tabs>
        <w:spacing w:line="261" w:lineRule="auto"/>
        <w:ind w:right="114"/>
        <w:rPr>
          <w:sz w:val="24"/>
          <w:szCs w:val="24"/>
        </w:rPr>
      </w:pPr>
      <w:r w:rsidRPr="55EA8FED">
        <w:rPr>
          <w:sz w:val="24"/>
          <w:szCs w:val="24"/>
        </w:rPr>
        <w:t xml:space="preserve">Para los efectos referidos en el presente Capítulo, a más tardar </w:t>
      </w:r>
      <w:r w:rsidR="000B72D7">
        <w:rPr>
          <w:sz w:val="24"/>
          <w:szCs w:val="24"/>
        </w:rPr>
        <w:t>7</w:t>
      </w:r>
      <w:r w:rsidRPr="55EA8FED">
        <w:rPr>
          <w:sz w:val="24"/>
          <w:szCs w:val="24"/>
        </w:rPr>
        <w:t xml:space="preserve"> días antes de la Jornada Electoral, en sesión extraordinaria de Consejos Distritales del Instituto, en coordinación con los OPL, se realizará la validación de la configuración y preparación definitiva de los</w:t>
      </w:r>
      <w:r w:rsidRPr="55EA8FED">
        <w:rPr>
          <w:spacing w:val="-9"/>
          <w:sz w:val="24"/>
          <w:szCs w:val="24"/>
        </w:rPr>
        <w:t xml:space="preserve"> </w:t>
      </w:r>
      <w:r w:rsidRPr="55EA8FED">
        <w:rPr>
          <w:sz w:val="24"/>
          <w:szCs w:val="24"/>
        </w:rPr>
        <w:t>equipos.</w:t>
      </w:r>
    </w:p>
    <w:p w14:paraId="1C0F698D" w14:textId="77777777" w:rsidR="002F2DBC" w:rsidRDefault="002F2DBC">
      <w:pPr>
        <w:pStyle w:val="Textoindependiente"/>
        <w:spacing w:before="9"/>
        <w:rPr>
          <w:sz w:val="25"/>
        </w:rPr>
      </w:pPr>
    </w:p>
    <w:p w14:paraId="1C0F698E" w14:textId="77777777" w:rsidR="002F2DBC" w:rsidRDefault="0099713B">
      <w:pPr>
        <w:spacing w:before="1"/>
        <w:ind w:left="1557" w:right="1572"/>
        <w:jc w:val="center"/>
        <w:rPr>
          <w:b/>
          <w:sz w:val="24"/>
        </w:rPr>
      </w:pPr>
      <w:r>
        <w:rPr>
          <w:b/>
          <w:sz w:val="24"/>
        </w:rPr>
        <w:t>Capítulo Cuarto</w:t>
      </w:r>
    </w:p>
    <w:p w14:paraId="1C0F698F" w14:textId="77777777" w:rsidR="002F2DBC" w:rsidRDefault="0099713B">
      <w:pPr>
        <w:spacing w:before="24"/>
        <w:ind w:left="1557" w:right="1573"/>
        <w:jc w:val="center"/>
        <w:rPr>
          <w:b/>
          <w:sz w:val="24"/>
        </w:rPr>
      </w:pPr>
      <w:r>
        <w:rPr>
          <w:b/>
          <w:sz w:val="24"/>
        </w:rPr>
        <w:t>De la verificación a las urnas electrónicas</w:t>
      </w:r>
    </w:p>
    <w:p w14:paraId="1C0F6990" w14:textId="77777777" w:rsidR="002F2DBC" w:rsidRDefault="002F2DBC">
      <w:pPr>
        <w:pStyle w:val="Textoindependiente"/>
        <w:spacing w:before="2"/>
        <w:rPr>
          <w:b/>
          <w:sz w:val="28"/>
        </w:rPr>
      </w:pPr>
    </w:p>
    <w:p w14:paraId="1C0F6991" w14:textId="77777777" w:rsidR="002F2DBC" w:rsidRDefault="0099713B" w:rsidP="55EA8FED">
      <w:pPr>
        <w:pStyle w:val="Prrafodelista"/>
        <w:numPr>
          <w:ilvl w:val="0"/>
          <w:numId w:val="2"/>
        </w:numPr>
        <w:tabs>
          <w:tab w:val="left" w:pos="669"/>
        </w:tabs>
        <w:spacing w:line="261" w:lineRule="auto"/>
        <w:ind w:right="114"/>
        <w:rPr>
          <w:sz w:val="24"/>
          <w:szCs w:val="24"/>
        </w:rPr>
      </w:pPr>
      <w:r w:rsidRPr="55EA8FED">
        <w:rPr>
          <w:sz w:val="24"/>
          <w:szCs w:val="24"/>
        </w:rPr>
        <w:t>La verificación tendrá la finalidad de evaluar la funcionalidad y seguridad de las urnas electrónicas, conforme a los requerimientos técnicos y los parámetros de configuración de sus componentes, así como revisar que el procesamiento de la información y la generación de los resultados sea conforme a la normativa aplicable y</w:t>
      </w:r>
      <w:r w:rsidRPr="55EA8FED">
        <w:rPr>
          <w:spacing w:val="-8"/>
          <w:sz w:val="24"/>
          <w:szCs w:val="24"/>
        </w:rPr>
        <w:t xml:space="preserve"> </w:t>
      </w:r>
      <w:r w:rsidRPr="55EA8FED">
        <w:rPr>
          <w:sz w:val="24"/>
          <w:szCs w:val="24"/>
        </w:rPr>
        <w:t>vigente.</w:t>
      </w:r>
    </w:p>
    <w:p w14:paraId="1C0F6992" w14:textId="77777777" w:rsidR="002F2DBC" w:rsidRDefault="002F2DBC">
      <w:pPr>
        <w:pStyle w:val="Textoindependiente"/>
        <w:spacing w:before="8"/>
        <w:rPr>
          <w:sz w:val="25"/>
        </w:rPr>
      </w:pPr>
    </w:p>
    <w:p w14:paraId="6BE52C36" w14:textId="364DE6CC" w:rsidR="00BB08C7" w:rsidRDefault="488D65AE" w:rsidP="00BB08C7">
      <w:pPr>
        <w:pStyle w:val="Prrafodelista"/>
        <w:numPr>
          <w:ilvl w:val="0"/>
          <w:numId w:val="2"/>
        </w:numPr>
        <w:tabs>
          <w:tab w:val="left" w:pos="669"/>
        </w:tabs>
        <w:spacing w:line="261" w:lineRule="auto"/>
        <w:ind w:right="116"/>
        <w:rPr>
          <w:sz w:val="24"/>
          <w:szCs w:val="24"/>
        </w:rPr>
      </w:pPr>
      <w:r w:rsidRPr="6EC32837">
        <w:rPr>
          <w:sz w:val="24"/>
          <w:szCs w:val="24"/>
        </w:rPr>
        <w:t>L</w:t>
      </w:r>
      <w:r w:rsidR="0099713B" w:rsidRPr="55EA8FED">
        <w:rPr>
          <w:sz w:val="24"/>
          <w:szCs w:val="24"/>
        </w:rPr>
        <w:t xml:space="preserve">a planeación y ejecución de la verificación a las urnas electrónicas, se </w:t>
      </w:r>
      <w:r w:rsidR="347521F2" w:rsidRPr="6EC32837">
        <w:rPr>
          <w:sz w:val="24"/>
          <w:szCs w:val="24"/>
        </w:rPr>
        <w:t>realizará de acuerdo al</w:t>
      </w:r>
      <w:r w:rsidR="0099713B" w:rsidRPr="55EA8FED">
        <w:rPr>
          <w:sz w:val="24"/>
          <w:szCs w:val="24"/>
        </w:rPr>
        <w:t xml:space="preserve"> </w:t>
      </w:r>
      <w:r w:rsidR="0099713B" w:rsidRPr="55EA8FED">
        <w:rPr>
          <w:b/>
          <w:bCs/>
          <w:sz w:val="24"/>
          <w:szCs w:val="24"/>
        </w:rPr>
        <w:t>Plan de Verificación</w:t>
      </w:r>
      <w:r w:rsidR="0099713B" w:rsidRPr="55EA8FED">
        <w:rPr>
          <w:sz w:val="24"/>
          <w:szCs w:val="24"/>
        </w:rPr>
        <w:t xml:space="preserve">, </w:t>
      </w:r>
      <w:r w:rsidR="67B56014" w:rsidRPr="6EC32837">
        <w:rPr>
          <w:sz w:val="24"/>
          <w:szCs w:val="24"/>
        </w:rPr>
        <w:t xml:space="preserve">que integra los presentes Lineamientos como </w:t>
      </w:r>
      <w:r w:rsidR="67B56014" w:rsidRPr="000B72D7">
        <w:rPr>
          <w:b/>
          <w:bCs/>
          <w:sz w:val="24"/>
          <w:szCs w:val="24"/>
        </w:rPr>
        <w:t>Anexo V</w:t>
      </w:r>
      <w:r w:rsidR="67B56014" w:rsidRPr="6EC32837">
        <w:rPr>
          <w:sz w:val="24"/>
          <w:szCs w:val="24"/>
        </w:rPr>
        <w:t xml:space="preserve">, </w:t>
      </w:r>
      <w:r w:rsidR="00BB08C7" w:rsidRPr="00BB08C7">
        <w:rPr>
          <w:sz w:val="24"/>
          <w:szCs w:val="24"/>
        </w:rPr>
        <w:t>que establece los</w:t>
      </w:r>
      <w:r w:rsidR="00BB08C7">
        <w:rPr>
          <w:sz w:val="24"/>
          <w:szCs w:val="24"/>
        </w:rPr>
        <w:t xml:space="preserve"> alcances mínimos, así como los</w:t>
      </w:r>
      <w:r w:rsidR="00BB08C7" w:rsidRPr="00BB08C7">
        <w:rPr>
          <w:sz w:val="24"/>
          <w:szCs w:val="24"/>
        </w:rPr>
        <w:t xml:space="preserve"> procedimientos que permitan garantizar que los módulos y componentes verificados son los que serán utilizados durante la operación de las urnas electrónicas. Dichos procesos y procedimientos deberán dejar la evidencia necesaria para posteriores tareas de revisión.</w:t>
      </w:r>
    </w:p>
    <w:p w14:paraId="745329D8" w14:textId="77777777" w:rsidR="00BB08C7" w:rsidRPr="00BB08C7" w:rsidRDefault="00BB08C7" w:rsidP="00BB08C7">
      <w:pPr>
        <w:pStyle w:val="Prrafodelista"/>
        <w:rPr>
          <w:sz w:val="24"/>
          <w:szCs w:val="24"/>
        </w:rPr>
      </w:pPr>
    </w:p>
    <w:p w14:paraId="1C0F69A3" w14:textId="77777777" w:rsidR="002F2DBC" w:rsidRDefault="002F2DBC">
      <w:pPr>
        <w:pStyle w:val="Textoindependiente"/>
        <w:spacing w:before="8"/>
        <w:rPr>
          <w:sz w:val="25"/>
        </w:rPr>
      </w:pPr>
    </w:p>
    <w:p w14:paraId="1C0F69A4" w14:textId="77777777" w:rsidR="002F2DBC" w:rsidRDefault="0099713B">
      <w:pPr>
        <w:ind w:left="1557" w:right="1574"/>
        <w:jc w:val="center"/>
        <w:rPr>
          <w:b/>
          <w:sz w:val="24"/>
        </w:rPr>
      </w:pPr>
      <w:r>
        <w:rPr>
          <w:b/>
          <w:sz w:val="24"/>
        </w:rPr>
        <w:t>Capítulo Quinto</w:t>
      </w:r>
    </w:p>
    <w:p w14:paraId="1C0F69A5" w14:textId="77777777" w:rsidR="002F2DBC" w:rsidRDefault="0099713B">
      <w:pPr>
        <w:spacing w:before="24"/>
        <w:ind w:left="1101" w:right="1115"/>
        <w:jc w:val="center"/>
        <w:rPr>
          <w:b/>
          <w:sz w:val="24"/>
        </w:rPr>
      </w:pPr>
      <w:r>
        <w:rPr>
          <w:b/>
          <w:sz w:val="24"/>
        </w:rPr>
        <w:t>Del resguardo y soporte técnico de las urnas electrónicas</w:t>
      </w:r>
    </w:p>
    <w:p w14:paraId="1C0F69A6" w14:textId="77777777" w:rsidR="002F2DBC" w:rsidRDefault="002F2DBC">
      <w:pPr>
        <w:pStyle w:val="Textoindependiente"/>
        <w:spacing w:before="2"/>
        <w:rPr>
          <w:b/>
          <w:sz w:val="28"/>
        </w:rPr>
      </w:pPr>
    </w:p>
    <w:p w14:paraId="1C0F69A7" w14:textId="77777777" w:rsidR="002F2DBC" w:rsidRDefault="0099713B" w:rsidP="55EA8FED">
      <w:pPr>
        <w:pStyle w:val="Prrafodelista"/>
        <w:numPr>
          <w:ilvl w:val="0"/>
          <w:numId w:val="2"/>
        </w:numPr>
        <w:tabs>
          <w:tab w:val="left" w:pos="669"/>
        </w:tabs>
        <w:spacing w:before="1" w:line="261" w:lineRule="auto"/>
        <w:ind w:right="117"/>
        <w:rPr>
          <w:sz w:val="24"/>
          <w:szCs w:val="24"/>
        </w:rPr>
      </w:pPr>
      <w:r w:rsidRPr="55EA8FED">
        <w:rPr>
          <w:sz w:val="24"/>
          <w:szCs w:val="24"/>
        </w:rPr>
        <w:t>Una</w:t>
      </w:r>
      <w:r w:rsidRPr="55EA8FED">
        <w:rPr>
          <w:spacing w:val="-6"/>
          <w:sz w:val="24"/>
          <w:szCs w:val="24"/>
        </w:rPr>
        <w:t xml:space="preserve"> </w:t>
      </w:r>
      <w:r w:rsidRPr="55EA8FED">
        <w:rPr>
          <w:sz w:val="24"/>
          <w:szCs w:val="24"/>
        </w:rPr>
        <w:t>vez</w:t>
      </w:r>
      <w:r w:rsidRPr="55EA8FED">
        <w:rPr>
          <w:spacing w:val="-7"/>
          <w:sz w:val="24"/>
          <w:szCs w:val="24"/>
        </w:rPr>
        <w:t xml:space="preserve"> </w:t>
      </w:r>
      <w:r w:rsidRPr="55EA8FED">
        <w:rPr>
          <w:sz w:val="24"/>
          <w:szCs w:val="24"/>
        </w:rPr>
        <w:t>realizada</w:t>
      </w:r>
      <w:r w:rsidRPr="55EA8FED">
        <w:rPr>
          <w:spacing w:val="-6"/>
          <w:sz w:val="24"/>
          <w:szCs w:val="24"/>
        </w:rPr>
        <w:t xml:space="preserve"> </w:t>
      </w:r>
      <w:r w:rsidRPr="55EA8FED">
        <w:rPr>
          <w:sz w:val="24"/>
          <w:szCs w:val="24"/>
        </w:rPr>
        <w:t>la</w:t>
      </w:r>
      <w:r w:rsidRPr="55EA8FED">
        <w:rPr>
          <w:spacing w:val="-3"/>
          <w:sz w:val="24"/>
          <w:szCs w:val="24"/>
        </w:rPr>
        <w:t xml:space="preserve"> </w:t>
      </w:r>
      <w:r w:rsidRPr="55EA8FED">
        <w:rPr>
          <w:sz w:val="24"/>
          <w:szCs w:val="24"/>
        </w:rPr>
        <w:t>configuración</w:t>
      </w:r>
      <w:r w:rsidRPr="55EA8FED">
        <w:rPr>
          <w:spacing w:val="-6"/>
          <w:sz w:val="24"/>
          <w:szCs w:val="24"/>
        </w:rPr>
        <w:t xml:space="preserve"> </w:t>
      </w:r>
      <w:r w:rsidRPr="55EA8FED">
        <w:rPr>
          <w:sz w:val="24"/>
          <w:szCs w:val="24"/>
        </w:rPr>
        <w:t>y</w:t>
      </w:r>
      <w:r w:rsidRPr="55EA8FED">
        <w:rPr>
          <w:spacing w:val="-8"/>
          <w:sz w:val="24"/>
          <w:szCs w:val="24"/>
        </w:rPr>
        <w:t xml:space="preserve"> </w:t>
      </w:r>
      <w:r w:rsidRPr="55EA8FED">
        <w:rPr>
          <w:sz w:val="24"/>
          <w:szCs w:val="24"/>
        </w:rPr>
        <w:t>verificación</w:t>
      </w:r>
      <w:r w:rsidRPr="55EA8FED">
        <w:rPr>
          <w:spacing w:val="-6"/>
          <w:sz w:val="24"/>
          <w:szCs w:val="24"/>
        </w:rPr>
        <w:t xml:space="preserve"> </w:t>
      </w:r>
      <w:r w:rsidRPr="55EA8FED">
        <w:rPr>
          <w:sz w:val="24"/>
          <w:szCs w:val="24"/>
        </w:rPr>
        <w:t>de</w:t>
      </w:r>
      <w:r w:rsidRPr="55EA8FED">
        <w:rPr>
          <w:spacing w:val="-5"/>
          <w:sz w:val="24"/>
          <w:szCs w:val="24"/>
        </w:rPr>
        <w:t xml:space="preserve"> </w:t>
      </w:r>
      <w:r w:rsidRPr="55EA8FED">
        <w:rPr>
          <w:sz w:val="24"/>
          <w:szCs w:val="24"/>
        </w:rPr>
        <w:t>las</w:t>
      </w:r>
      <w:r w:rsidRPr="55EA8FED">
        <w:rPr>
          <w:spacing w:val="-6"/>
          <w:sz w:val="24"/>
          <w:szCs w:val="24"/>
        </w:rPr>
        <w:t xml:space="preserve"> </w:t>
      </w:r>
      <w:r w:rsidRPr="55EA8FED">
        <w:rPr>
          <w:sz w:val="24"/>
          <w:szCs w:val="24"/>
        </w:rPr>
        <w:t>urnas</w:t>
      </w:r>
      <w:r w:rsidRPr="55EA8FED">
        <w:rPr>
          <w:spacing w:val="-4"/>
          <w:sz w:val="24"/>
          <w:szCs w:val="24"/>
        </w:rPr>
        <w:t xml:space="preserve"> </w:t>
      </w:r>
      <w:r w:rsidRPr="55EA8FED">
        <w:rPr>
          <w:sz w:val="24"/>
          <w:szCs w:val="24"/>
        </w:rPr>
        <w:t>electrónicas</w:t>
      </w:r>
      <w:r w:rsidRPr="55EA8FED">
        <w:rPr>
          <w:spacing w:val="-5"/>
          <w:sz w:val="24"/>
          <w:szCs w:val="24"/>
        </w:rPr>
        <w:t xml:space="preserve"> </w:t>
      </w:r>
      <w:r w:rsidRPr="55EA8FED">
        <w:rPr>
          <w:sz w:val="24"/>
          <w:szCs w:val="24"/>
        </w:rPr>
        <w:t xml:space="preserve">que serán utilizadas en la elección correspondiente, en coordinación con los OPL, deberán ser resguardadas en las bodegas electorales que garanticen </w:t>
      </w:r>
      <w:r w:rsidRPr="55EA8FED">
        <w:rPr>
          <w:spacing w:val="-3"/>
          <w:sz w:val="24"/>
          <w:szCs w:val="24"/>
        </w:rPr>
        <w:t xml:space="preserve">su </w:t>
      </w:r>
      <w:r w:rsidRPr="55EA8FED">
        <w:rPr>
          <w:sz w:val="24"/>
          <w:szCs w:val="24"/>
        </w:rPr>
        <w:t>integridad. Para lo cual los proponentes de las urnas deberán informar al Instituto por escrito de las condiciones bajo las cuales las urnas deben ser resguardadas para conservar dicha</w:t>
      </w:r>
      <w:r w:rsidRPr="55EA8FED">
        <w:rPr>
          <w:spacing w:val="-6"/>
          <w:sz w:val="24"/>
          <w:szCs w:val="24"/>
        </w:rPr>
        <w:t xml:space="preserve"> </w:t>
      </w:r>
      <w:r w:rsidRPr="55EA8FED">
        <w:rPr>
          <w:sz w:val="24"/>
          <w:szCs w:val="24"/>
        </w:rPr>
        <w:t>integridad.</w:t>
      </w:r>
    </w:p>
    <w:p w14:paraId="1C0F69A8" w14:textId="77777777" w:rsidR="002F2DBC" w:rsidRDefault="002F2DBC">
      <w:pPr>
        <w:pStyle w:val="Textoindependiente"/>
        <w:spacing w:before="7"/>
        <w:rPr>
          <w:sz w:val="25"/>
        </w:rPr>
      </w:pPr>
    </w:p>
    <w:p w14:paraId="1C0F69A9" w14:textId="18BF56C1" w:rsidR="002F2DBC" w:rsidRDefault="00C41B95" w:rsidP="55EA8FED">
      <w:pPr>
        <w:pStyle w:val="Prrafodelista"/>
        <w:numPr>
          <w:ilvl w:val="0"/>
          <w:numId w:val="2"/>
        </w:numPr>
        <w:tabs>
          <w:tab w:val="left" w:pos="669"/>
        </w:tabs>
        <w:spacing w:before="1" w:line="261" w:lineRule="auto"/>
        <w:ind w:right="116"/>
        <w:rPr>
          <w:sz w:val="24"/>
          <w:szCs w:val="24"/>
        </w:rPr>
      </w:pPr>
      <w:r>
        <w:rPr>
          <w:sz w:val="24"/>
          <w:szCs w:val="24"/>
        </w:rPr>
        <w:t>S</w:t>
      </w:r>
      <w:r w:rsidR="0099713B" w:rsidRPr="55EA8FED">
        <w:rPr>
          <w:sz w:val="24"/>
          <w:szCs w:val="24"/>
        </w:rPr>
        <w:t xml:space="preserve">e deberá contemplar personal técnico capacitado para la atención de incidencias, conforme al Plan de Continuidad de la operación señalado en el </w:t>
      </w:r>
      <w:r w:rsidR="0099713B" w:rsidRPr="55EA8FED">
        <w:rPr>
          <w:sz w:val="24"/>
          <w:szCs w:val="24"/>
        </w:rPr>
        <w:lastRenderedPageBreak/>
        <w:t>numeral 1</w:t>
      </w:r>
      <w:r w:rsidR="5BF09790" w:rsidRPr="6EC32837">
        <w:rPr>
          <w:sz w:val="24"/>
          <w:szCs w:val="24"/>
        </w:rPr>
        <w:t>0</w:t>
      </w:r>
      <w:r w:rsidR="0099713B" w:rsidRPr="55EA8FED">
        <w:rPr>
          <w:sz w:val="24"/>
          <w:szCs w:val="24"/>
        </w:rPr>
        <w:t xml:space="preserve"> de los presentes</w:t>
      </w:r>
      <w:r w:rsidR="0099713B" w:rsidRPr="55EA8FED">
        <w:rPr>
          <w:spacing w:val="-16"/>
          <w:sz w:val="24"/>
          <w:szCs w:val="24"/>
        </w:rPr>
        <w:t xml:space="preserve"> </w:t>
      </w:r>
      <w:r w:rsidR="0099713B" w:rsidRPr="55EA8FED">
        <w:rPr>
          <w:sz w:val="24"/>
          <w:szCs w:val="24"/>
        </w:rPr>
        <w:t>Lineamientos.</w:t>
      </w:r>
    </w:p>
    <w:p w14:paraId="1C0F69AA" w14:textId="77777777" w:rsidR="002F2DBC" w:rsidRDefault="002F2DBC">
      <w:pPr>
        <w:pStyle w:val="Textoindependiente"/>
        <w:spacing w:before="9"/>
        <w:rPr>
          <w:sz w:val="25"/>
        </w:rPr>
      </w:pPr>
    </w:p>
    <w:p w14:paraId="1C0F69AB" w14:textId="77777777" w:rsidR="002F2DBC" w:rsidRDefault="0099713B">
      <w:pPr>
        <w:ind w:left="1557" w:right="1570"/>
        <w:jc w:val="center"/>
        <w:rPr>
          <w:b/>
          <w:sz w:val="24"/>
        </w:rPr>
      </w:pPr>
      <w:r>
        <w:rPr>
          <w:b/>
          <w:sz w:val="24"/>
        </w:rPr>
        <w:t>Capítulo Sexto</w:t>
      </w:r>
    </w:p>
    <w:p w14:paraId="1C0F69AC" w14:textId="77777777" w:rsidR="002F2DBC" w:rsidRDefault="0099713B">
      <w:pPr>
        <w:spacing w:before="24"/>
        <w:ind w:left="1557" w:right="1580"/>
        <w:jc w:val="center"/>
        <w:rPr>
          <w:b/>
          <w:sz w:val="24"/>
        </w:rPr>
      </w:pPr>
      <w:r>
        <w:rPr>
          <w:b/>
          <w:sz w:val="24"/>
        </w:rPr>
        <w:t>De la integración de las Mesas Directivas de Casilla</w:t>
      </w:r>
    </w:p>
    <w:p w14:paraId="1C0F69AD" w14:textId="77777777" w:rsidR="002F2DBC" w:rsidRDefault="002F2DBC">
      <w:pPr>
        <w:pStyle w:val="Textoindependiente"/>
        <w:spacing w:before="2"/>
        <w:rPr>
          <w:b/>
          <w:sz w:val="28"/>
        </w:rPr>
      </w:pPr>
    </w:p>
    <w:p w14:paraId="1C0F69AE" w14:textId="05D65986" w:rsidR="002F2DBC" w:rsidRDefault="0099713B" w:rsidP="55EA8FED">
      <w:pPr>
        <w:pStyle w:val="Prrafodelista"/>
        <w:numPr>
          <w:ilvl w:val="0"/>
          <w:numId w:val="2"/>
        </w:numPr>
        <w:tabs>
          <w:tab w:val="left" w:pos="669"/>
        </w:tabs>
        <w:spacing w:line="261" w:lineRule="auto"/>
        <w:ind w:right="115"/>
        <w:rPr>
          <w:sz w:val="24"/>
          <w:szCs w:val="24"/>
        </w:rPr>
      </w:pPr>
      <w:r w:rsidRPr="6EC32837">
        <w:rPr>
          <w:sz w:val="24"/>
          <w:szCs w:val="24"/>
        </w:rPr>
        <w:t xml:space="preserve">Las y los CAE que participarán en la implementación del </w:t>
      </w:r>
      <w:r w:rsidRPr="6EC32837">
        <w:rPr>
          <w:b/>
          <w:bCs/>
          <w:sz w:val="24"/>
          <w:szCs w:val="24"/>
        </w:rPr>
        <w:t xml:space="preserve">Modelo de Operación </w:t>
      </w:r>
      <w:r w:rsidRPr="6EC32837">
        <w:rPr>
          <w:sz w:val="24"/>
          <w:szCs w:val="24"/>
        </w:rPr>
        <w:t>para el ejercicio de votación en los Procesos Electorales</w:t>
      </w:r>
      <w:r w:rsidR="2077E104" w:rsidRPr="6EC32837">
        <w:rPr>
          <w:sz w:val="24"/>
          <w:szCs w:val="24"/>
        </w:rPr>
        <w:t xml:space="preserve"> Federal y</w:t>
      </w:r>
      <w:r w:rsidRPr="6EC32837">
        <w:rPr>
          <w:sz w:val="24"/>
          <w:szCs w:val="24"/>
        </w:rPr>
        <w:t xml:space="preserve"> Locales 20</w:t>
      </w:r>
      <w:r w:rsidR="3A511E67" w:rsidRPr="6EC32837">
        <w:rPr>
          <w:sz w:val="24"/>
          <w:szCs w:val="24"/>
        </w:rPr>
        <w:t>20</w:t>
      </w:r>
      <w:r w:rsidRPr="6EC32837">
        <w:rPr>
          <w:sz w:val="24"/>
          <w:szCs w:val="24"/>
        </w:rPr>
        <w:t>-202</w:t>
      </w:r>
      <w:r w:rsidR="01B85D2B" w:rsidRPr="6EC32837">
        <w:rPr>
          <w:sz w:val="24"/>
          <w:szCs w:val="24"/>
        </w:rPr>
        <w:t>1</w:t>
      </w:r>
      <w:r w:rsidRPr="6EC32837">
        <w:rPr>
          <w:sz w:val="24"/>
          <w:szCs w:val="24"/>
        </w:rPr>
        <w:t xml:space="preserve">, en las entidades federativas de </w:t>
      </w:r>
      <w:r w:rsidR="00A358A3">
        <w:rPr>
          <w:sz w:val="24"/>
          <w:szCs w:val="24"/>
        </w:rPr>
        <w:t xml:space="preserve">Coahuila y </w:t>
      </w:r>
      <w:r w:rsidR="5AD85AB1" w:rsidRPr="6EC32837">
        <w:rPr>
          <w:sz w:val="24"/>
          <w:szCs w:val="24"/>
        </w:rPr>
        <w:t>Jalisco</w:t>
      </w:r>
      <w:r w:rsidRPr="6EC32837">
        <w:rPr>
          <w:sz w:val="24"/>
          <w:szCs w:val="24"/>
        </w:rPr>
        <w:t>, a través de urna electrónica, atenderán únicamente casillas con esta modalidad de votación, toda vez que tendrán que capacitar a las y los ciudadanos de forma específica sobre la operación de la casilla en esta modalidad y el uso de la urna electrónica.</w:t>
      </w:r>
    </w:p>
    <w:p w14:paraId="1C0F69B7" w14:textId="77777777" w:rsidR="002F2DBC" w:rsidRDefault="0099713B" w:rsidP="55EA8FED">
      <w:pPr>
        <w:pStyle w:val="Prrafodelista"/>
        <w:numPr>
          <w:ilvl w:val="0"/>
          <w:numId w:val="2"/>
        </w:numPr>
        <w:tabs>
          <w:tab w:val="left" w:pos="669"/>
        </w:tabs>
        <w:spacing w:before="92" w:line="261" w:lineRule="auto"/>
        <w:ind w:right="115"/>
        <w:rPr>
          <w:sz w:val="24"/>
          <w:szCs w:val="24"/>
        </w:rPr>
      </w:pPr>
      <w:r w:rsidRPr="55EA8FED">
        <w:rPr>
          <w:sz w:val="24"/>
          <w:szCs w:val="24"/>
        </w:rPr>
        <w:t>Las secciones electorales en donde se implementará la urna electrónica, deberán</w:t>
      </w:r>
      <w:r w:rsidRPr="55EA8FED">
        <w:rPr>
          <w:spacing w:val="-4"/>
          <w:sz w:val="24"/>
          <w:szCs w:val="24"/>
        </w:rPr>
        <w:t xml:space="preserve"> </w:t>
      </w:r>
      <w:r w:rsidRPr="55EA8FED">
        <w:rPr>
          <w:sz w:val="24"/>
          <w:szCs w:val="24"/>
        </w:rPr>
        <w:t>quedar</w:t>
      </w:r>
      <w:r w:rsidRPr="55EA8FED">
        <w:rPr>
          <w:spacing w:val="-5"/>
          <w:sz w:val="24"/>
          <w:szCs w:val="24"/>
        </w:rPr>
        <w:t xml:space="preserve"> </w:t>
      </w:r>
      <w:r w:rsidRPr="55EA8FED">
        <w:rPr>
          <w:sz w:val="24"/>
          <w:szCs w:val="24"/>
        </w:rPr>
        <w:t>definidas</w:t>
      </w:r>
      <w:r w:rsidRPr="55EA8FED">
        <w:rPr>
          <w:spacing w:val="-2"/>
          <w:sz w:val="24"/>
          <w:szCs w:val="24"/>
        </w:rPr>
        <w:t xml:space="preserve"> </w:t>
      </w:r>
      <w:r w:rsidRPr="55EA8FED">
        <w:rPr>
          <w:sz w:val="24"/>
          <w:szCs w:val="24"/>
        </w:rPr>
        <w:t>conforme</w:t>
      </w:r>
      <w:r w:rsidRPr="55EA8FED">
        <w:rPr>
          <w:spacing w:val="-6"/>
          <w:sz w:val="24"/>
          <w:szCs w:val="24"/>
        </w:rPr>
        <w:t xml:space="preserve"> </w:t>
      </w:r>
      <w:r w:rsidRPr="55EA8FED">
        <w:rPr>
          <w:sz w:val="24"/>
          <w:szCs w:val="24"/>
        </w:rPr>
        <w:t>a</w:t>
      </w:r>
      <w:r w:rsidRPr="55EA8FED">
        <w:rPr>
          <w:spacing w:val="-4"/>
          <w:sz w:val="24"/>
          <w:szCs w:val="24"/>
        </w:rPr>
        <w:t xml:space="preserve"> </w:t>
      </w:r>
      <w:r w:rsidRPr="55EA8FED">
        <w:rPr>
          <w:sz w:val="24"/>
          <w:szCs w:val="24"/>
        </w:rPr>
        <w:t>los</w:t>
      </w:r>
      <w:r w:rsidRPr="55EA8FED">
        <w:rPr>
          <w:spacing w:val="-6"/>
          <w:sz w:val="24"/>
          <w:szCs w:val="24"/>
        </w:rPr>
        <w:t xml:space="preserve"> </w:t>
      </w:r>
      <w:r w:rsidRPr="55EA8FED">
        <w:rPr>
          <w:sz w:val="24"/>
          <w:szCs w:val="24"/>
        </w:rPr>
        <w:t>tiempos</w:t>
      </w:r>
      <w:r w:rsidRPr="55EA8FED">
        <w:rPr>
          <w:spacing w:val="-8"/>
          <w:sz w:val="24"/>
          <w:szCs w:val="24"/>
        </w:rPr>
        <w:t xml:space="preserve"> </w:t>
      </w:r>
      <w:r w:rsidRPr="55EA8FED">
        <w:rPr>
          <w:sz w:val="24"/>
          <w:szCs w:val="24"/>
        </w:rPr>
        <w:t>de</w:t>
      </w:r>
      <w:r w:rsidRPr="55EA8FED">
        <w:rPr>
          <w:spacing w:val="-6"/>
          <w:sz w:val="24"/>
          <w:szCs w:val="24"/>
        </w:rPr>
        <w:t xml:space="preserve"> </w:t>
      </w:r>
      <w:r w:rsidRPr="55EA8FED">
        <w:rPr>
          <w:sz w:val="24"/>
          <w:szCs w:val="24"/>
        </w:rPr>
        <w:t>ejecución</w:t>
      </w:r>
      <w:r w:rsidRPr="55EA8FED">
        <w:rPr>
          <w:spacing w:val="-2"/>
          <w:sz w:val="24"/>
          <w:szCs w:val="24"/>
        </w:rPr>
        <w:t xml:space="preserve"> </w:t>
      </w:r>
      <w:r w:rsidRPr="55EA8FED">
        <w:rPr>
          <w:sz w:val="24"/>
          <w:szCs w:val="24"/>
        </w:rPr>
        <w:t>previstos</w:t>
      </w:r>
      <w:r w:rsidRPr="55EA8FED">
        <w:rPr>
          <w:spacing w:val="-4"/>
          <w:sz w:val="24"/>
          <w:szCs w:val="24"/>
        </w:rPr>
        <w:t xml:space="preserve"> </w:t>
      </w:r>
      <w:r w:rsidRPr="55EA8FED">
        <w:rPr>
          <w:sz w:val="24"/>
          <w:szCs w:val="24"/>
        </w:rPr>
        <w:t>en</w:t>
      </w:r>
      <w:r w:rsidRPr="55EA8FED">
        <w:rPr>
          <w:spacing w:val="-4"/>
          <w:sz w:val="24"/>
          <w:szCs w:val="24"/>
        </w:rPr>
        <w:t xml:space="preserve"> </w:t>
      </w:r>
      <w:r w:rsidRPr="55EA8FED">
        <w:rPr>
          <w:sz w:val="24"/>
          <w:szCs w:val="24"/>
        </w:rPr>
        <w:t>el plan y calendario integral de cada proceso electoral, a fin de notificar a las Juntas Distritales Ejecutivas correspondientes y se consideren todos los aspectos operativos para el funcionamiento de las casillas y la conformación de las ARE y</w:t>
      </w:r>
      <w:r w:rsidRPr="55EA8FED">
        <w:rPr>
          <w:spacing w:val="-4"/>
          <w:sz w:val="24"/>
          <w:szCs w:val="24"/>
        </w:rPr>
        <w:t xml:space="preserve"> </w:t>
      </w:r>
      <w:r w:rsidRPr="55EA8FED">
        <w:rPr>
          <w:sz w:val="24"/>
          <w:szCs w:val="24"/>
        </w:rPr>
        <w:t>ZORE.</w:t>
      </w:r>
    </w:p>
    <w:p w14:paraId="1C0F69B8" w14:textId="77777777" w:rsidR="002F2DBC" w:rsidRDefault="002F2DBC">
      <w:pPr>
        <w:pStyle w:val="Textoindependiente"/>
        <w:spacing w:before="8"/>
        <w:rPr>
          <w:sz w:val="25"/>
        </w:rPr>
      </w:pPr>
    </w:p>
    <w:p w14:paraId="1C0F69B9" w14:textId="77777777" w:rsidR="002F2DBC" w:rsidRDefault="0099713B" w:rsidP="55EA8FED">
      <w:pPr>
        <w:pStyle w:val="Prrafodelista"/>
        <w:numPr>
          <w:ilvl w:val="0"/>
          <w:numId w:val="2"/>
        </w:numPr>
        <w:tabs>
          <w:tab w:val="left" w:pos="669"/>
        </w:tabs>
        <w:spacing w:line="261" w:lineRule="auto"/>
        <w:ind w:right="116"/>
        <w:rPr>
          <w:sz w:val="24"/>
          <w:szCs w:val="24"/>
        </w:rPr>
      </w:pPr>
      <w:r w:rsidRPr="6EC32837">
        <w:rPr>
          <w:sz w:val="24"/>
          <w:szCs w:val="24"/>
        </w:rPr>
        <w:t>Una vez conformadas las ARE y ZORE respectivas, se llevará a cabo la capacitación de las y los SE y CAE que atenderán las casillas con urna electrónica, con los materiales de capacitación que para tal efecto elabore la DECEyEC en coordinación con los OPL.</w:t>
      </w:r>
    </w:p>
    <w:p w14:paraId="1C0F69BA" w14:textId="77777777" w:rsidR="002F2DBC" w:rsidRDefault="002F2DBC">
      <w:pPr>
        <w:pStyle w:val="Textoindependiente"/>
        <w:spacing w:before="9"/>
        <w:rPr>
          <w:sz w:val="25"/>
        </w:rPr>
      </w:pPr>
    </w:p>
    <w:p w14:paraId="1C0F69BB" w14:textId="77119ADD" w:rsidR="002F2DBC" w:rsidRDefault="0099713B" w:rsidP="006F0B7B">
      <w:pPr>
        <w:pStyle w:val="Textoindependiente"/>
        <w:spacing w:before="1" w:line="261" w:lineRule="auto"/>
        <w:ind w:left="720" w:right="116" w:hanging="52"/>
        <w:jc w:val="both"/>
      </w:pPr>
      <w:r>
        <w:t>Para tales efectos, será necesario contar con</w:t>
      </w:r>
      <w:r w:rsidR="7FCA539C">
        <w:t xml:space="preserve"> </w:t>
      </w:r>
      <w:r w:rsidR="00006B6B">
        <w:t>el 20% de</w:t>
      </w:r>
      <w:r>
        <w:t xml:space="preserve"> urnas electrónicas</w:t>
      </w:r>
      <w:r w:rsidR="7CD3FF5E">
        <w:t xml:space="preserve"> </w:t>
      </w:r>
      <w:r>
        <w:t>para las tareas de capacitación de las y los SE y CAE, el desarrollo de los simulacros en la segunda etapa de capacitación</w:t>
      </w:r>
      <w:r w:rsidR="3E6F38CE">
        <w:t>, así como la atención de las contingencias presentadas</w:t>
      </w:r>
      <w:r>
        <w:t>.</w:t>
      </w:r>
    </w:p>
    <w:p w14:paraId="1C0F69BC" w14:textId="77777777" w:rsidR="002F2DBC" w:rsidRDefault="002F2DBC">
      <w:pPr>
        <w:pStyle w:val="Textoindependiente"/>
        <w:spacing w:before="10"/>
        <w:rPr>
          <w:sz w:val="25"/>
        </w:rPr>
      </w:pPr>
    </w:p>
    <w:p w14:paraId="1C0F69BD" w14:textId="43EDB306" w:rsidR="002F2DBC" w:rsidRDefault="0099713B" w:rsidP="55EA8FED">
      <w:pPr>
        <w:pStyle w:val="Prrafodelista"/>
        <w:numPr>
          <w:ilvl w:val="0"/>
          <w:numId w:val="2"/>
        </w:numPr>
        <w:tabs>
          <w:tab w:val="left" w:pos="669"/>
        </w:tabs>
        <w:spacing w:line="261" w:lineRule="auto"/>
        <w:ind w:right="116"/>
        <w:rPr>
          <w:sz w:val="24"/>
          <w:szCs w:val="24"/>
        </w:rPr>
      </w:pPr>
      <w:r w:rsidRPr="55EA8FED">
        <w:rPr>
          <w:sz w:val="24"/>
          <w:szCs w:val="24"/>
        </w:rPr>
        <w:t>La integración de las mesas directivas de casilla se apegará a lo establecido en</w:t>
      </w:r>
      <w:r w:rsidRPr="55EA8FED">
        <w:rPr>
          <w:spacing w:val="-6"/>
          <w:sz w:val="24"/>
          <w:szCs w:val="24"/>
        </w:rPr>
        <w:t xml:space="preserve"> </w:t>
      </w:r>
      <w:r w:rsidRPr="55EA8FED">
        <w:rPr>
          <w:sz w:val="24"/>
          <w:szCs w:val="24"/>
        </w:rPr>
        <w:t>los</w:t>
      </w:r>
      <w:r w:rsidRPr="55EA8FED">
        <w:rPr>
          <w:spacing w:val="-7"/>
          <w:sz w:val="24"/>
          <w:szCs w:val="24"/>
        </w:rPr>
        <w:t xml:space="preserve"> </w:t>
      </w:r>
      <w:r w:rsidRPr="55EA8FED">
        <w:rPr>
          <w:sz w:val="24"/>
          <w:szCs w:val="24"/>
        </w:rPr>
        <w:t>artículos</w:t>
      </w:r>
      <w:r w:rsidRPr="55EA8FED">
        <w:rPr>
          <w:spacing w:val="-9"/>
          <w:sz w:val="24"/>
          <w:szCs w:val="24"/>
        </w:rPr>
        <w:t xml:space="preserve"> </w:t>
      </w:r>
      <w:r w:rsidRPr="55EA8FED">
        <w:rPr>
          <w:sz w:val="24"/>
          <w:szCs w:val="24"/>
        </w:rPr>
        <w:t>82</w:t>
      </w:r>
      <w:r w:rsidRPr="55EA8FED">
        <w:rPr>
          <w:spacing w:val="-6"/>
          <w:sz w:val="24"/>
          <w:szCs w:val="24"/>
        </w:rPr>
        <w:t xml:space="preserve"> </w:t>
      </w:r>
      <w:r w:rsidRPr="55EA8FED">
        <w:rPr>
          <w:sz w:val="24"/>
          <w:szCs w:val="24"/>
        </w:rPr>
        <w:t>y</w:t>
      </w:r>
      <w:r w:rsidRPr="55EA8FED">
        <w:rPr>
          <w:spacing w:val="-9"/>
          <w:sz w:val="24"/>
          <w:szCs w:val="24"/>
        </w:rPr>
        <w:t xml:space="preserve"> </w:t>
      </w:r>
      <w:r w:rsidRPr="55EA8FED">
        <w:rPr>
          <w:sz w:val="24"/>
          <w:szCs w:val="24"/>
        </w:rPr>
        <w:t>254</w:t>
      </w:r>
      <w:r w:rsidRPr="55EA8FED">
        <w:rPr>
          <w:spacing w:val="-6"/>
          <w:sz w:val="24"/>
          <w:szCs w:val="24"/>
        </w:rPr>
        <w:t xml:space="preserve"> </w:t>
      </w:r>
      <w:r w:rsidRPr="55EA8FED">
        <w:rPr>
          <w:sz w:val="24"/>
          <w:szCs w:val="24"/>
        </w:rPr>
        <w:t>de</w:t>
      </w:r>
      <w:r w:rsidRPr="55EA8FED">
        <w:rPr>
          <w:spacing w:val="-6"/>
          <w:sz w:val="24"/>
          <w:szCs w:val="24"/>
        </w:rPr>
        <w:t xml:space="preserve"> </w:t>
      </w:r>
      <w:r w:rsidRPr="55EA8FED">
        <w:rPr>
          <w:sz w:val="24"/>
          <w:szCs w:val="24"/>
        </w:rPr>
        <w:t>la</w:t>
      </w:r>
      <w:r w:rsidRPr="55EA8FED">
        <w:rPr>
          <w:spacing w:val="-6"/>
          <w:sz w:val="24"/>
          <w:szCs w:val="24"/>
        </w:rPr>
        <w:t xml:space="preserve"> </w:t>
      </w:r>
      <w:r w:rsidRPr="55EA8FED">
        <w:rPr>
          <w:sz w:val="24"/>
          <w:szCs w:val="24"/>
        </w:rPr>
        <w:t>LGIPE,</w:t>
      </w:r>
      <w:r w:rsidRPr="55EA8FED">
        <w:rPr>
          <w:spacing w:val="-6"/>
          <w:sz w:val="24"/>
          <w:szCs w:val="24"/>
        </w:rPr>
        <w:t xml:space="preserve"> </w:t>
      </w:r>
      <w:r w:rsidRPr="55EA8FED">
        <w:rPr>
          <w:sz w:val="24"/>
          <w:szCs w:val="24"/>
        </w:rPr>
        <w:t>y</w:t>
      </w:r>
      <w:r w:rsidRPr="55EA8FED">
        <w:rPr>
          <w:spacing w:val="-8"/>
          <w:sz w:val="24"/>
          <w:szCs w:val="24"/>
        </w:rPr>
        <w:t xml:space="preserve"> </w:t>
      </w:r>
      <w:r w:rsidRPr="55EA8FED">
        <w:rPr>
          <w:sz w:val="24"/>
          <w:szCs w:val="24"/>
        </w:rPr>
        <w:t>las</w:t>
      </w:r>
      <w:r w:rsidRPr="55EA8FED">
        <w:rPr>
          <w:spacing w:val="-11"/>
          <w:sz w:val="24"/>
          <w:szCs w:val="24"/>
        </w:rPr>
        <w:t xml:space="preserve"> </w:t>
      </w:r>
      <w:r w:rsidRPr="55EA8FED">
        <w:rPr>
          <w:sz w:val="24"/>
          <w:szCs w:val="24"/>
        </w:rPr>
        <w:t>funciones</w:t>
      </w:r>
      <w:r w:rsidRPr="55EA8FED">
        <w:rPr>
          <w:spacing w:val="-9"/>
          <w:sz w:val="24"/>
          <w:szCs w:val="24"/>
        </w:rPr>
        <w:t xml:space="preserve"> </w:t>
      </w:r>
      <w:r w:rsidRPr="55EA8FED">
        <w:rPr>
          <w:sz w:val="24"/>
          <w:szCs w:val="24"/>
        </w:rPr>
        <w:t>específicas</w:t>
      </w:r>
      <w:r w:rsidRPr="55EA8FED">
        <w:rPr>
          <w:spacing w:val="-9"/>
          <w:sz w:val="24"/>
          <w:szCs w:val="24"/>
        </w:rPr>
        <w:t xml:space="preserve"> </w:t>
      </w:r>
      <w:r w:rsidRPr="55EA8FED">
        <w:rPr>
          <w:sz w:val="24"/>
          <w:szCs w:val="24"/>
        </w:rPr>
        <w:t>a</w:t>
      </w:r>
      <w:r w:rsidRPr="55EA8FED">
        <w:rPr>
          <w:spacing w:val="-8"/>
          <w:sz w:val="24"/>
          <w:szCs w:val="24"/>
        </w:rPr>
        <w:t xml:space="preserve"> </w:t>
      </w:r>
      <w:r w:rsidRPr="55EA8FED">
        <w:rPr>
          <w:sz w:val="24"/>
          <w:szCs w:val="24"/>
        </w:rPr>
        <w:t>desarrollar por</w:t>
      </w:r>
      <w:r w:rsidRPr="55EA8FED">
        <w:rPr>
          <w:spacing w:val="-11"/>
          <w:sz w:val="24"/>
          <w:szCs w:val="24"/>
        </w:rPr>
        <w:t xml:space="preserve"> </w:t>
      </w:r>
      <w:r w:rsidRPr="55EA8FED">
        <w:rPr>
          <w:sz w:val="24"/>
          <w:szCs w:val="24"/>
        </w:rPr>
        <w:t>cada</w:t>
      </w:r>
      <w:r w:rsidRPr="55EA8FED">
        <w:rPr>
          <w:spacing w:val="-8"/>
          <w:sz w:val="24"/>
          <w:szCs w:val="24"/>
        </w:rPr>
        <w:t xml:space="preserve"> </w:t>
      </w:r>
      <w:r w:rsidRPr="55EA8FED">
        <w:rPr>
          <w:sz w:val="24"/>
          <w:szCs w:val="24"/>
        </w:rPr>
        <w:t>cargo,</w:t>
      </w:r>
      <w:r w:rsidRPr="55EA8FED">
        <w:rPr>
          <w:spacing w:val="-10"/>
          <w:sz w:val="24"/>
          <w:szCs w:val="24"/>
        </w:rPr>
        <w:t xml:space="preserve"> </w:t>
      </w:r>
      <w:r w:rsidR="1DC1AB67" w:rsidRPr="6EC32837">
        <w:rPr>
          <w:sz w:val="24"/>
          <w:szCs w:val="24"/>
        </w:rPr>
        <w:t>determinadas</w:t>
      </w:r>
      <w:r w:rsidRPr="55EA8FED">
        <w:rPr>
          <w:spacing w:val="-9"/>
          <w:sz w:val="24"/>
          <w:szCs w:val="24"/>
        </w:rPr>
        <w:t xml:space="preserve"> </w:t>
      </w:r>
      <w:r w:rsidRPr="55EA8FED">
        <w:rPr>
          <w:sz w:val="24"/>
          <w:szCs w:val="24"/>
        </w:rPr>
        <w:t>en</w:t>
      </w:r>
      <w:r w:rsidRPr="55EA8FED">
        <w:rPr>
          <w:spacing w:val="-8"/>
          <w:sz w:val="24"/>
          <w:szCs w:val="24"/>
        </w:rPr>
        <w:t xml:space="preserve"> </w:t>
      </w:r>
      <w:r w:rsidRPr="55EA8FED">
        <w:rPr>
          <w:sz w:val="24"/>
          <w:szCs w:val="24"/>
        </w:rPr>
        <w:t>el</w:t>
      </w:r>
      <w:r w:rsidRPr="55EA8FED">
        <w:rPr>
          <w:spacing w:val="-8"/>
          <w:sz w:val="24"/>
          <w:szCs w:val="24"/>
        </w:rPr>
        <w:t xml:space="preserve"> </w:t>
      </w:r>
      <w:r w:rsidRPr="55EA8FED">
        <w:rPr>
          <w:b/>
          <w:bCs/>
          <w:sz w:val="24"/>
          <w:szCs w:val="24"/>
        </w:rPr>
        <w:t>Modelo</w:t>
      </w:r>
      <w:r w:rsidRPr="55EA8FED">
        <w:rPr>
          <w:b/>
          <w:bCs/>
          <w:spacing w:val="-9"/>
          <w:sz w:val="24"/>
          <w:szCs w:val="24"/>
        </w:rPr>
        <w:t xml:space="preserve"> </w:t>
      </w:r>
      <w:r w:rsidRPr="55EA8FED">
        <w:rPr>
          <w:b/>
          <w:bCs/>
          <w:sz w:val="24"/>
          <w:szCs w:val="24"/>
        </w:rPr>
        <w:t>de</w:t>
      </w:r>
      <w:r w:rsidRPr="55EA8FED">
        <w:rPr>
          <w:b/>
          <w:bCs/>
          <w:spacing w:val="-9"/>
          <w:sz w:val="24"/>
          <w:szCs w:val="24"/>
        </w:rPr>
        <w:t xml:space="preserve"> </w:t>
      </w:r>
      <w:r w:rsidRPr="55EA8FED">
        <w:rPr>
          <w:b/>
          <w:bCs/>
          <w:sz w:val="24"/>
          <w:szCs w:val="24"/>
        </w:rPr>
        <w:t>Operación</w:t>
      </w:r>
      <w:r w:rsidRPr="55EA8FED">
        <w:rPr>
          <w:sz w:val="24"/>
          <w:szCs w:val="24"/>
        </w:rPr>
        <w:t>,</w:t>
      </w:r>
      <w:r w:rsidRPr="55EA8FED">
        <w:rPr>
          <w:spacing w:val="-12"/>
          <w:sz w:val="24"/>
          <w:szCs w:val="24"/>
        </w:rPr>
        <w:t xml:space="preserve"> </w:t>
      </w:r>
      <w:r w:rsidRPr="55EA8FED">
        <w:rPr>
          <w:sz w:val="24"/>
          <w:szCs w:val="24"/>
        </w:rPr>
        <w:t>de</w:t>
      </w:r>
      <w:r w:rsidRPr="55EA8FED">
        <w:rPr>
          <w:spacing w:val="-8"/>
          <w:sz w:val="24"/>
          <w:szCs w:val="24"/>
        </w:rPr>
        <w:t xml:space="preserve"> </w:t>
      </w:r>
      <w:r w:rsidRPr="55EA8FED">
        <w:rPr>
          <w:sz w:val="24"/>
          <w:szCs w:val="24"/>
        </w:rPr>
        <w:t>conformidad con el tipo de urna electrónica a</w:t>
      </w:r>
      <w:r w:rsidRPr="55EA8FED">
        <w:rPr>
          <w:spacing w:val="-9"/>
          <w:sz w:val="24"/>
          <w:szCs w:val="24"/>
        </w:rPr>
        <w:t xml:space="preserve"> </w:t>
      </w:r>
      <w:r w:rsidRPr="55EA8FED">
        <w:rPr>
          <w:sz w:val="24"/>
          <w:szCs w:val="24"/>
        </w:rPr>
        <w:t>utilizar.</w:t>
      </w:r>
    </w:p>
    <w:p w14:paraId="1C0F69BE" w14:textId="77777777" w:rsidR="002F2DBC" w:rsidRDefault="002F2DBC">
      <w:pPr>
        <w:pStyle w:val="Textoindependiente"/>
        <w:spacing w:before="9"/>
        <w:rPr>
          <w:sz w:val="25"/>
        </w:rPr>
      </w:pPr>
    </w:p>
    <w:p w14:paraId="1C0F69BF" w14:textId="77777777" w:rsidR="002F2DBC" w:rsidRDefault="0099713B">
      <w:pPr>
        <w:ind w:left="1101" w:right="1115"/>
        <w:jc w:val="center"/>
        <w:rPr>
          <w:b/>
          <w:sz w:val="24"/>
        </w:rPr>
      </w:pPr>
      <w:r>
        <w:rPr>
          <w:b/>
          <w:sz w:val="24"/>
        </w:rPr>
        <w:t>Capítulo Séptimo</w:t>
      </w:r>
    </w:p>
    <w:p w14:paraId="1C0F69C0" w14:textId="77777777" w:rsidR="002F2DBC" w:rsidRDefault="0099713B">
      <w:pPr>
        <w:spacing w:before="24"/>
        <w:ind w:left="1557" w:right="1572"/>
        <w:jc w:val="center"/>
        <w:rPr>
          <w:b/>
          <w:sz w:val="24"/>
        </w:rPr>
      </w:pPr>
      <w:r>
        <w:rPr>
          <w:b/>
          <w:sz w:val="24"/>
        </w:rPr>
        <w:t>De la Capacitación Electoral</w:t>
      </w:r>
    </w:p>
    <w:p w14:paraId="1C0F69C1" w14:textId="77777777" w:rsidR="002F2DBC" w:rsidRDefault="002F2DBC">
      <w:pPr>
        <w:pStyle w:val="Textoindependiente"/>
        <w:spacing w:before="2"/>
        <w:rPr>
          <w:b/>
          <w:sz w:val="28"/>
        </w:rPr>
      </w:pPr>
    </w:p>
    <w:p w14:paraId="1C0F69C2" w14:textId="676A2056" w:rsidR="002F2DBC" w:rsidRDefault="0099713B" w:rsidP="006F0B7B">
      <w:pPr>
        <w:pStyle w:val="Prrafodelista"/>
        <w:numPr>
          <w:ilvl w:val="0"/>
          <w:numId w:val="2"/>
        </w:numPr>
        <w:tabs>
          <w:tab w:val="left" w:pos="669"/>
        </w:tabs>
        <w:spacing w:line="261" w:lineRule="auto"/>
        <w:ind w:right="118"/>
        <w:rPr>
          <w:sz w:val="24"/>
          <w:szCs w:val="24"/>
        </w:rPr>
      </w:pPr>
      <w:r w:rsidRPr="55EA8FED">
        <w:rPr>
          <w:sz w:val="24"/>
          <w:szCs w:val="24"/>
        </w:rPr>
        <w:t>La capacitación de las y los funcionarios que integren las mesas directivas de casilla,</w:t>
      </w:r>
      <w:r w:rsidRPr="55EA8FED">
        <w:rPr>
          <w:spacing w:val="-10"/>
          <w:sz w:val="24"/>
          <w:szCs w:val="24"/>
        </w:rPr>
        <w:t xml:space="preserve"> </w:t>
      </w:r>
      <w:r w:rsidRPr="55EA8FED">
        <w:rPr>
          <w:sz w:val="24"/>
          <w:szCs w:val="24"/>
        </w:rPr>
        <w:t>se</w:t>
      </w:r>
      <w:r w:rsidRPr="55EA8FED">
        <w:rPr>
          <w:spacing w:val="-11"/>
          <w:sz w:val="24"/>
          <w:szCs w:val="24"/>
        </w:rPr>
        <w:t xml:space="preserve"> </w:t>
      </w:r>
      <w:r w:rsidRPr="55EA8FED">
        <w:rPr>
          <w:sz w:val="24"/>
          <w:szCs w:val="24"/>
        </w:rPr>
        <w:t>llevará</w:t>
      </w:r>
      <w:r w:rsidRPr="55EA8FED">
        <w:rPr>
          <w:spacing w:val="-11"/>
          <w:sz w:val="24"/>
          <w:szCs w:val="24"/>
        </w:rPr>
        <w:t xml:space="preserve"> </w:t>
      </w:r>
      <w:r w:rsidRPr="55EA8FED">
        <w:rPr>
          <w:sz w:val="24"/>
          <w:szCs w:val="24"/>
        </w:rPr>
        <w:t>a</w:t>
      </w:r>
      <w:r w:rsidRPr="55EA8FED">
        <w:rPr>
          <w:spacing w:val="-10"/>
          <w:sz w:val="24"/>
          <w:szCs w:val="24"/>
        </w:rPr>
        <w:t xml:space="preserve"> </w:t>
      </w:r>
      <w:r w:rsidRPr="55EA8FED">
        <w:rPr>
          <w:sz w:val="24"/>
          <w:szCs w:val="24"/>
        </w:rPr>
        <w:t>cabo</w:t>
      </w:r>
      <w:r w:rsidRPr="55EA8FED">
        <w:rPr>
          <w:spacing w:val="-11"/>
          <w:sz w:val="24"/>
          <w:szCs w:val="24"/>
        </w:rPr>
        <w:t xml:space="preserve"> </w:t>
      </w:r>
      <w:r w:rsidRPr="55EA8FED">
        <w:rPr>
          <w:sz w:val="24"/>
          <w:szCs w:val="24"/>
        </w:rPr>
        <w:t>de</w:t>
      </w:r>
      <w:r w:rsidRPr="55EA8FED">
        <w:rPr>
          <w:spacing w:val="-11"/>
          <w:sz w:val="24"/>
          <w:szCs w:val="24"/>
        </w:rPr>
        <w:t xml:space="preserve"> </w:t>
      </w:r>
      <w:r w:rsidRPr="55EA8FED">
        <w:rPr>
          <w:sz w:val="24"/>
          <w:szCs w:val="24"/>
        </w:rPr>
        <w:t>conformidad</w:t>
      </w:r>
      <w:r w:rsidRPr="55EA8FED">
        <w:rPr>
          <w:spacing w:val="-10"/>
          <w:sz w:val="24"/>
          <w:szCs w:val="24"/>
        </w:rPr>
        <w:t xml:space="preserve"> </w:t>
      </w:r>
      <w:r w:rsidRPr="55EA8FED">
        <w:rPr>
          <w:sz w:val="24"/>
          <w:szCs w:val="24"/>
        </w:rPr>
        <w:t>con</w:t>
      </w:r>
      <w:r w:rsidRPr="55EA8FED">
        <w:rPr>
          <w:spacing w:val="-11"/>
          <w:sz w:val="24"/>
          <w:szCs w:val="24"/>
        </w:rPr>
        <w:t xml:space="preserve"> </w:t>
      </w:r>
      <w:r w:rsidRPr="55EA8FED">
        <w:rPr>
          <w:sz w:val="24"/>
          <w:szCs w:val="24"/>
        </w:rPr>
        <w:t>las</w:t>
      </w:r>
      <w:r w:rsidRPr="55EA8FED">
        <w:rPr>
          <w:spacing w:val="-11"/>
          <w:sz w:val="24"/>
          <w:szCs w:val="24"/>
        </w:rPr>
        <w:t xml:space="preserve"> </w:t>
      </w:r>
      <w:r w:rsidRPr="55EA8FED">
        <w:rPr>
          <w:sz w:val="24"/>
          <w:szCs w:val="24"/>
        </w:rPr>
        <w:t>líneas</w:t>
      </w:r>
      <w:r w:rsidRPr="55EA8FED">
        <w:rPr>
          <w:spacing w:val="-11"/>
          <w:sz w:val="24"/>
          <w:szCs w:val="24"/>
        </w:rPr>
        <w:t xml:space="preserve"> </w:t>
      </w:r>
      <w:r w:rsidRPr="55EA8FED">
        <w:rPr>
          <w:sz w:val="24"/>
          <w:szCs w:val="24"/>
        </w:rPr>
        <w:t>temáticas</w:t>
      </w:r>
      <w:r w:rsidRPr="55EA8FED">
        <w:rPr>
          <w:spacing w:val="-12"/>
          <w:sz w:val="24"/>
          <w:szCs w:val="24"/>
        </w:rPr>
        <w:t xml:space="preserve"> </w:t>
      </w:r>
      <w:r w:rsidRPr="55EA8FED">
        <w:rPr>
          <w:sz w:val="24"/>
          <w:szCs w:val="24"/>
        </w:rPr>
        <w:t>establecidas en la Adenda de la ECAE 20</w:t>
      </w:r>
      <w:r w:rsidR="445CA245" w:rsidRPr="6EC32837">
        <w:rPr>
          <w:sz w:val="24"/>
          <w:szCs w:val="24"/>
        </w:rPr>
        <w:t>20</w:t>
      </w:r>
      <w:r w:rsidRPr="55EA8FED">
        <w:rPr>
          <w:sz w:val="24"/>
          <w:szCs w:val="24"/>
        </w:rPr>
        <w:t>-202</w:t>
      </w:r>
      <w:r w:rsidR="70F04591" w:rsidRPr="6EC32837">
        <w:rPr>
          <w:sz w:val="24"/>
          <w:szCs w:val="24"/>
        </w:rPr>
        <w:t>1</w:t>
      </w:r>
      <w:r w:rsidR="004D4308">
        <w:rPr>
          <w:sz w:val="24"/>
          <w:szCs w:val="24"/>
        </w:rPr>
        <w:t>, que forma parte de los presentes Lineamientos como</w:t>
      </w:r>
      <w:r w:rsidR="006F0B7B">
        <w:rPr>
          <w:sz w:val="24"/>
          <w:szCs w:val="24"/>
        </w:rPr>
        <w:t xml:space="preserve"> </w:t>
      </w:r>
      <w:r w:rsidR="006F0B7B" w:rsidRPr="006F0B7B">
        <w:rPr>
          <w:sz w:val="24"/>
          <w:szCs w:val="24"/>
        </w:rPr>
        <w:t xml:space="preserve">Estrategia Complementaria </w:t>
      </w:r>
      <w:r w:rsidR="00F900E2">
        <w:rPr>
          <w:sz w:val="24"/>
          <w:szCs w:val="24"/>
        </w:rPr>
        <w:t>2020-</w:t>
      </w:r>
      <w:r w:rsidR="006F0B7B" w:rsidRPr="006F0B7B">
        <w:rPr>
          <w:sz w:val="24"/>
          <w:szCs w:val="24"/>
        </w:rPr>
        <w:t>2021</w:t>
      </w:r>
      <w:r w:rsidR="00F900E2">
        <w:rPr>
          <w:sz w:val="24"/>
          <w:szCs w:val="24"/>
        </w:rPr>
        <w:t xml:space="preserve"> de capacitación y asistencia electoral</w:t>
      </w:r>
      <w:r w:rsidR="006F0B7B">
        <w:rPr>
          <w:sz w:val="24"/>
          <w:szCs w:val="24"/>
        </w:rPr>
        <w:t xml:space="preserve"> </w:t>
      </w:r>
      <w:r w:rsidR="00F900E2">
        <w:rPr>
          <w:b/>
          <w:sz w:val="24"/>
          <w:szCs w:val="24"/>
        </w:rPr>
        <w:t>Anexo I</w:t>
      </w:r>
      <w:r w:rsidR="004D4308" w:rsidRPr="004D4308">
        <w:rPr>
          <w:b/>
          <w:sz w:val="24"/>
          <w:szCs w:val="24"/>
        </w:rPr>
        <w:t>I</w:t>
      </w:r>
      <w:r w:rsidRPr="55EA8FED">
        <w:rPr>
          <w:sz w:val="24"/>
          <w:szCs w:val="24"/>
        </w:rPr>
        <w:t>, utilizando materiales didácticos específicos en los que se describan las actividades específicas a realizar según</w:t>
      </w:r>
      <w:r w:rsidRPr="55EA8FED">
        <w:rPr>
          <w:spacing w:val="-6"/>
          <w:sz w:val="24"/>
          <w:szCs w:val="24"/>
        </w:rPr>
        <w:t xml:space="preserve"> </w:t>
      </w:r>
      <w:r w:rsidRPr="55EA8FED">
        <w:rPr>
          <w:sz w:val="24"/>
          <w:szCs w:val="24"/>
        </w:rPr>
        <w:t>el</w:t>
      </w:r>
      <w:r w:rsidRPr="55EA8FED">
        <w:rPr>
          <w:spacing w:val="-7"/>
          <w:sz w:val="24"/>
          <w:szCs w:val="24"/>
        </w:rPr>
        <w:t xml:space="preserve"> </w:t>
      </w:r>
      <w:r w:rsidRPr="55EA8FED">
        <w:rPr>
          <w:sz w:val="24"/>
          <w:szCs w:val="24"/>
        </w:rPr>
        <w:t>modelo</w:t>
      </w:r>
      <w:r w:rsidRPr="55EA8FED">
        <w:rPr>
          <w:spacing w:val="-9"/>
          <w:sz w:val="24"/>
          <w:szCs w:val="24"/>
        </w:rPr>
        <w:t xml:space="preserve"> </w:t>
      </w:r>
      <w:r w:rsidRPr="55EA8FED">
        <w:rPr>
          <w:sz w:val="24"/>
          <w:szCs w:val="24"/>
        </w:rPr>
        <w:t>de</w:t>
      </w:r>
      <w:r w:rsidRPr="55EA8FED">
        <w:rPr>
          <w:spacing w:val="-5"/>
          <w:sz w:val="24"/>
          <w:szCs w:val="24"/>
        </w:rPr>
        <w:t xml:space="preserve"> </w:t>
      </w:r>
      <w:r w:rsidRPr="55EA8FED">
        <w:rPr>
          <w:sz w:val="24"/>
          <w:szCs w:val="24"/>
        </w:rPr>
        <w:t>urna</w:t>
      </w:r>
      <w:r w:rsidRPr="55EA8FED">
        <w:rPr>
          <w:spacing w:val="-6"/>
          <w:sz w:val="24"/>
          <w:szCs w:val="24"/>
        </w:rPr>
        <w:t xml:space="preserve"> </w:t>
      </w:r>
      <w:r w:rsidRPr="55EA8FED">
        <w:rPr>
          <w:sz w:val="24"/>
          <w:szCs w:val="24"/>
        </w:rPr>
        <w:t>electrónica</w:t>
      </w:r>
      <w:r w:rsidRPr="55EA8FED">
        <w:rPr>
          <w:spacing w:val="-6"/>
          <w:sz w:val="24"/>
          <w:szCs w:val="24"/>
        </w:rPr>
        <w:t xml:space="preserve"> </w:t>
      </w:r>
      <w:r w:rsidRPr="55EA8FED">
        <w:rPr>
          <w:sz w:val="24"/>
          <w:szCs w:val="24"/>
        </w:rPr>
        <w:t>a</w:t>
      </w:r>
      <w:r w:rsidRPr="55EA8FED">
        <w:rPr>
          <w:spacing w:val="-5"/>
          <w:sz w:val="24"/>
          <w:szCs w:val="24"/>
        </w:rPr>
        <w:t xml:space="preserve"> </w:t>
      </w:r>
      <w:r w:rsidRPr="55EA8FED">
        <w:rPr>
          <w:sz w:val="24"/>
          <w:szCs w:val="24"/>
        </w:rPr>
        <w:t>utilizar</w:t>
      </w:r>
      <w:r w:rsidRPr="55EA8FED">
        <w:rPr>
          <w:spacing w:val="-5"/>
          <w:sz w:val="24"/>
          <w:szCs w:val="24"/>
        </w:rPr>
        <w:t xml:space="preserve"> </w:t>
      </w:r>
      <w:r w:rsidRPr="55EA8FED">
        <w:rPr>
          <w:sz w:val="24"/>
          <w:szCs w:val="24"/>
        </w:rPr>
        <w:t>en</w:t>
      </w:r>
      <w:r w:rsidRPr="55EA8FED">
        <w:rPr>
          <w:spacing w:val="-6"/>
          <w:sz w:val="24"/>
          <w:szCs w:val="24"/>
        </w:rPr>
        <w:t xml:space="preserve"> </w:t>
      </w:r>
      <w:r w:rsidRPr="55EA8FED">
        <w:rPr>
          <w:sz w:val="24"/>
          <w:szCs w:val="24"/>
        </w:rPr>
        <w:t>la</w:t>
      </w:r>
      <w:r w:rsidRPr="55EA8FED">
        <w:rPr>
          <w:spacing w:val="-6"/>
          <w:sz w:val="24"/>
          <w:szCs w:val="24"/>
        </w:rPr>
        <w:t xml:space="preserve"> </w:t>
      </w:r>
      <w:r w:rsidRPr="55EA8FED">
        <w:rPr>
          <w:sz w:val="24"/>
          <w:szCs w:val="24"/>
        </w:rPr>
        <w:t>casilla</w:t>
      </w:r>
      <w:r w:rsidRPr="55EA8FED">
        <w:rPr>
          <w:spacing w:val="-5"/>
          <w:sz w:val="24"/>
          <w:szCs w:val="24"/>
        </w:rPr>
        <w:t xml:space="preserve"> </w:t>
      </w:r>
      <w:r w:rsidRPr="55EA8FED">
        <w:rPr>
          <w:sz w:val="24"/>
          <w:szCs w:val="24"/>
        </w:rPr>
        <w:t>en</w:t>
      </w:r>
      <w:r w:rsidRPr="55EA8FED">
        <w:rPr>
          <w:spacing w:val="-6"/>
          <w:sz w:val="24"/>
          <w:szCs w:val="24"/>
        </w:rPr>
        <w:t xml:space="preserve"> </w:t>
      </w:r>
      <w:r w:rsidRPr="55EA8FED">
        <w:rPr>
          <w:sz w:val="24"/>
          <w:szCs w:val="24"/>
        </w:rPr>
        <w:t>la</w:t>
      </w:r>
      <w:r w:rsidRPr="55EA8FED">
        <w:rPr>
          <w:spacing w:val="-6"/>
          <w:sz w:val="24"/>
          <w:szCs w:val="24"/>
        </w:rPr>
        <w:t xml:space="preserve"> </w:t>
      </w:r>
      <w:r w:rsidRPr="55EA8FED">
        <w:rPr>
          <w:sz w:val="24"/>
          <w:szCs w:val="24"/>
        </w:rPr>
        <w:t>que</w:t>
      </w:r>
      <w:r w:rsidRPr="55EA8FED">
        <w:rPr>
          <w:spacing w:val="-7"/>
          <w:sz w:val="24"/>
          <w:szCs w:val="24"/>
        </w:rPr>
        <w:t xml:space="preserve"> </w:t>
      </w:r>
      <w:r w:rsidRPr="55EA8FED">
        <w:rPr>
          <w:sz w:val="24"/>
          <w:szCs w:val="24"/>
        </w:rPr>
        <w:t>realizarán sus</w:t>
      </w:r>
      <w:r w:rsidRPr="55EA8FED">
        <w:rPr>
          <w:spacing w:val="-3"/>
          <w:sz w:val="24"/>
          <w:szCs w:val="24"/>
        </w:rPr>
        <w:t xml:space="preserve"> </w:t>
      </w:r>
      <w:r w:rsidRPr="55EA8FED">
        <w:rPr>
          <w:sz w:val="24"/>
          <w:szCs w:val="24"/>
        </w:rPr>
        <w:t>funciones.</w:t>
      </w:r>
    </w:p>
    <w:p w14:paraId="1C0F69C3" w14:textId="77777777" w:rsidR="002F2DBC" w:rsidRDefault="002F2DBC">
      <w:pPr>
        <w:pStyle w:val="Textoindependiente"/>
        <w:spacing w:before="9"/>
        <w:rPr>
          <w:sz w:val="25"/>
        </w:rPr>
      </w:pPr>
    </w:p>
    <w:p w14:paraId="1C0F69C4" w14:textId="2C74EF34" w:rsidR="002F2DBC" w:rsidRDefault="0099713B" w:rsidP="55EA8FED">
      <w:pPr>
        <w:pStyle w:val="Prrafodelista"/>
        <w:numPr>
          <w:ilvl w:val="0"/>
          <w:numId w:val="2"/>
        </w:numPr>
        <w:tabs>
          <w:tab w:val="left" w:pos="669"/>
        </w:tabs>
        <w:spacing w:line="261" w:lineRule="auto"/>
        <w:ind w:right="114"/>
        <w:rPr>
          <w:sz w:val="24"/>
          <w:szCs w:val="24"/>
        </w:rPr>
      </w:pPr>
      <w:r w:rsidRPr="55EA8FED">
        <w:rPr>
          <w:sz w:val="24"/>
          <w:szCs w:val="24"/>
        </w:rPr>
        <w:t>La</w:t>
      </w:r>
      <w:r w:rsidRPr="55EA8FED">
        <w:rPr>
          <w:spacing w:val="-5"/>
          <w:sz w:val="24"/>
          <w:szCs w:val="24"/>
        </w:rPr>
        <w:t xml:space="preserve"> </w:t>
      </w:r>
      <w:r w:rsidRPr="55EA8FED">
        <w:rPr>
          <w:sz w:val="24"/>
          <w:szCs w:val="24"/>
        </w:rPr>
        <w:t>capacitación</w:t>
      </w:r>
      <w:r w:rsidRPr="55EA8FED">
        <w:rPr>
          <w:spacing w:val="-5"/>
          <w:sz w:val="24"/>
          <w:szCs w:val="24"/>
        </w:rPr>
        <w:t xml:space="preserve"> </w:t>
      </w:r>
      <w:r w:rsidRPr="55EA8FED">
        <w:rPr>
          <w:sz w:val="24"/>
          <w:szCs w:val="24"/>
        </w:rPr>
        <w:t>específica</w:t>
      </w:r>
      <w:r w:rsidRPr="55EA8FED">
        <w:rPr>
          <w:spacing w:val="-6"/>
          <w:sz w:val="24"/>
          <w:szCs w:val="24"/>
        </w:rPr>
        <w:t xml:space="preserve"> </w:t>
      </w:r>
      <w:r w:rsidRPr="55EA8FED">
        <w:rPr>
          <w:sz w:val="24"/>
          <w:szCs w:val="24"/>
        </w:rPr>
        <w:t>para</w:t>
      </w:r>
      <w:r w:rsidRPr="55EA8FED">
        <w:rPr>
          <w:spacing w:val="-7"/>
          <w:sz w:val="24"/>
          <w:szCs w:val="24"/>
        </w:rPr>
        <w:t xml:space="preserve"> </w:t>
      </w:r>
      <w:r w:rsidRPr="55EA8FED">
        <w:rPr>
          <w:sz w:val="24"/>
          <w:szCs w:val="24"/>
        </w:rPr>
        <w:t>el</w:t>
      </w:r>
      <w:r w:rsidRPr="55EA8FED">
        <w:rPr>
          <w:spacing w:val="-5"/>
          <w:sz w:val="24"/>
          <w:szCs w:val="24"/>
        </w:rPr>
        <w:t xml:space="preserve"> </w:t>
      </w:r>
      <w:r w:rsidRPr="55EA8FED">
        <w:rPr>
          <w:sz w:val="24"/>
          <w:szCs w:val="24"/>
        </w:rPr>
        <w:t>uso</w:t>
      </w:r>
      <w:r w:rsidRPr="55EA8FED">
        <w:rPr>
          <w:spacing w:val="-7"/>
          <w:sz w:val="24"/>
          <w:szCs w:val="24"/>
        </w:rPr>
        <w:t xml:space="preserve"> </w:t>
      </w:r>
      <w:r w:rsidRPr="55EA8FED">
        <w:rPr>
          <w:sz w:val="24"/>
          <w:szCs w:val="24"/>
        </w:rPr>
        <w:t>de</w:t>
      </w:r>
      <w:r w:rsidRPr="55EA8FED">
        <w:rPr>
          <w:spacing w:val="-4"/>
          <w:sz w:val="24"/>
          <w:szCs w:val="24"/>
        </w:rPr>
        <w:t xml:space="preserve"> </w:t>
      </w:r>
      <w:r w:rsidRPr="55EA8FED">
        <w:rPr>
          <w:sz w:val="24"/>
          <w:szCs w:val="24"/>
        </w:rPr>
        <w:t>la</w:t>
      </w:r>
      <w:r w:rsidRPr="55EA8FED">
        <w:rPr>
          <w:spacing w:val="-6"/>
          <w:sz w:val="24"/>
          <w:szCs w:val="24"/>
        </w:rPr>
        <w:t xml:space="preserve"> </w:t>
      </w:r>
      <w:r w:rsidRPr="55EA8FED">
        <w:rPr>
          <w:sz w:val="24"/>
          <w:szCs w:val="24"/>
        </w:rPr>
        <w:t>urna</w:t>
      </w:r>
      <w:r w:rsidRPr="55EA8FED">
        <w:rPr>
          <w:spacing w:val="-3"/>
          <w:sz w:val="24"/>
          <w:szCs w:val="24"/>
        </w:rPr>
        <w:t xml:space="preserve"> </w:t>
      </w:r>
      <w:r w:rsidRPr="55EA8FED">
        <w:rPr>
          <w:sz w:val="24"/>
          <w:szCs w:val="24"/>
        </w:rPr>
        <w:t>electrónica</w:t>
      </w:r>
      <w:r w:rsidRPr="55EA8FED">
        <w:rPr>
          <w:spacing w:val="-6"/>
          <w:sz w:val="24"/>
          <w:szCs w:val="24"/>
        </w:rPr>
        <w:t xml:space="preserve"> </w:t>
      </w:r>
      <w:r w:rsidRPr="55EA8FED">
        <w:rPr>
          <w:sz w:val="24"/>
          <w:szCs w:val="24"/>
        </w:rPr>
        <w:t>se</w:t>
      </w:r>
      <w:r w:rsidRPr="55EA8FED">
        <w:rPr>
          <w:spacing w:val="-6"/>
          <w:sz w:val="24"/>
          <w:szCs w:val="24"/>
        </w:rPr>
        <w:t xml:space="preserve"> </w:t>
      </w:r>
      <w:r w:rsidRPr="55EA8FED">
        <w:rPr>
          <w:sz w:val="24"/>
          <w:szCs w:val="24"/>
        </w:rPr>
        <w:t>llevará</w:t>
      </w:r>
      <w:r w:rsidRPr="55EA8FED">
        <w:rPr>
          <w:spacing w:val="-5"/>
          <w:sz w:val="24"/>
          <w:szCs w:val="24"/>
        </w:rPr>
        <w:t xml:space="preserve"> </w:t>
      </w:r>
      <w:r w:rsidRPr="55EA8FED">
        <w:rPr>
          <w:sz w:val="24"/>
          <w:szCs w:val="24"/>
        </w:rPr>
        <w:t>a</w:t>
      </w:r>
      <w:r w:rsidRPr="55EA8FED">
        <w:rPr>
          <w:spacing w:val="-6"/>
          <w:sz w:val="24"/>
          <w:szCs w:val="24"/>
        </w:rPr>
        <w:t xml:space="preserve"> </w:t>
      </w:r>
      <w:r w:rsidRPr="55EA8FED">
        <w:rPr>
          <w:sz w:val="24"/>
          <w:szCs w:val="24"/>
        </w:rPr>
        <w:t>cabo en</w:t>
      </w:r>
      <w:r w:rsidRPr="55EA8FED">
        <w:rPr>
          <w:spacing w:val="-19"/>
          <w:sz w:val="24"/>
          <w:szCs w:val="24"/>
        </w:rPr>
        <w:t xml:space="preserve"> </w:t>
      </w:r>
      <w:r w:rsidRPr="55EA8FED">
        <w:rPr>
          <w:sz w:val="24"/>
          <w:szCs w:val="24"/>
        </w:rPr>
        <w:t>el</w:t>
      </w:r>
      <w:r w:rsidRPr="55EA8FED">
        <w:rPr>
          <w:spacing w:val="-19"/>
          <w:sz w:val="24"/>
          <w:szCs w:val="24"/>
        </w:rPr>
        <w:t xml:space="preserve"> </w:t>
      </w:r>
      <w:r w:rsidRPr="55EA8FED">
        <w:rPr>
          <w:sz w:val="24"/>
          <w:szCs w:val="24"/>
        </w:rPr>
        <w:t>periodo</w:t>
      </w:r>
      <w:r w:rsidRPr="55EA8FED">
        <w:rPr>
          <w:spacing w:val="-18"/>
          <w:sz w:val="24"/>
          <w:szCs w:val="24"/>
        </w:rPr>
        <w:t xml:space="preserve"> </w:t>
      </w:r>
      <w:r w:rsidRPr="55EA8FED">
        <w:rPr>
          <w:sz w:val="24"/>
          <w:szCs w:val="24"/>
        </w:rPr>
        <w:t>previsto</w:t>
      </w:r>
      <w:r w:rsidRPr="55EA8FED">
        <w:rPr>
          <w:spacing w:val="-17"/>
          <w:sz w:val="24"/>
          <w:szCs w:val="24"/>
        </w:rPr>
        <w:t xml:space="preserve"> </w:t>
      </w:r>
      <w:r w:rsidRPr="55EA8FED">
        <w:rPr>
          <w:sz w:val="24"/>
          <w:szCs w:val="24"/>
        </w:rPr>
        <w:t>para</w:t>
      </w:r>
      <w:r w:rsidRPr="55EA8FED">
        <w:rPr>
          <w:spacing w:val="-16"/>
          <w:sz w:val="24"/>
          <w:szCs w:val="24"/>
        </w:rPr>
        <w:t xml:space="preserve"> </w:t>
      </w:r>
      <w:r w:rsidRPr="55EA8FED">
        <w:rPr>
          <w:sz w:val="24"/>
          <w:szCs w:val="24"/>
        </w:rPr>
        <w:t>la</w:t>
      </w:r>
      <w:r w:rsidRPr="55EA8FED">
        <w:rPr>
          <w:spacing w:val="-18"/>
          <w:sz w:val="24"/>
          <w:szCs w:val="24"/>
        </w:rPr>
        <w:t xml:space="preserve"> </w:t>
      </w:r>
      <w:r w:rsidRPr="55EA8FED">
        <w:rPr>
          <w:sz w:val="24"/>
          <w:szCs w:val="24"/>
        </w:rPr>
        <w:t>segunda</w:t>
      </w:r>
      <w:r w:rsidRPr="55EA8FED">
        <w:rPr>
          <w:spacing w:val="-19"/>
          <w:sz w:val="24"/>
          <w:szCs w:val="24"/>
        </w:rPr>
        <w:t xml:space="preserve"> </w:t>
      </w:r>
      <w:r w:rsidRPr="55EA8FED">
        <w:rPr>
          <w:sz w:val="24"/>
          <w:szCs w:val="24"/>
        </w:rPr>
        <w:t>etapa</w:t>
      </w:r>
      <w:r w:rsidRPr="55EA8FED">
        <w:rPr>
          <w:spacing w:val="-18"/>
          <w:sz w:val="24"/>
          <w:szCs w:val="24"/>
        </w:rPr>
        <w:t xml:space="preserve"> </w:t>
      </w:r>
      <w:r w:rsidRPr="55EA8FED">
        <w:rPr>
          <w:sz w:val="24"/>
          <w:szCs w:val="24"/>
        </w:rPr>
        <w:t>de</w:t>
      </w:r>
      <w:r w:rsidRPr="55EA8FED">
        <w:rPr>
          <w:spacing w:val="-16"/>
          <w:sz w:val="24"/>
          <w:szCs w:val="24"/>
        </w:rPr>
        <w:t xml:space="preserve"> </w:t>
      </w:r>
      <w:r w:rsidRPr="55EA8FED">
        <w:rPr>
          <w:sz w:val="24"/>
          <w:szCs w:val="24"/>
        </w:rPr>
        <w:t>capacitación</w:t>
      </w:r>
      <w:r w:rsidRPr="55EA8FED">
        <w:rPr>
          <w:spacing w:val="-18"/>
          <w:sz w:val="24"/>
          <w:szCs w:val="24"/>
        </w:rPr>
        <w:t xml:space="preserve"> </w:t>
      </w:r>
      <w:r w:rsidRPr="55EA8FED">
        <w:rPr>
          <w:sz w:val="24"/>
          <w:szCs w:val="24"/>
        </w:rPr>
        <w:t>en</w:t>
      </w:r>
      <w:r w:rsidRPr="55EA8FED">
        <w:rPr>
          <w:spacing w:val="-16"/>
          <w:sz w:val="24"/>
          <w:szCs w:val="24"/>
        </w:rPr>
        <w:t xml:space="preserve"> </w:t>
      </w:r>
      <w:r w:rsidRPr="55EA8FED">
        <w:rPr>
          <w:sz w:val="24"/>
          <w:szCs w:val="24"/>
        </w:rPr>
        <w:t>la</w:t>
      </w:r>
      <w:r w:rsidRPr="55EA8FED">
        <w:rPr>
          <w:spacing w:val="-18"/>
          <w:sz w:val="24"/>
          <w:szCs w:val="24"/>
        </w:rPr>
        <w:t xml:space="preserve"> </w:t>
      </w:r>
      <w:r w:rsidRPr="55EA8FED">
        <w:rPr>
          <w:sz w:val="24"/>
          <w:szCs w:val="24"/>
        </w:rPr>
        <w:t>ECAE</w:t>
      </w:r>
      <w:r w:rsidRPr="55EA8FED">
        <w:rPr>
          <w:spacing w:val="-10"/>
          <w:sz w:val="24"/>
          <w:szCs w:val="24"/>
        </w:rPr>
        <w:t xml:space="preserve"> </w:t>
      </w:r>
      <w:r w:rsidRPr="55EA8FED">
        <w:rPr>
          <w:sz w:val="24"/>
          <w:szCs w:val="24"/>
        </w:rPr>
        <w:t>20</w:t>
      </w:r>
      <w:r w:rsidR="36CBA7DF" w:rsidRPr="6EC32837">
        <w:rPr>
          <w:sz w:val="24"/>
          <w:szCs w:val="24"/>
        </w:rPr>
        <w:t>20</w:t>
      </w:r>
      <w:r w:rsidRPr="55EA8FED">
        <w:rPr>
          <w:sz w:val="24"/>
          <w:szCs w:val="24"/>
        </w:rPr>
        <w:t>-202</w:t>
      </w:r>
      <w:r w:rsidR="30713C71" w:rsidRPr="6EC32837">
        <w:rPr>
          <w:sz w:val="24"/>
          <w:szCs w:val="24"/>
        </w:rPr>
        <w:t>1</w:t>
      </w:r>
      <w:r w:rsidRPr="55EA8FED">
        <w:rPr>
          <w:sz w:val="24"/>
          <w:szCs w:val="24"/>
        </w:rPr>
        <w:t>.</w:t>
      </w:r>
    </w:p>
    <w:p w14:paraId="1C0F69CD" w14:textId="77777777" w:rsidR="002F2DBC" w:rsidRDefault="0099713B">
      <w:pPr>
        <w:spacing w:before="92"/>
        <w:ind w:left="1557" w:right="1574"/>
        <w:jc w:val="center"/>
        <w:rPr>
          <w:b/>
          <w:sz w:val="24"/>
        </w:rPr>
      </w:pPr>
      <w:r>
        <w:rPr>
          <w:b/>
          <w:sz w:val="24"/>
        </w:rPr>
        <w:t>Capítulo Octavo</w:t>
      </w:r>
    </w:p>
    <w:p w14:paraId="1C0F69CE" w14:textId="77777777" w:rsidR="002F2DBC" w:rsidRDefault="0099713B">
      <w:pPr>
        <w:spacing w:before="24"/>
        <w:ind w:left="1557" w:right="1573"/>
        <w:jc w:val="center"/>
        <w:rPr>
          <w:b/>
          <w:sz w:val="24"/>
        </w:rPr>
      </w:pPr>
      <w:r>
        <w:rPr>
          <w:b/>
          <w:sz w:val="24"/>
        </w:rPr>
        <w:t>De la Asistencia Electoral</w:t>
      </w:r>
    </w:p>
    <w:p w14:paraId="1C0F69CF" w14:textId="77777777" w:rsidR="002F2DBC" w:rsidRDefault="002F2DBC">
      <w:pPr>
        <w:pStyle w:val="Textoindependiente"/>
        <w:spacing w:before="2"/>
        <w:rPr>
          <w:b/>
          <w:sz w:val="28"/>
        </w:rPr>
      </w:pPr>
    </w:p>
    <w:p w14:paraId="1C0F69D0" w14:textId="77777777" w:rsidR="002F2DBC" w:rsidRDefault="0099713B" w:rsidP="55EA8FED">
      <w:pPr>
        <w:pStyle w:val="Prrafodelista"/>
        <w:numPr>
          <w:ilvl w:val="0"/>
          <w:numId w:val="2"/>
        </w:numPr>
        <w:tabs>
          <w:tab w:val="left" w:pos="669"/>
        </w:tabs>
        <w:spacing w:line="261" w:lineRule="auto"/>
        <w:ind w:right="115"/>
        <w:rPr>
          <w:sz w:val="24"/>
          <w:szCs w:val="24"/>
        </w:rPr>
      </w:pPr>
      <w:r w:rsidRPr="55EA8FED">
        <w:rPr>
          <w:sz w:val="24"/>
          <w:szCs w:val="24"/>
        </w:rPr>
        <w:t>Las y los CAE identificarán las necesidades de equipamiento de las casillas electorales seleccionadas para la aplicación del ejercicio del voto electrónico con la finalidad de que se cuente con todo lo necesario para la instalación y funcionamiento de la urna electrónica, para garantizar la secrecía del voto y asegurar la accesibilidad a las</w:t>
      </w:r>
      <w:r w:rsidRPr="55EA8FED">
        <w:rPr>
          <w:spacing w:val="-2"/>
          <w:sz w:val="24"/>
          <w:szCs w:val="24"/>
        </w:rPr>
        <w:t xml:space="preserve"> </w:t>
      </w:r>
      <w:r w:rsidRPr="55EA8FED">
        <w:rPr>
          <w:sz w:val="24"/>
          <w:szCs w:val="24"/>
        </w:rPr>
        <w:t>casillas.</w:t>
      </w:r>
    </w:p>
    <w:p w14:paraId="1C0F69D1" w14:textId="77777777" w:rsidR="002F2DBC" w:rsidRDefault="002F2DBC">
      <w:pPr>
        <w:pStyle w:val="Textoindependiente"/>
        <w:spacing w:before="9"/>
        <w:rPr>
          <w:sz w:val="25"/>
        </w:rPr>
      </w:pPr>
    </w:p>
    <w:p w14:paraId="1C0F69D2" w14:textId="77777777" w:rsidR="002F2DBC" w:rsidRDefault="0099713B" w:rsidP="55EA8FED">
      <w:pPr>
        <w:pStyle w:val="Prrafodelista"/>
        <w:numPr>
          <w:ilvl w:val="0"/>
          <w:numId w:val="2"/>
        </w:numPr>
        <w:tabs>
          <w:tab w:val="left" w:pos="669"/>
        </w:tabs>
        <w:spacing w:line="261" w:lineRule="auto"/>
        <w:ind w:right="114"/>
        <w:rPr>
          <w:sz w:val="24"/>
          <w:szCs w:val="24"/>
        </w:rPr>
      </w:pPr>
      <w:r w:rsidRPr="55EA8FED">
        <w:rPr>
          <w:sz w:val="24"/>
          <w:szCs w:val="24"/>
        </w:rPr>
        <w:t>Las y los CAE entregarán la urna electrónica a cada Presidente/a de Mesa Directiva de Casilla, seleccionada para la aplicación del ejercicio del voto electrónico, así como los demás documentos y materiales electorales dentro del plazo que establece el artículo 269 de la</w:t>
      </w:r>
      <w:r w:rsidRPr="55EA8FED">
        <w:rPr>
          <w:spacing w:val="-7"/>
          <w:sz w:val="24"/>
          <w:szCs w:val="24"/>
        </w:rPr>
        <w:t xml:space="preserve"> </w:t>
      </w:r>
      <w:r w:rsidRPr="55EA8FED">
        <w:rPr>
          <w:sz w:val="24"/>
          <w:szCs w:val="24"/>
        </w:rPr>
        <w:t>LGIPE.</w:t>
      </w:r>
    </w:p>
    <w:p w14:paraId="1C0F69D3" w14:textId="77777777" w:rsidR="002F2DBC" w:rsidRDefault="002F2DBC">
      <w:pPr>
        <w:pStyle w:val="Textoindependiente"/>
        <w:spacing w:before="9"/>
        <w:rPr>
          <w:sz w:val="25"/>
        </w:rPr>
      </w:pPr>
    </w:p>
    <w:p w14:paraId="1C0F69D4" w14:textId="77777777" w:rsidR="002F2DBC" w:rsidRDefault="0099713B" w:rsidP="55EA8FED">
      <w:pPr>
        <w:pStyle w:val="Prrafodelista"/>
        <w:numPr>
          <w:ilvl w:val="0"/>
          <w:numId w:val="2"/>
        </w:numPr>
        <w:tabs>
          <w:tab w:val="left" w:pos="669"/>
        </w:tabs>
        <w:spacing w:before="1" w:line="261" w:lineRule="auto"/>
        <w:ind w:right="118"/>
        <w:rPr>
          <w:sz w:val="24"/>
          <w:szCs w:val="24"/>
        </w:rPr>
      </w:pPr>
      <w:r w:rsidRPr="55EA8FED">
        <w:rPr>
          <w:sz w:val="24"/>
          <w:szCs w:val="24"/>
        </w:rPr>
        <w:t>Una vez clausurada la casilla electoral y publicados los resultados, las y los Presidentes</w:t>
      </w:r>
      <w:r w:rsidRPr="55EA8FED">
        <w:rPr>
          <w:spacing w:val="-11"/>
          <w:sz w:val="24"/>
          <w:szCs w:val="24"/>
        </w:rPr>
        <w:t xml:space="preserve"> </w:t>
      </w:r>
      <w:r w:rsidRPr="55EA8FED">
        <w:rPr>
          <w:sz w:val="24"/>
          <w:szCs w:val="24"/>
        </w:rPr>
        <w:t>de</w:t>
      </w:r>
      <w:r w:rsidRPr="55EA8FED">
        <w:rPr>
          <w:spacing w:val="-11"/>
          <w:sz w:val="24"/>
          <w:szCs w:val="24"/>
        </w:rPr>
        <w:t xml:space="preserve"> </w:t>
      </w:r>
      <w:r w:rsidRPr="55EA8FED">
        <w:rPr>
          <w:sz w:val="24"/>
          <w:szCs w:val="24"/>
        </w:rPr>
        <w:t>las</w:t>
      </w:r>
      <w:r w:rsidRPr="55EA8FED">
        <w:rPr>
          <w:spacing w:val="-8"/>
          <w:sz w:val="24"/>
          <w:szCs w:val="24"/>
        </w:rPr>
        <w:t xml:space="preserve"> </w:t>
      </w:r>
      <w:r w:rsidRPr="55EA8FED">
        <w:rPr>
          <w:sz w:val="24"/>
          <w:szCs w:val="24"/>
        </w:rPr>
        <w:t>Mesas</w:t>
      </w:r>
      <w:r w:rsidRPr="55EA8FED">
        <w:rPr>
          <w:spacing w:val="-9"/>
          <w:sz w:val="24"/>
          <w:szCs w:val="24"/>
        </w:rPr>
        <w:t xml:space="preserve"> </w:t>
      </w:r>
      <w:r w:rsidRPr="55EA8FED">
        <w:rPr>
          <w:sz w:val="24"/>
          <w:szCs w:val="24"/>
        </w:rPr>
        <w:t>Directivas</w:t>
      </w:r>
      <w:r w:rsidRPr="55EA8FED">
        <w:rPr>
          <w:spacing w:val="-8"/>
          <w:sz w:val="24"/>
          <w:szCs w:val="24"/>
        </w:rPr>
        <w:t xml:space="preserve"> </w:t>
      </w:r>
      <w:r w:rsidRPr="55EA8FED">
        <w:rPr>
          <w:sz w:val="24"/>
          <w:szCs w:val="24"/>
        </w:rPr>
        <w:t>de</w:t>
      </w:r>
      <w:r w:rsidRPr="55EA8FED">
        <w:rPr>
          <w:spacing w:val="-10"/>
          <w:sz w:val="24"/>
          <w:szCs w:val="24"/>
        </w:rPr>
        <w:t xml:space="preserve"> </w:t>
      </w:r>
      <w:r w:rsidRPr="55EA8FED">
        <w:rPr>
          <w:sz w:val="24"/>
          <w:szCs w:val="24"/>
        </w:rPr>
        <w:t>Casilla</w:t>
      </w:r>
      <w:r w:rsidRPr="55EA8FED">
        <w:rPr>
          <w:spacing w:val="-8"/>
          <w:sz w:val="24"/>
          <w:szCs w:val="24"/>
        </w:rPr>
        <w:t xml:space="preserve"> </w:t>
      </w:r>
      <w:r w:rsidRPr="55EA8FED">
        <w:rPr>
          <w:sz w:val="24"/>
          <w:szCs w:val="24"/>
        </w:rPr>
        <w:t>trasladarán</w:t>
      </w:r>
      <w:r w:rsidRPr="55EA8FED">
        <w:rPr>
          <w:spacing w:val="-10"/>
          <w:sz w:val="24"/>
          <w:szCs w:val="24"/>
        </w:rPr>
        <w:t xml:space="preserve"> </w:t>
      </w:r>
      <w:r w:rsidRPr="55EA8FED">
        <w:rPr>
          <w:sz w:val="24"/>
          <w:szCs w:val="24"/>
        </w:rPr>
        <w:t>la</w:t>
      </w:r>
      <w:r w:rsidRPr="55EA8FED">
        <w:rPr>
          <w:spacing w:val="-10"/>
          <w:sz w:val="24"/>
          <w:szCs w:val="24"/>
        </w:rPr>
        <w:t xml:space="preserve"> </w:t>
      </w:r>
      <w:r w:rsidRPr="55EA8FED">
        <w:rPr>
          <w:sz w:val="24"/>
          <w:szCs w:val="24"/>
        </w:rPr>
        <w:t>urna</w:t>
      </w:r>
      <w:r w:rsidRPr="55EA8FED">
        <w:rPr>
          <w:spacing w:val="-10"/>
          <w:sz w:val="24"/>
          <w:szCs w:val="24"/>
        </w:rPr>
        <w:t xml:space="preserve"> </w:t>
      </w:r>
      <w:r w:rsidRPr="55EA8FED">
        <w:rPr>
          <w:sz w:val="24"/>
          <w:szCs w:val="24"/>
        </w:rPr>
        <w:t>electrónica, así</w:t>
      </w:r>
      <w:r w:rsidRPr="55EA8FED">
        <w:rPr>
          <w:spacing w:val="-17"/>
          <w:sz w:val="24"/>
          <w:szCs w:val="24"/>
        </w:rPr>
        <w:t xml:space="preserve"> </w:t>
      </w:r>
      <w:r w:rsidRPr="55EA8FED">
        <w:rPr>
          <w:sz w:val="24"/>
          <w:szCs w:val="24"/>
        </w:rPr>
        <w:t>como</w:t>
      </w:r>
      <w:r w:rsidRPr="55EA8FED">
        <w:rPr>
          <w:spacing w:val="-14"/>
          <w:sz w:val="24"/>
          <w:szCs w:val="24"/>
        </w:rPr>
        <w:t xml:space="preserve"> </w:t>
      </w:r>
      <w:r w:rsidRPr="55EA8FED">
        <w:rPr>
          <w:sz w:val="24"/>
          <w:szCs w:val="24"/>
        </w:rPr>
        <w:t>la</w:t>
      </w:r>
      <w:r w:rsidRPr="55EA8FED">
        <w:rPr>
          <w:spacing w:val="-15"/>
          <w:sz w:val="24"/>
          <w:szCs w:val="24"/>
        </w:rPr>
        <w:t xml:space="preserve"> </w:t>
      </w:r>
      <w:r w:rsidRPr="55EA8FED">
        <w:rPr>
          <w:sz w:val="24"/>
          <w:szCs w:val="24"/>
        </w:rPr>
        <w:t>demás</w:t>
      </w:r>
      <w:r w:rsidRPr="55EA8FED">
        <w:rPr>
          <w:spacing w:val="-14"/>
          <w:sz w:val="24"/>
          <w:szCs w:val="24"/>
        </w:rPr>
        <w:t xml:space="preserve"> </w:t>
      </w:r>
      <w:r w:rsidRPr="55EA8FED">
        <w:rPr>
          <w:sz w:val="24"/>
          <w:szCs w:val="24"/>
        </w:rPr>
        <w:t>documentación</w:t>
      </w:r>
      <w:r w:rsidRPr="55EA8FED">
        <w:rPr>
          <w:spacing w:val="-15"/>
          <w:sz w:val="24"/>
          <w:szCs w:val="24"/>
        </w:rPr>
        <w:t xml:space="preserve"> </w:t>
      </w:r>
      <w:r w:rsidRPr="55EA8FED">
        <w:rPr>
          <w:sz w:val="24"/>
          <w:szCs w:val="24"/>
        </w:rPr>
        <w:t>y</w:t>
      </w:r>
      <w:r w:rsidRPr="55EA8FED">
        <w:rPr>
          <w:spacing w:val="-18"/>
          <w:sz w:val="24"/>
          <w:szCs w:val="24"/>
        </w:rPr>
        <w:t xml:space="preserve"> </w:t>
      </w:r>
      <w:r w:rsidRPr="55EA8FED">
        <w:rPr>
          <w:sz w:val="24"/>
          <w:szCs w:val="24"/>
        </w:rPr>
        <w:t>materiales</w:t>
      </w:r>
      <w:r w:rsidRPr="55EA8FED">
        <w:rPr>
          <w:spacing w:val="-15"/>
          <w:sz w:val="24"/>
          <w:szCs w:val="24"/>
        </w:rPr>
        <w:t xml:space="preserve"> </w:t>
      </w:r>
      <w:r w:rsidRPr="55EA8FED">
        <w:rPr>
          <w:sz w:val="24"/>
          <w:szCs w:val="24"/>
        </w:rPr>
        <w:t>electorales,</w:t>
      </w:r>
      <w:r w:rsidRPr="55EA8FED">
        <w:rPr>
          <w:spacing w:val="-17"/>
          <w:sz w:val="24"/>
          <w:szCs w:val="24"/>
        </w:rPr>
        <w:t xml:space="preserve"> </w:t>
      </w:r>
      <w:r w:rsidRPr="55EA8FED">
        <w:rPr>
          <w:sz w:val="24"/>
          <w:szCs w:val="24"/>
        </w:rPr>
        <w:t>al</w:t>
      </w:r>
      <w:r w:rsidRPr="55EA8FED">
        <w:rPr>
          <w:spacing w:val="-16"/>
          <w:sz w:val="24"/>
          <w:szCs w:val="24"/>
        </w:rPr>
        <w:t xml:space="preserve"> </w:t>
      </w:r>
      <w:r w:rsidRPr="55EA8FED">
        <w:rPr>
          <w:sz w:val="24"/>
          <w:szCs w:val="24"/>
        </w:rPr>
        <w:t>órgano</w:t>
      </w:r>
      <w:r w:rsidRPr="55EA8FED">
        <w:rPr>
          <w:spacing w:val="-17"/>
          <w:sz w:val="24"/>
          <w:szCs w:val="24"/>
        </w:rPr>
        <w:t xml:space="preserve"> </w:t>
      </w:r>
      <w:r w:rsidRPr="55EA8FED">
        <w:rPr>
          <w:sz w:val="24"/>
          <w:szCs w:val="24"/>
        </w:rPr>
        <w:t>electoral competente, a través de los mecanismos de recolección aprobados por los Consejos Distritales del</w:t>
      </w:r>
      <w:r w:rsidRPr="55EA8FED">
        <w:rPr>
          <w:spacing w:val="-1"/>
          <w:sz w:val="24"/>
          <w:szCs w:val="24"/>
        </w:rPr>
        <w:t xml:space="preserve"> </w:t>
      </w:r>
      <w:r w:rsidRPr="55EA8FED">
        <w:rPr>
          <w:sz w:val="24"/>
          <w:szCs w:val="24"/>
        </w:rPr>
        <w:t>Instituto.</w:t>
      </w:r>
    </w:p>
    <w:p w14:paraId="1C0F69D5" w14:textId="77777777" w:rsidR="002F2DBC" w:rsidRDefault="002F2DBC">
      <w:pPr>
        <w:pStyle w:val="Textoindependiente"/>
        <w:rPr>
          <w:sz w:val="26"/>
        </w:rPr>
      </w:pPr>
    </w:p>
    <w:p w14:paraId="1C0F69D6" w14:textId="77777777" w:rsidR="002F2DBC" w:rsidRDefault="002F2DBC">
      <w:pPr>
        <w:pStyle w:val="Textoindependiente"/>
        <w:spacing w:before="9"/>
        <w:rPr>
          <w:sz w:val="25"/>
        </w:rPr>
      </w:pPr>
    </w:p>
    <w:p w14:paraId="1C0F69D7" w14:textId="77777777" w:rsidR="002F2DBC" w:rsidRDefault="0099713B">
      <w:pPr>
        <w:ind w:left="1557" w:right="1573"/>
        <w:jc w:val="center"/>
        <w:rPr>
          <w:b/>
          <w:sz w:val="24"/>
        </w:rPr>
      </w:pPr>
      <w:r>
        <w:rPr>
          <w:b/>
          <w:sz w:val="24"/>
        </w:rPr>
        <w:t>TÍTULO IV</w:t>
      </w:r>
    </w:p>
    <w:p w14:paraId="1C0F69D8" w14:textId="77777777" w:rsidR="002F2DBC" w:rsidRDefault="0099713B">
      <w:pPr>
        <w:spacing w:before="24"/>
        <w:ind w:left="1557" w:right="1579"/>
        <w:jc w:val="center"/>
        <w:rPr>
          <w:b/>
          <w:sz w:val="24"/>
        </w:rPr>
      </w:pPr>
      <w:r>
        <w:rPr>
          <w:b/>
          <w:sz w:val="24"/>
        </w:rPr>
        <w:t>DE LA JORNADA ELECTORAL</w:t>
      </w:r>
    </w:p>
    <w:p w14:paraId="1C0F69D9" w14:textId="77777777" w:rsidR="002F2DBC" w:rsidRDefault="002F2DBC">
      <w:pPr>
        <w:pStyle w:val="Textoindependiente"/>
        <w:spacing w:before="2"/>
        <w:rPr>
          <w:b/>
          <w:sz w:val="28"/>
        </w:rPr>
      </w:pPr>
    </w:p>
    <w:p w14:paraId="1C0F69DA" w14:textId="77777777" w:rsidR="002F2DBC" w:rsidRDefault="0099713B">
      <w:pPr>
        <w:ind w:left="1101" w:right="1115"/>
        <w:jc w:val="center"/>
        <w:rPr>
          <w:b/>
          <w:sz w:val="24"/>
        </w:rPr>
      </w:pPr>
      <w:r>
        <w:rPr>
          <w:b/>
          <w:sz w:val="24"/>
        </w:rPr>
        <w:t>Capítulo Primero</w:t>
      </w:r>
    </w:p>
    <w:p w14:paraId="1C0F69DB" w14:textId="77777777" w:rsidR="002F2DBC" w:rsidRDefault="0099713B">
      <w:pPr>
        <w:spacing w:before="24"/>
        <w:ind w:left="1096" w:right="1115"/>
        <w:jc w:val="center"/>
        <w:rPr>
          <w:b/>
          <w:sz w:val="24"/>
        </w:rPr>
      </w:pPr>
      <w:r>
        <w:rPr>
          <w:b/>
          <w:sz w:val="24"/>
        </w:rPr>
        <w:t>De la instalación de las casillas</w:t>
      </w:r>
    </w:p>
    <w:p w14:paraId="1C0F69DC" w14:textId="77777777" w:rsidR="002F2DBC" w:rsidRDefault="002F2DBC">
      <w:pPr>
        <w:pStyle w:val="Textoindependiente"/>
        <w:spacing w:before="2"/>
        <w:rPr>
          <w:b/>
          <w:sz w:val="28"/>
        </w:rPr>
      </w:pPr>
    </w:p>
    <w:p w14:paraId="1C0F69DD" w14:textId="77777777" w:rsidR="002F2DBC" w:rsidRDefault="0099713B" w:rsidP="55EA8FED">
      <w:pPr>
        <w:pStyle w:val="Prrafodelista"/>
        <w:numPr>
          <w:ilvl w:val="0"/>
          <w:numId w:val="2"/>
        </w:numPr>
        <w:tabs>
          <w:tab w:val="left" w:pos="669"/>
        </w:tabs>
        <w:spacing w:before="1" w:line="261" w:lineRule="auto"/>
        <w:ind w:right="116"/>
        <w:rPr>
          <w:sz w:val="24"/>
          <w:szCs w:val="24"/>
        </w:rPr>
      </w:pPr>
      <w:r w:rsidRPr="55EA8FED">
        <w:rPr>
          <w:sz w:val="24"/>
          <w:szCs w:val="24"/>
        </w:rPr>
        <w:t>En la instalación de casilla, las y los funcionarios de las Mesas Directivas de Casillas deberán realizar la instalación de conexiones de la urna electrónica, así como el armado de canceles electorales y urnas</w:t>
      </w:r>
      <w:r w:rsidRPr="55EA8FED">
        <w:rPr>
          <w:spacing w:val="-12"/>
          <w:sz w:val="24"/>
          <w:szCs w:val="24"/>
        </w:rPr>
        <w:t xml:space="preserve"> </w:t>
      </w:r>
      <w:r w:rsidRPr="55EA8FED">
        <w:rPr>
          <w:sz w:val="24"/>
          <w:szCs w:val="24"/>
        </w:rPr>
        <w:t>respectivas.</w:t>
      </w:r>
    </w:p>
    <w:p w14:paraId="1C0F69DE" w14:textId="77777777" w:rsidR="002F2DBC" w:rsidRDefault="002F2DBC">
      <w:pPr>
        <w:pStyle w:val="Textoindependiente"/>
        <w:spacing w:before="10"/>
        <w:rPr>
          <w:sz w:val="25"/>
        </w:rPr>
      </w:pPr>
    </w:p>
    <w:p w14:paraId="3529F5F6" w14:textId="77777777" w:rsidR="004E0CF5" w:rsidRDefault="0099713B" w:rsidP="004E0CF5">
      <w:pPr>
        <w:pStyle w:val="Prrafodelista"/>
        <w:numPr>
          <w:ilvl w:val="0"/>
          <w:numId w:val="2"/>
        </w:numPr>
        <w:tabs>
          <w:tab w:val="left" w:pos="669"/>
        </w:tabs>
        <w:spacing w:line="261" w:lineRule="auto"/>
        <w:ind w:right="114"/>
        <w:rPr>
          <w:sz w:val="24"/>
          <w:szCs w:val="24"/>
        </w:rPr>
      </w:pPr>
      <w:r w:rsidRPr="55EA8FED">
        <w:rPr>
          <w:sz w:val="24"/>
          <w:szCs w:val="24"/>
        </w:rPr>
        <w:t xml:space="preserve">Las y los funcionarios de casilla revisarán que los sellos de seguridad </w:t>
      </w:r>
      <w:r w:rsidRPr="55EA8FED">
        <w:rPr>
          <w:spacing w:val="2"/>
          <w:sz w:val="24"/>
          <w:szCs w:val="24"/>
        </w:rPr>
        <w:t xml:space="preserve">del </w:t>
      </w:r>
      <w:r w:rsidRPr="55EA8FED">
        <w:rPr>
          <w:sz w:val="24"/>
          <w:szCs w:val="24"/>
        </w:rPr>
        <w:t>embalaje que contiene la urna electrónica no hayan sido rotos, violados o alterados, en cuyo caso, se deberá notificar inmediatamente al Instituto y se registrará en la hoja de incidentes. Posteriormente, procederán a la apertura del embalaje rompiendo los sellos de</w:t>
      </w:r>
      <w:r w:rsidRPr="55EA8FED">
        <w:rPr>
          <w:spacing w:val="-3"/>
          <w:sz w:val="24"/>
          <w:szCs w:val="24"/>
        </w:rPr>
        <w:t xml:space="preserve"> </w:t>
      </w:r>
      <w:r w:rsidRPr="55EA8FED">
        <w:rPr>
          <w:sz w:val="24"/>
          <w:szCs w:val="24"/>
        </w:rPr>
        <w:t>seguridad.</w:t>
      </w:r>
    </w:p>
    <w:p w14:paraId="44665973" w14:textId="77777777" w:rsidR="004E0CF5" w:rsidRPr="004E0CF5" w:rsidRDefault="004E0CF5" w:rsidP="004E0CF5">
      <w:pPr>
        <w:pStyle w:val="Prrafodelista"/>
        <w:rPr>
          <w:sz w:val="24"/>
          <w:szCs w:val="24"/>
        </w:rPr>
      </w:pPr>
    </w:p>
    <w:p w14:paraId="1C0F69E8" w14:textId="59874334" w:rsidR="002F2DBC" w:rsidRPr="004E0CF5" w:rsidRDefault="0099713B" w:rsidP="004E0CF5">
      <w:pPr>
        <w:pStyle w:val="Prrafodelista"/>
        <w:numPr>
          <w:ilvl w:val="0"/>
          <w:numId w:val="2"/>
        </w:numPr>
        <w:tabs>
          <w:tab w:val="left" w:pos="669"/>
        </w:tabs>
        <w:spacing w:line="261" w:lineRule="auto"/>
        <w:ind w:right="114"/>
        <w:rPr>
          <w:sz w:val="24"/>
          <w:szCs w:val="24"/>
        </w:rPr>
      </w:pPr>
      <w:r w:rsidRPr="004E0CF5">
        <w:rPr>
          <w:sz w:val="24"/>
          <w:szCs w:val="24"/>
        </w:rPr>
        <w:t>Para la verificación del estado físico de la urna electrónica, la o el Presidente de la Mesa Directiva de Casilla, su Secretario/a y/o las y los escrutadores extraerán la urna electrónica de su embalaje, con el objetivo</w:t>
      </w:r>
      <w:r w:rsidRPr="004E0CF5">
        <w:rPr>
          <w:spacing w:val="-7"/>
          <w:sz w:val="24"/>
          <w:szCs w:val="24"/>
        </w:rPr>
        <w:t xml:space="preserve"> </w:t>
      </w:r>
      <w:r w:rsidRPr="004E0CF5">
        <w:rPr>
          <w:sz w:val="24"/>
          <w:szCs w:val="24"/>
        </w:rPr>
        <w:t>de:</w:t>
      </w:r>
    </w:p>
    <w:p w14:paraId="1C0F69E9" w14:textId="77777777" w:rsidR="002F2DBC" w:rsidRDefault="002F2DBC">
      <w:pPr>
        <w:pStyle w:val="Textoindependiente"/>
        <w:spacing w:before="2"/>
        <w:rPr>
          <w:sz w:val="25"/>
        </w:rPr>
      </w:pPr>
    </w:p>
    <w:p w14:paraId="1C0F69EA" w14:textId="77777777" w:rsidR="002F2DBC" w:rsidRDefault="0099713B">
      <w:pPr>
        <w:pStyle w:val="Prrafodelista"/>
        <w:numPr>
          <w:ilvl w:val="1"/>
          <w:numId w:val="2"/>
        </w:numPr>
        <w:tabs>
          <w:tab w:val="left" w:pos="1235"/>
        </w:tabs>
        <w:spacing w:line="252" w:lineRule="auto"/>
        <w:ind w:right="114"/>
        <w:rPr>
          <w:sz w:val="24"/>
        </w:rPr>
      </w:pPr>
      <w:r>
        <w:rPr>
          <w:sz w:val="24"/>
        </w:rPr>
        <w:t>Comprobar que la urna electrónica no presente daños visibles; en caso contrario, se notificará inmediatamente al Instituto a través de la o del CAE para la implementación del Plan de</w:t>
      </w:r>
      <w:r>
        <w:rPr>
          <w:spacing w:val="-8"/>
          <w:sz w:val="24"/>
        </w:rPr>
        <w:t xml:space="preserve"> </w:t>
      </w:r>
      <w:r>
        <w:rPr>
          <w:sz w:val="24"/>
        </w:rPr>
        <w:t>Continuidad;</w:t>
      </w:r>
    </w:p>
    <w:p w14:paraId="1C0F69EB" w14:textId="77777777" w:rsidR="002F2DBC" w:rsidRDefault="002F2DBC">
      <w:pPr>
        <w:pStyle w:val="Textoindependiente"/>
        <w:spacing w:before="3"/>
        <w:rPr>
          <w:sz w:val="25"/>
        </w:rPr>
      </w:pPr>
    </w:p>
    <w:p w14:paraId="1C0F69EC" w14:textId="77777777" w:rsidR="002F2DBC" w:rsidRDefault="0099713B">
      <w:pPr>
        <w:pStyle w:val="Prrafodelista"/>
        <w:numPr>
          <w:ilvl w:val="1"/>
          <w:numId w:val="2"/>
        </w:numPr>
        <w:tabs>
          <w:tab w:val="left" w:pos="1235"/>
        </w:tabs>
        <w:spacing w:line="252" w:lineRule="auto"/>
        <w:ind w:right="118"/>
        <w:rPr>
          <w:sz w:val="24"/>
        </w:rPr>
      </w:pPr>
      <w:r>
        <w:rPr>
          <w:sz w:val="24"/>
        </w:rPr>
        <w:t>Verificar que la urna electrónica se encuentre preparada y con la programación adecuada para el inicio de la Jornada Electoral;</w:t>
      </w:r>
      <w:r>
        <w:rPr>
          <w:spacing w:val="-12"/>
          <w:sz w:val="24"/>
        </w:rPr>
        <w:t xml:space="preserve"> </w:t>
      </w:r>
      <w:r>
        <w:rPr>
          <w:sz w:val="24"/>
        </w:rPr>
        <w:t>y,</w:t>
      </w:r>
    </w:p>
    <w:p w14:paraId="1C0F69ED" w14:textId="77777777" w:rsidR="002F2DBC" w:rsidRDefault="002F2DBC">
      <w:pPr>
        <w:pStyle w:val="Textoindependiente"/>
        <w:spacing w:before="4"/>
        <w:rPr>
          <w:sz w:val="25"/>
        </w:rPr>
      </w:pPr>
    </w:p>
    <w:p w14:paraId="1C0F69EE" w14:textId="77777777" w:rsidR="002F2DBC" w:rsidRDefault="0099713B">
      <w:pPr>
        <w:pStyle w:val="Prrafodelista"/>
        <w:numPr>
          <w:ilvl w:val="1"/>
          <w:numId w:val="2"/>
        </w:numPr>
        <w:tabs>
          <w:tab w:val="left" w:pos="1235"/>
        </w:tabs>
        <w:spacing w:line="252" w:lineRule="auto"/>
        <w:ind w:right="119"/>
        <w:rPr>
          <w:sz w:val="24"/>
        </w:rPr>
      </w:pPr>
      <w:r>
        <w:rPr>
          <w:sz w:val="24"/>
        </w:rPr>
        <w:t>En caso de presentarse algún incidente en la instalación de la urna electrónica, el Secretario de la Mesa Directiva de casilla deberá asentar en el apartado de incidentes del Acta de la Jornada Electoral, lo</w:t>
      </w:r>
      <w:r>
        <w:rPr>
          <w:spacing w:val="-45"/>
          <w:sz w:val="24"/>
        </w:rPr>
        <w:t xml:space="preserve"> </w:t>
      </w:r>
      <w:r>
        <w:rPr>
          <w:sz w:val="24"/>
        </w:rPr>
        <w:t>ocurrido y, en su caso, el tiempo de suspensión de la</w:t>
      </w:r>
      <w:r>
        <w:rPr>
          <w:spacing w:val="-3"/>
          <w:sz w:val="24"/>
        </w:rPr>
        <w:t xml:space="preserve"> </w:t>
      </w:r>
      <w:r>
        <w:rPr>
          <w:sz w:val="24"/>
        </w:rPr>
        <w:t>votación.</w:t>
      </w:r>
    </w:p>
    <w:p w14:paraId="1C0F69EF" w14:textId="77777777" w:rsidR="002F2DBC" w:rsidRDefault="002F2DBC">
      <w:pPr>
        <w:pStyle w:val="Textoindependiente"/>
        <w:spacing w:before="3"/>
        <w:rPr>
          <w:sz w:val="25"/>
        </w:rPr>
      </w:pPr>
    </w:p>
    <w:p w14:paraId="1C0F69F0" w14:textId="77777777" w:rsidR="002F2DBC" w:rsidRDefault="0099713B" w:rsidP="55EA8FED">
      <w:pPr>
        <w:pStyle w:val="Prrafodelista"/>
        <w:numPr>
          <w:ilvl w:val="0"/>
          <w:numId w:val="2"/>
        </w:numPr>
        <w:tabs>
          <w:tab w:val="left" w:pos="669"/>
        </w:tabs>
        <w:spacing w:before="1" w:line="252" w:lineRule="auto"/>
        <w:ind w:right="116"/>
        <w:rPr>
          <w:sz w:val="24"/>
          <w:szCs w:val="24"/>
        </w:rPr>
      </w:pPr>
      <w:r w:rsidRPr="55EA8FED">
        <w:rPr>
          <w:sz w:val="24"/>
          <w:szCs w:val="24"/>
        </w:rPr>
        <w:t>Previo</w:t>
      </w:r>
      <w:r w:rsidRPr="55EA8FED">
        <w:rPr>
          <w:spacing w:val="-17"/>
          <w:sz w:val="24"/>
          <w:szCs w:val="24"/>
        </w:rPr>
        <w:t xml:space="preserve"> </w:t>
      </w:r>
      <w:r w:rsidRPr="55EA8FED">
        <w:rPr>
          <w:sz w:val="24"/>
          <w:szCs w:val="24"/>
        </w:rPr>
        <w:t>al</w:t>
      </w:r>
      <w:r w:rsidRPr="55EA8FED">
        <w:rPr>
          <w:spacing w:val="-17"/>
          <w:sz w:val="24"/>
          <w:szCs w:val="24"/>
        </w:rPr>
        <w:t xml:space="preserve"> </w:t>
      </w:r>
      <w:r w:rsidRPr="55EA8FED">
        <w:rPr>
          <w:sz w:val="24"/>
          <w:szCs w:val="24"/>
        </w:rPr>
        <w:t>inicio</w:t>
      </w:r>
      <w:r w:rsidRPr="55EA8FED">
        <w:rPr>
          <w:spacing w:val="-17"/>
          <w:sz w:val="24"/>
          <w:szCs w:val="24"/>
        </w:rPr>
        <w:t xml:space="preserve"> </w:t>
      </w:r>
      <w:r w:rsidRPr="55EA8FED">
        <w:rPr>
          <w:sz w:val="24"/>
          <w:szCs w:val="24"/>
        </w:rPr>
        <w:t>de</w:t>
      </w:r>
      <w:r w:rsidRPr="55EA8FED">
        <w:rPr>
          <w:spacing w:val="-16"/>
          <w:sz w:val="24"/>
          <w:szCs w:val="24"/>
        </w:rPr>
        <w:t xml:space="preserve"> </w:t>
      </w:r>
      <w:r w:rsidRPr="55EA8FED">
        <w:rPr>
          <w:sz w:val="24"/>
          <w:szCs w:val="24"/>
        </w:rPr>
        <w:t>la</w:t>
      </w:r>
      <w:r w:rsidRPr="55EA8FED">
        <w:rPr>
          <w:spacing w:val="-16"/>
          <w:sz w:val="24"/>
          <w:szCs w:val="24"/>
        </w:rPr>
        <w:t xml:space="preserve"> </w:t>
      </w:r>
      <w:r w:rsidRPr="55EA8FED">
        <w:rPr>
          <w:sz w:val="24"/>
          <w:szCs w:val="24"/>
        </w:rPr>
        <w:t>votación,</w:t>
      </w:r>
      <w:r w:rsidRPr="55EA8FED">
        <w:rPr>
          <w:spacing w:val="-17"/>
          <w:sz w:val="24"/>
          <w:szCs w:val="24"/>
        </w:rPr>
        <w:t xml:space="preserve"> </w:t>
      </w:r>
      <w:r w:rsidRPr="55EA8FED">
        <w:rPr>
          <w:sz w:val="24"/>
          <w:szCs w:val="24"/>
        </w:rPr>
        <w:t>se</w:t>
      </w:r>
      <w:r w:rsidRPr="55EA8FED">
        <w:rPr>
          <w:spacing w:val="-16"/>
          <w:sz w:val="24"/>
          <w:szCs w:val="24"/>
        </w:rPr>
        <w:t xml:space="preserve"> </w:t>
      </w:r>
      <w:r w:rsidRPr="55EA8FED">
        <w:rPr>
          <w:sz w:val="24"/>
          <w:szCs w:val="24"/>
        </w:rPr>
        <w:t>deberá</w:t>
      </w:r>
      <w:r w:rsidRPr="55EA8FED">
        <w:rPr>
          <w:spacing w:val="-17"/>
          <w:sz w:val="24"/>
          <w:szCs w:val="24"/>
        </w:rPr>
        <w:t xml:space="preserve"> </w:t>
      </w:r>
      <w:r w:rsidRPr="55EA8FED">
        <w:rPr>
          <w:sz w:val="24"/>
          <w:szCs w:val="24"/>
        </w:rPr>
        <w:t>de</w:t>
      </w:r>
      <w:r w:rsidRPr="55EA8FED">
        <w:rPr>
          <w:spacing w:val="-16"/>
          <w:sz w:val="24"/>
          <w:szCs w:val="24"/>
        </w:rPr>
        <w:t xml:space="preserve"> </w:t>
      </w:r>
      <w:r w:rsidRPr="55EA8FED">
        <w:rPr>
          <w:sz w:val="24"/>
          <w:szCs w:val="24"/>
        </w:rPr>
        <w:t>realizar</w:t>
      </w:r>
      <w:r w:rsidRPr="55EA8FED">
        <w:rPr>
          <w:spacing w:val="-17"/>
          <w:sz w:val="24"/>
          <w:szCs w:val="24"/>
        </w:rPr>
        <w:t xml:space="preserve"> </w:t>
      </w:r>
      <w:r w:rsidRPr="55EA8FED">
        <w:rPr>
          <w:sz w:val="24"/>
          <w:szCs w:val="24"/>
        </w:rPr>
        <w:t>una</w:t>
      </w:r>
      <w:r w:rsidRPr="55EA8FED">
        <w:rPr>
          <w:spacing w:val="-17"/>
          <w:sz w:val="24"/>
          <w:szCs w:val="24"/>
        </w:rPr>
        <w:t xml:space="preserve"> </w:t>
      </w:r>
      <w:r w:rsidRPr="55EA8FED">
        <w:rPr>
          <w:sz w:val="24"/>
          <w:szCs w:val="24"/>
        </w:rPr>
        <w:t>verificación</w:t>
      </w:r>
      <w:r w:rsidRPr="55EA8FED">
        <w:rPr>
          <w:spacing w:val="-20"/>
          <w:sz w:val="24"/>
          <w:szCs w:val="24"/>
        </w:rPr>
        <w:t xml:space="preserve"> </w:t>
      </w:r>
      <w:r w:rsidRPr="55EA8FED">
        <w:rPr>
          <w:sz w:val="24"/>
          <w:szCs w:val="24"/>
        </w:rPr>
        <w:t>del</w:t>
      </w:r>
      <w:r w:rsidRPr="55EA8FED">
        <w:rPr>
          <w:spacing w:val="-17"/>
          <w:sz w:val="24"/>
          <w:szCs w:val="24"/>
        </w:rPr>
        <w:t xml:space="preserve"> </w:t>
      </w:r>
      <w:r w:rsidRPr="55EA8FED">
        <w:rPr>
          <w:sz w:val="24"/>
          <w:szCs w:val="24"/>
        </w:rPr>
        <w:t>equipo. Para ello, se solicitará que se emita el comprobante de inicio de verificación para demostrar que la urna electrónica se encuentra debidamente inicializada y que no cuenta con información</w:t>
      </w:r>
      <w:r w:rsidRPr="55EA8FED">
        <w:rPr>
          <w:spacing w:val="-4"/>
          <w:sz w:val="24"/>
          <w:szCs w:val="24"/>
        </w:rPr>
        <w:t xml:space="preserve"> </w:t>
      </w:r>
      <w:r w:rsidRPr="55EA8FED">
        <w:rPr>
          <w:sz w:val="24"/>
          <w:szCs w:val="24"/>
        </w:rPr>
        <w:t>previa.</w:t>
      </w:r>
    </w:p>
    <w:p w14:paraId="1C0F69F1" w14:textId="77777777" w:rsidR="002F2DBC" w:rsidRDefault="002F2DBC">
      <w:pPr>
        <w:pStyle w:val="Textoindependiente"/>
        <w:spacing w:before="3"/>
        <w:rPr>
          <w:sz w:val="25"/>
        </w:rPr>
      </w:pPr>
    </w:p>
    <w:p w14:paraId="1C0F69F2" w14:textId="77777777" w:rsidR="002F2DBC" w:rsidRDefault="0099713B">
      <w:pPr>
        <w:ind w:left="1557" w:right="1573"/>
        <w:jc w:val="center"/>
        <w:rPr>
          <w:b/>
          <w:sz w:val="24"/>
        </w:rPr>
      </w:pPr>
      <w:r>
        <w:rPr>
          <w:b/>
          <w:sz w:val="24"/>
        </w:rPr>
        <w:t>Capítulo Segundo</w:t>
      </w:r>
    </w:p>
    <w:p w14:paraId="1C0F69F3" w14:textId="77777777" w:rsidR="002F2DBC" w:rsidRDefault="0099713B">
      <w:pPr>
        <w:spacing w:before="14"/>
        <w:ind w:left="1557" w:right="1573"/>
        <w:jc w:val="center"/>
        <w:rPr>
          <w:b/>
          <w:sz w:val="24"/>
        </w:rPr>
      </w:pPr>
      <w:r>
        <w:rPr>
          <w:b/>
          <w:sz w:val="24"/>
        </w:rPr>
        <w:t>De la identificación de la o del elector</w:t>
      </w:r>
    </w:p>
    <w:p w14:paraId="1C0F69F4" w14:textId="77777777" w:rsidR="002F2DBC" w:rsidRDefault="002F2DBC">
      <w:pPr>
        <w:pStyle w:val="Textoindependiente"/>
        <w:spacing w:before="6"/>
        <w:rPr>
          <w:b/>
          <w:sz w:val="26"/>
        </w:rPr>
      </w:pPr>
    </w:p>
    <w:p w14:paraId="1C0F69F5" w14:textId="77777777" w:rsidR="002F2DBC" w:rsidRDefault="0099713B" w:rsidP="55EA8FED">
      <w:pPr>
        <w:pStyle w:val="Prrafodelista"/>
        <w:numPr>
          <w:ilvl w:val="0"/>
          <w:numId w:val="2"/>
        </w:numPr>
        <w:tabs>
          <w:tab w:val="left" w:pos="669"/>
        </w:tabs>
        <w:spacing w:line="252" w:lineRule="auto"/>
        <w:ind w:right="115"/>
        <w:rPr>
          <w:sz w:val="24"/>
          <w:szCs w:val="24"/>
        </w:rPr>
      </w:pPr>
      <w:r w:rsidRPr="55EA8FED">
        <w:rPr>
          <w:sz w:val="24"/>
          <w:szCs w:val="24"/>
        </w:rPr>
        <w:t>La identificación de las y los ciudadanos que acudan a la casilla a ejercer su derecho de voto, se llevará a cabo mediante la Credencial para Votar contra la Lista Nominal de Electores correspondiente, aplicando en lo conducente lo establecido en el artículo 278 y 279 de la</w:t>
      </w:r>
      <w:r w:rsidRPr="55EA8FED">
        <w:rPr>
          <w:spacing w:val="-9"/>
          <w:sz w:val="24"/>
          <w:szCs w:val="24"/>
        </w:rPr>
        <w:t xml:space="preserve"> </w:t>
      </w:r>
      <w:r w:rsidRPr="55EA8FED">
        <w:rPr>
          <w:sz w:val="24"/>
          <w:szCs w:val="24"/>
        </w:rPr>
        <w:t>LGIPE.</w:t>
      </w:r>
    </w:p>
    <w:p w14:paraId="1C0F69F6" w14:textId="77777777" w:rsidR="002F2DBC" w:rsidRDefault="002F2DBC">
      <w:pPr>
        <w:pStyle w:val="Textoindependiente"/>
        <w:spacing w:before="3"/>
        <w:rPr>
          <w:sz w:val="25"/>
        </w:rPr>
      </w:pPr>
    </w:p>
    <w:p w14:paraId="1C0F69F7" w14:textId="77777777" w:rsidR="002F2DBC" w:rsidRDefault="0099713B">
      <w:pPr>
        <w:spacing w:line="252" w:lineRule="auto"/>
        <w:ind w:left="3253" w:right="3271" w:firstLine="312"/>
        <w:rPr>
          <w:b/>
          <w:sz w:val="24"/>
        </w:rPr>
      </w:pPr>
      <w:r>
        <w:rPr>
          <w:b/>
          <w:sz w:val="24"/>
        </w:rPr>
        <w:t>Capítulo Tercero De la emisión del</w:t>
      </w:r>
      <w:r>
        <w:rPr>
          <w:b/>
          <w:spacing w:val="-2"/>
          <w:sz w:val="24"/>
        </w:rPr>
        <w:t xml:space="preserve"> </w:t>
      </w:r>
      <w:r>
        <w:rPr>
          <w:b/>
          <w:spacing w:val="-4"/>
          <w:sz w:val="24"/>
        </w:rPr>
        <w:t>voto</w:t>
      </w:r>
    </w:p>
    <w:p w14:paraId="1C0F69F8" w14:textId="77777777" w:rsidR="002F2DBC" w:rsidRDefault="002F2DBC">
      <w:pPr>
        <w:pStyle w:val="Textoindependiente"/>
        <w:spacing w:before="2"/>
        <w:rPr>
          <w:b/>
          <w:sz w:val="25"/>
        </w:rPr>
      </w:pPr>
    </w:p>
    <w:p w14:paraId="1C0F69F9" w14:textId="77777777" w:rsidR="002F2DBC" w:rsidRDefault="0099713B" w:rsidP="55EA8FED">
      <w:pPr>
        <w:pStyle w:val="Prrafodelista"/>
        <w:numPr>
          <w:ilvl w:val="0"/>
          <w:numId w:val="2"/>
        </w:numPr>
        <w:tabs>
          <w:tab w:val="left" w:pos="669"/>
        </w:tabs>
        <w:spacing w:before="1" w:line="252" w:lineRule="auto"/>
        <w:ind w:right="128"/>
        <w:rPr>
          <w:sz w:val="24"/>
          <w:szCs w:val="24"/>
        </w:rPr>
      </w:pPr>
      <w:r w:rsidRPr="55EA8FED">
        <w:rPr>
          <w:sz w:val="24"/>
          <w:szCs w:val="24"/>
        </w:rPr>
        <w:t>A fin de que la ciudadanía pueda emitir su sufragio, deberán realizarse los siguientes</w:t>
      </w:r>
      <w:r w:rsidRPr="55EA8FED">
        <w:rPr>
          <w:spacing w:val="-1"/>
          <w:sz w:val="24"/>
          <w:szCs w:val="24"/>
        </w:rPr>
        <w:t xml:space="preserve"> </w:t>
      </w:r>
      <w:r w:rsidRPr="55EA8FED">
        <w:rPr>
          <w:sz w:val="24"/>
          <w:szCs w:val="24"/>
        </w:rPr>
        <w:t>actos:</w:t>
      </w:r>
    </w:p>
    <w:p w14:paraId="1C0F69FA" w14:textId="77777777" w:rsidR="002F2DBC" w:rsidRDefault="002F2DBC">
      <w:pPr>
        <w:pStyle w:val="Textoindependiente"/>
        <w:spacing w:before="11"/>
        <w:rPr>
          <w:sz w:val="25"/>
        </w:rPr>
      </w:pPr>
    </w:p>
    <w:p w14:paraId="1C0F69FB" w14:textId="77777777" w:rsidR="002F2DBC" w:rsidRDefault="0099713B">
      <w:pPr>
        <w:pStyle w:val="Prrafodelista"/>
        <w:numPr>
          <w:ilvl w:val="1"/>
          <w:numId w:val="2"/>
        </w:numPr>
        <w:tabs>
          <w:tab w:val="left" w:pos="1235"/>
        </w:tabs>
        <w:spacing w:line="261" w:lineRule="auto"/>
        <w:ind w:right="123"/>
        <w:rPr>
          <w:sz w:val="24"/>
        </w:rPr>
      </w:pPr>
      <w:r>
        <w:rPr>
          <w:sz w:val="24"/>
        </w:rPr>
        <w:t>La o el Presidente de la Mesa Directiva de Casilla le indicará que pase</w:t>
      </w:r>
      <w:r>
        <w:rPr>
          <w:spacing w:val="-31"/>
          <w:sz w:val="24"/>
        </w:rPr>
        <w:t xml:space="preserve"> </w:t>
      </w:r>
      <w:r>
        <w:rPr>
          <w:sz w:val="24"/>
        </w:rPr>
        <w:t>a la urna electrónica para que, libremente y en secreto, emita su voto por el o los cargos de elección popular por los que tiene derecho a</w:t>
      </w:r>
      <w:r>
        <w:rPr>
          <w:spacing w:val="-26"/>
          <w:sz w:val="24"/>
        </w:rPr>
        <w:t xml:space="preserve"> </w:t>
      </w:r>
      <w:r>
        <w:rPr>
          <w:sz w:val="24"/>
        </w:rPr>
        <w:t>sufragar.</w:t>
      </w:r>
    </w:p>
    <w:p w14:paraId="1C0F69FD" w14:textId="77777777" w:rsidR="002F2DBC" w:rsidRDefault="002F2DBC">
      <w:pPr>
        <w:pStyle w:val="Textoindependiente"/>
        <w:rPr>
          <w:sz w:val="20"/>
        </w:rPr>
      </w:pPr>
    </w:p>
    <w:p w14:paraId="1C0F6A07" w14:textId="77777777" w:rsidR="002F2DBC" w:rsidRDefault="0099713B">
      <w:pPr>
        <w:pStyle w:val="Prrafodelista"/>
        <w:numPr>
          <w:ilvl w:val="1"/>
          <w:numId w:val="2"/>
        </w:numPr>
        <w:tabs>
          <w:tab w:val="left" w:pos="1235"/>
        </w:tabs>
        <w:spacing w:before="92" w:line="261" w:lineRule="auto"/>
        <w:ind w:right="115"/>
        <w:rPr>
          <w:sz w:val="24"/>
        </w:rPr>
      </w:pPr>
      <w:r>
        <w:rPr>
          <w:sz w:val="24"/>
        </w:rPr>
        <w:t>La o el elector se dirigirá a la urna electrónica y seguidamente marcará la opción u opciones de su preferencia, conforme a las candidaturas o coaliciones registradas y aprobadas; voto nulo de manera voluntaria; o bien, capturar el nombre de una candidatura o fórmula no registrada. La o el elector podrá verificar en la pantalla su elección, para emitir su voto; o, en su caso, modificar su elección y posteriormente emitir su</w:t>
      </w:r>
      <w:r>
        <w:rPr>
          <w:spacing w:val="-7"/>
          <w:sz w:val="24"/>
        </w:rPr>
        <w:t xml:space="preserve"> </w:t>
      </w:r>
      <w:r>
        <w:rPr>
          <w:sz w:val="24"/>
        </w:rPr>
        <w:t>voto;</w:t>
      </w:r>
    </w:p>
    <w:p w14:paraId="1C0F6A08" w14:textId="77777777" w:rsidR="002F2DBC" w:rsidRDefault="002F2DBC">
      <w:pPr>
        <w:pStyle w:val="Textoindependiente"/>
        <w:spacing w:before="8"/>
        <w:rPr>
          <w:sz w:val="25"/>
        </w:rPr>
      </w:pPr>
    </w:p>
    <w:p w14:paraId="1C0F6A09" w14:textId="77777777" w:rsidR="002F2DBC" w:rsidRDefault="0099713B">
      <w:pPr>
        <w:pStyle w:val="Prrafodelista"/>
        <w:numPr>
          <w:ilvl w:val="1"/>
          <w:numId w:val="2"/>
        </w:numPr>
        <w:tabs>
          <w:tab w:val="left" w:pos="1235"/>
        </w:tabs>
        <w:spacing w:line="261" w:lineRule="auto"/>
        <w:ind w:right="117"/>
        <w:rPr>
          <w:sz w:val="24"/>
        </w:rPr>
      </w:pPr>
      <w:r>
        <w:rPr>
          <w:sz w:val="24"/>
        </w:rPr>
        <w:t>La urna electrónica imprimirá el testigo del voto que reflejará el sentido de la opción seleccionada por la o el elector por cada tipo de elección,</w:t>
      </w:r>
      <w:r>
        <w:rPr>
          <w:spacing w:val="-16"/>
          <w:sz w:val="24"/>
        </w:rPr>
        <w:t xml:space="preserve"> </w:t>
      </w:r>
      <w:r>
        <w:rPr>
          <w:sz w:val="24"/>
        </w:rPr>
        <w:t>y</w:t>
      </w:r>
    </w:p>
    <w:p w14:paraId="1C0F6A0A" w14:textId="77777777" w:rsidR="002F2DBC" w:rsidRDefault="002F2DBC">
      <w:pPr>
        <w:pStyle w:val="Textoindependiente"/>
        <w:rPr>
          <w:sz w:val="26"/>
        </w:rPr>
      </w:pPr>
    </w:p>
    <w:p w14:paraId="1C0F6A0B" w14:textId="7579A538" w:rsidR="002F2DBC" w:rsidRDefault="0099713B">
      <w:pPr>
        <w:pStyle w:val="Prrafodelista"/>
        <w:numPr>
          <w:ilvl w:val="1"/>
          <w:numId w:val="2"/>
        </w:numPr>
        <w:tabs>
          <w:tab w:val="left" w:pos="1234"/>
          <w:tab w:val="left" w:pos="1235"/>
        </w:tabs>
        <w:rPr>
          <w:sz w:val="24"/>
        </w:rPr>
      </w:pPr>
      <w:r>
        <w:rPr>
          <w:sz w:val="24"/>
        </w:rPr>
        <w:t>El testigo del voto se depositará en la urna designada para tal</w:t>
      </w:r>
      <w:r>
        <w:rPr>
          <w:spacing w:val="-12"/>
          <w:sz w:val="24"/>
        </w:rPr>
        <w:t xml:space="preserve"> </w:t>
      </w:r>
      <w:r>
        <w:rPr>
          <w:sz w:val="24"/>
        </w:rPr>
        <w:t>fin.</w:t>
      </w:r>
      <w:r w:rsidR="00F428CF">
        <w:rPr>
          <w:sz w:val="24"/>
        </w:rPr>
        <w:t xml:space="preserve"> En el caso de la urna electrónica desarrollada por el OPL de Jalisco, caerá directamente en el compartimento integrado; en tanto que para la urna electrónica del OPL de Coahuila será depositado por la o el elector en la urna plástica tradicional.</w:t>
      </w:r>
    </w:p>
    <w:p w14:paraId="1C0F6A0C" w14:textId="77777777" w:rsidR="002F2DBC" w:rsidRDefault="002F2DBC">
      <w:pPr>
        <w:pStyle w:val="Textoindependiente"/>
        <w:spacing w:before="2"/>
        <w:rPr>
          <w:sz w:val="28"/>
        </w:rPr>
      </w:pPr>
    </w:p>
    <w:p w14:paraId="1C0F6A0D" w14:textId="77777777" w:rsidR="002F2DBC" w:rsidRDefault="0099713B">
      <w:pPr>
        <w:spacing w:line="261" w:lineRule="auto"/>
        <w:ind w:left="3620" w:right="3636"/>
        <w:jc w:val="center"/>
        <w:rPr>
          <w:b/>
          <w:sz w:val="24"/>
        </w:rPr>
      </w:pPr>
      <w:r>
        <w:rPr>
          <w:b/>
          <w:sz w:val="24"/>
        </w:rPr>
        <w:t>Capítulo Cuarto Del cómputo</w:t>
      </w:r>
    </w:p>
    <w:p w14:paraId="1C0F6A0E" w14:textId="77777777" w:rsidR="002F2DBC" w:rsidRDefault="002F2DBC">
      <w:pPr>
        <w:pStyle w:val="Textoindependiente"/>
        <w:spacing w:before="11"/>
        <w:rPr>
          <w:b/>
          <w:sz w:val="25"/>
        </w:rPr>
      </w:pPr>
    </w:p>
    <w:p w14:paraId="1C0F6A0F" w14:textId="77777777" w:rsidR="002F2DBC" w:rsidRDefault="0099713B" w:rsidP="55EA8FED">
      <w:pPr>
        <w:pStyle w:val="Prrafodelista"/>
        <w:numPr>
          <w:ilvl w:val="0"/>
          <w:numId w:val="2"/>
        </w:numPr>
        <w:tabs>
          <w:tab w:val="left" w:pos="669"/>
        </w:tabs>
        <w:spacing w:line="261" w:lineRule="auto"/>
        <w:ind w:right="117"/>
        <w:rPr>
          <w:sz w:val="24"/>
          <w:szCs w:val="24"/>
        </w:rPr>
      </w:pPr>
      <w:r w:rsidRPr="55EA8FED">
        <w:rPr>
          <w:sz w:val="24"/>
          <w:szCs w:val="24"/>
        </w:rPr>
        <w:t>Al concluir la Jornada Electoral, la o el Presidente de la Mesa Directiva de Casilla</w:t>
      </w:r>
      <w:r w:rsidRPr="55EA8FED">
        <w:rPr>
          <w:spacing w:val="-8"/>
          <w:sz w:val="24"/>
          <w:szCs w:val="24"/>
        </w:rPr>
        <w:t xml:space="preserve"> </w:t>
      </w:r>
      <w:r w:rsidRPr="55EA8FED">
        <w:rPr>
          <w:sz w:val="24"/>
          <w:szCs w:val="24"/>
        </w:rPr>
        <w:t>iniciará</w:t>
      </w:r>
      <w:r w:rsidRPr="55EA8FED">
        <w:rPr>
          <w:spacing w:val="-7"/>
          <w:sz w:val="24"/>
          <w:szCs w:val="24"/>
        </w:rPr>
        <w:t xml:space="preserve"> </w:t>
      </w:r>
      <w:r w:rsidRPr="55EA8FED">
        <w:rPr>
          <w:sz w:val="24"/>
          <w:szCs w:val="24"/>
        </w:rPr>
        <w:t>el</w:t>
      </w:r>
      <w:r w:rsidRPr="55EA8FED">
        <w:rPr>
          <w:spacing w:val="-10"/>
          <w:sz w:val="24"/>
          <w:szCs w:val="24"/>
        </w:rPr>
        <w:t xml:space="preserve"> </w:t>
      </w:r>
      <w:r w:rsidRPr="55EA8FED">
        <w:rPr>
          <w:sz w:val="24"/>
          <w:szCs w:val="24"/>
        </w:rPr>
        <w:t>procedimiento</w:t>
      </w:r>
      <w:r w:rsidRPr="55EA8FED">
        <w:rPr>
          <w:spacing w:val="-7"/>
          <w:sz w:val="24"/>
          <w:szCs w:val="24"/>
        </w:rPr>
        <w:t xml:space="preserve"> </w:t>
      </w:r>
      <w:r w:rsidRPr="55EA8FED">
        <w:rPr>
          <w:sz w:val="24"/>
          <w:szCs w:val="24"/>
        </w:rPr>
        <w:t>para</w:t>
      </w:r>
      <w:r w:rsidRPr="55EA8FED">
        <w:rPr>
          <w:spacing w:val="-7"/>
          <w:sz w:val="24"/>
          <w:szCs w:val="24"/>
        </w:rPr>
        <w:t xml:space="preserve"> </w:t>
      </w:r>
      <w:r w:rsidRPr="55EA8FED">
        <w:rPr>
          <w:sz w:val="24"/>
          <w:szCs w:val="24"/>
        </w:rPr>
        <w:t>la</w:t>
      </w:r>
      <w:r w:rsidRPr="55EA8FED">
        <w:rPr>
          <w:spacing w:val="-8"/>
          <w:sz w:val="24"/>
          <w:szCs w:val="24"/>
        </w:rPr>
        <w:t xml:space="preserve"> </w:t>
      </w:r>
      <w:r w:rsidRPr="55EA8FED">
        <w:rPr>
          <w:sz w:val="24"/>
          <w:szCs w:val="24"/>
        </w:rPr>
        <w:t>obtención</w:t>
      </w:r>
      <w:r w:rsidRPr="55EA8FED">
        <w:rPr>
          <w:spacing w:val="-8"/>
          <w:sz w:val="24"/>
          <w:szCs w:val="24"/>
        </w:rPr>
        <w:t xml:space="preserve"> </w:t>
      </w:r>
      <w:r w:rsidRPr="55EA8FED">
        <w:rPr>
          <w:sz w:val="24"/>
          <w:szCs w:val="24"/>
        </w:rPr>
        <w:t>de</w:t>
      </w:r>
      <w:r w:rsidRPr="55EA8FED">
        <w:rPr>
          <w:spacing w:val="-7"/>
          <w:sz w:val="24"/>
          <w:szCs w:val="24"/>
        </w:rPr>
        <w:t xml:space="preserve"> </w:t>
      </w:r>
      <w:r w:rsidRPr="55EA8FED">
        <w:rPr>
          <w:sz w:val="24"/>
          <w:szCs w:val="24"/>
        </w:rPr>
        <w:t>resultados</w:t>
      </w:r>
      <w:r w:rsidRPr="55EA8FED">
        <w:rPr>
          <w:spacing w:val="-8"/>
          <w:sz w:val="24"/>
          <w:szCs w:val="24"/>
        </w:rPr>
        <w:t xml:space="preserve"> </w:t>
      </w:r>
      <w:r w:rsidRPr="55EA8FED">
        <w:rPr>
          <w:sz w:val="24"/>
          <w:szCs w:val="24"/>
        </w:rPr>
        <w:t>de</w:t>
      </w:r>
      <w:r w:rsidRPr="55EA8FED">
        <w:rPr>
          <w:spacing w:val="-7"/>
          <w:sz w:val="24"/>
          <w:szCs w:val="24"/>
        </w:rPr>
        <w:t xml:space="preserve"> </w:t>
      </w:r>
      <w:r w:rsidRPr="55EA8FED">
        <w:rPr>
          <w:sz w:val="24"/>
          <w:szCs w:val="24"/>
        </w:rPr>
        <w:t>la</w:t>
      </w:r>
      <w:r w:rsidRPr="55EA8FED">
        <w:rPr>
          <w:spacing w:val="-9"/>
          <w:sz w:val="24"/>
          <w:szCs w:val="24"/>
        </w:rPr>
        <w:t xml:space="preserve"> </w:t>
      </w:r>
      <w:r w:rsidRPr="55EA8FED">
        <w:rPr>
          <w:sz w:val="24"/>
          <w:szCs w:val="24"/>
        </w:rPr>
        <w:t>votación en la casilla, observando lo</w:t>
      </w:r>
      <w:r w:rsidRPr="55EA8FED">
        <w:rPr>
          <w:spacing w:val="3"/>
          <w:sz w:val="24"/>
          <w:szCs w:val="24"/>
        </w:rPr>
        <w:t xml:space="preserve"> </w:t>
      </w:r>
      <w:r w:rsidRPr="55EA8FED">
        <w:rPr>
          <w:sz w:val="24"/>
          <w:szCs w:val="24"/>
        </w:rPr>
        <w:t>siguiente:</w:t>
      </w:r>
    </w:p>
    <w:p w14:paraId="1C0F6A10" w14:textId="77777777" w:rsidR="002F2DBC" w:rsidRDefault="002F2DBC">
      <w:pPr>
        <w:pStyle w:val="Textoindependiente"/>
        <w:spacing w:before="10"/>
        <w:rPr>
          <w:sz w:val="25"/>
        </w:rPr>
      </w:pPr>
    </w:p>
    <w:p w14:paraId="1C0F6A11" w14:textId="5DD301DF" w:rsidR="002F2DBC" w:rsidRDefault="0099713B" w:rsidP="3581D490">
      <w:pPr>
        <w:pStyle w:val="Prrafodelista"/>
        <w:numPr>
          <w:ilvl w:val="1"/>
          <w:numId w:val="2"/>
        </w:numPr>
        <w:tabs>
          <w:tab w:val="left" w:pos="1235"/>
        </w:tabs>
        <w:spacing w:line="261" w:lineRule="auto"/>
        <w:ind w:right="117"/>
        <w:rPr>
          <w:sz w:val="24"/>
          <w:szCs w:val="24"/>
        </w:rPr>
      </w:pPr>
      <w:r w:rsidRPr="3581D490">
        <w:rPr>
          <w:sz w:val="24"/>
          <w:szCs w:val="24"/>
        </w:rPr>
        <w:t xml:space="preserve">Realizará el cómputo de los votos y la impresión de las actas correspondientes, de acuerdo con el </w:t>
      </w:r>
      <w:r w:rsidRPr="3581D490">
        <w:rPr>
          <w:b/>
          <w:bCs/>
          <w:sz w:val="24"/>
          <w:szCs w:val="24"/>
        </w:rPr>
        <w:t>Modelo de Operación</w:t>
      </w:r>
      <w:r w:rsidR="14297031" w:rsidRPr="3581D490">
        <w:rPr>
          <w:sz w:val="24"/>
          <w:szCs w:val="24"/>
        </w:rPr>
        <w:t xml:space="preserve"> (</w:t>
      </w:r>
      <w:r w:rsidR="00A358A3">
        <w:rPr>
          <w:sz w:val="24"/>
          <w:szCs w:val="24"/>
        </w:rPr>
        <w:t>A</w:t>
      </w:r>
      <w:r w:rsidR="14297031" w:rsidRPr="3581D490">
        <w:rPr>
          <w:sz w:val="24"/>
          <w:szCs w:val="24"/>
        </w:rPr>
        <w:t xml:space="preserve">nexo </w:t>
      </w:r>
      <w:r w:rsidR="00A358A3">
        <w:rPr>
          <w:sz w:val="24"/>
          <w:szCs w:val="24"/>
        </w:rPr>
        <w:t>II</w:t>
      </w:r>
      <w:r w:rsidR="14297031" w:rsidRPr="3581D490">
        <w:rPr>
          <w:sz w:val="24"/>
          <w:szCs w:val="24"/>
        </w:rPr>
        <w:t>)</w:t>
      </w:r>
      <w:r w:rsidR="00A358A3">
        <w:rPr>
          <w:sz w:val="24"/>
          <w:szCs w:val="24"/>
        </w:rPr>
        <w:t>;</w:t>
      </w:r>
      <w:r w:rsidRPr="3581D490">
        <w:rPr>
          <w:spacing w:val="-2"/>
          <w:sz w:val="24"/>
          <w:szCs w:val="24"/>
        </w:rPr>
        <w:t xml:space="preserve"> </w:t>
      </w:r>
      <w:r w:rsidRPr="3581D490">
        <w:rPr>
          <w:sz w:val="24"/>
          <w:szCs w:val="24"/>
        </w:rPr>
        <w:t>y</w:t>
      </w:r>
      <w:r w:rsidR="00A358A3">
        <w:rPr>
          <w:sz w:val="24"/>
          <w:szCs w:val="24"/>
        </w:rPr>
        <w:t>,</w:t>
      </w:r>
    </w:p>
    <w:p w14:paraId="1C0F6A12" w14:textId="77777777" w:rsidR="002F2DBC" w:rsidRDefault="002F2DBC">
      <w:pPr>
        <w:pStyle w:val="Textoindependiente"/>
        <w:spacing w:before="10"/>
        <w:rPr>
          <w:sz w:val="25"/>
        </w:rPr>
      </w:pPr>
    </w:p>
    <w:p w14:paraId="1C0F6A13" w14:textId="77777777" w:rsidR="002F2DBC" w:rsidRDefault="0099713B">
      <w:pPr>
        <w:pStyle w:val="Prrafodelista"/>
        <w:numPr>
          <w:ilvl w:val="1"/>
          <w:numId w:val="2"/>
        </w:numPr>
        <w:tabs>
          <w:tab w:val="left" w:pos="1235"/>
        </w:tabs>
        <w:spacing w:line="261" w:lineRule="auto"/>
        <w:ind w:right="115"/>
        <w:rPr>
          <w:sz w:val="24"/>
        </w:rPr>
      </w:pPr>
      <w:r>
        <w:rPr>
          <w:sz w:val="24"/>
        </w:rPr>
        <w:t>Una vez generadas las actas de resultados, se entregarán los tantos necesarios</w:t>
      </w:r>
      <w:r>
        <w:rPr>
          <w:spacing w:val="-17"/>
          <w:sz w:val="24"/>
        </w:rPr>
        <w:t xml:space="preserve"> </w:t>
      </w:r>
      <w:r>
        <w:rPr>
          <w:sz w:val="24"/>
        </w:rPr>
        <w:t>para</w:t>
      </w:r>
      <w:r>
        <w:rPr>
          <w:spacing w:val="-18"/>
          <w:sz w:val="24"/>
        </w:rPr>
        <w:t xml:space="preserve"> </w:t>
      </w:r>
      <w:r>
        <w:rPr>
          <w:sz w:val="24"/>
        </w:rPr>
        <w:t>el</w:t>
      </w:r>
      <w:r>
        <w:rPr>
          <w:spacing w:val="-17"/>
          <w:sz w:val="24"/>
        </w:rPr>
        <w:t xml:space="preserve"> </w:t>
      </w:r>
      <w:r>
        <w:rPr>
          <w:sz w:val="24"/>
        </w:rPr>
        <w:t>expediente</w:t>
      </w:r>
      <w:r>
        <w:rPr>
          <w:spacing w:val="-16"/>
          <w:sz w:val="24"/>
        </w:rPr>
        <w:t xml:space="preserve"> </w:t>
      </w:r>
      <w:r>
        <w:rPr>
          <w:sz w:val="24"/>
        </w:rPr>
        <w:t>y</w:t>
      </w:r>
      <w:r>
        <w:rPr>
          <w:spacing w:val="-18"/>
          <w:sz w:val="24"/>
        </w:rPr>
        <w:t xml:space="preserve"> </w:t>
      </w:r>
      <w:r>
        <w:rPr>
          <w:sz w:val="24"/>
        </w:rPr>
        <w:t>para</w:t>
      </w:r>
      <w:r>
        <w:rPr>
          <w:spacing w:val="-13"/>
          <w:sz w:val="24"/>
        </w:rPr>
        <w:t xml:space="preserve"> </w:t>
      </w:r>
      <w:r>
        <w:rPr>
          <w:sz w:val="24"/>
        </w:rPr>
        <w:t>las</w:t>
      </w:r>
      <w:r>
        <w:rPr>
          <w:spacing w:val="-16"/>
          <w:sz w:val="24"/>
        </w:rPr>
        <w:t xml:space="preserve"> </w:t>
      </w:r>
      <w:r>
        <w:rPr>
          <w:sz w:val="24"/>
        </w:rPr>
        <w:t>representaciones</w:t>
      </w:r>
      <w:r>
        <w:rPr>
          <w:spacing w:val="-15"/>
          <w:sz w:val="24"/>
        </w:rPr>
        <w:t xml:space="preserve"> </w:t>
      </w:r>
      <w:r>
        <w:rPr>
          <w:sz w:val="24"/>
        </w:rPr>
        <w:t>de</w:t>
      </w:r>
      <w:r>
        <w:rPr>
          <w:spacing w:val="-18"/>
          <w:sz w:val="24"/>
        </w:rPr>
        <w:t xml:space="preserve"> </w:t>
      </w:r>
      <w:r>
        <w:rPr>
          <w:sz w:val="24"/>
        </w:rPr>
        <w:t>los</w:t>
      </w:r>
      <w:r>
        <w:rPr>
          <w:spacing w:val="-15"/>
          <w:sz w:val="24"/>
        </w:rPr>
        <w:t xml:space="preserve"> </w:t>
      </w:r>
      <w:r>
        <w:rPr>
          <w:sz w:val="24"/>
        </w:rPr>
        <w:t>partidos políticos</w:t>
      </w:r>
      <w:r>
        <w:rPr>
          <w:spacing w:val="-17"/>
          <w:sz w:val="24"/>
        </w:rPr>
        <w:t xml:space="preserve"> </w:t>
      </w:r>
      <w:r>
        <w:rPr>
          <w:sz w:val="24"/>
        </w:rPr>
        <w:t>y</w:t>
      </w:r>
      <w:r>
        <w:rPr>
          <w:spacing w:val="-19"/>
          <w:sz w:val="24"/>
        </w:rPr>
        <w:t xml:space="preserve"> </w:t>
      </w:r>
      <w:r>
        <w:rPr>
          <w:sz w:val="24"/>
        </w:rPr>
        <w:t>las</w:t>
      </w:r>
      <w:r>
        <w:rPr>
          <w:spacing w:val="-17"/>
          <w:sz w:val="24"/>
        </w:rPr>
        <w:t xml:space="preserve"> </w:t>
      </w:r>
      <w:r>
        <w:rPr>
          <w:sz w:val="24"/>
        </w:rPr>
        <w:t>candidaturas</w:t>
      </w:r>
      <w:r>
        <w:rPr>
          <w:spacing w:val="-16"/>
          <w:sz w:val="24"/>
        </w:rPr>
        <w:t xml:space="preserve"> </w:t>
      </w:r>
      <w:r>
        <w:rPr>
          <w:sz w:val="24"/>
        </w:rPr>
        <w:t>independientes</w:t>
      </w:r>
      <w:r>
        <w:rPr>
          <w:spacing w:val="-16"/>
          <w:sz w:val="24"/>
        </w:rPr>
        <w:t xml:space="preserve"> </w:t>
      </w:r>
      <w:r>
        <w:rPr>
          <w:sz w:val="24"/>
        </w:rPr>
        <w:t>que</w:t>
      </w:r>
      <w:r>
        <w:rPr>
          <w:spacing w:val="-16"/>
          <w:sz w:val="24"/>
        </w:rPr>
        <w:t xml:space="preserve"> </w:t>
      </w:r>
      <w:r>
        <w:rPr>
          <w:sz w:val="24"/>
        </w:rPr>
        <w:t>se</w:t>
      </w:r>
      <w:r>
        <w:rPr>
          <w:spacing w:val="-19"/>
          <w:sz w:val="24"/>
        </w:rPr>
        <w:t xml:space="preserve"> </w:t>
      </w:r>
      <w:r>
        <w:rPr>
          <w:sz w:val="24"/>
        </w:rPr>
        <w:t>encuentren</w:t>
      </w:r>
      <w:r>
        <w:rPr>
          <w:spacing w:val="-17"/>
          <w:sz w:val="24"/>
        </w:rPr>
        <w:t xml:space="preserve"> </w:t>
      </w:r>
      <w:r>
        <w:rPr>
          <w:sz w:val="24"/>
        </w:rPr>
        <w:t>presentes.</w:t>
      </w:r>
    </w:p>
    <w:p w14:paraId="1C0F6A14" w14:textId="77777777" w:rsidR="002F2DBC" w:rsidRDefault="002F2DBC">
      <w:pPr>
        <w:pStyle w:val="Textoindependiente"/>
        <w:spacing w:before="11"/>
        <w:rPr>
          <w:sz w:val="25"/>
        </w:rPr>
      </w:pPr>
    </w:p>
    <w:p w14:paraId="1C0F6A15" w14:textId="77777777" w:rsidR="002F2DBC" w:rsidRDefault="0099713B" w:rsidP="55EA8FED">
      <w:pPr>
        <w:pStyle w:val="Prrafodelista"/>
        <w:numPr>
          <w:ilvl w:val="0"/>
          <w:numId w:val="2"/>
        </w:numPr>
        <w:tabs>
          <w:tab w:val="left" w:pos="669"/>
        </w:tabs>
        <w:spacing w:line="261" w:lineRule="auto"/>
        <w:ind w:right="115"/>
        <w:rPr>
          <w:sz w:val="24"/>
          <w:szCs w:val="24"/>
        </w:rPr>
      </w:pPr>
      <w:r w:rsidRPr="55EA8FED">
        <w:rPr>
          <w:sz w:val="24"/>
          <w:szCs w:val="24"/>
        </w:rPr>
        <w:t>Una vez cerrada la operación de la urna electrónica, dicho dispositivo deberá sellarse,</w:t>
      </w:r>
      <w:r w:rsidRPr="55EA8FED">
        <w:rPr>
          <w:spacing w:val="-12"/>
          <w:sz w:val="24"/>
          <w:szCs w:val="24"/>
        </w:rPr>
        <w:t xml:space="preserve"> </w:t>
      </w:r>
      <w:r w:rsidRPr="55EA8FED">
        <w:rPr>
          <w:sz w:val="24"/>
          <w:szCs w:val="24"/>
        </w:rPr>
        <w:t>para</w:t>
      </w:r>
      <w:r w:rsidRPr="55EA8FED">
        <w:rPr>
          <w:spacing w:val="-11"/>
          <w:sz w:val="24"/>
          <w:szCs w:val="24"/>
        </w:rPr>
        <w:t xml:space="preserve"> </w:t>
      </w:r>
      <w:r w:rsidRPr="55EA8FED">
        <w:rPr>
          <w:sz w:val="24"/>
          <w:szCs w:val="24"/>
        </w:rPr>
        <w:t>su</w:t>
      </w:r>
      <w:r w:rsidRPr="55EA8FED">
        <w:rPr>
          <w:spacing w:val="-13"/>
          <w:sz w:val="24"/>
          <w:szCs w:val="24"/>
        </w:rPr>
        <w:t xml:space="preserve"> </w:t>
      </w:r>
      <w:r w:rsidRPr="55EA8FED">
        <w:rPr>
          <w:sz w:val="24"/>
          <w:szCs w:val="24"/>
        </w:rPr>
        <w:t>posterior</w:t>
      </w:r>
      <w:r w:rsidRPr="55EA8FED">
        <w:rPr>
          <w:spacing w:val="-12"/>
          <w:sz w:val="24"/>
          <w:szCs w:val="24"/>
        </w:rPr>
        <w:t xml:space="preserve"> </w:t>
      </w:r>
      <w:r w:rsidRPr="55EA8FED">
        <w:rPr>
          <w:sz w:val="24"/>
          <w:szCs w:val="24"/>
        </w:rPr>
        <w:t>recolección</w:t>
      </w:r>
      <w:r w:rsidRPr="55EA8FED">
        <w:rPr>
          <w:spacing w:val="-11"/>
          <w:sz w:val="24"/>
          <w:szCs w:val="24"/>
        </w:rPr>
        <w:t xml:space="preserve"> </w:t>
      </w:r>
      <w:r w:rsidRPr="55EA8FED">
        <w:rPr>
          <w:sz w:val="24"/>
          <w:szCs w:val="24"/>
        </w:rPr>
        <w:t>y</w:t>
      </w:r>
      <w:r w:rsidRPr="55EA8FED">
        <w:rPr>
          <w:spacing w:val="-14"/>
          <w:sz w:val="24"/>
          <w:szCs w:val="24"/>
        </w:rPr>
        <w:t xml:space="preserve"> </w:t>
      </w:r>
      <w:r w:rsidRPr="55EA8FED">
        <w:rPr>
          <w:sz w:val="24"/>
          <w:szCs w:val="24"/>
        </w:rPr>
        <w:t>entrega</w:t>
      </w:r>
      <w:r w:rsidRPr="55EA8FED">
        <w:rPr>
          <w:spacing w:val="-11"/>
          <w:sz w:val="24"/>
          <w:szCs w:val="24"/>
        </w:rPr>
        <w:t xml:space="preserve"> </w:t>
      </w:r>
      <w:r w:rsidRPr="55EA8FED">
        <w:rPr>
          <w:sz w:val="24"/>
          <w:szCs w:val="24"/>
        </w:rPr>
        <w:t>junto</w:t>
      </w:r>
      <w:r w:rsidRPr="55EA8FED">
        <w:rPr>
          <w:spacing w:val="-11"/>
          <w:sz w:val="24"/>
          <w:szCs w:val="24"/>
        </w:rPr>
        <w:t xml:space="preserve"> </w:t>
      </w:r>
      <w:r w:rsidRPr="55EA8FED">
        <w:rPr>
          <w:sz w:val="24"/>
          <w:szCs w:val="24"/>
        </w:rPr>
        <w:t>con</w:t>
      </w:r>
      <w:r w:rsidRPr="55EA8FED">
        <w:rPr>
          <w:spacing w:val="-13"/>
          <w:sz w:val="24"/>
          <w:szCs w:val="24"/>
        </w:rPr>
        <w:t xml:space="preserve"> </w:t>
      </w:r>
      <w:r w:rsidRPr="55EA8FED">
        <w:rPr>
          <w:spacing w:val="2"/>
          <w:sz w:val="24"/>
          <w:szCs w:val="24"/>
        </w:rPr>
        <w:t>el</w:t>
      </w:r>
      <w:r w:rsidRPr="55EA8FED">
        <w:rPr>
          <w:spacing w:val="-12"/>
          <w:sz w:val="24"/>
          <w:szCs w:val="24"/>
        </w:rPr>
        <w:t xml:space="preserve"> </w:t>
      </w:r>
      <w:r w:rsidRPr="55EA8FED">
        <w:rPr>
          <w:sz w:val="24"/>
          <w:szCs w:val="24"/>
        </w:rPr>
        <w:t>paquete</w:t>
      </w:r>
      <w:r w:rsidRPr="55EA8FED">
        <w:rPr>
          <w:spacing w:val="-11"/>
          <w:sz w:val="24"/>
          <w:szCs w:val="24"/>
        </w:rPr>
        <w:t xml:space="preserve"> </w:t>
      </w:r>
      <w:r w:rsidRPr="55EA8FED">
        <w:rPr>
          <w:sz w:val="24"/>
          <w:szCs w:val="24"/>
        </w:rPr>
        <w:t>electoral, bajo la responsabilidad de la o el Presidente de la Mesa Directiva de Casilla, en términos del punto 7.6 del Anexo 8.5 del</w:t>
      </w:r>
      <w:r w:rsidRPr="55EA8FED">
        <w:rPr>
          <w:spacing w:val="-10"/>
          <w:sz w:val="24"/>
          <w:szCs w:val="24"/>
        </w:rPr>
        <w:t xml:space="preserve"> </w:t>
      </w:r>
      <w:r w:rsidRPr="55EA8FED">
        <w:rPr>
          <w:sz w:val="24"/>
          <w:szCs w:val="24"/>
        </w:rPr>
        <w:t>RE.</w:t>
      </w:r>
    </w:p>
    <w:p w14:paraId="1C0F6A16" w14:textId="77777777" w:rsidR="002F2DBC" w:rsidRDefault="002F2DBC">
      <w:pPr>
        <w:spacing w:line="261" w:lineRule="auto"/>
        <w:jc w:val="both"/>
        <w:rPr>
          <w:sz w:val="24"/>
        </w:rPr>
        <w:sectPr w:rsidR="002F2DBC">
          <w:pgSz w:w="12240" w:h="15840"/>
          <w:pgMar w:top="1500" w:right="1580" w:bottom="940" w:left="1600" w:header="0" w:footer="754" w:gutter="0"/>
          <w:cols w:space="720"/>
        </w:sectPr>
      </w:pPr>
    </w:p>
    <w:p w14:paraId="1C0F6A1E" w14:textId="77777777" w:rsidR="002F2DBC" w:rsidRDefault="0099713B">
      <w:pPr>
        <w:spacing w:before="92"/>
        <w:ind w:left="1557" w:right="1573"/>
        <w:jc w:val="center"/>
        <w:rPr>
          <w:b/>
          <w:sz w:val="24"/>
        </w:rPr>
      </w:pPr>
      <w:r>
        <w:rPr>
          <w:b/>
          <w:sz w:val="24"/>
        </w:rPr>
        <w:lastRenderedPageBreak/>
        <w:t>TÍTULO V</w:t>
      </w:r>
    </w:p>
    <w:p w14:paraId="1C0F6A1F" w14:textId="77777777" w:rsidR="002F2DBC" w:rsidRDefault="0099713B">
      <w:pPr>
        <w:spacing w:before="24"/>
        <w:ind w:left="1557" w:right="1578"/>
        <w:jc w:val="center"/>
        <w:rPr>
          <w:b/>
          <w:sz w:val="24"/>
        </w:rPr>
      </w:pPr>
      <w:r>
        <w:rPr>
          <w:b/>
          <w:sz w:val="24"/>
        </w:rPr>
        <w:t>DE LA TRANSMISIÓN DE RESULTADOS</w:t>
      </w:r>
    </w:p>
    <w:p w14:paraId="1C0F6A20" w14:textId="77777777" w:rsidR="002F2DBC" w:rsidRDefault="002F2DBC">
      <w:pPr>
        <w:pStyle w:val="Textoindependiente"/>
        <w:spacing w:before="2"/>
        <w:rPr>
          <w:b/>
          <w:sz w:val="28"/>
        </w:rPr>
      </w:pPr>
    </w:p>
    <w:p w14:paraId="1C0F6A21" w14:textId="77777777" w:rsidR="002F2DBC" w:rsidRDefault="0099713B">
      <w:pPr>
        <w:ind w:left="1557" w:right="1574"/>
        <w:jc w:val="center"/>
        <w:rPr>
          <w:b/>
          <w:sz w:val="24"/>
        </w:rPr>
      </w:pPr>
      <w:r>
        <w:rPr>
          <w:b/>
          <w:sz w:val="24"/>
        </w:rPr>
        <w:t>Capítulo Único</w:t>
      </w:r>
    </w:p>
    <w:p w14:paraId="1C0F6A22" w14:textId="77777777" w:rsidR="002F2DBC" w:rsidRDefault="002F2DBC">
      <w:pPr>
        <w:pStyle w:val="Textoindependiente"/>
        <w:spacing w:before="2"/>
        <w:rPr>
          <w:b/>
          <w:sz w:val="28"/>
        </w:rPr>
      </w:pPr>
    </w:p>
    <w:p w14:paraId="1C0F6A23" w14:textId="77777777" w:rsidR="002F2DBC" w:rsidRDefault="0099713B" w:rsidP="55EA8FED">
      <w:pPr>
        <w:pStyle w:val="Prrafodelista"/>
        <w:numPr>
          <w:ilvl w:val="0"/>
          <w:numId w:val="2"/>
        </w:numPr>
        <w:tabs>
          <w:tab w:val="left" w:pos="669"/>
        </w:tabs>
        <w:spacing w:line="261" w:lineRule="auto"/>
        <w:ind w:right="116"/>
        <w:rPr>
          <w:sz w:val="24"/>
          <w:szCs w:val="24"/>
        </w:rPr>
      </w:pPr>
      <w:r w:rsidRPr="55EA8FED">
        <w:rPr>
          <w:sz w:val="24"/>
          <w:szCs w:val="24"/>
        </w:rPr>
        <w:t>La transmisión de resultados la harán las y los CAE y se realizará desde la casilla, a través del uso de códigos bidimensionales cifrados que se encontrarán impresos en las actas de</w:t>
      </w:r>
      <w:r w:rsidRPr="55EA8FED">
        <w:rPr>
          <w:spacing w:val="-9"/>
          <w:sz w:val="24"/>
          <w:szCs w:val="24"/>
        </w:rPr>
        <w:t xml:space="preserve"> </w:t>
      </w:r>
      <w:r w:rsidRPr="55EA8FED">
        <w:rPr>
          <w:sz w:val="24"/>
          <w:szCs w:val="24"/>
        </w:rPr>
        <w:t>resultados.</w:t>
      </w:r>
    </w:p>
    <w:p w14:paraId="1C0F6A24" w14:textId="77777777" w:rsidR="002F2DBC" w:rsidRDefault="002F2DBC">
      <w:pPr>
        <w:pStyle w:val="Textoindependiente"/>
        <w:rPr>
          <w:sz w:val="26"/>
        </w:rPr>
      </w:pPr>
    </w:p>
    <w:p w14:paraId="1C0F6A25" w14:textId="77777777" w:rsidR="002F2DBC" w:rsidRDefault="002F2DBC">
      <w:pPr>
        <w:pStyle w:val="Textoindependiente"/>
        <w:rPr>
          <w:sz w:val="26"/>
        </w:rPr>
      </w:pPr>
    </w:p>
    <w:p w14:paraId="1C0F6A26" w14:textId="77777777" w:rsidR="002F2DBC" w:rsidRDefault="0099713B">
      <w:pPr>
        <w:ind w:left="1557" w:right="1573"/>
        <w:jc w:val="center"/>
        <w:rPr>
          <w:b/>
          <w:sz w:val="24"/>
        </w:rPr>
      </w:pPr>
      <w:r>
        <w:rPr>
          <w:b/>
          <w:sz w:val="24"/>
        </w:rPr>
        <w:t>TÍTULO VI</w:t>
      </w:r>
    </w:p>
    <w:p w14:paraId="1C0F6A27" w14:textId="77777777" w:rsidR="002F2DBC" w:rsidRDefault="0099713B">
      <w:pPr>
        <w:spacing w:before="24"/>
        <w:ind w:left="1557" w:right="1577"/>
        <w:jc w:val="center"/>
        <w:rPr>
          <w:b/>
          <w:sz w:val="24"/>
        </w:rPr>
      </w:pPr>
      <w:r>
        <w:rPr>
          <w:b/>
          <w:sz w:val="24"/>
        </w:rPr>
        <w:t>DEL INFORME DE RESULTADOS</w:t>
      </w:r>
    </w:p>
    <w:p w14:paraId="1C0F6A28" w14:textId="77777777" w:rsidR="002F2DBC" w:rsidRDefault="002F2DBC">
      <w:pPr>
        <w:pStyle w:val="Textoindependiente"/>
        <w:spacing w:before="2"/>
        <w:rPr>
          <w:b/>
          <w:sz w:val="28"/>
        </w:rPr>
      </w:pPr>
    </w:p>
    <w:p w14:paraId="1C0F6A29" w14:textId="77777777" w:rsidR="002F2DBC" w:rsidRDefault="0099713B">
      <w:pPr>
        <w:spacing w:before="1"/>
        <w:ind w:left="1557" w:right="1573"/>
        <w:jc w:val="center"/>
        <w:rPr>
          <w:b/>
          <w:sz w:val="24"/>
        </w:rPr>
      </w:pPr>
      <w:r>
        <w:rPr>
          <w:b/>
          <w:sz w:val="24"/>
        </w:rPr>
        <w:t>Capítulo Único</w:t>
      </w:r>
    </w:p>
    <w:p w14:paraId="1C0F6A2A" w14:textId="77777777" w:rsidR="002F2DBC" w:rsidRDefault="002F2DBC">
      <w:pPr>
        <w:pStyle w:val="Textoindependiente"/>
        <w:spacing w:before="1"/>
        <w:rPr>
          <w:b/>
          <w:sz w:val="28"/>
        </w:rPr>
      </w:pPr>
    </w:p>
    <w:p w14:paraId="1C0F6A2B" w14:textId="5854956D" w:rsidR="002F2DBC" w:rsidRDefault="00F428CF" w:rsidP="00F428CF">
      <w:pPr>
        <w:pStyle w:val="Prrafodelista"/>
        <w:numPr>
          <w:ilvl w:val="0"/>
          <w:numId w:val="2"/>
        </w:numPr>
        <w:tabs>
          <w:tab w:val="left" w:pos="669"/>
        </w:tabs>
        <w:spacing w:before="1" w:line="261" w:lineRule="auto"/>
        <w:ind w:right="118"/>
        <w:rPr>
          <w:sz w:val="24"/>
          <w:szCs w:val="24"/>
        </w:rPr>
      </w:pPr>
      <w:r w:rsidRPr="00F428CF">
        <w:rPr>
          <w:sz w:val="24"/>
          <w:szCs w:val="24"/>
        </w:rPr>
        <w:t>A la conclusión de la implementación de voto electrónico, y una vez que queden firmes las elecciones federales y locales correspondientes, en Coahuila y Jalisco, la Comisión deberá presentar ante el Consejo General un informe final del proyecto de urna electrónica.</w:t>
      </w:r>
    </w:p>
    <w:sectPr w:rsidR="002F2DBC">
      <w:pgSz w:w="12240" w:h="15840"/>
      <w:pgMar w:top="1500" w:right="1580" w:bottom="940" w:left="160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2301" w14:textId="77777777" w:rsidR="00911AB3" w:rsidRDefault="00911AB3">
      <w:r>
        <w:separator/>
      </w:r>
    </w:p>
  </w:endnote>
  <w:endnote w:type="continuationSeparator" w:id="0">
    <w:p w14:paraId="0B224D7B" w14:textId="77777777" w:rsidR="00911AB3" w:rsidRDefault="00911AB3">
      <w:r>
        <w:continuationSeparator/>
      </w:r>
    </w:p>
  </w:endnote>
  <w:endnote w:type="continuationNotice" w:id="1">
    <w:p w14:paraId="15F6DF6F" w14:textId="77777777" w:rsidR="00911AB3" w:rsidRDefault="0091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6A2C" w14:textId="1CA160F7" w:rsidR="002F2DBC" w:rsidRDefault="004E0CF5">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C0F6A2D" wp14:editId="02734EC4">
              <wp:simplePos x="0" y="0"/>
              <wp:positionH relativeFrom="page">
                <wp:posOffset>3771265</wp:posOffset>
              </wp:positionH>
              <wp:positionV relativeFrom="page">
                <wp:posOffset>9439910</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F6A2E" w14:textId="44C29B51" w:rsidR="002F2DBC" w:rsidRDefault="0099713B">
                          <w:pPr>
                            <w:spacing w:before="13"/>
                            <w:ind w:left="60"/>
                          </w:pPr>
                          <w:r>
                            <w:fldChar w:fldCharType="begin"/>
                          </w:r>
                          <w:r>
                            <w:instrText xml:space="preserve"> PAGE </w:instrText>
                          </w:r>
                          <w:r>
                            <w:fldChar w:fldCharType="separate"/>
                          </w:r>
                          <w:r w:rsidR="00C4014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6A2D" id="_x0000_t202" coordsize="21600,21600" o:spt="202" path="m,l,21600r21600,l21600,xe">
              <v:stroke joinstyle="miter"/>
              <v:path gradientshapeok="t" o:connecttype="rect"/>
            </v:shapetype>
            <v:shape id="Text Box 1" o:spid="_x0000_s1026" type="#_x0000_t202" style="position:absolute;margin-left:296.95pt;margin-top:743.3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FJ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1/5iMcOogCs/CoJw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" filled="f" stroked="f">
              <v:textbox inset="0,0,0,0">
                <w:txbxContent>
                  <w:p w14:paraId="1C0F6A2E" w14:textId="44C29B51" w:rsidR="002F2DBC" w:rsidRDefault="0099713B">
                    <w:pPr>
                      <w:spacing w:before="13"/>
                      <w:ind w:left="60"/>
                    </w:pPr>
                    <w:r>
                      <w:fldChar w:fldCharType="begin"/>
                    </w:r>
                    <w:r>
                      <w:instrText xml:space="preserve"> PAGE </w:instrText>
                    </w:r>
                    <w:r>
                      <w:fldChar w:fldCharType="separate"/>
                    </w:r>
                    <w:r w:rsidR="00C40144">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DB143" w14:textId="77777777" w:rsidR="00911AB3" w:rsidRDefault="00911AB3">
      <w:r>
        <w:separator/>
      </w:r>
    </w:p>
  </w:footnote>
  <w:footnote w:type="continuationSeparator" w:id="0">
    <w:p w14:paraId="6B6DF7AC" w14:textId="77777777" w:rsidR="00911AB3" w:rsidRDefault="00911AB3">
      <w:r>
        <w:continuationSeparator/>
      </w:r>
    </w:p>
  </w:footnote>
  <w:footnote w:type="continuationNotice" w:id="1">
    <w:p w14:paraId="06D82237" w14:textId="77777777" w:rsidR="00911AB3" w:rsidRDefault="00911A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FF4"/>
    <w:multiLevelType w:val="hybridMultilevel"/>
    <w:tmpl w:val="F5405268"/>
    <w:lvl w:ilvl="0" w:tplc="C5B0638E">
      <w:start w:val="1"/>
      <w:numFmt w:val="upperRoman"/>
      <w:lvlText w:val="%1."/>
      <w:lvlJc w:val="left"/>
      <w:pPr>
        <w:ind w:left="1234" w:hanging="567"/>
      </w:pPr>
      <w:rPr>
        <w:rFonts w:ascii="Arial" w:eastAsia="Arial" w:hAnsi="Arial" w:cs="Arial" w:hint="default"/>
        <w:b/>
        <w:bCs/>
        <w:w w:val="100"/>
        <w:sz w:val="24"/>
        <w:szCs w:val="24"/>
        <w:lang w:val="es-ES" w:eastAsia="en-US" w:bidi="ar-SA"/>
      </w:rPr>
    </w:lvl>
    <w:lvl w:ilvl="1" w:tplc="CBD89DCA">
      <w:start w:val="1"/>
      <w:numFmt w:val="lowerLetter"/>
      <w:lvlText w:val="%2)"/>
      <w:lvlJc w:val="left"/>
      <w:pPr>
        <w:ind w:left="1803" w:hanging="569"/>
      </w:pPr>
      <w:rPr>
        <w:rFonts w:ascii="Arial" w:eastAsia="Arial" w:hAnsi="Arial" w:cs="Arial" w:hint="default"/>
        <w:b/>
        <w:bCs/>
        <w:w w:val="99"/>
        <w:sz w:val="24"/>
        <w:szCs w:val="24"/>
        <w:lang w:val="es-ES" w:eastAsia="en-US" w:bidi="ar-SA"/>
      </w:rPr>
    </w:lvl>
    <w:lvl w:ilvl="2" w:tplc="BD3643E8">
      <w:numFmt w:val="bullet"/>
      <w:lvlText w:val="•"/>
      <w:lvlJc w:val="left"/>
      <w:pPr>
        <w:ind w:left="2606" w:hanging="569"/>
      </w:pPr>
      <w:rPr>
        <w:rFonts w:hint="default"/>
        <w:lang w:val="es-ES" w:eastAsia="en-US" w:bidi="ar-SA"/>
      </w:rPr>
    </w:lvl>
    <w:lvl w:ilvl="3" w:tplc="AB7AF3E8">
      <w:numFmt w:val="bullet"/>
      <w:lvlText w:val="•"/>
      <w:lvlJc w:val="left"/>
      <w:pPr>
        <w:ind w:left="3413" w:hanging="569"/>
      </w:pPr>
      <w:rPr>
        <w:rFonts w:hint="default"/>
        <w:lang w:val="es-ES" w:eastAsia="en-US" w:bidi="ar-SA"/>
      </w:rPr>
    </w:lvl>
    <w:lvl w:ilvl="4" w:tplc="8D464D62">
      <w:numFmt w:val="bullet"/>
      <w:lvlText w:val="•"/>
      <w:lvlJc w:val="left"/>
      <w:pPr>
        <w:ind w:left="4220" w:hanging="569"/>
      </w:pPr>
      <w:rPr>
        <w:rFonts w:hint="default"/>
        <w:lang w:val="es-ES" w:eastAsia="en-US" w:bidi="ar-SA"/>
      </w:rPr>
    </w:lvl>
    <w:lvl w:ilvl="5" w:tplc="FAC4DF8E">
      <w:numFmt w:val="bullet"/>
      <w:lvlText w:val="•"/>
      <w:lvlJc w:val="left"/>
      <w:pPr>
        <w:ind w:left="5026" w:hanging="569"/>
      </w:pPr>
      <w:rPr>
        <w:rFonts w:hint="default"/>
        <w:lang w:val="es-ES" w:eastAsia="en-US" w:bidi="ar-SA"/>
      </w:rPr>
    </w:lvl>
    <w:lvl w:ilvl="6" w:tplc="F456096A">
      <w:numFmt w:val="bullet"/>
      <w:lvlText w:val="•"/>
      <w:lvlJc w:val="left"/>
      <w:pPr>
        <w:ind w:left="5833" w:hanging="569"/>
      </w:pPr>
      <w:rPr>
        <w:rFonts w:hint="default"/>
        <w:lang w:val="es-ES" w:eastAsia="en-US" w:bidi="ar-SA"/>
      </w:rPr>
    </w:lvl>
    <w:lvl w:ilvl="7" w:tplc="A9CC974A">
      <w:numFmt w:val="bullet"/>
      <w:lvlText w:val="•"/>
      <w:lvlJc w:val="left"/>
      <w:pPr>
        <w:ind w:left="6640" w:hanging="569"/>
      </w:pPr>
      <w:rPr>
        <w:rFonts w:hint="default"/>
        <w:lang w:val="es-ES" w:eastAsia="en-US" w:bidi="ar-SA"/>
      </w:rPr>
    </w:lvl>
    <w:lvl w:ilvl="8" w:tplc="8D42BE1C">
      <w:numFmt w:val="bullet"/>
      <w:lvlText w:val="•"/>
      <w:lvlJc w:val="left"/>
      <w:pPr>
        <w:ind w:left="7446" w:hanging="569"/>
      </w:pPr>
      <w:rPr>
        <w:rFonts w:hint="default"/>
        <w:lang w:val="es-ES" w:eastAsia="en-US" w:bidi="ar-SA"/>
      </w:rPr>
    </w:lvl>
  </w:abstractNum>
  <w:abstractNum w:abstractNumId="1" w15:restartNumberingAfterBreak="0">
    <w:nsid w:val="58CE252E"/>
    <w:multiLevelType w:val="hybridMultilevel"/>
    <w:tmpl w:val="0428EEC4"/>
    <w:lvl w:ilvl="0" w:tplc="5406CDB2">
      <w:start w:val="1"/>
      <w:numFmt w:val="decimal"/>
      <w:lvlText w:val="%1."/>
      <w:lvlJc w:val="left"/>
      <w:pPr>
        <w:ind w:left="668" w:hanging="567"/>
      </w:pPr>
      <w:rPr>
        <w:rFonts w:ascii="Arial" w:eastAsia="Arial" w:hAnsi="Arial" w:cs="Arial" w:hint="default"/>
        <w:b/>
        <w:bCs/>
        <w:w w:val="100"/>
        <w:sz w:val="24"/>
        <w:szCs w:val="24"/>
        <w:lang w:val="es-ES" w:eastAsia="en-US" w:bidi="ar-SA"/>
      </w:rPr>
    </w:lvl>
    <w:lvl w:ilvl="1" w:tplc="B16E36AE">
      <w:start w:val="1"/>
      <w:numFmt w:val="lowerLetter"/>
      <w:lvlText w:val="%2)"/>
      <w:lvlJc w:val="left"/>
      <w:pPr>
        <w:ind w:left="1234" w:hanging="567"/>
      </w:pPr>
      <w:rPr>
        <w:rFonts w:ascii="Arial" w:eastAsia="Arial" w:hAnsi="Arial" w:cs="Arial" w:hint="default"/>
        <w:b/>
        <w:bCs/>
        <w:w w:val="99"/>
        <w:sz w:val="24"/>
        <w:szCs w:val="24"/>
        <w:lang w:val="es-ES" w:eastAsia="en-US" w:bidi="ar-SA"/>
      </w:rPr>
    </w:lvl>
    <w:lvl w:ilvl="2" w:tplc="1CDCAA62">
      <w:start w:val="1"/>
      <w:numFmt w:val="lowerRoman"/>
      <w:lvlText w:val="%3."/>
      <w:lvlJc w:val="left"/>
      <w:pPr>
        <w:ind w:left="1803" w:hanging="569"/>
      </w:pPr>
      <w:rPr>
        <w:rFonts w:ascii="Arial" w:eastAsia="Arial" w:hAnsi="Arial" w:cs="Arial" w:hint="default"/>
        <w:b/>
        <w:bCs/>
        <w:w w:val="100"/>
        <w:sz w:val="24"/>
        <w:szCs w:val="24"/>
        <w:lang w:val="es-ES" w:eastAsia="en-US" w:bidi="ar-SA"/>
      </w:rPr>
    </w:lvl>
    <w:lvl w:ilvl="3" w:tplc="179285F8">
      <w:numFmt w:val="bullet"/>
      <w:lvlText w:val="•"/>
      <w:lvlJc w:val="left"/>
      <w:pPr>
        <w:ind w:left="2707" w:hanging="569"/>
      </w:pPr>
      <w:rPr>
        <w:rFonts w:hint="default"/>
        <w:lang w:val="es-ES" w:eastAsia="en-US" w:bidi="ar-SA"/>
      </w:rPr>
    </w:lvl>
    <w:lvl w:ilvl="4" w:tplc="FF0AE1B4">
      <w:numFmt w:val="bullet"/>
      <w:lvlText w:val="•"/>
      <w:lvlJc w:val="left"/>
      <w:pPr>
        <w:ind w:left="3615" w:hanging="569"/>
      </w:pPr>
      <w:rPr>
        <w:rFonts w:hint="default"/>
        <w:lang w:val="es-ES" w:eastAsia="en-US" w:bidi="ar-SA"/>
      </w:rPr>
    </w:lvl>
    <w:lvl w:ilvl="5" w:tplc="79981BAE">
      <w:numFmt w:val="bullet"/>
      <w:lvlText w:val="•"/>
      <w:lvlJc w:val="left"/>
      <w:pPr>
        <w:ind w:left="4522" w:hanging="569"/>
      </w:pPr>
      <w:rPr>
        <w:rFonts w:hint="default"/>
        <w:lang w:val="es-ES" w:eastAsia="en-US" w:bidi="ar-SA"/>
      </w:rPr>
    </w:lvl>
    <w:lvl w:ilvl="6" w:tplc="2A0EE150">
      <w:numFmt w:val="bullet"/>
      <w:lvlText w:val="•"/>
      <w:lvlJc w:val="left"/>
      <w:pPr>
        <w:ind w:left="5430" w:hanging="569"/>
      </w:pPr>
      <w:rPr>
        <w:rFonts w:hint="default"/>
        <w:lang w:val="es-ES" w:eastAsia="en-US" w:bidi="ar-SA"/>
      </w:rPr>
    </w:lvl>
    <w:lvl w:ilvl="7" w:tplc="390AC424">
      <w:numFmt w:val="bullet"/>
      <w:lvlText w:val="•"/>
      <w:lvlJc w:val="left"/>
      <w:pPr>
        <w:ind w:left="6337" w:hanging="569"/>
      </w:pPr>
      <w:rPr>
        <w:rFonts w:hint="default"/>
        <w:lang w:val="es-ES" w:eastAsia="en-US" w:bidi="ar-SA"/>
      </w:rPr>
    </w:lvl>
    <w:lvl w:ilvl="8" w:tplc="26DAF084">
      <w:numFmt w:val="bullet"/>
      <w:lvlText w:val="•"/>
      <w:lvlJc w:val="left"/>
      <w:pPr>
        <w:ind w:left="7245" w:hanging="569"/>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BC"/>
    <w:rsid w:val="00006B6B"/>
    <w:rsid w:val="00014693"/>
    <w:rsid w:val="000B72D7"/>
    <w:rsid w:val="000E3883"/>
    <w:rsid w:val="0029581C"/>
    <w:rsid w:val="002F2DBC"/>
    <w:rsid w:val="00381090"/>
    <w:rsid w:val="003C6B3E"/>
    <w:rsid w:val="003E2242"/>
    <w:rsid w:val="004072E3"/>
    <w:rsid w:val="004D4308"/>
    <w:rsid w:val="004E0CF5"/>
    <w:rsid w:val="005B2DA4"/>
    <w:rsid w:val="005C5DAC"/>
    <w:rsid w:val="006D5A65"/>
    <w:rsid w:val="006F0B7B"/>
    <w:rsid w:val="00802175"/>
    <w:rsid w:val="008250BF"/>
    <w:rsid w:val="00881535"/>
    <w:rsid w:val="008B0125"/>
    <w:rsid w:val="00911AB3"/>
    <w:rsid w:val="00985BB9"/>
    <w:rsid w:val="0099713B"/>
    <w:rsid w:val="00A24610"/>
    <w:rsid w:val="00A358A3"/>
    <w:rsid w:val="00A42A3B"/>
    <w:rsid w:val="00B24054"/>
    <w:rsid w:val="00BB08C7"/>
    <w:rsid w:val="00C40144"/>
    <w:rsid w:val="00C41B95"/>
    <w:rsid w:val="00C93B6E"/>
    <w:rsid w:val="00CC60FE"/>
    <w:rsid w:val="00D43EE3"/>
    <w:rsid w:val="00D935BC"/>
    <w:rsid w:val="00DF26CE"/>
    <w:rsid w:val="00DF69C4"/>
    <w:rsid w:val="00EB5A7C"/>
    <w:rsid w:val="00EF0BD7"/>
    <w:rsid w:val="00F428CF"/>
    <w:rsid w:val="00F77333"/>
    <w:rsid w:val="00F80ED1"/>
    <w:rsid w:val="00F900E2"/>
    <w:rsid w:val="01B85D2B"/>
    <w:rsid w:val="0762FD3F"/>
    <w:rsid w:val="0788B338"/>
    <w:rsid w:val="096AA2EF"/>
    <w:rsid w:val="09B5D27D"/>
    <w:rsid w:val="0ADDF6C1"/>
    <w:rsid w:val="0BA78951"/>
    <w:rsid w:val="0F16123F"/>
    <w:rsid w:val="0FC0BC16"/>
    <w:rsid w:val="0FF52FE3"/>
    <w:rsid w:val="111D1395"/>
    <w:rsid w:val="113F93DB"/>
    <w:rsid w:val="12FFE792"/>
    <w:rsid w:val="13412964"/>
    <w:rsid w:val="14297031"/>
    <w:rsid w:val="1477349D"/>
    <w:rsid w:val="15789BFA"/>
    <w:rsid w:val="17AED55F"/>
    <w:rsid w:val="17D37D78"/>
    <w:rsid w:val="18EFE4DF"/>
    <w:rsid w:val="190EFD1D"/>
    <w:rsid w:val="1DC1AB67"/>
    <w:rsid w:val="1DE26E40"/>
    <w:rsid w:val="2077E104"/>
    <w:rsid w:val="20F4E2C8"/>
    <w:rsid w:val="210A03B7"/>
    <w:rsid w:val="249545ED"/>
    <w:rsid w:val="263F29F7"/>
    <w:rsid w:val="28B8BC1C"/>
    <w:rsid w:val="2B120827"/>
    <w:rsid w:val="2B6C917D"/>
    <w:rsid w:val="2E714412"/>
    <w:rsid w:val="2F84BF80"/>
    <w:rsid w:val="30713C71"/>
    <w:rsid w:val="330F9956"/>
    <w:rsid w:val="345F9F9A"/>
    <w:rsid w:val="347521F2"/>
    <w:rsid w:val="3581D490"/>
    <w:rsid w:val="35BD0BBE"/>
    <w:rsid w:val="363C2564"/>
    <w:rsid w:val="36CBA7DF"/>
    <w:rsid w:val="3A511E67"/>
    <w:rsid w:val="3BC51636"/>
    <w:rsid w:val="3D0B269F"/>
    <w:rsid w:val="3E4142FC"/>
    <w:rsid w:val="3E6F38CE"/>
    <w:rsid w:val="3F49DF2F"/>
    <w:rsid w:val="3F7E1AED"/>
    <w:rsid w:val="40C8B6F4"/>
    <w:rsid w:val="41D30523"/>
    <w:rsid w:val="4234508A"/>
    <w:rsid w:val="43C4AF13"/>
    <w:rsid w:val="440057B6"/>
    <w:rsid w:val="445CA245"/>
    <w:rsid w:val="44CE9ED4"/>
    <w:rsid w:val="45D46C23"/>
    <w:rsid w:val="4643603A"/>
    <w:rsid w:val="467C7991"/>
    <w:rsid w:val="488D65AE"/>
    <w:rsid w:val="4991D776"/>
    <w:rsid w:val="4A2F6803"/>
    <w:rsid w:val="4B37F1B9"/>
    <w:rsid w:val="4BC8D12E"/>
    <w:rsid w:val="4C222CD2"/>
    <w:rsid w:val="5011CC45"/>
    <w:rsid w:val="5362EA1F"/>
    <w:rsid w:val="53BCF96A"/>
    <w:rsid w:val="54FEBA80"/>
    <w:rsid w:val="55992384"/>
    <w:rsid w:val="55EA8FED"/>
    <w:rsid w:val="563C9E66"/>
    <w:rsid w:val="566A9925"/>
    <w:rsid w:val="569A8AE1"/>
    <w:rsid w:val="58365B42"/>
    <w:rsid w:val="59D22BA3"/>
    <w:rsid w:val="5A2D5CBF"/>
    <w:rsid w:val="5AD85AB1"/>
    <w:rsid w:val="5B24AEF7"/>
    <w:rsid w:val="5B34EDAF"/>
    <w:rsid w:val="5BF09790"/>
    <w:rsid w:val="5CD0BE10"/>
    <w:rsid w:val="5F1CC635"/>
    <w:rsid w:val="602D63EF"/>
    <w:rsid w:val="6033C8BD"/>
    <w:rsid w:val="60F1D75A"/>
    <w:rsid w:val="614B921E"/>
    <w:rsid w:val="6193F07B"/>
    <w:rsid w:val="61DD06D1"/>
    <w:rsid w:val="6616E4E4"/>
    <w:rsid w:val="67B56014"/>
    <w:rsid w:val="6876D597"/>
    <w:rsid w:val="69B4838A"/>
    <w:rsid w:val="6EC32837"/>
    <w:rsid w:val="70F04591"/>
    <w:rsid w:val="73EB8851"/>
    <w:rsid w:val="75B38A72"/>
    <w:rsid w:val="78409BDC"/>
    <w:rsid w:val="78509091"/>
    <w:rsid w:val="79FC8C92"/>
    <w:rsid w:val="7A729F57"/>
    <w:rsid w:val="7C4857E7"/>
    <w:rsid w:val="7CD3FF5E"/>
    <w:rsid w:val="7E1F482C"/>
    <w:rsid w:val="7FCA539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6861"/>
  <w15:docId w15:val="{E6A81C32-0EB3-4404-8AC8-AD104BB1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34" w:hanging="567"/>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971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713B"/>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D43EE3"/>
    <w:pPr>
      <w:tabs>
        <w:tab w:val="center" w:pos="4419"/>
        <w:tab w:val="right" w:pos="8838"/>
      </w:tabs>
    </w:pPr>
  </w:style>
  <w:style w:type="character" w:customStyle="1" w:styleId="EncabezadoCar">
    <w:name w:val="Encabezado Car"/>
    <w:basedOn w:val="Fuentedeprrafopredeter"/>
    <w:link w:val="Encabezado"/>
    <w:uiPriority w:val="99"/>
    <w:semiHidden/>
    <w:rsid w:val="00D43EE3"/>
    <w:rPr>
      <w:rFonts w:ascii="Arial" w:eastAsia="Arial" w:hAnsi="Arial" w:cs="Arial"/>
      <w:lang w:val="es-ES"/>
    </w:rPr>
  </w:style>
  <w:style w:type="paragraph" w:styleId="Piedepgina">
    <w:name w:val="footer"/>
    <w:basedOn w:val="Normal"/>
    <w:link w:val="PiedepginaCar"/>
    <w:uiPriority w:val="99"/>
    <w:semiHidden/>
    <w:unhideWhenUsed/>
    <w:rsid w:val="00D43EE3"/>
    <w:pPr>
      <w:tabs>
        <w:tab w:val="center" w:pos="4419"/>
        <w:tab w:val="right" w:pos="8838"/>
      </w:tabs>
    </w:pPr>
  </w:style>
  <w:style w:type="character" w:customStyle="1" w:styleId="PiedepginaCar">
    <w:name w:val="Pie de página Car"/>
    <w:basedOn w:val="Fuentedeprrafopredeter"/>
    <w:link w:val="Piedepgina"/>
    <w:uiPriority w:val="99"/>
    <w:semiHidden/>
    <w:rsid w:val="00D43EE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3A0052790D7749A9B194C9F81E6723" ma:contentTypeVersion="11" ma:contentTypeDescription="Crear nuevo documento." ma:contentTypeScope="" ma:versionID="50a07055876c129ef09bc560f2467a72">
  <xsd:schema xmlns:xsd="http://www.w3.org/2001/XMLSchema" xmlns:xs="http://www.w3.org/2001/XMLSchema" xmlns:p="http://schemas.microsoft.com/office/2006/metadata/properties" xmlns:ns2="91f1618d-99a5-4675-b3ad-f64d35c56766" xmlns:ns3="0548674a-8c8e-461f-9789-3afdb685f212" targetNamespace="http://schemas.microsoft.com/office/2006/metadata/properties" ma:root="true" ma:fieldsID="0fac1c4c9b1297aec93d4a3819dfaa41" ns2:_="" ns3:_="">
    <xsd:import namespace="91f1618d-99a5-4675-b3ad-f64d35c56766"/>
    <xsd:import namespace="0548674a-8c8e-461f-9789-3afdb685f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1618d-99a5-4675-b3ad-f64d35c56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8674a-8c8e-461f-9789-3afdb685f21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FC772-BF2C-42BD-829C-CFDA3C445612}"/>
</file>

<file path=customXml/itemProps2.xml><?xml version="1.0" encoding="utf-8"?>
<ds:datastoreItem xmlns:ds="http://schemas.openxmlformats.org/officeDocument/2006/customXml" ds:itemID="{8D4C4D2E-08F0-4AB9-9AF3-940CF2835807}">
  <ds:schemaRefs>
    <ds:schemaRef ds:uri="http://schemas.microsoft.com/sharepoint/v3/contenttype/forms"/>
  </ds:schemaRefs>
</ds:datastoreItem>
</file>

<file path=customXml/itemProps3.xml><?xml version="1.0" encoding="utf-8"?>
<ds:datastoreItem xmlns:ds="http://schemas.openxmlformats.org/officeDocument/2006/customXml" ds:itemID="{AEE4AB7F-D919-45DA-A6F7-9C1F3040B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3560</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cp:lastModifiedBy>CRUZ VAZQUEZ JESUS RAUL</cp:lastModifiedBy>
  <cp:revision>2</cp:revision>
  <dcterms:created xsi:type="dcterms:W3CDTF">2021-02-01T00:39:00Z</dcterms:created>
  <dcterms:modified xsi:type="dcterms:W3CDTF">2021-02-01T00:39:00Z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para Office 365</vt:lpwstr>
  </property>
  <property fmtid="{D5CDD505-2E9C-101B-9397-08002B2CF9AE}" pid="4" name="LastSaved">
    <vt:filetime>2020-12-09T00:00:00Z</vt:filetime>
  </property>
  <property fmtid="{D5CDD505-2E9C-101B-9397-08002B2CF9AE}" pid="5" name="ContentTypeId">
    <vt:lpwstr>0x010100963A0052790D7749A9B194C9F81E6723</vt:lpwstr>
  </property>
</Properties>
</file>