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GoBack" w:displacedByCustomXml="next"/>
    <w:bookmarkEnd w:id="0" w:displacedByCustomXml="next"/>
    <w:sdt>
      <w:sdtPr>
        <w:rPr>
          <w:lang w:val="es-ES"/>
        </w:rPr>
        <w:id w:val="20193978"/>
        <w:docPartObj>
          <w:docPartGallery w:val="Cover Pages"/>
          <w:docPartUnique/>
        </w:docPartObj>
      </w:sdtPr>
      <w:sdtEndPr>
        <w:rPr>
          <w:rFonts w:ascii="Arial" w:hAnsi="Arial" w:cs="Arial"/>
          <w:b/>
          <w:kern w:val="0"/>
          <w:sz w:val="32"/>
          <w:szCs w:val="32"/>
          <w:lang w:val="es-MX"/>
        </w:rPr>
      </w:sdtEndPr>
      <w:sdtContent>
        <w:p w:rsidR="0063436A" w:rsidRDefault="0063436A">
          <w:pPr>
            <w:rPr>
              <w:lang w:val="es-ES"/>
            </w:rPr>
          </w:pPr>
        </w:p>
        <w:p w:rsidR="0063436A" w:rsidRDefault="0063436A">
          <w:pPr>
            <w:rPr>
              <w:lang w:val="es-ES"/>
            </w:rPr>
          </w:pPr>
          <w:r w:rsidRPr="00A1673F">
            <w:rPr>
              <w:noProof/>
              <w:lang w:val="es-ES" w:eastAsia="en-US"/>
            </w:rPr>
            <w:pict>
              <v:group id="_x0000_s1026" style="position:absolute;margin-left:0;margin-top:0;width:564.5pt;height:798.85pt;z-index:251660288;mso-width-percent:950;mso-height-percent:950;mso-position-horizontal:center;mso-position-horizontal-relative:page;mso-position-vertical:center;mso-position-vertical-relative:page;mso-width-percent:950;mso-height-percent:950" coordorigin="316,406" coordsize="11608,15028" o:allowincell="f">
                <v:group id="_x0000_s1027" style="position:absolute;left:316;top:406;width:11608;height:15028;mso-width-percent:950;mso-height-percent:950;mso-position-horizontal:center;mso-position-horizontal-relative:page;mso-position-vertical:center;mso-position-vertical-relative:page;mso-width-percent:950;mso-height-percent:950" coordorigin="321,406" coordsize="11600,15025" o:allowincell="f">
                  <v:rect id="_x0000_s1028" style="position:absolute;left:339;top:406;width:11582;height:15025;mso-width-relative:margin;v-text-anchor:middle" fillcolor="#8c8c8c [1772]" strokecolor="white [3212]" strokeweight="1pt">
                    <v:fill r:id="rId9" o:title="Zig zag" color2="#bfbfbf [2412]" type="pattern"/>
                    <v:shadow color="#d8d8d8 [2732]" offset="3pt,3pt" offset2="2pt,2pt"/>
                  </v:rect>
                  <v:rect id="_x0000_s1029" style="position:absolute;left:3446;top:406;width:8475;height:15025;mso-width-relative:margin" fillcolor="#7030a0" strokecolor="white [3212]" strokeweight="1pt">
                    <v:shadow color="#d8d8d8 [2732]" offset="3pt,3pt" offset2="2pt,2pt"/>
                    <v:textbox style="mso-next-textbox:#_x0000_s1029" inset="18pt,108pt,36pt">
                      <w:txbxContent>
                        <w:sdt>
                          <w:sdtPr>
                            <w:rPr>
                              <w:color w:val="FFFFFF" w:themeColor="background1"/>
                              <w:sz w:val="80"/>
                              <w:szCs w:val="80"/>
                            </w:rPr>
                            <w:alias w:val="Título"/>
                            <w:id w:val="16962279"/>
                            <w:placeholder>
                              <w:docPart w:val="69A13DE2FCF546939B39CB398F594B5A"/>
                            </w:placeholder>
                            <w:dataBinding w:prefixMappings="xmlns:ns0='http://schemas.openxmlformats.org/package/2006/metadata/core-properties' xmlns:ns1='http://purl.org/dc/elements/1.1/'" w:xpath="/ns0:coreProperties[1]/ns1:title[1]" w:storeItemID="{6C3C8BC8-F283-45AE-878A-BAB7291924A1}"/>
                            <w:text/>
                          </w:sdtPr>
                          <w:sdtContent>
                            <w:p w:rsidR="0063436A" w:rsidRDefault="0063436A">
                              <w:pPr>
                                <w:pStyle w:val="Sinespaciado"/>
                                <w:rPr>
                                  <w:color w:val="FFFFFF" w:themeColor="background1"/>
                                  <w:sz w:val="80"/>
                                  <w:szCs w:val="80"/>
                                </w:rPr>
                              </w:pPr>
                              <w:r>
                                <w:rPr>
                                  <w:color w:val="FFFFFF" w:themeColor="background1"/>
                                  <w:sz w:val="80"/>
                                  <w:szCs w:val="80"/>
                                </w:rPr>
                                <w:t>Informe Anual 2015</w:t>
                              </w:r>
                            </w:p>
                          </w:sdtContent>
                        </w:sdt>
                        <w:sdt>
                          <w:sdtPr>
                            <w:rPr>
                              <w:color w:val="FFFFFF" w:themeColor="background1"/>
                              <w:sz w:val="40"/>
                              <w:szCs w:val="40"/>
                            </w:rPr>
                            <w:alias w:val="Subtítulo"/>
                            <w:id w:val="16962284"/>
                            <w:placeholder>
                              <w:docPart w:val="766A43D74ADC450CAD9F2D34A7860638"/>
                            </w:placeholder>
                            <w:dataBinding w:prefixMappings="xmlns:ns0='http://schemas.openxmlformats.org/package/2006/metadata/core-properties' xmlns:ns1='http://purl.org/dc/elements/1.1/'" w:xpath="/ns0:coreProperties[1]/ns1:subject[1]" w:storeItemID="{6C3C8BC8-F283-45AE-878A-BAB7291924A1}"/>
                            <w:text/>
                          </w:sdtPr>
                          <w:sdtContent>
                            <w:p w:rsidR="0063436A" w:rsidRDefault="0063436A">
                              <w:pPr>
                                <w:pStyle w:val="Sinespaciado"/>
                                <w:rPr>
                                  <w:color w:val="FFFFFF" w:themeColor="background1"/>
                                  <w:sz w:val="40"/>
                                  <w:szCs w:val="40"/>
                                </w:rPr>
                              </w:pPr>
                              <w:r>
                                <w:rPr>
                                  <w:color w:val="FFFFFF" w:themeColor="background1"/>
                                  <w:sz w:val="40"/>
                                  <w:szCs w:val="40"/>
                                </w:rPr>
                                <w:t>Unidad Editorial</w:t>
                              </w:r>
                            </w:p>
                          </w:sdtContent>
                        </w:sdt>
                        <w:p w:rsidR="0063436A" w:rsidRDefault="0063436A">
                          <w:pPr>
                            <w:pStyle w:val="Sinespaciado"/>
                            <w:rPr>
                              <w:color w:val="FFFFFF" w:themeColor="background1"/>
                            </w:rPr>
                          </w:pPr>
                        </w:p>
                        <w:p w:rsidR="0063436A" w:rsidRDefault="0063436A">
                          <w:pPr>
                            <w:pStyle w:val="Sinespaciado"/>
                            <w:rPr>
                              <w:color w:val="FFFFFF" w:themeColor="background1"/>
                            </w:rPr>
                          </w:pPr>
                        </w:p>
                        <w:p w:rsidR="0063436A" w:rsidRDefault="0063436A">
                          <w:pPr>
                            <w:pStyle w:val="Sinespaciado"/>
                            <w:rPr>
                              <w:color w:val="FFFFFF" w:themeColor="background1"/>
                            </w:rPr>
                          </w:pPr>
                        </w:p>
                      </w:txbxContent>
                    </v:textbox>
                  </v:rect>
                  <v:group id="_x0000_s1030" style="position:absolute;left:321;top:3424;width:3125;height:6069" coordorigin="654,3599" coordsize="2880,5760">
                    <v:rect id="_x0000_s1031" style="position:absolute;left:2094;top:6479;width:1440;height:1440;flip:x;mso-width-relative:margin;v-text-anchor:middle" fillcolor="#adccea [1620]" strokecolor="white [3212]" strokeweight="1pt">
                      <v:fill opacity="52429f"/>
                      <v:shadow color="#d8d8d8 [2732]" offset="3pt,3pt" offset2="2pt,2pt"/>
                    </v:rect>
                    <v:rect id="_x0000_s1032" style="position:absolute;left:2094;top:5039;width:1440;height:1440;flip:x;mso-width-relative:margin;v-text-anchor:middle" fillcolor="#adccea [1620]" strokecolor="white [3212]" strokeweight="1pt">
                      <v:fill opacity=".5"/>
                      <v:shadow color="#d8d8d8 [2732]" offset="3pt,3pt" offset2="2pt,2pt"/>
                    </v:rect>
                    <v:rect id="_x0000_s1033" style="position:absolute;left:654;top:5039;width:1440;height:1440;flip:x;mso-width-relative:margin;v-text-anchor:middle" fillcolor="#adccea [1620]" strokecolor="white [3212]" strokeweight="1pt">
                      <v:fill opacity="52429f"/>
                      <v:shadow color="#d8d8d8 [2732]" offset="3pt,3pt" offset2="2pt,2pt"/>
                    </v:rect>
                    <v:rect id="_x0000_s1034" style="position:absolute;left:654;top:3599;width:1440;height:1440;flip:x;mso-width-relative:margin;v-text-anchor:middle" fillcolor="#adccea [1620]" strokecolor="white [3212]" strokeweight="1pt">
                      <v:fill opacity=".5"/>
                      <v:shadow color="#d8d8d8 [2732]" offset="3pt,3pt" offset2="2pt,2pt"/>
                    </v:rect>
                    <v:rect id="_x0000_s1035" style="position:absolute;left:654;top:6479;width:1440;height:1440;flip:x;mso-width-relative:margin;v-text-anchor:middle" fillcolor="#adccea [1620]" strokecolor="white [3212]" strokeweight="1pt">
                      <v:fill opacity=".5"/>
                      <v:shadow color="#d8d8d8 [2732]" offset="3pt,3pt" offset2="2pt,2pt"/>
                    </v:rect>
                    <v:rect id="_x0000_s1036" style="position:absolute;left:2094;top:7919;width:1440;height:1440;flip:x;mso-width-relative:margin;v-text-anchor:middle" fillcolor="#adccea [1620]" strokecolor="white [3212]" strokeweight="1pt">
                      <v:fill opacity=".5"/>
                      <v:shadow color="#d8d8d8 [2732]" offset="3pt,3pt" offset2="2pt,2pt"/>
                    </v:rect>
                  </v:group>
                  <v:rect id="_x0000_s1037" style="position:absolute;left:2690;top:406;width:1563;height:1518;flip:x;mso-width-relative:margin;v-text-anchor:bottom" fillcolor="#ed7d31 [3205]" strokecolor="white [3212]" strokeweight="1pt">
                    <v:shadow color="#d8d8d8 [2732]" offset="3pt,3pt" offset2="2pt,2pt"/>
                    <v:textbox style="mso-next-textbox:#_x0000_s1037">
                      <w:txbxContent>
                        <w:sdt>
                          <w:sdtPr>
                            <w:rPr>
                              <w:color w:val="FFFFFF" w:themeColor="background1"/>
                              <w:sz w:val="52"/>
                              <w:szCs w:val="52"/>
                              <w:lang w:val="es-ES"/>
                            </w:rPr>
                            <w:alias w:val="Año"/>
                            <w:id w:val="16962274"/>
                            <w:placeholder>
                              <w:docPart w:val="CD0F6120A91147C6866D3E04E3D2A2F2"/>
                            </w:placeholder>
                            <w:dataBinding w:prefixMappings="xmlns:ns0='http://schemas.microsoft.com/office/2006/coverPageProps'" w:xpath="/ns0:CoverPageProperties[1]/ns0:PublishDate[1]" w:storeItemID="{55AF091B-3C7A-41E3-B477-F2FDAA23CFDA}"/>
                            <w:date w:fullDate="2016-01-01T00:00:00Z">
                              <w:dateFormat w:val="yyyy"/>
                              <w:lid w:val="es-ES"/>
                              <w:storeMappedDataAs w:val="dateTime"/>
                              <w:calendar w:val="gregorian"/>
                            </w:date>
                          </w:sdtPr>
                          <w:sdtContent>
                            <w:p w:rsidR="0063436A" w:rsidRDefault="0063436A">
                              <w:pPr>
                                <w:jc w:val="center"/>
                                <w:rPr>
                                  <w:color w:val="FFFFFF" w:themeColor="background1"/>
                                  <w:sz w:val="48"/>
                                  <w:szCs w:val="52"/>
                                  <w:lang w:val="es-ES"/>
                                </w:rPr>
                              </w:pPr>
                              <w:r>
                                <w:rPr>
                                  <w:color w:val="FFFFFF" w:themeColor="background1"/>
                                  <w:sz w:val="52"/>
                                  <w:szCs w:val="52"/>
                                  <w:lang w:val="es-ES"/>
                                </w:rPr>
                                <w:t>2016</w:t>
                              </w:r>
                            </w:p>
                          </w:sdtContent>
                        </w:sdt>
                      </w:txbxContent>
                    </v:textbox>
                  </v:rect>
                </v:group>
                <v:group id="_x0000_s1038" style="position:absolute;left:3446;top:13758;width:8169;height:1382" coordorigin="3446,13758" coordsize="8169,1382">
                  <v:group id="_x0000_s1039" style="position:absolute;left:10833;top:14380;width:782;height:760;flip:x y" coordorigin="8754,11945" coordsize="2880,2859">
                    <v:rect id="_x0000_s1040" style="position:absolute;left:10194;top:11945;width:1440;height:1440;flip:x;mso-width-relative:margin;v-text-anchor:middle" fillcolor="#bfbfbf [2412]" strokecolor="white [3212]" strokeweight="1pt">
                      <v:fill opacity=".5"/>
                      <v:shadow color="#d8d8d8 [2732]" offset="3pt,3pt" offset2="2pt,2pt"/>
                    </v:rect>
                    <v:rect id="_x0000_s1041" style="position:absolute;left:10194;top:13364;width:1440;height:1440;flip:x;mso-width-relative:margin;v-text-anchor:middle" fillcolor="#ed7d31 [3205]" strokecolor="white [3212]" strokeweight="1pt">
                      <v:shadow color="#d8d8d8 [2732]" offset="3pt,3pt" offset2="2pt,2pt"/>
                    </v:rect>
                    <v:rect id="_x0000_s1042" style="position:absolute;left:8754;top:13364;width:1440;height:1440;flip:x;mso-width-relative:margin;v-text-anchor:middle" fillcolor="#bfbfbf [2412]" strokecolor="white [3212]" strokeweight="1pt">
                      <v:fill opacity=".5"/>
                      <v:shadow color="#d8d8d8 [2732]" offset="3pt,3pt" offset2="2pt,2pt"/>
                    </v:rect>
                  </v:group>
                  <v:rect id="_x0000_s1043" style="position:absolute;left:3446;top:13758;width:7105;height:1382;v-text-anchor:bottom" filled="f" fillcolor="white [3212]" stroked="f" strokecolor="white [3212]" strokeweight="1pt">
                    <v:fill opacity="52429f"/>
                    <v:shadow color="#d8d8d8 [2732]" offset="3pt,3pt" offset2="2pt,2pt"/>
                    <v:textbox style="mso-next-textbox:#_x0000_s1043" inset=",0,,0">
                      <w:txbxContent>
                        <w:sdt>
                          <w:sdtPr>
                            <w:rPr>
                              <w:color w:val="FFFFFF" w:themeColor="background1"/>
                            </w:rPr>
                            <w:alias w:val="Autor"/>
                            <w:id w:val="16962296"/>
                            <w:placeholder>
                              <w:docPart w:val="08C9FE8BAE4C416A9036BE2B06B03F56"/>
                            </w:placeholder>
                            <w:dataBinding w:prefixMappings="xmlns:ns0='http://schemas.openxmlformats.org/package/2006/metadata/core-properties' xmlns:ns1='http://purl.org/dc/elements/1.1/'" w:xpath="/ns0:coreProperties[1]/ns1:creator[1]" w:storeItemID="{6C3C8BC8-F283-45AE-878A-BAB7291924A1}"/>
                            <w:text/>
                          </w:sdtPr>
                          <w:sdtContent>
                            <w:p w:rsidR="0063436A" w:rsidRDefault="0063436A">
                              <w:pPr>
                                <w:pStyle w:val="Sinespaciado"/>
                                <w:jc w:val="right"/>
                                <w:rPr>
                                  <w:color w:val="FFFFFF" w:themeColor="background1"/>
                                </w:rPr>
                              </w:pPr>
                              <w:r>
                                <w:rPr>
                                  <w:color w:val="FFFFFF" w:themeColor="background1"/>
                                  <w:lang w:val="es-MX"/>
                                </w:rPr>
                                <w:t>Carlos Alberto Silva Moreno</w:t>
                              </w:r>
                            </w:p>
                          </w:sdtContent>
                        </w:sdt>
                        <w:sdt>
                          <w:sdtPr>
                            <w:rPr>
                              <w:color w:val="FFFFFF" w:themeColor="background1"/>
                            </w:rPr>
                            <w:alias w:val="Organización"/>
                            <w:id w:val="16962301"/>
                            <w:placeholder>
                              <w:docPart w:val="3CE32310C6CB4ACCB873D0E6A07DE345"/>
                            </w:placeholder>
                            <w:dataBinding w:prefixMappings="xmlns:ns0='http://schemas.openxmlformats.org/officeDocument/2006/extended-properties'" w:xpath="/ns0:Properties[1]/ns0:Company[1]" w:storeItemID="{6668398D-A668-4E3E-A5EB-62B293D839F1}"/>
                            <w:text/>
                          </w:sdtPr>
                          <w:sdtContent>
                            <w:p w:rsidR="0063436A" w:rsidRDefault="0063436A">
                              <w:pPr>
                                <w:pStyle w:val="Sinespaciado"/>
                                <w:jc w:val="right"/>
                                <w:rPr>
                                  <w:color w:val="FFFFFF" w:themeColor="background1"/>
                                </w:rPr>
                              </w:pPr>
                              <w:r>
                                <w:rPr>
                                  <w:color w:val="FFFFFF" w:themeColor="background1"/>
                                  <w:lang w:val="es-MX"/>
                                </w:rPr>
                                <w:t>Instituto Electoral y de Participación Ciudadana del Estado de Jalisco</w:t>
                              </w:r>
                            </w:p>
                          </w:sdtContent>
                        </w:sdt>
                        <w:p w:rsidR="0063436A" w:rsidRDefault="0063436A">
                          <w:pPr>
                            <w:pStyle w:val="Sinespaciado"/>
                            <w:jc w:val="right"/>
                            <w:rPr>
                              <w:color w:val="FFFFFF" w:themeColor="background1"/>
                            </w:rPr>
                          </w:pPr>
                        </w:p>
                      </w:txbxContent>
                    </v:textbox>
                  </v:rect>
                </v:group>
                <w10:wrap anchorx="page" anchory="page"/>
              </v:group>
            </w:pict>
          </w:r>
        </w:p>
        <w:p w:rsidR="0063436A" w:rsidRDefault="0063436A">
          <w:pPr>
            <w:widowControl/>
            <w:suppressAutoHyphens w:val="0"/>
            <w:spacing w:after="160" w:line="259" w:lineRule="auto"/>
            <w:rPr>
              <w:rFonts w:ascii="Arial" w:hAnsi="Arial" w:cs="Arial"/>
              <w:b/>
              <w:kern w:val="0"/>
              <w:sz w:val="32"/>
              <w:szCs w:val="32"/>
            </w:rPr>
          </w:pPr>
          <w:r>
            <w:rPr>
              <w:rFonts w:ascii="Arial" w:hAnsi="Arial" w:cs="Arial"/>
              <w:b/>
              <w:kern w:val="0"/>
              <w:sz w:val="32"/>
              <w:szCs w:val="32"/>
            </w:rPr>
            <w:br w:type="page"/>
          </w:r>
        </w:p>
      </w:sdtContent>
    </w:sdt>
    <w:p w:rsidR="00C312CA" w:rsidRPr="008421E1" w:rsidRDefault="008421E1" w:rsidP="008421E1">
      <w:pPr>
        <w:spacing w:line="360" w:lineRule="auto"/>
        <w:jc w:val="center"/>
        <w:rPr>
          <w:rFonts w:ascii="Arial" w:hAnsi="Arial" w:cs="Arial"/>
          <w:b/>
          <w:kern w:val="0"/>
          <w:sz w:val="32"/>
          <w:szCs w:val="32"/>
        </w:rPr>
      </w:pPr>
      <w:r w:rsidRPr="008421E1">
        <w:rPr>
          <w:rFonts w:ascii="Arial" w:hAnsi="Arial" w:cs="Arial"/>
          <w:b/>
          <w:kern w:val="0"/>
          <w:sz w:val="32"/>
          <w:szCs w:val="32"/>
        </w:rPr>
        <w:lastRenderedPageBreak/>
        <w:t>Informe anual de actividades de la Unidad Editorial</w:t>
      </w:r>
    </w:p>
    <w:p w:rsidR="008421E1" w:rsidRPr="008421E1" w:rsidRDefault="008421E1" w:rsidP="008421E1">
      <w:pPr>
        <w:spacing w:line="360" w:lineRule="auto"/>
        <w:jc w:val="center"/>
        <w:rPr>
          <w:rFonts w:ascii="Arial" w:hAnsi="Arial" w:cs="Arial"/>
          <w:b/>
          <w:kern w:val="0"/>
          <w:sz w:val="32"/>
          <w:szCs w:val="32"/>
        </w:rPr>
      </w:pPr>
      <w:r w:rsidRPr="008421E1">
        <w:rPr>
          <w:rFonts w:ascii="Arial" w:hAnsi="Arial" w:cs="Arial"/>
          <w:b/>
          <w:kern w:val="0"/>
          <w:sz w:val="32"/>
          <w:szCs w:val="32"/>
        </w:rPr>
        <w:t xml:space="preserve">Instituto Electoral y de Participación Ciudadana </w:t>
      </w:r>
    </w:p>
    <w:p w:rsidR="00C312CA" w:rsidRPr="008421E1" w:rsidRDefault="008421E1" w:rsidP="008421E1">
      <w:pPr>
        <w:spacing w:line="360" w:lineRule="auto"/>
        <w:jc w:val="center"/>
        <w:rPr>
          <w:rFonts w:ascii="Arial" w:hAnsi="Arial" w:cs="Arial"/>
          <w:b/>
          <w:kern w:val="0"/>
          <w:sz w:val="32"/>
          <w:szCs w:val="32"/>
        </w:rPr>
      </w:pPr>
      <w:proofErr w:type="gramStart"/>
      <w:r w:rsidRPr="008421E1">
        <w:rPr>
          <w:rFonts w:ascii="Arial" w:hAnsi="Arial" w:cs="Arial"/>
          <w:b/>
          <w:kern w:val="0"/>
          <w:sz w:val="32"/>
          <w:szCs w:val="32"/>
        </w:rPr>
        <w:t>del</w:t>
      </w:r>
      <w:proofErr w:type="gramEnd"/>
      <w:r w:rsidRPr="008421E1">
        <w:rPr>
          <w:rFonts w:ascii="Arial" w:hAnsi="Arial" w:cs="Arial"/>
          <w:b/>
          <w:kern w:val="0"/>
          <w:sz w:val="32"/>
          <w:szCs w:val="32"/>
        </w:rPr>
        <w:t xml:space="preserve"> Estado de Jalisco</w:t>
      </w:r>
    </w:p>
    <w:p w:rsidR="00C312CA" w:rsidRDefault="00C312CA" w:rsidP="00FA1E9C">
      <w:pPr>
        <w:spacing w:line="360" w:lineRule="auto"/>
        <w:jc w:val="both"/>
        <w:rPr>
          <w:rFonts w:ascii="Arial" w:hAnsi="Arial" w:cs="Arial"/>
          <w:kern w:val="0"/>
        </w:rPr>
      </w:pPr>
    </w:p>
    <w:p w:rsidR="00596786" w:rsidRDefault="003639AC" w:rsidP="00FA1E9C">
      <w:pPr>
        <w:spacing w:line="360" w:lineRule="auto"/>
        <w:jc w:val="both"/>
        <w:rPr>
          <w:rFonts w:ascii="Arial" w:hAnsi="Arial" w:cs="Arial"/>
          <w:kern w:val="0"/>
        </w:rPr>
      </w:pPr>
      <w:r>
        <w:rPr>
          <w:rFonts w:ascii="Arial" w:hAnsi="Arial" w:cs="Arial"/>
          <w:kern w:val="0"/>
        </w:rPr>
        <w:t>El presente informe de actividades da cuenta del t</w:t>
      </w:r>
      <w:r w:rsidR="00596786">
        <w:rPr>
          <w:rFonts w:ascii="Arial" w:hAnsi="Arial" w:cs="Arial"/>
          <w:kern w:val="0"/>
        </w:rPr>
        <w:t>rabajo realizado por la Unidad E</w:t>
      </w:r>
      <w:r>
        <w:rPr>
          <w:rFonts w:ascii="Arial" w:hAnsi="Arial" w:cs="Arial"/>
          <w:kern w:val="0"/>
        </w:rPr>
        <w:t xml:space="preserve">ditorial del Instituto Electoral y de Participación </w:t>
      </w:r>
      <w:r w:rsidR="00596786">
        <w:rPr>
          <w:rFonts w:ascii="Arial" w:hAnsi="Arial" w:cs="Arial"/>
          <w:kern w:val="0"/>
        </w:rPr>
        <w:t xml:space="preserve">Ciudadana </w:t>
      </w:r>
      <w:r w:rsidR="00E72210">
        <w:rPr>
          <w:rFonts w:ascii="Arial" w:hAnsi="Arial" w:cs="Arial"/>
          <w:kern w:val="0"/>
        </w:rPr>
        <w:t xml:space="preserve">del Estado de Jalisco </w:t>
      </w:r>
      <w:r w:rsidR="00596786">
        <w:rPr>
          <w:rFonts w:ascii="Arial" w:hAnsi="Arial" w:cs="Arial"/>
          <w:kern w:val="0"/>
        </w:rPr>
        <w:t>(Instituto Electoral) durante el 2015, en torno a tres grandes programas:</w:t>
      </w:r>
      <w:r w:rsidR="00596786" w:rsidRPr="00596786">
        <w:t xml:space="preserve"> </w:t>
      </w:r>
      <w:r w:rsidR="00596786" w:rsidRPr="00596786">
        <w:rPr>
          <w:rFonts w:ascii="Arial" w:hAnsi="Arial" w:cs="Arial"/>
          <w:kern w:val="0"/>
        </w:rPr>
        <w:t xml:space="preserve"> </w:t>
      </w:r>
      <w:r w:rsidR="00E72210">
        <w:rPr>
          <w:rFonts w:ascii="Arial" w:hAnsi="Arial" w:cs="Arial"/>
          <w:kern w:val="0"/>
        </w:rPr>
        <w:t xml:space="preserve">1) </w:t>
      </w:r>
      <w:r w:rsidR="00596786" w:rsidRPr="00596786">
        <w:rPr>
          <w:rFonts w:ascii="Arial" w:hAnsi="Arial" w:cs="Arial"/>
          <w:kern w:val="0"/>
        </w:rPr>
        <w:t>ediciones y p</w:t>
      </w:r>
      <w:r w:rsidR="00E72210">
        <w:rPr>
          <w:rFonts w:ascii="Arial" w:hAnsi="Arial" w:cs="Arial"/>
          <w:kern w:val="0"/>
        </w:rPr>
        <w:t>ublicaciones institucionales,</w:t>
      </w:r>
      <w:r w:rsidR="00596786" w:rsidRPr="00596786">
        <w:rPr>
          <w:rFonts w:ascii="Arial" w:hAnsi="Arial" w:cs="Arial"/>
          <w:kern w:val="0"/>
        </w:rPr>
        <w:t xml:space="preserve"> </w:t>
      </w:r>
      <w:r w:rsidR="00E72210">
        <w:rPr>
          <w:rFonts w:ascii="Arial" w:hAnsi="Arial" w:cs="Arial"/>
          <w:kern w:val="0"/>
        </w:rPr>
        <w:t xml:space="preserve">2) </w:t>
      </w:r>
      <w:r w:rsidR="00596786" w:rsidRPr="00596786">
        <w:rPr>
          <w:rFonts w:ascii="Arial" w:hAnsi="Arial" w:cs="Arial"/>
          <w:kern w:val="0"/>
        </w:rPr>
        <w:t>difusión, promoción y distribución de productos editoriales</w:t>
      </w:r>
      <w:r w:rsidR="00596786">
        <w:rPr>
          <w:rFonts w:ascii="Arial" w:hAnsi="Arial" w:cs="Arial"/>
          <w:kern w:val="0"/>
        </w:rPr>
        <w:t xml:space="preserve">, y </w:t>
      </w:r>
      <w:r w:rsidR="00E72210">
        <w:rPr>
          <w:rFonts w:ascii="Arial" w:hAnsi="Arial" w:cs="Arial"/>
          <w:kern w:val="0"/>
        </w:rPr>
        <w:t xml:space="preserve">3) </w:t>
      </w:r>
      <w:r w:rsidR="00596786" w:rsidRPr="00596786">
        <w:rPr>
          <w:rFonts w:ascii="Arial" w:hAnsi="Arial" w:cs="Arial"/>
          <w:kern w:val="0"/>
        </w:rPr>
        <w:t>servicios de producción gráfica y editorial</w:t>
      </w:r>
      <w:r w:rsidR="00596786">
        <w:rPr>
          <w:rFonts w:ascii="Arial" w:hAnsi="Arial" w:cs="Arial"/>
          <w:kern w:val="0"/>
        </w:rPr>
        <w:t xml:space="preserve">. Para su mejor comprensión, el informe expone los resultados de los programas referidos a través de dos modalidades de información: </w:t>
      </w:r>
      <w:r w:rsidR="00E72210">
        <w:rPr>
          <w:rFonts w:ascii="Arial" w:hAnsi="Arial" w:cs="Arial"/>
          <w:kern w:val="0"/>
        </w:rPr>
        <w:t>cualitativa y cuantitativa.</w:t>
      </w:r>
    </w:p>
    <w:p w:rsidR="00831253" w:rsidRDefault="00831253" w:rsidP="00FA1E9C">
      <w:pPr>
        <w:spacing w:line="360" w:lineRule="auto"/>
        <w:jc w:val="both"/>
        <w:rPr>
          <w:rFonts w:ascii="Arial" w:hAnsi="Arial" w:cs="Arial"/>
          <w:kern w:val="0"/>
        </w:rPr>
      </w:pPr>
    </w:p>
    <w:p w:rsidR="00C312CA" w:rsidRDefault="00831253" w:rsidP="00FA1E9C">
      <w:pPr>
        <w:spacing w:line="360" w:lineRule="auto"/>
        <w:jc w:val="both"/>
        <w:rPr>
          <w:rFonts w:ascii="Arial" w:hAnsi="Arial" w:cs="Arial"/>
          <w:b/>
          <w:kern w:val="0"/>
          <w:sz w:val="28"/>
          <w:szCs w:val="28"/>
        </w:rPr>
      </w:pPr>
      <w:r>
        <w:rPr>
          <w:rFonts w:ascii="Arial" w:hAnsi="Arial" w:cs="Arial"/>
          <w:b/>
          <w:kern w:val="0"/>
          <w:sz w:val="28"/>
          <w:szCs w:val="28"/>
        </w:rPr>
        <w:t xml:space="preserve">I. </w:t>
      </w:r>
      <w:r w:rsidR="00C312CA" w:rsidRPr="00BA7050">
        <w:rPr>
          <w:rFonts w:ascii="Arial" w:hAnsi="Arial" w:cs="Arial"/>
          <w:b/>
          <w:kern w:val="0"/>
          <w:sz w:val="28"/>
          <w:szCs w:val="28"/>
        </w:rPr>
        <w:t>Información cualitativa</w:t>
      </w:r>
    </w:p>
    <w:p w:rsidR="009D34B9" w:rsidRPr="00BA7050" w:rsidRDefault="009D34B9" w:rsidP="00FA1E9C">
      <w:pPr>
        <w:spacing w:line="360" w:lineRule="auto"/>
        <w:jc w:val="both"/>
        <w:rPr>
          <w:rFonts w:ascii="Arial" w:hAnsi="Arial" w:cs="Arial"/>
          <w:b/>
          <w:kern w:val="0"/>
          <w:sz w:val="28"/>
          <w:szCs w:val="28"/>
        </w:rPr>
      </w:pPr>
    </w:p>
    <w:p w:rsidR="00BA7050" w:rsidRDefault="008421E1" w:rsidP="00FA1E9C">
      <w:pPr>
        <w:spacing w:line="360" w:lineRule="auto"/>
        <w:jc w:val="both"/>
        <w:rPr>
          <w:rFonts w:ascii="Arial" w:hAnsi="Arial" w:cs="Arial"/>
          <w:b/>
          <w:kern w:val="0"/>
        </w:rPr>
      </w:pPr>
      <w:r>
        <w:rPr>
          <w:rFonts w:ascii="Arial" w:hAnsi="Arial" w:cs="Arial"/>
          <w:b/>
          <w:kern w:val="0"/>
        </w:rPr>
        <w:t>1.</w:t>
      </w:r>
      <w:r w:rsidR="00E727CB">
        <w:rPr>
          <w:rFonts w:ascii="Arial" w:hAnsi="Arial" w:cs="Arial"/>
          <w:b/>
          <w:kern w:val="0"/>
        </w:rPr>
        <w:t xml:space="preserve"> </w:t>
      </w:r>
      <w:r w:rsidR="00BA7050">
        <w:rPr>
          <w:rFonts w:ascii="Arial" w:hAnsi="Arial" w:cs="Arial"/>
          <w:b/>
          <w:kern w:val="0"/>
        </w:rPr>
        <w:t>P</w:t>
      </w:r>
      <w:r w:rsidR="00BA7050" w:rsidRPr="00BA7050">
        <w:rPr>
          <w:rFonts w:ascii="Arial" w:hAnsi="Arial" w:cs="Arial"/>
          <w:b/>
          <w:kern w:val="0"/>
        </w:rPr>
        <w:t>rograma de ediciones y publicaciones institucionales</w:t>
      </w:r>
    </w:p>
    <w:p w:rsidR="009D34B9" w:rsidRDefault="009D34B9" w:rsidP="00FA1E9C">
      <w:pPr>
        <w:spacing w:line="360" w:lineRule="auto"/>
        <w:jc w:val="both"/>
        <w:rPr>
          <w:rFonts w:ascii="Arial" w:hAnsi="Arial" w:cs="Arial"/>
          <w:b/>
          <w:kern w:val="0"/>
        </w:rPr>
      </w:pPr>
    </w:p>
    <w:p w:rsidR="00BA7050" w:rsidRDefault="00BA7050" w:rsidP="00FA1E9C">
      <w:pPr>
        <w:spacing w:line="360" w:lineRule="auto"/>
        <w:jc w:val="both"/>
        <w:rPr>
          <w:rFonts w:ascii="Arial" w:hAnsi="Arial" w:cs="Arial"/>
          <w:kern w:val="0"/>
        </w:rPr>
      </w:pPr>
      <w:r w:rsidRPr="00BA7050">
        <w:rPr>
          <w:rFonts w:ascii="Arial" w:hAnsi="Arial" w:cs="Arial"/>
          <w:b/>
          <w:kern w:val="0"/>
        </w:rPr>
        <w:t>Objetivo general:</w:t>
      </w:r>
      <w:r>
        <w:rPr>
          <w:rFonts w:ascii="Arial" w:hAnsi="Arial" w:cs="Arial"/>
          <w:kern w:val="0"/>
        </w:rPr>
        <w:t xml:space="preserve"> c</w:t>
      </w:r>
      <w:r w:rsidRPr="00BA7050">
        <w:rPr>
          <w:rFonts w:ascii="Arial" w:hAnsi="Arial" w:cs="Arial"/>
          <w:kern w:val="0"/>
        </w:rPr>
        <w:t>oordinar la producción de publicaciones que contribuyan al cumplimiento de los fines del Instituto</w:t>
      </w:r>
      <w:r>
        <w:rPr>
          <w:rFonts w:ascii="Arial" w:hAnsi="Arial" w:cs="Arial"/>
          <w:kern w:val="0"/>
        </w:rPr>
        <w:t xml:space="preserve"> Electoral.  </w:t>
      </w:r>
      <w:r>
        <w:rPr>
          <w:rFonts w:ascii="Arial" w:hAnsi="Arial" w:cs="Arial"/>
          <w:kern w:val="0"/>
        </w:rPr>
        <w:tab/>
      </w:r>
    </w:p>
    <w:p w:rsidR="00E72210" w:rsidRDefault="00E72210" w:rsidP="00FA1E9C">
      <w:pPr>
        <w:spacing w:line="360" w:lineRule="auto"/>
        <w:jc w:val="both"/>
        <w:rPr>
          <w:rFonts w:ascii="Arial" w:hAnsi="Arial" w:cs="Arial"/>
          <w:kern w:val="0"/>
        </w:rPr>
      </w:pPr>
    </w:p>
    <w:p w:rsidR="00C312CA" w:rsidRDefault="00BA7050" w:rsidP="00FA1E9C">
      <w:pPr>
        <w:spacing w:line="360" w:lineRule="auto"/>
        <w:jc w:val="both"/>
        <w:rPr>
          <w:rFonts w:ascii="Arial" w:hAnsi="Arial" w:cs="Arial"/>
          <w:kern w:val="0"/>
        </w:rPr>
      </w:pPr>
      <w:r w:rsidRPr="00BA7050">
        <w:rPr>
          <w:rFonts w:ascii="Arial" w:hAnsi="Arial" w:cs="Arial"/>
          <w:b/>
          <w:kern w:val="0"/>
        </w:rPr>
        <w:t>Objetivo particular:</w:t>
      </w:r>
      <w:r>
        <w:rPr>
          <w:rFonts w:ascii="Arial" w:hAnsi="Arial" w:cs="Arial"/>
          <w:kern w:val="0"/>
        </w:rPr>
        <w:t xml:space="preserve"> p</w:t>
      </w:r>
      <w:r w:rsidRPr="00BA7050">
        <w:rPr>
          <w:rFonts w:ascii="Arial" w:hAnsi="Arial" w:cs="Arial"/>
          <w:kern w:val="0"/>
        </w:rPr>
        <w:t xml:space="preserve">roducir revistas, libros y/o colecciones editoriales, dirigidas a diferentes segmentos de la sociedad jalisciense, a fin de fortalecer la cultura cívica y democrática, y la participación ciudadana. </w:t>
      </w:r>
      <w:r w:rsidRPr="00BA7050">
        <w:rPr>
          <w:rFonts w:ascii="Arial" w:hAnsi="Arial" w:cs="Arial"/>
          <w:kern w:val="0"/>
        </w:rPr>
        <w:tab/>
      </w:r>
    </w:p>
    <w:p w:rsidR="00E72210" w:rsidRDefault="00E72210" w:rsidP="00FA1E9C">
      <w:pPr>
        <w:spacing w:line="360" w:lineRule="auto"/>
        <w:jc w:val="both"/>
        <w:rPr>
          <w:rFonts w:ascii="Arial" w:hAnsi="Arial" w:cs="Arial"/>
          <w:kern w:val="0"/>
        </w:rPr>
      </w:pPr>
    </w:p>
    <w:p w:rsidR="00BA7050" w:rsidRDefault="00112908" w:rsidP="00FA1E9C">
      <w:pPr>
        <w:spacing w:line="360" w:lineRule="auto"/>
        <w:jc w:val="both"/>
        <w:rPr>
          <w:rFonts w:ascii="Arial" w:hAnsi="Arial" w:cs="Arial"/>
          <w:b/>
          <w:kern w:val="0"/>
        </w:rPr>
      </w:pPr>
      <w:r>
        <w:rPr>
          <w:rFonts w:ascii="Arial" w:hAnsi="Arial" w:cs="Arial"/>
          <w:b/>
          <w:kern w:val="0"/>
        </w:rPr>
        <w:t>Actividades</w:t>
      </w:r>
      <w:r w:rsidR="00162BFB">
        <w:rPr>
          <w:rFonts w:ascii="Arial" w:hAnsi="Arial" w:cs="Arial"/>
          <w:b/>
          <w:kern w:val="0"/>
        </w:rPr>
        <w:t>:</w:t>
      </w:r>
    </w:p>
    <w:p w:rsidR="00E72210" w:rsidRDefault="00E72210" w:rsidP="00FA1E9C">
      <w:pPr>
        <w:spacing w:line="360" w:lineRule="auto"/>
        <w:jc w:val="both"/>
        <w:rPr>
          <w:rFonts w:ascii="Arial" w:hAnsi="Arial" w:cs="Arial"/>
          <w:b/>
          <w:kern w:val="0"/>
        </w:rPr>
      </w:pPr>
    </w:p>
    <w:p w:rsidR="00112908" w:rsidRDefault="008C0E8D" w:rsidP="00FA1E9C">
      <w:pPr>
        <w:spacing w:line="360" w:lineRule="auto"/>
        <w:jc w:val="both"/>
        <w:rPr>
          <w:rFonts w:ascii="Arial" w:hAnsi="Arial" w:cs="Arial"/>
          <w:kern w:val="0"/>
        </w:rPr>
      </w:pPr>
      <w:r w:rsidRPr="008C0E8D">
        <w:rPr>
          <w:rFonts w:ascii="Arial" w:hAnsi="Arial" w:cs="Arial"/>
          <w:b/>
          <w:kern w:val="0"/>
        </w:rPr>
        <w:t>Comité editorial.</w:t>
      </w:r>
      <w:r w:rsidR="00162BFB">
        <w:rPr>
          <w:rFonts w:ascii="Arial" w:hAnsi="Arial" w:cs="Arial"/>
          <w:kern w:val="0"/>
        </w:rPr>
        <w:t xml:space="preserve"> </w:t>
      </w:r>
      <w:r w:rsidR="00D96935">
        <w:rPr>
          <w:rFonts w:ascii="Arial" w:hAnsi="Arial" w:cs="Arial"/>
          <w:kern w:val="0"/>
        </w:rPr>
        <w:t>El</w:t>
      </w:r>
      <w:r>
        <w:rPr>
          <w:rFonts w:ascii="Arial" w:hAnsi="Arial" w:cs="Arial"/>
          <w:kern w:val="0"/>
        </w:rPr>
        <w:t xml:space="preserve"> 4 de mayo de 2015</w:t>
      </w:r>
      <w:r w:rsidR="00112908" w:rsidRPr="00112908">
        <w:rPr>
          <w:rFonts w:ascii="Arial" w:hAnsi="Arial" w:cs="Arial"/>
          <w:kern w:val="0"/>
        </w:rPr>
        <w:t xml:space="preserve">, la Comisión de Investigación y Estudios Electorales, instaló oficialmente el Comité Editorial, un órgano externo de asesoría que </w:t>
      </w:r>
      <w:r>
        <w:rPr>
          <w:rFonts w:ascii="Arial" w:hAnsi="Arial" w:cs="Arial"/>
          <w:kern w:val="0"/>
        </w:rPr>
        <w:t>proporciona</w:t>
      </w:r>
      <w:r w:rsidR="00112908" w:rsidRPr="00112908">
        <w:rPr>
          <w:rFonts w:ascii="Arial" w:hAnsi="Arial" w:cs="Arial"/>
          <w:kern w:val="0"/>
        </w:rPr>
        <w:t xml:space="preserve"> sus opiniones respecto a qué publicaciones se deben realizar y el contenido de las mismas</w:t>
      </w:r>
      <w:r w:rsidR="00D96935">
        <w:rPr>
          <w:rFonts w:ascii="Arial" w:hAnsi="Arial" w:cs="Arial"/>
          <w:kern w:val="0"/>
        </w:rPr>
        <w:t>,</w:t>
      </w:r>
      <w:r w:rsidR="00112908" w:rsidRPr="00112908">
        <w:rPr>
          <w:rFonts w:ascii="Arial" w:hAnsi="Arial" w:cs="Arial"/>
          <w:kern w:val="0"/>
        </w:rPr>
        <w:t xml:space="preserve"> para fortale</w:t>
      </w:r>
      <w:r>
        <w:rPr>
          <w:rFonts w:ascii="Arial" w:hAnsi="Arial" w:cs="Arial"/>
          <w:kern w:val="0"/>
        </w:rPr>
        <w:t xml:space="preserve">cer la participación ciudadana. </w:t>
      </w:r>
      <w:r w:rsidR="00112908" w:rsidRPr="00112908">
        <w:rPr>
          <w:rFonts w:ascii="Arial" w:hAnsi="Arial" w:cs="Arial"/>
          <w:kern w:val="0"/>
        </w:rPr>
        <w:t>Los integr</w:t>
      </w:r>
      <w:r>
        <w:rPr>
          <w:rFonts w:ascii="Arial" w:hAnsi="Arial" w:cs="Arial"/>
          <w:kern w:val="0"/>
        </w:rPr>
        <w:t xml:space="preserve">antes del Comité Editorial </w:t>
      </w:r>
      <w:r w:rsidR="00D96935">
        <w:rPr>
          <w:rFonts w:ascii="Arial" w:hAnsi="Arial" w:cs="Arial"/>
          <w:kern w:val="0"/>
        </w:rPr>
        <w:t>fueron</w:t>
      </w:r>
      <w:r>
        <w:rPr>
          <w:rFonts w:ascii="Arial" w:hAnsi="Arial" w:cs="Arial"/>
          <w:kern w:val="0"/>
        </w:rPr>
        <w:t xml:space="preserve">: </w:t>
      </w:r>
      <w:r w:rsidR="00112908" w:rsidRPr="00112908">
        <w:rPr>
          <w:rFonts w:ascii="Arial" w:hAnsi="Arial" w:cs="Arial"/>
          <w:kern w:val="0"/>
        </w:rPr>
        <w:t xml:space="preserve">María </w:t>
      </w:r>
      <w:proofErr w:type="spellStart"/>
      <w:r w:rsidR="00112908" w:rsidRPr="00112908">
        <w:rPr>
          <w:rFonts w:ascii="Arial" w:hAnsi="Arial" w:cs="Arial"/>
          <w:kern w:val="0"/>
        </w:rPr>
        <w:t>Marván</w:t>
      </w:r>
      <w:proofErr w:type="spellEnd"/>
      <w:r w:rsidR="00112908" w:rsidRPr="00112908">
        <w:rPr>
          <w:rFonts w:ascii="Arial" w:hAnsi="Arial" w:cs="Arial"/>
          <w:kern w:val="0"/>
        </w:rPr>
        <w:t xml:space="preserve"> Laborde, </w:t>
      </w:r>
      <w:proofErr w:type="spellStart"/>
      <w:r w:rsidR="00112908" w:rsidRPr="00112908">
        <w:rPr>
          <w:rFonts w:ascii="Arial" w:hAnsi="Arial" w:cs="Arial"/>
          <w:kern w:val="0"/>
        </w:rPr>
        <w:t>Flavia</w:t>
      </w:r>
      <w:proofErr w:type="spellEnd"/>
      <w:r w:rsidR="00112908" w:rsidRPr="00112908">
        <w:rPr>
          <w:rFonts w:ascii="Arial" w:hAnsi="Arial" w:cs="Arial"/>
          <w:kern w:val="0"/>
        </w:rPr>
        <w:t xml:space="preserve"> </w:t>
      </w:r>
      <w:proofErr w:type="spellStart"/>
      <w:r w:rsidR="00112908" w:rsidRPr="00112908">
        <w:rPr>
          <w:rFonts w:ascii="Arial" w:hAnsi="Arial" w:cs="Arial"/>
          <w:kern w:val="0"/>
        </w:rPr>
        <w:lastRenderedPageBreak/>
        <w:t>Freidenberg</w:t>
      </w:r>
      <w:proofErr w:type="spellEnd"/>
      <w:r w:rsidR="00112908" w:rsidRPr="00112908">
        <w:rPr>
          <w:rFonts w:ascii="Arial" w:hAnsi="Arial" w:cs="Arial"/>
          <w:kern w:val="0"/>
        </w:rPr>
        <w:t>, Héctor Raúl Solís Gadea, Andrés Ramírez y Luis Medina Torres</w:t>
      </w:r>
      <w:r>
        <w:rPr>
          <w:rFonts w:ascii="Arial" w:hAnsi="Arial" w:cs="Arial"/>
          <w:kern w:val="0"/>
        </w:rPr>
        <w:t>.</w:t>
      </w:r>
    </w:p>
    <w:p w:rsidR="008C0E8D" w:rsidRDefault="008C0E8D" w:rsidP="00FA1E9C">
      <w:pPr>
        <w:spacing w:line="360" w:lineRule="auto"/>
        <w:jc w:val="both"/>
        <w:rPr>
          <w:rFonts w:ascii="Arial" w:hAnsi="Arial" w:cs="Arial"/>
          <w:kern w:val="0"/>
        </w:rPr>
      </w:pPr>
    </w:p>
    <w:p w:rsidR="008C0E8D" w:rsidRDefault="008C0E8D" w:rsidP="00FA1E9C">
      <w:pPr>
        <w:spacing w:line="360" w:lineRule="auto"/>
        <w:jc w:val="both"/>
        <w:rPr>
          <w:rFonts w:ascii="Arial" w:hAnsi="Arial" w:cs="Arial"/>
          <w:kern w:val="0"/>
        </w:rPr>
      </w:pPr>
      <w:r>
        <w:rPr>
          <w:rFonts w:ascii="Arial" w:hAnsi="Arial" w:cs="Arial"/>
          <w:kern w:val="0"/>
        </w:rPr>
        <w:t>A lo largo del 2015, el Comité Editorial sesi</w:t>
      </w:r>
      <w:r w:rsidR="00D96935">
        <w:rPr>
          <w:rFonts w:ascii="Arial" w:hAnsi="Arial" w:cs="Arial"/>
          <w:kern w:val="0"/>
        </w:rPr>
        <w:t>onó presencialmente una ocasión,</w:t>
      </w:r>
      <w:r>
        <w:rPr>
          <w:rFonts w:ascii="Arial" w:hAnsi="Arial" w:cs="Arial"/>
          <w:kern w:val="0"/>
        </w:rPr>
        <w:t xml:space="preserve"> en la que se abordaron los siguientes temas: revisión de la política editorial </w:t>
      </w:r>
      <w:r w:rsidR="008421E1">
        <w:rPr>
          <w:rFonts w:ascii="Arial" w:hAnsi="Arial" w:cs="Arial"/>
          <w:kern w:val="0"/>
        </w:rPr>
        <w:t>y</w:t>
      </w:r>
      <w:r>
        <w:rPr>
          <w:rFonts w:ascii="Arial" w:hAnsi="Arial" w:cs="Arial"/>
          <w:kern w:val="0"/>
        </w:rPr>
        <w:t xml:space="preserve"> de las colecciones editoriales del Instituto Electoral,</w:t>
      </w:r>
      <w:r w:rsidR="00D96935">
        <w:rPr>
          <w:rFonts w:ascii="Arial" w:hAnsi="Arial" w:cs="Arial"/>
          <w:kern w:val="0"/>
        </w:rPr>
        <w:t xml:space="preserve"> </w:t>
      </w:r>
      <w:r w:rsidR="008421E1">
        <w:rPr>
          <w:rFonts w:ascii="Arial" w:hAnsi="Arial" w:cs="Arial"/>
          <w:kern w:val="0"/>
        </w:rPr>
        <w:t xml:space="preserve">así como las </w:t>
      </w:r>
      <w:r>
        <w:rPr>
          <w:rFonts w:ascii="Arial" w:hAnsi="Arial" w:cs="Arial"/>
          <w:kern w:val="0"/>
        </w:rPr>
        <w:t xml:space="preserve">propuestas </w:t>
      </w:r>
      <w:r w:rsidR="008421E1">
        <w:rPr>
          <w:rFonts w:ascii="Arial" w:hAnsi="Arial" w:cs="Arial"/>
          <w:kern w:val="0"/>
        </w:rPr>
        <w:t>de</w:t>
      </w:r>
      <w:r>
        <w:rPr>
          <w:rFonts w:ascii="Arial" w:hAnsi="Arial" w:cs="Arial"/>
          <w:kern w:val="0"/>
        </w:rPr>
        <w:t xml:space="preserve"> </w:t>
      </w:r>
      <w:r w:rsidR="008421E1">
        <w:rPr>
          <w:rFonts w:ascii="Arial" w:hAnsi="Arial" w:cs="Arial"/>
          <w:kern w:val="0"/>
        </w:rPr>
        <w:t>futuras</w:t>
      </w:r>
      <w:r>
        <w:rPr>
          <w:rFonts w:ascii="Arial" w:hAnsi="Arial" w:cs="Arial"/>
          <w:kern w:val="0"/>
        </w:rPr>
        <w:t xml:space="preserve"> publicaciones.</w:t>
      </w:r>
      <w:r w:rsidR="00A4434C">
        <w:rPr>
          <w:rFonts w:ascii="Arial" w:hAnsi="Arial" w:cs="Arial"/>
          <w:kern w:val="0"/>
        </w:rPr>
        <w:t xml:space="preserve"> Debido a la problemática presupuestal del Instituto Electoral, fue imposible reunir físicamente a las y los integrantes del Comité Editorial, pero la comunicación virtual posibilitó un óptimo desarrollo de sus responsabilidades y atribuciones.</w:t>
      </w:r>
    </w:p>
    <w:p w:rsidR="009D34B9" w:rsidRPr="00112908" w:rsidRDefault="009D34B9" w:rsidP="00FA1E9C">
      <w:pPr>
        <w:spacing w:line="360" w:lineRule="auto"/>
        <w:jc w:val="both"/>
        <w:rPr>
          <w:rFonts w:ascii="Arial" w:hAnsi="Arial" w:cs="Arial"/>
          <w:kern w:val="0"/>
        </w:rPr>
      </w:pPr>
    </w:p>
    <w:p w:rsidR="00112908" w:rsidRPr="00112908" w:rsidRDefault="008C0E8D" w:rsidP="00FA1E9C">
      <w:pPr>
        <w:spacing w:line="360" w:lineRule="auto"/>
        <w:jc w:val="both"/>
        <w:rPr>
          <w:rFonts w:ascii="Arial" w:hAnsi="Arial" w:cs="Arial"/>
          <w:kern w:val="0"/>
        </w:rPr>
      </w:pPr>
      <w:r>
        <w:rPr>
          <w:rFonts w:ascii="Arial" w:hAnsi="Arial" w:cs="Arial"/>
          <w:kern w:val="0"/>
        </w:rPr>
        <w:t xml:space="preserve">En colaboración con el Comité Editorial, la Comisión de Investigación </w:t>
      </w:r>
      <w:r w:rsidR="005C79E4">
        <w:rPr>
          <w:rFonts w:ascii="Arial" w:hAnsi="Arial" w:cs="Arial"/>
          <w:kern w:val="0"/>
        </w:rPr>
        <w:t>y Estudios Electorales y el Consejo General aprobaron los “Lineamientos del Comité E</w:t>
      </w:r>
      <w:r w:rsidR="005C79E4" w:rsidRPr="005C79E4">
        <w:rPr>
          <w:rFonts w:ascii="Arial" w:hAnsi="Arial" w:cs="Arial"/>
          <w:kern w:val="0"/>
        </w:rPr>
        <w:t>d</w:t>
      </w:r>
      <w:r w:rsidR="002B337F">
        <w:rPr>
          <w:rFonts w:ascii="Arial" w:hAnsi="Arial" w:cs="Arial"/>
          <w:kern w:val="0"/>
        </w:rPr>
        <w:t>itorial del Instituto E</w:t>
      </w:r>
      <w:r w:rsidR="005C79E4">
        <w:rPr>
          <w:rFonts w:ascii="Arial" w:hAnsi="Arial" w:cs="Arial"/>
          <w:kern w:val="0"/>
        </w:rPr>
        <w:t>lectoral</w:t>
      </w:r>
      <w:r w:rsidR="002B337F">
        <w:rPr>
          <w:rFonts w:ascii="Arial" w:hAnsi="Arial" w:cs="Arial"/>
          <w:kern w:val="0"/>
        </w:rPr>
        <w:t xml:space="preserve">”. </w:t>
      </w:r>
      <w:r w:rsidR="008421E1">
        <w:rPr>
          <w:rFonts w:ascii="Arial" w:hAnsi="Arial" w:cs="Arial"/>
          <w:kern w:val="0"/>
        </w:rPr>
        <w:t>Éstos</w:t>
      </w:r>
      <w:r w:rsidR="002B337F" w:rsidRPr="002B337F">
        <w:rPr>
          <w:rFonts w:ascii="Arial" w:hAnsi="Arial" w:cs="Arial"/>
          <w:kern w:val="0"/>
        </w:rPr>
        <w:t xml:space="preserve"> tienen por objeto normar la integración, organización y funcionamiento del Comité Ed</w:t>
      </w:r>
      <w:r w:rsidR="002B337F">
        <w:rPr>
          <w:rFonts w:ascii="Arial" w:hAnsi="Arial" w:cs="Arial"/>
          <w:kern w:val="0"/>
        </w:rPr>
        <w:t>itorial del Instituto Electoral.</w:t>
      </w:r>
    </w:p>
    <w:p w:rsidR="00112908" w:rsidRDefault="00112908" w:rsidP="00FA1E9C">
      <w:pPr>
        <w:spacing w:line="360" w:lineRule="auto"/>
        <w:jc w:val="both"/>
        <w:rPr>
          <w:rFonts w:ascii="Arial" w:hAnsi="Arial" w:cs="Arial"/>
          <w:kern w:val="0"/>
        </w:rPr>
      </w:pPr>
    </w:p>
    <w:p w:rsidR="00B423D7" w:rsidRDefault="008421E1" w:rsidP="00FA1E9C">
      <w:pPr>
        <w:spacing w:line="360" w:lineRule="auto"/>
        <w:jc w:val="both"/>
        <w:rPr>
          <w:rFonts w:ascii="Arial" w:hAnsi="Arial" w:cs="Arial"/>
          <w:kern w:val="0"/>
        </w:rPr>
      </w:pPr>
      <w:r>
        <w:rPr>
          <w:rFonts w:ascii="Arial" w:hAnsi="Arial" w:cs="Arial"/>
          <w:kern w:val="0"/>
        </w:rPr>
        <w:t>D</w:t>
      </w:r>
      <w:r w:rsidR="00C03F5B">
        <w:rPr>
          <w:rFonts w:ascii="Arial" w:hAnsi="Arial" w:cs="Arial"/>
          <w:kern w:val="0"/>
        </w:rPr>
        <w:t>ebido al recorte pr</w:t>
      </w:r>
      <w:r>
        <w:rPr>
          <w:rFonts w:ascii="Arial" w:hAnsi="Arial" w:cs="Arial"/>
          <w:kern w:val="0"/>
        </w:rPr>
        <w:t>esupuestal del segundo semestre</w:t>
      </w:r>
      <w:r w:rsidR="00C03F5B">
        <w:rPr>
          <w:rFonts w:ascii="Arial" w:hAnsi="Arial" w:cs="Arial"/>
          <w:kern w:val="0"/>
        </w:rPr>
        <w:t xml:space="preserve"> se determinó la imposibilidad de producir material impreso, </w:t>
      </w:r>
      <w:r w:rsidR="002B337F">
        <w:rPr>
          <w:rFonts w:ascii="Arial" w:hAnsi="Arial" w:cs="Arial"/>
          <w:kern w:val="0"/>
        </w:rPr>
        <w:t xml:space="preserve">el Comité Editorial </w:t>
      </w:r>
      <w:r w:rsidR="00C03F5B">
        <w:rPr>
          <w:rFonts w:ascii="Arial" w:hAnsi="Arial" w:cs="Arial"/>
          <w:kern w:val="0"/>
        </w:rPr>
        <w:t xml:space="preserve">se manifestó </w:t>
      </w:r>
      <w:r w:rsidR="002B337F">
        <w:rPr>
          <w:rFonts w:ascii="Arial" w:hAnsi="Arial" w:cs="Arial"/>
          <w:kern w:val="0"/>
        </w:rPr>
        <w:t>a favor de la creación de una nueva colección editorial para el Instituto Electoral, denominada “Colección estudios electorales”, así como de la publicación en formato digital del p</w:t>
      </w:r>
      <w:r>
        <w:rPr>
          <w:rFonts w:ascii="Arial" w:hAnsi="Arial" w:cs="Arial"/>
          <w:kern w:val="0"/>
        </w:rPr>
        <w:t xml:space="preserve">rimer libro de esta colección: </w:t>
      </w:r>
      <w:proofErr w:type="spellStart"/>
      <w:r w:rsidR="002B337F" w:rsidRPr="008421E1">
        <w:rPr>
          <w:rFonts w:ascii="Arial" w:hAnsi="Arial" w:cs="Arial"/>
          <w:i/>
          <w:kern w:val="0"/>
        </w:rPr>
        <w:t>Tilted</w:t>
      </w:r>
      <w:proofErr w:type="spellEnd"/>
      <w:r w:rsidR="002B337F" w:rsidRPr="008421E1">
        <w:rPr>
          <w:rFonts w:ascii="Arial" w:hAnsi="Arial" w:cs="Arial"/>
          <w:i/>
          <w:kern w:val="0"/>
        </w:rPr>
        <w:t xml:space="preserve"> balance: </w:t>
      </w:r>
      <w:proofErr w:type="spellStart"/>
      <w:r w:rsidR="002B337F" w:rsidRPr="008421E1">
        <w:rPr>
          <w:rFonts w:ascii="Arial" w:hAnsi="Arial" w:cs="Arial"/>
          <w:i/>
          <w:kern w:val="0"/>
        </w:rPr>
        <w:t>Testing</w:t>
      </w:r>
      <w:proofErr w:type="spellEnd"/>
      <w:r w:rsidR="002B337F" w:rsidRPr="008421E1">
        <w:rPr>
          <w:rFonts w:ascii="Arial" w:hAnsi="Arial" w:cs="Arial"/>
          <w:i/>
          <w:kern w:val="0"/>
        </w:rPr>
        <w:t xml:space="preserve"> </w:t>
      </w:r>
      <w:proofErr w:type="spellStart"/>
      <w:r w:rsidR="002B337F" w:rsidRPr="008421E1">
        <w:rPr>
          <w:rFonts w:ascii="Arial" w:hAnsi="Arial" w:cs="Arial"/>
          <w:i/>
          <w:kern w:val="0"/>
        </w:rPr>
        <w:t>Duver</w:t>
      </w:r>
      <w:r w:rsidRPr="008421E1">
        <w:rPr>
          <w:rFonts w:ascii="Arial" w:hAnsi="Arial" w:cs="Arial"/>
          <w:i/>
          <w:kern w:val="0"/>
        </w:rPr>
        <w:t>ger's</w:t>
      </w:r>
      <w:proofErr w:type="spellEnd"/>
      <w:r w:rsidRPr="008421E1">
        <w:rPr>
          <w:rFonts w:ascii="Arial" w:hAnsi="Arial" w:cs="Arial"/>
          <w:i/>
          <w:kern w:val="0"/>
        </w:rPr>
        <w:t xml:space="preserve"> "</w:t>
      </w:r>
      <w:proofErr w:type="spellStart"/>
      <w:r w:rsidRPr="008421E1">
        <w:rPr>
          <w:rFonts w:ascii="Arial" w:hAnsi="Arial" w:cs="Arial"/>
          <w:i/>
          <w:kern w:val="0"/>
        </w:rPr>
        <w:t>law</w:t>
      </w:r>
      <w:proofErr w:type="spellEnd"/>
      <w:r w:rsidRPr="008421E1">
        <w:rPr>
          <w:rFonts w:ascii="Arial" w:hAnsi="Arial" w:cs="Arial"/>
          <w:i/>
          <w:kern w:val="0"/>
        </w:rPr>
        <w:t xml:space="preserve">" at </w:t>
      </w:r>
      <w:proofErr w:type="spellStart"/>
      <w:r w:rsidRPr="008421E1">
        <w:rPr>
          <w:rFonts w:ascii="Arial" w:hAnsi="Arial" w:cs="Arial"/>
          <w:i/>
          <w:kern w:val="0"/>
        </w:rPr>
        <w:t>nationwide</w:t>
      </w:r>
      <w:proofErr w:type="spellEnd"/>
      <w:r w:rsidRPr="008421E1">
        <w:rPr>
          <w:rFonts w:ascii="Arial" w:hAnsi="Arial" w:cs="Arial"/>
          <w:i/>
          <w:kern w:val="0"/>
        </w:rPr>
        <w:t xml:space="preserve"> </w:t>
      </w:r>
      <w:proofErr w:type="spellStart"/>
      <w:r w:rsidRPr="008421E1">
        <w:rPr>
          <w:rFonts w:ascii="Arial" w:hAnsi="Arial" w:cs="Arial"/>
          <w:i/>
          <w:kern w:val="0"/>
        </w:rPr>
        <w:t>level</w:t>
      </w:r>
      <w:proofErr w:type="spellEnd"/>
      <w:r w:rsidR="002B337F">
        <w:rPr>
          <w:rFonts w:ascii="Arial" w:hAnsi="Arial" w:cs="Arial"/>
          <w:kern w:val="0"/>
        </w:rPr>
        <w:t xml:space="preserve">, de </w:t>
      </w:r>
      <w:proofErr w:type="spellStart"/>
      <w:r w:rsidR="002B337F" w:rsidRPr="002B337F">
        <w:rPr>
          <w:rFonts w:ascii="Arial" w:hAnsi="Arial" w:cs="Arial"/>
          <w:kern w:val="0"/>
        </w:rPr>
        <w:t>Rein</w:t>
      </w:r>
      <w:proofErr w:type="spellEnd"/>
      <w:r w:rsidR="002B337F" w:rsidRPr="002B337F">
        <w:rPr>
          <w:rFonts w:ascii="Arial" w:hAnsi="Arial" w:cs="Arial"/>
          <w:kern w:val="0"/>
        </w:rPr>
        <w:t xml:space="preserve"> </w:t>
      </w:r>
      <w:proofErr w:type="spellStart"/>
      <w:r w:rsidR="002B337F" w:rsidRPr="002B337F">
        <w:rPr>
          <w:rFonts w:ascii="Arial" w:hAnsi="Arial" w:cs="Arial"/>
          <w:kern w:val="0"/>
        </w:rPr>
        <w:t>Taagepera</w:t>
      </w:r>
      <w:proofErr w:type="spellEnd"/>
      <w:r w:rsidR="00B423D7">
        <w:rPr>
          <w:rFonts w:ascii="Arial" w:hAnsi="Arial" w:cs="Arial"/>
          <w:kern w:val="0"/>
        </w:rPr>
        <w:t xml:space="preserve">. El libro está publicado en idioma inglés, debido a la limitante presupuestal </w:t>
      </w:r>
      <w:r>
        <w:rPr>
          <w:rFonts w:ascii="Arial" w:hAnsi="Arial" w:cs="Arial"/>
          <w:kern w:val="0"/>
        </w:rPr>
        <w:t>para</w:t>
      </w:r>
      <w:r w:rsidR="00B423D7">
        <w:rPr>
          <w:rFonts w:ascii="Arial" w:hAnsi="Arial" w:cs="Arial"/>
          <w:kern w:val="0"/>
        </w:rPr>
        <w:t xml:space="preserve"> contratar los servicios de un traductor especializado.</w:t>
      </w:r>
    </w:p>
    <w:p w:rsidR="00C92735" w:rsidRDefault="00C92735" w:rsidP="00FA1E9C">
      <w:pPr>
        <w:spacing w:line="360" w:lineRule="auto"/>
        <w:jc w:val="both"/>
        <w:rPr>
          <w:rFonts w:ascii="Arial" w:hAnsi="Arial" w:cs="Arial"/>
          <w:kern w:val="0"/>
        </w:rPr>
      </w:pPr>
    </w:p>
    <w:p w:rsidR="00A76AD8" w:rsidRDefault="009D34B9" w:rsidP="00FA1E9C">
      <w:pPr>
        <w:spacing w:line="360" w:lineRule="auto"/>
        <w:jc w:val="both"/>
        <w:rPr>
          <w:rFonts w:ascii="Arial" w:hAnsi="Arial" w:cs="Arial"/>
          <w:kern w:val="0"/>
        </w:rPr>
      </w:pPr>
      <w:r>
        <w:rPr>
          <w:rFonts w:ascii="Arial" w:hAnsi="Arial" w:cs="Arial"/>
          <w:b/>
          <w:kern w:val="0"/>
        </w:rPr>
        <w:t>P</w:t>
      </w:r>
      <w:r w:rsidR="00162BFB" w:rsidRPr="00C03F5B">
        <w:rPr>
          <w:rFonts w:ascii="Arial" w:hAnsi="Arial" w:cs="Arial"/>
          <w:b/>
          <w:kern w:val="0"/>
        </w:rPr>
        <w:t>royectos editoriales</w:t>
      </w:r>
      <w:r w:rsidR="00C03F5B" w:rsidRPr="00C03F5B">
        <w:rPr>
          <w:rFonts w:ascii="Arial" w:hAnsi="Arial" w:cs="Arial"/>
          <w:b/>
          <w:kern w:val="0"/>
        </w:rPr>
        <w:t>.</w:t>
      </w:r>
      <w:r w:rsidR="00C03F5B">
        <w:rPr>
          <w:rFonts w:ascii="Arial" w:hAnsi="Arial" w:cs="Arial"/>
          <w:kern w:val="0"/>
        </w:rPr>
        <w:t xml:space="preserve"> </w:t>
      </w:r>
      <w:r w:rsidR="00A76AD8">
        <w:rPr>
          <w:rFonts w:ascii="Arial" w:hAnsi="Arial" w:cs="Arial"/>
          <w:kern w:val="0"/>
        </w:rPr>
        <w:t xml:space="preserve">A principios del 2015, el Instituto </w:t>
      </w:r>
      <w:r w:rsidR="008421E1">
        <w:rPr>
          <w:rFonts w:ascii="Arial" w:hAnsi="Arial" w:cs="Arial"/>
          <w:kern w:val="0"/>
        </w:rPr>
        <w:t xml:space="preserve">Electoral publicó el compendio </w:t>
      </w:r>
      <w:r w:rsidR="008421E1" w:rsidRPr="008421E1">
        <w:rPr>
          <w:rFonts w:ascii="Arial" w:hAnsi="Arial" w:cs="Arial"/>
          <w:i/>
          <w:kern w:val="0"/>
        </w:rPr>
        <w:t>Marco jurídico electoral</w:t>
      </w:r>
      <w:r w:rsidR="00A76AD8">
        <w:rPr>
          <w:rFonts w:ascii="Arial" w:hAnsi="Arial" w:cs="Arial"/>
          <w:kern w:val="0"/>
        </w:rPr>
        <w:t xml:space="preserve">, conformado por tres tomos: el tomo I con la Constitución Política de los Estados Unidos Mexicanos; el tomo II con la </w:t>
      </w:r>
      <w:r w:rsidR="00331A3F">
        <w:rPr>
          <w:rFonts w:ascii="Arial" w:hAnsi="Arial" w:cs="Arial"/>
          <w:kern w:val="0"/>
        </w:rPr>
        <w:t xml:space="preserve">Ley General de Instituciones y Procedimientos Electorales, la </w:t>
      </w:r>
      <w:r w:rsidR="00A76AD8" w:rsidRPr="00A76AD8">
        <w:rPr>
          <w:rFonts w:ascii="Arial" w:hAnsi="Arial" w:cs="Arial"/>
          <w:kern w:val="0"/>
        </w:rPr>
        <w:t>Le</w:t>
      </w:r>
      <w:r w:rsidR="00331A3F">
        <w:rPr>
          <w:rFonts w:ascii="Arial" w:hAnsi="Arial" w:cs="Arial"/>
          <w:kern w:val="0"/>
        </w:rPr>
        <w:t xml:space="preserve">y General del Sistema de Medios </w:t>
      </w:r>
      <w:r w:rsidR="00A76AD8" w:rsidRPr="00A76AD8">
        <w:rPr>
          <w:rFonts w:ascii="Arial" w:hAnsi="Arial" w:cs="Arial"/>
          <w:kern w:val="0"/>
        </w:rPr>
        <w:t>de I</w:t>
      </w:r>
      <w:r w:rsidR="00331A3F">
        <w:rPr>
          <w:rFonts w:ascii="Arial" w:hAnsi="Arial" w:cs="Arial"/>
          <w:kern w:val="0"/>
        </w:rPr>
        <w:t xml:space="preserve">mpugnación en Materia Electoral, la Ley General en Materia </w:t>
      </w:r>
      <w:r w:rsidR="00A76AD8">
        <w:rPr>
          <w:rFonts w:ascii="Arial" w:hAnsi="Arial" w:cs="Arial"/>
          <w:kern w:val="0"/>
        </w:rPr>
        <w:t>de Delito</w:t>
      </w:r>
      <w:r w:rsidR="00331A3F">
        <w:rPr>
          <w:rFonts w:ascii="Arial" w:hAnsi="Arial" w:cs="Arial"/>
          <w:kern w:val="0"/>
        </w:rPr>
        <w:t>s Electorales,</w:t>
      </w:r>
      <w:r w:rsidR="00A76AD8">
        <w:rPr>
          <w:rFonts w:ascii="Arial" w:hAnsi="Arial" w:cs="Arial"/>
          <w:kern w:val="0"/>
        </w:rPr>
        <w:t xml:space="preserve"> y la </w:t>
      </w:r>
      <w:r w:rsidR="00A76AD8" w:rsidRPr="00A76AD8">
        <w:rPr>
          <w:rFonts w:ascii="Arial" w:hAnsi="Arial" w:cs="Arial"/>
          <w:kern w:val="0"/>
        </w:rPr>
        <w:t>Ley General de Partidos Políticos</w:t>
      </w:r>
      <w:r w:rsidR="00331A3F">
        <w:rPr>
          <w:rFonts w:ascii="Arial" w:hAnsi="Arial" w:cs="Arial"/>
          <w:kern w:val="0"/>
        </w:rPr>
        <w:t xml:space="preserve"> y; el tomo III con la Constitución Política del Estado de Jalisco y el Código Electoral y de Participación </w:t>
      </w:r>
      <w:r w:rsidR="00331A3F">
        <w:rPr>
          <w:rFonts w:ascii="Arial" w:hAnsi="Arial" w:cs="Arial"/>
          <w:kern w:val="0"/>
        </w:rPr>
        <w:lastRenderedPageBreak/>
        <w:t xml:space="preserve">Ciudadana </w:t>
      </w:r>
      <w:r w:rsidR="00331A3F" w:rsidRPr="00331A3F">
        <w:rPr>
          <w:rFonts w:ascii="Arial" w:hAnsi="Arial" w:cs="Arial"/>
          <w:kern w:val="0"/>
        </w:rPr>
        <w:t>del Estado de Jalisco</w:t>
      </w:r>
      <w:r w:rsidR="00331A3F">
        <w:rPr>
          <w:rFonts w:ascii="Arial" w:hAnsi="Arial" w:cs="Arial"/>
          <w:kern w:val="0"/>
        </w:rPr>
        <w:t xml:space="preserve">. Cabe señalar que debido a la escasez de recursos </w:t>
      </w:r>
      <w:r w:rsidR="00D96935">
        <w:rPr>
          <w:rFonts w:ascii="Arial" w:hAnsi="Arial" w:cs="Arial"/>
          <w:kern w:val="0"/>
        </w:rPr>
        <w:t xml:space="preserve">tan solo </w:t>
      </w:r>
      <w:r w:rsidR="00331A3F">
        <w:rPr>
          <w:rFonts w:ascii="Arial" w:hAnsi="Arial" w:cs="Arial"/>
          <w:kern w:val="0"/>
        </w:rPr>
        <w:t>se imprimió un tiraje de 750 ejemplares de cada tomo.</w:t>
      </w:r>
    </w:p>
    <w:p w:rsidR="00A76AD8" w:rsidRDefault="00A76AD8" w:rsidP="00FA1E9C">
      <w:pPr>
        <w:spacing w:line="360" w:lineRule="auto"/>
        <w:jc w:val="both"/>
        <w:rPr>
          <w:rFonts w:ascii="Arial" w:hAnsi="Arial" w:cs="Arial"/>
          <w:kern w:val="0"/>
        </w:rPr>
      </w:pPr>
    </w:p>
    <w:p w:rsidR="00B423D7" w:rsidRDefault="00C03F5B" w:rsidP="00FA1E9C">
      <w:pPr>
        <w:spacing w:line="360" w:lineRule="auto"/>
        <w:jc w:val="both"/>
        <w:rPr>
          <w:rFonts w:ascii="Arial" w:hAnsi="Arial" w:cs="Arial"/>
          <w:kern w:val="0"/>
        </w:rPr>
      </w:pPr>
      <w:r>
        <w:rPr>
          <w:rFonts w:ascii="Arial" w:hAnsi="Arial" w:cs="Arial"/>
          <w:kern w:val="0"/>
        </w:rPr>
        <w:t xml:space="preserve">A lo largo del 2015, la Unidad Editorial generó acercamientos con diversas instituciones públicas para la eventual publicación de contenidos. Con la participación conjunta entre el Instituto Electoral y el </w:t>
      </w:r>
      <w:r w:rsidRPr="00C03F5B">
        <w:rPr>
          <w:rFonts w:ascii="Arial" w:hAnsi="Arial" w:cs="Arial"/>
          <w:kern w:val="0"/>
        </w:rPr>
        <w:t xml:space="preserve">Instituto de Transparencia, Información Pública y Protección de Datos Personales del Estado de Jalisco </w:t>
      </w:r>
      <w:r>
        <w:rPr>
          <w:rFonts w:ascii="Arial" w:hAnsi="Arial" w:cs="Arial"/>
          <w:kern w:val="0"/>
        </w:rPr>
        <w:t>(</w:t>
      </w:r>
      <w:r w:rsidRPr="00C03F5B">
        <w:rPr>
          <w:rFonts w:ascii="Arial" w:hAnsi="Arial" w:cs="Arial"/>
          <w:kern w:val="0"/>
        </w:rPr>
        <w:t>ITEI</w:t>
      </w:r>
      <w:r>
        <w:rPr>
          <w:rFonts w:ascii="Arial" w:hAnsi="Arial" w:cs="Arial"/>
          <w:kern w:val="0"/>
        </w:rPr>
        <w:t xml:space="preserve">), se lanzó </w:t>
      </w:r>
      <w:r w:rsidR="00B423D7">
        <w:rPr>
          <w:rFonts w:ascii="Arial" w:hAnsi="Arial" w:cs="Arial"/>
          <w:kern w:val="0"/>
        </w:rPr>
        <w:t>el</w:t>
      </w:r>
      <w:r>
        <w:rPr>
          <w:rFonts w:ascii="Arial" w:hAnsi="Arial" w:cs="Arial"/>
          <w:kern w:val="0"/>
        </w:rPr>
        <w:t xml:space="preserve"> número</w:t>
      </w:r>
      <w:r w:rsidR="00B423D7">
        <w:rPr>
          <w:rFonts w:ascii="Arial" w:hAnsi="Arial" w:cs="Arial"/>
          <w:kern w:val="0"/>
        </w:rPr>
        <w:t xml:space="preserve"> dos</w:t>
      </w:r>
      <w:r>
        <w:rPr>
          <w:rFonts w:ascii="Arial" w:hAnsi="Arial" w:cs="Arial"/>
          <w:kern w:val="0"/>
        </w:rPr>
        <w:t xml:space="preserve"> de la revista </w:t>
      </w:r>
      <w:r w:rsidRPr="008421E1">
        <w:rPr>
          <w:rFonts w:ascii="Arial" w:hAnsi="Arial" w:cs="Arial"/>
          <w:i/>
          <w:kern w:val="0"/>
        </w:rPr>
        <w:t>Caja de Cristal</w:t>
      </w:r>
      <w:r w:rsidR="00B423D7" w:rsidRPr="008421E1">
        <w:rPr>
          <w:rFonts w:ascii="Arial" w:hAnsi="Arial" w:cs="Arial"/>
          <w:i/>
          <w:kern w:val="0"/>
        </w:rPr>
        <w:t xml:space="preserve">, </w:t>
      </w:r>
      <w:r w:rsidRPr="008421E1">
        <w:rPr>
          <w:rFonts w:ascii="Arial" w:hAnsi="Arial" w:cs="Arial"/>
          <w:i/>
          <w:kern w:val="0"/>
        </w:rPr>
        <w:t xml:space="preserve"> </w:t>
      </w:r>
      <w:r w:rsidR="00B423D7" w:rsidRPr="008421E1">
        <w:rPr>
          <w:rFonts w:ascii="Arial" w:hAnsi="Arial" w:cs="Arial"/>
          <w:i/>
          <w:kern w:val="0"/>
        </w:rPr>
        <w:t>publicación cuatrimestral de transparencia y acceso a la información</w:t>
      </w:r>
      <w:r w:rsidR="00B423D7">
        <w:rPr>
          <w:rFonts w:ascii="Arial" w:hAnsi="Arial" w:cs="Arial"/>
          <w:kern w:val="0"/>
        </w:rPr>
        <w:t xml:space="preserve">. </w:t>
      </w:r>
    </w:p>
    <w:p w:rsidR="00B423D7" w:rsidRDefault="00B423D7" w:rsidP="00FA1E9C">
      <w:pPr>
        <w:spacing w:line="360" w:lineRule="auto"/>
        <w:jc w:val="both"/>
        <w:rPr>
          <w:rFonts w:ascii="Arial" w:hAnsi="Arial" w:cs="Arial"/>
          <w:kern w:val="0"/>
        </w:rPr>
      </w:pPr>
    </w:p>
    <w:p w:rsidR="00B423D7" w:rsidRDefault="00B423D7" w:rsidP="00FA1E9C">
      <w:pPr>
        <w:spacing w:line="360" w:lineRule="auto"/>
        <w:jc w:val="both"/>
        <w:rPr>
          <w:rFonts w:ascii="Arial" w:hAnsi="Arial" w:cs="Arial"/>
          <w:kern w:val="0"/>
        </w:rPr>
      </w:pPr>
      <w:r>
        <w:rPr>
          <w:rFonts w:ascii="Arial" w:hAnsi="Arial" w:cs="Arial"/>
          <w:kern w:val="0"/>
        </w:rPr>
        <w:t>La Unidad Editorial gestionó los derechos del</w:t>
      </w:r>
      <w:r w:rsidR="008421E1">
        <w:rPr>
          <w:rFonts w:ascii="Arial" w:hAnsi="Arial" w:cs="Arial"/>
          <w:kern w:val="0"/>
        </w:rPr>
        <w:t xml:space="preserve"> libro </w:t>
      </w:r>
      <w:r w:rsidR="008421E1" w:rsidRPr="008421E1">
        <w:rPr>
          <w:rFonts w:ascii="Arial" w:hAnsi="Arial" w:cs="Arial"/>
          <w:i/>
          <w:kern w:val="0"/>
        </w:rPr>
        <w:t>Cartilla moral</w:t>
      </w:r>
      <w:r w:rsidR="008421E1">
        <w:rPr>
          <w:rFonts w:ascii="Arial" w:hAnsi="Arial" w:cs="Arial"/>
          <w:kern w:val="0"/>
        </w:rPr>
        <w:t>,</w:t>
      </w:r>
      <w:r>
        <w:rPr>
          <w:rFonts w:ascii="Arial" w:hAnsi="Arial" w:cs="Arial"/>
          <w:kern w:val="0"/>
        </w:rPr>
        <w:t xml:space="preserve"> de Alfonso Reyes, pero debido a la insuficiencia de recursos financieros no fue p</w:t>
      </w:r>
      <w:r w:rsidR="002E3988">
        <w:rPr>
          <w:rFonts w:ascii="Arial" w:hAnsi="Arial" w:cs="Arial"/>
          <w:kern w:val="0"/>
        </w:rPr>
        <w:t xml:space="preserve">osible su publicación, así como los derechos para publicar de forma periódica en las redes sociales de </w:t>
      </w:r>
      <w:r w:rsidR="002E3988" w:rsidRPr="008421E1">
        <w:rPr>
          <w:rFonts w:ascii="Arial" w:hAnsi="Arial" w:cs="Arial"/>
          <w:i/>
          <w:kern w:val="0"/>
        </w:rPr>
        <w:t>Folios</w:t>
      </w:r>
      <w:r w:rsidR="002E3988">
        <w:rPr>
          <w:rFonts w:ascii="Arial" w:hAnsi="Arial" w:cs="Arial"/>
          <w:kern w:val="0"/>
        </w:rPr>
        <w:t>, las “Noticias electorales”, publicación digital semanal con información coyuntural del sistema electoral en América Latina.</w:t>
      </w:r>
    </w:p>
    <w:p w:rsidR="009D34B9" w:rsidRDefault="009D34B9" w:rsidP="00FA1E9C">
      <w:pPr>
        <w:spacing w:line="360" w:lineRule="auto"/>
        <w:jc w:val="both"/>
        <w:rPr>
          <w:rFonts w:ascii="Arial" w:hAnsi="Arial" w:cs="Arial"/>
          <w:kern w:val="0"/>
        </w:rPr>
      </w:pPr>
    </w:p>
    <w:p w:rsidR="009D34B9" w:rsidRDefault="009D34B9" w:rsidP="00FA1E9C">
      <w:pPr>
        <w:spacing w:line="360" w:lineRule="auto"/>
        <w:jc w:val="both"/>
        <w:rPr>
          <w:rFonts w:ascii="Arial" w:hAnsi="Arial" w:cs="Arial"/>
          <w:kern w:val="0"/>
        </w:rPr>
      </w:pPr>
      <w:r w:rsidRPr="00C92735">
        <w:rPr>
          <w:rFonts w:ascii="Arial" w:hAnsi="Arial" w:cs="Arial"/>
          <w:b/>
          <w:kern w:val="0"/>
        </w:rPr>
        <w:t xml:space="preserve">Revista </w:t>
      </w:r>
      <w:r w:rsidRPr="008421E1">
        <w:rPr>
          <w:rFonts w:ascii="Arial" w:hAnsi="Arial" w:cs="Arial"/>
          <w:b/>
          <w:i/>
          <w:kern w:val="0"/>
        </w:rPr>
        <w:t>Folios</w:t>
      </w:r>
      <w:r w:rsidRPr="00C92735">
        <w:rPr>
          <w:rFonts w:ascii="Arial" w:hAnsi="Arial" w:cs="Arial"/>
          <w:b/>
          <w:kern w:val="0"/>
        </w:rPr>
        <w:t>.</w:t>
      </w:r>
      <w:r w:rsidR="00D96935">
        <w:rPr>
          <w:rFonts w:ascii="Arial" w:hAnsi="Arial" w:cs="Arial"/>
          <w:kern w:val="0"/>
        </w:rPr>
        <w:t xml:space="preserve"> En 2015</w:t>
      </w:r>
      <w:r>
        <w:rPr>
          <w:rFonts w:ascii="Arial" w:hAnsi="Arial" w:cs="Arial"/>
          <w:kern w:val="0"/>
        </w:rPr>
        <w:t xml:space="preserve"> la Unidad Editor</w:t>
      </w:r>
      <w:r w:rsidR="008421E1">
        <w:rPr>
          <w:rFonts w:ascii="Arial" w:hAnsi="Arial" w:cs="Arial"/>
          <w:kern w:val="0"/>
        </w:rPr>
        <w:t>ial publicó dos números de la r</w:t>
      </w:r>
      <w:r>
        <w:rPr>
          <w:rFonts w:ascii="Arial" w:hAnsi="Arial" w:cs="Arial"/>
          <w:kern w:val="0"/>
        </w:rPr>
        <w:t xml:space="preserve">evista </w:t>
      </w:r>
      <w:r w:rsidRPr="008421E1">
        <w:rPr>
          <w:rFonts w:ascii="Arial" w:hAnsi="Arial" w:cs="Arial"/>
          <w:i/>
          <w:kern w:val="0"/>
        </w:rPr>
        <w:t>Folios, publicación de discusión y análisis</w:t>
      </w:r>
      <w:r>
        <w:rPr>
          <w:rFonts w:ascii="Arial" w:hAnsi="Arial" w:cs="Arial"/>
          <w:kern w:val="0"/>
        </w:rPr>
        <w:t xml:space="preserve">. </w:t>
      </w:r>
      <w:r w:rsidRPr="008421E1">
        <w:rPr>
          <w:rFonts w:ascii="Arial" w:hAnsi="Arial" w:cs="Arial"/>
          <w:i/>
          <w:kern w:val="0"/>
        </w:rPr>
        <w:t>Folios</w:t>
      </w:r>
      <w:r>
        <w:rPr>
          <w:rFonts w:ascii="Arial" w:hAnsi="Arial" w:cs="Arial"/>
          <w:kern w:val="0"/>
        </w:rPr>
        <w:t xml:space="preserve"> 29 se </w:t>
      </w:r>
      <w:r w:rsidR="008421E1">
        <w:rPr>
          <w:rFonts w:ascii="Arial" w:hAnsi="Arial" w:cs="Arial"/>
          <w:kern w:val="0"/>
        </w:rPr>
        <w:t>lanzó bajo el tema</w:t>
      </w:r>
      <w:r>
        <w:rPr>
          <w:rFonts w:ascii="Arial" w:hAnsi="Arial" w:cs="Arial"/>
          <w:kern w:val="0"/>
        </w:rPr>
        <w:t xml:space="preserve"> “</w:t>
      </w:r>
      <w:r w:rsidRPr="00C92735">
        <w:rPr>
          <w:rFonts w:ascii="Arial" w:hAnsi="Arial" w:cs="Arial"/>
          <w:kern w:val="0"/>
        </w:rPr>
        <w:t>D</w:t>
      </w:r>
      <w:r>
        <w:rPr>
          <w:rFonts w:ascii="Arial" w:hAnsi="Arial" w:cs="Arial"/>
          <w:kern w:val="0"/>
        </w:rPr>
        <w:t>emocracia ¿s</w:t>
      </w:r>
      <w:r w:rsidRPr="00C92735">
        <w:rPr>
          <w:rFonts w:ascii="Arial" w:hAnsi="Arial" w:cs="Arial"/>
          <w:kern w:val="0"/>
        </w:rPr>
        <w:t>in periodismo libre?</w:t>
      </w:r>
      <w:r>
        <w:rPr>
          <w:rFonts w:ascii="Arial" w:hAnsi="Arial" w:cs="Arial"/>
          <w:kern w:val="0"/>
        </w:rPr>
        <w:t>”</w:t>
      </w:r>
      <w:r w:rsidRPr="00C92735">
        <w:rPr>
          <w:rFonts w:ascii="Arial" w:hAnsi="Arial" w:cs="Arial"/>
          <w:kern w:val="0"/>
        </w:rPr>
        <w:t xml:space="preserve">. A manera de homenaje, </w:t>
      </w:r>
      <w:r>
        <w:rPr>
          <w:rFonts w:ascii="Arial" w:hAnsi="Arial" w:cs="Arial"/>
          <w:kern w:val="0"/>
        </w:rPr>
        <w:t>este</w:t>
      </w:r>
      <w:r w:rsidRPr="00C92735">
        <w:rPr>
          <w:rFonts w:ascii="Arial" w:hAnsi="Arial" w:cs="Arial"/>
          <w:kern w:val="0"/>
        </w:rPr>
        <w:t xml:space="preserve"> número </w:t>
      </w:r>
      <w:r>
        <w:rPr>
          <w:rFonts w:ascii="Arial" w:hAnsi="Arial" w:cs="Arial"/>
          <w:kern w:val="0"/>
        </w:rPr>
        <w:t xml:space="preserve">fue dedicado </w:t>
      </w:r>
      <w:r w:rsidRPr="00C92735">
        <w:rPr>
          <w:rFonts w:ascii="Arial" w:hAnsi="Arial" w:cs="Arial"/>
          <w:kern w:val="0"/>
        </w:rPr>
        <w:t xml:space="preserve">al legado ético y profesional de Julio </w:t>
      </w:r>
      <w:proofErr w:type="spellStart"/>
      <w:r w:rsidRPr="00C92735">
        <w:rPr>
          <w:rFonts w:ascii="Arial" w:hAnsi="Arial" w:cs="Arial"/>
          <w:kern w:val="0"/>
        </w:rPr>
        <w:t>Scherer</w:t>
      </w:r>
      <w:proofErr w:type="spellEnd"/>
      <w:r w:rsidRPr="00C92735">
        <w:rPr>
          <w:rFonts w:ascii="Arial" w:hAnsi="Arial" w:cs="Arial"/>
          <w:kern w:val="0"/>
        </w:rPr>
        <w:t>, así como al compromiso de todos los periodistas asesinados, agredidos o amenazados por ejercer con dignidad un trabajo que se cierne sobre uno de los pilares fundamentales de cualquier régimen democrático, que no es otro que el de la li</w:t>
      </w:r>
      <w:r>
        <w:rPr>
          <w:rFonts w:ascii="Arial" w:hAnsi="Arial" w:cs="Arial"/>
          <w:kern w:val="0"/>
        </w:rPr>
        <w:t xml:space="preserve">bertad de expresión. Textos de </w:t>
      </w:r>
      <w:r w:rsidRPr="00C92735">
        <w:rPr>
          <w:rFonts w:ascii="Arial" w:hAnsi="Arial" w:cs="Arial"/>
          <w:kern w:val="0"/>
        </w:rPr>
        <w:t xml:space="preserve">Jorge Zepeda Patterson, Ana Lilia Pérez, Raúl Trejo </w:t>
      </w:r>
      <w:proofErr w:type="spellStart"/>
      <w:r w:rsidRPr="00C92735">
        <w:rPr>
          <w:rFonts w:ascii="Arial" w:hAnsi="Arial" w:cs="Arial"/>
          <w:kern w:val="0"/>
        </w:rPr>
        <w:t>Delarbre</w:t>
      </w:r>
      <w:proofErr w:type="spellEnd"/>
      <w:r w:rsidRPr="00C92735">
        <w:rPr>
          <w:rFonts w:ascii="Arial" w:hAnsi="Arial" w:cs="Arial"/>
          <w:kern w:val="0"/>
        </w:rPr>
        <w:t xml:space="preserve">, </w:t>
      </w:r>
      <w:proofErr w:type="spellStart"/>
      <w:r w:rsidRPr="00C92735">
        <w:rPr>
          <w:rFonts w:ascii="Arial" w:hAnsi="Arial" w:cs="Arial"/>
          <w:kern w:val="0"/>
        </w:rPr>
        <w:t>Wilbert</w:t>
      </w:r>
      <w:proofErr w:type="spellEnd"/>
      <w:r w:rsidRPr="00C92735">
        <w:rPr>
          <w:rFonts w:ascii="Arial" w:hAnsi="Arial" w:cs="Arial"/>
          <w:kern w:val="0"/>
        </w:rPr>
        <w:t xml:space="preserve"> Torre, Carmen Aristegui, Lorenzo Meyer, Vanesa Robles, Aurelio Contreras, Agustín Ramírez y Luis Alberto Herrera. Artista invitado: Omar Nava.</w:t>
      </w:r>
    </w:p>
    <w:p w:rsidR="009D34B9" w:rsidRDefault="009D34B9" w:rsidP="00FA1E9C">
      <w:pPr>
        <w:spacing w:line="360" w:lineRule="auto"/>
        <w:jc w:val="both"/>
        <w:rPr>
          <w:rFonts w:ascii="Arial" w:hAnsi="Arial" w:cs="Arial"/>
          <w:kern w:val="0"/>
        </w:rPr>
      </w:pPr>
    </w:p>
    <w:p w:rsidR="009D34B9" w:rsidRDefault="009D34B9" w:rsidP="00FA1E9C">
      <w:pPr>
        <w:spacing w:line="360" w:lineRule="auto"/>
        <w:jc w:val="both"/>
        <w:rPr>
          <w:rFonts w:ascii="Arial" w:hAnsi="Arial" w:cs="Arial"/>
          <w:kern w:val="0"/>
        </w:rPr>
      </w:pPr>
      <w:r w:rsidRPr="00C92735">
        <w:rPr>
          <w:rFonts w:ascii="Arial" w:hAnsi="Arial" w:cs="Arial"/>
          <w:kern w:val="0"/>
        </w:rPr>
        <w:t xml:space="preserve">El </w:t>
      </w:r>
      <w:r>
        <w:rPr>
          <w:rFonts w:ascii="Arial" w:hAnsi="Arial" w:cs="Arial"/>
          <w:kern w:val="0"/>
        </w:rPr>
        <w:t>17 de julio de 2015, el Instituto Electoral</w:t>
      </w:r>
      <w:r w:rsidRPr="00C92735">
        <w:rPr>
          <w:rFonts w:ascii="Arial" w:hAnsi="Arial" w:cs="Arial"/>
          <w:kern w:val="0"/>
        </w:rPr>
        <w:t xml:space="preserve"> presentó el número 29 de la revista Folios, en el marco del </w:t>
      </w:r>
      <w:r w:rsidR="008421E1">
        <w:rPr>
          <w:rFonts w:ascii="Arial" w:hAnsi="Arial" w:cs="Arial"/>
          <w:kern w:val="0"/>
        </w:rPr>
        <w:t>III</w:t>
      </w:r>
      <w:r w:rsidRPr="00C92735">
        <w:rPr>
          <w:rFonts w:ascii="Arial" w:hAnsi="Arial" w:cs="Arial"/>
          <w:kern w:val="0"/>
        </w:rPr>
        <w:t xml:space="preserve"> Congreso Internacional de Ciencia Política</w:t>
      </w:r>
      <w:r>
        <w:rPr>
          <w:rFonts w:ascii="Arial" w:hAnsi="Arial" w:cs="Arial"/>
          <w:kern w:val="0"/>
        </w:rPr>
        <w:t>,</w:t>
      </w:r>
      <w:r w:rsidRPr="00C92735">
        <w:rPr>
          <w:rFonts w:ascii="Arial" w:hAnsi="Arial" w:cs="Arial"/>
          <w:kern w:val="0"/>
        </w:rPr>
        <w:t xml:space="preserve"> y estuvo a cargo de la consejera electoral y directora de la revista </w:t>
      </w:r>
      <w:proofErr w:type="spellStart"/>
      <w:r w:rsidRPr="00C92735">
        <w:rPr>
          <w:rFonts w:ascii="Arial" w:hAnsi="Arial" w:cs="Arial"/>
          <w:kern w:val="0"/>
        </w:rPr>
        <w:t>Sayani</w:t>
      </w:r>
      <w:proofErr w:type="spellEnd"/>
      <w:r w:rsidRPr="00C92735">
        <w:rPr>
          <w:rFonts w:ascii="Arial" w:hAnsi="Arial" w:cs="Arial"/>
          <w:kern w:val="0"/>
        </w:rPr>
        <w:t xml:space="preserve"> </w:t>
      </w:r>
      <w:proofErr w:type="spellStart"/>
      <w:r w:rsidRPr="00C92735">
        <w:rPr>
          <w:rFonts w:ascii="Arial" w:hAnsi="Arial" w:cs="Arial"/>
          <w:kern w:val="0"/>
        </w:rPr>
        <w:t>Mozka</w:t>
      </w:r>
      <w:proofErr w:type="spellEnd"/>
      <w:r w:rsidRPr="00C92735">
        <w:rPr>
          <w:rFonts w:ascii="Arial" w:hAnsi="Arial" w:cs="Arial"/>
          <w:kern w:val="0"/>
        </w:rPr>
        <w:t xml:space="preserve"> Estrada, la periodista Vanessa Robles y los académicos de la Universidad de Guadalajara, </w:t>
      </w:r>
      <w:r w:rsidRPr="00C92735">
        <w:rPr>
          <w:rFonts w:ascii="Arial" w:hAnsi="Arial" w:cs="Arial"/>
          <w:kern w:val="0"/>
        </w:rPr>
        <w:lastRenderedPageBreak/>
        <w:t xml:space="preserve">Francisco Aceves y Jaime Preciado. </w:t>
      </w:r>
    </w:p>
    <w:p w:rsidR="009D34B9" w:rsidRDefault="009D34B9" w:rsidP="00FA1E9C">
      <w:pPr>
        <w:spacing w:line="360" w:lineRule="auto"/>
        <w:jc w:val="both"/>
        <w:rPr>
          <w:rFonts w:ascii="Arial" w:hAnsi="Arial" w:cs="Arial"/>
          <w:kern w:val="0"/>
        </w:rPr>
      </w:pPr>
    </w:p>
    <w:p w:rsidR="009D34B9" w:rsidRDefault="008421E1" w:rsidP="00FA1E9C">
      <w:pPr>
        <w:spacing w:line="360" w:lineRule="auto"/>
        <w:jc w:val="both"/>
        <w:rPr>
          <w:rFonts w:ascii="Arial" w:hAnsi="Arial" w:cs="Arial"/>
          <w:kern w:val="0"/>
        </w:rPr>
      </w:pPr>
      <w:r>
        <w:rPr>
          <w:rFonts w:ascii="Arial" w:hAnsi="Arial" w:cs="Arial"/>
          <w:kern w:val="0"/>
        </w:rPr>
        <w:t xml:space="preserve">El número 30 se </w:t>
      </w:r>
      <w:r w:rsidR="009D34B9">
        <w:rPr>
          <w:rFonts w:ascii="Arial" w:hAnsi="Arial" w:cs="Arial"/>
          <w:kern w:val="0"/>
        </w:rPr>
        <w:t>tituló: “</w:t>
      </w:r>
      <w:r w:rsidR="009D34B9" w:rsidRPr="00C92735">
        <w:rPr>
          <w:rFonts w:ascii="Arial" w:hAnsi="Arial" w:cs="Arial"/>
          <w:kern w:val="0"/>
        </w:rPr>
        <w:t>México: La democracia que queremos</w:t>
      </w:r>
      <w:r w:rsidR="009D34B9">
        <w:rPr>
          <w:rFonts w:ascii="Arial" w:hAnsi="Arial" w:cs="Arial"/>
          <w:kern w:val="0"/>
        </w:rPr>
        <w:t>”. Con este número el Instituto Electoral se sumó</w:t>
      </w:r>
      <w:r w:rsidR="009D34B9" w:rsidRPr="00C92735">
        <w:rPr>
          <w:rFonts w:ascii="Arial" w:hAnsi="Arial" w:cs="Arial"/>
          <w:kern w:val="0"/>
        </w:rPr>
        <w:t xml:space="preserve"> a la tarea de fomentar espacios de análisis y crítica constructiva que </w:t>
      </w:r>
      <w:r w:rsidR="00D96935">
        <w:rPr>
          <w:rFonts w:ascii="Arial" w:hAnsi="Arial" w:cs="Arial"/>
          <w:kern w:val="0"/>
        </w:rPr>
        <w:t>permitieran</w:t>
      </w:r>
      <w:r w:rsidR="009D34B9" w:rsidRPr="00C92735">
        <w:rPr>
          <w:rFonts w:ascii="Arial" w:hAnsi="Arial" w:cs="Arial"/>
          <w:kern w:val="0"/>
        </w:rPr>
        <w:t xml:space="preserve"> visualizar soluciones a los problemas que afectan como país, al mismo tiempo que </w:t>
      </w:r>
      <w:r w:rsidR="009D34B9">
        <w:rPr>
          <w:rFonts w:ascii="Arial" w:hAnsi="Arial" w:cs="Arial"/>
          <w:kern w:val="0"/>
        </w:rPr>
        <w:t>contribuye</w:t>
      </w:r>
      <w:r w:rsidR="009D34B9" w:rsidRPr="00C92735">
        <w:rPr>
          <w:rFonts w:ascii="Arial" w:hAnsi="Arial" w:cs="Arial"/>
          <w:kern w:val="0"/>
        </w:rPr>
        <w:t xml:space="preserve"> a la confianza social por la democracia, a través de la mejor comprensión de sus objetivos y funcionamiento. Textos de: Jorge Javier Romero, Paulette </w:t>
      </w:r>
      <w:proofErr w:type="spellStart"/>
      <w:r w:rsidR="009D34B9" w:rsidRPr="00C92735">
        <w:rPr>
          <w:rFonts w:ascii="Arial" w:hAnsi="Arial" w:cs="Arial"/>
          <w:kern w:val="0"/>
        </w:rPr>
        <w:t>Dieterlen</w:t>
      </w:r>
      <w:proofErr w:type="spellEnd"/>
      <w:r w:rsidR="009D34B9" w:rsidRPr="00C92735">
        <w:rPr>
          <w:rFonts w:ascii="Arial" w:hAnsi="Arial" w:cs="Arial"/>
          <w:kern w:val="0"/>
        </w:rPr>
        <w:t xml:space="preserve">, Alberto J. Olvera, Ma. Amparo Casar, José </w:t>
      </w:r>
      <w:proofErr w:type="spellStart"/>
      <w:r w:rsidR="009D34B9" w:rsidRPr="00C92735">
        <w:rPr>
          <w:rFonts w:ascii="Arial" w:hAnsi="Arial" w:cs="Arial"/>
          <w:kern w:val="0"/>
        </w:rPr>
        <w:t>Woldenberg</w:t>
      </w:r>
      <w:proofErr w:type="spellEnd"/>
      <w:r w:rsidR="009D34B9" w:rsidRPr="00C92735">
        <w:rPr>
          <w:rFonts w:ascii="Arial" w:hAnsi="Arial" w:cs="Arial"/>
          <w:kern w:val="0"/>
        </w:rPr>
        <w:t xml:space="preserve">, </w:t>
      </w:r>
      <w:proofErr w:type="spellStart"/>
      <w:r w:rsidR="009D34B9" w:rsidRPr="00C92735">
        <w:rPr>
          <w:rFonts w:ascii="Arial" w:hAnsi="Arial" w:cs="Arial"/>
          <w:kern w:val="0"/>
        </w:rPr>
        <w:t>Flavia</w:t>
      </w:r>
      <w:proofErr w:type="spellEnd"/>
      <w:r w:rsidR="009D34B9" w:rsidRPr="00C92735">
        <w:rPr>
          <w:rFonts w:ascii="Arial" w:hAnsi="Arial" w:cs="Arial"/>
          <w:kern w:val="0"/>
        </w:rPr>
        <w:t xml:space="preserve"> </w:t>
      </w:r>
      <w:proofErr w:type="spellStart"/>
      <w:r w:rsidR="009D34B9" w:rsidRPr="00C92735">
        <w:rPr>
          <w:rFonts w:ascii="Arial" w:hAnsi="Arial" w:cs="Arial"/>
          <w:kern w:val="0"/>
        </w:rPr>
        <w:t>Freidenberg</w:t>
      </w:r>
      <w:proofErr w:type="spellEnd"/>
      <w:r w:rsidR="009D34B9" w:rsidRPr="00C92735">
        <w:rPr>
          <w:rFonts w:ascii="Arial" w:hAnsi="Arial" w:cs="Arial"/>
          <w:kern w:val="0"/>
        </w:rPr>
        <w:t xml:space="preserve">, Andrea Cárdenas, Amanda Cabrera, </w:t>
      </w:r>
      <w:proofErr w:type="spellStart"/>
      <w:r w:rsidR="009D34B9" w:rsidRPr="00C92735">
        <w:rPr>
          <w:rFonts w:ascii="Arial" w:hAnsi="Arial" w:cs="Arial"/>
          <w:kern w:val="0"/>
        </w:rPr>
        <w:t>Zariá</w:t>
      </w:r>
      <w:proofErr w:type="spellEnd"/>
      <w:r w:rsidR="009D34B9" w:rsidRPr="00C92735">
        <w:rPr>
          <w:rFonts w:ascii="Arial" w:hAnsi="Arial" w:cs="Arial"/>
          <w:kern w:val="0"/>
        </w:rPr>
        <w:t xml:space="preserve"> Casillas, Cristina Gallo, Javier Ramírez, Rubén Gil, Efraín Velasco, Paola Tinoco, Héctor Raúl Solís Gadea, Miriam G. Mora. Artista invitada: Rocío </w:t>
      </w:r>
      <w:proofErr w:type="spellStart"/>
      <w:r w:rsidR="009D34B9" w:rsidRPr="00C92735">
        <w:rPr>
          <w:rFonts w:ascii="Arial" w:hAnsi="Arial" w:cs="Arial"/>
          <w:kern w:val="0"/>
        </w:rPr>
        <w:t>Coffeen</w:t>
      </w:r>
      <w:proofErr w:type="spellEnd"/>
      <w:r w:rsidR="009D34B9" w:rsidRPr="00C92735">
        <w:rPr>
          <w:rFonts w:ascii="Arial" w:hAnsi="Arial" w:cs="Arial"/>
          <w:kern w:val="0"/>
        </w:rPr>
        <w:t>.</w:t>
      </w:r>
    </w:p>
    <w:p w:rsidR="009D34B9" w:rsidRDefault="009D34B9" w:rsidP="00FA1E9C">
      <w:pPr>
        <w:spacing w:line="360" w:lineRule="auto"/>
        <w:jc w:val="both"/>
        <w:rPr>
          <w:rFonts w:ascii="Arial" w:hAnsi="Arial" w:cs="Arial"/>
          <w:kern w:val="0"/>
        </w:rPr>
      </w:pPr>
    </w:p>
    <w:p w:rsidR="009D34B9" w:rsidRDefault="009D34B9" w:rsidP="00FA1E9C">
      <w:pPr>
        <w:spacing w:line="360" w:lineRule="auto"/>
        <w:jc w:val="both"/>
        <w:rPr>
          <w:rFonts w:ascii="Arial" w:hAnsi="Arial" w:cs="Arial"/>
          <w:kern w:val="0"/>
        </w:rPr>
      </w:pPr>
      <w:r>
        <w:rPr>
          <w:rFonts w:ascii="Arial" w:hAnsi="Arial" w:cs="Arial"/>
          <w:kern w:val="0"/>
        </w:rPr>
        <w:t>El j</w:t>
      </w:r>
      <w:r w:rsidRPr="00A76AD8">
        <w:rPr>
          <w:rFonts w:ascii="Arial" w:hAnsi="Arial" w:cs="Arial"/>
          <w:kern w:val="0"/>
        </w:rPr>
        <w:t xml:space="preserve">ueves 3 de diciembre de 2015, </w:t>
      </w:r>
      <w:r>
        <w:rPr>
          <w:rFonts w:ascii="Arial" w:hAnsi="Arial" w:cs="Arial"/>
          <w:kern w:val="0"/>
        </w:rPr>
        <w:t xml:space="preserve">en el marco de la Feria Internacional del Libro en Guadalajara (FIL), se presentó el número 30 de la revista Folios, con la participación de </w:t>
      </w:r>
      <w:proofErr w:type="spellStart"/>
      <w:r w:rsidRPr="00A76AD8">
        <w:rPr>
          <w:rFonts w:ascii="Arial" w:hAnsi="Arial" w:cs="Arial"/>
          <w:kern w:val="0"/>
        </w:rPr>
        <w:t>Flavia</w:t>
      </w:r>
      <w:proofErr w:type="spellEnd"/>
      <w:r w:rsidRPr="00A76AD8">
        <w:rPr>
          <w:rFonts w:ascii="Arial" w:hAnsi="Arial" w:cs="Arial"/>
          <w:kern w:val="0"/>
        </w:rPr>
        <w:t xml:space="preserve"> </w:t>
      </w:r>
      <w:proofErr w:type="spellStart"/>
      <w:r w:rsidRPr="00A76AD8">
        <w:rPr>
          <w:rFonts w:ascii="Arial" w:hAnsi="Arial" w:cs="Arial"/>
          <w:kern w:val="0"/>
        </w:rPr>
        <w:t>Frei</w:t>
      </w:r>
      <w:r>
        <w:rPr>
          <w:rFonts w:ascii="Arial" w:hAnsi="Arial" w:cs="Arial"/>
          <w:kern w:val="0"/>
        </w:rPr>
        <w:t>denberg</w:t>
      </w:r>
      <w:proofErr w:type="spellEnd"/>
      <w:r>
        <w:rPr>
          <w:rFonts w:ascii="Arial" w:hAnsi="Arial" w:cs="Arial"/>
          <w:kern w:val="0"/>
        </w:rPr>
        <w:t xml:space="preserve">, Teresa González </w:t>
      </w:r>
      <w:proofErr w:type="spellStart"/>
      <w:r>
        <w:rPr>
          <w:rFonts w:ascii="Arial" w:hAnsi="Arial" w:cs="Arial"/>
          <w:kern w:val="0"/>
        </w:rPr>
        <w:t>Luna</w:t>
      </w:r>
      <w:proofErr w:type="gramStart"/>
      <w:r>
        <w:rPr>
          <w:rFonts w:ascii="Arial" w:hAnsi="Arial" w:cs="Arial"/>
          <w:kern w:val="0"/>
        </w:rPr>
        <w:t>,</w:t>
      </w:r>
      <w:r w:rsidRPr="00A76AD8">
        <w:rPr>
          <w:rFonts w:ascii="Arial" w:hAnsi="Arial" w:cs="Arial"/>
          <w:kern w:val="0"/>
        </w:rPr>
        <w:t>Rocío</w:t>
      </w:r>
      <w:proofErr w:type="spellEnd"/>
      <w:proofErr w:type="gramEnd"/>
      <w:r w:rsidRPr="00A76AD8">
        <w:rPr>
          <w:rFonts w:ascii="Arial" w:hAnsi="Arial" w:cs="Arial"/>
          <w:kern w:val="0"/>
        </w:rPr>
        <w:t xml:space="preserve"> </w:t>
      </w:r>
      <w:proofErr w:type="spellStart"/>
      <w:r>
        <w:rPr>
          <w:rFonts w:ascii="Arial" w:hAnsi="Arial" w:cs="Arial"/>
          <w:kern w:val="0"/>
        </w:rPr>
        <w:t>Coffeen</w:t>
      </w:r>
      <w:proofErr w:type="spellEnd"/>
      <w:r>
        <w:rPr>
          <w:rFonts w:ascii="Arial" w:hAnsi="Arial" w:cs="Arial"/>
          <w:kern w:val="0"/>
        </w:rPr>
        <w:t xml:space="preserve">, </w:t>
      </w:r>
      <w:r w:rsidRPr="00A76AD8">
        <w:rPr>
          <w:rFonts w:ascii="Arial" w:hAnsi="Arial" w:cs="Arial"/>
          <w:kern w:val="0"/>
        </w:rPr>
        <w:t>Mario Ramo</w:t>
      </w:r>
      <w:r>
        <w:rPr>
          <w:rFonts w:ascii="Arial" w:hAnsi="Arial" w:cs="Arial"/>
          <w:kern w:val="0"/>
        </w:rPr>
        <w:t xml:space="preserve">s González, y </w:t>
      </w:r>
      <w:proofErr w:type="spellStart"/>
      <w:r w:rsidRPr="00A76AD8">
        <w:rPr>
          <w:rFonts w:ascii="Arial" w:hAnsi="Arial" w:cs="Arial"/>
          <w:kern w:val="0"/>
        </w:rPr>
        <w:t>Sayani</w:t>
      </w:r>
      <w:proofErr w:type="spellEnd"/>
      <w:r w:rsidRPr="00A76AD8">
        <w:rPr>
          <w:rFonts w:ascii="Arial" w:hAnsi="Arial" w:cs="Arial"/>
          <w:kern w:val="0"/>
        </w:rPr>
        <w:t xml:space="preserve"> </w:t>
      </w:r>
      <w:proofErr w:type="spellStart"/>
      <w:r w:rsidRPr="00A76AD8">
        <w:rPr>
          <w:rFonts w:ascii="Arial" w:hAnsi="Arial" w:cs="Arial"/>
          <w:kern w:val="0"/>
        </w:rPr>
        <w:t>Mo</w:t>
      </w:r>
      <w:r>
        <w:rPr>
          <w:rFonts w:ascii="Arial" w:hAnsi="Arial" w:cs="Arial"/>
          <w:kern w:val="0"/>
        </w:rPr>
        <w:t>zka</w:t>
      </w:r>
      <w:proofErr w:type="spellEnd"/>
      <w:r>
        <w:rPr>
          <w:rFonts w:ascii="Arial" w:hAnsi="Arial" w:cs="Arial"/>
          <w:kern w:val="0"/>
        </w:rPr>
        <w:t xml:space="preserve"> Estrada.</w:t>
      </w:r>
    </w:p>
    <w:p w:rsidR="005460A2" w:rsidRDefault="005460A2" w:rsidP="00FA1E9C">
      <w:pPr>
        <w:spacing w:line="360" w:lineRule="auto"/>
        <w:jc w:val="both"/>
        <w:rPr>
          <w:rFonts w:ascii="Arial" w:hAnsi="Arial" w:cs="Arial"/>
          <w:kern w:val="0"/>
        </w:rPr>
      </w:pPr>
    </w:p>
    <w:p w:rsidR="005460A2" w:rsidRDefault="005460A2" w:rsidP="00FA1E9C">
      <w:pPr>
        <w:spacing w:line="360" w:lineRule="auto"/>
        <w:jc w:val="both"/>
        <w:rPr>
          <w:rFonts w:ascii="Arial" w:hAnsi="Arial" w:cs="Arial"/>
          <w:kern w:val="0"/>
        </w:rPr>
      </w:pPr>
      <w:r>
        <w:rPr>
          <w:rFonts w:ascii="Arial" w:hAnsi="Arial" w:cs="Arial"/>
          <w:kern w:val="0"/>
        </w:rPr>
        <w:t xml:space="preserve">Cabe señalar que la Unidad Editorial estableció convenios de intercambio de publicidad con instituciones como la </w:t>
      </w:r>
      <w:r w:rsidR="00D96935">
        <w:rPr>
          <w:rFonts w:ascii="Arial" w:hAnsi="Arial" w:cs="Arial"/>
          <w:kern w:val="0"/>
        </w:rPr>
        <w:t xml:space="preserve">Orquesta Filarmónica de Jalisco (OFJ) </w:t>
      </w:r>
      <w:r>
        <w:rPr>
          <w:rFonts w:ascii="Arial" w:hAnsi="Arial" w:cs="Arial"/>
          <w:kern w:val="0"/>
        </w:rPr>
        <w:t xml:space="preserve">y la revista </w:t>
      </w:r>
      <w:proofErr w:type="spellStart"/>
      <w:r w:rsidRPr="008421E1">
        <w:rPr>
          <w:rFonts w:ascii="Arial" w:hAnsi="Arial" w:cs="Arial"/>
          <w:i/>
          <w:kern w:val="0"/>
        </w:rPr>
        <w:t>Ixaya</w:t>
      </w:r>
      <w:proofErr w:type="spellEnd"/>
      <w:r>
        <w:rPr>
          <w:rFonts w:ascii="Arial" w:hAnsi="Arial" w:cs="Arial"/>
          <w:kern w:val="0"/>
        </w:rPr>
        <w:t xml:space="preserve"> (</w:t>
      </w:r>
      <w:r w:rsidR="008421E1">
        <w:rPr>
          <w:rFonts w:ascii="Arial" w:hAnsi="Arial" w:cs="Arial"/>
          <w:kern w:val="0"/>
        </w:rPr>
        <w:t>publicación</w:t>
      </w:r>
      <w:r>
        <w:rPr>
          <w:rFonts w:ascii="Arial" w:hAnsi="Arial" w:cs="Arial"/>
          <w:kern w:val="0"/>
        </w:rPr>
        <w:t xml:space="preserve"> universitaria de desarrollo social del Centro Universitario de Ciencias Sociales y Humanidades de la Universidad de Guadalajara), para la promoción conjunta de sus actividades en la revista Folios.</w:t>
      </w:r>
    </w:p>
    <w:p w:rsidR="00B423D7" w:rsidRDefault="00B423D7" w:rsidP="00FA1E9C">
      <w:pPr>
        <w:spacing w:line="360" w:lineRule="auto"/>
        <w:jc w:val="both"/>
        <w:rPr>
          <w:rFonts w:ascii="Arial" w:hAnsi="Arial" w:cs="Arial"/>
          <w:kern w:val="0"/>
        </w:rPr>
      </w:pPr>
    </w:p>
    <w:p w:rsidR="00331A3F" w:rsidRDefault="00162BFB" w:rsidP="00FA1E9C">
      <w:pPr>
        <w:spacing w:line="360" w:lineRule="auto"/>
        <w:jc w:val="both"/>
        <w:rPr>
          <w:rFonts w:ascii="Arial" w:hAnsi="Arial" w:cs="Arial"/>
          <w:kern w:val="0"/>
        </w:rPr>
      </w:pPr>
      <w:r w:rsidRPr="00A76AD8">
        <w:rPr>
          <w:rFonts w:ascii="Arial" w:hAnsi="Arial" w:cs="Arial"/>
          <w:b/>
          <w:kern w:val="0"/>
        </w:rPr>
        <w:t>Desarrollo de e-</w:t>
      </w:r>
      <w:proofErr w:type="spellStart"/>
      <w:r w:rsidRPr="00A76AD8">
        <w:rPr>
          <w:rFonts w:ascii="Arial" w:hAnsi="Arial" w:cs="Arial"/>
          <w:b/>
          <w:kern w:val="0"/>
        </w:rPr>
        <w:t>books</w:t>
      </w:r>
      <w:proofErr w:type="spellEnd"/>
      <w:r w:rsidRPr="00A76AD8">
        <w:rPr>
          <w:rFonts w:ascii="Arial" w:hAnsi="Arial" w:cs="Arial"/>
          <w:b/>
          <w:kern w:val="0"/>
        </w:rPr>
        <w:t xml:space="preserve"> y de aplicaciones para lectura electrónica de las publicaciones del Instituto </w:t>
      </w:r>
      <w:r w:rsidR="00A4434C">
        <w:rPr>
          <w:rFonts w:ascii="Arial" w:hAnsi="Arial" w:cs="Arial"/>
          <w:b/>
          <w:kern w:val="0"/>
        </w:rPr>
        <w:t xml:space="preserve">Electoral </w:t>
      </w:r>
      <w:r w:rsidRPr="00A76AD8">
        <w:rPr>
          <w:rFonts w:ascii="Arial" w:hAnsi="Arial" w:cs="Arial"/>
          <w:b/>
          <w:kern w:val="0"/>
        </w:rPr>
        <w:t>en soporte digital.</w:t>
      </w:r>
      <w:r w:rsidR="00A76AD8">
        <w:rPr>
          <w:rFonts w:ascii="Arial" w:hAnsi="Arial" w:cs="Arial"/>
          <w:b/>
          <w:kern w:val="0"/>
        </w:rPr>
        <w:t xml:space="preserve"> </w:t>
      </w:r>
      <w:r w:rsidR="00A76AD8">
        <w:rPr>
          <w:rFonts w:ascii="Arial" w:hAnsi="Arial" w:cs="Arial"/>
          <w:kern w:val="0"/>
        </w:rPr>
        <w:t>Si bien una de las limitantes para cumplir con las actividades presupuestadas para 2015 fue la problemática presupuestal, una de las apuestas más fuertes fue la generación de contenidos y publi</w:t>
      </w:r>
      <w:r w:rsidR="00331A3F">
        <w:rPr>
          <w:rFonts w:ascii="Arial" w:hAnsi="Arial" w:cs="Arial"/>
          <w:kern w:val="0"/>
        </w:rPr>
        <w:t xml:space="preserve">caciones en formatos digitales. A la fecha se cuenta con todo el acervo editorial digitalizado y al alcance de la ciudadanía. Durante 2015, la Unidad Editorial generó las siguientes publicaciones en soporte digital: </w:t>
      </w:r>
    </w:p>
    <w:p w:rsidR="005C74F0" w:rsidRDefault="005C74F0" w:rsidP="00FA1E9C">
      <w:pPr>
        <w:spacing w:line="360" w:lineRule="auto"/>
        <w:jc w:val="both"/>
        <w:rPr>
          <w:rFonts w:ascii="Arial" w:hAnsi="Arial" w:cs="Arial"/>
          <w:kern w:val="0"/>
        </w:rPr>
      </w:pPr>
    </w:p>
    <w:p w:rsidR="00331A3F" w:rsidRPr="009D34B9" w:rsidRDefault="00331A3F" w:rsidP="00FA1E9C">
      <w:pPr>
        <w:pStyle w:val="Prrafodelista"/>
        <w:numPr>
          <w:ilvl w:val="0"/>
          <w:numId w:val="1"/>
        </w:numPr>
        <w:spacing w:line="360" w:lineRule="auto"/>
        <w:jc w:val="both"/>
        <w:rPr>
          <w:rFonts w:ascii="Arial" w:hAnsi="Arial" w:cs="Arial"/>
          <w:kern w:val="0"/>
        </w:rPr>
      </w:pPr>
      <w:r w:rsidRPr="00A4434C">
        <w:rPr>
          <w:rFonts w:ascii="Arial" w:hAnsi="Arial" w:cs="Arial"/>
          <w:b/>
          <w:kern w:val="0"/>
        </w:rPr>
        <w:lastRenderedPageBreak/>
        <w:t>Memoria Electoral Proceso Local Ordinario 2014-2015</w:t>
      </w:r>
      <w:r w:rsidR="009D34B9" w:rsidRPr="00A4434C">
        <w:rPr>
          <w:rFonts w:ascii="Arial" w:hAnsi="Arial" w:cs="Arial"/>
          <w:b/>
          <w:kern w:val="0"/>
        </w:rPr>
        <w:t>,</w:t>
      </w:r>
      <w:r w:rsidR="009D34B9">
        <w:rPr>
          <w:rFonts w:ascii="Arial" w:hAnsi="Arial" w:cs="Arial"/>
          <w:kern w:val="0"/>
        </w:rPr>
        <w:t xml:space="preserve"> que por primera vez se generó en el mismo año del proceso electoral, situación que sólo el estado de Jalisco pudo lograr. Esta publicación </w:t>
      </w:r>
      <w:r w:rsidR="009D34B9" w:rsidRPr="009D34B9">
        <w:rPr>
          <w:rFonts w:ascii="Arial" w:hAnsi="Arial" w:cs="Arial"/>
          <w:kern w:val="0"/>
        </w:rPr>
        <w:t>da cuenta de las</w:t>
      </w:r>
      <w:r w:rsidR="009D34B9">
        <w:rPr>
          <w:rFonts w:ascii="Arial" w:hAnsi="Arial" w:cs="Arial"/>
          <w:kern w:val="0"/>
        </w:rPr>
        <w:t xml:space="preserve"> </w:t>
      </w:r>
      <w:r w:rsidR="009D34B9" w:rsidRPr="009D34B9">
        <w:rPr>
          <w:rFonts w:ascii="Arial" w:hAnsi="Arial" w:cs="Arial"/>
          <w:kern w:val="0"/>
        </w:rPr>
        <w:t xml:space="preserve">actividades más importantes realizadas a lo largo de casi un año de trabajo que se cristalizó en la celebración de una jornada electoral confiable, segura y transparente. La información que contiene esta edición </w:t>
      </w:r>
      <w:r w:rsidR="009D34B9">
        <w:rPr>
          <w:rFonts w:ascii="Arial" w:hAnsi="Arial" w:cs="Arial"/>
          <w:kern w:val="0"/>
        </w:rPr>
        <w:t>es</w:t>
      </w:r>
      <w:r w:rsidR="009D34B9" w:rsidRPr="009D34B9">
        <w:rPr>
          <w:rFonts w:ascii="Arial" w:hAnsi="Arial" w:cs="Arial"/>
          <w:kern w:val="0"/>
        </w:rPr>
        <w:t xml:space="preserve"> un material de consulta para todo aquel ciudadano interesado en conocer la manera en que se desarrollaron todas y cada una de las etapas del pasado proceso electoral, en el que el Instituto Electoral intervino de manera activa.</w:t>
      </w:r>
    </w:p>
    <w:p w:rsidR="00331A3F" w:rsidRPr="009D34B9" w:rsidRDefault="00331A3F" w:rsidP="00FA1E9C">
      <w:pPr>
        <w:pStyle w:val="Prrafodelista"/>
        <w:numPr>
          <w:ilvl w:val="0"/>
          <w:numId w:val="1"/>
        </w:numPr>
        <w:spacing w:line="360" w:lineRule="auto"/>
        <w:jc w:val="both"/>
        <w:rPr>
          <w:rFonts w:ascii="Arial" w:hAnsi="Arial" w:cs="Arial"/>
          <w:kern w:val="0"/>
        </w:rPr>
      </w:pPr>
      <w:r w:rsidRPr="00A4434C">
        <w:rPr>
          <w:rFonts w:ascii="Arial" w:hAnsi="Arial" w:cs="Arial"/>
          <w:b/>
          <w:kern w:val="0"/>
        </w:rPr>
        <w:t>Catálogo de publicaciones 2015</w:t>
      </w:r>
      <w:r w:rsidR="009D34B9" w:rsidRPr="00A4434C">
        <w:rPr>
          <w:b/>
        </w:rPr>
        <w:t>,</w:t>
      </w:r>
      <w:r w:rsidR="009D34B9">
        <w:t xml:space="preserve"> </w:t>
      </w:r>
      <w:r w:rsidR="009D34B9">
        <w:rPr>
          <w:rFonts w:ascii="Arial" w:hAnsi="Arial" w:cs="Arial"/>
        </w:rPr>
        <w:t>que r</w:t>
      </w:r>
      <w:r w:rsidR="009D34B9" w:rsidRPr="009D34B9">
        <w:rPr>
          <w:rFonts w:ascii="Arial" w:hAnsi="Arial" w:cs="Arial"/>
          <w:kern w:val="0"/>
        </w:rPr>
        <w:t>egistra la</w:t>
      </w:r>
      <w:r w:rsidR="009D34B9">
        <w:rPr>
          <w:rFonts w:ascii="Arial" w:hAnsi="Arial" w:cs="Arial"/>
          <w:kern w:val="0"/>
        </w:rPr>
        <w:t xml:space="preserve"> </w:t>
      </w:r>
      <w:r w:rsidR="009D34B9" w:rsidRPr="009D34B9">
        <w:rPr>
          <w:rFonts w:ascii="Arial" w:hAnsi="Arial" w:cs="Arial"/>
          <w:kern w:val="0"/>
        </w:rPr>
        <w:t>gama de materiales de divulgación y el relanzamiento de colecciones, que comprenden una diversidad de temas asociados a la democracia y la cultura cívica.</w:t>
      </w:r>
    </w:p>
    <w:p w:rsidR="00331A3F" w:rsidRDefault="00331A3F" w:rsidP="00FA1E9C">
      <w:pPr>
        <w:pStyle w:val="Prrafodelista"/>
        <w:numPr>
          <w:ilvl w:val="0"/>
          <w:numId w:val="1"/>
        </w:numPr>
        <w:spacing w:line="360" w:lineRule="auto"/>
        <w:jc w:val="both"/>
        <w:rPr>
          <w:rFonts w:ascii="Arial" w:hAnsi="Arial" w:cs="Arial"/>
          <w:kern w:val="0"/>
        </w:rPr>
      </w:pPr>
      <w:proofErr w:type="spellStart"/>
      <w:r w:rsidRPr="00A4434C">
        <w:rPr>
          <w:rFonts w:ascii="Arial" w:hAnsi="Arial" w:cs="Arial"/>
          <w:b/>
          <w:kern w:val="0"/>
        </w:rPr>
        <w:t>Tilted</w:t>
      </w:r>
      <w:proofErr w:type="spellEnd"/>
      <w:r w:rsidRPr="00A4434C">
        <w:rPr>
          <w:rFonts w:ascii="Arial" w:hAnsi="Arial" w:cs="Arial"/>
          <w:b/>
          <w:kern w:val="0"/>
        </w:rPr>
        <w:t xml:space="preserve"> balance: </w:t>
      </w:r>
      <w:proofErr w:type="spellStart"/>
      <w:r w:rsidRPr="00A4434C">
        <w:rPr>
          <w:rFonts w:ascii="Arial" w:hAnsi="Arial" w:cs="Arial"/>
          <w:b/>
          <w:kern w:val="0"/>
        </w:rPr>
        <w:t>Testing</w:t>
      </w:r>
      <w:proofErr w:type="spellEnd"/>
      <w:r w:rsidRPr="00A4434C">
        <w:rPr>
          <w:rFonts w:ascii="Arial" w:hAnsi="Arial" w:cs="Arial"/>
          <w:b/>
          <w:kern w:val="0"/>
        </w:rPr>
        <w:t xml:space="preserve"> </w:t>
      </w:r>
      <w:proofErr w:type="spellStart"/>
      <w:r w:rsidRPr="00A4434C">
        <w:rPr>
          <w:rFonts w:ascii="Arial" w:hAnsi="Arial" w:cs="Arial"/>
          <w:b/>
          <w:kern w:val="0"/>
        </w:rPr>
        <w:t>Duverger's</w:t>
      </w:r>
      <w:proofErr w:type="spellEnd"/>
      <w:r w:rsidRPr="00A4434C">
        <w:rPr>
          <w:rFonts w:ascii="Arial" w:hAnsi="Arial" w:cs="Arial"/>
          <w:b/>
          <w:kern w:val="0"/>
        </w:rPr>
        <w:t xml:space="preserve"> "</w:t>
      </w:r>
      <w:proofErr w:type="spellStart"/>
      <w:r w:rsidRPr="00A4434C">
        <w:rPr>
          <w:rFonts w:ascii="Arial" w:hAnsi="Arial" w:cs="Arial"/>
          <w:b/>
          <w:kern w:val="0"/>
        </w:rPr>
        <w:t>law</w:t>
      </w:r>
      <w:proofErr w:type="spellEnd"/>
      <w:r w:rsidRPr="00A4434C">
        <w:rPr>
          <w:rFonts w:ascii="Arial" w:hAnsi="Arial" w:cs="Arial"/>
          <w:b/>
          <w:kern w:val="0"/>
        </w:rPr>
        <w:t xml:space="preserve">" at </w:t>
      </w:r>
      <w:proofErr w:type="spellStart"/>
      <w:r w:rsidRPr="00A4434C">
        <w:rPr>
          <w:rFonts w:ascii="Arial" w:hAnsi="Arial" w:cs="Arial"/>
          <w:b/>
          <w:kern w:val="0"/>
        </w:rPr>
        <w:t>nationwide</w:t>
      </w:r>
      <w:proofErr w:type="spellEnd"/>
      <w:r w:rsidRPr="00A4434C">
        <w:rPr>
          <w:rFonts w:ascii="Arial" w:hAnsi="Arial" w:cs="Arial"/>
          <w:b/>
          <w:kern w:val="0"/>
        </w:rPr>
        <w:t xml:space="preserve"> </w:t>
      </w:r>
      <w:proofErr w:type="spellStart"/>
      <w:r w:rsidRPr="00A4434C">
        <w:rPr>
          <w:rFonts w:ascii="Arial" w:hAnsi="Arial" w:cs="Arial"/>
          <w:b/>
          <w:kern w:val="0"/>
        </w:rPr>
        <w:t>level</w:t>
      </w:r>
      <w:proofErr w:type="spellEnd"/>
      <w:r w:rsidR="009D34B9" w:rsidRPr="00A4434C">
        <w:rPr>
          <w:rFonts w:ascii="Arial" w:hAnsi="Arial" w:cs="Arial"/>
          <w:b/>
          <w:kern w:val="0"/>
        </w:rPr>
        <w:t>,</w:t>
      </w:r>
      <w:r w:rsidR="009D34B9" w:rsidRPr="009D34B9">
        <w:rPr>
          <w:rFonts w:ascii="Arial" w:hAnsi="Arial" w:cs="Arial"/>
          <w:kern w:val="0"/>
        </w:rPr>
        <w:t xml:space="preserve"> d</w:t>
      </w:r>
      <w:r w:rsidR="009D34B9">
        <w:rPr>
          <w:rFonts w:ascii="Arial" w:hAnsi="Arial" w:cs="Arial"/>
          <w:kern w:val="0"/>
        </w:rPr>
        <w:t xml:space="preserve">e </w:t>
      </w:r>
      <w:proofErr w:type="spellStart"/>
      <w:r w:rsidR="009D34B9">
        <w:rPr>
          <w:rFonts w:ascii="Arial" w:hAnsi="Arial" w:cs="Arial"/>
          <w:kern w:val="0"/>
        </w:rPr>
        <w:t>Rein</w:t>
      </w:r>
      <w:proofErr w:type="spellEnd"/>
      <w:r w:rsidR="009D34B9">
        <w:rPr>
          <w:rFonts w:ascii="Arial" w:hAnsi="Arial" w:cs="Arial"/>
          <w:kern w:val="0"/>
        </w:rPr>
        <w:t xml:space="preserve"> </w:t>
      </w:r>
      <w:proofErr w:type="spellStart"/>
      <w:r w:rsidR="009D34B9">
        <w:rPr>
          <w:rFonts w:ascii="Arial" w:hAnsi="Arial" w:cs="Arial"/>
          <w:kern w:val="0"/>
        </w:rPr>
        <w:t>Taagepera</w:t>
      </w:r>
      <w:proofErr w:type="spellEnd"/>
      <w:r w:rsidR="009D34B9">
        <w:rPr>
          <w:rFonts w:ascii="Arial" w:hAnsi="Arial" w:cs="Arial"/>
          <w:kern w:val="0"/>
        </w:rPr>
        <w:t xml:space="preserve">, </w:t>
      </w:r>
      <w:r w:rsidR="009D34B9" w:rsidRPr="009D34B9">
        <w:rPr>
          <w:rFonts w:ascii="Arial" w:hAnsi="Arial" w:cs="Arial"/>
          <w:kern w:val="0"/>
        </w:rPr>
        <w:t>que se enfoca sobre el sistema</w:t>
      </w:r>
      <w:r w:rsidR="009D34B9">
        <w:rPr>
          <w:rFonts w:ascii="Arial" w:hAnsi="Arial" w:cs="Arial"/>
          <w:kern w:val="0"/>
        </w:rPr>
        <w:t xml:space="preserve"> </w:t>
      </w:r>
      <w:r w:rsidR="009D34B9" w:rsidRPr="009D34B9">
        <w:rPr>
          <w:rFonts w:ascii="Arial" w:hAnsi="Arial" w:cs="Arial"/>
          <w:kern w:val="0"/>
        </w:rPr>
        <w:t xml:space="preserve">bipartidista </w:t>
      </w:r>
      <w:proofErr w:type="spellStart"/>
      <w:r w:rsidR="009D34B9" w:rsidRPr="009D34B9">
        <w:rPr>
          <w:rFonts w:ascii="Arial" w:hAnsi="Arial" w:cs="Arial"/>
          <w:kern w:val="0"/>
        </w:rPr>
        <w:t>duvergeriano</w:t>
      </w:r>
      <w:proofErr w:type="spellEnd"/>
      <w:r w:rsidR="009D34B9" w:rsidRPr="009D34B9">
        <w:rPr>
          <w:rFonts w:ascii="Arial" w:hAnsi="Arial" w:cs="Arial"/>
          <w:kern w:val="0"/>
        </w:rPr>
        <w:t xml:space="preserve">. </w:t>
      </w:r>
    </w:p>
    <w:p w:rsidR="00524B5F" w:rsidRDefault="00A4434C" w:rsidP="00FA1E9C">
      <w:pPr>
        <w:pStyle w:val="Prrafodelista"/>
        <w:numPr>
          <w:ilvl w:val="0"/>
          <w:numId w:val="1"/>
        </w:numPr>
        <w:spacing w:line="360" w:lineRule="auto"/>
        <w:jc w:val="both"/>
        <w:rPr>
          <w:rFonts w:ascii="Arial" w:hAnsi="Arial" w:cs="Arial"/>
          <w:kern w:val="0"/>
        </w:rPr>
      </w:pPr>
      <w:r>
        <w:rPr>
          <w:rFonts w:ascii="Arial" w:hAnsi="Arial" w:cs="Arial"/>
          <w:b/>
          <w:kern w:val="0"/>
        </w:rPr>
        <w:t xml:space="preserve">Marco jurídico electoral, </w:t>
      </w:r>
      <w:r w:rsidR="00987743">
        <w:rPr>
          <w:rFonts w:ascii="Arial" w:hAnsi="Arial" w:cs="Arial"/>
          <w:kern w:val="0"/>
        </w:rPr>
        <w:t xml:space="preserve">compendio legislativo que, en tres tomos, </w:t>
      </w:r>
      <w:r w:rsidRPr="00A4434C">
        <w:rPr>
          <w:rFonts w:ascii="Arial" w:hAnsi="Arial" w:cs="Arial"/>
          <w:kern w:val="0"/>
        </w:rPr>
        <w:t xml:space="preserve">el Instituto Electoral reúne las versiones actualizadas de </w:t>
      </w:r>
      <w:r>
        <w:rPr>
          <w:rFonts w:ascii="Arial" w:hAnsi="Arial" w:cs="Arial"/>
          <w:kern w:val="0"/>
        </w:rPr>
        <w:t xml:space="preserve">los </w:t>
      </w:r>
      <w:r w:rsidR="00987743">
        <w:rPr>
          <w:rFonts w:ascii="Arial" w:hAnsi="Arial" w:cs="Arial"/>
          <w:kern w:val="0"/>
        </w:rPr>
        <w:t xml:space="preserve">diversos </w:t>
      </w:r>
      <w:r>
        <w:rPr>
          <w:rFonts w:ascii="Arial" w:hAnsi="Arial" w:cs="Arial"/>
          <w:kern w:val="0"/>
        </w:rPr>
        <w:t>ordenamientos electorales federales y estatales.</w:t>
      </w:r>
    </w:p>
    <w:p w:rsidR="00524B5F" w:rsidRPr="00524B5F" w:rsidRDefault="00162BFB" w:rsidP="00FA1E9C">
      <w:pPr>
        <w:pStyle w:val="Prrafodelista"/>
        <w:spacing w:line="360" w:lineRule="auto"/>
        <w:jc w:val="both"/>
        <w:rPr>
          <w:rFonts w:ascii="Arial" w:hAnsi="Arial" w:cs="Arial"/>
          <w:kern w:val="0"/>
        </w:rPr>
      </w:pPr>
      <w:r w:rsidRPr="00A4434C">
        <w:rPr>
          <w:rFonts w:ascii="Arial" w:hAnsi="Arial" w:cs="Arial"/>
          <w:b/>
          <w:kern w:val="0"/>
        </w:rPr>
        <w:tab/>
      </w:r>
    </w:p>
    <w:p w:rsidR="00BA7050" w:rsidRDefault="00524B5F" w:rsidP="00FA1E9C">
      <w:pPr>
        <w:spacing w:line="360" w:lineRule="auto"/>
        <w:jc w:val="both"/>
        <w:rPr>
          <w:rFonts w:ascii="Arial" w:hAnsi="Arial" w:cs="Arial"/>
          <w:kern w:val="0"/>
        </w:rPr>
      </w:pPr>
      <w:r>
        <w:rPr>
          <w:rFonts w:ascii="Arial" w:hAnsi="Arial" w:cs="Arial"/>
          <w:b/>
          <w:kern w:val="0"/>
        </w:rPr>
        <w:t xml:space="preserve">Investigación. </w:t>
      </w:r>
      <w:r w:rsidRPr="00524B5F">
        <w:rPr>
          <w:rFonts w:ascii="Arial" w:hAnsi="Arial" w:cs="Arial"/>
          <w:kern w:val="0"/>
        </w:rPr>
        <w:t xml:space="preserve">Durante el 2015, y a petición expresa de la presidencia del Instituto Electoral, la Unidad Editorial realizó una investigación en torno a </w:t>
      </w:r>
      <w:r>
        <w:rPr>
          <w:rFonts w:ascii="Arial" w:hAnsi="Arial" w:cs="Arial"/>
          <w:kern w:val="0"/>
        </w:rPr>
        <w:t>las p</w:t>
      </w:r>
      <w:r w:rsidRPr="00524B5F">
        <w:rPr>
          <w:rFonts w:ascii="Arial" w:hAnsi="Arial" w:cs="Arial"/>
          <w:kern w:val="0"/>
        </w:rPr>
        <w:t>ublicaciones digitales de los Organismos Públicos Locales Electorales en México</w:t>
      </w:r>
      <w:r w:rsidR="00EA4E7D">
        <w:rPr>
          <w:rFonts w:ascii="Arial" w:hAnsi="Arial" w:cs="Arial"/>
          <w:kern w:val="0"/>
        </w:rPr>
        <w:t xml:space="preserve"> (OPLE)</w:t>
      </w:r>
      <w:r>
        <w:rPr>
          <w:rFonts w:ascii="Arial" w:hAnsi="Arial" w:cs="Arial"/>
          <w:kern w:val="0"/>
        </w:rPr>
        <w:t>.</w:t>
      </w:r>
      <w:r w:rsidR="00EA4E7D">
        <w:rPr>
          <w:rFonts w:ascii="Arial" w:hAnsi="Arial" w:cs="Arial"/>
          <w:kern w:val="0"/>
        </w:rPr>
        <w:t xml:space="preserve"> </w:t>
      </w:r>
      <w:r w:rsidR="00EA4E7D" w:rsidRPr="00EA4E7D">
        <w:rPr>
          <w:rFonts w:ascii="Arial" w:hAnsi="Arial" w:cs="Arial"/>
          <w:kern w:val="0"/>
        </w:rPr>
        <w:t xml:space="preserve">Esta investigación </w:t>
      </w:r>
      <w:r w:rsidR="00EA4E7D">
        <w:rPr>
          <w:rFonts w:ascii="Arial" w:hAnsi="Arial" w:cs="Arial"/>
          <w:kern w:val="0"/>
        </w:rPr>
        <w:t>tuvo</w:t>
      </w:r>
      <w:r w:rsidR="00EA4E7D" w:rsidRPr="00EA4E7D">
        <w:rPr>
          <w:rFonts w:ascii="Arial" w:hAnsi="Arial" w:cs="Arial"/>
          <w:kern w:val="0"/>
        </w:rPr>
        <w:t xml:space="preserve"> como </w:t>
      </w:r>
      <w:r w:rsidR="00EA4E7D">
        <w:rPr>
          <w:rFonts w:ascii="Arial" w:hAnsi="Arial" w:cs="Arial"/>
          <w:kern w:val="0"/>
        </w:rPr>
        <w:t>objetivo general</w:t>
      </w:r>
      <w:r w:rsidR="00EA4E7D" w:rsidRPr="00EA4E7D">
        <w:rPr>
          <w:rFonts w:ascii="Arial" w:hAnsi="Arial" w:cs="Arial"/>
          <w:kern w:val="0"/>
        </w:rPr>
        <w:t xml:space="preserve"> indagar sobre el estado de las publicaciones y materiales de educación cívica y participación ciudadana disponibles en versiones digitales en los sitios de internet de los </w:t>
      </w:r>
      <w:r w:rsidR="00EA4E7D">
        <w:rPr>
          <w:rFonts w:ascii="Arial" w:hAnsi="Arial" w:cs="Arial"/>
          <w:kern w:val="0"/>
        </w:rPr>
        <w:t xml:space="preserve">OPLE </w:t>
      </w:r>
      <w:r w:rsidR="00EA4E7D" w:rsidRPr="00EA4E7D">
        <w:rPr>
          <w:rFonts w:ascii="Arial" w:hAnsi="Arial" w:cs="Arial"/>
          <w:kern w:val="0"/>
        </w:rPr>
        <w:t>de los estados de la Repúblic</w:t>
      </w:r>
      <w:r w:rsidR="00EA4E7D">
        <w:rPr>
          <w:rFonts w:ascii="Arial" w:hAnsi="Arial" w:cs="Arial"/>
          <w:kern w:val="0"/>
        </w:rPr>
        <w:t>a Mexicana; esto con el propósito particular</w:t>
      </w:r>
      <w:r w:rsidR="00EA4E7D" w:rsidRPr="00EA4E7D">
        <w:rPr>
          <w:rFonts w:ascii="Arial" w:hAnsi="Arial" w:cs="Arial"/>
          <w:kern w:val="0"/>
        </w:rPr>
        <w:t xml:space="preserve"> de elaborar un diagnóstico sobre la oferta virtual y proponer la elaboración de una plataforma nacional que permita integrar estos materiales en un mismo acervo digital y con ello puedan estar disponib</w:t>
      </w:r>
      <w:r w:rsidR="00E72210">
        <w:rPr>
          <w:rFonts w:ascii="Arial" w:hAnsi="Arial" w:cs="Arial"/>
          <w:kern w:val="0"/>
        </w:rPr>
        <w:t>les para la ciudadanía del país (Biblioteca Nacional Digital de Educación Cívica).</w:t>
      </w:r>
    </w:p>
    <w:p w:rsidR="00524B5F" w:rsidRDefault="00524B5F" w:rsidP="00FA1E9C">
      <w:pPr>
        <w:spacing w:line="360" w:lineRule="auto"/>
        <w:jc w:val="both"/>
        <w:rPr>
          <w:rFonts w:ascii="Arial" w:hAnsi="Arial" w:cs="Arial"/>
          <w:kern w:val="0"/>
        </w:rPr>
      </w:pPr>
    </w:p>
    <w:p w:rsidR="00E72210" w:rsidRDefault="00E72210" w:rsidP="00FA1E9C">
      <w:pPr>
        <w:spacing w:line="360" w:lineRule="auto"/>
        <w:jc w:val="both"/>
        <w:rPr>
          <w:rFonts w:ascii="Arial" w:hAnsi="Arial" w:cs="Arial"/>
          <w:kern w:val="0"/>
        </w:rPr>
      </w:pPr>
    </w:p>
    <w:p w:rsidR="00090E0A" w:rsidRDefault="00090E0A" w:rsidP="00FA1E9C">
      <w:pPr>
        <w:spacing w:line="360" w:lineRule="auto"/>
        <w:jc w:val="both"/>
        <w:rPr>
          <w:rFonts w:ascii="Arial" w:hAnsi="Arial" w:cs="Arial"/>
          <w:kern w:val="0"/>
        </w:rPr>
      </w:pPr>
    </w:p>
    <w:p w:rsidR="00BA7050" w:rsidRDefault="00987743" w:rsidP="00FA1E9C">
      <w:pPr>
        <w:spacing w:line="360" w:lineRule="auto"/>
        <w:jc w:val="both"/>
        <w:rPr>
          <w:rFonts w:ascii="Arial" w:hAnsi="Arial" w:cs="Arial"/>
          <w:b/>
          <w:kern w:val="0"/>
        </w:rPr>
      </w:pPr>
      <w:r>
        <w:rPr>
          <w:rFonts w:ascii="Arial" w:hAnsi="Arial" w:cs="Arial"/>
          <w:b/>
          <w:kern w:val="0"/>
        </w:rPr>
        <w:t xml:space="preserve">2. </w:t>
      </w:r>
      <w:r w:rsidR="00BA7050" w:rsidRPr="00BA7050">
        <w:rPr>
          <w:rFonts w:ascii="Arial" w:hAnsi="Arial" w:cs="Arial"/>
          <w:b/>
          <w:kern w:val="0"/>
        </w:rPr>
        <w:t>Programa de difusión, promoción y distribución de productos editoriales</w:t>
      </w:r>
    </w:p>
    <w:p w:rsidR="005C74F0" w:rsidRPr="00BA7050" w:rsidRDefault="005C74F0" w:rsidP="00FA1E9C">
      <w:pPr>
        <w:spacing w:line="360" w:lineRule="auto"/>
        <w:jc w:val="both"/>
        <w:rPr>
          <w:rFonts w:ascii="Arial" w:hAnsi="Arial" w:cs="Arial"/>
          <w:b/>
          <w:kern w:val="0"/>
        </w:rPr>
      </w:pPr>
    </w:p>
    <w:p w:rsidR="00BA7050" w:rsidRDefault="00BA7050" w:rsidP="00FA1E9C">
      <w:pPr>
        <w:spacing w:line="360" w:lineRule="auto"/>
        <w:jc w:val="both"/>
        <w:rPr>
          <w:rFonts w:ascii="Arial" w:hAnsi="Arial" w:cs="Arial"/>
          <w:b/>
          <w:kern w:val="0"/>
        </w:rPr>
      </w:pPr>
      <w:r w:rsidRPr="00BA7050">
        <w:rPr>
          <w:rFonts w:ascii="Arial" w:hAnsi="Arial" w:cs="Arial"/>
          <w:b/>
          <w:kern w:val="0"/>
        </w:rPr>
        <w:t>Objetivo general:</w:t>
      </w:r>
      <w:r w:rsidR="008716AF">
        <w:rPr>
          <w:rFonts w:ascii="Arial" w:hAnsi="Arial" w:cs="Arial"/>
          <w:kern w:val="0"/>
        </w:rPr>
        <w:t xml:space="preserve"> </w:t>
      </w:r>
      <w:r w:rsidR="008716AF" w:rsidRPr="008716AF">
        <w:rPr>
          <w:rFonts w:ascii="Arial" w:hAnsi="Arial" w:cs="Arial"/>
          <w:kern w:val="0"/>
        </w:rPr>
        <w:t>difundir, promocionar y distribuir las publicaciones y demás productos generados por la unidad editorial al mayor número de segmentos de la sociedad jalisciense en todas las plataformas y soportes posibles.</w:t>
      </w:r>
      <w:r w:rsidR="008716AF" w:rsidRPr="008716AF">
        <w:rPr>
          <w:rFonts w:ascii="Arial" w:hAnsi="Arial" w:cs="Arial"/>
          <w:b/>
          <w:kern w:val="0"/>
        </w:rPr>
        <w:tab/>
      </w:r>
    </w:p>
    <w:p w:rsidR="00E72210" w:rsidRPr="008716AF" w:rsidRDefault="00E72210" w:rsidP="00FA1E9C">
      <w:pPr>
        <w:spacing w:line="360" w:lineRule="auto"/>
        <w:jc w:val="both"/>
        <w:rPr>
          <w:rFonts w:ascii="Arial" w:hAnsi="Arial" w:cs="Arial"/>
          <w:b/>
          <w:kern w:val="0"/>
        </w:rPr>
      </w:pPr>
    </w:p>
    <w:p w:rsidR="00BA7050" w:rsidRDefault="00BA7050" w:rsidP="00FA1E9C">
      <w:pPr>
        <w:spacing w:line="360" w:lineRule="auto"/>
        <w:jc w:val="both"/>
        <w:rPr>
          <w:rFonts w:ascii="Arial" w:hAnsi="Arial" w:cs="Arial"/>
          <w:b/>
          <w:kern w:val="0"/>
        </w:rPr>
      </w:pPr>
      <w:r w:rsidRPr="00BA7050">
        <w:rPr>
          <w:rFonts w:ascii="Arial" w:hAnsi="Arial" w:cs="Arial"/>
          <w:b/>
          <w:kern w:val="0"/>
        </w:rPr>
        <w:t>Objetivo particular:</w:t>
      </w:r>
      <w:r w:rsidR="008716AF">
        <w:rPr>
          <w:rFonts w:ascii="Arial" w:hAnsi="Arial" w:cs="Arial"/>
          <w:kern w:val="0"/>
        </w:rPr>
        <w:t xml:space="preserve"> </w:t>
      </w:r>
      <w:r w:rsidR="008716AF" w:rsidRPr="008716AF">
        <w:rPr>
          <w:rFonts w:ascii="Arial" w:hAnsi="Arial" w:cs="Arial"/>
          <w:kern w:val="0"/>
        </w:rPr>
        <w:t xml:space="preserve">diseñar estrategias de promoción, difusión y distribución de los productos de la unidad editorial, encaminados a publicitar el quehacer editorial del </w:t>
      </w:r>
      <w:r w:rsidR="008716AF">
        <w:rPr>
          <w:rFonts w:ascii="Arial" w:hAnsi="Arial" w:cs="Arial"/>
          <w:kern w:val="0"/>
        </w:rPr>
        <w:t>Instituto Electoral</w:t>
      </w:r>
      <w:r w:rsidR="008716AF" w:rsidRPr="008716AF">
        <w:rPr>
          <w:rFonts w:ascii="Arial" w:hAnsi="Arial" w:cs="Arial"/>
          <w:kern w:val="0"/>
        </w:rPr>
        <w:t xml:space="preserve"> hacia la sociedad jalisciense.</w:t>
      </w:r>
      <w:r w:rsidR="008716AF" w:rsidRPr="008716AF">
        <w:rPr>
          <w:rFonts w:ascii="Arial" w:hAnsi="Arial" w:cs="Arial"/>
          <w:b/>
          <w:kern w:val="0"/>
        </w:rPr>
        <w:tab/>
      </w:r>
    </w:p>
    <w:p w:rsidR="00E72210" w:rsidRDefault="00E72210" w:rsidP="00FA1E9C">
      <w:pPr>
        <w:spacing w:line="360" w:lineRule="auto"/>
        <w:jc w:val="both"/>
        <w:rPr>
          <w:rFonts w:ascii="Arial" w:hAnsi="Arial" w:cs="Arial"/>
          <w:kern w:val="0"/>
        </w:rPr>
      </w:pPr>
    </w:p>
    <w:p w:rsidR="00112908" w:rsidRDefault="00112908" w:rsidP="00FA1E9C">
      <w:pPr>
        <w:spacing w:line="360" w:lineRule="auto"/>
        <w:jc w:val="both"/>
        <w:rPr>
          <w:rFonts w:ascii="Arial" w:hAnsi="Arial" w:cs="Arial"/>
          <w:b/>
          <w:kern w:val="0"/>
        </w:rPr>
      </w:pPr>
      <w:r>
        <w:rPr>
          <w:rFonts w:ascii="Arial" w:hAnsi="Arial" w:cs="Arial"/>
          <w:b/>
          <w:kern w:val="0"/>
        </w:rPr>
        <w:t>Actividades:</w:t>
      </w:r>
    </w:p>
    <w:p w:rsidR="00E72210" w:rsidRDefault="00E72210" w:rsidP="00FA1E9C">
      <w:pPr>
        <w:spacing w:line="360" w:lineRule="auto"/>
        <w:jc w:val="both"/>
        <w:rPr>
          <w:rFonts w:ascii="Arial" w:hAnsi="Arial" w:cs="Arial"/>
          <w:b/>
          <w:kern w:val="0"/>
        </w:rPr>
      </w:pPr>
    </w:p>
    <w:p w:rsidR="005C74F0" w:rsidRDefault="005C74F0" w:rsidP="00FA1E9C">
      <w:pPr>
        <w:spacing w:line="360" w:lineRule="auto"/>
        <w:jc w:val="both"/>
        <w:rPr>
          <w:rFonts w:ascii="Arial" w:hAnsi="Arial" w:cs="Arial"/>
          <w:kern w:val="0"/>
        </w:rPr>
      </w:pPr>
      <w:r w:rsidRPr="005460A2">
        <w:rPr>
          <w:rFonts w:ascii="Arial" w:hAnsi="Arial" w:cs="Arial"/>
          <w:b/>
          <w:kern w:val="0"/>
        </w:rPr>
        <w:t>Gestión, coordinación y organización para la presencia y promoción de la colección editorial del Instituto Electoral</w:t>
      </w:r>
      <w:r w:rsidR="00162BFB" w:rsidRPr="005460A2">
        <w:rPr>
          <w:rFonts w:ascii="Arial" w:hAnsi="Arial" w:cs="Arial"/>
          <w:b/>
          <w:kern w:val="0"/>
        </w:rPr>
        <w:t xml:space="preserve"> en diferentes espacios públicos y festivales</w:t>
      </w:r>
      <w:r w:rsidRPr="005460A2">
        <w:rPr>
          <w:rFonts w:ascii="Arial" w:hAnsi="Arial" w:cs="Arial"/>
          <w:b/>
          <w:kern w:val="0"/>
        </w:rPr>
        <w:t>.</w:t>
      </w:r>
      <w:r>
        <w:rPr>
          <w:rFonts w:ascii="Arial" w:hAnsi="Arial" w:cs="Arial"/>
          <w:kern w:val="0"/>
        </w:rPr>
        <w:t xml:space="preserve"> A lo largo del 2015, la Unidad Editorial tuvo presencia en las siguientes actividades públicas:</w:t>
      </w:r>
    </w:p>
    <w:p w:rsidR="005C74F0" w:rsidRDefault="005C74F0" w:rsidP="00FA1E9C">
      <w:pPr>
        <w:spacing w:line="360" w:lineRule="auto"/>
        <w:jc w:val="both"/>
        <w:rPr>
          <w:rFonts w:ascii="Arial" w:hAnsi="Arial" w:cs="Arial"/>
          <w:kern w:val="0"/>
        </w:rPr>
      </w:pPr>
    </w:p>
    <w:p w:rsidR="005460A2" w:rsidRPr="005460A2" w:rsidRDefault="007E1D05" w:rsidP="00FA1E9C">
      <w:pPr>
        <w:spacing w:line="360" w:lineRule="auto"/>
        <w:jc w:val="both"/>
        <w:rPr>
          <w:rFonts w:ascii="Arial" w:hAnsi="Arial" w:cs="Arial"/>
          <w:kern w:val="0"/>
        </w:rPr>
      </w:pPr>
      <w:r w:rsidRPr="00E72210">
        <w:rPr>
          <w:rFonts w:ascii="Arial" w:hAnsi="Arial" w:cs="Arial"/>
          <w:i/>
          <w:kern w:val="0"/>
        </w:rPr>
        <w:t>Maratón de Lectura por el Día Mundial del Libro</w:t>
      </w:r>
      <w:r w:rsidR="005C74F0" w:rsidRPr="00E72210">
        <w:rPr>
          <w:rFonts w:ascii="Arial" w:hAnsi="Arial" w:cs="Arial"/>
          <w:i/>
          <w:kern w:val="0"/>
        </w:rPr>
        <w:t>.</w:t>
      </w:r>
      <w:r w:rsidR="005460A2" w:rsidRPr="005460A2">
        <w:t xml:space="preserve"> </w:t>
      </w:r>
      <w:r w:rsidR="005460A2" w:rsidRPr="005460A2">
        <w:rPr>
          <w:rFonts w:ascii="Arial" w:hAnsi="Arial" w:cs="Arial"/>
          <w:kern w:val="0"/>
        </w:rPr>
        <w:t xml:space="preserve">El Instituto Electoral </w:t>
      </w:r>
      <w:r w:rsidR="005460A2">
        <w:rPr>
          <w:rFonts w:ascii="Arial" w:hAnsi="Arial" w:cs="Arial"/>
          <w:kern w:val="0"/>
        </w:rPr>
        <w:t>participó</w:t>
      </w:r>
      <w:r w:rsidR="005460A2" w:rsidRPr="005460A2">
        <w:rPr>
          <w:rFonts w:ascii="Arial" w:hAnsi="Arial" w:cs="Arial"/>
          <w:kern w:val="0"/>
        </w:rPr>
        <w:t xml:space="preserve"> en </w:t>
      </w:r>
      <w:r>
        <w:rPr>
          <w:rFonts w:ascii="Arial" w:hAnsi="Arial" w:cs="Arial"/>
          <w:kern w:val="0"/>
        </w:rPr>
        <w:t>esta actividad</w:t>
      </w:r>
      <w:r w:rsidR="005460A2" w:rsidRPr="005460A2">
        <w:rPr>
          <w:rFonts w:ascii="Arial" w:hAnsi="Arial" w:cs="Arial"/>
          <w:kern w:val="0"/>
        </w:rPr>
        <w:t xml:space="preserve"> el 23 de abril</w:t>
      </w:r>
      <w:r>
        <w:rPr>
          <w:rFonts w:ascii="Arial" w:hAnsi="Arial" w:cs="Arial"/>
          <w:kern w:val="0"/>
        </w:rPr>
        <w:t xml:space="preserve"> de 2015</w:t>
      </w:r>
      <w:r w:rsidR="005460A2" w:rsidRPr="005460A2">
        <w:rPr>
          <w:rFonts w:ascii="Arial" w:hAnsi="Arial" w:cs="Arial"/>
          <w:kern w:val="0"/>
        </w:rPr>
        <w:t>, orga</w:t>
      </w:r>
      <w:r>
        <w:rPr>
          <w:rFonts w:ascii="Arial" w:hAnsi="Arial" w:cs="Arial"/>
          <w:kern w:val="0"/>
        </w:rPr>
        <w:t xml:space="preserve">nizada por la FIL. </w:t>
      </w:r>
      <w:r w:rsidR="005460A2" w:rsidRPr="005460A2">
        <w:rPr>
          <w:rFonts w:ascii="Arial" w:hAnsi="Arial" w:cs="Arial"/>
          <w:kern w:val="0"/>
        </w:rPr>
        <w:t>Durante el maratón de lectura, e</w:t>
      </w:r>
      <w:r>
        <w:rPr>
          <w:rFonts w:ascii="Arial" w:hAnsi="Arial" w:cs="Arial"/>
          <w:kern w:val="0"/>
        </w:rPr>
        <w:t>l Instituto Electoral obsequió</w:t>
      </w:r>
      <w:r w:rsidR="005460A2" w:rsidRPr="005460A2">
        <w:rPr>
          <w:rFonts w:ascii="Arial" w:hAnsi="Arial" w:cs="Arial"/>
          <w:kern w:val="0"/>
        </w:rPr>
        <w:t xml:space="preserve"> ejemplares de </w:t>
      </w:r>
      <w:r>
        <w:rPr>
          <w:rFonts w:ascii="Arial" w:hAnsi="Arial" w:cs="Arial"/>
          <w:kern w:val="0"/>
        </w:rPr>
        <w:t>su acervo editorial a los lectores que visitaron el</w:t>
      </w:r>
      <w:r w:rsidR="005460A2" w:rsidRPr="005460A2">
        <w:rPr>
          <w:rFonts w:ascii="Arial" w:hAnsi="Arial" w:cs="Arial"/>
          <w:kern w:val="0"/>
        </w:rPr>
        <w:t xml:space="preserve"> stand. Además, mediante las cuentas de redes sociales (</w:t>
      </w:r>
      <w:proofErr w:type="spellStart"/>
      <w:r w:rsidR="005460A2" w:rsidRPr="005460A2">
        <w:rPr>
          <w:rFonts w:ascii="Arial" w:hAnsi="Arial" w:cs="Arial"/>
          <w:kern w:val="0"/>
        </w:rPr>
        <w:t>Facebook</w:t>
      </w:r>
      <w:proofErr w:type="spellEnd"/>
      <w:r w:rsidR="005460A2" w:rsidRPr="005460A2">
        <w:rPr>
          <w:rFonts w:ascii="Arial" w:hAnsi="Arial" w:cs="Arial"/>
          <w:kern w:val="0"/>
        </w:rPr>
        <w:t xml:space="preserve"> y </w:t>
      </w:r>
      <w:proofErr w:type="spellStart"/>
      <w:r w:rsidR="005460A2" w:rsidRPr="005460A2">
        <w:rPr>
          <w:rFonts w:ascii="Arial" w:hAnsi="Arial" w:cs="Arial"/>
          <w:kern w:val="0"/>
        </w:rPr>
        <w:t>Twitter</w:t>
      </w:r>
      <w:proofErr w:type="spellEnd"/>
      <w:r w:rsidR="005460A2" w:rsidRPr="005460A2">
        <w:rPr>
          <w:rFonts w:ascii="Arial" w:hAnsi="Arial" w:cs="Arial"/>
          <w:kern w:val="0"/>
        </w:rPr>
        <w:t>) de la revista</w:t>
      </w:r>
      <w:r>
        <w:rPr>
          <w:rFonts w:ascii="Arial" w:hAnsi="Arial" w:cs="Arial"/>
          <w:kern w:val="0"/>
        </w:rPr>
        <w:t xml:space="preserve"> </w:t>
      </w:r>
      <w:r w:rsidRPr="00987743">
        <w:rPr>
          <w:rFonts w:ascii="Arial" w:hAnsi="Arial" w:cs="Arial"/>
          <w:i/>
          <w:kern w:val="0"/>
        </w:rPr>
        <w:t>Folios</w:t>
      </w:r>
      <w:r w:rsidR="005460A2" w:rsidRPr="005460A2">
        <w:rPr>
          <w:rFonts w:ascii="Arial" w:hAnsi="Arial" w:cs="Arial"/>
          <w:kern w:val="0"/>
        </w:rPr>
        <w:t xml:space="preserve">, se </w:t>
      </w:r>
      <w:r>
        <w:rPr>
          <w:rFonts w:ascii="Arial" w:hAnsi="Arial" w:cs="Arial"/>
          <w:kern w:val="0"/>
        </w:rPr>
        <w:t>regalaron</w:t>
      </w:r>
      <w:r w:rsidR="005460A2" w:rsidRPr="005460A2">
        <w:rPr>
          <w:rFonts w:ascii="Arial" w:hAnsi="Arial" w:cs="Arial"/>
          <w:kern w:val="0"/>
        </w:rPr>
        <w:t xml:space="preserve"> paquetes de libros. </w:t>
      </w:r>
    </w:p>
    <w:p w:rsidR="005460A2" w:rsidRPr="005460A2" w:rsidRDefault="005460A2" w:rsidP="00FA1E9C">
      <w:pPr>
        <w:spacing w:line="360" w:lineRule="auto"/>
        <w:jc w:val="both"/>
        <w:rPr>
          <w:rFonts w:ascii="Arial" w:hAnsi="Arial" w:cs="Arial"/>
          <w:kern w:val="0"/>
        </w:rPr>
      </w:pPr>
    </w:p>
    <w:p w:rsidR="005C74F0" w:rsidRDefault="005460A2" w:rsidP="00FA1E9C">
      <w:pPr>
        <w:spacing w:line="360" w:lineRule="auto"/>
        <w:jc w:val="both"/>
        <w:rPr>
          <w:rFonts w:ascii="Arial" w:hAnsi="Arial" w:cs="Arial"/>
          <w:kern w:val="0"/>
        </w:rPr>
      </w:pPr>
      <w:r w:rsidRPr="005460A2">
        <w:rPr>
          <w:rFonts w:ascii="Arial" w:hAnsi="Arial" w:cs="Arial"/>
          <w:kern w:val="0"/>
        </w:rPr>
        <w:t xml:space="preserve">Además de los materiales de lectura impresos, el Instituto Electoral </w:t>
      </w:r>
      <w:r w:rsidR="007E1D05">
        <w:rPr>
          <w:rFonts w:ascii="Arial" w:hAnsi="Arial" w:cs="Arial"/>
          <w:kern w:val="0"/>
        </w:rPr>
        <w:t>puso</w:t>
      </w:r>
      <w:r w:rsidRPr="005460A2">
        <w:rPr>
          <w:rFonts w:ascii="Arial" w:hAnsi="Arial" w:cs="Arial"/>
          <w:kern w:val="0"/>
        </w:rPr>
        <w:t xml:space="preserve"> al alcance de los asistentes al Maratón de lectura los códigos QR para descargar los libros publicados en formato digital. Mediante los teléfonos inteligentes y dispositivos móviles, los asistentes </w:t>
      </w:r>
      <w:r w:rsidR="007E1D05">
        <w:rPr>
          <w:rFonts w:ascii="Arial" w:hAnsi="Arial" w:cs="Arial"/>
          <w:kern w:val="0"/>
        </w:rPr>
        <w:t>podían</w:t>
      </w:r>
      <w:r w:rsidRPr="005460A2">
        <w:rPr>
          <w:rFonts w:ascii="Arial" w:hAnsi="Arial" w:cs="Arial"/>
          <w:kern w:val="0"/>
        </w:rPr>
        <w:t xml:space="preserve"> obtener las distintas publicaciones de la colección editorial del Instituto Electoral. </w:t>
      </w:r>
    </w:p>
    <w:p w:rsidR="007E1D05" w:rsidRDefault="007E1D05" w:rsidP="00FA1E9C">
      <w:pPr>
        <w:spacing w:line="360" w:lineRule="auto"/>
        <w:jc w:val="both"/>
        <w:rPr>
          <w:rFonts w:ascii="Arial" w:hAnsi="Arial" w:cs="Arial"/>
          <w:kern w:val="0"/>
        </w:rPr>
      </w:pPr>
    </w:p>
    <w:p w:rsidR="005460A2" w:rsidRDefault="00E72210" w:rsidP="00FA1E9C">
      <w:pPr>
        <w:spacing w:line="360" w:lineRule="auto"/>
        <w:jc w:val="both"/>
        <w:rPr>
          <w:rFonts w:ascii="Arial" w:hAnsi="Arial" w:cs="Arial"/>
          <w:kern w:val="0"/>
        </w:rPr>
      </w:pPr>
      <w:r w:rsidRPr="00E72210">
        <w:rPr>
          <w:rFonts w:ascii="Arial" w:hAnsi="Arial" w:cs="Arial"/>
          <w:i/>
          <w:kern w:val="0"/>
        </w:rPr>
        <w:t>Feria M</w:t>
      </w:r>
      <w:r w:rsidR="005460A2" w:rsidRPr="00E72210">
        <w:rPr>
          <w:rFonts w:ascii="Arial" w:hAnsi="Arial" w:cs="Arial"/>
          <w:i/>
          <w:kern w:val="0"/>
        </w:rPr>
        <w:t>unicipal del libro en Guadalajara</w:t>
      </w:r>
      <w:r w:rsidR="007E1D05" w:rsidRPr="00E72210">
        <w:rPr>
          <w:rFonts w:ascii="Arial" w:hAnsi="Arial" w:cs="Arial"/>
          <w:i/>
          <w:kern w:val="0"/>
        </w:rPr>
        <w:t>.</w:t>
      </w:r>
      <w:r w:rsidR="007E1D05">
        <w:rPr>
          <w:rFonts w:ascii="Arial" w:hAnsi="Arial" w:cs="Arial"/>
          <w:b/>
          <w:kern w:val="0"/>
        </w:rPr>
        <w:t xml:space="preserve"> </w:t>
      </w:r>
      <w:r w:rsidR="007E1D05" w:rsidRPr="007E1D05">
        <w:rPr>
          <w:rFonts w:ascii="Arial" w:hAnsi="Arial" w:cs="Arial"/>
          <w:kern w:val="0"/>
        </w:rPr>
        <w:t xml:space="preserve">Del 30 de abril al 17 de mayo de 2105, el </w:t>
      </w:r>
      <w:r w:rsidR="007E1D05" w:rsidRPr="007E1D05">
        <w:rPr>
          <w:rFonts w:ascii="Arial" w:hAnsi="Arial" w:cs="Arial"/>
          <w:kern w:val="0"/>
        </w:rPr>
        <w:lastRenderedPageBreak/>
        <w:t xml:space="preserve">Instituto Electoral tuvo presencia en la edición anual de dicha feria, en la que </w:t>
      </w:r>
      <w:r w:rsidR="007E1D05">
        <w:rPr>
          <w:rFonts w:ascii="Arial" w:hAnsi="Arial" w:cs="Arial"/>
          <w:kern w:val="0"/>
        </w:rPr>
        <w:t>se contó con un stand en el que se promocionó el acervo editorial, tanto en formato impreso como en formato digital. Al igual que en el día mundial de la lectura, se distribuyeron separadores de libros con códigos QR, para la descarga gratuita de las publicaciones digitales.</w:t>
      </w:r>
    </w:p>
    <w:p w:rsidR="00C644F8" w:rsidRDefault="00C644F8" w:rsidP="00FA1E9C">
      <w:pPr>
        <w:spacing w:line="360" w:lineRule="auto"/>
        <w:jc w:val="both"/>
        <w:rPr>
          <w:rFonts w:ascii="Arial" w:hAnsi="Arial" w:cs="Arial"/>
          <w:kern w:val="0"/>
        </w:rPr>
      </w:pPr>
    </w:p>
    <w:p w:rsidR="00350ACE" w:rsidRPr="00350ACE" w:rsidRDefault="00E72210" w:rsidP="00FA1E9C">
      <w:pPr>
        <w:spacing w:line="360" w:lineRule="auto"/>
        <w:jc w:val="both"/>
        <w:rPr>
          <w:rFonts w:ascii="Arial" w:hAnsi="Arial" w:cs="Arial"/>
          <w:kern w:val="0"/>
        </w:rPr>
      </w:pPr>
      <w:r w:rsidRPr="00E72210">
        <w:rPr>
          <w:rFonts w:ascii="Arial" w:hAnsi="Arial" w:cs="Arial"/>
          <w:i/>
          <w:kern w:val="0"/>
        </w:rPr>
        <w:t xml:space="preserve">Festival </w:t>
      </w:r>
      <w:r w:rsidR="00C644F8" w:rsidRPr="00E72210">
        <w:rPr>
          <w:rFonts w:ascii="Arial" w:hAnsi="Arial" w:cs="Arial"/>
          <w:i/>
          <w:kern w:val="0"/>
        </w:rPr>
        <w:t>Papirolas 2015.</w:t>
      </w:r>
      <w:r w:rsidR="00C644F8">
        <w:rPr>
          <w:rFonts w:ascii="Arial" w:hAnsi="Arial" w:cs="Arial"/>
          <w:b/>
          <w:kern w:val="0"/>
        </w:rPr>
        <w:t xml:space="preserve"> </w:t>
      </w:r>
      <w:r w:rsidR="00C644F8">
        <w:rPr>
          <w:rFonts w:ascii="Arial" w:hAnsi="Arial" w:cs="Arial"/>
          <w:kern w:val="0"/>
        </w:rPr>
        <w:t>Del 20 al 24 de mayo, el Instituto Electoral, a través l</w:t>
      </w:r>
      <w:r w:rsidR="00C644F8" w:rsidRPr="00C644F8">
        <w:rPr>
          <w:rFonts w:ascii="Arial" w:hAnsi="Arial" w:cs="Arial"/>
          <w:kern w:val="0"/>
        </w:rPr>
        <w:t>a Dirección de Educación</w:t>
      </w:r>
      <w:r w:rsidR="00C644F8">
        <w:rPr>
          <w:rFonts w:ascii="Arial" w:hAnsi="Arial" w:cs="Arial"/>
          <w:kern w:val="0"/>
        </w:rPr>
        <w:t xml:space="preserve"> Cívica, tuvo presencia en este festival infantil, en donde se </w:t>
      </w:r>
      <w:r w:rsidR="00987743">
        <w:rPr>
          <w:rFonts w:ascii="Arial" w:hAnsi="Arial" w:cs="Arial"/>
          <w:kern w:val="0"/>
        </w:rPr>
        <w:t>realizó</w:t>
      </w:r>
      <w:r w:rsidR="00C644F8" w:rsidRPr="00C644F8">
        <w:rPr>
          <w:rFonts w:ascii="Arial" w:hAnsi="Arial" w:cs="Arial"/>
          <w:kern w:val="0"/>
        </w:rPr>
        <w:t xml:space="preserve"> una dinámica de lectura de cuentos a través de video, </w:t>
      </w:r>
      <w:r w:rsidR="00C644F8">
        <w:rPr>
          <w:rFonts w:ascii="Arial" w:hAnsi="Arial" w:cs="Arial"/>
          <w:kern w:val="0"/>
        </w:rPr>
        <w:t xml:space="preserve">y </w:t>
      </w:r>
      <w:r w:rsidR="00C644F8" w:rsidRPr="00C644F8">
        <w:rPr>
          <w:rFonts w:ascii="Arial" w:hAnsi="Arial" w:cs="Arial"/>
          <w:kern w:val="0"/>
        </w:rPr>
        <w:t>al final de ésta dinámica se repartieron ejemplares de l</w:t>
      </w:r>
      <w:r w:rsidR="00C644F8">
        <w:rPr>
          <w:rFonts w:ascii="Arial" w:hAnsi="Arial" w:cs="Arial"/>
          <w:kern w:val="0"/>
        </w:rPr>
        <w:t>a colección Futuros (e)lectores:</w:t>
      </w:r>
      <w:r w:rsidR="00350ACE" w:rsidRPr="00350ACE">
        <w:t xml:space="preserve"> </w:t>
      </w:r>
      <w:r w:rsidR="00350ACE" w:rsidRPr="00987743">
        <w:rPr>
          <w:rFonts w:ascii="Arial" w:hAnsi="Arial" w:cs="Arial"/>
          <w:i/>
          <w:kern w:val="0"/>
        </w:rPr>
        <w:t>Bruno. El valor del respeto</w:t>
      </w:r>
      <w:r w:rsidR="00350ACE">
        <w:rPr>
          <w:rFonts w:ascii="Arial" w:hAnsi="Arial" w:cs="Arial"/>
          <w:kern w:val="0"/>
        </w:rPr>
        <w:t xml:space="preserve">; </w:t>
      </w:r>
      <w:r w:rsidR="00350ACE" w:rsidRPr="00987743">
        <w:rPr>
          <w:rFonts w:ascii="Arial" w:hAnsi="Arial" w:cs="Arial"/>
          <w:i/>
          <w:kern w:val="0"/>
        </w:rPr>
        <w:t>Martha. El valor de la tolerancia</w:t>
      </w:r>
      <w:r w:rsidR="00350ACE">
        <w:rPr>
          <w:rFonts w:ascii="Arial" w:hAnsi="Arial" w:cs="Arial"/>
          <w:kern w:val="0"/>
        </w:rPr>
        <w:t xml:space="preserve">; </w:t>
      </w:r>
      <w:r w:rsidR="00350ACE" w:rsidRPr="00350ACE">
        <w:rPr>
          <w:rFonts w:ascii="Arial" w:hAnsi="Arial" w:cs="Arial"/>
          <w:kern w:val="0"/>
        </w:rPr>
        <w:t>N</w:t>
      </w:r>
      <w:r w:rsidR="00350ACE" w:rsidRPr="00987743">
        <w:rPr>
          <w:rFonts w:ascii="Arial" w:hAnsi="Arial" w:cs="Arial"/>
          <w:i/>
          <w:kern w:val="0"/>
        </w:rPr>
        <w:t>éstor. El valor de la honestidad</w:t>
      </w:r>
      <w:r w:rsidR="00350ACE">
        <w:rPr>
          <w:rFonts w:ascii="Arial" w:hAnsi="Arial" w:cs="Arial"/>
          <w:kern w:val="0"/>
        </w:rPr>
        <w:t xml:space="preserve">; </w:t>
      </w:r>
      <w:r w:rsidR="00350ACE" w:rsidRPr="00987743">
        <w:rPr>
          <w:rFonts w:ascii="Arial" w:hAnsi="Arial" w:cs="Arial"/>
          <w:i/>
          <w:kern w:val="0"/>
        </w:rPr>
        <w:t>Sara. El valor de la pluralidad</w:t>
      </w:r>
      <w:r w:rsidR="00350ACE">
        <w:rPr>
          <w:rFonts w:ascii="Arial" w:hAnsi="Arial" w:cs="Arial"/>
          <w:kern w:val="0"/>
        </w:rPr>
        <w:t xml:space="preserve">; y </w:t>
      </w:r>
      <w:r w:rsidR="00350ACE" w:rsidRPr="00987743">
        <w:rPr>
          <w:rFonts w:ascii="Arial" w:hAnsi="Arial" w:cs="Arial"/>
          <w:i/>
          <w:kern w:val="0"/>
        </w:rPr>
        <w:t>Una mañana cualquiera</w:t>
      </w:r>
      <w:r w:rsidR="00350ACE">
        <w:rPr>
          <w:rFonts w:ascii="Arial" w:hAnsi="Arial" w:cs="Arial"/>
          <w:kern w:val="0"/>
        </w:rPr>
        <w:t>.</w:t>
      </w:r>
    </w:p>
    <w:p w:rsidR="007E1D05" w:rsidRPr="00E727CB" w:rsidRDefault="007E1D05" w:rsidP="00FA1E9C">
      <w:pPr>
        <w:spacing w:line="360" w:lineRule="auto"/>
        <w:jc w:val="both"/>
        <w:rPr>
          <w:rFonts w:ascii="Arial" w:hAnsi="Arial" w:cs="Arial"/>
          <w:kern w:val="0"/>
        </w:rPr>
      </w:pPr>
    </w:p>
    <w:p w:rsidR="005460A2" w:rsidRDefault="00E72210" w:rsidP="00FA1E9C">
      <w:pPr>
        <w:spacing w:line="360" w:lineRule="auto"/>
        <w:jc w:val="both"/>
        <w:rPr>
          <w:rFonts w:ascii="Arial" w:hAnsi="Arial" w:cs="Arial"/>
          <w:kern w:val="0"/>
        </w:rPr>
      </w:pPr>
      <w:r w:rsidRPr="00E72210">
        <w:rPr>
          <w:rFonts w:ascii="Arial" w:hAnsi="Arial" w:cs="Arial"/>
          <w:i/>
          <w:kern w:val="0"/>
        </w:rPr>
        <w:t>Feria Internacional del Libro 2015 (FIL).</w:t>
      </w:r>
      <w:r w:rsidR="007E1D05">
        <w:rPr>
          <w:rFonts w:ascii="Arial" w:hAnsi="Arial" w:cs="Arial"/>
          <w:b/>
          <w:kern w:val="0"/>
        </w:rPr>
        <w:t xml:space="preserve"> </w:t>
      </w:r>
      <w:r w:rsidR="007E1D05" w:rsidRPr="008A75BA">
        <w:rPr>
          <w:rFonts w:ascii="Arial" w:hAnsi="Arial" w:cs="Arial"/>
          <w:kern w:val="0"/>
        </w:rPr>
        <w:t xml:space="preserve">Como cada año, la presencia del Instituto Electoral en la FIL, representa una oportunidad para dar a conocer </w:t>
      </w:r>
      <w:r w:rsidR="008A75BA">
        <w:rPr>
          <w:rFonts w:ascii="Arial" w:hAnsi="Arial" w:cs="Arial"/>
          <w:kern w:val="0"/>
        </w:rPr>
        <w:t>sus</w:t>
      </w:r>
      <w:r w:rsidR="007E1D05" w:rsidRPr="008A75BA">
        <w:rPr>
          <w:rFonts w:ascii="Arial" w:hAnsi="Arial" w:cs="Arial"/>
          <w:kern w:val="0"/>
        </w:rPr>
        <w:t xml:space="preserve"> novedades editoriales</w:t>
      </w:r>
      <w:r w:rsidR="008A75BA">
        <w:rPr>
          <w:rFonts w:ascii="Arial" w:hAnsi="Arial" w:cs="Arial"/>
          <w:kern w:val="0"/>
        </w:rPr>
        <w:t>, así como el acervo editorial, tanto en form</w:t>
      </w:r>
      <w:r w:rsidR="00422951">
        <w:rPr>
          <w:rFonts w:ascii="Arial" w:hAnsi="Arial" w:cs="Arial"/>
          <w:kern w:val="0"/>
        </w:rPr>
        <w:t xml:space="preserve">ato impreso como digital. En la FIL </w:t>
      </w:r>
      <w:r w:rsidR="008A75BA">
        <w:rPr>
          <w:rFonts w:ascii="Arial" w:hAnsi="Arial" w:cs="Arial"/>
          <w:kern w:val="0"/>
        </w:rPr>
        <w:t>2015, el Instituto Electoral llevó a cabo cinco presentaciones de novedades editoriales:</w:t>
      </w:r>
    </w:p>
    <w:p w:rsidR="008A75BA" w:rsidRDefault="008A75BA" w:rsidP="00FA1E9C">
      <w:pPr>
        <w:spacing w:line="360" w:lineRule="auto"/>
        <w:jc w:val="both"/>
        <w:rPr>
          <w:rFonts w:ascii="Arial" w:hAnsi="Arial" w:cs="Arial"/>
          <w:kern w:val="0"/>
        </w:rPr>
      </w:pPr>
    </w:p>
    <w:tbl>
      <w:tblPr>
        <w:tblStyle w:val="Tablaconcuadrcula"/>
        <w:tblW w:w="10490" w:type="dxa"/>
        <w:tblInd w:w="-572" w:type="dxa"/>
        <w:tblLayout w:type="fixed"/>
        <w:tblLook w:val="04A0"/>
      </w:tblPr>
      <w:tblGrid>
        <w:gridCol w:w="1418"/>
        <w:gridCol w:w="3827"/>
        <w:gridCol w:w="2268"/>
        <w:gridCol w:w="2977"/>
      </w:tblGrid>
      <w:tr w:rsidR="008A75BA" w:rsidRPr="008A75BA" w:rsidTr="008A75BA">
        <w:tc>
          <w:tcPr>
            <w:tcW w:w="1418" w:type="dxa"/>
          </w:tcPr>
          <w:p w:rsidR="008A75BA" w:rsidRPr="008A75BA" w:rsidRDefault="008A75BA" w:rsidP="00FA1E9C">
            <w:pPr>
              <w:widowControl/>
              <w:suppressAutoHyphens w:val="0"/>
              <w:jc w:val="both"/>
              <w:rPr>
                <w:rFonts w:ascii="Arial" w:eastAsiaTheme="minorHAnsi" w:hAnsi="Arial" w:cs="Arial"/>
                <w:b/>
                <w:kern w:val="0"/>
                <w:lang w:eastAsia="en-US"/>
              </w:rPr>
            </w:pPr>
            <w:r w:rsidRPr="008A75BA">
              <w:rPr>
                <w:rFonts w:ascii="Arial" w:eastAsiaTheme="minorHAnsi" w:hAnsi="Arial" w:cs="Arial"/>
                <w:b/>
                <w:kern w:val="0"/>
                <w:lang w:eastAsia="en-US"/>
              </w:rPr>
              <w:t>Fecha</w:t>
            </w:r>
          </w:p>
        </w:tc>
        <w:tc>
          <w:tcPr>
            <w:tcW w:w="3827" w:type="dxa"/>
          </w:tcPr>
          <w:p w:rsidR="008A75BA" w:rsidRPr="008A75BA" w:rsidRDefault="008A75BA" w:rsidP="00FA1E9C">
            <w:pPr>
              <w:widowControl/>
              <w:suppressAutoHyphens w:val="0"/>
              <w:jc w:val="both"/>
              <w:rPr>
                <w:rFonts w:ascii="Arial" w:eastAsiaTheme="minorHAnsi" w:hAnsi="Arial" w:cs="Arial"/>
                <w:b/>
                <w:kern w:val="0"/>
                <w:lang w:eastAsia="en-US"/>
              </w:rPr>
            </w:pPr>
            <w:r w:rsidRPr="008A75BA">
              <w:rPr>
                <w:rFonts w:ascii="Arial" w:eastAsiaTheme="minorHAnsi" w:hAnsi="Arial" w:cs="Arial"/>
                <w:b/>
                <w:kern w:val="0"/>
                <w:lang w:eastAsia="en-US"/>
              </w:rPr>
              <w:t>Título de la obra</w:t>
            </w:r>
          </w:p>
        </w:tc>
        <w:tc>
          <w:tcPr>
            <w:tcW w:w="2268" w:type="dxa"/>
          </w:tcPr>
          <w:p w:rsidR="008A75BA" w:rsidRPr="008A75BA" w:rsidRDefault="008A75BA" w:rsidP="00FA1E9C">
            <w:pPr>
              <w:widowControl/>
              <w:suppressAutoHyphens w:val="0"/>
              <w:jc w:val="both"/>
              <w:rPr>
                <w:rFonts w:ascii="Arial" w:eastAsiaTheme="minorHAnsi" w:hAnsi="Arial" w:cs="Arial"/>
                <w:b/>
                <w:kern w:val="0"/>
                <w:lang w:eastAsia="en-US"/>
              </w:rPr>
            </w:pPr>
            <w:r w:rsidRPr="008A75BA">
              <w:rPr>
                <w:rFonts w:ascii="Arial" w:eastAsiaTheme="minorHAnsi" w:hAnsi="Arial" w:cs="Arial"/>
                <w:b/>
                <w:kern w:val="0"/>
                <w:lang w:eastAsia="en-US"/>
              </w:rPr>
              <w:t>Autor(a)</w:t>
            </w:r>
          </w:p>
        </w:tc>
        <w:tc>
          <w:tcPr>
            <w:tcW w:w="2977" w:type="dxa"/>
          </w:tcPr>
          <w:p w:rsidR="008A75BA" w:rsidRPr="008A75BA" w:rsidRDefault="008A75BA" w:rsidP="00FA1E9C">
            <w:pPr>
              <w:widowControl/>
              <w:suppressAutoHyphens w:val="0"/>
              <w:jc w:val="both"/>
              <w:rPr>
                <w:rFonts w:ascii="Arial" w:eastAsiaTheme="minorHAnsi" w:hAnsi="Arial" w:cs="Arial"/>
                <w:b/>
                <w:kern w:val="0"/>
                <w:lang w:eastAsia="en-US"/>
              </w:rPr>
            </w:pPr>
            <w:r>
              <w:rPr>
                <w:rFonts w:ascii="Arial" w:eastAsiaTheme="minorHAnsi" w:hAnsi="Arial" w:cs="Arial"/>
                <w:b/>
                <w:kern w:val="0"/>
                <w:lang w:eastAsia="en-US"/>
              </w:rPr>
              <w:t>Presentadores(as)</w:t>
            </w:r>
          </w:p>
        </w:tc>
      </w:tr>
      <w:tr w:rsidR="008A75BA" w:rsidRPr="008A75BA" w:rsidTr="008A75BA">
        <w:tc>
          <w:tcPr>
            <w:tcW w:w="1418" w:type="dxa"/>
          </w:tcPr>
          <w:p w:rsidR="008A75BA" w:rsidRPr="008A75BA" w:rsidRDefault="008A75BA" w:rsidP="00FA1E9C">
            <w:pPr>
              <w:widowControl/>
              <w:suppressAutoHyphens w:val="0"/>
              <w:jc w:val="both"/>
              <w:rPr>
                <w:rFonts w:ascii="Arial" w:eastAsiaTheme="minorHAnsi" w:hAnsi="Arial" w:cs="Arial"/>
                <w:kern w:val="0"/>
                <w:lang w:eastAsia="en-US"/>
              </w:rPr>
            </w:pPr>
            <w:r w:rsidRPr="008A75BA">
              <w:rPr>
                <w:rFonts w:ascii="Arial" w:eastAsiaTheme="minorHAnsi" w:hAnsi="Arial" w:cs="Arial"/>
                <w:kern w:val="0"/>
                <w:lang w:eastAsia="en-US"/>
              </w:rPr>
              <w:t>29/11/2015</w:t>
            </w:r>
          </w:p>
        </w:tc>
        <w:tc>
          <w:tcPr>
            <w:tcW w:w="3827" w:type="dxa"/>
          </w:tcPr>
          <w:p w:rsidR="008A75BA" w:rsidRPr="008A75BA" w:rsidRDefault="008A75BA" w:rsidP="00FA1E9C">
            <w:pPr>
              <w:widowControl/>
              <w:suppressAutoHyphens w:val="0"/>
              <w:jc w:val="both"/>
              <w:rPr>
                <w:rFonts w:ascii="Arial" w:eastAsiaTheme="minorHAnsi" w:hAnsi="Arial" w:cs="Arial"/>
                <w:kern w:val="0"/>
                <w:lang w:eastAsia="en-US"/>
              </w:rPr>
            </w:pPr>
            <w:r w:rsidRPr="008A75BA">
              <w:rPr>
                <w:rFonts w:ascii="Arial" w:eastAsiaTheme="minorHAnsi" w:hAnsi="Arial" w:cs="Arial"/>
                <w:kern w:val="0"/>
                <w:lang w:eastAsia="en-US"/>
              </w:rPr>
              <w:t>Una mañana cualquiera</w:t>
            </w:r>
          </w:p>
        </w:tc>
        <w:tc>
          <w:tcPr>
            <w:tcW w:w="2268" w:type="dxa"/>
          </w:tcPr>
          <w:p w:rsidR="008A75BA" w:rsidRPr="008A75BA" w:rsidRDefault="008A75BA" w:rsidP="00FA1E9C">
            <w:pPr>
              <w:widowControl/>
              <w:suppressAutoHyphens w:val="0"/>
              <w:jc w:val="both"/>
              <w:rPr>
                <w:rFonts w:ascii="Arial" w:eastAsiaTheme="minorHAnsi" w:hAnsi="Arial" w:cs="Arial"/>
                <w:kern w:val="0"/>
                <w:lang w:eastAsia="en-US"/>
              </w:rPr>
            </w:pPr>
            <w:proofErr w:type="spellStart"/>
            <w:r w:rsidRPr="008A75BA">
              <w:rPr>
                <w:rFonts w:ascii="Arial" w:eastAsiaTheme="minorHAnsi" w:hAnsi="Arial" w:cs="Arial"/>
                <w:kern w:val="0"/>
                <w:lang w:eastAsia="en-US"/>
              </w:rPr>
              <w:t>Tessie</w:t>
            </w:r>
            <w:proofErr w:type="spellEnd"/>
            <w:r w:rsidRPr="008A75BA">
              <w:rPr>
                <w:rFonts w:ascii="Arial" w:eastAsiaTheme="minorHAnsi" w:hAnsi="Arial" w:cs="Arial"/>
                <w:kern w:val="0"/>
                <w:lang w:eastAsia="en-US"/>
              </w:rPr>
              <w:t xml:space="preserve"> </w:t>
            </w:r>
            <w:proofErr w:type="spellStart"/>
            <w:r w:rsidRPr="008A75BA">
              <w:rPr>
                <w:rFonts w:ascii="Arial" w:eastAsiaTheme="minorHAnsi" w:hAnsi="Arial" w:cs="Arial"/>
                <w:kern w:val="0"/>
                <w:lang w:eastAsia="en-US"/>
              </w:rPr>
              <w:t>Solinis</w:t>
            </w:r>
            <w:proofErr w:type="spellEnd"/>
          </w:p>
        </w:tc>
        <w:tc>
          <w:tcPr>
            <w:tcW w:w="2977" w:type="dxa"/>
          </w:tcPr>
          <w:p w:rsidR="008A75BA" w:rsidRPr="00D96935" w:rsidRDefault="008A75BA" w:rsidP="00FA1E9C">
            <w:pPr>
              <w:widowControl/>
              <w:suppressAutoHyphens w:val="0"/>
              <w:jc w:val="both"/>
              <w:rPr>
                <w:rFonts w:ascii="Arial" w:eastAsiaTheme="minorHAnsi" w:hAnsi="Arial" w:cs="Arial"/>
                <w:kern w:val="0"/>
                <w:lang w:eastAsia="en-US"/>
              </w:rPr>
            </w:pPr>
            <w:r w:rsidRPr="00D96935">
              <w:rPr>
                <w:rFonts w:ascii="Arial" w:eastAsiaTheme="minorHAnsi" w:hAnsi="Arial" w:cs="Arial"/>
                <w:kern w:val="0"/>
                <w:lang w:eastAsia="en-US"/>
              </w:rPr>
              <w:t xml:space="preserve">Presentó: </w:t>
            </w:r>
            <w:proofErr w:type="spellStart"/>
            <w:r w:rsidRPr="00D96935">
              <w:rPr>
                <w:rFonts w:ascii="Arial" w:eastAsiaTheme="minorHAnsi" w:hAnsi="Arial" w:cs="Arial"/>
                <w:kern w:val="0"/>
                <w:lang w:eastAsia="en-US"/>
              </w:rPr>
              <w:t>Tessie</w:t>
            </w:r>
            <w:proofErr w:type="spellEnd"/>
            <w:r w:rsidRPr="00D96935">
              <w:rPr>
                <w:rFonts w:ascii="Arial" w:eastAsiaTheme="minorHAnsi" w:hAnsi="Arial" w:cs="Arial"/>
                <w:kern w:val="0"/>
                <w:lang w:eastAsia="en-US"/>
              </w:rPr>
              <w:t xml:space="preserve"> </w:t>
            </w:r>
            <w:proofErr w:type="spellStart"/>
            <w:r w:rsidRPr="00D96935">
              <w:rPr>
                <w:rFonts w:ascii="Arial" w:eastAsiaTheme="minorHAnsi" w:hAnsi="Arial" w:cs="Arial"/>
                <w:kern w:val="0"/>
                <w:lang w:eastAsia="en-US"/>
              </w:rPr>
              <w:t>Solinis</w:t>
            </w:r>
            <w:proofErr w:type="spellEnd"/>
          </w:p>
        </w:tc>
      </w:tr>
      <w:tr w:rsidR="008A75BA" w:rsidRPr="008A75BA" w:rsidTr="008A75BA">
        <w:tc>
          <w:tcPr>
            <w:tcW w:w="1418" w:type="dxa"/>
          </w:tcPr>
          <w:p w:rsidR="008A75BA" w:rsidRPr="008A75BA" w:rsidRDefault="008A75BA" w:rsidP="00FA1E9C">
            <w:pPr>
              <w:widowControl/>
              <w:suppressAutoHyphens w:val="0"/>
              <w:jc w:val="both"/>
              <w:rPr>
                <w:rFonts w:ascii="Arial" w:eastAsiaTheme="minorHAnsi" w:hAnsi="Arial" w:cs="Arial"/>
                <w:kern w:val="0"/>
                <w:lang w:eastAsia="en-US"/>
              </w:rPr>
            </w:pPr>
            <w:r w:rsidRPr="008A75BA">
              <w:rPr>
                <w:rFonts w:ascii="Arial" w:eastAsiaTheme="minorHAnsi" w:hAnsi="Arial" w:cs="Arial"/>
                <w:kern w:val="0"/>
                <w:lang w:eastAsia="en-US"/>
              </w:rPr>
              <w:t>2/12/2015</w:t>
            </w:r>
          </w:p>
        </w:tc>
        <w:tc>
          <w:tcPr>
            <w:tcW w:w="3827" w:type="dxa"/>
          </w:tcPr>
          <w:p w:rsidR="008A75BA" w:rsidRPr="008A75BA" w:rsidRDefault="008A75BA" w:rsidP="00FA1E9C">
            <w:pPr>
              <w:widowControl/>
              <w:suppressAutoHyphens w:val="0"/>
              <w:jc w:val="both"/>
              <w:rPr>
                <w:rFonts w:ascii="Arial" w:eastAsiaTheme="minorHAnsi" w:hAnsi="Arial" w:cs="Arial"/>
                <w:kern w:val="0"/>
                <w:lang w:val="en-US" w:eastAsia="en-US"/>
              </w:rPr>
            </w:pPr>
            <w:proofErr w:type="spellStart"/>
            <w:r w:rsidRPr="008A75BA">
              <w:rPr>
                <w:rFonts w:ascii="Arial" w:eastAsiaTheme="minorHAnsi" w:hAnsi="Arial" w:cs="Arial"/>
                <w:kern w:val="0"/>
                <w:lang w:val="en-US" w:eastAsia="en-US"/>
              </w:rPr>
              <w:t>Colección</w:t>
            </w:r>
            <w:proofErr w:type="spellEnd"/>
            <w:r w:rsidRPr="008A75BA">
              <w:rPr>
                <w:rFonts w:ascii="Arial" w:eastAsiaTheme="minorHAnsi" w:hAnsi="Arial" w:cs="Arial"/>
                <w:kern w:val="0"/>
                <w:lang w:val="en-US" w:eastAsia="en-US"/>
              </w:rPr>
              <w:t xml:space="preserve"> “</w:t>
            </w:r>
            <w:proofErr w:type="spellStart"/>
            <w:r w:rsidRPr="008A75BA">
              <w:rPr>
                <w:rFonts w:ascii="Arial" w:eastAsiaTheme="minorHAnsi" w:hAnsi="Arial" w:cs="Arial"/>
                <w:kern w:val="0"/>
                <w:lang w:val="en-US" w:eastAsia="en-US"/>
              </w:rPr>
              <w:t>estudios</w:t>
            </w:r>
            <w:proofErr w:type="spellEnd"/>
            <w:r w:rsidRPr="008A75BA">
              <w:rPr>
                <w:rFonts w:ascii="Arial" w:eastAsiaTheme="minorHAnsi" w:hAnsi="Arial" w:cs="Arial"/>
                <w:kern w:val="0"/>
                <w:lang w:val="en-US" w:eastAsia="en-US"/>
              </w:rPr>
              <w:t xml:space="preserve"> </w:t>
            </w:r>
            <w:proofErr w:type="spellStart"/>
            <w:r w:rsidRPr="008A75BA">
              <w:rPr>
                <w:rFonts w:ascii="Arial" w:eastAsiaTheme="minorHAnsi" w:hAnsi="Arial" w:cs="Arial"/>
                <w:kern w:val="0"/>
                <w:lang w:val="en-US" w:eastAsia="en-US"/>
              </w:rPr>
              <w:t>electorales</w:t>
            </w:r>
            <w:proofErr w:type="spellEnd"/>
            <w:r w:rsidRPr="008A75BA">
              <w:rPr>
                <w:rFonts w:ascii="Arial" w:eastAsiaTheme="minorHAnsi" w:hAnsi="Arial" w:cs="Arial"/>
                <w:kern w:val="0"/>
                <w:lang w:val="en-US" w:eastAsia="en-US"/>
              </w:rPr>
              <w:t>”:</w:t>
            </w:r>
          </w:p>
          <w:p w:rsidR="008A75BA" w:rsidRPr="008A75BA" w:rsidRDefault="008A75BA" w:rsidP="00FA1E9C">
            <w:pPr>
              <w:widowControl/>
              <w:suppressAutoHyphens w:val="0"/>
              <w:jc w:val="both"/>
              <w:rPr>
                <w:rFonts w:ascii="Arial" w:eastAsiaTheme="minorHAnsi" w:hAnsi="Arial" w:cs="Arial"/>
                <w:kern w:val="0"/>
                <w:lang w:val="en-US" w:eastAsia="en-US"/>
              </w:rPr>
            </w:pPr>
            <w:r w:rsidRPr="008A75BA">
              <w:rPr>
                <w:rFonts w:ascii="Arial" w:eastAsiaTheme="minorHAnsi" w:hAnsi="Arial" w:cs="Arial"/>
                <w:kern w:val="0"/>
                <w:lang w:val="en-US" w:eastAsia="en-US"/>
              </w:rPr>
              <w:t xml:space="preserve">Tilted </w:t>
            </w:r>
            <w:proofErr w:type="spellStart"/>
            <w:r w:rsidRPr="008A75BA">
              <w:rPr>
                <w:rFonts w:ascii="Arial" w:eastAsiaTheme="minorHAnsi" w:hAnsi="Arial" w:cs="Arial"/>
                <w:kern w:val="0"/>
                <w:lang w:val="en-US" w:eastAsia="en-US"/>
              </w:rPr>
              <w:t>balance:Testing</w:t>
            </w:r>
            <w:proofErr w:type="spellEnd"/>
            <w:r w:rsidRPr="008A75BA">
              <w:rPr>
                <w:rFonts w:ascii="Arial" w:eastAsiaTheme="minorHAnsi" w:hAnsi="Arial" w:cs="Arial"/>
                <w:kern w:val="0"/>
                <w:lang w:val="en-US" w:eastAsia="en-US"/>
              </w:rPr>
              <w:t xml:space="preserve"> </w:t>
            </w:r>
            <w:proofErr w:type="spellStart"/>
            <w:r w:rsidRPr="008A75BA">
              <w:rPr>
                <w:rFonts w:ascii="Arial" w:eastAsiaTheme="minorHAnsi" w:hAnsi="Arial" w:cs="Arial"/>
                <w:kern w:val="0"/>
                <w:lang w:val="en-US" w:eastAsia="en-US"/>
              </w:rPr>
              <w:t>Duverger's</w:t>
            </w:r>
            <w:proofErr w:type="spellEnd"/>
            <w:r w:rsidRPr="008A75BA">
              <w:rPr>
                <w:rFonts w:ascii="Arial" w:eastAsiaTheme="minorHAnsi" w:hAnsi="Arial" w:cs="Arial"/>
                <w:kern w:val="0"/>
                <w:lang w:val="en-US" w:eastAsia="en-US"/>
              </w:rPr>
              <w:t xml:space="preserve"> “law” at nationwide level </w:t>
            </w:r>
          </w:p>
        </w:tc>
        <w:tc>
          <w:tcPr>
            <w:tcW w:w="2268" w:type="dxa"/>
          </w:tcPr>
          <w:p w:rsidR="008A75BA" w:rsidRPr="008A75BA" w:rsidRDefault="008A75BA" w:rsidP="00FA1E9C">
            <w:pPr>
              <w:widowControl/>
              <w:suppressAutoHyphens w:val="0"/>
              <w:jc w:val="both"/>
              <w:rPr>
                <w:rFonts w:ascii="Arial" w:eastAsiaTheme="minorHAnsi" w:hAnsi="Arial" w:cs="Arial"/>
                <w:kern w:val="0"/>
                <w:lang w:eastAsia="en-US"/>
              </w:rPr>
            </w:pPr>
            <w:r w:rsidRPr="008A75BA">
              <w:rPr>
                <w:rFonts w:ascii="Arial" w:eastAsiaTheme="minorHAnsi" w:hAnsi="Arial" w:cs="Arial"/>
                <w:kern w:val="0"/>
                <w:lang w:val="en-US" w:eastAsia="en-US"/>
              </w:rPr>
              <w:t xml:space="preserve"> </w:t>
            </w:r>
            <w:proofErr w:type="spellStart"/>
            <w:r w:rsidRPr="008A75BA">
              <w:rPr>
                <w:rFonts w:ascii="Arial" w:eastAsiaTheme="minorHAnsi" w:hAnsi="Arial" w:cs="Arial"/>
                <w:kern w:val="0"/>
                <w:lang w:eastAsia="en-US"/>
              </w:rPr>
              <w:t>Rein</w:t>
            </w:r>
            <w:proofErr w:type="spellEnd"/>
            <w:r w:rsidRPr="008A75BA">
              <w:rPr>
                <w:rFonts w:ascii="Arial" w:eastAsiaTheme="minorHAnsi" w:hAnsi="Arial" w:cs="Arial"/>
                <w:kern w:val="0"/>
                <w:lang w:eastAsia="en-US"/>
              </w:rPr>
              <w:t xml:space="preserve"> </w:t>
            </w:r>
            <w:proofErr w:type="spellStart"/>
            <w:r w:rsidRPr="008A75BA">
              <w:rPr>
                <w:rFonts w:ascii="Arial" w:eastAsiaTheme="minorHAnsi" w:hAnsi="Arial" w:cs="Arial"/>
                <w:kern w:val="0"/>
                <w:lang w:eastAsia="en-US"/>
              </w:rPr>
              <w:t>Taagepera</w:t>
            </w:r>
            <w:proofErr w:type="spellEnd"/>
          </w:p>
        </w:tc>
        <w:tc>
          <w:tcPr>
            <w:tcW w:w="2977" w:type="dxa"/>
          </w:tcPr>
          <w:p w:rsidR="008A75BA" w:rsidRPr="00D96935" w:rsidRDefault="008A75BA" w:rsidP="00987743">
            <w:pPr>
              <w:widowControl/>
              <w:suppressAutoHyphens w:val="0"/>
              <w:rPr>
                <w:rFonts w:ascii="Arial" w:eastAsiaTheme="minorHAnsi" w:hAnsi="Arial" w:cs="Arial"/>
                <w:kern w:val="0"/>
                <w:lang w:eastAsia="en-US"/>
              </w:rPr>
            </w:pPr>
            <w:r w:rsidRPr="00D96935">
              <w:rPr>
                <w:rFonts w:ascii="Arial" w:eastAsiaTheme="minorHAnsi" w:hAnsi="Arial" w:cs="Arial"/>
                <w:kern w:val="0"/>
                <w:lang w:eastAsia="en-US"/>
              </w:rPr>
              <w:t>Presentaron: Luis Eduardo Medina y José Reynoso.</w:t>
            </w:r>
          </w:p>
          <w:p w:rsidR="008A75BA" w:rsidRPr="00D96935" w:rsidRDefault="008A75BA" w:rsidP="00987743">
            <w:pPr>
              <w:widowControl/>
              <w:suppressAutoHyphens w:val="0"/>
              <w:rPr>
                <w:rFonts w:ascii="Arial" w:eastAsiaTheme="minorHAnsi" w:hAnsi="Arial" w:cs="Arial"/>
                <w:kern w:val="0"/>
                <w:lang w:eastAsia="en-US"/>
              </w:rPr>
            </w:pPr>
            <w:r w:rsidRPr="00D96935">
              <w:rPr>
                <w:rFonts w:ascii="Arial" w:eastAsiaTheme="minorHAnsi" w:hAnsi="Arial" w:cs="Arial"/>
                <w:kern w:val="0"/>
                <w:lang w:eastAsia="en-US"/>
              </w:rPr>
              <w:t>Modera: Ma. Virginia Gutiérrez.</w:t>
            </w:r>
          </w:p>
        </w:tc>
      </w:tr>
      <w:tr w:rsidR="008A75BA" w:rsidRPr="008A75BA" w:rsidTr="008A75BA">
        <w:tc>
          <w:tcPr>
            <w:tcW w:w="1418" w:type="dxa"/>
          </w:tcPr>
          <w:p w:rsidR="008A75BA" w:rsidRPr="008A75BA" w:rsidRDefault="008A75BA" w:rsidP="00FA1E9C">
            <w:pPr>
              <w:widowControl/>
              <w:suppressAutoHyphens w:val="0"/>
              <w:jc w:val="both"/>
              <w:rPr>
                <w:rFonts w:ascii="Arial" w:eastAsiaTheme="minorHAnsi" w:hAnsi="Arial" w:cs="Arial"/>
                <w:kern w:val="0"/>
                <w:lang w:eastAsia="en-US"/>
              </w:rPr>
            </w:pPr>
            <w:r w:rsidRPr="008A75BA">
              <w:rPr>
                <w:rFonts w:ascii="Arial" w:eastAsiaTheme="minorHAnsi" w:hAnsi="Arial" w:cs="Arial"/>
                <w:kern w:val="0"/>
                <w:lang w:eastAsia="en-US"/>
              </w:rPr>
              <w:t>3/12/2015</w:t>
            </w:r>
          </w:p>
        </w:tc>
        <w:tc>
          <w:tcPr>
            <w:tcW w:w="3827" w:type="dxa"/>
          </w:tcPr>
          <w:p w:rsidR="008A75BA" w:rsidRPr="008A75BA" w:rsidRDefault="008A75BA" w:rsidP="00FA1E9C">
            <w:pPr>
              <w:widowControl/>
              <w:suppressAutoHyphens w:val="0"/>
              <w:jc w:val="both"/>
              <w:rPr>
                <w:rFonts w:ascii="Arial" w:eastAsiaTheme="minorHAnsi" w:hAnsi="Arial" w:cs="Arial"/>
                <w:kern w:val="0"/>
                <w:lang w:eastAsia="en-US"/>
              </w:rPr>
            </w:pPr>
            <w:r w:rsidRPr="008A75BA">
              <w:rPr>
                <w:rFonts w:ascii="Arial" w:eastAsiaTheme="minorHAnsi" w:hAnsi="Arial" w:cs="Arial"/>
                <w:kern w:val="0"/>
                <w:lang w:eastAsia="en-US"/>
              </w:rPr>
              <w:t>Revista Folios número 30 “México: la democracia que queremos”</w:t>
            </w:r>
          </w:p>
        </w:tc>
        <w:tc>
          <w:tcPr>
            <w:tcW w:w="2268" w:type="dxa"/>
          </w:tcPr>
          <w:p w:rsidR="008A75BA" w:rsidRPr="008A75BA" w:rsidRDefault="00987743" w:rsidP="00FA1E9C">
            <w:pPr>
              <w:widowControl/>
              <w:suppressAutoHyphens w:val="0"/>
              <w:jc w:val="both"/>
              <w:rPr>
                <w:rFonts w:ascii="Arial" w:eastAsiaTheme="minorHAnsi" w:hAnsi="Arial" w:cs="Arial"/>
                <w:kern w:val="0"/>
                <w:lang w:eastAsia="en-US"/>
              </w:rPr>
            </w:pPr>
            <w:r>
              <w:rPr>
                <w:rFonts w:ascii="Arial" w:eastAsiaTheme="minorHAnsi" w:hAnsi="Arial" w:cs="Arial"/>
                <w:kern w:val="0"/>
                <w:lang w:eastAsia="en-US"/>
              </w:rPr>
              <w:t>V.V.A.A.</w:t>
            </w:r>
          </w:p>
        </w:tc>
        <w:tc>
          <w:tcPr>
            <w:tcW w:w="2977" w:type="dxa"/>
          </w:tcPr>
          <w:p w:rsidR="008A75BA" w:rsidRPr="00D96935" w:rsidRDefault="008A75BA" w:rsidP="00987743">
            <w:pPr>
              <w:widowControl/>
              <w:suppressAutoHyphens w:val="0"/>
              <w:rPr>
                <w:rFonts w:ascii="Arial" w:eastAsiaTheme="minorHAnsi" w:hAnsi="Arial" w:cs="Arial"/>
                <w:kern w:val="0"/>
                <w:lang w:eastAsia="en-US"/>
              </w:rPr>
            </w:pPr>
            <w:r w:rsidRPr="00D96935">
              <w:rPr>
                <w:rFonts w:ascii="Arial" w:eastAsiaTheme="minorHAnsi" w:hAnsi="Arial" w:cs="Arial"/>
                <w:kern w:val="0"/>
                <w:lang w:eastAsia="en-US"/>
              </w:rPr>
              <w:t xml:space="preserve">Presentaron: </w:t>
            </w:r>
            <w:proofErr w:type="spellStart"/>
            <w:r w:rsidRPr="00D96935">
              <w:rPr>
                <w:rFonts w:ascii="Arial" w:eastAsiaTheme="minorHAnsi" w:hAnsi="Arial" w:cs="Arial"/>
                <w:kern w:val="0"/>
                <w:lang w:eastAsia="en-US"/>
              </w:rPr>
              <w:t>Flavia</w:t>
            </w:r>
            <w:proofErr w:type="spellEnd"/>
            <w:r w:rsidRPr="00D96935">
              <w:rPr>
                <w:rFonts w:ascii="Arial" w:eastAsiaTheme="minorHAnsi" w:hAnsi="Arial" w:cs="Arial"/>
                <w:kern w:val="0"/>
                <w:lang w:eastAsia="en-US"/>
              </w:rPr>
              <w:t xml:space="preserve"> </w:t>
            </w:r>
            <w:proofErr w:type="spellStart"/>
            <w:r w:rsidRPr="00D96935">
              <w:rPr>
                <w:rFonts w:ascii="Arial" w:eastAsiaTheme="minorHAnsi" w:hAnsi="Arial" w:cs="Arial"/>
                <w:kern w:val="0"/>
                <w:lang w:eastAsia="en-US"/>
              </w:rPr>
              <w:t>Freidenberg</w:t>
            </w:r>
            <w:proofErr w:type="spellEnd"/>
            <w:r w:rsidRPr="00D96935">
              <w:rPr>
                <w:rFonts w:ascii="Arial" w:eastAsiaTheme="minorHAnsi" w:hAnsi="Arial" w:cs="Arial"/>
                <w:kern w:val="0"/>
                <w:lang w:eastAsia="en-US"/>
              </w:rPr>
              <w:t xml:space="preserve">, Teresa González Luna y Rocío </w:t>
            </w:r>
            <w:proofErr w:type="spellStart"/>
            <w:r w:rsidRPr="00D96935">
              <w:rPr>
                <w:rFonts w:ascii="Arial" w:eastAsiaTheme="minorHAnsi" w:hAnsi="Arial" w:cs="Arial"/>
                <w:kern w:val="0"/>
                <w:lang w:eastAsia="en-US"/>
              </w:rPr>
              <w:t>Coffeen</w:t>
            </w:r>
            <w:proofErr w:type="spellEnd"/>
            <w:r w:rsidRPr="00D96935">
              <w:rPr>
                <w:rFonts w:ascii="Arial" w:eastAsiaTheme="minorHAnsi" w:hAnsi="Arial" w:cs="Arial"/>
                <w:kern w:val="0"/>
                <w:lang w:eastAsia="en-US"/>
              </w:rPr>
              <w:t>.</w:t>
            </w:r>
          </w:p>
          <w:p w:rsidR="008A75BA" w:rsidRPr="00D96935" w:rsidRDefault="008A75BA" w:rsidP="00987743">
            <w:pPr>
              <w:widowControl/>
              <w:suppressAutoHyphens w:val="0"/>
              <w:rPr>
                <w:rFonts w:ascii="Arial" w:eastAsiaTheme="minorHAnsi" w:hAnsi="Arial" w:cs="Arial"/>
                <w:kern w:val="0"/>
                <w:lang w:eastAsia="en-US"/>
              </w:rPr>
            </w:pPr>
            <w:r w:rsidRPr="00D96935">
              <w:rPr>
                <w:rFonts w:ascii="Arial" w:eastAsiaTheme="minorHAnsi" w:hAnsi="Arial" w:cs="Arial"/>
                <w:kern w:val="0"/>
                <w:lang w:eastAsia="en-US"/>
              </w:rPr>
              <w:t xml:space="preserve">Moderaron: Mario Ramos González y </w:t>
            </w:r>
            <w:proofErr w:type="spellStart"/>
            <w:r w:rsidRPr="00D96935">
              <w:rPr>
                <w:rFonts w:ascii="Arial" w:eastAsiaTheme="minorHAnsi" w:hAnsi="Arial" w:cs="Arial"/>
                <w:kern w:val="0"/>
                <w:lang w:eastAsia="en-US"/>
              </w:rPr>
              <w:t>Sayani</w:t>
            </w:r>
            <w:proofErr w:type="spellEnd"/>
            <w:r w:rsidRPr="00D96935">
              <w:rPr>
                <w:rFonts w:ascii="Arial" w:eastAsiaTheme="minorHAnsi" w:hAnsi="Arial" w:cs="Arial"/>
                <w:kern w:val="0"/>
                <w:lang w:eastAsia="en-US"/>
              </w:rPr>
              <w:t xml:space="preserve"> </w:t>
            </w:r>
            <w:proofErr w:type="spellStart"/>
            <w:r w:rsidRPr="00D96935">
              <w:rPr>
                <w:rFonts w:ascii="Arial" w:eastAsiaTheme="minorHAnsi" w:hAnsi="Arial" w:cs="Arial"/>
                <w:kern w:val="0"/>
                <w:lang w:eastAsia="en-US"/>
              </w:rPr>
              <w:t>Mozka</w:t>
            </w:r>
            <w:proofErr w:type="spellEnd"/>
            <w:r w:rsidRPr="00D96935">
              <w:rPr>
                <w:rFonts w:ascii="Arial" w:eastAsiaTheme="minorHAnsi" w:hAnsi="Arial" w:cs="Arial"/>
                <w:kern w:val="0"/>
                <w:lang w:eastAsia="en-US"/>
              </w:rPr>
              <w:t xml:space="preserve"> Estrada.</w:t>
            </w:r>
          </w:p>
        </w:tc>
      </w:tr>
      <w:tr w:rsidR="008A75BA" w:rsidRPr="008A75BA" w:rsidTr="008A75BA">
        <w:tc>
          <w:tcPr>
            <w:tcW w:w="1418" w:type="dxa"/>
          </w:tcPr>
          <w:p w:rsidR="008A75BA" w:rsidRPr="008A75BA" w:rsidRDefault="008A75BA" w:rsidP="00FA1E9C">
            <w:pPr>
              <w:widowControl/>
              <w:suppressAutoHyphens w:val="0"/>
              <w:jc w:val="both"/>
              <w:rPr>
                <w:rFonts w:ascii="Arial" w:eastAsiaTheme="minorHAnsi" w:hAnsi="Arial" w:cs="Arial"/>
                <w:kern w:val="0"/>
                <w:lang w:eastAsia="en-US"/>
              </w:rPr>
            </w:pPr>
            <w:r w:rsidRPr="008A75BA">
              <w:rPr>
                <w:rFonts w:ascii="Arial" w:eastAsiaTheme="minorHAnsi" w:hAnsi="Arial" w:cs="Arial"/>
                <w:kern w:val="0"/>
                <w:lang w:eastAsia="en-US"/>
              </w:rPr>
              <w:t>4/12/2015</w:t>
            </w:r>
          </w:p>
        </w:tc>
        <w:tc>
          <w:tcPr>
            <w:tcW w:w="3827" w:type="dxa"/>
          </w:tcPr>
          <w:p w:rsidR="008A75BA" w:rsidRPr="008A75BA" w:rsidRDefault="008A75BA" w:rsidP="00FA1E9C">
            <w:pPr>
              <w:widowControl/>
              <w:suppressAutoHyphens w:val="0"/>
              <w:jc w:val="both"/>
              <w:rPr>
                <w:rFonts w:ascii="Arial" w:eastAsiaTheme="minorHAnsi" w:hAnsi="Arial" w:cs="Arial"/>
                <w:kern w:val="0"/>
                <w:lang w:eastAsia="en-US"/>
              </w:rPr>
            </w:pPr>
            <w:r w:rsidRPr="008A75BA">
              <w:rPr>
                <w:rFonts w:ascii="Arial" w:eastAsiaTheme="minorHAnsi" w:hAnsi="Arial" w:cs="Arial"/>
                <w:kern w:val="0"/>
                <w:lang w:eastAsia="en-US"/>
              </w:rPr>
              <w:t>De las cuotas a la paridad, ¿qué ganamos?</w:t>
            </w:r>
          </w:p>
        </w:tc>
        <w:tc>
          <w:tcPr>
            <w:tcW w:w="2268" w:type="dxa"/>
          </w:tcPr>
          <w:p w:rsidR="008A75BA" w:rsidRPr="008A75BA" w:rsidRDefault="008A75BA" w:rsidP="00FA1E9C">
            <w:pPr>
              <w:widowControl/>
              <w:suppressAutoHyphens w:val="0"/>
              <w:jc w:val="both"/>
              <w:rPr>
                <w:rFonts w:ascii="Arial" w:eastAsiaTheme="minorHAnsi" w:hAnsi="Arial" w:cs="Arial"/>
                <w:kern w:val="0"/>
                <w:lang w:eastAsia="en-US"/>
              </w:rPr>
            </w:pPr>
            <w:r w:rsidRPr="008A75BA">
              <w:rPr>
                <w:rFonts w:ascii="Arial" w:eastAsiaTheme="minorHAnsi" w:hAnsi="Arial" w:cs="Arial"/>
                <w:kern w:val="0"/>
                <w:lang w:eastAsia="en-US"/>
              </w:rPr>
              <w:t>Griselda Beatriz Rangel Juárez</w:t>
            </w:r>
          </w:p>
        </w:tc>
        <w:tc>
          <w:tcPr>
            <w:tcW w:w="2977" w:type="dxa"/>
          </w:tcPr>
          <w:p w:rsidR="008A75BA" w:rsidRPr="00D96935" w:rsidRDefault="008A75BA" w:rsidP="00987743">
            <w:pPr>
              <w:widowControl/>
              <w:suppressAutoHyphens w:val="0"/>
              <w:rPr>
                <w:rFonts w:ascii="Arial" w:eastAsiaTheme="minorHAnsi" w:hAnsi="Arial" w:cs="Arial"/>
                <w:kern w:val="0"/>
                <w:lang w:eastAsia="en-US"/>
              </w:rPr>
            </w:pPr>
            <w:r w:rsidRPr="00D96935">
              <w:rPr>
                <w:rFonts w:ascii="Arial" w:eastAsiaTheme="minorHAnsi" w:hAnsi="Arial" w:cs="Arial"/>
                <w:kern w:val="0"/>
                <w:lang w:eastAsia="en-US"/>
              </w:rPr>
              <w:t xml:space="preserve">Presentaron: Lourdes Pacheco Ladrón de Guevara, Clara </w:t>
            </w:r>
            <w:proofErr w:type="spellStart"/>
            <w:r w:rsidRPr="00D96935">
              <w:rPr>
                <w:rFonts w:ascii="Arial" w:eastAsiaTheme="minorHAnsi" w:hAnsi="Arial" w:cs="Arial"/>
                <w:kern w:val="0"/>
                <w:lang w:eastAsia="en-US"/>
              </w:rPr>
              <w:t>Scherer</w:t>
            </w:r>
            <w:proofErr w:type="spellEnd"/>
            <w:r w:rsidRPr="00D96935">
              <w:rPr>
                <w:rFonts w:ascii="Arial" w:eastAsiaTheme="minorHAnsi" w:hAnsi="Arial" w:cs="Arial"/>
                <w:kern w:val="0"/>
                <w:lang w:eastAsia="en-US"/>
              </w:rPr>
              <w:t xml:space="preserve">, Pedro </w:t>
            </w:r>
            <w:proofErr w:type="spellStart"/>
            <w:r w:rsidRPr="00D96935">
              <w:rPr>
                <w:rFonts w:ascii="Arial" w:eastAsiaTheme="minorHAnsi" w:hAnsi="Arial" w:cs="Arial"/>
                <w:kern w:val="0"/>
                <w:lang w:eastAsia="en-US"/>
              </w:rPr>
              <w:t>Zamudio</w:t>
            </w:r>
            <w:proofErr w:type="spellEnd"/>
            <w:r w:rsidRPr="00D96935">
              <w:rPr>
                <w:rFonts w:ascii="Arial" w:eastAsiaTheme="minorHAnsi" w:hAnsi="Arial" w:cs="Arial"/>
                <w:kern w:val="0"/>
                <w:lang w:eastAsia="en-US"/>
              </w:rPr>
              <w:t xml:space="preserve"> Godínez, Griselda Beatriz Rangel Juárez.</w:t>
            </w:r>
          </w:p>
          <w:p w:rsidR="008A75BA" w:rsidRPr="00D96935" w:rsidRDefault="008A75BA" w:rsidP="00987743">
            <w:pPr>
              <w:widowControl/>
              <w:suppressAutoHyphens w:val="0"/>
              <w:rPr>
                <w:rFonts w:ascii="Arial" w:eastAsiaTheme="minorHAnsi" w:hAnsi="Arial" w:cs="Arial"/>
                <w:kern w:val="0"/>
                <w:lang w:eastAsia="en-US"/>
              </w:rPr>
            </w:pPr>
            <w:r w:rsidRPr="00D96935">
              <w:rPr>
                <w:rFonts w:ascii="Arial" w:eastAsiaTheme="minorHAnsi" w:hAnsi="Arial" w:cs="Arial"/>
                <w:kern w:val="0"/>
                <w:lang w:eastAsia="en-US"/>
              </w:rPr>
              <w:t xml:space="preserve">Moderó: Guillermo </w:t>
            </w:r>
            <w:proofErr w:type="spellStart"/>
            <w:r w:rsidRPr="00D96935">
              <w:rPr>
                <w:rFonts w:ascii="Arial" w:eastAsiaTheme="minorHAnsi" w:hAnsi="Arial" w:cs="Arial"/>
                <w:kern w:val="0"/>
                <w:lang w:eastAsia="en-US"/>
              </w:rPr>
              <w:t>Alcaraz</w:t>
            </w:r>
            <w:proofErr w:type="spellEnd"/>
            <w:r w:rsidRPr="00D96935">
              <w:rPr>
                <w:rFonts w:ascii="Arial" w:eastAsiaTheme="minorHAnsi" w:hAnsi="Arial" w:cs="Arial"/>
                <w:kern w:val="0"/>
                <w:lang w:eastAsia="en-US"/>
              </w:rPr>
              <w:t xml:space="preserve"> </w:t>
            </w:r>
            <w:r w:rsidRPr="00D96935">
              <w:rPr>
                <w:rFonts w:ascii="Arial" w:eastAsiaTheme="minorHAnsi" w:hAnsi="Arial" w:cs="Arial"/>
                <w:kern w:val="0"/>
                <w:lang w:eastAsia="en-US"/>
              </w:rPr>
              <w:lastRenderedPageBreak/>
              <w:t>Cross.</w:t>
            </w:r>
          </w:p>
        </w:tc>
      </w:tr>
      <w:tr w:rsidR="008A75BA" w:rsidRPr="008A75BA" w:rsidTr="008A75BA">
        <w:trPr>
          <w:trHeight w:val="1238"/>
        </w:trPr>
        <w:tc>
          <w:tcPr>
            <w:tcW w:w="1418" w:type="dxa"/>
          </w:tcPr>
          <w:p w:rsidR="008A75BA" w:rsidRPr="008A75BA" w:rsidRDefault="008A75BA" w:rsidP="00FA1E9C">
            <w:pPr>
              <w:widowControl/>
              <w:suppressAutoHyphens w:val="0"/>
              <w:jc w:val="both"/>
              <w:rPr>
                <w:rFonts w:ascii="Arial" w:eastAsiaTheme="minorHAnsi" w:hAnsi="Arial" w:cs="Arial"/>
                <w:kern w:val="0"/>
                <w:lang w:eastAsia="en-US"/>
              </w:rPr>
            </w:pPr>
            <w:r w:rsidRPr="008A75BA">
              <w:rPr>
                <w:rFonts w:ascii="Arial" w:eastAsiaTheme="minorHAnsi" w:hAnsi="Arial" w:cs="Arial"/>
                <w:kern w:val="0"/>
                <w:lang w:eastAsia="en-US"/>
              </w:rPr>
              <w:lastRenderedPageBreak/>
              <w:t>4/12/2015</w:t>
            </w:r>
          </w:p>
        </w:tc>
        <w:tc>
          <w:tcPr>
            <w:tcW w:w="3827" w:type="dxa"/>
          </w:tcPr>
          <w:p w:rsidR="008A75BA" w:rsidRPr="008A75BA" w:rsidRDefault="008A75BA" w:rsidP="00FA1E9C">
            <w:pPr>
              <w:widowControl/>
              <w:suppressAutoHyphens w:val="0"/>
              <w:jc w:val="both"/>
              <w:rPr>
                <w:rFonts w:ascii="Arial" w:eastAsiaTheme="minorHAnsi" w:hAnsi="Arial" w:cs="Arial"/>
                <w:kern w:val="0"/>
                <w:lang w:eastAsia="en-US"/>
              </w:rPr>
            </w:pPr>
            <w:r w:rsidRPr="008A75BA">
              <w:rPr>
                <w:rFonts w:ascii="Arial" w:eastAsiaTheme="minorHAnsi" w:hAnsi="Arial" w:cs="Arial"/>
                <w:kern w:val="0"/>
                <w:lang w:eastAsia="en-US"/>
              </w:rPr>
              <w:t xml:space="preserve">Apuntes sobre la Jurisdicción Constitucional Electoral </w:t>
            </w:r>
          </w:p>
        </w:tc>
        <w:tc>
          <w:tcPr>
            <w:tcW w:w="2268" w:type="dxa"/>
          </w:tcPr>
          <w:p w:rsidR="008A75BA" w:rsidRPr="008A75BA" w:rsidRDefault="008A75BA" w:rsidP="00FA1E9C">
            <w:pPr>
              <w:widowControl/>
              <w:suppressAutoHyphens w:val="0"/>
              <w:jc w:val="both"/>
              <w:rPr>
                <w:rFonts w:ascii="Arial" w:eastAsiaTheme="minorHAnsi" w:hAnsi="Arial" w:cs="Arial"/>
                <w:kern w:val="0"/>
                <w:lang w:eastAsia="en-US"/>
              </w:rPr>
            </w:pPr>
            <w:r w:rsidRPr="008A75BA">
              <w:rPr>
                <w:rFonts w:ascii="Arial" w:eastAsiaTheme="minorHAnsi" w:hAnsi="Arial" w:cs="Arial"/>
                <w:kern w:val="0"/>
                <w:lang w:eastAsia="en-US"/>
              </w:rPr>
              <w:t>Rodrigo Moreno Trujillo</w:t>
            </w:r>
          </w:p>
        </w:tc>
        <w:tc>
          <w:tcPr>
            <w:tcW w:w="2977" w:type="dxa"/>
          </w:tcPr>
          <w:p w:rsidR="008A75BA" w:rsidRPr="00D96935" w:rsidRDefault="008A75BA" w:rsidP="00987743">
            <w:pPr>
              <w:widowControl/>
              <w:suppressAutoHyphens w:val="0"/>
              <w:spacing w:after="200"/>
              <w:rPr>
                <w:rFonts w:ascii="Arial" w:eastAsiaTheme="minorHAnsi" w:hAnsi="Arial" w:cs="Arial"/>
                <w:kern w:val="0"/>
                <w:lang w:eastAsia="en-US"/>
              </w:rPr>
            </w:pPr>
            <w:r w:rsidRPr="00D96935">
              <w:rPr>
                <w:rFonts w:ascii="Arial" w:eastAsiaTheme="minorHAnsi" w:hAnsi="Arial" w:cs="Arial"/>
                <w:kern w:val="0"/>
                <w:lang w:eastAsia="en-US"/>
              </w:rPr>
              <w:t xml:space="preserve">Presentaron: Rafael Coello Cetina y Guillermo </w:t>
            </w:r>
            <w:proofErr w:type="spellStart"/>
            <w:r w:rsidRPr="00D96935">
              <w:rPr>
                <w:rFonts w:ascii="Arial" w:eastAsiaTheme="minorHAnsi" w:hAnsi="Arial" w:cs="Arial"/>
                <w:kern w:val="0"/>
                <w:lang w:eastAsia="en-US"/>
              </w:rPr>
              <w:t>Alcaraz</w:t>
            </w:r>
            <w:proofErr w:type="spellEnd"/>
            <w:r w:rsidRPr="00D96935">
              <w:rPr>
                <w:rFonts w:ascii="Arial" w:eastAsiaTheme="minorHAnsi" w:hAnsi="Arial" w:cs="Arial"/>
                <w:kern w:val="0"/>
                <w:lang w:eastAsia="en-US"/>
              </w:rPr>
              <w:t xml:space="preserve"> Cross.                               Moderó: Sergio Moreno Trujillo.</w:t>
            </w:r>
          </w:p>
        </w:tc>
      </w:tr>
      <w:tr w:rsidR="008A75BA" w:rsidRPr="008A75BA" w:rsidTr="008A75BA">
        <w:tc>
          <w:tcPr>
            <w:tcW w:w="1418" w:type="dxa"/>
          </w:tcPr>
          <w:p w:rsidR="008A75BA" w:rsidRPr="008A75BA" w:rsidRDefault="008A75BA" w:rsidP="00FA1E9C">
            <w:pPr>
              <w:widowControl/>
              <w:suppressAutoHyphens w:val="0"/>
              <w:jc w:val="both"/>
              <w:rPr>
                <w:rFonts w:ascii="Arial" w:eastAsiaTheme="minorHAnsi" w:hAnsi="Arial" w:cs="Arial"/>
                <w:kern w:val="0"/>
                <w:lang w:eastAsia="en-US"/>
              </w:rPr>
            </w:pPr>
            <w:r w:rsidRPr="008A75BA">
              <w:rPr>
                <w:rFonts w:ascii="Arial" w:eastAsiaTheme="minorHAnsi" w:hAnsi="Arial" w:cs="Arial"/>
                <w:kern w:val="0"/>
                <w:lang w:eastAsia="en-US"/>
              </w:rPr>
              <w:t>5/12/2015</w:t>
            </w:r>
          </w:p>
        </w:tc>
        <w:tc>
          <w:tcPr>
            <w:tcW w:w="3827" w:type="dxa"/>
          </w:tcPr>
          <w:p w:rsidR="008A75BA" w:rsidRPr="008A75BA" w:rsidRDefault="008A75BA" w:rsidP="00FA1E9C">
            <w:pPr>
              <w:widowControl/>
              <w:suppressAutoHyphens w:val="0"/>
              <w:jc w:val="both"/>
              <w:rPr>
                <w:rFonts w:ascii="Arial" w:eastAsiaTheme="minorHAnsi" w:hAnsi="Arial" w:cs="Arial"/>
                <w:kern w:val="0"/>
                <w:lang w:eastAsia="en-US"/>
              </w:rPr>
            </w:pPr>
            <w:r w:rsidRPr="008A75BA">
              <w:rPr>
                <w:rFonts w:ascii="Arial" w:eastAsiaTheme="minorHAnsi" w:hAnsi="Arial" w:cs="Arial"/>
                <w:kern w:val="0"/>
                <w:lang w:eastAsia="en-US"/>
              </w:rPr>
              <w:t>Metamorfosis de la política: un diálogo con la teoría política contemporánea</w:t>
            </w:r>
          </w:p>
        </w:tc>
        <w:tc>
          <w:tcPr>
            <w:tcW w:w="2268" w:type="dxa"/>
          </w:tcPr>
          <w:p w:rsidR="008A75BA" w:rsidRPr="008A75BA" w:rsidRDefault="008A75BA" w:rsidP="00FA1E9C">
            <w:pPr>
              <w:widowControl/>
              <w:suppressAutoHyphens w:val="0"/>
              <w:jc w:val="both"/>
              <w:rPr>
                <w:rFonts w:ascii="Arial" w:eastAsiaTheme="minorHAnsi" w:hAnsi="Arial" w:cs="Arial"/>
                <w:kern w:val="0"/>
                <w:lang w:eastAsia="en-US"/>
              </w:rPr>
            </w:pPr>
            <w:r w:rsidRPr="008A75BA">
              <w:rPr>
                <w:rFonts w:ascii="Arial" w:eastAsiaTheme="minorHAnsi" w:hAnsi="Arial" w:cs="Arial"/>
                <w:kern w:val="0"/>
                <w:lang w:eastAsia="en-US"/>
              </w:rPr>
              <w:t xml:space="preserve">Sergio Ortiz </w:t>
            </w:r>
            <w:proofErr w:type="spellStart"/>
            <w:r w:rsidRPr="008A75BA">
              <w:rPr>
                <w:rFonts w:ascii="Arial" w:eastAsiaTheme="minorHAnsi" w:hAnsi="Arial" w:cs="Arial"/>
                <w:kern w:val="0"/>
                <w:lang w:eastAsia="en-US"/>
              </w:rPr>
              <w:t>Leroux</w:t>
            </w:r>
            <w:proofErr w:type="spellEnd"/>
            <w:r w:rsidRPr="008A75BA">
              <w:rPr>
                <w:rFonts w:ascii="Arial" w:eastAsiaTheme="minorHAnsi" w:hAnsi="Arial" w:cs="Arial"/>
                <w:kern w:val="0"/>
                <w:lang w:eastAsia="en-US"/>
              </w:rPr>
              <w:t xml:space="preserve">, Ángel </w:t>
            </w:r>
            <w:proofErr w:type="spellStart"/>
            <w:r w:rsidRPr="008A75BA">
              <w:rPr>
                <w:rFonts w:ascii="Arial" w:eastAsiaTheme="minorHAnsi" w:hAnsi="Arial" w:cs="Arial"/>
                <w:kern w:val="0"/>
                <w:lang w:eastAsia="en-US"/>
              </w:rPr>
              <w:t>Sermeño</w:t>
            </w:r>
            <w:proofErr w:type="spellEnd"/>
            <w:r w:rsidRPr="008A75BA">
              <w:rPr>
                <w:rFonts w:ascii="Arial" w:eastAsiaTheme="minorHAnsi" w:hAnsi="Arial" w:cs="Arial"/>
                <w:kern w:val="0"/>
                <w:lang w:eastAsia="en-US"/>
              </w:rPr>
              <w:t xml:space="preserve"> Quezada y Julieta </w:t>
            </w:r>
            <w:proofErr w:type="spellStart"/>
            <w:r w:rsidRPr="008A75BA">
              <w:rPr>
                <w:rFonts w:ascii="Arial" w:eastAsiaTheme="minorHAnsi" w:hAnsi="Arial" w:cs="Arial"/>
                <w:kern w:val="0"/>
                <w:lang w:eastAsia="en-US"/>
              </w:rPr>
              <w:t>Marcone</w:t>
            </w:r>
            <w:proofErr w:type="spellEnd"/>
            <w:r w:rsidRPr="008A75BA">
              <w:rPr>
                <w:rFonts w:ascii="Arial" w:eastAsiaTheme="minorHAnsi" w:hAnsi="Arial" w:cs="Arial"/>
                <w:kern w:val="0"/>
                <w:lang w:eastAsia="en-US"/>
              </w:rPr>
              <w:t xml:space="preserve"> (coordinadores)</w:t>
            </w:r>
          </w:p>
        </w:tc>
        <w:tc>
          <w:tcPr>
            <w:tcW w:w="2977" w:type="dxa"/>
          </w:tcPr>
          <w:p w:rsidR="008A75BA" w:rsidRPr="00D96935" w:rsidRDefault="008A75BA" w:rsidP="00987743">
            <w:pPr>
              <w:widowControl/>
              <w:suppressAutoHyphens w:val="0"/>
              <w:rPr>
                <w:rFonts w:ascii="Arial" w:eastAsiaTheme="minorHAnsi" w:hAnsi="Arial" w:cs="Arial"/>
                <w:kern w:val="0"/>
                <w:lang w:eastAsia="en-US"/>
              </w:rPr>
            </w:pPr>
            <w:r w:rsidRPr="00D96935">
              <w:rPr>
                <w:rFonts w:ascii="Arial" w:eastAsiaTheme="minorHAnsi" w:hAnsi="Arial" w:cs="Arial"/>
                <w:kern w:val="0"/>
                <w:lang w:eastAsia="en-US"/>
              </w:rPr>
              <w:t xml:space="preserve">Presentaron: Sergio Ortiz </w:t>
            </w:r>
            <w:proofErr w:type="spellStart"/>
            <w:r w:rsidRPr="00D96935">
              <w:rPr>
                <w:rFonts w:ascii="Arial" w:eastAsiaTheme="minorHAnsi" w:hAnsi="Arial" w:cs="Arial"/>
                <w:kern w:val="0"/>
                <w:lang w:eastAsia="en-US"/>
              </w:rPr>
              <w:t>Leroux</w:t>
            </w:r>
            <w:proofErr w:type="spellEnd"/>
            <w:r w:rsidRPr="00D96935">
              <w:rPr>
                <w:rFonts w:ascii="Arial" w:eastAsiaTheme="minorHAnsi" w:hAnsi="Arial" w:cs="Arial"/>
                <w:kern w:val="0"/>
                <w:lang w:eastAsia="en-US"/>
              </w:rPr>
              <w:t xml:space="preserve"> y David Bernal Hernández</w:t>
            </w:r>
          </w:p>
          <w:p w:rsidR="008A75BA" w:rsidRPr="00D96935" w:rsidRDefault="008A75BA" w:rsidP="00987743">
            <w:pPr>
              <w:widowControl/>
              <w:suppressAutoHyphens w:val="0"/>
              <w:rPr>
                <w:rFonts w:ascii="Arial" w:eastAsiaTheme="minorHAnsi" w:hAnsi="Arial" w:cs="Arial"/>
                <w:kern w:val="0"/>
                <w:lang w:eastAsia="en-US"/>
              </w:rPr>
            </w:pPr>
            <w:r w:rsidRPr="00D96935">
              <w:rPr>
                <w:rFonts w:ascii="Arial" w:eastAsiaTheme="minorHAnsi" w:hAnsi="Arial" w:cs="Arial"/>
                <w:kern w:val="0"/>
                <w:lang w:eastAsia="en-US"/>
              </w:rPr>
              <w:t>Moderó: Beatriz Rangel.</w:t>
            </w:r>
          </w:p>
          <w:p w:rsidR="008A75BA" w:rsidRPr="00D96935" w:rsidRDefault="008A75BA" w:rsidP="00987743">
            <w:pPr>
              <w:widowControl/>
              <w:suppressAutoHyphens w:val="0"/>
              <w:rPr>
                <w:rFonts w:ascii="Arial" w:eastAsiaTheme="minorHAnsi" w:hAnsi="Arial" w:cs="Arial"/>
                <w:kern w:val="0"/>
                <w:lang w:eastAsia="en-US"/>
              </w:rPr>
            </w:pPr>
          </w:p>
        </w:tc>
      </w:tr>
      <w:tr w:rsidR="008A75BA" w:rsidRPr="008A75BA" w:rsidTr="008A75BA">
        <w:tc>
          <w:tcPr>
            <w:tcW w:w="1418" w:type="dxa"/>
          </w:tcPr>
          <w:p w:rsidR="008A75BA" w:rsidRPr="008A75BA" w:rsidRDefault="008A75BA" w:rsidP="00FA1E9C">
            <w:pPr>
              <w:widowControl/>
              <w:suppressAutoHyphens w:val="0"/>
              <w:jc w:val="both"/>
              <w:rPr>
                <w:rFonts w:ascii="Arial" w:eastAsiaTheme="minorHAnsi" w:hAnsi="Arial" w:cs="Arial"/>
                <w:kern w:val="0"/>
                <w:lang w:eastAsia="en-US"/>
              </w:rPr>
            </w:pPr>
            <w:r w:rsidRPr="008A75BA">
              <w:rPr>
                <w:rFonts w:ascii="Arial" w:eastAsiaTheme="minorHAnsi" w:hAnsi="Arial" w:cs="Arial"/>
                <w:kern w:val="0"/>
                <w:lang w:eastAsia="en-US"/>
              </w:rPr>
              <w:t>6/12/2015</w:t>
            </w:r>
          </w:p>
        </w:tc>
        <w:tc>
          <w:tcPr>
            <w:tcW w:w="3827" w:type="dxa"/>
          </w:tcPr>
          <w:p w:rsidR="008A75BA" w:rsidRPr="008A75BA" w:rsidRDefault="008A75BA" w:rsidP="00FA1E9C">
            <w:pPr>
              <w:widowControl/>
              <w:suppressAutoHyphens w:val="0"/>
              <w:jc w:val="both"/>
              <w:rPr>
                <w:rFonts w:ascii="Arial" w:eastAsiaTheme="minorHAnsi" w:hAnsi="Arial" w:cs="Arial"/>
                <w:kern w:val="0"/>
                <w:lang w:eastAsia="en-US"/>
              </w:rPr>
            </w:pPr>
            <w:r w:rsidRPr="008A75BA">
              <w:rPr>
                <w:rFonts w:ascii="Arial" w:eastAsiaTheme="minorHAnsi" w:hAnsi="Arial" w:cs="Arial"/>
                <w:kern w:val="0"/>
                <w:lang w:eastAsia="en-US"/>
              </w:rPr>
              <w:t>Memoria del proceso Electoral Local Ordinario 2014-2015</w:t>
            </w:r>
          </w:p>
          <w:p w:rsidR="008A75BA" w:rsidRPr="008A75BA" w:rsidRDefault="008A75BA" w:rsidP="00FA1E9C">
            <w:pPr>
              <w:widowControl/>
              <w:suppressAutoHyphens w:val="0"/>
              <w:jc w:val="both"/>
              <w:rPr>
                <w:rFonts w:ascii="Arial" w:eastAsiaTheme="minorHAnsi" w:hAnsi="Arial" w:cs="Arial"/>
                <w:kern w:val="0"/>
                <w:lang w:eastAsia="en-US"/>
              </w:rPr>
            </w:pPr>
          </w:p>
        </w:tc>
        <w:tc>
          <w:tcPr>
            <w:tcW w:w="2268" w:type="dxa"/>
          </w:tcPr>
          <w:p w:rsidR="008A75BA" w:rsidRPr="008A75BA" w:rsidRDefault="008A75BA" w:rsidP="00FA1E9C">
            <w:pPr>
              <w:widowControl/>
              <w:suppressAutoHyphens w:val="0"/>
              <w:jc w:val="both"/>
              <w:rPr>
                <w:rFonts w:ascii="Arial" w:eastAsiaTheme="minorHAnsi" w:hAnsi="Arial" w:cs="Arial"/>
                <w:kern w:val="0"/>
                <w:lang w:eastAsia="en-US"/>
              </w:rPr>
            </w:pPr>
            <w:r w:rsidRPr="008A75BA">
              <w:rPr>
                <w:rFonts w:ascii="Arial" w:eastAsiaTheme="minorHAnsi" w:hAnsi="Arial" w:cs="Arial"/>
                <w:kern w:val="0"/>
                <w:lang w:eastAsia="en-US"/>
              </w:rPr>
              <w:t>Instituto Electoral y de Participación Ciudadana del Estado de Jalisco</w:t>
            </w:r>
          </w:p>
        </w:tc>
        <w:tc>
          <w:tcPr>
            <w:tcW w:w="2977" w:type="dxa"/>
          </w:tcPr>
          <w:p w:rsidR="008A75BA" w:rsidRPr="00D96935" w:rsidRDefault="008A75BA" w:rsidP="00987743">
            <w:pPr>
              <w:widowControl/>
              <w:suppressAutoHyphens w:val="0"/>
              <w:rPr>
                <w:rFonts w:ascii="Arial" w:eastAsiaTheme="minorHAnsi" w:hAnsi="Arial" w:cs="Arial"/>
                <w:kern w:val="0"/>
                <w:lang w:eastAsia="en-US"/>
              </w:rPr>
            </w:pPr>
            <w:r w:rsidRPr="00D96935">
              <w:rPr>
                <w:rFonts w:ascii="Arial" w:eastAsiaTheme="minorHAnsi" w:hAnsi="Arial" w:cs="Arial"/>
                <w:kern w:val="0"/>
                <w:lang w:eastAsia="en-US"/>
              </w:rPr>
              <w:t xml:space="preserve">Presentaron: María Virginia Gutiérrez </w:t>
            </w:r>
            <w:proofErr w:type="spellStart"/>
            <w:r w:rsidRPr="00D96935">
              <w:rPr>
                <w:rFonts w:ascii="Arial" w:eastAsiaTheme="minorHAnsi" w:hAnsi="Arial" w:cs="Arial"/>
                <w:kern w:val="0"/>
                <w:lang w:eastAsia="en-US"/>
              </w:rPr>
              <w:t>Villalvazo</w:t>
            </w:r>
            <w:proofErr w:type="spellEnd"/>
            <w:r w:rsidRPr="00D96935">
              <w:rPr>
                <w:rFonts w:ascii="Arial" w:eastAsiaTheme="minorHAnsi" w:hAnsi="Arial" w:cs="Arial"/>
                <w:kern w:val="0"/>
                <w:lang w:eastAsia="en-US"/>
              </w:rPr>
              <w:t xml:space="preserve">, </w:t>
            </w:r>
            <w:proofErr w:type="spellStart"/>
            <w:r w:rsidRPr="00D96935">
              <w:rPr>
                <w:rFonts w:ascii="Arial" w:eastAsiaTheme="minorHAnsi" w:hAnsi="Arial" w:cs="Arial"/>
                <w:kern w:val="0"/>
                <w:lang w:eastAsia="en-US"/>
              </w:rPr>
              <w:t>Sayani</w:t>
            </w:r>
            <w:proofErr w:type="spellEnd"/>
            <w:r w:rsidRPr="00D96935">
              <w:rPr>
                <w:rFonts w:ascii="Arial" w:eastAsiaTheme="minorHAnsi" w:hAnsi="Arial" w:cs="Arial"/>
                <w:kern w:val="0"/>
                <w:lang w:eastAsia="en-US"/>
              </w:rPr>
              <w:t xml:space="preserve"> </w:t>
            </w:r>
            <w:proofErr w:type="spellStart"/>
            <w:r w:rsidRPr="00D96935">
              <w:rPr>
                <w:rFonts w:ascii="Arial" w:eastAsiaTheme="minorHAnsi" w:hAnsi="Arial" w:cs="Arial"/>
                <w:kern w:val="0"/>
                <w:lang w:eastAsia="en-US"/>
              </w:rPr>
              <w:t>Mozka</w:t>
            </w:r>
            <w:proofErr w:type="spellEnd"/>
            <w:r w:rsidRPr="00D96935">
              <w:rPr>
                <w:rFonts w:ascii="Arial" w:eastAsiaTheme="minorHAnsi" w:hAnsi="Arial" w:cs="Arial"/>
                <w:kern w:val="0"/>
                <w:lang w:eastAsia="en-US"/>
              </w:rPr>
              <w:t xml:space="preserve"> Estrada, Mario Alberto Ramos González, Griselda Beatriz Rangel Juárez, José Reynoso Núñez, Erika Cecilia </w:t>
            </w:r>
            <w:proofErr w:type="spellStart"/>
            <w:r w:rsidRPr="00D96935">
              <w:rPr>
                <w:rFonts w:ascii="Arial" w:eastAsiaTheme="minorHAnsi" w:hAnsi="Arial" w:cs="Arial"/>
                <w:kern w:val="0"/>
                <w:lang w:eastAsia="en-US"/>
              </w:rPr>
              <w:t>Ruvalcaba</w:t>
            </w:r>
            <w:proofErr w:type="spellEnd"/>
            <w:r w:rsidRPr="00D96935">
              <w:rPr>
                <w:rFonts w:ascii="Arial" w:eastAsiaTheme="minorHAnsi" w:hAnsi="Arial" w:cs="Arial"/>
                <w:kern w:val="0"/>
                <w:lang w:eastAsia="en-US"/>
              </w:rPr>
              <w:t xml:space="preserve"> Corral.</w:t>
            </w:r>
          </w:p>
          <w:p w:rsidR="008A75BA" w:rsidRPr="00D96935" w:rsidRDefault="008A75BA" w:rsidP="00987743">
            <w:pPr>
              <w:widowControl/>
              <w:suppressAutoHyphens w:val="0"/>
              <w:rPr>
                <w:rFonts w:ascii="Arial" w:eastAsiaTheme="minorHAnsi" w:hAnsi="Arial" w:cs="Arial"/>
                <w:kern w:val="0"/>
                <w:lang w:eastAsia="en-US"/>
              </w:rPr>
            </w:pPr>
            <w:r w:rsidRPr="00D96935">
              <w:rPr>
                <w:rFonts w:ascii="Arial" w:eastAsiaTheme="minorHAnsi" w:hAnsi="Arial" w:cs="Arial"/>
                <w:kern w:val="0"/>
                <w:lang w:eastAsia="en-US"/>
              </w:rPr>
              <w:t xml:space="preserve">Moderó: Guillermo </w:t>
            </w:r>
            <w:proofErr w:type="spellStart"/>
            <w:r w:rsidRPr="00D96935">
              <w:rPr>
                <w:rFonts w:ascii="Arial" w:eastAsiaTheme="minorHAnsi" w:hAnsi="Arial" w:cs="Arial"/>
                <w:kern w:val="0"/>
                <w:lang w:eastAsia="en-US"/>
              </w:rPr>
              <w:t>Alcaraz</w:t>
            </w:r>
            <w:proofErr w:type="spellEnd"/>
            <w:r w:rsidRPr="00D96935">
              <w:rPr>
                <w:rFonts w:ascii="Arial" w:eastAsiaTheme="minorHAnsi" w:hAnsi="Arial" w:cs="Arial"/>
                <w:kern w:val="0"/>
                <w:lang w:eastAsia="en-US"/>
              </w:rPr>
              <w:t xml:space="preserve"> Cross.</w:t>
            </w:r>
          </w:p>
        </w:tc>
      </w:tr>
    </w:tbl>
    <w:p w:rsidR="008A75BA" w:rsidRDefault="008A75BA" w:rsidP="00FA1E9C">
      <w:pPr>
        <w:spacing w:line="360" w:lineRule="auto"/>
        <w:jc w:val="both"/>
        <w:rPr>
          <w:rFonts w:ascii="Arial" w:hAnsi="Arial" w:cs="Arial"/>
          <w:kern w:val="0"/>
        </w:rPr>
      </w:pPr>
    </w:p>
    <w:p w:rsidR="005C74F0" w:rsidRDefault="00422951" w:rsidP="00FA1E9C">
      <w:pPr>
        <w:spacing w:line="360" w:lineRule="auto"/>
        <w:jc w:val="both"/>
        <w:rPr>
          <w:rFonts w:ascii="Arial" w:hAnsi="Arial" w:cs="Arial"/>
          <w:kern w:val="0"/>
        </w:rPr>
      </w:pPr>
      <w:r>
        <w:rPr>
          <w:rFonts w:ascii="Arial" w:hAnsi="Arial" w:cs="Arial"/>
          <w:kern w:val="0"/>
        </w:rPr>
        <w:t xml:space="preserve">Del 29 de noviembre al 6 de diciembre la Unidad Editorial promovió las publicaciones colecciones editoriales a través de la distribución gratuita de 18,000 separadores de libros con códigos QR impresos, a los asistentes a la FIL 2015.  </w:t>
      </w:r>
    </w:p>
    <w:p w:rsidR="00BD073A" w:rsidRDefault="00BD073A" w:rsidP="00FA1E9C">
      <w:pPr>
        <w:spacing w:line="360" w:lineRule="auto"/>
        <w:jc w:val="both"/>
        <w:rPr>
          <w:rFonts w:ascii="Arial" w:hAnsi="Arial" w:cs="Arial"/>
          <w:kern w:val="0"/>
        </w:rPr>
      </w:pPr>
    </w:p>
    <w:p w:rsidR="00350ACE" w:rsidRDefault="00422951" w:rsidP="00FA1E9C">
      <w:pPr>
        <w:spacing w:line="360" w:lineRule="auto"/>
        <w:jc w:val="both"/>
        <w:rPr>
          <w:rFonts w:ascii="Arial" w:hAnsi="Arial" w:cs="Arial"/>
          <w:kern w:val="0"/>
        </w:rPr>
      </w:pPr>
      <w:r w:rsidRPr="00422951">
        <w:rPr>
          <w:rFonts w:ascii="Arial" w:hAnsi="Arial" w:cs="Arial"/>
          <w:b/>
          <w:kern w:val="0"/>
        </w:rPr>
        <w:t>Gestión, coordinación y organización</w:t>
      </w:r>
      <w:r w:rsidR="00162BFB" w:rsidRPr="00422951">
        <w:rPr>
          <w:rFonts w:ascii="Arial" w:hAnsi="Arial" w:cs="Arial"/>
          <w:b/>
          <w:kern w:val="0"/>
        </w:rPr>
        <w:t xml:space="preserve"> </w:t>
      </w:r>
      <w:r w:rsidRPr="00422951">
        <w:rPr>
          <w:rFonts w:ascii="Arial" w:hAnsi="Arial" w:cs="Arial"/>
          <w:b/>
          <w:kern w:val="0"/>
        </w:rPr>
        <w:t>de la colaboración del Instituto Electoral</w:t>
      </w:r>
      <w:r w:rsidR="00162BFB" w:rsidRPr="00422951">
        <w:rPr>
          <w:rFonts w:ascii="Arial" w:hAnsi="Arial" w:cs="Arial"/>
          <w:b/>
          <w:kern w:val="0"/>
        </w:rPr>
        <w:t xml:space="preserve"> con los programas y/o organizaciones que promueven la lectura</w:t>
      </w:r>
      <w:r w:rsidR="00A344D7">
        <w:rPr>
          <w:rFonts w:ascii="Arial" w:hAnsi="Arial" w:cs="Arial"/>
          <w:b/>
          <w:kern w:val="0"/>
        </w:rPr>
        <w:t>:</w:t>
      </w:r>
    </w:p>
    <w:p w:rsidR="00350ACE" w:rsidRDefault="00350ACE" w:rsidP="00FA1E9C">
      <w:pPr>
        <w:spacing w:line="360" w:lineRule="auto"/>
        <w:jc w:val="both"/>
        <w:rPr>
          <w:rFonts w:ascii="Arial" w:hAnsi="Arial" w:cs="Arial"/>
          <w:kern w:val="0"/>
        </w:rPr>
      </w:pPr>
    </w:p>
    <w:p w:rsidR="00350ACE" w:rsidRDefault="00E56767" w:rsidP="00FA1E9C">
      <w:pPr>
        <w:spacing w:line="360" w:lineRule="auto"/>
        <w:jc w:val="both"/>
        <w:rPr>
          <w:rFonts w:ascii="Arial" w:hAnsi="Arial" w:cs="Arial"/>
          <w:kern w:val="0"/>
        </w:rPr>
      </w:pPr>
      <w:r w:rsidRPr="00226BF7">
        <w:rPr>
          <w:rFonts w:ascii="Arial" w:hAnsi="Arial" w:cs="Arial"/>
          <w:i/>
          <w:kern w:val="0"/>
        </w:rPr>
        <w:t>Letra Uno.</w:t>
      </w:r>
      <w:r>
        <w:rPr>
          <w:rFonts w:ascii="Arial" w:hAnsi="Arial" w:cs="Arial"/>
          <w:kern w:val="0"/>
        </w:rPr>
        <w:t xml:space="preserve"> Es una asociación civil que diseña y comparte</w:t>
      </w:r>
      <w:r w:rsidRPr="00E56767">
        <w:rPr>
          <w:rFonts w:ascii="Arial" w:hAnsi="Arial" w:cs="Arial"/>
          <w:kern w:val="0"/>
        </w:rPr>
        <w:t xml:space="preserve"> iniciativas estratégicas e integrales para la implementación de proyectos de lectura</w:t>
      </w:r>
      <w:r>
        <w:rPr>
          <w:rFonts w:ascii="Arial" w:hAnsi="Arial" w:cs="Arial"/>
          <w:kern w:val="0"/>
        </w:rPr>
        <w:t>, entendida ésta como una herramienta para la vida. Ofrecen</w:t>
      </w:r>
      <w:r w:rsidRPr="00E56767">
        <w:rPr>
          <w:rFonts w:ascii="Arial" w:hAnsi="Arial" w:cs="Arial"/>
          <w:kern w:val="0"/>
        </w:rPr>
        <w:t xml:space="preserve"> proyectos relacionados con la lectura a la medida de las necesidades de cada persona, escuela, empresa, grupo social, etc</w:t>
      </w:r>
      <w:r>
        <w:rPr>
          <w:rFonts w:ascii="Arial" w:hAnsi="Arial" w:cs="Arial"/>
          <w:kern w:val="0"/>
        </w:rPr>
        <w:t>étera.</w:t>
      </w:r>
      <w:r w:rsidR="00D96935">
        <w:rPr>
          <w:rFonts w:ascii="Arial" w:hAnsi="Arial" w:cs="Arial"/>
          <w:kern w:val="0"/>
        </w:rPr>
        <w:t xml:space="preserve"> </w:t>
      </w:r>
      <w:r w:rsidR="00350ACE">
        <w:rPr>
          <w:rFonts w:ascii="Arial" w:hAnsi="Arial" w:cs="Arial"/>
          <w:kern w:val="0"/>
        </w:rPr>
        <w:t xml:space="preserve">Durante el primer semestre de 2015, la Unidad Editorial </w:t>
      </w:r>
      <w:r>
        <w:rPr>
          <w:rFonts w:ascii="Arial" w:hAnsi="Arial" w:cs="Arial"/>
          <w:kern w:val="0"/>
        </w:rPr>
        <w:t xml:space="preserve">participó </w:t>
      </w:r>
      <w:r w:rsidR="00350ACE">
        <w:rPr>
          <w:rFonts w:ascii="Arial" w:hAnsi="Arial" w:cs="Arial"/>
          <w:kern w:val="0"/>
        </w:rPr>
        <w:t xml:space="preserve">en el proyecto "De </w:t>
      </w:r>
      <w:proofErr w:type="spellStart"/>
      <w:r w:rsidR="00350ACE">
        <w:rPr>
          <w:rFonts w:ascii="Arial" w:hAnsi="Arial" w:cs="Arial"/>
          <w:kern w:val="0"/>
        </w:rPr>
        <w:t>Corason</w:t>
      </w:r>
      <w:proofErr w:type="spellEnd"/>
      <w:r w:rsidR="00350ACE">
        <w:rPr>
          <w:rFonts w:ascii="Arial" w:hAnsi="Arial" w:cs="Arial"/>
          <w:kern w:val="0"/>
        </w:rPr>
        <w:t>" (t</w:t>
      </w:r>
      <w:r w:rsidR="00350ACE" w:rsidRPr="00350ACE">
        <w:rPr>
          <w:rFonts w:ascii="Arial" w:hAnsi="Arial" w:cs="Arial"/>
          <w:kern w:val="0"/>
        </w:rPr>
        <w:t>aller de entrenamiento para promotores de lectura de niños de escasos recursos y donación de acervos para su biblioteca)</w:t>
      </w:r>
      <w:r w:rsidR="00350ACE">
        <w:rPr>
          <w:rFonts w:ascii="Arial" w:hAnsi="Arial" w:cs="Arial"/>
          <w:kern w:val="0"/>
        </w:rPr>
        <w:t>, en el que</w:t>
      </w:r>
      <w:r w:rsidR="00350ACE" w:rsidRPr="00350ACE">
        <w:rPr>
          <w:rFonts w:ascii="Arial" w:hAnsi="Arial" w:cs="Arial"/>
          <w:kern w:val="0"/>
        </w:rPr>
        <w:t xml:space="preserve"> se entregaron 200 libros, 40 de cada uno de los libros de la colección futuros (e</w:t>
      </w:r>
      <w:proofErr w:type="gramStart"/>
      <w:r w:rsidR="00350ACE" w:rsidRPr="00350ACE">
        <w:rPr>
          <w:rFonts w:ascii="Arial" w:hAnsi="Arial" w:cs="Arial"/>
          <w:kern w:val="0"/>
        </w:rPr>
        <w:t>)lectores</w:t>
      </w:r>
      <w:proofErr w:type="gramEnd"/>
      <w:r w:rsidR="00350ACE" w:rsidRPr="00350ACE">
        <w:rPr>
          <w:rFonts w:ascii="Arial" w:hAnsi="Arial" w:cs="Arial"/>
          <w:kern w:val="0"/>
        </w:rPr>
        <w:t xml:space="preserve"> y 66</w:t>
      </w:r>
      <w:r w:rsidR="00350ACE">
        <w:rPr>
          <w:rFonts w:ascii="Arial" w:hAnsi="Arial" w:cs="Arial"/>
          <w:kern w:val="0"/>
        </w:rPr>
        <w:t xml:space="preserve"> de "arma tu propia historia". </w:t>
      </w:r>
      <w:r w:rsidR="00D96935">
        <w:rPr>
          <w:rFonts w:ascii="Arial" w:hAnsi="Arial" w:cs="Arial"/>
          <w:kern w:val="0"/>
        </w:rPr>
        <w:t>Durante la primera mitad del 2015 se</w:t>
      </w:r>
      <w:r w:rsidR="00350ACE" w:rsidRPr="00350ACE">
        <w:rPr>
          <w:rFonts w:ascii="Arial" w:hAnsi="Arial" w:cs="Arial"/>
          <w:kern w:val="0"/>
        </w:rPr>
        <w:t xml:space="preserve"> confirmó nuestro apoyo </w:t>
      </w:r>
      <w:r>
        <w:rPr>
          <w:rFonts w:ascii="Arial" w:hAnsi="Arial" w:cs="Arial"/>
          <w:kern w:val="0"/>
        </w:rPr>
        <w:t xml:space="preserve">con publicaciones </w:t>
      </w:r>
      <w:r w:rsidR="00350ACE" w:rsidRPr="00350ACE">
        <w:rPr>
          <w:rFonts w:ascii="Arial" w:hAnsi="Arial" w:cs="Arial"/>
          <w:kern w:val="0"/>
        </w:rPr>
        <w:t xml:space="preserve">para cuatro proyectos más </w:t>
      </w:r>
      <w:r>
        <w:rPr>
          <w:rFonts w:ascii="Arial" w:hAnsi="Arial" w:cs="Arial"/>
          <w:kern w:val="0"/>
        </w:rPr>
        <w:t>de</w:t>
      </w:r>
      <w:r w:rsidR="00350ACE" w:rsidRPr="00350ACE">
        <w:rPr>
          <w:rFonts w:ascii="Arial" w:hAnsi="Arial" w:cs="Arial"/>
          <w:kern w:val="0"/>
        </w:rPr>
        <w:t xml:space="preserve"> est</w:t>
      </w:r>
      <w:r>
        <w:rPr>
          <w:rFonts w:ascii="Arial" w:hAnsi="Arial" w:cs="Arial"/>
          <w:kern w:val="0"/>
        </w:rPr>
        <w:t xml:space="preserve">a </w:t>
      </w:r>
      <w:r>
        <w:rPr>
          <w:rFonts w:ascii="Arial" w:hAnsi="Arial" w:cs="Arial"/>
          <w:kern w:val="0"/>
        </w:rPr>
        <w:lastRenderedPageBreak/>
        <w:t>asociación</w:t>
      </w:r>
      <w:r w:rsidR="00350ACE">
        <w:rPr>
          <w:rFonts w:ascii="Arial" w:hAnsi="Arial" w:cs="Arial"/>
          <w:kern w:val="0"/>
        </w:rPr>
        <w:t>:</w:t>
      </w:r>
    </w:p>
    <w:p w:rsidR="00E56767" w:rsidRDefault="00E56767" w:rsidP="00FA1E9C">
      <w:pPr>
        <w:spacing w:line="360" w:lineRule="auto"/>
        <w:jc w:val="both"/>
        <w:rPr>
          <w:rFonts w:ascii="Arial" w:hAnsi="Arial" w:cs="Arial"/>
          <w:kern w:val="0"/>
        </w:rPr>
      </w:pPr>
    </w:p>
    <w:p w:rsidR="00350ACE" w:rsidRPr="00E56767" w:rsidRDefault="00E56767" w:rsidP="00FA1E9C">
      <w:pPr>
        <w:pStyle w:val="Prrafodelista"/>
        <w:numPr>
          <w:ilvl w:val="0"/>
          <w:numId w:val="2"/>
        </w:numPr>
        <w:spacing w:line="360" w:lineRule="auto"/>
        <w:jc w:val="both"/>
        <w:rPr>
          <w:rFonts w:ascii="Arial" w:hAnsi="Arial" w:cs="Arial"/>
          <w:kern w:val="0"/>
        </w:rPr>
      </w:pPr>
      <w:r w:rsidRPr="00E56767">
        <w:rPr>
          <w:rFonts w:ascii="Arial" w:hAnsi="Arial" w:cs="Arial"/>
          <w:i/>
          <w:kern w:val="0"/>
        </w:rPr>
        <w:t>Ellas hablan:</w:t>
      </w:r>
      <w:r w:rsidRPr="00E56767">
        <w:rPr>
          <w:rFonts w:ascii="Arial" w:hAnsi="Arial" w:cs="Arial"/>
          <w:kern w:val="0"/>
        </w:rPr>
        <w:t xml:space="preserve"> proyecto </w:t>
      </w:r>
      <w:r w:rsidR="00350ACE" w:rsidRPr="00E56767">
        <w:rPr>
          <w:rFonts w:ascii="Arial" w:hAnsi="Arial" w:cs="Arial"/>
          <w:kern w:val="0"/>
        </w:rPr>
        <w:t xml:space="preserve">desarrollado con el apoyo de INDESOL y </w:t>
      </w:r>
      <w:proofErr w:type="spellStart"/>
      <w:r w:rsidR="00350ACE" w:rsidRPr="00E56767">
        <w:rPr>
          <w:rFonts w:ascii="Arial" w:hAnsi="Arial" w:cs="Arial"/>
          <w:kern w:val="0"/>
        </w:rPr>
        <w:t>Chi</w:t>
      </w:r>
      <w:r w:rsidRPr="00E56767">
        <w:rPr>
          <w:rFonts w:ascii="Arial" w:hAnsi="Arial" w:cs="Arial"/>
          <w:kern w:val="0"/>
        </w:rPr>
        <w:t>ldren</w:t>
      </w:r>
      <w:proofErr w:type="spellEnd"/>
      <w:r w:rsidRPr="00E56767">
        <w:rPr>
          <w:rFonts w:ascii="Arial" w:hAnsi="Arial" w:cs="Arial"/>
          <w:kern w:val="0"/>
        </w:rPr>
        <w:t xml:space="preserve"> International. </w:t>
      </w:r>
    </w:p>
    <w:p w:rsidR="00350ACE" w:rsidRPr="00E56767" w:rsidRDefault="00350ACE" w:rsidP="00FA1E9C">
      <w:pPr>
        <w:pStyle w:val="Prrafodelista"/>
        <w:numPr>
          <w:ilvl w:val="0"/>
          <w:numId w:val="2"/>
        </w:numPr>
        <w:spacing w:line="360" w:lineRule="auto"/>
        <w:jc w:val="both"/>
        <w:rPr>
          <w:rFonts w:ascii="Arial" w:hAnsi="Arial" w:cs="Arial"/>
          <w:kern w:val="0"/>
        </w:rPr>
      </w:pPr>
      <w:r w:rsidRPr="00E56767">
        <w:rPr>
          <w:rFonts w:ascii="Arial" w:hAnsi="Arial" w:cs="Arial"/>
          <w:i/>
          <w:kern w:val="0"/>
        </w:rPr>
        <w:t>Tus huellas, tus pasos</w:t>
      </w:r>
      <w:r w:rsidR="00E56767" w:rsidRPr="00E56767">
        <w:rPr>
          <w:rFonts w:ascii="Arial" w:hAnsi="Arial" w:cs="Arial"/>
          <w:i/>
          <w:kern w:val="0"/>
        </w:rPr>
        <w:t>:</w:t>
      </w:r>
      <w:r w:rsidR="00E56767" w:rsidRPr="00E56767">
        <w:rPr>
          <w:rFonts w:ascii="Arial" w:hAnsi="Arial" w:cs="Arial"/>
          <w:kern w:val="0"/>
        </w:rPr>
        <w:t xml:space="preserve"> Letra Uno trabajó</w:t>
      </w:r>
      <w:r w:rsidRPr="00E56767">
        <w:rPr>
          <w:rFonts w:ascii="Arial" w:hAnsi="Arial" w:cs="Arial"/>
          <w:kern w:val="0"/>
        </w:rPr>
        <w:t xml:space="preserve"> con un grupo de 29 mujeres, mamás de niños apadrinados en los centros de </w:t>
      </w:r>
      <w:proofErr w:type="spellStart"/>
      <w:r w:rsidRPr="00E56767">
        <w:rPr>
          <w:rFonts w:ascii="Arial" w:hAnsi="Arial" w:cs="Arial"/>
          <w:kern w:val="0"/>
        </w:rPr>
        <w:t>Children</w:t>
      </w:r>
      <w:proofErr w:type="spellEnd"/>
      <w:r w:rsidRPr="00E56767">
        <w:rPr>
          <w:rFonts w:ascii="Arial" w:hAnsi="Arial" w:cs="Arial"/>
          <w:kern w:val="0"/>
        </w:rPr>
        <w:t xml:space="preserve"> International. </w:t>
      </w:r>
    </w:p>
    <w:p w:rsidR="00350ACE" w:rsidRPr="00E56767" w:rsidRDefault="00E56767" w:rsidP="00FA1E9C">
      <w:pPr>
        <w:pStyle w:val="Prrafodelista"/>
        <w:numPr>
          <w:ilvl w:val="0"/>
          <w:numId w:val="2"/>
        </w:numPr>
        <w:spacing w:line="360" w:lineRule="auto"/>
        <w:jc w:val="both"/>
        <w:rPr>
          <w:rFonts w:ascii="Arial" w:hAnsi="Arial" w:cs="Arial"/>
          <w:kern w:val="0"/>
        </w:rPr>
      </w:pPr>
      <w:r w:rsidRPr="00E56767">
        <w:rPr>
          <w:rFonts w:ascii="Arial" w:hAnsi="Arial" w:cs="Arial"/>
          <w:i/>
          <w:kern w:val="0"/>
        </w:rPr>
        <w:t>Encuentro de lectores:</w:t>
      </w:r>
      <w:r w:rsidRPr="00E56767">
        <w:rPr>
          <w:rFonts w:ascii="Arial" w:hAnsi="Arial" w:cs="Arial"/>
          <w:kern w:val="0"/>
        </w:rPr>
        <w:t xml:space="preserve"> los días 2 y </w:t>
      </w:r>
      <w:r w:rsidR="00350ACE" w:rsidRPr="00E56767">
        <w:rPr>
          <w:rFonts w:ascii="Arial" w:hAnsi="Arial" w:cs="Arial"/>
          <w:kern w:val="0"/>
        </w:rPr>
        <w:t xml:space="preserve">3 de octubre </w:t>
      </w:r>
      <w:r w:rsidRPr="00E56767">
        <w:rPr>
          <w:rFonts w:ascii="Arial" w:hAnsi="Arial" w:cs="Arial"/>
          <w:kern w:val="0"/>
        </w:rPr>
        <w:t>se llevó a cabo el</w:t>
      </w:r>
      <w:r w:rsidR="00350ACE" w:rsidRPr="00E56767">
        <w:rPr>
          <w:rFonts w:ascii="Arial" w:hAnsi="Arial" w:cs="Arial"/>
          <w:kern w:val="0"/>
        </w:rPr>
        <w:t xml:space="preserve"> cuarto encuentro de lectores en la Casa </w:t>
      </w:r>
      <w:proofErr w:type="spellStart"/>
      <w:r w:rsidR="00350ACE" w:rsidRPr="00E56767">
        <w:rPr>
          <w:rFonts w:ascii="Arial" w:hAnsi="Arial" w:cs="Arial"/>
          <w:kern w:val="0"/>
        </w:rPr>
        <w:t>Iteso</w:t>
      </w:r>
      <w:proofErr w:type="spellEnd"/>
      <w:r w:rsidR="00350ACE" w:rsidRPr="00E56767">
        <w:rPr>
          <w:rFonts w:ascii="Arial" w:hAnsi="Arial" w:cs="Arial"/>
          <w:kern w:val="0"/>
        </w:rPr>
        <w:t xml:space="preserve"> </w:t>
      </w:r>
      <w:proofErr w:type="spellStart"/>
      <w:r w:rsidR="00350ACE" w:rsidRPr="00E56767">
        <w:rPr>
          <w:rFonts w:ascii="Arial" w:hAnsi="Arial" w:cs="Arial"/>
          <w:kern w:val="0"/>
        </w:rPr>
        <w:t>Clavigero</w:t>
      </w:r>
      <w:proofErr w:type="spellEnd"/>
      <w:r w:rsidR="00350ACE" w:rsidRPr="00E56767">
        <w:rPr>
          <w:rFonts w:ascii="Arial" w:hAnsi="Arial" w:cs="Arial"/>
          <w:kern w:val="0"/>
        </w:rPr>
        <w:t xml:space="preserve">. En </w:t>
      </w:r>
      <w:r w:rsidRPr="00E56767">
        <w:rPr>
          <w:rFonts w:ascii="Arial" w:hAnsi="Arial" w:cs="Arial"/>
          <w:kern w:val="0"/>
        </w:rPr>
        <w:t>él participaron</w:t>
      </w:r>
      <w:r w:rsidR="00350ACE" w:rsidRPr="00E56767">
        <w:rPr>
          <w:rFonts w:ascii="Arial" w:hAnsi="Arial" w:cs="Arial"/>
          <w:kern w:val="0"/>
        </w:rPr>
        <w:t xml:space="preserve"> personas de todas las edades. En el encuentro </w:t>
      </w:r>
      <w:r w:rsidRPr="00E56767">
        <w:rPr>
          <w:rFonts w:ascii="Arial" w:hAnsi="Arial" w:cs="Arial"/>
          <w:kern w:val="0"/>
        </w:rPr>
        <w:t>se realizaron</w:t>
      </w:r>
      <w:r w:rsidR="00350ACE" w:rsidRPr="00E56767">
        <w:rPr>
          <w:rFonts w:ascii="Arial" w:hAnsi="Arial" w:cs="Arial"/>
          <w:kern w:val="0"/>
        </w:rPr>
        <w:t xml:space="preserve"> charlas, activid</w:t>
      </w:r>
      <w:r w:rsidRPr="00E56767">
        <w:rPr>
          <w:rFonts w:ascii="Arial" w:hAnsi="Arial" w:cs="Arial"/>
          <w:kern w:val="0"/>
        </w:rPr>
        <w:t>ades, conciertos, cuentacuentos.</w:t>
      </w:r>
    </w:p>
    <w:p w:rsidR="00350ACE" w:rsidRPr="00E56767" w:rsidRDefault="00E56767" w:rsidP="00FA1E9C">
      <w:pPr>
        <w:pStyle w:val="Prrafodelista"/>
        <w:numPr>
          <w:ilvl w:val="0"/>
          <w:numId w:val="2"/>
        </w:numPr>
        <w:spacing w:line="360" w:lineRule="auto"/>
        <w:jc w:val="both"/>
        <w:rPr>
          <w:rFonts w:ascii="Arial" w:hAnsi="Arial" w:cs="Arial"/>
          <w:kern w:val="0"/>
        </w:rPr>
      </w:pPr>
      <w:r w:rsidRPr="00E56767">
        <w:rPr>
          <w:rFonts w:ascii="Arial" w:hAnsi="Arial" w:cs="Arial"/>
          <w:i/>
          <w:kern w:val="0"/>
        </w:rPr>
        <w:t>El día de las palabras:</w:t>
      </w:r>
      <w:r w:rsidRPr="00E56767">
        <w:rPr>
          <w:rFonts w:ascii="Arial" w:hAnsi="Arial" w:cs="Arial"/>
          <w:kern w:val="0"/>
        </w:rPr>
        <w:t xml:space="preserve"> d</w:t>
      </w:r>
      <w:r w:rsidR="00350ACE" w:rsidRPr="00E56767">
        <w:rPr>
          <w:rFonts w:ascii="Arial" w:hAnsi="Arial" w:cs="Arial"/>
          <w:kern w:val="0"/>
        </w:rPr>
        <w:t xml:space="preserve">e septiembre a octubre </w:t>
      </w:r>
      <w:r w:rsidRPr="00E56767">
        <w:rPr>
          <w:rFonts w:ascii="Arial" w:hAnsi="Arial" w:cs="Arial"/>
          <w:kern w:val="0"/>
        </w:rPr>
        <w:t>Letra Uno tuvo presencia</w:t>
      </w:r>
      <w:r w:rsidR="00350ACE" w:rsidRPr="00E56767">
        <w:rPr>
          <w:rFonts w:ascii="Arial" w:hAnsi="Arial" w:cs="Arial"/>
          <w:kern w:val="0"/>
        </w:rPr>
        <w:t xml:space="preserve"> en cinco primarias públicas toda la mañana haciendo activid</w:t>
      </w:r>
      <w:r w:rsidR="00E727CB">
        <w:rPr>
          <w:rFonts w:ascii="Arial" w:hAnsi="Arial" w:cs="Arial"/>
          <w:kern w:val="0"/>
        </w:rPr>
        <w:t>ades relacionadas a la lectura (por falta de presupuesto y personal no se pudo participar en esta actividad).</w:t>
      </w:r>
    </w:p>
    <w:p w:rsidR="00350ACE" w:rsidRPr="00350ACE" w:rsidRDefault="00350ACE" w:rsidP="00FA1E9C">
      <w:pPr>
        <w:spacing w:line="360" w:lineRule="auto"/>
        <w:jc w:val="both"/>
        <w:rPr>
          <w:rFonts w:ascii="Arial" w:hAnsi="Arial" w:cs="Arial"/>
          <w:kern w:val="0"/>
        </w:rPr>
      </w:pPr>
    </w:p>
    <w:p w:rsidR="00A344D7" w:rsidRDefault="00A344D7" w:rsidP="00FA1E9C">
      <w:pPr>
        <w:spacing w:line="360" w:lineRule="auto"/>
        <w:jc w:val="both"/>
        <w:rPr>
          <w:rFonts w:ascii="Arial" w:hAnsi="Arial" w:cs="Arial"/>
          <w:kern w:val="0"/>
        </w:rPr>
      </w:pPr>
      <w:r w:rsidRPr="00226BF7">
        <w:rPr>
          <w:rFonts w:ascii="Arial" w:hAnsi="Arial" w:cs="Arial"/>
          <w:i/>
          <w:kern w:val="0"/>
        </w:rPr>
        <w:t>Red estatal de bibliotecas p</w:t>
      </w:r>
      <w:r w:rsidR="00350ACE" w:rsidRPr="00226BF7">
        <w:rPr>
          <w:rFonts w:ascii="Arial" w:hAnsi="Arial" w:cs="Arial"/>
          <w:i/>
          <w:kern w:val="0"/>
        </w:rPr>
        <w:t>úblicas</w:t>
      </w:r>
      <w:r w:rsidRPr="00226BF7">
        <w:rPr>
          <w:rFonts w:ascii="Arial" w:hAnsi="Arial" w:cs="Arial"/>
          <w:i/>
          <w:kern w:val="0"/>
        </w:rPr>
        <w:t xml:space="preserve"> y librería del Fondo de Cultura Económica.</w:t>
      </w:r>
      <w:r>
        <w:rPr>
          <w:rFonts w:ascii="Arial" w:hAnsi="Arial" w:cs="Arial"/>
          <w:kern w:val="0"/>
        </w:rPr>
        <w:t xml:space="preserve"> Se generó un p</w:t>
      </w:r>
      <w:r w:rsidR="00350ACE" w:rsidRPr="00350ACE">
        <w:rPr>
          <w:rFonts w:ascii="Arial" w:hAnsi="Arial" w:cs="Arial"/>
          <w:kern w:val="0"/>
        </w:rPr>
        <w:t xml:space="preserve">royecto </w:t>
      </w:r>
      <w:r>
        <w:rPr>
          <w:rFonts w:ascii="Arial" w:hAnsi="Arial" w:cs="Arial"/>
          <w:kern w:val="0"/>
        </w:rPr>
        <w:t>de cuentacuentos en diferentes b</w:t>
      </w:r>
      <w:r w:rsidR="00350ACE" w:rsidRPr="00350ACE">
        <w:rPr>
          <w:rFonts w:ascii="Arial" w:hAnsi="Arial" w:cs="Arial"/>
          <w:kern w:val="0"/>
        </w:rPr>
        <w:t xml:space="preserve">ibliotecas </w:t>
      </w:r>
      <w:r>
        <w:rPr>
          <w:rFonts w:ascii="Arial" w:hAnsi="Arial" w:cs="Arial"/>
          <w:kern w:val="0"/>
        </w:rPr>
        <w:t>públicas y en la librería José Luis Martínez, pero debido a la limitante presupuestal y al recorte de personal no fue posible concretarlo.</w:t>
      </w:r>
    </w:p>
    <w:p w:rsidR="00A344D7" w:rsidRDefault="00A344D7" w:rsidP="00FA1E9C">
      <w:pPr>
        <w:spacing w:line="360" w:lineRule="auto"/>
        <w:jc w:val="both"/>
        <w:rPr>
          <w:rFonts w:ascii="Arial" w:hAnsi="Arial" w:cs="Arial"/>
          <w:kern w:val="0"/>
        </w:rPr>
      </w:pPr>
    </w:p>
    <w:p w:rsidR="00350ACE" w:rsidRDefault="00A344D7" w:rsidP="00FA1E9C">
      <w:pPr>
        <w:spacing w:line="360" w:lineRule="auto"/>
        <w:jc w:val="both"/>
        <w:rPr>
          <w:rFonts w:ascii="Arial" w:hAnsi="Arial" w:cs="Arial"/>
          <w:kern w:val="0"/>
        </w:rPr>
      </w:pPr>
      <w:r w:rsidRPr="00226BF7">
        <w:rPr>
          <w:rFonts w:ascii="Arial" w:hAnsi="Arial" w:cs="Arial"/>
          <w:i/>
          <w:kern w:val="0"/>
        </w:rPr>
        <w:t>Secretaría de Cultura.</w:t>
      </w:r>
      <w:r>
        <w:rPr>
          <w:rFonts w:ascii="Arial" w:hAnsi="Arial" w:cs="Arial"/>
          <w:kern w:val="0"/>
        </w:rPr>
        <w:t xml:space="preserve"> Du</w:t>
      </w:r>
      <w:r w:rsidR="00987743">
        <w:rPr>
          <w:rFonts w:ascii="Arial" w:hAnsi="Arial" w:cs="Arial"/>
          <w:kern w:val="0"/>
        </w:rPr>
        <w:t>rante la primera mitad del 2015</w:t>
      </w:r>
      <w:r>
        <w:rPr>
          <w:rFonts w:ascii="Arial" w:hAnsi="Arial" w:cs="Arial"/>
          <w:kern w:val="0"/>
        </w:rPr>
        <w:t xml:space="preserve"> se realizó una d</w:t>
      </w:r>
      <w:r w:rsidR="00350ACE" w:rsidRPr="00350ACE">
        <w:rPr>
          <w:rFonts w:ascii="Arial" w:hAnsi="Arial" w:cs="Arial"/>
          <w:kern w:val="0"/>
        </w:rPr>
        <w:t>onación constante de libros para ser entregados a artistas y creadores que participan en los diversos cursos que organiza la Dir</w:t>
      </w:r>
      <w:r>
        <w:rPr>
          <w:rFonts w:ascii="Arial" w:hAnsi="Arial" w:cs="Arial"/>
          <w:kern w:val="0"/>
        </w:rPr>
        <w:t>ección de Industrias Creativas; dichas</w:t>
      </w:r>
      <w:r w:rsidR="00350ACE" w:rsidRPr="00350ACE">
        <w:rPr>
          <w:rFonts w:ascii="Arial" w:hAnsi="Arial" w:cs="Arial"/>
          <w:kern w:val="0"/>
        </w:rPr>
        <w:t xml:space="preserve"> entregas </w:t>
      </w:r>
      <w:r>
        <w:rPr>
          <w:rFonts w:ascii="Arial" w:hAnsi="Arial" w:cs="Arial"/>
          <w:kern w:val="0"/>
        </w:rPr>
        <w:t>generarían</w:t>
      </w:r>
      <w:r w:rsidR="00350ACE" w:rsidRPr="00350ACE">
        <w:rPr>
          <w:rFonts w:ascii="Arial" w:hAnsi="Arial" w:cs="Arial"/>
          <w:kern w:val="0"/>
        </w:rPr>
        <w:t xml:space="preserve"> un efecto multiplicador toda vez que quienes los reciben son artistas de diversas especialidades.</w:t>
      </w:r>
      <w:r>
        <w:rPr>
          <w:rFonts w:ascii="Arial" w:hAnsi="Arial" w:cs="Arial"/>
          <w:kern w:val="0"/>
        </w:rPr>
        <w:t xml:space="preserve"> Debido al recorte de personal, fue imposib</w:t>
      </w:r>
      <w:r w:rsidR="00D96935">
        <w:rPr>
          <w:rFonts w:ascii="Arial" w:hAnsi="Arial" w:cs="Arial"/>
          <w:kern w:val="0"/>
        </w:rPr>
        <w:t>le continuar con esta actividad la segunda mitad del 2015.</w:t>
      </w:r>
    </w:p>
    <w:p w:rsidR="00A344D7" w:rsidRPr="00350ACE" w:rsidRDefault="00A344D7" w:rsidP="00FA1E9C">
      <w:pPr>
        <w:spacing w:line="360" w:lineRule="auto"/>
        <w:jc w:val="both"/>
        <w:rPr>
          <w:rFonts w:ascii="Arial" w:hAnsi="Arial" w:cs="Arial"/>
          <w:kern w:val="0"/>
        </w:rPr>
      </w:pPr>
    </w:p>
    <w:p w:rsidR="00350ACE" w:rsidRDefault="00226BF7" w:rsidP="00FA1E9C">
      <w:pPr>
        <w:spacing w:line="360" w:lineRule="auto"/>
        <w:jc w:val="both"/>
        <w:rPr>
          <w:rFonts w:ascii="Arial" w:hAnsi="Arial" w:cs="Arial"/>
          <w:kern w:val="0"/>
        </w:rPr>
      </w:pPr>
      <w:r w:rsidRPr="00226BF7">
        <w:rPr>
          <w:rFonts w:ascii="Arial" w:hAnsi="Arial" w:cs="Arial"/>
          <w:i/>
          <w:kern w:val="0"/>
        </w:rPr>
        <w:t>Sistema del Tren Eléctrico Urbano (</w:t>
      </w:r>
      <w:r w:rsidR="00A344D7" w:rsidRPr="00226BF7">
        <w:rPr>
          <w:rFonts w:ascii="Arial" w:hAnsi="Arial" w:cs="Arial"/>
          <w:i/>
          <w:kern w:val="0"/>
        </w:rPr>
        <w:t>SITEUR</w:t>
      </w:r>
      <w:r w:rsidRPr="00226BF7">
        <w:rPr>
          <w:rFonts w:ascii="Arial" w:hAnsi="Arial" w:cs="Arial"/>
          <w:i/>
          <w:kern w:val="0"/>
        </w:rPr>
        <w:t>)</w:t>
      </w:r>
      <w:r w:rsidR="00A344D7" w:rsidRPr="00226BF7">
        <w:rPr>
          <w:rFonts w:ascii="Arial" w:hAnsi="Arial" w:cs="Arial"/>
          <w:i/>
          <w:kern w:val="0"/>
        </w:rPr>
        <w:t>.</w:t>
      </w:r>
      <w:r w:rsidR="00A344D7" w:rsidRPr="00226BF7">
        <w:rPr>
          <w:rFonts w:ascii="Arial" w:hAnsi="Arial" w:cs="Arial"/>
          <w:kern w:val="0"/>
        </w:rPr>
        <w:t xml:space="preserve"> P</w:t>
      </w:r>
      <w:r w:rsidR="00350ACE" w:rsidRPr="00226BF7">
        <w:rPr>
          <w:rFonts w:ascii="Arial" w:hAnsi="Arial" w:cs="Arial"/>
          <w:kern w:val="0"/>
        </w:rPr>
        <w:t>articipación en las actividades</w:t>
      </w:r>
      <w:r w:rsidR="00350ACE" w:rsidRPr="00350ACE">
        <w:rPr>
          <w:rFonts w:ascii="Arial" w:hAnsi="Arial" w:cs="Arial"/>
          <w:kern w:val="0"/>
        </w:rPr>
        <w:t xml:space="preserve"> cul</w:t>
      </w:r>
      <w:r w:rsidR="00D96935">
        <w:rPr>
          <w:rFonts w:ascii="Arial" w:hAnsi="Arial" w:cs="Arial"/>
          <w:kern w:val="0"/>
        </w:rPr>
        <w:t>turales que ellos llevan a cabo;</w:t>
      </w:r>
      <w:r w:rsidR="00350ACE" w:rsidRPr="00350ACE">
        <w:rPr>
          <w:rFonts w:ascii="Arial" w:hAnsi="Arial" w:cs="Arial"/>
          <w:kern w:val="0"/>
        </w:rPr>
        <w:t xml:space="preserve"> se </w:t>
      </w:r>
      <w:r w:rsidR="00A344D7">
        <w:rPr>
          <w:rFonts w:ascii="Arial" w:hAnsi="Arial" w:cs="Arial"/>
          <w:kern w:val="0"/>
        </w:rPr>
        <w:t>tenía</w:t>
      </w:r>
      <w:r w:rsidR="00350ACE" w:rsidRPr="00350ACE">
        <w:rPr>
          <w:rFonts w:ascii="Arial" w:hAnsi="Arial" w:cs="Arial"/>
          <w:kern w:val="0"/>
        </w:rPr>
        <w:t xml:space="preserve"> previsto llevar el proyecto de cuentacuentos para ser presentado un viernes de </w:t>
      </w:r>
      <w:r w:rsidR="00A344D7">
        <w:rPr>
          <w:rFonts w:ascii="Arial" w:hAnsi="Arial" w:cs="Arial"/>
          <w:kern w:val="0"/>
        </w:rPr>
        <w:t>cada mes, en la estación Juárez, pero d</w:t>
      </w:r>
      <w:r w:rsidR="00A344D7" w:rsidRPr="00A344D7">
        <w:rPr>
          <w:rFonts w:ascii="Arial" w:hAnsi="Arial" w:cs="Arial"/>
          <w:kern w:val="0"/>
        </w:rPr>
        <w:t>ebido a</w:t>
      </w:r>
      <w:r w:rsidR="00A344D7">
        <w:rPr>
          <w:rFonts w:ascii="Arial" w:hAnsi="Arial" w:cs="Arial"/>
          <w:kern w:val="0"/>
        </w:rPr>
        <w:t xml:space="preserve"> las limitaciones presupuestales y a</w:t>
      </w:r>
      <w:r w:rsidR="00A344D7" w:rsidRPr="00A344D7">
        <w:rPr>
          <w:rFonts w:ascii="Arial" w:hAnsi="Arial" w:cs="Arial"/>
          <w:kern w:val="0"/>
        </w:rPr>
        <w:t xml:space="preserve">l recorte de personal, fue </w:t>
      </w:r>
      <w:r w:rsidR="00A344D7" w:rsidRPr="00A344D7">
        <w:rPr>
          <w:rFonts w:ascii="Arial" w:hAnsi="Arial" w:cs="Arial"/>
          <w:kern w:val="0"/>
        </w:rPr>
        <w:lastRenderedPageBreak/>
        <w:t xml:space="preserve">imposible </w:t>
      </w:r>
      <w:r w:rsidR="00A344D7">
        <w:rPr>
          <w:rFonts w:ascii="Arial" w:hAnsi="Arial" w:cs="Arial"/>
          <w:kern w:val="0"/>
        </w:rPr>
        <w:t>concretar</w:t>
      </w:r>
      <w:r w:rsidR="00A344D7" w:rsidRPr="00A344D7">
        <w:rPr>
          <w:rFonts w:ascii="Arial" w:hAnsi="Arial" w:cs="Arial"/>
          <w:kern w:val="0"/>
        </w:rPr>
        <w:t xml:space="preserve"> esta actividad.</w:t>
      </w:r>
    </w:p>
    <w:p w:rsidR="00162BFB" w:rsidRDefault="00162BFB" w:rsidP="00FA1E9C">
      <w:pPr>
        <w:spacing w:line="360" w:lineRule="auto"/>
        <w:jc w:val="both"/>
        <w:rPr>
          <w:rFonts w:ascii="Arial" w:hAnsi="Arial" w:cs="Arial"/>
          <w:kern w:val="0"/>
        </w:rPr>
      </w:pPr>
    </w:p>
    <w:p w:rsidR="00A23B8D" w:rsidRPr="00226BF7" w:rsidRDefault="00A344D7" w:rsidP="00FA1E9C">
      <w:pPr>
        <w:spacing w:line="360" w:lineRule="auto"/>
        <w:jc w:val="both"/>
        <w:rPr>
          <w:rFonts w:ascii="Arial" w:hAnsi="Arial" w:cs="Arial"/>
          <w:b/>
          <w:kern w:val="0"/>
        </w:rPr>
      </w:pPr>
      <w:r w:rsidRPr="00A344D7">
        <w:rPr>
          <w:rFonts w:ascii="Arial" w:hAnsi="Arial" w:cs="Arial"/>
          <w:b/>
          <w:kern w:val="0"/>
        </w:rPr>
        <w:t>P</w:t>
      </w:r>
      <w:r w:rsidR="00162BFB" w:rsidRPr="00A344D7">
        <w:rPr>
          <w:rFonts w:ascii="Arial" w:hAnsi="Arial" w:cs="Arial"/>
          <w:b/>
          <w:kern w:val="0"/>
        </w:rPr>
        <w:t xml:space="preserve">laneación, coordinación y desarrollo de la estrategia de difusión para el lanzamiento, presentación y promoción de cada una de las publicaciones del </w:t>
      </w:r>
      <w:r w:rsidRPr="00A344D7">
        <w:rPr>
          <w:rFonts w:ascii="Arial" w:hAnsi="Arial" w:cs="Arial"/>
          <w:b/>
          <w:kern w:val="0"/>
        </w:rPr>
        <w:t>Instituto Electoral</w:t>
      </w:r>
      <w:r>
        <w:rPr>
          <w:rFonts w:ascii="Arial" w:hAnsi="Arial" w:cs="Arial"/>
          <w:b/>
          <w:kern w:val="0"/>
        </w:rPr>
        <w:t xml:space="preserve">. </w:t>
      </w:r>
      <w:r w:rsidR="00A23B8D">
        <w:rPr>
          <w:rFonts w:ascii="Arial" w:hAnsi="Arial" w:cs="Arial"/>
          <w:kern w:val="0"/>
        </w:rPr>
        <w:t>L</w:t>
      </w:r>
      <w:r>
        <w:rPr>
          <w:rFonts w:ascii="Arial" w:hAnsi="Arial" w:cs="Arial"/>
          <w:kern w:val="0"/>
        </w:rPr>
        <w:t xml:space="preserve">a Unidad Editorial promovió sus actividades </w:t>
      </w:r>
      <w:r w:rsidR="00A23B8D">
        <w:rPr>
          <w:rFonts w:ascii="Arial" w:hAnsi="Arial" w:cs="Arial"/>
          <w:kern w:val="0"/>
        </w:rPr>
        <w:t xml:space="preserve">y acervo editorial </w:t>
      </w:r>
      <w:r>
        <w:rPr>
          <w:rFonts w:ascii="Arial" w:hAnsi="Arial" w:cs="Arial"/>
          <w:kern w:val="0"/>
        </w:rPr>
        <w:t>en diver</w:t>
      </w:r>
      <w:r w:rsidR="00A23B8D">
        <w:rPr>
          <w:rFonts w:ascii="Arial" w:hAnsi="Arial" w:cs="Arial"/>
          <w:kern w:val="0"/>
        </w:rPr>
        <w:t>sas plataformas de comunicación, principalmente a través de medios digitales, como la página web del Instituto Electoral, y redes sociales (</w:t>
      </w:r>
      <w:proofErr w:type="spellStart"/>
      <w:r w:rsidR="00A23B8D">
        <w:rPr>
          <w:rFonts w:ascii="Arial" w:hAnsi="Arial" w:cs="Arial"/>
          <w:kern w:val="0"/>
        </w:rPr>
        <w:t>Facebook</w:t>
      </w:r>
      <w:proofErr w:type="spellEnd"/>
      <w:r w:rsidR="00A23B8D">
        <w:rPr>
          <w:rFonts w:ascii="Arial" w:hAnsi="Arial" w:cs="Arial"/>
          <w:kern w:val="0"/>
        </w:rPr>
        <w:t xml:space="preserve"> y </w:t>
      </w:r>
      <w:proofErr w:type="spellStart"/>
      <w:r w:rsidR="00A23B8D">
        <w:rPr>
          <w:rFonts w:ascii="Arial" w:hAnsi="Arial" w:cs="Arial"/>
          <w:kern w:val="0"/>
        </w:rPr>
        <w:t>twitter</w:t>
      </w:r>
      <w:proofErr w:type="spellEnd"/>
      <w:r w:rsidR="00A23B8D">
        <w:rPr>
          <w:rFonts w:ascii="Arial" w:hAnsi="Arial" w:cs="Arial"/>
          <w:kern w:val="0"/>
        </w:rPr>
        <w:t xml:space="preserve">). Para la promoción y difusión digital del acervo editorial y de la revista Folios, se contó con el apoyo de una </w:t>
      </w:r>
      <w:r w:rsidR="00A23B8D" w:rsidRPr="00987743">
        <w:rPr>
          <w:rFonts w:ascii="Arial" w:hAnsi="Arial" w:cs="Arial"/>
          <w:i/>
          <w:kern w:val="0"/>
        </w:rPr>
        <w:t>social media manager</w:t>
      </w:r>
      <w:r w:rsidR="00A23B8D">
        <w:rPr>
          <w:rFonts w:ascii="Arial" w:hAnsi="Arial" w:cs="Arial"/>
          <w:kern w:val="0"/>
        </w:rPr>
        <w:t xml:space="preserve"> y una diseñadora de plataformas digitales durante la primera mitad del 2015. </w:t>
      </w:r>
    </w:p>
    <w:p w:rsidR="00A23B8D" w:rsidRDefault="00A23B8D" w:rsidP="00FA1E9C">
      <w:pPr>
        <w:spacing w:line="360" w:lineRule="auto"/>
        <w:jc w:val="both"/>
        <w:rPr>
          <w:rFonts w:ascii="Arial" w:hAnsi="Arial" w:cs="Arial"/>
          <w:kern w:val="0"/>
        </w:rPr>
      </w:pPr>
    </w:p>
    <w:p w:rsidR="00A23B8D" w:rsidRDefault="00A23B8D" w:rsidP="00FA1E9C">
      <w:pPr>
        <w:spacing w:line="360" w:lineRule="auto"/>
        <w:jc w:val="both"/>
        <w:rPr>
          <w:rFonts w:ascii="Arial" w:hAnsi="Arial" w:cs="Arial"/>
          <w:kern w:val="0"/>
        </w:rPr>
      </w:pPr>
      <w:r>
        <w:rPr>
          <w:rFonts w:ascii="Arial" w:hAnsi="Arial" w:cs="Arial"/>
          <w:kern w:val="0"/>
        </w:rPr>
        <w:t>Esta actividad se vio afectada por la limitación</w:t>
      </w:r>
      <w:r w:rsidR="00A344D7">
        <w:rPr>
          <w:rFonts w:ascii="Arial" w:hAnsi="Arial" w:cs="Arial"/>
          <w:kern w:val="0"/>
        </w:rPr>
        <w:t xml:space="preserve"> presupuestal y </w:t>
      </w:r>
      <w:r>
        <w:rPr>
          <w:rFonts w:ascii="Arial" w:hAnsi="Arial" w:cs="Arial"/>
          <w:kern w:val="0"/>
        </w:rPr>
        <w:t>el recorte de personal en la segunda mitad del 2015. Sin embargo, gracias al apoyo profesional del PAP DSL y de alumnos de la carrera en gestión Cultural del ITESO, se logró subsanar parcialmente la difusión de las publicaciones del Instituto Electoral. Muestra de ello fue la campaña preventiva de la revista Folios 30, así como la campaña de difusión durante la FIL 2015.</w:t>
      </w:r>
    </w:p>
    <w:p w:rsidR="00F53E11" w:rsidRDefault="00F53E11" w:rsidP="00FA1E9C">
      <w:pPr>
        <w:spacing w:line="360" w:lineRule="auto"/>
        <w:jc w:val="both"/>
        <w:rPr>
          <w:rFonts w:ascii="Arial" w:hAnsi="Arial" w:cs="Arial"/>
          <w:kern w:val="0"/>
        </w:rPr>
      </w:pPr>
    </w:p>
    <w:p w:rsidR="00F53E11" w:rsidRPr="00226BF7" w:rsidRDefault="00162BFB" w:rsidP="00FA1E9C">
      <w:pPr>
        <w:spacing w:line="360" w:lineRule="auto"/>
        <w:jc w:val="both"/>
        <w:rPr>
          <w:rFonts w:ascii="Arial" w:hAnsi="Arial" w:cs="Arial"/>
          <w:b/>
          <w:kern w:val="0"/>
        </w:rPr>
      </w:pPr>
      <w:r w:rsidRPr="00F53E11">
        <w:rPr>
          <w:rFonts w:ascii="Arial" w:hAnsi="Arial" w:cs="Arial"/>
          <w:b/>
          <w:kern w:val="0"/>
        </w:rPr>
        <w:t>Rediseño y programación de los espacios virtuales y aplicaciones virtuales</w:t>
      </w:r>
      <w:r w:rsidR="00226BF7">
        <w:rPr>
          <w:rFonts w:ascii="Arial" w:hAnsi="Arial" w:cs="Arial"/>
          <w:b/>
          <w:kern w:val="0"/>
        </w:rPr>
        <w:t xml:space="preserve">. </w:t>
      </w:r>
      <w:r w:rsidR="00F53E11">
        <w:rPr>
          <w:rFonts w:ascii="Arial" w:hAnsi="Arial" w:cs="Arial"/>
          <w:kern w:val="0"/>
        </w:rPr>
        <w:t>Durante la primera mitad del 2015, la Unidad Editorial tuvo un estrecho acercamiento con el Instituto Jalisciense de Tecnologías de la Información (IJALTI), para solicitar asesoría en la gestión de nuevas plataformas digitales para la promoción del acervo editorial. Desafortunadamente no se pudieron materializar estas plataformas debido al recorte presupuestal y de personal a mediados del año.</w:t>
      </w:r>
    </w:p>
    <w:p w:rsidR="00F53E11" w:rsidRDefault="00F53E11" w:rsidP="00FA1E9C">
      <w:pPr>
        <w:spacing w:line="360" w:lineRule="auto"/>
        <w:jc w:val="both"/>
        <w:rPr>
          <w:rFonts w:ascii="Arial" w:hAnsi="Arial" w:cs="Arial"/>
          <w:kern w:val="0"/>
        </w:rPr>
      </w:pPr>
    </w:p>
    <w:p w:rsidR="00162BFB" w:rsidRDefault="00162BFB" w:rsidP="00FA1E9C">
      <w:pPr>
        <w:spacing w:line="360" w:lineRule="auto"/>
        <w:jc w:val="both"/>
        <w:rPr>
          <w:rFonts w:ascii="Arial" w:hAnsi="Arial" w:cs="Arial"/>
          <w:kern w:val="0"/>
        </w:rPr>
      </w:pPr>
      <w:r w:rsidRPr="00F53E11">
        <w:rPr>
          <w:rFonts w:ascii="Arial" w:hAnsi="Arial" w:cs="Arial"/>
          <w:b/>
          <w:kern w:val="0"/>
        </w:rPr>
        <w:t xml:space="preserve">Actividades de promoción y distribución de publicaciones, derivadas de las alianzas estratégicas </w:t>
      </w:r>
      <w:r w:rsidR="00F53E11" w:rsidRPr="00F53E11">
        <w:rPr>
          <w:rFonts w:ascii="Arial" w:hAnsi="Arial" w:cs="Arial"/>
          <w:b/>
          <w:kern w:val="0"/>
        </w:rPr>
        <w:t>con los a</w:t>
      </w:r>
      <w:r w:rsidRPr="00F53E11">
        <w:rPr>
          <w:rFonts w:ascii="Arial" w:hAnsi="Arial" w:cs="Arial"/>
          <w:b/>
          <w:kern w:val="0"/>
        </w:rPr>
        <w:t>yuntamientos de Jalisco.</w:t>
      </w:r>
      <w:r w:rsidRPr="00162BFB">
        <w:rPr>
          <w:rFonts w:ascii="Arial" w:hAnsi="Arial" w:cs="Arial"/>
          <w:kern w:val="0"/>
        </w:rPr>
        <w:t xml:space="preserve"> </w:t>
      </w:r>
      <w:r w:rsidR="00F53E11">
        <w:rPr>
          <w:rFonts w:ascii="Arial" w:hAnsi="Arial" w:cs="Arial"/>
          <w:kern w:val="0"/>
        </w:rPr>
        <w:t>Debido al recorte de personal y la limitante presupuestal, esta a</w:t>
      </w:r>
      <w:r w:rsidR="00E727CB">
        <w:rPr>
          <w:rFonts w:ascii="Arial" w:hAnsi="Arial" w:cs="Arial"/>
          <w:kern w:val="0"/>
        </w:rPr>
        <w:t>ctividad no se pudo desarrollar, pues se tenía contemplada la distribución de acervo editorial reimpreso, lo cual no fue posible.</w:t>
      </w:r>
    </w:p>
    <w:p w:rsidR="00162BFB" w:rsidRPr="00303894" w:rsidRDefault="00162BFB" w:rsidP="00FA1E9C">
      <w:pPr>
        <w:spacing w:line="360" w:lineRule="auto"/>
        <w:jc w:val="both"/>
        <w:rPr>
          <w:rFonts w:ascii="Arial" w:hAnsi="Arial" w:cs="Arial"/>
          <w:kern w:val="0"/>
        </w:rPr>
      </w:pPr>
      <w:r w:rsidRPr="00303894">
        <w:rPr>
          <w:rFonts w:ascii="Arial" w:hAnsi="Arial" w:cs="Arial"/>
          <w:kern w:val="0"/>
        </w:rPr>
        <w:lastRenderedPageBreak/>
        <w:tab/>
      </w:r>
      <w:r w:rsidRPr="00303894">
        <w:rPr>
          <w:rFonts w:ascii="Arial" w:hAnsi="Arial" w:cs="Arial"/>
          <w:kern w:val="0"/>
        </w:rPr>
        <w:tab/>
      </w:r>
      <w:r w:rsidRPr="00303894">
        <w:rPr>
          <w:rFonts w:ascii="Arial" w:hAnsi="Arial" w:cs="Arial"/>
          <w:kern w:val="0"/>
        </w:rPr>
        <w:tab/>
      </w:r>
      <w:r w:rsidRPr="00303894">
        <w:rPr>
          <w:rFonts w:ascii="Arial" w:hAnsi="Arial" w:cs="Arial"/>
          <w:kern w:val="0"/>
        </w:rPr>
        <w:tab/>
      </w:r>
      <w:r w:rsidRPr="00303894">
        <w:rPr>
          <w:rFonts w:ascii="Arial" w:hAnsi="Arial" w:cs="Arial"/>
          <w:kern w:val="0"/>
        </w:rPr>
        <w:tab/>
      </w:r>
      <w:r w:rsidRPr="00303894">
        <w:rPr>
          <w:rFonts w:ascii="Arial" w:hAnsi="Arial" w:cs="Arial"/>
          <w:kern w:val="0"/>
        </w:rPr>
        <w:tab/>
      </w:r>
      <w:r w:rsidRPr="00303894">
        <w:rPr>
          <w:rFonts w:ascii="Arial" w:hAnsi="Arial" w:cs="Arial"/>
          <w:kern w:val="0"/>
        </w:rPr>
        <w:tab/>
      </w:r>
    </w:p>
    <w:p w:rsidR="00162BFB" w:rsidRDefault="00F53E11" w:rsidP="00FA1E9C">
      <w:pPr>
        <w:spacing w:line="360" w:lineRule="auto"/>
        <w:jc w:val="both"/>
        <w:rPr>
          <w:rFonts w:ascii="Arial" w:hAnsi="Arial" w:cs="Arial"/>
          <w:kern w:val="0"/>
        </w:rPr>
      </w:pPr>
      <w:r w:rsidRPr="00E727CB">
        <w:rPr>
          <w:rFonts w:ascii="Arial" w:hAnsi="Arial" w:cs="Arial"/>
          <w:b/>
          <w:kern w:val="0"/>
        </w:rPr>
        <w:t>Planeación</w:t>
      </w:r>
      <w:r w:rsidR="00162BFB" w:rsidRPr="00E727CB">
        <w:rPr>
          <w:rFonts w:ascii="Arial" w:hAnsi="Arial" w:cs="Arial"/>
          <w:b/>
          <w:kern w:val="0"/>
        </w:rPr>
        <w:t xml:space="preserve">, </w:t>
      </w:r>
      <w:r w:rsidRPr="00E727CB">
        <w:rPr>
          <w:rFonts w:ascii="Arial" w:hAnsi="Arial" w:cs="Arial"/>
          <w:b/>
          <w:kern w:val="0"/>
        </w:rPr>
        <w:t>coordinación</w:t>
      </w:r>
      <w:r w:rsidR="00162BFB" w:rsidRPr="00E727CB">
        <w:rPr>
          <w:rFonts w:ascii="Arial" w:hAnsi="Arial" w:cs="Arial"/>
          <w:b/>
          <w:kern w:val="0"/>
        </w:rPr>
        <w:t xml:space="preserve">, </w:t>
      </w:r>
      <w:r w:rsidRPr="00E727CB">
        <w:rPr>
          <w:rFonts w:ascii="Arial" w:hAnsi="Arial" w:cs="Arial"/>
          <w:b/>
          <w:kern w:val="0"/>
        </w:rPr>
        <w:t>desarrollo</w:t>
      </w:r>
      <w:r w:rsidR="00162BFB" w:rsidRPr="00E727CB">
        <w:rPr>
          <w:rFonts w:ascii="Arial" w:hAnsi="Arial" w:cs="Arial"/>
          <w:b/>
          <w:kern w:val="0"/>
        </w:rPr>
        <w:t xml:space="preserve"> y </w:t>
      </w:r>
      <w:r w:rsidRPr="00E727CB">
        <w:rPr>
          <w:rFonts w:ascii="Arial" w:hAnsi="Arial" w:cs="Arial"/>
          <w:b/>
          <w:kern w:val="0"/>
        </w:rPr>
        <w:t>supervisión</w:t>
      </w:r>
      <w:r w:rsidR="00162BFB" w:rsidRPr="00E727CB">
        <w:rPr>
          <w:rFonts w:ascii="Arial" w:hAnsi="Arial" w:cs="Arial"/>
          <w:b/>
          <w:kern w:val="0"/>
        </w:rPr>
        <w:t xml:space="preserve"> </w:t>
      </w:r>
      <w:r w:rsidR="00E727CB" w:rsidRPr="00E727CB">
        <w:rPr>
          <w:rFonts w:ascii="Arial" w:hAnsi="Arial" w:cs="Arial"/>
          <w:b/>
          <w:kern w:val="0"/>
        </w:rPr>
        <w:t>de</w:t>
      </w:r>
      <w:r w:rsidR="00162BFB" w:rsidRPr="00E727CB">
        <w:rPr>
          <w:rFonts w:ascii="Arial" w:hAnsi="Arial" w:cs="Arial"/>
          <w:b/>
          <w:kern w:val="0"/>
        </w:rPr>
        <w:t xml:space="preserve"> distribución abierta de las publicaciones del </w:t>
      </w:r>
      <w:r w:rsidR="00E727CB" w:rsidRPr="00E727CB">
        <w:rPr>
          <w:rFonts w:ascii="Arial" w:hAnsi="Arial" w:cs="Arial"/>
          <w:b/>
          <w:kern w:val="0"/>
        </w:rPr>
        <w:t>Instituto Electoral</w:t>
      </w:r>
      <w:r w:rsidR="00162BFB" w:rsidRPr="00E727CB">
        <w:rPr>
          <w:rFonts w:ascii="Arial" w:hAnsi="Arial" w:cs="Arial"/>
          <w:b/>
          <w:kern w:val="0"/>
        </w:rPr>
        <w:t>.</w:t>
      </w:r>
      <w:r w:rsidR="00162BFB">
        <w:rPr>
          <w:rFonts w:ascii="Arial" w:hAnsi="Arial" w:cs="Arial"/>
          <w:kern w:val="0"/>
        </w:rPr>
        <w:t xml:space="preserve"> </w:t>
      </w:r>
      <w:r w:rsidR="00E727CB">
        <w:rPr>
          <w:rFonts w:ascii="Arial" w:hAnsi="Arial" w:cs="Arial"/>
          <w:kern w:val="0"/>
        </w:rPr>
        <w:t xml:space="preserve">Durante la primera mitad del 2015 esta actividad se materializó gracias a la suficiencia presupuestal y de personal. A manera de ejemplo, se logró posicionar a la revista </w:t>
      </w:r>
      <w:r w:rsidR="00E727CB" w:rsidRPr="00987743">
        <w:rPr>
          <w:rFonts w:ascii="Arial" w:hAnsi="Arial" w:cs="Arial"/>
          <w:i/>
          <w:kern w:val="0"/>
        </w:rPr>
        <w:t>Folios</w:t>
      </w:r>
      <w:r w:rsidR="00E727CB">
        <w:rPr>
          <w:rFonts w:ascii="Arial" w:hAnsi="Arial" w:cs="Arial"/>
          <w:kern w:val="0"/>
        </w:rPr>
        <w:t xml:space="preserve"> en distintos puntos estratégicos de la ciudad</w:t>
      </w:r>
      <w:r w:rsidR="008D1DF0">
        <w:rPr>
          <w:rFonts w:ascii="Arial" w:hAnsi="Arial" w:cs="Arial"/>
          <w:kern w:val="0"/>
        </w:rPr>
        <w:t xml:space="preserve"> (cafeterías, librerías, centros culturales)</w:t>
      </w:r>
      <w:r w:rsidR="00E727CB">
        <w:rPr>
          <w:rFonts w:ascii="Arial" w:hAnsi="Arial" w:cs="Arial"/>
          <w:kern w:val="0"/>
        </w:rPr>
        <w:t xml:space="preserve">, </w:t>
      </w:r>
      <w:r w:rsidR="008D1DF0">
        <w:rPr>
          <w:rFonts w:ascii="Arial" w:hAnsi="Arial" w:cs="Arial"/>
          <w:kern w:val="0"/>
        </w:rPr>
        <w:t>a</w:t>
      </w:r>
      <w:r w:rsidR="00E727CB">
        <w:rPr>
          <w:rFonts w:ascii="Arial" w:hAnsi="Arial" w:cs="Arial"/>
          <w:kern w:val="0"/>
        </w:rPr>
        <w:t xml:space="preserve"> los que confluye el público objetivo</w:t>
      </w:r>
      <w:r w:rsidR="008D1DF0">
        <w:rPr>
          <w:rFonts w:ascii="Arial" w:hAnsi="Arial" w:cs="Arial"/>
          <w:kern w:val="0"/>
        </w:rPr>
        <w:t xml:space="preserve"> de la revista: Cafeterías </w:t>
      </w:r>
      <w:proofErr w:type="spellStart"/>
      <w:r w:rsidR="008D1DF0">
        <w:rPr>
          <w:rFonts w:ascii="Arial" w:hAnsi="Arial" w:cs="Arial"/>
          <w:kern w:val="0"/>
        </w:rPr>
        <w:t>Chai</w:t>
      </w:r>
      <w:proofErr w:type="spellEnd"/>
      <w:r w:rsidR="008D1DF0">
        <w:rPr>
          <w:rFonts w:ascii="Arial" w:hAnsi="Arial" w:cs="Arial"/>
          <w:kern w:val="0"/>
        </w:rPr>
        <w:t xml:space="preserve">, Centro Cultural El Refugio, </w:t>
      </w:r>
      <w:r w:rsidR="008D1DF0" w:rsidRPr="008D1DF0">
        <w:rPr>
          <w:rFonts w:ascii="Arial" w:hAnsi="Arial" w:cs="Arial"/>
          <w:kern w:val="0"/>
        </w:rPr>
        <w:t>El Sorbo de Café</w:t>
      </w:r>
      <w:r w:rsidR="008D1DF0">
        <w:rPr>
          <w:rFonts w:ascii="Arial" w:hAnsi="Arial" w:cs="Arial"/>
          <w:kern w:val="0"/>
        </w:rPr>
        <w:t xml:space="preserve">, La Estación de Lulio, Café La Selva, André Bretón, Antena </w:t>
      </w:r>
      <w:proofErr w:type="spellStart"/>
      <w:r w:rsidR="008D1DF0">
        <w:rPr>
          <w:rFonts w:ascii="Arial" w:hAnsi="Arial" w:cs="Arial"/>
          <w:kern w:val="0"/>
        </w:rPr>
        <w:t>Caffe</w:t>
      </w:r>
      <w:proofErr w:type="spellEnd"/>
      <w:r w:rsidR="008D1DF0">
        <w:rPr>
          <w:rFonts w:ascii="Arial" w:hAnsi="Arial" w:cs="Arial"/>
          <w:kern w:val="0"/>
        </w:rPr>
        <w:t xml:space="preserve">, </w:t>
      </w:r>
      <w:proofErr w:type="spellStart"/>
      <w:r w:rsidR="008D1DF0">
        <w:rPr>
          <w:rFonts w:ascii="Arial" w:hAnsi="Arial" w:cs="Arial"/>
          <w:kern w:val="0"/>
        </w:rPr>
        <w:t>Bon’s</w:t>
      </w:r>
      <w:proofErr w:type="spellEnd"/>
      <w:r w:rsidR="008D1DF0">
        <w:rPr>
          <w:rFonts w:ascii="Arial" w:hAnsi="Arial" w:cs="Arial"/>
          <w:kern w:val="0"/>
        </w:rPr>
        <w:t xml:space="preserve">, </w:t>
      </w:r>
      <w:proofErr w:type="spellStart"/>
      <w:r w:rsidR="008D1DF0">
        <w:rPr>
          <w:rFonts w:ascii="Arial" w:hAnsi="Arial" w:cs="Arial"/>
          <w:kern w:val="0"/>
        </w:rPr>
        <w:t>Caf</w:t>
      </w:r>
      <w:proofErr w:type="spellEnd"/>
      <w:r w:rsidR="008D1DF0">
        <w:rPr>
          <w:rFonts w:ascii="Arial" w:hAnsi="Arial" w:cs="Arial"/>
          <w:kern w:val="0"/>
        </w:rPr>
        <w:t xml:space="preserve">-eco, Calíope Café Galería, Colibrí, Dalí, El </w:t>
      </w:r>
      <w:proofErr w:type="spellStart"/>
      <w:r w:rsidR="008D1DF0">
        <w:rPr>
          <w:rFonts w:ascii="Arial" w:hAnsi="Arial" w:cs="Arial"/>
          <w:kern w:val="0"/>
        </w:rPr>
        <w:t>Aurín</w:t>
      </w:r>
      <w:proofErr w:type="spellEnd"/>
      <w:r w:rsidR="008D1DF0">
        <w:rPr>
          <w:rFonts w:ascii="Arial" w:hAnsi="Arial" w:cs="Arial"/>
          <w:kern w:val="0"/>
        </w:rPr>
        <w:t xml:space="preserve">, El Sótano, Gandhi, </w:t>
      </w:r>
      <w:proofErr w:type="spellStart"/>
      <w:r w:rsidR="008D1DF0">
        <w:rPr>
          <w:rFonts w:ascii="Arial" w:hAnsi="Arial" w:cs="Arial"/>
          <w:kern w:val="0"/>
        </w:rPr>
        <w:t>Kappéh</w:t>
      </w:r>
      <w:proofErr w:type="spellEnd"/>
      <w:r w:rsidR="008D1DF0">
        <w:rPr>
          <w:rFonts w:ascii="Arial" w:hAnsi="Arial" w:cs="Arial"/>
          <w:kern w:val="0"/>
        </w:rPr>
        <w:t xml:space="preserve">, La Cafetería, La Paloma, LARVA, </w:t>
      </w:r>
      <w:proofErr w:type="spellStart"/>
      <w:r w:rsidR="008D1DF0">
        <w:rPr>
          <w:rFonts w:ascii="Arial" w:hAnsi="Arial" w:cs="Arial"/>
          <w:kern w:val="0"/>
        </w:rPr>
        <w:t>Madoka</w:t>
      </w:r>
      <w:proofErr w:type="spellEnd"/>
      <w:r w:rsidR="008D1DF0">
        <w:rPr>
          <w:rFonts w:ascii="Arial" w:hAnsi="Arial" w:cs="Arial"/>
          <w:kern w:val="0"/>
        </w:rPr>
        <w:t xml:space="preserve"> Centro, Madrid, Málaga, Mezzo Café, </w:t>
      </w:r>
      <w:proofErr w:type="spellStart"/>
      <w:r w:rsidR="008D1DF0">
        <w:rPr>
          <w:rFonts w:ascii="Arial" w:hAnsi="Arial" w:cs="Arial"/>
          <w:kern w:val="0"/>
        </w:rPr>
        <w:t>Morgana</w:t>
      </w:r>
      <w:proofErr w:type="spellEnd"/>
      <w:r w:rsidR="008D1DF0">
        <w:rPr>
          <w:rFonts w:ascii="Arial" w:hAnsi="Arial" w:cs="Arial"/>
          <w:kern w:val="0"/>
        </w:rPr>
        <w:t xml:space="preserve">, Providencia Chapultepec, Rojo Café, </w:t>
      </w:r>
      <w:proofErr w:type="spellStart"/>
      <w:r w:rsidR="008D1DF0">
        <w:rPr>
          <w:rFonts w:ascii="Arial" w:hAnsi="Arial" w:cs="Arial"/>
          <w:kern w:val="0"/>
        </w:rPr>
        <w:t>Teu</w:t>
      </w:r>
      <w:proofErr w:type="spellEnd"/>
      <w:r w:rsidR="008D1DF0">
        <w:rPr>
          <w:rFonts w:ascii="Arial" w:hAnsi="Arial" w:cs="Arial"/>
          <w:kern w:val="0"/>
        </w:rPr>
        <w:t xml:space="preserve"> </w:t>
      </w:r>
      <w:proofErr w:type="spellStart"/>
      <w:r w:rsidR="008D1DF0">
        <w:rPr>
          <w:rFonts w:ascii="Arial" w:hAnsi="Arial" w:cs="Arial"/>
          <w:kern w:val="0"/>
        </w:rPr>
        <w:t>Lloc</w:t>
      </w:r>
      <w:proofErr w:type="spellEnd"/>
      <w:r w:rsidR="008D1DF0">
        <w:rPr>
          <w:rFonts w:ascii="Arial" w:hAnsi="Arial" w:cs="Arial"/>
          <w:kern w:val="0"/>
        </w:rPr>
        <w:t xml:space="preserve">, </w:t>
      </w:r>
      <w:proofErr w:type="spellStart"/>
      <w:r w:rsidR="008D1DF0">
        <w:rPr>
          <w:rFonts w:ascii="Arial" w:hAnsi="Arial" w:cs="Arial"/>
          <w:kern w:val="0"/>
        </w:rPr>
        <w:t>Vincent’s</w:t>
      </w:r>
      <w:proofErr w:type="spellEnd"/>
      <w:r w:rsidR="008D1DF0">
        <w:rPr>
          <w:rFonts w:ascii="Arial" w:hAnsi="Arial" w:cs="Arial"/>
          <w:kern w:val="0"/>
        </w:rPr>
        <w:t xml:space="preserve"> Café, </w:t>
      </w:r>
      <w:proofErr w:type="spellStart"/>
      <w:r w:rsidR="008D1DF0" w:rsidRPr="008D1DF0">
        <w:rPr>
          <w:rFonts w:ascii="Arial" w:hAnsi="Arial" w:cs="Arial"/>
          <w:kern w:val="0"/>
        </w:rPr>
        <w:t>Zergai</w:t>
      </w:r>
      <w:proofErr w:type="spellEnd"/>
      <w:r w:rsidR="008D1DF0">
        <w:rPr>
          <w:rFonts w:ascii="Arial" w:hAnsi="Arial" w:cs="Arial"/>
          <w:kern w:val="0"/>
        </w:rPr>
        <w:t>.</w:t>
      </w:r>
    </w:p>
    <w:p w:rsidR="008D1DF0" w:rsidRDefault="008D1DF0" w:rsidP="00FA1E9C">
      <w:pPr>
        <w:spacing w:line="360" w:lineRule="auto"/>
        <w:jc w:val="both"/>
        <w:rPr>
          <w:rFonts w:ascii="Arial" w:hAnsi="Arial" w:cs="Arial"/>
          <w:kern w:val="0"/>
        </w:rPr>
      </w:pPr>
      <w:r>
        <w:rPr>
          <w:rFonts w:ascii="Arial" w:hAnsi="Arial" w:cs="Arial"/>
          <w:kern w:val="0"/>
        </w:rPr>
        <w:t xml:space="preserve"> </w:t>
      </w:r>
    </w:p>
    <w:p w:rsidR="008D1DF0" w:rsidRDefault="008D1DF0" w:rsidP="00FA1E9C">
      <w:pPr>
        <w:spacing w:line="360" w:lineRule="auto"/>
        <w:jc w:val="both"/>
        <w:rPr>
          <w:rFonts w:ascii="Arial" w:hAnsi="Arial" w:cs="Arial"/>
          <w:kern w:val="0"/>
        </w:rPr>
      </w:pPr>
      <w:r>
        <w:rPr>
          <w:rFonts w:ascii="Arial" w:hAnsi="Arial" w:cs="Arial"/>
          <w:kern w:val="0"/>
        </w:rPr>
        <w:t xml:space="preserve">Otra actividad que posicionó la presencia del </w:t>
      </w:r>
      <w:r w:rsidR="00431009">
        <w:rPr>
          <w:rFonts w:ascii="Arial" w:hAnsi="Arial" w:cs="Arial"/>
          <w:kern w:val="0"/>
        </w:rPr>
        <w:t xml:space="preserve">acervo editorial del </w:t>
      </w:r>
      <w:r>
        <w:rPr>
          <w:rFonts w:ascii="Arial" w:hAnsi="Arial" w:cs="Arial"/>
          <w:kern w:val="0"/>
        </w:rPr>
        <w:t>Instituto Electoral en el estado, fue la d</w:t>
      </w:r>
      <w:r w:rsidR="00431009">
        <w:rPr>
          <w:rFonts w:ascii="Arial" w:hAnsi="Arial" w:cs="Arial"/>
          <w:kern w:val="0"/>
        </w:rPr>
        <w:t xml:space="preserve">istribución </w:t>
      </w:r>
      <w:r>
        <w:rPr>
          <w:rFonts w:ascii="Arial" w:hAnsi="Arial" w:cs="Arial"/>
          <w:kern w:val="0"/>
        </w:rPr>
        <w:t>en las</w:t>
      </w:r>
      <w:r w:rsidR="00431009">
        <w:rPr>
          <w:rFonts w:ascii="Arial" w:hAnsi="Arial" w:cs="Arial"/>
          <w:kern w:val="0"/>
        </w:rPr>
        <w:t xml:space="preserve"> bibliotecas municipales y estatales pertenecientes a la Red Estatal de Bibliotecas.</w:t>
      </w:r>
    </w:p>
    <w:p w:rsidR="00E727CB" w:rsidRDefault="00E727CB" w:rsidP="00FA1E9C">
      <w:pPr>
        <w:spacing w:line="360" w:lineRule="auto"/>
        <w:jc w:val="both"/>
        <w:rPr>
          <w:rFonts w:ascii="Arial" w:hAnsi="Arial" w:cs="Arial"/>
          <w:kern w:val="0"/>
        </w:rPr>
      </w:pPr>
    </w:p>
    <w:p w:rsidR="00F53E11" w:rsidRPr="00431009" w:rsidRDefault="00431009" w:rsidP="00FA1E9C">
      <w:pPr>
        <w:spacing w:line="360" w:lineRule="auto"/>
        <w:jc w:val="both"/>
        <w:rPr>
          <w:rFonts w:ascii="Arial" w:hAnsi="Arial" w:cs="Arial"/>
          <w:kern w:val="0"/>
        </w:rPr>
      </w:pPr>
      <w:r>
        <w:rPr>
          <w:rFonts w:ascii="Arial" w:hAnsi="Arial" w:cs="Arial"/>
          <w:b/>
          <w:kern w:val="0"/>
        </w:rPr>
        <w:t>Planeación, coordinación y desarrollo de</w:t>
      </w:r>
      <w:r w:rsidR="00162BFB" w:rsidRPr="00431009">
        <w:rPr>
          <w:rFonts w:ascii="Arial" w:hAnsi="Arial" w:cs="Arial"/>
          <w:b/>
          <w:kern w:val="0"/>
        </w:rPr>
        <w:t xml:space="preserve"> la distribución cerrada (envíos al directorio instituciona</w:t>
      </w:r>
      <w:r>
        <w:rPr>
          <w:rFonts w:ascii="Arial" w:hAnsi="Arial" w:cs="Arial"/>
          <w:b/>
          <w:kern w:val="0"/>
        </w:rPr>
        <w:t>l) de las publicaciones del Instituto Electoral</w:t>
      </w:r>
      <w:r w:rsidR="00162BFB" w:rsidRPr="00431009">
        <w:rPr>
          <w:rFonts w:ascii="Arial" w:hAnsi="Arial" w:cs="Arial"/>
          <w:b/>
          <w:kern w:val="0"/>
        </w:rPr>
        <w:t xml:space="preserve">. </w:t>
      </w:r>
      <w:r w:rsidR="00162BFB" w:rsidRPr="00431009">
        <w:rPr>
          <w:rFonts w:ascii="Arial" w:hAnsi="Arial" w:cs="Arial"/>
          <w:b/>
          <w:kern w:val="0"/>
        </w:rPr>
        <w:tab/>
      </w:r>
      <w:r w:rsidRPr="00431009">
        <w:rPr>
          <w:rFonts w:ascii="Arial" w:hAnsi="Arial" w:cs="Arial"/>
          <w:kern w:val="0"/>
        </w:rPr>
        <w:t>A través de un proceso de distribución cerrada (</w:t>
      </w:r>
      <w:r>
        <w:rPr>
          <w:rFonts w:ascii="Arial" w:hAnsi="Arial" w:cs="Arial"/>
          <w:kern w:val="0"/>
        </w:rPr>
        <w:t>vía Servicio Postal Mexicano</w:t>
      </w:r>
      <w:r w:rsidRPr="00431009">
        <w:rPr>
          <w:rFonts w:ascii="Arial" w:hAnsi="Arial" w:cs="Arial"/>
          <w:kern w:val="0"/>
        </w:rPr>
        <w:t>, mensajería</w:t>
      </w:r>
      <w:r>
        <w:rPr>
          <w:rFonts w:ascii="Arial" w:hAnsi="Arial" w:cs="Arial"/>
          <w:kern w:val="0"/>
        </w:rPr>
        <w:t xml:space="preserve"> privada y Oficialía de Partes), se distribuyeron publicaciones a más de 1,500 destinatarios: poderes ejecutivo y legislativo federal y estatal, gobiernos municipales, autoridades electorales federales y estatales, universidades públicas y privadas, medios de comunicación, organismos empresariales, </w:t>
      </w:r>
    </w:p>
    <w:p w:rsidR="00F53E11" w:rsidRDefault="00F53E11" w:rsidP="00FA1E9C">
      <w:pPr>
        <w:spacing w:line="360" w:lineRule="auto"/>
        <w:jc w:val="both"/>
        <w:rPr>
          <w:rFonts w:ascii="Arial" w:hAnsi="Arial" w:cs="Arial"/>
          <w:kern w:val="0"/>
        </w:rPr>
      </w:pPr>
    </w:p>
    <w:p w:rsidR="009568F1" w:rsidRDefault="006C31E4" w:rsidP="00FA1E9C">
      <w:pPr>
        <w:spacing w:line="360" w:lineRule="auto"/>
        <w:jc w:val="both"/>
        <w:rPr>
          <w:rFonts w:ascii="Arial" w:hAnsi="Arial" w:cs="Arial"/>
          <w:kern w:val="0"/>
        </w:rPr>
      </w:pPr>
      <w:r w:rsidRPr="006C31E4">
        <w:rPr>
          <w:rFonts w:ascii="Arial" w:hAnsi="Arial" w:cs="Arial"/>
          <w:b/>
          <w:kern w:val="0"/>
        </w:rPr>
        <w:t>Planeación, coordinación y desarrollo de la d</w:t>
      </w:r>
      <w:r w:rsidR="00F53E11" w:rsidRPr="006C31E4">
        <w:rPr>
          <w:rFonts w:ascii="Arial" w:hAnsi="Arial" w:cs="Arial"/>
          <w:b/>
          <w:kern w:val="0"/>
        </w:rPr>
        <w:t>istribución digital de las publicaciones</w:t>
      </w:r>
      <w:r w:rsidR="00431009" w:rsidRPr="006C31E4">
        <w:rPr>
          <w:b/>
        </w:rPr>
        <w:t xml:space="preserve"> </w:t>
      </w:r>
      <w:r w:rsidR="00431009" w:rsidRPr="006C31E4">
        <w:rPr>
          <w:rFonts w:ascii="Arial" w:hAnsi="Arial" w:cs="Arial"/>
          <w:b/>
          <w:kern w:val="0"/>
        </w:rPr>
        <w:t>del Instituto Electoral</w:t>
      </w:r>
      <w:r>
        <w:rPr>
          <w:rFonts w:ascii="Arial" w:hAnsi="Arial" w:cs="Arial"/>
          <w:b/>
          <w:kern w:val="0"/>
        </w:rPr>
        <w:t xml:space="preserve">. </w:t>
      </w:r>
      <w:r w:rsidR="009568F1" w:rsidRPr="009568F1">
        <w:rPr>
          <w:rFonts w:ascii="Arial" w:hAnsi="Arial" w:cs="Arial"/>
          <w:kern w:val="0"/>
        </w:rPr>
        <w:t xml:space="preserve">Con la intención de hacer llegar a la población en general las publicaciones del </w:t>
      </w:r>
      <w:r>
        <w:rPr>
          <w:rFonts w:ascii="Arial" w:hAnsi="Arial" w:cs="Arial"/>
          <w:kern w:val="0"/>
        </w:rPr>
        <w:t>Instituto Electoral,</w:t>
      </w:r>
      <w:r w:rsidR="009568F1" w:rsidRPr="009568F1">
        <w:rPr>
          <w:rFonts w:ascii="Arial" w:hAnsi="Arial" w:cs="Arial"/>
          <w:kern w:val="0"/>
        </w:rPr>
        <w:t xml:space="preserve"> </w:t>
      </w:r>
      <w:r>
        <w:rPr>
          <w:rFonts w:ascii="Arial" w:hAnsi="Arial" w:cs="Arial"/>
          <w:kern w:val="0"/>
        </w:rPr>
        <w:t>la Unidad Editorial se  dio</w:t>
      </w:r>
      <w:r w:rsidR="009568F1" w:rsidRPr="009568F1">
        <w:rPr>
          <w:rFonts w:ascii="Arial" w:hAnsi="Arial" w:cs="Arial"/>
          <w:kern w:val="0"/>
        </w:rPr>
        <w:t xml:space="preserve"> a la tarea de trabajar el canal d</w:t>
      </w:r>
      <w:r>
        <w:rPr>
          <w:rFonts w:ascii="Arial" w:hAnsi="Arial" w:cs="Arial"/>
          <w:kern w:val="0"/>
        </w:rPr>
        <w:t>e distribución digital logrando los siguientes resultados:</w:t>
      </w:r>
    </w:p>
    <w:p w:rsidR="00987743" w:rsidRPr="006C31E4" w:rsidRDefault="00987743" w:rsidP="00FA1E9C">
      <w:pPr>
        <w:spacing w:line="360" w:lineRule="auto"/>
        <w:jc w:val="both"/>
        <w:rPr>
          <w:rFonts w:ascii="Arial" w:hAnsi="Arial" w:cs="Arial"/>
          <w:b/>
          <w:kern w:val="0"/>
        </w:rPr>
      </w:pPr>
    </w:p>
    <w:p w:rsidR="009568F1" w:rsidRPr="007E10BD" w:rsidRDefault="009568F1" w:rsidP="00FA1E9C">
      <w:pPr>
        <w:pStyle w:val="Prrafodelista"/>
        <w:numPr>
          <w:ilvl w:val="0"/>
          <w:numId w:val="4"/>
        </w:numPr>
        <w:spacing w:line="360" w:lineRule="auto"/>
        <w:jc w:val="both"/>
        <w:rPr>
          <w:rFonts w:ascii="Arial" w:hAnsi="Arial" w:cs="Arial"/>
          <w:kern w:val="0"/>
        </w:rPr>
      </w:pPr>
      <w:r w:rsidRPr="007E10BD">
        <w:rPr>
          <w:rFonts w:ascii="Arial" w:hAnsi="Arial" w:cs="Arial"/>
          <w:kern w:val="0"/>
        </w:rPr>
        <w:lastRenderedPageBreak/>
        <w:t xml:space="preserve">Disponibilidad de </w:t>
      </w:r>
      <w:r w:rsidR="006C31E4" w:rsidRPr="007E10BD">
        <w:rPr>
          <w:rFonts w:ascii="Arial" w:hAnsi="Arial" w:cs="Arial"/>
          <w:kern w:val="0"/>
        </w:rPr>
        <w:t>todo el acervo de colecciones y h</w:t>
      </w:r>
      <w:r w:rsidRPr="007E10BD">
        <w:rPr>
          <w:rFonts w:ascii="Arial" w:hAnsi="Arial" w:cs="Arial"/>
          <w:kern w:val="0"/>
        </w:rPr>
        <w:t xml:space="preserve">emeroteca de </w:t>
      </w:r>
      <w:r w:rsidR="006C31E4" w:rsidRPr="007E10BD">
        <w:rPr>
          <w:rFonts w:ascii="Arial" w:hAnsi="Arial" w:cs="Arial"/>
          <w:kern w:val="0"/>
        </w:rPr>
        <w:t>la revista Folios</w:t>
      </w:r>
      <w:r w:rsidRPr="007E10BD">
        <w:rPr>
          <w:rFonts w:ascii="Arial" w:hAnsi="Arial" w:cs="Arial"/>
          <w:kern w:val="0"/>
        </w:rPr>
        <w:t xml:space="preserve"> de for</w:t>
      </w:r>
      <w:r w:rsidR="006C31E4" w:rsidRPr="007E10BD">
        <w:rPr>
          <w:rFonts w:ascii="Arial" w:hAnsi="Arial" w:cs="Arial"/>
          <w:kern w:val="0"/>
        </w:rPr>
        <w:t>ma digital en la página del Instituto Electoral.</w:t>
      </w:r>
    </w:p>
    <w:p w:rsidR="009568F1" w:rsidRPr="007E10BD" w:rsidRDefault="009568F1" w:rsidP="00FA1E9C">
      <w:pPr>
        <w:pStyle w:val="Prrafodelista"/>
        <w:numPr>
          <w:ilvl w:val="0"/>
          <w:numId w:val="4"/>
        </w:numPr>
        <w:spacing w:line="360" w:lineRule="auto"/>
        <w:jc w:val="both"/>
        <w:rPr>
          <w:rFonts w:ascii="Arial" w:hAnsi="Arial" w:cs="Arial"/>
          <w:kern w:val="0"/>
        </w:rPr>
      </w:pPr>
      <w:r w:rsidRPr="007E10BD">
        <w:rPr>
          <w:rFonts w:ascii="Arial" w:hAnsi="Arial" w:cs="Arial"/>
          <w:kern w:val="0"/>
        </w:rPr>
        <w:t xml:space="preserve">Disponibilidad de varios títulos </w:t>
      </w:r>
      <w:r w:rsidR="006C31E4" w:rsidRPr="007E10BD">
        <w:rPr>
          <w:rFonts w:ascii="Arial" w:hAnsi="Arial" w:cs="Arial"/>
          <w:kern w:val="0"/>
        </w:rPr>
        <w:t>del acervo editorial y la revista Folios en plataformas digitales de lectura, como</w:t>
      </w:r>
      <w:r w:rsidRPr="007E10BD">
        <w:rPr>
          <w:rFonts w:ascii="Arial" w:hAnsi="Arial" w:cs="Arial"/>
          <w:kern w:val="0"/>
        </w:rPr>
        <w:t xml:space="preserve"> Google </w:t>
      </w:r>
      <w:r w:rsidR="00D96935">
        <w:rPr>
          <w:rFonts w:ascii="Arial" w:hAnsi="Arial" w:cs="Arial"/>
          <w:kern w:val="0"/>
        </w:rPr>
        <w:t>Play L</w:t>
      </w:r>
      <w:r w:rsidR="006C31E4" w:rsidRPr="007E10BD">
        <w:rPr>
          <w:rFonts w:ascii="Arial" w:hAnsi="Arial" w:cs="Arial"/>
          <w:kern w:val="0"/>
        </w:rPr>
        <w:t xml:space="preserve">ibros e </w:t>
      </w:r>
      <w:proofErr w:type="spellStart"/>
      <w:r w:rsidR="006C31E4" w:rsidRPr="007E10BD">
        <w:rPr>
          <w:rFonts w:ascii="Arial" w:hAnsi="Arial" w:cs="Arial"/>
          <w:kern w:val="0"/>
        </w:rPr>
        <w:t>Issuu</w:t>
      </w:r>
      <w:proofErr w:type="spellEnd"/>
      <w:r w:rsidR="006C31E4" w:rsidRPr="007E10BD">
        <w:rPr>
          <w:rFonts w:ascii="Arial" w:hAnsi="Arial" w:cs="Arial"/>
          <w:kern w:val="0"/>
        </w:rPr>
        <w:t>.</w:t>
      </w:r>
    </w:p>
    <w:p w:rsidR="009568F1" w:rsidRPr="007E10BD" w:rsidRDefault="009568F1" w:rsidP="00FA1E9C">
      <w:pPr>
        <w:pStyle w:val="Prrafodelista"/>
        <w:numPr>
          <w:ilvl w:val="0"/>
          <w:numId w:val="4"/>
        </w:numPr>
        <w:spacing w:line="360" w:lineRule="auto"/>
        <w:jc w:val="both"/>
        <w:rPr>
          <w:rFonts w:ascii="Arial" w:hAnsi="Arial" w:cs="Arial"/>
          <w:kern w:val="0"/>
        </w:rPr>
      </w:pPr>
      <w:r w:rsidRPr="007E10BD">
        <w:rPr>
          <w:rFonts w:ascii="Arial" w:hAnsi="Arial" w:cs="Arial"/>
          <w:kern w:val="0"/>
        </w:rPr>
        <w:t xml:space="preserve">Presencia </w:t>
      </w:r>
      <w:r w:rsidR="006C31E4" w:rsidRPr="007E10BD">
        <w:rPr>
          <w:rFonts w:ascii="Arial" w:hAnsi="Arial" w:cs="Arial"/>
          <w:kern w:val="0"/>
        </w:rPr>
        <w:t xml:space="preserve">digital </w:t>
      </w:r>
      <w:r w:rsidRPr="007E10BD">
        <w:rPr>
          <w:rFonts w:ascii="Arial" w:hAnsi="Arial" w:cs="Arial"/>
          <w:kern w:val="0"/>
        </w:rPr>
        <w:t xml:space="preserve">de </w:t>
      </w:r>
      <w:r w:rsidR="006C31E4" w:rsidRPr="007E10BD">
        <w:rPr>
          <w:rFonts w:ascii="Arial" w:hAnsi="Arial" w:cs="Arial"/>
          <w:kern w:val="0"/>
        </w:rPr>
        <w:t xml:space="preserve">las siguientes </w:t>
      </w:r>
      <w:r w:rsidRPr="007E10BD">
        <w:rPr>
          <w:rFonts w:ascii="Arial" w:hAnsi="Arial" w:cs="Arial"/>
          <w:kern w:val="0"/>
        </w:rPr>
        <w:t xml:space="preserve">publicaciones del </w:t>
      </w:r>
      <w:r w:rsidR="006C31E4" w:rsidRPr="007E10BD">
        <w:rPr>
          <w:rFonts w:ascii="Arial" w:hAnsi="Arial" w:cs="Arial"/>
          <w:kern w:val="0"/>
        </w:rPr>
        <w:t>Instituto Electoral en la biblioteca virtual de la Universidad Nacional Autónoma de México y de la Universidad de Guadalajara:</w:t>
      </w:r>
    </w:p>
    <w:p w:rsidR="006D4B42" w:rsidRPr="007E10BD" w:rsidRDefault="006D4B42" w:rsidP="00FA1E9C">
      <w:pPr>
        <w:pStyle w:val="Prrafodelista"/>
        <w:numPr>
          <w:ilvl w:val="0"/>
          <w:numId w:val="5"/>
        </w:numPr>
        <w:spacing w:line="360" w:lineRule="auto"/>
        <w:jc w:val="both"/>
        <w:rPr>
          <w:rFonts w:ascii="Arial" w:hAnsi="Arial" w:cs="Arial"/>
          <w:kern w:val="0"/>
        </w:rPr>
      </w:pPr>
      <w:r w:rsidRPr="00987743">
        <w:rPr>
          <w:rFonts w:ascii="Arial" w:hAnsi="Arial" w:cs="Arial"/>
          <w:i/>
          <w:kern w:val="0"/>
        </w:rPr>
        <w:t xml:space="preserve">Norberto </w:t>
      </w:r>
      <w:proofErr w:type="spellStart"/>
      <w:r w:rsidRPr="00987743">
        <w:rPr>
          <w:rFonts w:ascii="Arial" w:hAnsi="Arial" w:cs="Arial"/>
          <w:i/>
          <w:kern w:val="0"/>
        </w:rPr>
        <w:t>Bobbio</w:t>
      </w:r>
      <w:proofErr w:type="spellEnd"/>
      <w:r w:rsidRPr="00987743">
        <w:rPr>
          <w:rFonts w:ascii="Arial" w:hAnsi="Arial" w:cs="Arial"/>
          <w:i/>
          <w:kern w:val="0"/>
        </w:rPr>
        <w:t>: de la razón de</w:t>
      </w:r>
      <w:r w:rsidR="00987743" w:rsidRPr="00987743">
        <w:rPr>
          <w:rFonts w:ascii="Arial" w:hAnsi="Arial" w:cs="Arial"/>
          <w:i/>
          <w:kern w:val="0"/>
        </w:rPr>
        <w:t xml:space="preserve"> Estado al gobierno democrático</w:t>
      </w:r>
      <w:r w:rsidRPr="007E10BD">
        <w:rPr>
          <w:rFonts w:ascii="Arial" w:hAnsi="Arial" w:cs="Arial"/>
          <w:kern w:val="0"/>
        </w:rPr>
        <w:t>, de Isidro H. Cisneros Ramírez.</w:t>
      </w:r>
    </w:p>
    <w:p w:rsidR="009568F1" w:rsidRPr="007E10BD" w:rsidRDefault="009568F1" w:rsidP="00FA1E9C">
      <w:pPr>
        <w:pStyle w:val="Prrafodelista"/>
        <w:numPr>
          <w:ilvl w:val="0"/>
          <w:numId w:val="5"/>
        </w:numPr>
        <w:spacing w:line="360" w:lineRule="auto"/>
        <w:jc w:val="both"/>
        <w:rPr>
          <w:rFonts w:ascii="Arial" w:hAnsi="Arial" w:cs="Arial"/>
          <w:kern w:val="0"/>
        </w:rPr>
      </w:pPr>
      <w:r w:rsidRPr="00987743">
        <w:rPr>
          <w:rFonts w:ascii="Arial" w:hAnsi="Arial" w:cs="Arial"/>
          <w:i/>
          <w:kern w:val="0"/>
        </w:rPr>
        <w:t>La sucesión presidencial en 1910</w:t>
      </w:r>
      <w:r w:rsidR="006D4B42" w:rsidRPr="007E10BD">
        <w:rPr>
          <w:rFonts w:ascii="Arial" w:hAnsi="Arial" w:cs="Arial"/>
          <w:kern w:val="0"/>
        </w:rPr>
        <w:t>, de Francisco I. Madero.</w:t>
      </w:r>
    </w:p>
    <w:p w:rsidR="006D4B42" w:rsidRPr="007E10BD" w:rsidRDefault="009568F1" w:rsidP="00FA1E9C">
      <w:pPr>
        <w:pStyle w:val="Prrafodelista"/>
        <w:numPr>
          <w:ilvl w:val="0"/>
          <w:numId w:val="5"/>
        </w:numPr>
        <w:spacing w:line="360" w:lineRule="auto"/>
        <w:jc w:val="both"/>
        <w:rPr>
          <w:rFonts w:ascii="Arial" w:hAnsi="Arial" w:cs="Arial"/>
          <w:kern w:val="0"/>
        </w:rPr>
      </w:pPr>
      <w:r w:rsidRPr="00987743">
        <w:rPr>
          <w:rFonts w:ascii="Arial" w:hAnsi="Arial" w:cs="Arial"/>
          <w:i/>
          <w:kern w:val="0"/>
        </w:rPr>
        <w:t>Cuota de género</w:t>
      </w:r>
      <w:r w:rsidR="00987743" w:rsidRPr="00987743">
        <w:rPr>
          <w:rFonts w:ascii="Arial" w:hAnsi="Arial" w:cs="Arial"/>
          <w:i/>
          <w:kern w:val="0"/>
        </w:rPr>
        <w:t>, una sentencia histórica</w:t>
      </w:r>
      <w:r w:rsidR="006D4B42" w:rsidRPr="007E10BD">
        <w:rPr>
          <w:rFonts w:ascii="Arial" w:hAnsi="Arial" w:cs="Arial"/>
          <w:kern w:val="0"/>
        </w:rPr>
        <w:t>, de Jorge Alcocer (compilador).</w:t>
      </w:r>
    </w:p>
    <w:p w:rsidR="007E10BD" w:rsidRPr="007E10BD" w:rsidRDefault="009568F1" w:rsidP="00FA1E9C">
      <w:pPr>
        <w:pStyle w:val="Prrafodelista"/>
        <w:numPr>
          <w:ilvl w:val="0"/>
          <w:numId w:val="5"/>
        </w:numPr>
        <w:spacing w:line="360" w:lineRule="auto"/>
        <w:jc w:val="both"/>
        <w:rPr>
          <w:rFonts w:ascii="Arial" w:hAnsi="Arial" w:cs="Arial"/>
          <w:kern w:val="0"/>
        </w:rPr>
      </w:pPr>
      <w:r w:rsidRPr="00987743">
        <w:rPr>
          <w:rFonts w:ascii="Arial" w:hAnsi="Arial" w:cs="Arial"/>
          <w:i/>
          <w:kern w:val="0"/>
        </w:rPr>
        <w:t>Sobre la democracia</w:t>
      </w:r>
      <w:r w:rsidR="006D4B42" w:rsidRPr="007E10BD">
        <w:rPr>
          <w:rFonts w:ascii="Arial" w:hAnsi="Arial" w:cs="Arial"/>
          <w:kern w:val="0"/>
        </w:rPr>
        <w:t>,</w:t>
      </w:r>
      <w:r w:rsidRPr="007E10BD">
        <w:rPr>
          <w:rFonts w:ascii="Arial" w:hAnsi="Arial" w:cs="Arial"/>
          <w:kern w:val="0"/>
        </w:rPr>
        <w:t xml:space="preserve"> de Carlos Pereyra</w:t>
      </w:r>
      <w:r w:rsidR="006D4B42" w:rsidRPr="007E10BD">
        <w:rPr>
          <w:rFonts w:ascii="Arial" w:hAnsi="Arial" w:cs="Arial"/>
          <w:kern w:val="0"/>
        </w:rPr>
        <w:t>.</w:t>
      </w:r>
    </w:p>
    <w:p w:rsidR="009568F1" w:rsidRPr="007E10BD" w:rsidRDefault="009568F1" w:rsidP="00FA1E9C">
      <w:pPr>
        <w:pStyle w:val="Prrafodelista"/>
        <w:numPr>
          <w:ilvl w:val="0"/>
          <w:numId w:val="5"/>
        </w:numPr>
        <w:spacing w:line="360" w:lineRule="auto"/>
        <w:jc w:val="both"/>
        <w:rPr>
          <w:rFonts w:ascii="Arial" w:hAnsi="Arial" w:cs="Arial"/>
          <w:kern w:val="0"/>
        </w:rPr>
      </w:pPr>
      <w:r w:rsidRPr="00987743">
        <w:rPr>
          <w:rFonts w:ascii="Arial" w:hAnsi="Arial" w:cs="Arial"/>
          <w:i/>
          <w:kern w:val="0"/>
        </w:rPr>
        <w:t>La jornada de un escrutador</w:t>
      </w:r>
      <w:r w:rsidR="006D4B42" w:rsidRPr="007E10BD">
        <w:rPr>
          <w:rFonts w:ascii="Arial" w:hAnsi="Arial" w:cs="Arial"/>
          <w:kern w:val="0"/>
        </w:rPr>
        <w:t xml:space="preserve">, de </w:t>
      </w:r>
      <w:proofErr w:type="spellStart"/>
      <w:r w:rsidR="006D4B42" w:rsidRPr="007E10BD">
        <w:rPr>
          <w:rFonts w:ascii="Arial" w:hAnsi="Arial" w:cs="Arial"/>
          <w:kern w:val="0"/>
        </w:rPr>
        <w:t>Italo</w:t>
      </w:r>
      <w:proofErr w:type="spellEnd"/>
      <w:r w:rsidR="006D4B42" w:rsidRPr="007E10BD">
        <w:rPr>
          <w:rFonts w:ascii="Arial" w:hAnsi="Arial" w:cs="Arial"/>
          <w:kern w:val="0"/>
        </w:rPr>
        <w:t xml:space="preserve"> Calvino</w:t>
      </w:r>
    </w:p>
    <w:p w:rsidR="009568F1" w:rsidRPr="007E10BD" w:rsidRDefault="005E693A" w:rsidP="00FA1E9C">
      <w:pPr>
        <w:pStyle w:val="Prrafodelista"/>
        <w:numPr>
          <w:ilvl w:val="0"/>
          <w:numId w:val="5"/>
        </w:numPr>
        <w:spacing w:line="360" w:lineRule="auto"/>
        <w:jc w:val="both"/>
        <w:rPr>
          <w:rFonts w:ascii="Arial" w:hAnsi="Arial" w:cs="Arial"/>
          <w:kern w:val="0"/>
        </w:rPr>
      </w:pPr>
      <w:r>
        <w:rPr>
          <w:rFonts w:ascii="Arial" w:hAnsi="Arial" w:cs="Arial"/>
          <w:kern w:val="0"/>
        </w:rPr>
        <w:t xml:space="preserve">Revista </w:t>
      </w:r>
      <w:r w:rsidRPr="00987743">
        <w:rPr>
          <w:rFonts w:ascii="Arial" w:hAnsi="Arial" w:cs="Arial"/>
          <w:i/>
          <w:kern w:val="0"/>
        </w:rPr>
        <w:t>Folios</w:t>
      </w:r>
      <w:r>
        <w:rPr>
          <w:rFonts w:ascii="Arial" w:hAnsi="Arial" w:cs="Arial"/>
          <w:kern w:val="0"/>
        </w:rPr>
        <w:t xml:space="preserve"> (diversos números).</w:t>
      </w:r>
    </w:p>
    <w:p w:rsidR="005C74F0" w:rsidRDefault="005C74F0" w:rsidP="00FA1E9C">
      <w:pPr>
        <w:spacing w:line="360" w:lineRule="auto"/>
        <w:jc w:val="both"/>
        <w:rPr>
          <w:rFonts w:ascii="Arial" w:hAnsi="Arial" w:cs="Arial"/>
          <w:kern w:val="0"/>
        </w:rPr>
      </w:pPr>
    </w:p>
    <w:p w:rsidR="005C74F0" w:rsidRDefault="007E10BD" w:rsidP="00FA1E9C">
      <w:pPr>
        <w:spacing w:line="360" w:lineRule="auto"/>
        <w:jc w:val="both"/>
        <w:rPr>
          <w:rFonts w:ascii="Arial" w:hAnsi="Arial" w:cs="Arial"/>
          <w:kern w:val="0"/>
        </w:rPr>
      </w:pPr>
      <w:r w:rsidRPr="007E10BD">
        <w:rPr>
          <w:rFonts w:ascii="Arial" w:hAnsi="Arial" w:cs="Arial"/>
          <w:b/>
          <w:kern w:val="0"/>
        </w:rPr>
        <w:t>Diseño y gestión de</w:t>
      </w:r>
      <w:r w:rsidR="005C74F0" w:rsidRPr="007E10BD">
        <w:rPr>
          <w:rFonts w:ascii="Arial" w:hAnsi="Arial" w:cs="Arial"/>
          <w:b/>
          <w:kern w:val="0"/>
        </w:rPr>
        <w:t xml:space="preserve"> la producción de artículos promocionales, para soporte a las actividades de promoció</w:t>
      </w:r>
      <w:r w:rsidRPr="007E10BD">
        <w:rPr>
          <w:rFonts w:ascii="Arial" w:hAnsi="Arial" w:cs="Arial"/>
          <w:b/>
          <w:kern w:val="0"/>
        </w:rPr>
        <w:t xml:space="preserve">n y difusión. </w:t>
      </w:r>
      <w:r>
        <w:rPr>
          <w:rFonts w:ascii="Arial" w:hAnsi="Arial" w:cs="Arial"/>
          <w:kern w:val="0"/>
        </w:rPr>
        <w:t>Esta actividad se vio fuertemente afectada por el recorte presupuestal que sufrió el Instituto Electoral durante la segunda mitad del 2015. Sin embargo es posible destacar una actividad: el d</w:t>
      </w:r>
      <w:r w:rsidRPr="007E10BD">
        <w:rPr>
          <w:rFonts w:ascii="Arial" w:hAnsi="Arial" w:cs="Arial"/>
          <w:kern w:val="0"/>
        </w:rPr>
        <w:t xml:space="preserve">iseño e impresión de </w:t>
      </w:r>
      <w:proofErr w:type="spellStart"/>
      <w:r w:rsidRPr="00987743">
        <w:rPr>
          <w:rFonts w:ascii="Arial" w:hAnsi="Arial" w:cs="Arial"/>
          <w:i/>
          <w:kern w:val="0"/>
        </w:rPr>
        <w:t>bookcards</w:t>
      </w:r>
      <w:proofErr w:type="spellEnd"/>
      <w:r w:rsidR="005E693A">
        <w:rPr>
          <w:rFonts w:ascii="Arial" w:hAnsi="Arial" w:cs="Arial"/>
          <w:kern w:val="0"/>
        </w:rPr>
        <w:t xml:space="preserve">, tarjetas postales y </w:t>
      </w:r>
      <w:r w:rsidR="005877AF">
        <w:rPr>
          <w:rFonts w:ascii="Arial" w:hAnsi="Arial" w:cs="Arial"/>
          <w:kern w:val="0"/>
        </w:rPr>
        <w:t>separadores de</w:t>
      </w:r>
      <w:r>
        <w:rPr>
          <w:rFonts w:ascii="Arial" w:hAnsi="Arial" w:cs="Arial"/>
          <w:kern w:val="0"/>
        </w:rPr>
        <w:t xml:space="preserve"> libros con impresión de códigos QR,</w:t>
      </w:r>
      <w:r w:rsidRPr="007E10BD">
        <w:rPr>
          <w:rFonts w:ascii="Arial" w:hAnsi="Arial" w:cs="Arial"/>
          <w:kern w:val="0"/>
        </w:rPr>
        <w:t xml:space="preserve"> con los que se aumentó el número de descargas de los títulos disponibles.</w:t>
      </w:r>
    </w:p>
    <w:p w:rsidR="005C74F0" w:rsidRDefault="005C74F0" w:rsidP="00FA1E9C">
      <w:pPr>
        <w:spacing w:line="360" w:lineRule="auto"/>
        <w:jc w:val="both"/>
        <w:rPr>
          <w:rFonts w:ascii="Arial" w:hAnsi="Arial" w:cs="Arial"/>
          <w:kern w:val="0"/>
        </w:rPr>
      </w:pPr>
    </w:p>
    <w:p w:rsidR="005877AF" w:rsidRPr="005877AF" w:rsidRDefault="005877AF" w:rsidP="00FA1E9C">
      <w:pPr>
        <w:spacing w:line="360" w:lineRule="auto"/>
        <w:jc w:val="both"/>
        <w:rPr>
          <w:rFonts w:ascii="Arial" w:hAnsi="Arial" w:cs="Arial"/>
          <w:kern w:val="0"/>
        </w:rPr>
      </w:pPr>
      <w:r>
        <w:rPr>
          <w:rFonts w:ascii="Arial" w:hAnsi="Arial" w:cs="Arial"/>
          <w:b/>
          <w:kern w:val="0"/>
        </w:rPr>
        <w:t>C</w:t>
      </w:r>
      <w:r w:rsidR="00162BFB" w:rsidRPr="005877AF">
        <w:rPr>
          <w:rFonts w:ascii="Arial" w:hAnsi="Arial" w:cs="Arial"/>
          <w:b/>
          <w:kern w:val="0"/>
        </w:rPr>
        <w:t>oncursos (</w:t>
      </w:r>
      <w:proofErr w:type="spellStart"/>
      <w:r w:rsidR="00162BFB" w:rsidRPr="005877AF">
        <w:rPr>
          <w:rFonts w:ascii="Arial" w:hAnsi="Arial" w:cs="Arial"/>
          <w:b/>
          <w:kern w:val="0"/>
        </w:rPr>
        <w:t>triv</w:t>
      </w:r>
      <w:r w:rsidRPr="005877AF">
        <w:rPr>
          <w:rFonts w:ascii="Arial" w:hAnsi="Arial" w:cs="Arial"/>
          <w:b/>
          <w:kern w:val="0"/>
        </w:rPr>
        <w:t>i</w:t>
      </w:r>
      <w:r w:rsidR="00162BFB" w:rsidRPr="005877AF">
        <w:rPr>
          <w:rFonts w:ascii="Arial" w:hAnsi="Arial" w:cs="Arial"/>
          <w:b/>
          <w:kern w:val="0"/>
        </w:rPr>
        <w:t>as</w:t>
      </w:r>
      <w:proofErr w:type="spellEnd"/>
      <w:r>
        <w:rPr>
          <w:rFonts w:ascii="Arial" w:hAnsi="Arial" w:cs="Arial"/>
          <w:b/>
          <w:kern w:val="0"/>
        </w:rPr>
        <w:t xml:space="preserve">, </w:t>
      </w:r>
      <w:r w:rsidR="00162BFB" w:rsidRPr="005877AF">
        <w:rPr>
          <w:rFonts w:ascii="Arial" w:hAnsi="Arial" w:cs="Arial"/>
          <w:b/>
          <w:kern w:val="0"/>
        </w:rPr>
        <w:t>certámenes) tanto en modo tradicional como en plataforma electrónica, con el objetivo de incentivar la lectura y e</w:t>
      </w:r>
      <w:r w:rsidRPr="005877AF">
        <w:rPr>
          <w:rFonts w:ascii="Arial" w:hAnsi="Arial" w:cs="Arial"/>
          <w:b/>
          <w:kern w:val="0"/>
        </w:rPr>
        <w:t>l consumo de las publicaciones del Instituto Electoral.</w:t>
      </w:r>
      <w:r>
        <w:rPr>
          <w:rFonts w:ascii="Arial" w:hAnsi="Arial" w:cs="Arial"/>
          <w:b/>
          <w:kern w:val="0"/>
        </w:rPr>
        <w:t xml:space="preserve"> </w:t>
      </w:r>
      <w:r w:rsidRPr="005877AF">
        <w:rPr>
          <w:rFonts w:ascii="Arial" w:hAnsi="Arial" w:cs="Arial"/>
          <w:kern w:val="0"/>
        </w:rPr>
        <w:t xml:space="preserve">A lo largo del 2015 se realizaron los siguientes concursos y </w:t>
      </w:r>
      <w:proofErr w:type="spellStart"/>
      <w:r w:rsidRPr="005877AF">
        <w:rPr>
          <w:rFonts w:ascii="Arial" w:hAnsi="Arial" w:cs="Arial"/>
          <w:kern w:val="0"/>
        </w:rPr>
        <w:t>trivias</w:t>
      </w:r>
      <w:proofErr w:type="spellEnd"/>
      <w:r w:rsidRPr="005877AF">
        <w:rPr>
          <w:rFonts w:ascii="Arial" w:hAnsi="Arial" w:cs="Arial"/>
          <w:kern w:val="0"/>
        </w:rPr>
        <w:t>:</w:t>
      </w:r>
    </w:p>
    <w:p w:rsidR="005877AF" w:rsidRPr="005877AF" w:rsidRDefault="005877AF" w:rsidP="00FA1E9C">
      <w:pPr>
        <w:pStyle w:val="Prrafodelista"/>
        <w:numPr>
          <w:ilvl w:val="0"/>
          <w:numId w:val="6"/>
        </w:numPr>
        <w:spacing w:line="360" w:lineRule="auto"/>
        <w:jc w:val="both"/>
        <w:rPr>
          <w:rFonts w:ascii="Arial" w:hAnsi="Arial" w:cs="Arial"/>
          <w:kern w:val="0"/>
        </w:rPr>
      </w:pPr>
      <w:r w:rsidRPr="005877AF">
        <w:rPr>
          <w:rFonts w:ascii="Arial" w:hAnsi="Arial" w:cs="Arial"/>
          <w:kern w:val="0"/>
        </w:rPr>
        <w:t>Concurso lanzado previos al Día Mundial del Libro, a través de redes sociales, donde los ganadores recogieron sus premios en el evento en la Rambla Cataluña.</w:t>
      </w:r>
    </w:p>
    <w:p w:rsidR="005877AF" w:rsidRPr="005877AF" w:rsidRDefault="005877AF" w:rsidP="00FA1E9C">
      <w:pPr>
        <w:pStyle w:val="Prrafodelista"/>
        <w:numPr>
          <w:ilvl w:val="0"/>
          <w:numId w:val="6"/>
        </w:numPr>
        <w:spacing w:line="360" w:lineRule="auto"/>
        <w:jc w:val="both"/>
        <w:rPr>
          <w:rFonts w:ascii="Arial" w:hAnsi="Arial" w:cs="Arial"/>
          <w:kern w:val="0"/>
        </w:rPr>
      </w:pPr>
      <w:proofErr w:type="spellStart"/>
      <w:r w:rsidRPr="005877AF">
        <w:rPr>
          <w:rFonts w:ascii="Arial" w:hAnsi="Arial" w:cs="Arial"/>
          <w:kern w:val="0"/>
        </w:rPr>
        <w:lastRenderedPageBreak/>
        <w:t>Trivias</w:t>
      </w:r>
      <w:proofErr w:type="spellEnd"/>
      <w:r w:rsidRPr="005877AF">
        <w:rPr>
          <w:rFonts w:ascii="Arial" w:hAnsi="Arial" w:cs="Arial"/>
          <w:kern w:val="0"/>
        </w:rPr>
        <w:t xml:space="preserve"> periódicas en la página de </w:t>
      </w:r>
      <w:proofErr w:type="spellStart"/>
      <w:r w:rsidRPr="005877AF">
        <w:rPr>
          <w:rFonts w:ascii="Arial" w:hAnsi="Arial" w:cs="Arial"/>
          <w:kern w:val="0"/>
        </w:rPr>
        <w:t>Facebook</w:t>
      </w:r>
      <w:proofErr w:type="spellEnd"/>
      <w:r w:rsidRPr="005877AF">
        <w:rPr>
          <w:rFonts w:ascii="Arial" w:hAnsi="Arial" w:cs="Arial"/>
          <w:kern w:val="0"/>
        </w:rPr>
        <w:t xml:space="preserve"> de Folios.</w:t>
      </w:r>
    </w:p>
    <w:p w:rsidR="00987743" w:rsidRDefault="00987743" w:rsidP="00FA1E9C">
      <w:pPr>
        <w:spacing w:line="360" w:lineRule="auto"/>
        <w:jc w:val="both"/>
        <w:rPr>
          <w:rFonts w:ascii="Arial" w:hAnsi="Arial" w:cs="Arial"/>
          <w:kern w:val="0"/>
        </w:rPr>
      </w:pPr>
    </w:p>
    <w:p w:rsidR="005877AF" w:rsidRPr="005877AF" w:rsidRDefault="005877AF" w:rsidP="00FA1E9C">
      <w:pPr>
        <w:spacing w:line="360" w:lineRule="auto"/>
        <w:jc w:val="both"/>
        <w:rPr>
          <w:rFonts w:ascii="Arial" w:hAnsi="Arial" w:cs="Arial"/>
          <w:kern w:val="0"/>
        </w:rPr>
      </w:pPr>
      <w:r w:rsidRPr="005877AF">
        <w:rPr>
          <w:rFonts w:ascii="Arial" w:hAnsi="Arial" w:cs="Arial"/>
          <w:kern w:val="0"/>
        </w:rPr>
        <w:t xml:space="preserve">Proyectos de concurso </w:t>
      </w:r>
      <w:r>
        <w:rPr>
          <w:rFonts w:ascii="Arial" w:hAnsi="Arial" w:cs="Arial"/>
          <w:kern w:val="0"/>
        </w:rPr>
        <w:t>que no se materializaron debido a la insuficiencia presupuestal y de personal durante el segundo semestre de 2015:</w:t>
      </w:r>
    </w:p>
    <w:p w:rsidR="005877AF" w:rsidRPr="005877AF" w:rsidRDefault="005877AF" w:rsidP="00FA1E9C">
      <w:pPr>
        <w:pStyle w:val="Prrafodelista"/>
        <w:numPr>
          <w:ilvl w:val="0"/>
          <w:numId w:val="7"/>
        </w:numPr>
        <w:spacing w:line="360" w:lineRule="auto"/>
        <w:jc w:val="both"/>
        <w:rPr>
          <w:rFonts w:ascii="Arial" w:hAnsi="Arial" w:cs="Arial"/>
          <w:kern w:val="0"/>
        </w:rPr>
      </w:pPr>
      <w:r w:rsidRPr="005877AF">
        <w:rPr>
          <w:rFonts w:ascii="Arial" w:hAnsi="Arial" w:cs="Arial"/>
          <w:kern w:val="0"/>
        </w:rPr>
        <w:t xml:space="preserve">Concurso </w:t>
      </w:r>
      <w:proofErr w:type="spellStart"/>
      <w:r w:rsidRPr="00987743">
        <w:rPr>
          <w:rFonts w:ascii="Arial" w:hAnsi="Arial" w:cs="Arial"/>
          <w:i/>
          <w:kern w:val="0"/>
        </w:rPr>
        <w:t>booktubers</w:t>
      </w:r>
      <w:proofErr w:type="spellEnd"/>
      <w:r w:rsidRPr="005877AF">
        <w:rPr>
          <w:rFonts w:ascii="Arial" w:hAnsi="Arial" w:cs="Arial"/>
          <w:kern w:val="0"/>
        </w:rPr>
        <w:t xml:space="preserve">: actividad basada en la promoción digital del acervo editorial a través de una convocatoria para que </w:t>
      </w:r>
      <w:proofErr w:type="spellStart"/>
      <w:r w:rsidRPr="005877AF">
        <w:rPr>
          <w:rFonts w:ascii="Arial" w:hAnsi="Arial" w:cs="Arial"/>
          <w:kern w:val="0"/>
        </w:rPr>
        <w:t>booktubers</w:t>
      </w:r>
      <w:proofErr w:type="spellEnd"/>
      <w:r w:rsidRPr="005877AF">
        <w:rPr>
          <w:rFonts w:ascii="Arial" w:hAnsi="Arial" w:cs="Arial"/>
          <w:kern w:val="0"/>
        </w:rPr>
        <w:t xml:space="preserve"> (comentaristas de libros en soportes de video como </w:t>
      </w:r>
      <w:proofErr w:type="spellStart"/>
      <w:r w:rsidRPr="005877AF">
        <w:rPr>
          <w:rFonts w:ascii="Arial" w:hAnsi="Arial" w:cs="Arial"/>
          <w:kern w:val="0"/>
        </w:rPr>
        <w:t>Youtube</w:t>
      </w:r>
      <w:proofErr w:type="spellEnd"/>
      <w:r w:rsidRPr="005877AF">
        <w:rPr>
          <w:rFonts w:ascii="Arial" w:hAnsi="Arial" w:cs="Arial"/>
          <w:kern w:val="0"/>
        </w:rPr>
        <w:t>), generaran reseñas de libros del Instituto Electoral.</w:t>
      </w:r>
    </w:p>
    <w:p w:rsidR="00162BFB" w:rsidRDefault="005877AF" w:rsidP="00FA1E9C">
      <w:pPr>
        <w:pStyle w:val="Prrafodelista"/>
        <w:numPr>
          <w:ilvl w:val="0"/>
          <w:numId w:val="7"/>
        </w:numPr>
        <w:spacing w:line="360" w:lineRule="auto"/>
        <w:jc w:val="both"/>
        <w:rPr>
          <w:rFonts w:ascii="Arial" w:hAnsi="Arial" w:cs="Arial"/>
          <w:kern w:val="0"/>
        </w:rPr>
      </w:pPr>
      <w:r w:rsidRPr="005877AF">
        <w:rPr>
          <w:rFonts w:ascii="Arial" w:hAnsi="Arial" w:cs="Arial"/>
          <w:kern w:val="0"/>
        </w:rPr>
        <w:t xml:space="preserve">Gana el sillón </w:t>
      </w:r>
      <w:r w:rsidRPr="00987743">
        <w:rPr>
          <w:rFonts w:ascii="Arial" w:hAnsi="Arial" w:cs="Arial"/>
          <w:i/>
          <w:kern w:val="0"/>
        </w:rPr>
        <w:t>Folios</w:t>
      </w:r>
      <w:r w:rsidRPr="005877AF">
        <w:rPr>
          <w:rFonts w:ascii="Arial" w:hAnsi="Arial" w:cs="Arial"/>
          <w:kern w:val="0"/>
        </w:rPr>
        <w:t xml:space="preserve">: actividad planeada para captar más lectores, en la que se convocaba a la ciudadanía a visitar  la  página de </w:t>
      </w:r>
      <w:proofErr w:type="spellStart"/>
      <w:r w:rsidRPr="005877AF">
        <w:rPr>
          <w:rFonts w:ascii="Arial" w:hAnsi="Arial" w:cs="Arial"/>
          <w:kern w:val="0"/>
        </w:rPr>
        <w:t>Facebook</w:t>
      </w:r>
      <w:proofErr w:type="spellEnd"/>
      <w:r w:rsidRPr="005877AF">
        <w:rPr>
          <w:rFonts w:ascii="Arial" w:hAnsi="Arial" w:cs="Arial"/>
          <w:kern w:val="0"/>
        </w:rPr>
        <w:t xml:space="preserve"> de </w:t>
      </w:r>
      <w:r w:rsidRPr="00987743">
        <w:rPr>
          <w:rFonts w:ascii="Arial" w:hAnsi="Arial" w:cs="Arial"/>
          <w:i/>
          <w:kern w:val="0"/>
        </w:rPr>
        <w:t>Folios</w:t>
      </w:r>
      <w:r w:rsidRPr="005877AF">
        <w:rPr>
          <w:rFonts w:ascii="Arial" w:hAnsi="Arial" w:cs="Arial"/>
          <w:kern w:val="0"/>
        </w:rPr>
        <w:t xml:space="preserve"> y consolidarlos en una base de lectores, por medio de la realización del sorteo de un sillón de color morado, que se obsequiaría como un complemento y estímulo al hábito de la lectura.</w:t>
      </w:r>
    </w:p>
    <w:p w:rsidR="00226BF7" w:rsidRDefault="00226BF7" w:rsidP="00FA1E9C">
      <w:pPr>
        <w:pStyle w:val="Prrafodelista"/>
        <w:spacing w:line="360" w:lineRule="auto"/>
        <w:jc w:val="both"/>
        <w:rPr>
          <w:rFonts w:ascii="Arial" w:hAnsi="Arial" w:cs="Arial"/>
          <w:kern w:val="0"/>
        </w:rPr>
      </w:pPr>
    </w:p>
    <w:p w:rsidR="009375F3" w:rsidRPr="009375F3" w:rsidRDefault="009375F3" w:rsidP="00FA1E9C">
      <w:pPr>
        <w:spacing w:line="360" w:lineRule="auto"/>
        <w:jc w:val="both"/>
        <w:rPr>
          <w:rFonts w:ascii="Arial" w:hAnsi="Arial" w:cs="Arial"/>
          <w:kern w:val="0"/>
        </w:rPr>
      </w:pPr>
      <w:r w:rsidRPr="00287BCB">
        <w:rPr>
          <w:rFonts w:ascii="Arial" w:hAnsi="Arial" w:cs="Arial"/>
          <w:b/>
          <w:kern w:val="0"/>
        </w:rPr>
        <w:t>Campaña</w:t>
      </w:r>
      <w:r w:rsidR="00226BF7">
        <w:rPr>
          <w:rFonts w:ascii="Arial" w:hAnsi="Arial" w:cs="Arial"/>
          <w:b/>
          <w:kern w:val="0"/>
        </w:rPr>
        <w:t>s</w:t>
      </w:r>
      <w:r w:rsidRPr="00287BCB">
        <w:rPr>
          <w:rFonts w:ascii="Arial" w:hAnsi="Arial" w:cs="Arial"/>
          <w:b/>
          <w:kern w:val="0"/>
        </w:rPr>
        <w:t xml:space="preserve"> de posicionamiento y lanzamiento de la revista </w:t>
      </w:r>
      <w:r w:rsidRPr="00987743">
        <w:rPr>
          <w:rFonts w:ascii="Arial" w:hAnsi="Arial" w:cs="Arial"/>
          <w:b/>
          <w:i/>
          <w:kern w:val="0"/>
        </w:rPr>
        <w:t>Folios</w:t>
      </w:r>
      <w:r w:rsidR="00987743">
        <w:rPr>
          <w:rFonts w:ascii="Arial" w:hAnsi="Arial" w:cs="Arial"/>
          <w:b/>
          <w:kern w:val="0"/>
        </w:rPr>
        <w:t>,</w:t>
      </w:r>
      <w:r w:rsidRPr="00287BCB">
        <w:rPr>
          <w:rFonts w:ascii="Arial" w:hAnsi="Arial" w:cs="Arial"/>
          <w:b/>
          <w:kern w:val="0"/>
        </w:rPr>
        <w:t xml:space="preserve"> </w:t>
      </w:r>
      <w:r w:rsidR="00987743">
        <w:rPr>
          <w:rFonts w:ascii="Arial" w:hAnsi="Arial" w:cs="Arial"/>
          <w:b/>
          <w:kern w:val="0"/>
        </w:rPr>
        <w:t xml:space="preserve">números </w:t>
      </w:r>
      <w:r w:rsidRPr="00287BCB">
        <w:rPr>
          <w:rFonts w:ascii="Arial" w:hAnsi="Arial" w:cs="Arial"/>
          <w:b/>
          <w:kern w:val="0"/>
        </w:rPr>
        <w:t>29 y 30.</w:t>
      </w:r>
      <w:r>
        <w:rPr>
          <w:rFonts w:ascii="Arial" w:hAnsi="Arial" w:cs="Arial"/>
          <w:kern w:val="0"/>
        </w:rPr>
        <w:t xml:space="preserve"> </w:t>
      </w:r>
      <w:r w:rsidR="00287BCB">
        <w:rPr>
          <w:rFonts w:ascii="Arial" w:hAnsi="Arial" w:cs="Arial"/>
          <w:kern w:val="0"/>
        </w:rPr>
        <w:t xml:space="preserve">Para el lanzamiento de las revistas </w:t>
      </w:r>
      <w:r w:rsidR="00287BCB" w:rsidRPr="00987743">
        <w:rPr>
          <w:rFonts w:ascii="Arial" w:hAnsi="Arial" w:cs="Arial"/>
          <w:i/>
          <w:kern w:val="0"/>
        </w:rPr>
        <w:t>Folios</w:t>
      </w:r>
      <w:r w:rsidR="00287BCB">
        <w:rPr>
          <w:rFonts w:ascii="Arial" w:hAnsi="Arial" w:cs="Arial"/>
          <w:kern w:val="0"/>
        </w:rPr>
        <w:t xml:space="preserve"> 29 y 30</w:t>
      </w:r>
      <w:r w:rsidRPr="009375F3">
        <w:rPr>
          <w:rFonts w:ascii="Arial" w:hAnsi="Arial" w:cs="Arial"/>
          <w:kern w:val="0"/>
        </w:rPr>
        <w:t xml:space="preserve"> se </w:t>
      </w:r>
      <w:r w:rsidR="00287BCB">
        <w:rPr>
          <w:rFonts w:ascii="Arial" w:hAnsi="Arial" w:cs="Arial"/>
          <w:kern w:val="0"/>
        </w:rPr>
        <w:t>generaron campañas preventivas, de lanzamiento y posicionamiento en redes sociales.</w:t>
      </w:r>
    </w:p>
    <w:p w:rsidR="009375F3" w:rsidRDefault="009375F3" w:rsidP="00FA1E9C">
      <w:pPr>
        <w:spacing w:line="360" w:lineRule="auto"/>
        <w:jc w:val="both"/>
        <w:rPr>
          <w:rFonts w:ascii="Arial" w:hAnsi="Arial" w:cs="Arial"/>
          <w:kern w:val="0"/>
        </w:rPr>
      </w:pPr>
    </w:p>
    <w:p w:rsidR="00E72210" w:rsidRDefault="00E72210" w:rsidP="00FA1E9C">
      <w:pPr>
        <w:spacing w:line="360" w:lineRule="auto"/>
        <w:jc w:val="both"/>
        <w:rPr>
          <w:rFonts w:ascii="Arial" w:hAnsi="Arial" w:cs="Arial"/>
          <w:kern w:val="0"/>
        </w:rPr>
      </w:pPr>
    </w:p>
    <w:p w:rsidR="00E72210" w:rsidRDefault="00E72210" w:rsidP="00FA1E9C">
      <w:pPr>
        <w:spacing w:line="360" w:lineRule="auto"/>
        <w:jc w:val="both"/>
        <w:rPr>
          <w:rFonts w:ascii="Arial" w:hAnsi="Arial" w:cs="Arial"/>
          <w:kern w:val="0"/>
        </w:rPr>
      </w:pPr>
    </w:p>
    <w:p w:rsidR="00E72210" w:rsidRDefault="00E72210" w:rsidP="00FA1E9C">
      <w:pPr>
        <w:spacing w:line="360" w:lineRule="auto"/>
        <w:jc w:val="both"/>
        <w:rPr>
          <w:rFonts w:ascii="Arial" w:hAnsi="Arial" w:cs="Arial"/>
          <w:kern w:val="0"/>
        </w:rPr>
      </w:pPr>
    </w:p>
    <w:p w:rsidR="00E72210" w:rsidRDefault="00E72210" w:rsidP="00FA1E9C">
      <w:pPr>
        <w:spacing w:line="360" w:lineRule="auto"/>
        <w:jc w:val="both"/>
        <w:rPr>
          <w:rFonts w:ascii="Arial" w:hAnsi="Arial" w:cs="Arial"/>
          <w:kern w:val="0"/>
        </w:rPr>
      </w:pPr>
    </w:p>
    <w:p w:rsidR="00E72210" w:rsidRDefault="00E72210" w:rsidP="00FA1E9C">
      <w:pPr>
        <w:spacing w:line="360" w:lineRule="auto"/>
        <w:jc w:val="both"/>
        <w:rPr>
          <w:rFonts w:ascii="Arial" w:hAnsi="Arial" w:cs="Arial"/>
          <w:kern w:val="0"/>
        </w:rPr>
      </w:pPr>
    </w:p>
    <w:p w:rsidR="00E72210" w:rsidRDefault="00E72210" w:rsidP="00FA1E9C">
      <w:pPr>
        <w:spacing w:line="360" w:lineRule="auto"/>
        <w:jc w:val="both"/>
        <w:rPr>
          <w:rFonts w:ascii="Arial" w:hAnsi="Arial" w:cs="Arial"/>
          <w:kern w:val="0"/>
        </w:rPr>
      </w:pPr>
    </w:p>
    <w:p w:rsidR="00090E0A" w:rsidRDefault="00090E0A" w:rsidP="00FA1E9C">
      <w:pPr>
        <w:spacing w:line="360" w:lineRule="auto"/>
        <w:jc w:val="both"/>
        <w:rPr>
          <w:rFonts w:ascii="Arial" w:hAnsi="Arial" w:cs="Arial"/>
          <w:kern w:val="0"/>
        </w:rPr>
      </w:pPr>
    </w:p>
    <w:p w:rsidR="00090E0A" w:rsidRDefault="00090E0A" w:rsidP="00FA1E9C">
      <w:pPr>
        <w:spacing w:line="360" w:lineRule="auto"/>
        <w:jc w:val="both"/>
        <w:rPr>
          <w:rFonts w:ascii="Arial" w:hAnsi="Arial" w:cs="Arial"/>
          <w:kern w:val="0"/>
        </w:rPr>
      </w:pPr>
    </w:p>
    <w:p w:rsidR="00090E0A" w:rsidRDefault="00090E0A" w:rsidP="00FA1E9C">
      <w:pPr>
        <w:spacing w:line="360" w:lineRule="auto"/>
        <w:jc w:val="both"/>
        <w:rPr>
          <w:rFonts w:ascii="Arial" w:hAnsi="Arial" w:cs="Arial"/>
          <w:kern w:val="0"/>
        </w:rPr>
      </w:pPr>
    </w:p>
    <w:p w:rsidR="00B83FF7" w:rsidRDefault="00B83FF7" w:rsidP="00FA1E9C">
      <w:pPr>
        <w:spacing w:line="360" w:lineRule="auto"/>
        <w:jc w:val="both"/>
        <w:rPr>
          <w:rFonts w:ascii="Arial" w:hAnsi="Arial" w:cs="Arial"/>
          <w:kern w:val="0"/>
        </w:rPr>
      </w:pPr>
    </w:p>
    <w:p w:rsidR="00103821" w:rsidRDefault="00103821" w:rsidP="00FA1E9C">
      <w:pPr>
        <w:spacing w:line="360" w:lineRule="auto"/>
        <w:jc w:val="both"/>
        <w:rPr>
          <w:rFonts w:ascii="Arial" w:hAnsi="Arial" w:cs="Arial"/>
          <w:kern w:val="0"/>
        </w:rPr>
      </w:pPr>
    </w:p>
    <w:p w:rsidR="00103821" w:rsidRDefault="00103821" w:rsidP="00FA1E9C">
      <w:pPr>
        <w:spacing w:line="360" w:lineRule="auto"/>
        <w:jc w:val="both"/>
        <w:rPr>
          <w:rFonts w:ascii="Arial" w:hAnsi="Arial" w:cs="Arial"/>
          <w:kern w:val="0"/>
        </w:rPr>
      </w:pPr>
    </w:p>
    <w:p w:rsidR="00103821" w:rsidRDefault="00103821" w:rsidP="00FA1E9C">
      <w:pPr>
        <w:spacing w:line="360" w:lineRule="auto"/>
        <w:jc w:val="both"/>
        <w:rPr>
          <w:rFonts w:ascii="Arial" w:hAnsi="Arial" w:cs="Arial"/>
          <w:kern w:val="0"/>
        </w:rPr>
      </w:pPr>
    </w:p>
    <w:p w:rsidR="00BA7050" w:rsidRDefault="00987743" w:rsidP="00FA1E9C">
      <w:pPr>
        <w:spacing w:line="360" w:lineRule="auto"/>
        <w:jc w:val="both"/>
        <w:rPr>
          <w:rFonts w:ascii="Arial" w:hAnsi="Arial" w:cs="Arial"/>
          <w:b/>
          <w:kern w:val="0"/>
        </w:rPr>
      </w:pPr>
      <w:r>
        <w:rPr>
          <w:rFonts w:ascii="Arial" w:hAnsi="Arial" w:cs="Arial"/>
          <w:b/>
          <w:kern w:val="0"/>
        </w:rPr>
        <w:lastRenderedPageBreak/>
        <w:t>3.</w:t>
      </w:r>
      <w:r w:rsidR="00287BCB">
        <w:rPr>
          <w:rFonts w:ascii="Arial" w:hAnsi="Arial" w:cs="Arial"/>
          <w:b/>
          <w:kern w:val="0"/>
        </w:rPr>
        <w:t xml:space="preserve"> </w:t>
      </w:r>
      <w:r w:rsidR="00BA7050" w:rsidRPr="00BA7050">
        <w:rPr>
          <w:rFonts w:ascii="Arial" w:hAnsi="Arial" w:cs="Arial"/>
          <w:b/>
          <w:kern w:val="0"/>
        </w:rPr>
        <w:t>Programa de servicios de producción gráfica y editorial</w:t>
      </w:r>
    </w:p>
    <w:p w:rsidR="00E72210" w:rsidRPr="00162BFB" w:rsidRDefault="00E72210" w:rsidP="00FA1E9C">
      <w:pPr>
        <w:spacing w:line="360" w:lineRule="auto"/>
        <w:jc w:val="both"/>
        <w:rPr>
          <w:rFonts w:ascii="Arial" w:hAnsi="Arial" w:cs="Arial"/>
          <w:kern w:val="0"/>
        </w:rPr>
      </w:pPr>
    </w:p>
    <w:p w:rsidR="008716AF" w:rsidRDefault="00BA7050" w:rsidP="00FA1E9C">
      <w:pPr>
        <w:spacing w:line="360" w:lineRule="auto"/>
        <w:jc w:val="both"/>
        <w:rPr>
          <w:rFonts w:ascii="Arial" w:hAnsi="Arial" w:cs="Arial"/>
          <w:kern w:val="0"/>
        </w:rPr>
      </w:pPr>
      <w:r w:rsidRPr="00BA7050">
        <w:rPr>
          <w:rFonts w:ascii="Arial" w:hAnsi="Arial" w:cs="Arial"/>
          <w:b/>
          <w:kern w:val="0"/>
        </w:rPr>
        <w:t>Objetivo general:</w:t>
      </w:r>
      <w:r>
        <w:rPr>
          <w:rFonts w:ascii="Arial" w:hAnsi="Arial" w:cs="Arial"/>
          <w:kern w:val="0"/>
        </w:rPr>
        <w:tab/>
      </w:r>
      <w:r w:rsidR="008716AF">
        <w:rPr>
          <w:rFonts w:ascii="Arial" w:hAnsi="Arial" w:cs="Arial"/>
          <w:kern w:val="0"/>
        </w:rPr>
        <w:t>e</w:t>
      </w:r>
      <w:r w:rsidR="008716AF" w:rsidRPr="008716AF">
        <w:rPr>
          <w:rFonts w:ascii="Arial" w:hAnsi="Arial" w:cs="Arial"/>
          <w:kern w:val="0"/>
        </w:rPr>
        <w:t>laborar los trabajos de diseño y edición de materiales que soliciten las áreas del Instituto electoral acordes con</w:t>
      </w:r>
      <w:r w:rsidR="008716AF">
        <w:rPr>
          <w:rFonts w:ascii="Arial" w:hAnsi="Arial" w:cs="Arial"/>
          <w:kern w:val="0"/>
        </w:rPr>
        <w:t xml:space="preserve"> los objetivos institucionales.</w:t>
      </w:r>
    </w:p>
    <w:p w:rsidR="00E72210" w:rsidRPr="008716AF" w:rsidRDefault="00E72210" w:rsidP="00FA1E9C">
      <w:pPr>
        <w:spacing w:line="360" w:lineRule="auto"/>
        <w:jc w:val="both"/>
        <w:rPr>
          <w:rFonts w:ascii="Arial" w:hAnsi="Arial" w:cs="Arial"/>
          <w:b/>
          <w:kern w:val="0"/>
        </w:rPr>
      </w:pPr>
    </w:p>
    <w:p w:rsidR="00BA7050" w:rsidRDefault="00BA7050" w:rsidP="00FA1E9C">
      <w:pPr>
        <w:spacing w:line="360" w:lineRule="auto"/>
        <w:jc w:val="both"/>
        <w:rPr>
          <w:rFonts w:ascii="Arial" w:hAnsi="Arial" w:cs="Arial"/>
          <w:kern w:val="0"/>
        </w:rPr>
      </w:pPr>
      <w:r w:rsidRPr="00BA7050">
        <w:rPr>
          <w:rFonts w:ascii="Arial" w:hAnsi="Arial" w:cs="Arial"/>
          <w:b/>
          <w:kern w:val="0"/>
        </w:rPr>
        <w:t>Objetivo particular:</w:t>
      </w:r>
      <w:r w:rsidR="008716AF">
        <w:rPr>
          <w:rFonts w:ascii="Arial" w:hAnsi="Arial" w:cs="Arial"/>
          <w:kern w:val="0"/>
        </w:rPr>
        <w:t xml:space="preserve"> </w:t>
      </w:r>
      <w:r w:rsidR="008716AF" w:rsidRPr="008716AF">
        <w:rPr>
          <w:rFonts w:ascii="Arial" w:hAnsi="Arial" w:cs="Arial"/>
          <w:kern w:val="0"/>
        </w:rPr>
        <w:t>diseñar, corregir y coordinar las diferentes fases del proceso editorial de los materiales que sol</w:t>
      </w:r>
      <w:r w:rsidR="008716AF">
        <w:rPr>
          <w:rFonts w:ascii="Arial" w:hAnsi="Arial" w:cs="Arial"/>
          <w:kern w:val="0"/>
        </w:rPr>
        <w:t>iciten las áreas del Instituto E</w:t>
      </w:r>
      <w:r w:rsidR="008716AF" w:rsidRPr="008716AF">
        <w:rPr>
          <w:rFonts w:ascii="Arial" w:hAnsi="Arial" w:cs="Arial"/>
          <w:kern w:val="0"/>
        </w:rPr>
        <w:t>lectoral.</w:t>
      </w:r>
      <w:r w:rsidR="008716AF" w:rsidRPr="008716AF">
        <w:rPr>
          <w:rFonts w:ascii="Arial" w:hAnsi="Arial" w:cs="Arial"/>
          <w:kern w:val="0"/>
        </w:rPr>
        <w:tab/>
      </w:r>
      <w:r w:rsidR="008716AF" w:rsidRPr="008716AF">
        <w:rPr>
          <w:rFonts w:ascii="Arial" w:hAnsi="Arial" w:cs="Arial"/>
          <w:kern w:val="0"/>
        </w:rPr>
        <w:tab/>
      </w:r>
    </w:p>
    <w:p w:rsidR="00E72210" w:rsidRPr="008716AF" w:rsidRDefault="00E72210" w:rsidP="00FA1E9C">
      <w:pPr>
        <w:spacing w:line="360" w:lineRule="auto"/>
        <w:jc w:val="both"/>
        <w:rPr>
          <w:rFonts w:ascii="Arial" w:hAnsi="Arial" w:cs="Arial"/>
          <w:b/>
          <w:kern w:val="0"/>
        </w:rPr>
      </w:pPr>
    </w:p>
    <w:p w:rsidR="00112908" w:rsidRDefault="00112908" w:rsidP="00FA1E9C">
      <w:pPr>
        <w:spacing w:line="360" w:lineRule="auto"/>
        <w:jc w:val="both"/>
        <w:rPr>
          <w:rFonts w:ascii="Arial" w:hAnsi="Arial" w:cs="Arial"/>
          <w:b/>
          <w:kern w:val="0"/>
        </w:rPr>
      </w:pPr>
      <w:r>
        <w:rPr>
          <w:rFonts w:ascii="Arial" w:hAnsi="Arial" w:cs="Arial"/>
          <w:b/>
          <w:kern w:val="0"/>
        </w:rPr>
        <w:t>Actividades realizadas:</w:t>
      </w:r>
    </w:p>
    <w:p w:rsidR="00E72210" w:rsidRDefault="00E72210" w:rsidP="00FA1E9C">
      <w:pPr>
        <w:spacing w:line="360" w:lineRule="auto"/>
        <w:jc w:val="both"/>
        <w:rPr>
          <w:rFonts w:ascii="Arial" w:hAnsi="Arial" w:cs="Arial"/>
          <w:b/>
          <w:kern w:val="0"/>
        </w:rPr>
      </w:pPr>
    </w:p>
    <w:p w:rsidR="00287BCB" w:rsidRDefault="00224E00" w:rsidP="00FA1E9C">
      <w:pPr>
        <w:spacing w:line="360" w:lineRule="auto"/>
        <w:jc w:val="both"/>
        <w:rPr>
          <w:rFonts w:ascii="Arial" w:hAnsi="Arial" w:cs="Arial"/>
          <w:kern w:val="0"/>
        </w:rPr>
      </w:pPr>
      <w:r>
        <w:rPr>
          <w:rFonts w:ascii="Arial" w:hAnsi="Arial" w:cs="Arial"/>
          <w:b/>
          <w:kern w:val="0"/>
        </w:rPr>
        <w:t>Diseño, corrección de</w:t>
      </w:r>
      <w:r w:rsidR="00162BFB" w:rsidRPr="00287BCB">
        <w:rPr>
          <w:rFonts w:ascii="Arial" w:hAnsi="Arial" w:cs="Arial"/>
          <w:b/>
          <w:kern w:val="0"/>
        </w:rPr>
        <w:t xml:space="preserve"> textos y </w:t>
      </w:r>
      <w:r>
        <w:rPr>
          <w:rFonts w:ascii="Arial" w:hAnsi="Arial" w:cs="Arial"/>
          <w:b/>
          <w:kern w:val="0"/>
        </w:rPr>
        <w:t>cuidado de</w:t>
      </w:r>
      <w:r w:rsidR="00162BFB" w:rsidRPr="00287BCB">
        <w:rPr>
          <w:rFonts w:ascii="Arial" w:hAnsi="Arial" w:cs="Arial"/>
          <w:b/>
          <w:kern w:val="0"/>
        </w:rPr>
        <w:t xml:space="preserve"> la edición de los materiales gráficos y editoriales que soliciten las áreas del Instituto</w:t>
      </w:r>
      <w:r w:rsidR="00287BCB">
        <w:rPr>
          <w:rFonts w:ascii="Arial" w:hAnsi="Arial" w:cs="Arial"/>
          <w:b/>
          <w:kern w:val="0"/>
        </w:rPr>
        <w:t xml:space="preserve"> Electoral. </w:t>
      </w:r>
      <w:r w:rsidR="00287BCB" w:rsidRPr="00287BCB">
        <w:rPr>
          <w:rFonts w:ascii="Arial" w:hAnsi="Arial" w:cs="Arial"/>
          <w:kern w:val="0"/>
        </w:rPr>
        <w:t xml:space="preserve">A lo largo del 2015, la Unidad Editorial respondió en tiempo y forma a todas las solicitudes de </w:t>
      </w:r>
      <w:r w:rsidR="00287BCB">
        <w:rPr>
          <w:rFonts w:ascii="Arial" w:hAnsi="Arial" w:cs="Arial"/>
          <w:kern w:val="0"/>
        </w:rPr>
        <w:t xml:space="preserve">diseño de </w:t>
      </w:r>
      <w:r w:rsidR="00162BFB" w:rsidRPr="00287BCB">
        <w:rPr>
          <w:rFonts w:ascii="Arial" w:hAnsi="Arial" w:cs="Arial"/>
          <w:kern w:val="0"/>
        </w:rPr>
        <w:t xml:space="preserve"> papelería, </w:t>
      </w:r>
      <w:proofErr w:type="spellStart"/>
      <w:r w:rsidR="00162BFB" w:rsidRPr="00287BCB">
        <w:rPr>
          <w:rFonts w:ascii="Arial" w:hAnsi="Arial" w:cs="Arial"/>
          <w:kern w:val="0"/>
        </w:rPr>
        <w:t>señalética</w:t>
      </w:r>
      <w:proofErr w:type="spellEnd"/>
      <w:r w:rsidR="00162BFB" w:rsidRPr="00287BCB">
        <w:rPr>
          <w:rFonts w:ascii="Arial" w:hAnsi="Arial" w:cs="Arial"/>
          <w:kern w:val="0"/>
        </w:rPr>
        <w:t>, inserciones de prensa, conferencias, seminarios,</w:t>
      </w:r>
      <w:r w:rsidR="00287BCB" w:rsidRPr="00287BCB">
        <w:rPr>
          <w:rFonts w:ascii="Arial" w:hAnsi="Arial" w:cs="Arial"/>
          <w:kern w:val="0"/>
        </w:rPr>
        <w:t xml:space="preserve"> </w:t>
      </w:r>
      <w:r w:rsidR="00162BFB" w:rsidRPr="00287BCB">
        <w:rPr>
          <w:rFonts w:ascii="Arial" w:hAnsi="Arial" w:cs="Arial"/>
          <w:kern w:val="0"/>
        </w:rPr>
        <w:t xml:space="preserve">carteles, formatos, </w:t>
      </w:r>
      <w:proofErr w:type="spellStart"/>
      <w:r w:rsidR="00287BCB" w:rsidRPr="00287BCB">
        <w:rPr>
          <w:rFonts w:ascii="Arial" w:hAnsi="Arial" w:cs="Arial"/>
          <w:kern w:val="0"/>
        </w:rPr>
        <w:t>personificadores</w:t>
      </w:r>
      <w:proofErr w:type="spellEnd"/>
      <w:r w:rsidR="00287BCB" w:rsidRPr="00287BCB">
        <w:rPr>
          <w:rFonts w:ascii="Arial" w:hAnsi="Arial" w:cs="Arial"/>
          <w:kern w:val="0"/>
        </w:rPr>
        <w:t xml:space="preserve">, banners, etcétera, </w:t>
      </w:r>
      <w:r w:rsidR="00287BCB">
        <w:rPr>
          <w:rFonts w:ascii="Arial" w:hAnsi="Arial" w:cs="Arial"/>
          <w:kern w:val="0"/>
        </w:rPr>
        <w:t xml:space="preserve">que fueron </w:t>
      </w:r>
      <w:r w:rsidR="00287BCB" w:rsidRPr="00287BCB">
        <w:rPr>
          <w:rFonts w:ascii="Arial" w:hAnsi="Arial" w:cs="Arial"/>
          <w:kern w:val="0"/>
        </w:rPr>
        <w:t xml:space="preserve">solicitados </w:t>
      </w:r>
      <w:r w:rsidR="00287BCB">
        <w:rPr>
          <w:rFonts w:ascii="Arial" w:hAnsi="Arial" w:cs="Arial"/>
          <w:kern w:val="0"/>
        </w:rPr>
        <w:t>a través de un sistema electrónico de solicitudes.</w:t>
      </w:r>
    </w:p>
    <w:p w:rsidR="00162BFB" w:rsidRPr="00287BCB" w:rsidRDefault="00162BFB" w:rsidP="00FA1E9C">
      <w:pPr>
        <w:spacing w:line="360" w:lineRule="auto"/>
        <w:jc w:val="both"/>
        <w:rPr>
          <w:rFonts w:ascii="Arial" w:hAnsi="Arial" w:cs="Arial"/>
          <w:b/>
          <w:kern w:val="0"/>
        </w:rPr>
      </w:pPr>
      <w:r w:rsidRPr="00287BCB">
        <w:rPr>
          <w:rFonts w:ascii="Arial" w:hAnsi="Arial" w:cs="Arial"/>
          <w:kern w:val="0"/>
        </w:rPr>
        <w:tab/>
      </w:r>
      <w:r w:rsidRPr="00287BCB">
        <w:rPr>
          <w:rFonts w:ascii="Arial" w:hAnsi="Arial" w:cs="Arial"/>
          <w:kern w:val="0"/>
        </w:rPr>
        <w:tab/>
      </w:r>
      <w:r w:rsidRPr="00287BCB">
        <w:rPr>
          <w:rFonts w:ascii="Arial" w:hAnsi="Arial" w:cs="Arial"/>
          <w:b/>
          <w:kern w:val="0"/>
        </w:rPr>
        <w:tab/>
      </w:r>
      <w:r w:rsidRPr="00287BCB">
        <w:rPr>
          <w:rFonts w:ascii="Arial" w:hAnsi="Arial" w:cs="Arial"/>
          <w:b/>
          <w:kern w:val="0"/>
        </w:rPr>
        <w:tab/>
      </w:r>
      <w:r w:rsidRPr="00287BCB">
        <w:rPr>
          <w:rFonts w:ascii="Arial" w:hAnsi="Arial" w:cs="Arial"/>
          <w:b/>
          <w:kern w:val="0"/>
        </w:rPr>
        <w:tab/>
      </w:r>
    </w:p>
    <w:p w:rsidR="003E00B3" w:rsidRDefault="00224E00" w:rsidP="00FA1E9C">
      <w:pPr>
        <w:spacing w:line="360" w:lineRule="auto"/>
        <w:jc w:val="both"/>
        <w:rPr>
          <w:rFonts w:ascii="Arial" w:hAnsi="Arial" w:cs="Arial"/>
          <w:kern w:val="0"/>
        </w:rPr>
      </w:pPr>
      <w:r>
        <w:rPr>
          <w:rFonts w:ascii="Arial" w:hAnsi="Arial" w:cs="Arial"/>
          <w:b/>
          <w:kern w:val="0"/>
        </w:rPr>
        <w:t>Diseño</w:t>
      </w:r>
      <w:r w:rsidR="00162BFB" w:rsidRPr="00287BCB">
        <w:rPr>
          <w:rFonts w:ascii="Arial" w:hAnsi="Arial" w:cs="Arial"/>
          <w:b/>
          <w:kern w:val="0"/>
        </w:rPr>
        <w:t xml:space="preserve"> y </w:t>
      </w:r>
      <w:r>
        <w:rPr>
          <w:rFonts w:ascii="Arial" w:hAnsi="Arial" w:cs="Arial"/>
          <w:b/>
          <w:kern w:val="0"/>
        </w:rPr>
        <w:t>edición de</w:t>
      </w:r>
      <w:r w:rsidR="00162BFB" w:rsidRPr="00287BCB">
        <w:rPr>
          <w:rFonts w:ascii="Arial" w:hAnsi="Arial" w:cs="Arial"/>
          <w:b/>
          <w:kern w:val="0"/>
        </w:rPr>
        <w:t xml:space="preserve"> los materiales didácticos, productos promocio</w:t>
      </w:r>
      <w:r>
        <w:rPr>
          <w:rFonts w:ascii="Arial" w:hAnsi="Arial" w:cs="Arial"/>
          <w:b/>
          <w:kern w:val="0"/>
        </w:rPr>
        <w:t>nales y materiales alusivos al Proceso E</w:t>
      </w:r>
      <w:r w:rsidR="00162BFB" w:rsidRPr="00287BCB">
        <w:rPr>
          <w:rFonts w:ascii="Arial" w:hAnsi="Arial" w:cs="Arial"/>
          <w:b/>
          <w:kern w:val="0"/>
        </w:rPr>
        <w:t xml:space="preserve">lectoral </w:t>
      </w:r>
      <w:r>
        <w:rPr>
          <w:rFonts w:ascii="Arial" w:hAnsi="Arial" w:cs="Arial"/>
          <w:b/>
          <w:kern w:val="0"/>
        </w:rPr>
        <w:t>Local Ordinario 2014-</w:t>
      </w:r>
      <w:r w:rsidR="00162BFB" w:rsidRPr="00287BCB">
        <w:rPr>
          <w:rFonts w:ascii="Arial" w:hAnsi="Arial" w:cs="Arial"/>
          <w:b/>
          <w:kern w:val="0"/>
        </w:rPr>
        <w:t>2015.</w:t>
      </w:r>
      <w:r w:rsidR="00287BCB">
        <w:rPr>
          <w:rFonts w:ascii="Arial" w:hAnsi="Arial" w:cs="Arial"/>
          <w:b/>
          <w:kern w:val="0"/>
        </w:rPr>
        <w:t xml:space="preserve"> </w:t>
      </w:r>
      <w:r w:rsidR="00287BCB">
        <w:rPr>
          <w:rFonts w:ascii="Arial" w:hAnsi="Arial" w:cs="Arial"/>
          <w:kern w:val="0"/>
        </w:rPr>
        <w:t>En coordinación estrecha con la Dirección de Educación Cívica</w:t>
      </w:r>
      <w:r w:rsidR="005E693A">
        <w:rPr>
          <w:rFonts w:ascii="Arial" w:hAnsi="Arial" w:cs="Arial"/>
          <w:kern w:val="0"/>
        </w:rPr>
        <w:t xml:space="preserve"> y la Secretaría Ejecutiva</w:t>
      </w:r>
      <w:r w:rsidR="00287BCB">
        <w:rPr>
          <w:rFonts w:ascii="Arial" w:hAnsi="Arial" w:cs="Arial"/>
          <w:kern w:val="0"/>
        </w:rPr>
        <w:t>, la Unidad Editori</w:t>
      </w:r>
      <w:r w:rsidR="003E00B3">
        <w:rPr>
          <w:rFonts w:ascii="Arial" w:hAnsi="Arial" w:cs="Arial"/>
          <w:kern w:val="0"/>
        </w:rPr>
        <w:t xml:space="preserve">al </w:t>
      </w:r>
      <w:r w:rsidR="00287BCB">
        <w:rPr>
          <w:rFonts w:ascii="Arial" w:hAnsi="Arial" w:cs="Arial"/>
          <w:kern w:val="0"/>
        </w:rPr>
        <w:t>editó cont</w:t>
      </w:r>
      <w:r w:rsidR="003E00B3">
        <w:rPr>
          <w:rFonts w:ascii="Arial" w:hAnsi="Arial" w:cs="Arial"/>
          <w:kern w:val="0"/>
        </w:rPr>
        <w:t>enidos</w:t>
      </w:r>
      <w:r w:rsidR="00287BCB">
        <w:rPr>
          <w:rFonts w:ascii="Arial" w:hAnsi="Arial" w:cs="Arial"/>
          <w:kern w:val="0"/>
        </w:rPr>
        <w:t xml:space="preserve"> </w:t>
      </w:r>
      <w:r w:rsidR="003E00B3">
        <w:rPr>
          <w:rFonts w:ascii="Arial" w:hAnsi="Arial" w:cs="Arial"/>
          <w:kern w:val="0"/>
        </w:rPr>
        <w:t>y generó insumos de diseño para la elaboración e impresión del siguiente material de</w:t>
      </w:r>
      <w:r w:rsidR="003E00B3">
        <w:rPr>
          <w:rFonts w:ascii="Arial" w:hAnsi="Arial" w:cs="Arial"/>
          <w:b/>
          <w:kern w:val="0"/>
        </w:rPr>
        <w:t xml:space="preserve"> </w:t>
      </w:r>
      <w:r w:rsidR="00F93101">
        <w:rPr>
          <w:rFonts w:ascii="Arial" w:hAnsi="Arial" w:cs="Arial"/>
          <w:kern w:val="0"/>
        </w:rPr>
        <w:t>capacitación electoral, dirigido</w:t>
      </w:r>
      <w:r>
        <w:rPr>
          <w:rFonts w:ascii="Arial" w:hAnsi="Arial" w:cs="Arial"/>
          <w:kern w:val="0"/>
        </w:rPr>
        <w:t xml:space="preserve">s tanto </w:t>
      </w:r>
      <w:r w:rsidR="00F93101">
        <w:rPr>
          <w:rFonts w:ascii="Arial" w:hAnsi="Arial" w:cs="Arial"/>
          <w:kern w:val="0"/>
        </w:rPr>
        <w:t>a</w:t>
      </w:r>
      <w:r>
        <w:rPr>
          <w:rFonts w:ascii="Arial" w:hAnsi="Arial" w:cs="Arial"/>
          <w:kern w:val="0"/>
        </w:rPr>
        <w:t xml:space="preserve">l personal de capacitación electoral, como para las y los </w:t>
      </w:r>
      <w:r w:rsidR="00987743">
        <w:rPr>
          <w:rFonts w:ascii="Arial" w:hAnsi="Arial" w:cs="Arial"/>
          <w:kern w:val="0"/>
        </w:rPr>
        <w:t>f</w:t>
      </w:r>
      <w:r>
        <w:rPr>
          <w:rFonts w:ascii="Arial" w:hAnsi="Arial" w:cs="Arial"/>
          <w:kern w:val="0"/>
        </w:rPr>
        <w:t>uncionarios de Mesa Directivas de Casilla</w:t>
      </w:r>
      <w:r w:rsidR="00F93101">
        <w:rPr>
          <w:rFonts w:ascii="Arial" w:hAnsi="Arial" w:cs="Arial"/>
          <w:kern w:val="0"/>
        </w:rPr>
        <w:t xml:space="preserve"> </w:t>
      </w:r>
      <w:r w:rsidR="003E00B3" w:rsidRPr="003E00B3">
        <w:rPr>
          <w:rFonts w:ascii="Arial" w:hAnsi="Arial" w:cs="Arial"/>
          <w:kern w:val="0"/>
        </w:rPr>
        <w:t>p</w:t>
      </w:r>
      <w:r w:rsidR="00F93101">
        <w:rPr>
          <w:rFonts w:ascii="Arial" w:hAnsi="Arial" w:cs="Arial"/>
          <w:kern w:val="0"/>
        </w:rPr>
        <w:t>ara el Proceso Electoral Local O</w:t>
      </w:r>
      <w:r w:rsidR="003E00B3" w:rsidRPr="003E00B3">
        <w:rPr>
          <w:rFonts w:ascii="Arial" w:hAnsi="Arial" w:cs="Arial"/>
          <w:kern w:val="0"/>
        </w:rPr>
        <w:t>rdinario 2014-2015:</w:t>
      </w:r>
    </w:p>
    <w:p w:rsidR="00224E00" w:rsidRDefault="00224E00" w:rsidP="00FA1E9C">
      <w:pPr>
        <w:spacing w:line="360" w:lineRule="auto"/>
        <w:jc w:val="both"/>
        <w:rPr>
          <w:rFonts w:ascii="Arial" w:hAnsi="Arial" w:cs="Arial"/>
          <w:kern w:val="0"/>
        </w:rPr>
      </w:pPr>
    </w:p>
    <w:p w:rsidR="00224E00" w:rsidRPr="00224E00" w:rsidRDefault="00224E00" w:rsidP="00FA1E9C">
      <w:pPr>
        <w:pStyle w:val="Prrafodelista"/>
        <w:numPr>
          <w:ilvl w:val="0"/>
          <w:numId w:val="8"/>
        </w:numPr>
        <w:spacing w:line="360" w:lineRule="auto"/>
        <w:jc w:val="both"/>
        <w:rPr>
          <w:rFonts w:ascii="Arial" w:hAnsi="Arial" w:cs="Arial"/>
          <w:kern w:val="0"/>
        </w:rPr>
      </w:pPr>
      <w:r w:rsidRPr="00224E00">
        <w:rPr>
          <w:rFonts w:ascii="Arial" w:hAnsi="Arial" w:cs="Arial"/>
          <w:kern w:val="0"/>
        </w:rPr>
        <w:t xml:space="preserve">Adenda al manual para el capacitador </w:t>
      </w:r>
      <w:r w:rsidR="00987743">
        <w:rPr>
          <w:rFonts w:ascii="Arial" w:hAnsi="Arial" w:cs="Arial"/>
          <w:kern w:val="0"/>
        </w:rPr>
        <w:t>a</w:t>
      </w:r>
      <w:r w:rsidRPr="00224E00">
        <w:rPr>
          <w:rFonts w:ascii="Arial" w:hAnsi="Arial" w:cs="Arial"/>
          <w:kern w:val="0"/>
        </w:rPr>
        <w:t xml:space="preserve">sistente y </w:t>
      </w:r>
      <w:r w:rsidR="00987743">
        <w:rPr>
          <w:rFonts w:ascii="Arial" w:hAnsi="Arial" w:cs="Arial"/>
          <w:kern w:val="0"/>
        </w:rPr>
        <w:t>s</w:t>
      </w:r>
      <w:r w:rsidRPr="00224E00">
        <w:rPr>
          <w:rFonts w:ascii="Arial" w:hAnsi="Arial" w:cs="Arial"/>
          <w:kern w:val="0"/>
        </w:rPr>
        <w:t xml:space="preserve">upervisor </w:t>
      </w:r>
      <w:r w:rsidR="00987743">
        <w:rPr>
          <w:rFonts w:ascii="Arial" w:hAnsi="Arial" w:cs="Arial"/>
          <w:kern w:val="0"/>
        </w:rPr>
        <w:t>e</w:t>
      </w:r>
      <w:r w:rsidRPr="00224E00">
        <w:rPr>
          <w:rFonts w:ascii="Arial" w:hAnsi="Arial" w:cs="Arial"/>
          <w:kern w:val="0"/>
        </w:rPr>
        <w:t>lectoral en materia de elecciones locales en Jalisco 2015</w:t>
      </w:r>
      <w:r>
        <w:rPr>
          <w:rFonts w:ascii="Arial" w:hAnsi="Arial" w:cs="Arial"/>
          <w:kern w:val="0"/>
        </w:rPr>
        <w:t>.</w:t>
      </w:r>
    </w:p>
    <w:p w:rsidR="00224E00" w:rsidRPr="00224E00" w:rsidRDefault="00224E00" w:rsidP="00FA1E9C">
      <w:pPr>
        <w:pStyle w:val="Prrafodelista"/>
        <w:numPr>
          <w:ilvl w:val="0"/>
          <w:numId w:val="8"/>
        </w:numPr>
        <w:spacing w:line="360" w:lineRule="auto"/>
        <w:jc w:val="both"/>
        <w:rPr>
          <w:rFonts w:ascii="Arial" w:hAnsi="Arial" w:cs="Arial"/>
          <w:kern w:val="0"/>
        </w:rPr>
      </w:pPr>
      <w:r w:rsidRPr="00224E00">
        <w:rPr>
          <w:rFonts w:ascii="Arial" w:hAnsi="Arial" w:cs="Arial"/>
          <w:kern w:val="0"/>
        </w:rPr>
        <w:t>Adenda para funcionarios de casilla única 2015</w:t>
      </w:r>
      <w:r>
        <w:rPr>
          <w:rFonts w:ascii="Arial" w:hAnsi="Arial" w:cs="Arial"/>
          <w:kern w:val="0"/>
        </w:rPr>
        <w:t>.</w:t>
      </w:r>
    </w:p>
    <w:p w:rsidR="00224E00" w:rsidRPr="00224E00" w:rsidRDefault="00224E00" w:rsidP="00FA1E9C">
      <w:pPr>
        <w:pStyle w:val="Prrafodelista"/>
        <w:numPr>
          <w:ilvl w:val="0"/>
          <w:numId w:val="8"/>
        </w:numPr>
        <w:spacing w:line="360" w:lineRule="auto"/>
        <w:jc w:val="both"/>
        <w:rPr>
          <w:rFonts w:ascii="Arial" w:hAnsi="Arial" w:cs="Arial"/>
          <w:kern w:val="0"/>
        </w:rPr>
      </w:pPr>
      <w:r w:rsidRPr="00224E00">
        <w:rPr>
          <w:rFonts w:ascii="Arial" w:hAnsi="Arial" w:cs="Arial"/>
          <w:kern w:val="0"/>
        </w:rPr>
        <w:t xml:space="preserve">Adenda </w:t>
      </w:r>
      <w:proofErr w:type="spellStart"/>
      <w:r w:rsidRPr="00224E00">
        <w:rPr>
          <w:rFonts w:ascii="Arial" w:hAnsi="Arial" w:cs="Arial"/>
          <w:kern w:val="0"/>
        </w:rPr>
        <w:t>rotafolio</w:t>
      </w:r>
      <w:proofErr w:type="spellEnd"/>
      <w:r w:rsidRPr="00224E00">
        <w:rPr>
          <w:rFonts w:ascii="Arial" w:hAnsi="Arial" w:cs="Arial"/>
          <w:kern w:val="0"/>
        </w:rPr>
        <w:t xml:space="preserve"> para funcionarios de casilla única 2015</w:t>
      </w:r>
      <w:r>
        <w:rPr>
          <w:rFonts w:ascii="Arial" w:hAnsi="Arial" w:cs="Arial"/>
          <w:kern w:val="0"/>
        </w:rPr>
        <w:t>.</w:t>
      </w:r>
    </w:p>
    <w:p w:rsidR="00224E00" w:rsidRPr="00224E00" w:rsidRDefault="00224E00" w:rsidP="00FA1E9C">
      <w:pPr>
        <w:pStyle w:val="Prrafodelista"/>
        <w:numPr>
          <w:ilvl w:val="0"/>
          <w:numId w:val="8"/>
        </w:numPr>
        <w:spacing w:line="360" w:lineRule="auto"/>
        <w:jc w:val="both"/>
        <w:rPr>
          <w:rFonts w:ascii="Arial" w:hAnsi="Arial" w:cs="Arial"/>
          <w:kern w:val="0"/>
        </w:rPr>
      </w:pPr>
      <w:r w:rsidRPr="00224E00">
        <w:rPr>
          <w:rFonts w:ascii="Arial" w:hAnsi="Arial" w:cs="Arial"/>
          <w:kern w:val="0"/>
        </w:rPr>
        <w:t>Adenda para funcionarios de casilla especial 2015</w:t>
      </w:r>
      <w:r>
        <w:rPr>
          <w:rFonts w:ascii="Arial" w:hAnsi="Arial" w:cs="Arial"/>
          <w:kern w:val="0"/>
        </w:rPr>
        <w:t>.</w:t>
      </w:r>
    </w:p>
    <w:p w:rsidR="00224E00" w:rsidRDefault="00224E00" w:rsidP="00FA1E9C">
      <w:pPr>
        <w:pStyle w:val="Prrafodelista"/>
        <w:numPr>
          <w:ilvl w:val="0"/>
          <w:numId w:val="8"/>
        </w:numPr>
        <w:spacing w:line="360" w:lineRule="auto"/>
        <w:jc w:val="both"/>
        <w:rPr>
          <w:rFonts w:ascii="Arial" w:hAnsi="Arial" w:cs="Arial"/>
          <w:kern w:val="0"/>
        </w:rPr>
      </w:pPr>
      <w:r w:rsidRPr="00224E00">
        <w:rPr>
          <w:rFonts w:ascii="Arial" w:hAnsi="Arial" w:cs="Arial"/>
          <w:kern w:val="0"/>
        </w:rPr>
        <w:t xml:space="preserve">Adenda </w:t>
      </w:r>
      <w:proofErr w:type="spellStart"/>
      <w:r w:rsidRPr="00224E00">
        <w:rPr>
          <w:rFonts w:ascii="Arial" w:hAnsi="Arial" w:cs="Arial"/>
          <w:kern w:val="0"/>
        </w:rPr>
        <w:t>rotafolio</w:t>
      </w:r>
      <w:proofErr w:type="spellEnd"/>
      <w:r w:rsidRPr="00224E00">
        <w:rPr>
          <w:rFonts w:ascii="Arial" w:hAnsi="Arial" w:cs="Arial"/>
          <w:kern w:val="0"/>
        </w:rPr>
        <w:t xml:space="preserve"> para funcionarios de casilla especial 2015</w:t>
      </w:r>
      <w:r>
        <w:rPr>
          <w:rFonts w:ascii="Arial" w:hAnsi="Arial" w:cs="Arial"/>
          <w:kern w:val="0"/>
        </w:rPr>
        <w:t>.</w:t>
      </w:r>
    </w:p>
    <w:p w:rsidR="001E5B00" w:rsidRPr="001E5B00" w:rsidRDefault="001E5B00" w:rsidP="00FA1E9C">
      <w:pPr>
        <w:pStyle w:val="Prrafodelista"/>
        <w:numPr>
          <w:ilvl w:val="0"/>
          <w:numId w:val="8"/>
        </w:numPr>
        <w:jc w:val="both"/>
        <w:rPr>
          <w:rFonts w:ascii="Arial" w:hAnsi="Arial" w:cs="Arial"/>
          <w:kern w:val="0"/>
        </w:rPr>
      </w:pPr>
      <w:r>
        <w:rPr>
          <w:rFonts w:ascii="Arial" w:hAnsi="Arial" w:cs="Arial"/>
          <w:kern w:val="0"/>
        </w:rPr>
        <w:lastRenderedPageBreak/>
        <w:t>Cuadernillo informativo</w:t>
      </w:r>
      <w:r w:rsidRPr="001E5B00">
        <w:rPr>
          <w:rFonts w:ascii="Arial" w:hAnsi="Arial" w:cs="Arial"/>
          <w:kern w:val="0"/>
        </w:rPr>
        <w:t xml:space="preserve"> sobre el Proceso Electoral Local Ordinario 2014-2015.</w:t>
      </w:r>
    </w:p>
    <w:p w:rsidR="005E693A" w:rsidRPr="00224E00" w:rsidRDefault="005E693A" w:rsidP="00FA1E9C">
      <w:pPr>
        <w:pStyle w:val="Prrafodelista"/>
        <w:numPr>
          <w:ilvl w:val="0"/>
          <w:numId w:val="8"/>
        </w:numPr>
        <w:spacing w:line="360" w:lineRule="auto"/>
        <w:jc w:val="both"/>
        <w:rPr>
          <w:rFonts w:ascii="Arial" w:hAnsi="Arial" w:cs="Arial"/>
          <w:kern w:val="0"/>
        </w:rPr>
      </w:pPr>
      <w:r>
        <w:rPr>
          <w:rFonts w:ascii="Arial" w:hAnsi="Arial" w:cs="Arial"/>
          <w:kern w:val="0"/>
        </w:rPr>
        <w:t>Constancias de mayoría.</w:t>
      </w:r>
    </w:p>
    <w:p w:rsidR="00162BFB" w:rsidRPr="00287BCB" w:rsidRDefault="00F93101" w:rsidP="00FA1E9C">
      <w:pPr>
        <w:spacing w:line="360" w:lineRule="auto"/>
        <w:jc w:val="both"/>
        <w:rPr>
          <w:rFonts w:ascii="Arial" w:hAnsi="Arial" w:cs="Arial"/>
          <w:b/>
          <w:kern w:val="0"/>
        </w:rPr>
      </w:pPr>
      <w:r>
        <w:rPr>
          <w:rFonts w:ascii="Arial" w:hAnsi="Arial" w:cs="Arial"/>
          <w:kern w:val="0"/>
        </w:rPr>
        <w:t xml:space="preserve"> </w:t>
      </w:r>
      <w:r w:rsidR="00162BFB" w:rsidRPr="00287BCB">
        <w:rPr>
          <w:rFonts w:ascii="Arial" w:hAnsi="Arial" w:cs="Arial"/>
          <w:b/>
          <w:kern w:val="0"/>
        </w:rPr>
        <w:tab/>
      </w:r>
      <w:r w:rsidR="00162BFB" w:rsidRPr="00287BCB">
        <w:rPr>
          <w:rFonts w:ascii="Arial" w:hAnsi="Arial" w:cs="Arial"/>
          <w:b/>
          <w:kern w:val="0"/>
        </w:rPr>
        <w:tab/>
      </w:r>
      <w:r w:rsidR="00162BFB" w:rsidRPr="00287BCB">
        <w:rPr>
          <w:rFonts w:ascii="Arial" w:hAnsi="Arial" w:cs="Arial"/>
          <w:b/>
          <w:kern w:val="0"/>
        </w:rPr>
        <w:tab/>
      </w:r>
      <w:r w:rsidR="00162BFB" w:rsidRPr="00287BCB">
        <w:rPr>
          <w:rFonts w:ascii="Arial" w:hAnsi="Arial" w:cs="Arial"/>
          <w:b/>
          <w:kern w:val="0"/>
        </w:rPr>
        <w:tab/>
      </w:r>
      <w:r w:rsidR="00162BFB" w:rsidRPr="00287BCB">
        <w:rPr>
          <w:rFonts w:ascii="Arial" w:hAnsi="Arial" w:cs="Arial"/>
          <w:b/>
          <w:kern w:val="0"/>
        </w:rPr>
        <w:tab/>
      </w:r>
      <w:r w:rsidR="00162BFB" w:rsidRPr="00287BCB">
        <w:rPr>
          <w:rFonts w:ascii="Arial" w:hAnsi="Arial" w:cs="Arial"/>
          <w:b/>
          <w:kern w:val="0"/>
        </w:rPr>
        <w:tab/>
      </w:r>
    </w:p>
    <w:p w:rsidR="00DB7811" w:rsidRDefault="00224E00" w:rsidP="00FA1E9C">
      <w:pPr>
        <w:spacing w:line="360" w:lineRule="auto"/>
        <w:jc w:val="both"/>
        <w:rPr>
          <w:rFonts w:ascii="Arial" w:hAnsi="Arial" w:cs="Arial"/>
          <w:b/>
          <w:kern w:val="0"/>
        </w:rPr>
      </w:pPr>
      <w:r>
        <w:rPr>
          <w:rFonts w:ascii="Arial" w:hAnsi="Arial" w:cs="Arial"/>
          <w:b/>
          <w:kern w:val="0"/>
        </w:rPr>
        <w:t>Elaboración de</w:t>
      </w:r>
      <w:r w:rsidR="00162BFB" w:rsidRPr="00F93101">
        <w:rPr>
          <w:rFonts w:ascii="Arial" w:hAnsi="Arial" w:cs="Arial"/>
          <w:b/>
          <w:kern w:val="0"/>
        </w:rPr>
        <w:t xml:space="preserve"> gráficos e infografías para el programa</w:t>
      </w:r>
      <w:r w:rsidR="00F93101">
        <w:rPr>
          <w:rFonts w:ascii="Arial" w:hAnsi="Arial" w:cs="Arial"/>
          <w:b/>
          <w:kern w:val="0"/>
        </w:rPr>
        <w:t xml:space="preserve"> de televisión</w:t>
      </w:r>
      <w:r w:rsidR="00162BFB" w:rsidRPr="00F93101">
        <w:rPr>
          <w:rFonts w:ascii="Arial" w:hAnsi="Arial" w:cs="Arial"/>
          <w:b/>
          <w:kern w:val="0"/>
        </w:rPr>
        <w:t xml:space="preserve"> </w:t>
      </w:r>
      <w:r w:rsidR="00F93101">
        <w:rPr>
          <w:rFonts w:ascii="Arial" w:hAnsi="Arial" w:cs="Arial"/>
          <w:b/>
          <w:kern w:val="0"/>
        </w:rPr>
        <w:t>C7 D</w:t>
      </w:r>
      <w:r w:rsidR="00112908" w:rsidRPr="00F93101">
        <w:rPr>
          <w:rFonts w:ascii="Arial" w:hAnsi="Arial" w:cs="Arial"/>
          <w:b/>
          <w:kern w:val="0"/>
        </w:rPr>
        <w:t>emocracia</w:t>
      </w:r>
      <w:r w:rsidR="00F93101">
        <w:rPr>
          <w:rFonts w:ascii="Arial" w:hAnsi="Arial" w:cs="Arial"/>
          <w:b/>
          <w:kern w:val="0"/>
        </w:rPr>
        <w:t>.</w:t>
      </w:r>
      <w:r w:rsidR="00F93101">
        <w:rPr>
          <w:rFonts w:ascii="Arial" w:hAnsi="Arial" w:cs="Arial"/>
          <w:kern w:val="0"/>
        </w:rPr>
        <w:t xml:space="preserve"> Semana tras semana, la Unidad Editorial diseñó todas las infografías que se proyecta</w:t>
      </w:r>
      <w:r w:rsidR="00987743">
        <w:rPr>
          <w:rFonts w:ascii="Arial" w:hAnsi="Arial" w:cs="Arial"/>
          <w:kern w:val="0"/>
        </w:rPr>
        <w:t>ron</w:t>
      </w:r>
      <w:r w:rsidR="00F93101">
        <w:rPr>
          <w:rFonts w:ascii="Arial" w:hAnsi="Arial" w:cs="Arial"/>
          <w:kern w:val="0"/>
        </w:rPr>
        <w:t xml:space="preserve"> durante la transmisión del programa C7 Democracia, </w:t>
      </w:r>
      <w:r>
        <w:rPr>
          <w:rFonts w:ascii="Arial" w:hAnsi="Arial" w:cs="Arial"/>
          <w:kern w:val="0"/>
        </w:rPr>
        <w:t xml:space="preserve">perteneciente al </w:t>
      </w:r>
      <w:r w:rsidR="00F93101">
        <w:rPr>
          <w:rFonts w:ascii="Arial" w:hAnsi="Arial" w:cs="Arial"/>
          <w:kern w:val="0"/>
        </w:rPr>
        <w:t>Sistema Jalisciense de Radio y Televisión.</w:t>
      </w:r>
      <w:r w:rsidR="00F93101">
        <w:rPr>
          <w:rFonts w:ascii="Arial" w:hAnsi="Arial" w:cs="Arial"/>
          <w:b/>
          <w:kern w:val="0"/>
        </w:rPr>
        <w:tab/>
      </w:r>
    </w:p>
    <w:p w:rsidR="00DB7811" w:rsidRDefault="00DB7811" w:rsidP="00FA1E9C">
      <w:pPr>
        <w:spacing w:line="360" w:lineRule="auto"/>
        <w:jc w:val="both"/>
        <w:rPr>
          <w:rFonts w:ascii="Arial" w:hAnsi="Arial" w:cs="Arial"/>
          <w:b/>
          <w:kern w:val="0"/>
        </w:rPr>
      </w:pPr>
    </w:p>
    <w:p w:rsidR="00162BFB" w:rsidRDefault="00DB7811" w:rsidP="00FA1E9C">
      <w:pPr>
        <w:spacing w:line="360" w:lineRule="auto"/>
        <w:jc w:val="both"/>
        <w:rPr>
          <w:rFonts w:ascii="Arial" w:hAnsi="Arial" w:cs="Arial"/>
          <w:kern w:val="0"/>
        </w:rPr>
      </w:pPr>
      <w:r>
        <w:rPr>
          <w:rFonts w:ascii="Arial" w:hAnsi="Arial" w:cs="Arial"/>
          <w:b/>
          <w:kern w:val="0"/>
        </w:rPr>
        <w:t xml:space="preserve">Proyecto de Aplicación Profesional “Diseño Social Libre” del ITESO. </w:t>
      </w:r>
      <w:r>
        <w:rPr>
          <w:rFonts w:ascii="Arial" w:hAnsi="Arial" w:cs="Arial"/>
          <w:kern w:val="0"/>
        </w:rPr>
        <w:t>Producto de un proceso de gestión interinstitucional, la Unidad Editorial contó a lo largo del 2015, con el apoyo de un grupo multidisciplinario de alumnas y alumnos de carreras universitarias de diseño, comunicación, mercadotecnia y periodismo, denominado “Diseño Social Libre” (DSL), para la generación y ejecución de estrategias de comunicación en las que se promovió una imagen más amigable y fresca del Instituto Electoral.</w:t>
      </w:r>
      <w:r w:rsidR="00E93535">
        <w:rPr>
          <w:rFonts w:ascii="Arial" w:hAnsi="Arial" w:cs="Arial"/>
          <w:kern w:val="0"/>
        </w:rPr>
        <w:t xml:space="preserve"> A continuación se describen las actividades principales desarrolladas por el Proyecto de Aplicación Profesional (PAP) DSL, coordinado </w:t>
      </w:r>
      <w:r w:rsidR="00E93535" w:rsidRPr="00E93535">
        <w:rPr>
          <w:rFonts w:ascii="Arial" w:hAnsi="Arial" w:cs="Arial"/>
          <w:kern w:val="0"/>
        </w:rPr>
        <w:t>por los maestros León Baz R</w:t>
      </w:r>
      <w:r w:rsidR="00E93535">
        <w:rPr>
          <w:rFonts w:ascii="Arial" w:hAnsi="Arial" w:cs="Arial"/>
          <w:kern w:val="0"/>
        </w:rPr>
        <w:t>eguillo y Jorge Aguilar Sánchez:</w:t>
      </w:r>
    </w:p>
    <w:p w:rsidR="00DB7811" w:rsidRDefault="00DB7811" w:rsidP="00FA1E9C">
      <w:pPr>
        <w:spacing w:line="360" w:lineRule="auto"/>
        <w:jc w:val="both"/>
        <w:rPr>
          <w:rFonts w:ascii="Arial" w:hAnsi="Arial" w:cs="Arial"/>
          <w:kern w:val="0"/>
        </w:rPr>
      </w:pPr>
    </w:p>
    <w:p w:rsidR="00DB7811" w:rsidRDefault="00DB7811" w:rsidP="00FA1E9C">
      <w:pPr>
        <w:spacing w:line="360" w:lineRule="auto"/>
        <w:jc w:val="both"/>
        <w:rPr>
          <w:rFonts w:ascii="Arial" w:hAnsi="Arial" w:cs="Arial"/>
          <w:kern w:val="0"/>
        </w:rPr>
      </w:pPr>
      <w:r w:rsidRPr="00DB7811">
        <w:rPr>
          <w:rFonts w:ascii="Arial" w:hAnsi="Arial" w:cs="Arial"/>
          <w:i/>
          <w:kern w:val="0"/>
        </w:rPr>
        <w:t>Campaña de promoción del voto, Proceso Electoral Local Ordinario 2014-2015.</w:t>
      </w:r>
      <w:r>
        <w:rPr>
          <w:rFonts w:ascii="Arial" w:hAnsi="Arial" w:cs="Arial"/>
          <w:kern w:val="0"/>
        </w:rPr>
        <w:t xml:space="preserve"> Como complemento a la estrategia de comunicación institucional</w:t>
      </w:r>
      <w:r w:rsidR="00E93535">
        <w:rPr>
          <w:rFonts w:ascii="Arial" w:hAnsi="Arial" w:cs="Arial"/>
          <w:kern w:val="0"/>
        </w:rPr>
        <w:t xml:space="preserve"> generada por el Instituto Electoral, DSL coadyuvó a la Dirección de Comunicación Social en la generación de herramientas visuales de comunicación y promoción del voto informado. A manera de ejemplo, DSL creó la frase </w:t>
      </w:r>
      <w:proofErr w:type="spellStart"/>
      <w:r w:rsidR="00E93535" w:rsidRPr="00987743">
        <w:rPr>
          <w:rFonts w:ascii="Arial" w:hAnsi="Arial" w:cs="Arial"/>
          <w:i/>
          <w:kern w:val="0"/>
        </w:rPr>
        <w:t>copy</w:t>
      </w:r>
      <w:proofErr w:type="spellEnd"/>
      <w:r w:rsidR="00E93535">
        <w:rPr>
          <w:rFonts w:ascii="Arial" w:hAnsi="Arial" w:cs="Arial"/>
          <w:kern w:val="0"/>
        </w:rPr>
        <w:t xml:space="preserve"> que enmarcó la campaña de promoción del voto informado: #</w:t>
      </w:r>
      <w:proofErr w:type="spellStart"/>
      <w:r w:rsidR="00E93535">
        <w:rPr>
          <w:rFonts w:ascii="Arial" w:hAnsi="Arial" w:cs="Arial"/>
          <w:kern w:val="0"/>
        </w:rPr>
        <w:t>YoParticipo</w:t>
      </w:r>
      <w:proofErr w:type="spellEnd"/>
      <w:r w:rsidR="00E93535">
        <w:rPr>
          <w:rFonts w:ascii="Arial" w:hAnsi="Arial" w:cs="Arial"/>
          <w:kern w:val="0"/>
        </w:rPr>
        <w:t>.</w:t>
      </w:r>
    </w:p>
    <w:p w:rsidR="00F93101" w:rsidRDefault="00F93101" w:rsidP="00FA1E9C">
      <w:pPr>
        <w:spacing w:line="360" w:lineRule="auto"/>
        <w:jc w:val="both"/>
        <w:rPr>
          <w:rFonts w:ascii="Arial" w:hAnsi="Arial" w:cs="Arial"/>
          <w:kern w:val="0"/>
        </w:rPr>
      </w:pPr>
    </w:p>
    <w:p w:rsidR="00E72210" w:rsidRDefault="00E93535" w:rsidP="00FA1E9C">
      <w:pPr>
        <w:spacing w:line="360" w:lineRule="auto"/>
        <w:jc w:val="both"/>
        <w:rPr>
          <w:rFonts w:ascii="Arial" w:hAnsi="Arial" w:cs="Arial"/>
          <w:kern w:val="0"/>
        </w:rPr>
      </w:pPr>
      <w:r w:rsidRPr="00E93535">
        <w:rPr>
          <w:rFonts w:ascii="Arial" w:hAnsi="Arial" w:cs="Arial"/>
          <w:i/>
          <w:kern w:val="0"/>
        </w:rPr>
        <w:t>Campaña interna de concientización para la obtención del Distintivo Empresa Incluyente “Gilberto Rincón Gallardo”, otorgado por la Secretaría del Trabajo y Previsión Social del gobierno federal.</w:t>
      </w:r>
      <w:r>
        <w:rPr>
          <w:rFonts w:ascii="Arial" w:hAnsi="Arial" w:cs="Arial"/>
          <w:kern w:val="0"/>
        </w:rPr>
        <w:t xml:space="preserve"> DSL generó una campaña de información y concientización </w:t>
      </w:r>
      <w:r w:rsidR="005E693A">
        <w:rPr>
          <w:rFonts w:ascii="Arial" w:hAnsi="Arial" w:cs="Arial"/>
          <w:kern w:val="0"/>
        </w:rPr>
        <w:t xml:space="preserve">entre el personal del Instituto Electoral </w:t>
      </w:r>
      <w:r>
        <w:rPr>
          <w:rFonts w:ascii="Arial" w:hAnsi="Arial" w:cs="Arial"/>
          <w:kern w:val="0"/>
        </w:rPr>
        <w:t>en torno a la diversidad, como eje articulador de los valores que se deben de aplicar en una sociedad tan plural y diversa como la nuestra.</w:t>
      </w:r>
    </w:p>
    <w:p w:rsidR="00E93535" w:rsidRDefault="00E93535" w:rsidP="00FA1E9C">
      <w:pPr>
        <w:spacing w:line="360" w:lineRule="auto"/>
        <w:jc w:val="both"/>
        <w:rPr>
          <w:rFonts w:ascii="Arial" w:hAnsi="Arial" w:cs="Arial"/>
          <w:kern w:val="0"/>
        </w:rPr>
      </w:pPr>
    </w:p>
    <w:p w:rsidR="00BD073A" w:rsidRDefault="00BD073A" w:rsidP="00FA1E9C">
      <w:pPr>
        <w:spacing w:line="360" w:lineRule="auto"/>
        <w:jc w:val="both"/>
        <w:rPr>
          <w:rFonts w:ascii="Arial" w:hAnsi="Arial" w:cs="Arial"/>
          <w:kern w:val="0"/>
        </w:rPr>
      </w:pPr>
      <w:r w:rsidRPr="00BD073A">
        <w:rPr>
          <w:rFonts w:ascii="Arial" w:hAnsi="Arial" w:cs="Arial"/>
          <w:i/>
          <w:kern w:val="0"/>
        </w:rPr>
        <w:t xml:space="preserve">Campaña integral de </w:t>
      </w:r>
      <w:r w:rsidR="00E93535" w:rsidRPr="00BD073A">
        <w:rPr>
          <w:rFonts w:ascii="Arial" w:hAnsi="Arial" w:cs="Arial"/>
          <w:i/>
          <w:kern w:val="0"/>
        </w:rPr>
        <w:t>comunicación</w:t>
      </w:r>
      <w:r w:rsidRPr="00BD073A">
        <w:rPr>
          <w:rFonts w:ascii="Arial" w:hAnsi="Arial" w:cs="Arial"/>
          <w:i/>
          <w:kern w:val="0"/>
        </w:rPr>
        <w:t xml:space="preserve"> FIL 2015.</w:t>
      </w:r>
      <w:r>
        <w:rPr>
          <w:rFonts w:ascii="Arial" w:hAnsi="Arial" w:cs="Arial"/>
          <w:kern w:val="0"/>
        </w:rPr>
        <w:t xml:space="preserve"> T</w:t>
      </w:r>
      <w:r w:rsidRPr="00BD073A">
        <w:rPr>
          <w:rFonts w:ascii="Arial" w:hAnsi="Arial" w:cs="Arial"/>
          <w:kern w:val="0"/>
        </w:rPr>
        <w:t xml:space="preserve">anto el diseño del stand como el concepto y estrategia de comunicación durante la FIL 2015, </w:t>
      </w:r>
      <w:r>
        <w:rPr>
          <w:rFonts w:ascii="Arial" w:hAnsi="Arial" w:cs="Arial"/>
          <w:kern w:val="0"/>
        </w:rPr>
        <w:t>fueron generadas por DSL. El objetivo central fue el p</w:t>
      </w:r>
      <w:r w:rsidRPr="00BD073A">
        <w:rPr>
          <w:rFonts w:ascii="Arial" w:hAnsi="Arial" w:cs="Arial"/>
          <w:kern w:val="0"/>
        </w:rPr>
        <w:t xml:space="preserve">osicionamiento, difusión y promoción del </w:t>
      </w:r>
      <w:r>
        <w:rPr>
          <w:rFonts w:ascii="Arial" w:hAnsi="Arial" w:cs="Arial"/>
          <w:kern w:val="0"/>
        </w:rPr>
        <w:t>Instituto Electoral</w:t>
      </w:r>
      <w:r w:rsidRPr="00BD073A">
        <w:rPr>
          <w:rFonts w:ascii="Arial" w:hAnsi="Arial" w:cs="Arial"/>
          <w:kern w:val="0"/>
        </w:rPr>
        <w:t xml:space="preserve">. Se articularon tres grandes </w:t>
      </w:r>
      <w:r>
        <w:rPr>
          <w:rFonts w:ascii="Arial" w:hAnsi="Arial" w:cs="Arial"/>
          <w:kern w:val="0"/>
        </w:rPr>
        <w:t>ejes y actividades para cada uno:</w:t>
      </w:r>
    </w:p>
    <w:p w:rsidR="000E248B" w:rsidRDefault="000E248B" w:rsidP="00FA1E9C">
      <w:pPr>
        <w:spacing w:line="360" w:lineRule="auto"/>
        <w:jc w:val="both"/>
        <w:rPr>
          <w:rFonts w:ascii="Arial" w:hAnsi="Arial" w:cs="Arial"/>
          <w:kern w:val="0"/>
        </w:rPr>
      </w:pPr>
    </w:p>
    <w:p w:rsidR="00BD073A" w:rsidRPr="00BD073A" w:rsidRDefault="00BD073A" w:rsidP="00FA1E9C">
      <w:pPr>
        <w:spacing w:line="360" w:lineRule="auto"/>
        <w:jc w:val="both"/>
        <w:rPr>
          <w:rFonts w:ascii="Arial" w:hAnsi="Arial" w:cs="Arial"/>
          <w:kern w:val="0"/>
        </w:rPr>
      </w:pPr>
      <w:r>
        <w:rPr>
          <w:rFonts w:ascii="Arial" w:hAnsi="Arial" w:cs="Arial"/>
          <w:kern w:val="0"/>
        </w:rPr>
        <w:t>Educación c</w:t>
      </w:r>
      <w:r w:rsidRPr="00BD073A">
        <w:rPr>
          <w:rFonts w:ascii="Arial" w:hAnsi="Arial" w:cs="Arial"/>
          <w:kern w:val="0"/>
        </w:rPr>
        <w:t>ívica</w:t>
      </w:r>
      <w:r>
        <w:rPr>
          <w:rFonts w:ascii="Arial" w:hAnsi="Arial" w:cs="Arial"/>
          <w:kern w:val="0"/>
        </w:rPr>
        <w:t>:</w:t>
      </w:r>
    </w:p>
    <w:p w:rsidR="00BD073A" w:rsidRPr="00BD073A" w:rsidRDefault="00BD073A" w:rsidP="00FA1E9C">
      <w:pPr>
        <w:pStyle w:val="Prrafodelista"/>
        <w:numPr>
          <w:ilvl w:val="0"/>
          <w:numId w:val="9"/>
        </w:numPr>
        <w:spacing w:line="360" w:lineRule="auto"/>
        <w:jc w:val="both"/>
        <w:rPr>
          <w:rFonts w:ascii="Arial" w:hAnsi="Arial" w:cs="Arial"/>
          <w:kern w:val="0"/>
        </w:rPr>
      </w:pPr>
      <w:r w:rsidRPr="00BD073A">
        <w:rPr>
          <w:rFonts w:ascii="Arial" w:hAnsi="Arial" w:cs="Arial"/>
          <w:kern w:val="0"/>
        </w:rPr>
        <w:t xml:space="preserve">Promover el </w:t>
      </w:r>
      <w:proofErr w:type="spellStart"/>
      <w:r w:rsidRPr="00BD073A">
        <w:rPr>
          <w:rFonts w:ascii="Arial" w:hAnsi="Arial" w:cs="Arial"/>
          <w:kern w:val="0"/>
        </w:rPr>
        <w:t>micrositio</w:t>
      </w:r>
      <w:proofErr w:type="spellEnd"/>
      <w:r w:rsidRPr="00BD073A">
        <w:rPr>
          <w:rFonts w:ascii="Arial" w:hAnsi="Arial" w:cs="Arial"/>
          <w:kern w:val="0"/>
        </w:rPr>
        <w:t>.</w:t>
      </w:r>
    </w:p>
    <w:p w:rsidR="00BD073A" w:rsidRPr="00BD073A" w:rsidRDefault="00BD073A" w:rsidP="00FA1E9C">
      <w:pPr>
        <w:pStyle w:val="Prrafodelista"/>
        <w:numPr>
          <w:ilvl w:val="0"/>
          <w:numId w:val="9"/>
        </w:numPr>
        <w:spacing w:line="360" w:lineRule="auto"/>
        <w:jc w:val="both"/>
        <w:rPr>
          <w:rFonts w:ascii="Arial" w:hAnsi="Arial" w:cs="Arial"/>
          <w:kern w:val="0"/>
        </w:rPr>
      </w:pPr>
      <w:r w:rsidRPr="00BD073A">
        <w:rPr>
          <w:rFonts w:ascii="Arial" w:hAnsi="Arial" w:cs="Arial"/>
          <w:kern w:val="0"/>
        </w:rPr>
        <w:t>Implementar dinámicas que inviten a los asistentes a hacer el recorrido del stand.</w:t>
      </w:r>
    </w:p>
    <w:p w:rsidR="00BD073A" w:rsidRPr="00BD073A" w:rsidRDefault="00BD073A" w:rsidP="00FA1E9C">
      <w:pPr>
        <w:spacing w:line="360" w:lineRule="auto"/>
        <w:jc w:val="both"/>
        <w:rPr>
          <w:rFonts w:ascii="Arial" w:hAnsi="Arial" w:cs="Arial"/>
          <w:kern w:val="0"/>
        </w:rPr>
      </w:pPr>
      <w:r>
        <w:rPr>
          <w:rFonts w:ascii="Arial" w:hAnsi="Arial" w:cs="Arial"/>
          <w:kern w:val="0"/>
        </w:rPr>
        <w:t>Participación c</w:t>
      </w:r>
      <w:r w:rsidRPr="00BD073A">
        <w:rPr>
          <w:rFonts w:ascii="Arial" w:hAnsi="Arial" w:cs="Arial"/>
          <w:kern w:val="0"/>
        </w:rPr>
        <w:t>iudadana</w:t>
      </w:r>
      <w:r>
        <w:rPr>
          <w:rFonts w:ascii="Arial" w:hAnsi="Arial" w:cs="Arial"/>
          <w:kern w:val="0"/>
        </w:rPr>
        <w:t>:</w:t>
      </w:r>
    </w:p>
    <w:p w:rsidR="00BD073A" w:rsidRPr="00BD073A" w:rsidRDefault="00BD073A" w:rsidP="00FA1E9C">
      <w:pPr>
        <w:pStyle w:val="Prrafodelista"/>
        <w:numPr>
          <w:ilvl w:val="0"/>
          <w:numId w:val="10"/>
        </w:numPr>
        <w:spacing w:line="360" w:lineRule="auto"/>
        <w:jc w:val="both"/>
        <w:rPr>
          <w:rFonts w:ascii="Arial" w:hAnsi="Arial" w:cs="Arial"/>
          <w:kern w:val="0"/>
        </w:rPr>
      </w:pPr>
      <w:r w:rsidRPr="00BD073A">
        <w:rPr>
          <w:rFonts w:ascii="Arial" w:hAnsi="Arial" w:cs="Arial"/>
          <w:kern w:val="0"/>
        </w:rPr>
        <w:t>Sensibilizar a los asistentes sobre su participación ciudadana a través de la reflexión.</w:t>
      </w:r>
    </w:p>
    <w:p w:rsidR="00BD073A" w:rsidRPr="00BD073A" w:rsidRDefault="00BD073A" w:rsidP="00FA1E9C">
      <w:pPr>
        <w:pStyle w:val="Prrafodelista"/>
        <w:numPr>
          <w:ilvl w:val="0"/>
          <w:numId w:val="10"/>
        </w:numPr>
        <w:spacing w:line="360" w:lineRule="auto"/>
        <w:jc w:val="both"/>
        <w:rPr>
          <w:rFonts w:ascii="Arial" w:hAnsi="Arial" w:cs="Arial"/>
          <w:kern w:val="0"/>
        </w:rPr>
      </w:pPr>
      <w:r w:rsidRPr="00BD073A">
        <w:rPr>
          <w:rFonts w:ascii="Arial" w:hAnsi="Arial" w:cs="Arial"/>
          <w:kern w:val="0"/>
        </w:rPr>
        <w:t>Proponer identidad para la Red por la Participación Ciudadana, que se integre al concepto de comunicación del pabellón, así como el espacio dinámico y atractivo para facilitar el vínculo hacia las organizaciones de la sociedad civil.</w:t>
      </w:r>
    </w:p>
    <w:p w:rsidR="00BD073A" w:rsidRPr="00BD073A" w:rsidRDefault="00BD073A" w:rsidP="00FA1E9C">
      <w:pPr>
        <w:spacing w:line="360" w:lineRule="auto"/>
        <w:jc w:val="both"/>
        <w:rPr>
          <w:rFonts w:ascii="Arial" w:hAnsi="Arial" w:cs="Arial"/>
          <w:kern w:val="0"/>
        </w:rPr>
      </w:pPr>
      <w:r w:rsidRPr="00BD073A">
        <w:rPr>
          <w:rFonts w:ascii="Arial" w:hAnsi="Arial" w:cs="Arial"/>
          <w:kern w:val="0"/>
        </w:rPr>
        <w:t>Editorial</w:t>
      </w:r>
      <w:r w:rsidR="00640E6E">
        <w:rPr>
          <w:rFonts w:ascii="Arial" w:hAnsi="Arial" w:cs="Arial"/>
          <w:kern w:val="0"/>
        </w:rPr>
        <w:t>:</w:t>
      </w:r>
    </w:p>
    <w:p w:rsidR="00BD073A" w:rsidRPr="00BD073A" w:rsidRDefault="00BD073A" w:rsidP="00FA1E9C">
      <w:pPr>
        <w:pStyle w:val="Prrafodelista"/>
        <w:numPr>
          <w:ilvl w:val="0"/>
          <w:numId w:val="11"/>
        </w:numPr>
        <w:spacing w:line="360" w:lineRule="auto"/>
        <w:jc w:val="both"/>
        <w:rPr>
          <w:rFonts w:ascii="Arial" w:hAnsi="Arial" w:cs="Arial"/>
          <w:kern w:val="0"/>
        </w:rPr>
      </w:pPr>
      <w:r w:rsidRPr="00BD073A">
        <w:rPr>
          <w:rFonts w:ascii="Arial" w:hAnsi="Arial" w:cs="Arial"/>
          <w:kern w:val="0"/>
        </w:rPr>
        <w:t xml:space="preserve">Difusión de la revista </w:t>
      </w:r>
      <w:r w:rsidRPr="00987743">
        <w:rPr>
          <w:rFonts w:ascii="Arial" w:hAnsi="Arial" w:cs="Arial"/>
          <w:i/>
          <w:kern w:val="0"/>
        </w:rPr>
        <w:t>Folios</w:t>
      </w:r>
      <w:r w:rsidRPr="00BD073A">
        <w:rPr>
          <w:rFonts w:ascii="Arial" w:hAnsi="Arial" w:cs="Arial"/>
          <w:kern w:val="0"/>
        </w:rPr>
        <w:t>.</w:t>
      </w:r>
    </w:p>
    <w:p w:rsidR="00E72210" w:rsidRDefault="00BD073A" w:rsidP="00FA1E9C">
      <w:pPr>
        <w:pStyle w:val="Prrafodelista"/>
        <w:numPr>
          <w:ilvl w:val="0"/>
          <w:numId w:val="11"/>
        </w:numPr>
        <w:spacing w:line="360" w:lineRule="auto"/>
        <w:jc w:val="both"/>
        <w:rPr>
          <w:rFonts w:ascii="Arial" w:hAnsi="Arial" w:cs="Arial"/>
          <w:kern w:val="0"/>
        </w:rPr>
      </w:pPr>
      <w:r w:rsidRPr="00BD073A">
        <w:rPr>
          <w:rFonts w:ascii="Arial" w:hAnsi="Arial" w:cs="Arial"/>
          <w:kern w:val="0"/>
        </w:rPr>
        <w:t>Promover el acervo digital del Instituto Electoral por medio de las actividades generadas en el stand.</w:t>
      </w:r>
    </w:p>
    <w:p w:rsidR="00BD073A" w:rsidRPr="00BD073A" w:rsidRDefault="00BD073A" w:rsidP="00FA1E9C">
      <w:pPr>
        <w:pStyle w:val="Prrafodelista"/>
        <w:numPr>
          <w:ilvl w:val="0"/>
          <w:numId w:val="11"/>
        </w:numPr>
        <w:spacing w:line="360" w:lineRule="auto"/>
        <w:jc w:val="both"/>
        <w:rPr>
          <w:rFonts w:ascii="Arial" w:hAnsi="Arial" w:cs="Arial"/>
          <w:kern w:val="0"/>
        </w:rPr>
      </w:pPr>
      <w:r>
        <w:rPr>
          <w:rFonts w:ascii="Arial" w:hAnsi="Arial" w:cs="Arial"/>
          <w:kern w:val="0"/>
        </w:rPr>
        <w:t>Promoción de las presentaciones de libros organizadas por el Instituto Electoral.</w:t>
      </w:r>
    </w:p>
    <w:p w:rsidR="00E72210" w:rsidRDefault="00E72210" w:rsidP="00FA1E9C">
      <w:pPr>
        <w:spacing w:line="360" w:lineRule="auto"/>
        <w:jc w:val="both"/>
        <w:rPr>
          <w:rFonts w:ascii="Arial" w:hAnsi="Arial" w:cs="Arial"/>
          <w:kern w:val="0"/>
        </w:rPr>
      </w:pPr>
    </w:p>
    <w:p w:rsidR="00E72210" w:rsidRDefault="00E72210" w:rsidP="00FA1E9C">
      <w:pPr>
        <w:spacing w:line="360" w:lineRule="auto"/>
        <w:jc w:val="both"/>
        <w:rPr>
          <w:rFonts w:ascii="Arial" w:hAnsi="Arial" w:cs="Arial"/>
          <w:kern w:val="0"/>
        </w:rPr>
      </w:pPr>
    </w:p>
    <w:p w:rsidR="00E72210" w:rsidRDefault="00E72210" w:rsidP="00FA1E9C">
      <w:pPr>
        <w:spacing w:line="360" w:lineRule="auto"/>
        <w:jc w:val="both"/>
        <w:rPr>
          <w:rFonts w:ascii="Arial" w:hAnsi="Arial" w:cs="Arial"/>
          <w:kern w:val="0"/>
        </w:rPr>
      </w:pPr>
    </w:p>
    <w:p w:rsidR="00E72210" w:rsidRDefault="00E72210" w:rsidP="00FA1E9C">
      <w:pPr>
        <w:spacing w:line="360" w:lineRule="auto"/>
        <w:jc w:val="both"/>
        <w:rPr>
          <w:rFonts w:ascii="Arial" w:hAnsi="Arial" w:cs="Arial"/>
          <w:kern w:val="0"/>
        </w:rPr>
      </w:pPr>
    </w:p>
    <w:p w:rsidR="00E72210" w:rsidRDefault="00E72210" w:rsidP="00FA1E9C">
      <w:pPr>
        <w:spacing w:line="360" w:lineRule="auto"/>
        <w:jc w:val="both"/>
        <w:rPr>
          <w:rFonts w:ascii="Arial" w:hAnsi="Arial" w:cs="Arial"/>
          <w:kern w:val="0"/>
        </w:rPr>
      </w:pPr>
    </w:p>
    <w:p w:rsidR="00831253" w:rsidRDefault="00831253">
      <w:pPr>
        <w:widowControl/>
        <w:suppressAutoHyphens w:val="0"/>
        <w:spacing w:after="160" w:line="259" w:lineRule="auto"/>
        <w:rPr>
          <w:rFonts w:ascii="Arial" w:hAnsi="Arial" w:cs="Arial"/>
          <w:b/>
          <w:kern w:val="0"/>
          <w:sz w:val="28"/>
          <w:szCs w:val="28"/>
        </w:rPr>
      </w:pPr>
      <w:r>
        <w:rPr>
          <w:rFonts w:ascii="Arial" w:hAnsi="Arial" w:cs="Arial"/>
          <w:b/>
          <w:kern w:val="0"/>
          <w:sz w:val="28"/>
          <w:szCs w:val="28"/>
        </w:rPr>
        <w:br w:type="page"/>
      </w:r>
    </w:p>
    <w:p w:rsidR="00F72A86" w:rsidRDefault="00987743" w:rsidP="00FA1E9C">
      <w:pPr>
        <w:spacing w:line="360" w:lineRule="auto"/>
        <w:jc w:val="both"/>
        <w:rPr>
          <w:rFonts w:ascii="Arial" w:hAnsi="Arial" w:cs="Arial"/>
          <w:b/>
          <w:kern w:val="0"/>
          <w:sz w:val="28"/>
          <w:szCs w:val="28"/>
        </w:rPr>
      </w:pPr>
      <w:r w:rsidRPr="00987743">
        <w:rPr>
          <w:rFonts w:ascii="Arial" w:hAnsi="Arial" w:cs="Arial"/>
          <w:b/>
          <w:kern w:val="0"/>
          <w:sz w:val="28"/>
          <w:szCs w:val="28"/>
        </w:rPr>
        <w:lastRenderedPageBreak/>
        <w:t xml:space="preserve">II. </w:t>
      </w:r>
      <w:r w:rsidR="00F72A86" w:rsidRPr="00BA7050">
        <w:rPr>
          <w:rFonts w:ascii="Arial" w:hAnsi="Arial" w:cs="Arial"/>
          <w:b/>
          <w:kern w:val="0"/>
          <w:sz w:val="28"/>
          <w:szCs w:val="28"/>
        </w:rPr>
        <w:t>Información cuantitativa</w:t>
      </w:r>
    </w:p>
    <w:p w:rsidR="00987743" w:rsidRDefault="00987743" w:rsidP="00FA1E9C">
      <w:pPr>
        <w:spacing w:line="360" w:lineRule="auto"/>
        <w:jc w:val="both"/>
        <w:rPr>
          <w:rFonts w:ascii="Arial" w:hAnsi="Arial" w:cs="Arial"/>
          <w:b/>
          <w:kern w:val="0"/>
          <w:sz w:val="28"/>
          <w:szCs w:val="28"/>
        </w:rPr>
      </w:pPr>
    </w:p>
    <w:p w:rsidR="00F72A86" w:rsidRDefault="00F72A86" w:rsidP="00FA1E9C">
      <w:pPr>
        <w:spacing w:line="360" w:lineRule="auto"/>
        <w:jc w:val="both"/>
        <w:rPr>
          <w:rFonts w:ascii="Arial" w:hAnsi="Arial" w:cs="Arial"/>
          <w:kern w:val="0"/>
        </w:rPr>
      </w:pPr>
      <w:r w:rsidRPr="002539D0">
        <w:rPr>
          <w:rFonts w:ascii="Arial" w:hAnsi="Arial" w:cs="Arial"/>
          <w:kern w:val="0"/>
        </w:rPr>
        <w:t xml:space="preserve">A continuación se muestran los resultados cuantitativos </w:t>
      </w:r>
      <w:r>
        <w:rPr>
          <w:rFonts w:ascii="Arial" w:hAnsi="Arial" w:cs="Arial"/>
          <w:kern w:val="0"/>
        </w:rPr>
        <w:t>que se obtuvieron con la implementación de los tres programas de la Unidad Editorial durante el 2015.</w:t>
      </w:r>
    </w:p>
    <w:p w:rsidR="00F72A86" w:rsidRDefault="00F72A86" w:rsidP="00FA1E9C">
      <w:pPr>
        <w:spacing w:line="360" w:lineRule="auto"/>
        <w:jc w:val="both"/>
        <w:rPr>
          <w:rFonts w:ascii="Arial" w:hAnsi="Arial" w:cs="Arial"/>
          <w:b/>
          <w:kern w:val="0"/>
        </w:rPr>
      </w:pPr>
    </w:p>
    <w:p w:rsidR="00B83FF7" w:rsidRDefault="00987743" w:rsidP="00FA1E9C">
      <w:pPr>
        <w:spacing w:line="360" w:lineRule="auto"/>
        <w:jc w:val="both"/>
        <w:rPr>
          <w:rFonts w:ascii="Arial" w:hAnsi="Arial" w:cs="Arial"/>
          <w:b/>
          <w:kern w:val="0"/>
        </w:rPr>
      </w:pPr>
      <w:r>
        <w:rPr>
          <w:rFonts w:ascii="Arial" w:hAnsi="Arial" w:cs="Arial"/>
          <w:b/>
          <w:kern w:val="0"/>
        </w:rPr>
        <w:t>1.</w:t>
      </w:r>
      <w:r w:rsidR="00B83FF7">
        <w:rPr>
          <w:rFonts w:ascii="Arial" w:hAnsi="Arial" w:cs="Arial"/>
          <w:b/>
          <w:kern w:val="0"/>
        </w:rPr>
        <w:t xml:space="preserve"> </w:t>
      </w:r>
      <w:r w:rsidR="00B83FF7" w:rsidRPr="00BA7050">
        <w:rPr>
          <w:rFonts w:ascii="Arial" w:hAnsi="Arial" w:cs="Arial"/>
          <w:b/>
          <w:kern w:val="0"/>
        </w:rPr>
        <w:t>Programa de ediciones y publicaciones institucionales</w:t>
      </w:r>
    </w:p>
    <w:p w:rsidR="007B7165" w:rsidRDefault="007B7165" w:rsidP="00FA1E9C">
      <w:pPr>
        <w:spacing w:line="360" w:lineRule="auto"/>
        <w:jc w:val="both"/>
        <w:rPr>
          <w:rFonts w:ascii="Arial" w:hAnsi="Arial" w:cs="Arial"/>
          <w:kern w:val="0"/>
        </w:rPr>
      </w:pPr>
    </w:p>
    <w:p w:rsidR="00B83FF7" w:rsidRDefault="00B83FF7" w:rsidP="00FA1E9C">
      <w:pPr>
        <w:spacing w:line="360" w:lineRule="auto"/>
        <w:jc w:val="both"/>
        <w:rPr>
          <w:rFonts w:ascii="Arial" w:hAnsi="Arial" w:cs="Arial"/>
          <w:kern w:val="0"/>
        </w:rPr>
      </w:pPr>
      <w:r w:rsidRPr="008C0E8D">
        <w:rPr>
          <w:rFonts w:ascii="Arial" w:hAnsi="Arial" w:cs="Arial"/>
          <w:b/>
          <w:kern w:val="0"/>
        </w:rPr>
        <w:t>Comité editorial.</w:t>
      </w:r>
      <w:r>
        <w:rPr>
          <w:rFonts w:ascii="Arial" w:hAnsi="Arial" w:cs="Arial"/>
          <w:kern w:val="0"/>
        </w:rPr>
        <w:t xml:space="preserve"> </w:t>
      </w:r>
    </w:p>
    <w:p w:rsidR="00B83FF7" w:rsidRDefault="00B83FF7" w:rsidP="00FA1E9C">
      <w:pPr>
        <w:spacing w:line="360" w:lineRule="auto"/>
        <w:jc w:val="both"/>
        <w:rPr>
          <w:rFonts w:ascii="Arial" w:hAnsi="Arial" w:cs="Arial"/>
          <w:kern w:val="0"/>
        </w:rPr>
      </w:pPr>
      <w:r>
        <w:rPr>
          <w:rFonts w:ascii="Arial" w:hAnsi="Arial" w:cs="Arial"/>
          <w:kern w:val="0"/>
        </w:rPr>
        <w:t>Una sesión presencial celebrada.</w:t>
      </w:r>
    </w:p>
    <w:p w:rsidR="00B83FF7" w:rsidRPr="00112908" w:rsidRDefault="007B7165" w:rsidP="00FA1E9C">
      <w:pPr>
        <w:spacing w:line="360" w:lineRule="auto"/>
        <w:jc w:val="both"/>
        <w:rPr>
          <w:rFonts w:ascii="Arial" w:hAnsi="Arial" w:cs="Arial"/>
          <w:kern w:val="0"/>
        </w:rPr>
      </w:pPr>
      <w:r>
        <w:rPr>
          <w:rFonts w:ascii="Arial" w:hAnsi="Arial" w:cs="Arial"/>
          <w:kern w:val="0"/>
        </w:rPr>
        <w:t xml:space="preserve">3 </w:t>
      </w:r>
      <w:proofErr w:type="spellStart"/>
      <w:r>
        <w:rPr>
          <w:rFonts w:ascii="Arial" w:hAnsi="Arial" w:cs="Arial"/>
          <w:kern w:val="0"/>
        </w:rPr>
        <w:t>d</w:t>
      </w:r>
      <w:r w:rsidR="00B83FF7">
        <w:rPr>
          <w:rFonts w:ascii="Arial" w:hAnsi="Arial" w:cs="Arial"/>
          <w:kern w:val="0"/>
        </w:rPr>
        <w:t>ictaminaciones</w:t>
      </w:r>
      <w:proofErr w:type="spellEnd"/>
      <w:r w:rsidR="00B83FF7">
        <w:rPr>
          <w:rFonts w:ascii="Arial" w:hAnsi="Arial" w:cs="Arial"/>
          <w:kern w:val="0"/>
        </w:rPr>
        <w:t xml:space="preserve"> realizadas (lineamientos del Comité editorial, nueva colección de estudios electorales y</w:t>
      </w:r>
      <w:r w:rsidR="005E693A">
        <w:rPr>
          <w:rFonts w:ascii="Arial" w:hAnsi="Arial" w:cs="Arial"/>
          <w:kern w:val="0"/>
        </w:rPr>
        <w:t xml:space="preserve"> el</w:t>
      </w:r>
      <w:r w:rsidR="00B83FF7">
        <w:rPr>
          <w:rFonts w:ascii="Arial" w:hAnsi="Arial" w:cs="Arial"/>
          <w:kern w:val="0"/>
        </w:rPr>
        <w:t xml:space="preserve"> libro “</w:t>
      </w:r>
      <w:proofErr w:type="spellStart"/>
      <w:r w:rsidR="00B83FF7" w:rsidRPr="002B337F">
        <w:rPr>
          <w:rFonts w:ascii="Arial" w:hAnsi="Arial" w:cs="Arial"/>
          <w:kern w:val="0"/>
        </w:rPr>
        <w:t>Tilted</w:t>
      </w:r>
      <w:proofErr w:type="spellEnd"/>
      <w:r w:rsidR="00B83FF7" w:rsidRPr="002B337F">
        <w:rPr>
          <w:rFonts w:ascii="Arial" w:hAnsi="Arial" w:cs="Arial"/>
          <w:kern w:val="0"/>
        </w:rPr>
        <w:t xml:space="preserve"> balance: </w:t>
      </w:r>
      <w:proofErr w:type="spellStart"/>
      <w:r w:rsidR="00B83FF7" w:rsidRPr="002B337F">
        <w:rPr>
          <w:rFonts w:ascii="Arial" w:hAnsi="Arial" w:cs="Arial"/>
          <w:kern w:val="0"/>
        </w:rPr>
        <w:t>Testing</w:t>
      </w:r>
      <w:proofErr w:type="spellEnd"/>
      <w:r w:rsidR="00B83FF7" w:rsidRPr="002B337F">
        <w:rPr>
          <w:rFonts w:ascii="Arial" w:hAnsi="Arial" w:cs="Arial"/>
          <w:kern w:val="0"/>
        </w:rPr>
        <w:t xml:space="preserve"> </w:t>
      </w:r>
      <w:proofErr w:type="spellStart"/>
      <w:r w:rsidR="00B83FF7" w:rsidRPr="002B337F">
        <w:rPr>
          <w:rFonts w:ascii="Arial" w:hAnsi="Arial" w:cs="Arial"/>
          <w:kern w:val="0"/>
        </w:rPr>
        <w:t>Duver</w:t>
      </w:r>
      <w:r w:rsidR="00B83FF7">
        <w:rPr>
          <w:rFonts w:ascii="Arial" w:hAnsi="Arial" w:cs="Arial"/>
          <w:kern w:val="0"/>
        </w:rPr>
        <w:t>ger's</w:t>
      </w:r>
      <w:proofErr w:type="spellEnd"/>
      <w:r w:rsidR="00B83FF7">
        <w:rPr>
          <w:rFonts w:ascii="Arial" w:hAnsi="Arial" w:cs="Arial"/>
          <w:kern w:val="0"/>
        </w:rPr>
        <w:t xml:space="preserve"> "</w:t>
      </w:r>
      <w:proofErr w:type="spellStart"/>
      <w:r w:rsidR="00B83FF7">
        <w:rPr>
          <w:rFonts w:ascii="Arial" w:hAnsi="Arial" w:cs="Arial"/>
          <w:kern w:val="0"/>
        </w:rPr>
        <w:t>law</w:t>
      </w:r>
      <w:proofErr w:type="spellEnd"/>
      <w:r w:rsidR="00B83FF7">
        <w:rPr>
          <w:rFonts w:ascii="Arial" w:hAnsi="Arial" w:cs="Arial"/>
          <w:kern w:val="0"/>
        </w:rPr>
        <w:t xml:space="preserve">" at </w:t>
      </w:r>
      <w:proofErr w:type="spellStart"/>
      <w:r w:rsidR="00B83FF7">
        <w:rPr>
          <w:rFonts w:ascii="Arial" w:hAnsi="Arial" w:cs="Arial"/>
          <w:kern w:val="0"/>
        </w:rPr>
        <w:t>nationwide</w:t>
      </w:r>
      <w:proofErr w:type="spellEnd"/>
      <w:r w:rsidR="00B83FF7">
        <w:rPr>
          <w:rFonts w:ascii="Arial" w:hAnsi="Arial" w:cs="Arial"/>
          <w:kern w:val="0"/>
        </w:rPr>
        <w:t xml:space="preserve"> </w:t>
      </w:r>
      <w:proofErr w:type="spellStart"/>
      <w:r w:rsidR="00B83FF7">
        <w:rPr>
          <w:rFonts w:ascii="Arial" w:hAnsi="Arial" w:cs="Arial"/>
          <w:kern w:val="0"/>
        </w:rPr>
        <w:t>level</w:t>
      </w:r>
      <w:proofErr w:type="spellEnd"/>
      <w:r w:rsidR="00B83FF7">
        <w:rPr>
          <w:rFonts w:ascii="Arial" w:hAnsi="Arial" w:cs="Arial"/>
          <w:kern w:val="0"/>
        </w:rPr>
        <w:t xml:space="preserve">”, de </w:t>
      </w:r>
      <w:proofErr w:type="spellStart"/>
      <w:r w:rsidR="00B83FF7" w:rsidRPr="002B337F">
        <w:rPr>
          <w:rFonts w:ascii="Arial" w:hAnsi="Arial" w:cs="Arial"/>
          <w:kern w:val="0"/>
        </w:rPr>
        <w:t>Rein</w:t>
      </w:r>
      <w:proofErr w:type="spellEnd"/>
      <w:r w:rsidR="00B83FF7" w:rsidRPr="002B337F">
        <w:rPr>
          <w:rFonts w:ascii="Arial" w:hAnsi="Arial" w:cs="Arial"/>
          <w:kern w:val="0"/>
        </w:rPr>
        <w:t xml:space="preserve"> </w:t>
      </w:r>
      <w:proofErr w:type="spellStart"/>
      <w:r w:rsidR="00B83FF7" w:rsidRPr="002B337F">
        <w:rPr>
          <w:rFonts w:ascii="Arial" w:hAnsi="Arial" w:cs="Arial"/>
          <w:kern w:val="0"/>
        </w:rPr>
        <w:t>Taagepera</w:t>
      </w:r>
      <w:proofErr w:type="spellEnd"/>
      <w:r w:rsidR="005E693A">
        <w:rPr>
          <w:rFonts w:ascii="Arial" w:hAnsi="Arial" w:cs="Arial"/>
          <w:kern w:val="0"/>
        </w:rPr>
        <w:t>).</w:t>
      </w:r>
    </w:p>
    <w:p w:rsidR="00B83FF7" w:rsidRDefault="00B83FF7" w:rsidP="00FA1E9C">
      <w:pPr>
        <w:spacing w:line="360" w:lineRule="auto"/>
        <w:jc w:val="both"/>
        <w:rPr>
          <w:rFonts w:ascii="Arial" w:hAnsi="Arial" w:cs="Arial"/>
          <w:kern w:val="0"/>
        </w:rPr>
      </w:pPr>
    </w:p>
    <w:p w:rsidR="00B83FF7" w:rsidRDefault="00B83FF7" w:rsidP="00FA1E9C">
      <w:pPr>
        <w:spacing w:line="360" w:lineRule="auto"/>
        <w:jc w:val="both"/>
        <w:rPr>
          <w:rFonts w:ascii="Arial" w:hAnsi="Arial" w:cs="Arial"/>
          <w:kern w:val="0"/>
        </w:rPr>
      </w:pPr>
      <w:r>
        <w:rPr>
          <w:rFonts w:ascii="Arial" w:hAnsi="Arial" w:cs="Arial"/>
          <w:b/>
          <w:kern w:val="0"/>
        </w:rPr>
        <w:t>P</w:t>
      </w:r>
      <w:r w:rsidRPr="00C03F5B">
        <w:rPr>
          <w:rFonts w:ascii="Arial" w:hAnsi="Arial" w:cs="Arial"/>
          <w:b/>
          <w:kern w:val="0"/>
        </w:rPr>
        <w:t>royectos editoriales</w:t>
      </w:r>
    </w:p>
    <w:p w:rsidR="00B83FF7" w:rsidRPr="001E5B00" w:rsidRDefault="00B83FF7" w:rsidP="00FA1E9C">
      <w:pPr>
        <w:spacing w:line="360" w:lineRule="auto"/>
        <w:jc w:val="both"/>
        <w:rPr>
          <w:rFonts w:ascii="Arial" w:hAnsi="Arial" w:cs="Arial"/>
          <w:i/>
          <w:kern w:val="0"/>
        </w:rPr>
      </w:pPr>
      <w:r w:rsidRPr="001E5B00">
        <w:rPr>
          <w:rFonts w:ascii="Arial" w:hAnsi="Arial" w:cs="Arial"/>
          <w:i/>
          <w:kern w:val="0"/>
        </w:rPr>
        <w:t xml:space="preserve">Publicaciones impresas en 2015:   </w:t>
      </w:r>
    </w:p>
    <w:p w:rsidR="00B83FF7" w:rsidRPr="00B83FF7" w:rsidRDefault="00B83FF7" w:rsidP="00FA1E9C">
      <w:pPr>
        <w:pStyle w:val="Prrafodelista"/>
        <w:numPr>
          <w:ilvl w:val="0"/>
          <w:numId w:val="12"/>
        </w:numPr>
        <w:spacing w:line="360" w:lineRule="auto"/>
        <w:jc w:val="both"/>
        <w:rPr>
          <w:rFonts w:ascii="Arial" w:hAnsi="Arial" w:cs="Arial"/>
          <w:kern w:val="0"/>
        </w:rPr>
      </w:pPr>
      <w:r w:rsidRPr="00B83FF7">
        <w:rPr>
          <w:rFonts w:ascii="Arial" w:hAnsi="Arial" w:cs="Arial"/>
          <w:kern w:val="0"/>
        </w:rPr>
        <w:t xml:space="preserve">2,250 ejemplares del </w:t>
      </w:r>
      <w:r w:rsidRPr="00831253">
        <w:rPr>
          <w:rFonts w:ascii="Arial" w:hAnsi="Arial" w:cs="Arial"/>
          <w:i/>
          <w:kern w:val="0"/>
        </w:rPr>
        <w:t>Marco Jurídico Electoral</w:t>
      </w:r>
      <w:r w:rsidRPr="00B83FF7">
        <w:rPr>
          <w:rFonts w:ascii="Arial" w:hAnsi="Arial" w:cs="Arial"/>
          <w:kern w:val="0"/>
        </w:rPr>
        <w:t xml:space="preserve"> (compendio en tres tomos)</w:t>
      </w:r>
      <w:r w:rsidR="007B7165">
        <w:rPr>
          <w:rFonts w:ascii="Arial" w:hAnsi="Arial" w:cs="Arial"/>
          <w:kern w:val="0"/>
        </w:rPr>
        <w:t>.</w:t>
      </w:r>
    </w:p>
    <w:p w:rsidR="00B83FF7" w:rsidRPr="00B83FF7" w:rsidRDefault="00B83FF7" w:rsidP="00FA1E9C">
      <w:pPr>
        <w:pStyle w:val="Prrafodelista"/>
        <w:numPr>
          <w:ilvl w:val="0"/>
          <w:numId w:val="12"/>
        </w:numPr>
        <w:spacing w:line="360" w:lineRule="auto"/>
        <w:jc w:val="both"/>
        <w:rPr>
          <w:rFonts w:ascii="Arial" w:hAnsi="Arial" w:cs="Arial"/>
          <w:kern w:val="0"/>
        </w:rPr>
      </w:pPr>
      <w:r w:rsidRPr="00B83FF7">
        <w:rPr>
          <w:rFonts w:ascii="Arial" w:hAnsi="Arial" w:cs="Arial"/>
          <w:kern w:val="0"/>
        </w:rPr>
        <w:t xml:space="preserve">3,000 ejemplares de </w:t>
      </w:r>
      <w:r w:rsidRPr="00831253">
        <w:rPr>
          <w:rFonts w:ascii="Arial" w:hAnsi="Arial" w:cs="Arial"/>
          <w:i/>
          <w:kern w:val="0"/>
        </w:rPr>
        <w:t>Folios</w:t>
      </w:r>
      <w:r w:rsidRPr="00B83FF7">
        <w:rPr>
          <w:rFonts w:ascii="Arial" w:hAnsi="Arial" w:cs="Arial"/>
          <w:kern w:val="0"/>
        </w:rPr>
        <w:t xml:space="preserve"> número 29</w:t>
      </w:r>
      <w:r w:rsidR="007B7165">
        <w:rPr>
          <w:rFonts w:ascii="Arial" w:hAnsi="Arial" w:cs="Arial"/>
          <w:kern w:val="0"/>
        </w:rPr>
        <w:t>.</w:t>
      </w:r>
    </w:p>
    <w:p w:rsidR="00B83FF7" w:rsidRDefault="00B83FF7" w:rsidP="00FA1E9C">
      <w:pPr>
        <w:pStyle w:val="Prrafodelista"/>
        <w:numPr>
          <w:ilvl w:val="0"/>
          <w:numId w:val="12"/>
        </w:numPr>
        <w:spacing w:line="360" w:lineRule="auto"/>
        <w:jc w:val="both"/>
        <w:rPr>
          <w:rFonts w:ascii="Arial" w:hAnsi="Arial" w:cs="Arial"/>
          <w:kern w:val="0"/>
        </w:rPr>
      </w:pPr>
      <w:r w:rsidRPr="00B83FF7">
        <w:rPr>
          <w:rFonts w:ascii="Arial" w:hAnsi="Arial" w:cs="Arial"/>
          <w:kern w:val="0"/>
        </w:rPr>
        <w:t xml:space="preserve">3,000 ejemplares de </w:t>
      </w:r>
      <w:r w:rsidRPr="00831253">
        <w:rPr>
          <w:rFonts w:ascii="Arial" w:hAnsi="Arial" w:cs="Arial"/>
          <w:i/>
          <w:kern w:val="0"/>
        </w:rPr>
        <w:t>Folios</w:t>
      </w:r>
      <w:r w:rsidRPr="00B83FF7">
        <w:rPr>
          <w:rFonts w:ascii="Arial" w:hAnsi="Arial" w:cs="Arial"/>
          <w:kern w:val="0"/>
        </w:rPr>
        <w:t xml:space="preserve"> número 30</w:t>
      </w:r>
      <w:r w:rsidR="007B7165">
        <w:rPr>
          <w:rFonts w:ascii="Arial" w:hAnsi="Arial" w:cs="Arial"/>
          <w:kern w:val="0"/>
        </w:rPr>
        <w:t>.</w:t>
      </w:r>
    </w:p>
    <w:p w:rsidR="00B83FF7" w:rsidRDefault="00B83FF7" w:rsidP="00FA1E9C">
      <w:pPr>
        <w:pStyle w:val="Prrafodelista"/>
        <w:numPr>
          <w:ilvl w:val="0"/>
          <w:numId w:val="12"/>
        </w:numPr>
        <w:spacing w:line="360" w:lineRule="auto"/>
        <w:jc w:val="both"/>
        <w:rPr>
          <w:rFonts w:ascii="Arial" w:hAnsi="Arial" w:cs="Arial"/>
          <w:kern w:val="0"/>
        </w:rPr>
      </w:pPr>
      <w:r>
        <w:rPr>
          <w:rFonts w:ascii="Arial" w:hAnsi="Arial" w:cs="Arial"/>
          <w:kern w:val="0"/>
        </w:rPr>
        <w:t xml:space="preserve">1,500 ejemplares de </w:t>
      </w:r>
      <w:r w:rsidRPr="00831253">
        <w:rPr>
          <w:rFonts w:ascii="Arial" w:hAnsi="Arial" w:cs="Arial"/>
          <w:i/>
          <w:kern w:val="0"/>
        </w:rPr>
        <w:t>Caja de cristal</w:t>
      </w:r>
      <w:r>
        <w:rPr>
          <w:rFonts w:ascii="Arial" w:hAnsi="Arial" w:cs="Arial"/>
          <w:kern w:val="0"/>
        </w:rPr>
        <w:t xml:space="preserve"> (coedición con el ITEI)</w:t>
      </w:r>
      <w:r w:rsidR="007B7165">
        <w:rPr>
          <w:rFonts w:ascii="Arial" w:hAnsi="Arial" w:cs="Arial"/>
          <w:kern w:val="0"/>
        </w:rPr>
        <w:t>.</w:t>
      </w:r>
    </w:p>
    <w:p w:rsidR="00F72A86" w:rsidRPr="007B7165" w:rsidRDefault="00F72A86" w:rsidP="00FA1E9C">
      <w:pPr>
        <w:pStyle w:val="Prrafodelista"/>
        <w:numPr>
          <w:ilvl w:val="0"/>
          <w:numId w:val="12"/>
        </w:numPr>
        <w:spacing w:line="360" w:lineRule="auto"/>
        <w:jc w:val="both"/>
        <w:rPr>
          <w:rFonts w:ascii="Arial" w:hAnsi="Arial" w:cs="Arial"/>
          <w:kern w:val="0"/>
        </w:rPr>
      </w:pPr>
      <w:r w:rsidRPr="00F72A86">
        <w:rPr>
          <w:rFonts w:ascii="Arial" w:hAnsi="Arial" w:cs="Arial"/>
          <w:kern w:val="0"/>
        </w:rPr>
        <w:t>200 cuadernillos informativos sobre el Proceso Electoral Local Ordinario 2014-2015</w:t>
      </w:r>
      <w:r w:rsidR="001E5B00">
        <w:rPr>
          <w:rFonts w:ascii="Arial" w:hAnsi="Arial" w:cs="Arial"/>
          <w:kern w:val="0"/>
        </w:rPr>
        <w:t>.</w:t>
      </w:r>
    </w:p>
    <w:p w:rsidR="00B83FF7" w:rsidRPr="00FA1E9C" w:rsidRDefault="00B83FF7" w:rsidP="00FA1E9C">
      <w:pPr>
        <w:spacing w:line="360" w:lineRule="auto"/>
        <w:jc w:val="both"/>
        <w:rPr>
          <w:rFonts w:ascii="Arial" w:hAnsi="Arial" w:cs="Arial"/>
          <w:i/>
          <w:kern w:val="0"/>
        </w:rPr>
      </w:pPr>
      <w:r w:rsidRPr="00FA1E9C">
        <w:rPr>
          <w:rFonts w:ascii="Arial" w:hAnsi="Arial" w:cs="Arial"/>
          <w:i/>
          <w:kern w:val="0"/>
        </w:rPr>
        <w:t>Publicaciones digitales en 2015:</w:t>
      </w:r>
    </w:p>
    <w:p w:rsidR="00B83FF7" w:rsidRPr="00B83FF7" w:rsidRDefault="00B83FF7" w:rsidP="00FA1E9C">
      <w:pPr>
        <w:pStyle w:val="Prrafodelista"/>
        <w:numPr>
          <w:ilvl w:val="0"/>
          <w:numId w:val="13"/>
        </w:numPr>
        <w:spacing w:line="360" w:lineRule="auto"/>
        <w:jc w:val="both"/>
        <w:rPr>
          <w:rFonts w:ascii="Arial" w:hAnsi="Arial" w:cs="Arial"/>
          <w:kern w:val="0"/>
        </w:rPr>
      </w:pPr>
      <w:r w:rsidRPr="00B83FF7">
        <w:rPr>
          <w:rFonts w:ascii="Arial" w:hAnsi="Arial" w:cs="Arial"/>
          <w:kern w:val="0"/>
        </w:rPr>
        <w:t>Memoria del Proceso Electoral Local ordinario 2014-2015</w:t>
      </w:r>
      <w:r w:rsidR="007B7165">
        <w:rPr>
          <w:rFonts w:ascii="Arial" w:hAnsi="Arial" w:cs="Arial"/>
          <w:kern w:val="0"/>
        </w:rPr>
        <w:t>.</w:t>
      </w:r>
    </w:p>
    <w:p w:rsidR="00B83FF7" w:rsidRPr="00B83FF7" w:rsidRDefault="00B83FF7" w:rsidP="00FA1E9C">
      <w:pPr>
        <w:pStyle w:val="Prrafodelista"/>
        <w:numPr>
          <w:ilvl w:val="0"/>
          <w:numId w:val="13"/>
        </w:numPr>
        <w:spacing w:line="360" w:lineRule="auto"/>
        <w:jc w:val="both"/>
        <w:rPr>
          <w:rFonts w:ascii="Arial" w:hAnsi="Arial" w:cs="Arial"/>
          <w:kern w:val="0"/>
        </w:rPr>
      </w:pPr>
      <w:r w:rsidRPr="00B83FF7">
        <w:rPr>
          <w:rFonts w:ascii="Arial" w:hAnsi="Arial" w:cs="Arial"/>
          <w:kern w:val="0"/>
        </w:rPr>
        <w:t xml:space="preserve">Catálogo de publicaciones </w:t>
      </w:r>
      <w:r w:rsidR="007B7165">
        <w:rPr>
          <w:rFonts w:ascii="Arial" w:hAnsi="Arial" w:cs="Arial"/>
          <w:kern w:val="0"/>
        </w:rPr>
        <w:t xml:space="preserve">2015 </w:t>
      </w:r>
      <w:r w:rsidRPr="00B83FF7">
        <w:rPr>
          <w:rFonts w:ascii="Arial" w:hAnsi="Arial" w:cs="Arial"/>
          <w:kern w:val="0"/>
        </w:rPr>
        <w:t>del Instituto Electoral</w:t>
      </w:r>
      <w:r w:rsidR="007B7165">
        <w:rPr>
          <w:rFonts w:ascii="Arial" w:hAnsi="Arial" w:cs="Arial"/>
          <w:kern w:val="0"/>
        </w:rPr>
        <w:t>.</w:t>
      </w:r>
    </w:p>
    <w:p w:rsidR="00B83FF7" w:rsidRPr="00B83FF7" w:rsidRDefault="00B83FF7" w:rsidP="00FA1E9C">
      <w:pPr>
        <w:pStyle w:val="Prrafodelista"/>
        <w:numPr>
          <w:ilvl w:val="0"/>
          <w:numId w:val="13"/>
        </w:numPr>
        <w:spacing w:line="360" w:lineRule="auto"/>
        <w:jc w:val="both"/>
        <w:rPr>
          <w:rFonts w:ascii="Arial" w:hAnsi="Arial" w:cs="Arial"/>
          <w:kern w:val="0"/>
          <w:lang w:val="en-US"/>
        </w:rPr>
      </w:pPr>
      <w:r w:rsidRPr="00BC3F5F">
        <w:rPr>
          <w:rFonts w:ascii="Arial" w:hAnsi="Arial" w:cs="Arial"/>
          <w:i/>
          <w:kern w:val="0"/>
          <w:lang w:val="en-US"/>
        </w:rPr>
        <w:t xml:space="preserve">Tilted balance: Testing </w:t>
      </w:r>
      <w:proofErr w:type="spellStart"/>
      <w:r w:rsidRPr="00BC3F5F">
        <w:rPr>
          <w:rFonts w:ascii="Arial" w:hAnsi="Arial" w:cs="Arial"/>
          <w:i/>
          <w:kern w:val="0"/>
          <w:lang w:val="en-US"/>
        </w:rPr>
        <w:t>Duverger's</w:t>
      </w:r>
      <w:proofErr w:type="spellEnd"/>
      <w:r w:rsidRPr="00BC3F5F">
        <w:rPr>
          <w:rFonts w:ascii="Arial" w:hAnsi="Arial" w:cs="Arial"/>
          <w:i/>
          <w:kern w:val="0"/>
          <w:lang w:val="en-US"/>
        </w:rPr>
        <w:t xml:space="preserve"> "law" at nationwide level</w:t>
      </w:r>
      <w:r w:rsidRPr="00B83FF7">
        <w:rPr>
          <w:rFonts w:ascii="Arial" w:hAnsi="Arial" w:cs="Arial"/>
          <w:kern w:val="0"/>
          <w:lang w:val="en-US"/>
        </w:rPr>
        <w:t xml:space="preserve">, de Rein </w:t>
      </w:r>
      <w:proofErr w:type="spellStart"/>
      <w:r w:rsidRPr="00B83FF7">
        <w:rPr>
          <w:rFonts w:ascii="Arial" w:hAnsi="Arial" w:cs="Arial"/>
          <w:kern w:val="0"/>
          <w:lang w:val="en-US"/>
        </w:rPr>
        <w:t>Taagepera</w:t>
      </w:r>
      <w:proofErr w:type="spellEnd"/>
      <w:r w:rsidR="007B7165">
        <w:rPr>
          <w:rFonts w:ascii="Arial" w:hAnsi="Arial" w:cs="Arial"/>
          <w:kern w:val="0"/>
          <w:lang w:val="en-US"/>
        </w:rPr>
        <w:t>.</w:t>
      </w:r>
    </w:p>
    <w:p w:rsidR="00B83FF7" w:rsidRPr="00B83FF7" w:rsidRDefault="00B83FF7" w:rsidP="00FA1E9C">
      <w:pPr>
        <w:pStyle w:val="Prrafodelista"/>
        <w:numPr>
          <w:ilvl w:val="0"/>
          <w:numId w:val="13"/>
        </w:numPr>
        <w:spacing w:line="360" w:lineRule="auto"/>
        <w:jc w:val="both"/>
        <w:rPr>
          <w:rFonts w:ascii="Arial" w:hAnsi="Arial" w:cs="Arial"/>
          <w:kern w:val="0"/>
        </w:rPr>
      </w:pPr>
      <w:r w:rsidRPr="00BC3F5F">
        <w:rPr>
          <w:rFonts w:ascii="Arial" w:hAnsi="Arial" w:cs="Arial"/>
          <w:i/>
          <w:kern w:val="0"/>
        </w:rPr>
        <w:t>Marco jurídico electoral</w:t>
      </w:r>
      <w:r w:rsidR="007B7165">
        <w:rPr>
          <w:rFonts w:ascii="Arial" w:hAnsi="Arial" w:cs="Arial"/>
          <w:kern w:val="0"/>
        </w:rPr>
        <w:t>.</w:t>
      </w:r>
    </w:p>
    <w:p w:rsidR="00B83FF7" w:rsidRDefault="00B83FF7" w:rsidP="00FA1E9C">
      <w:pPr>
        <w:pStyle w:val="Prrafodelista"/>
        <w:numPr>
          <w:ilvl w:val="0"/>
          <w:numId w:val="13"/>
        </w:numPr>
        <w:spacing w:line="360" w:lineRule="auto"/>
        <w:jc w:val="both"/>
        <w:rPr>
          <w:rFonts w:ascii="Arial" w:hAnsi="Arial" w:cs="Arial"/>
          <w:kern w:val="0"/>
        </w:rPr>
      </w:pPr>
      <w:r w:rsidRPr="00B83FF7">
        <w:rPr>
          <w:rFonts w:ascii="Arial" w:hAnsi="Arial" w:cs="Arial"/>
          <w:kern w:val="0"/>
        </w:rPr>
        <w:t xml:space="preserve">Revistas </w:t>
      </w:r>
      <w:r w:rsidRPr="00BC3F5F">
        <w:rPr>
          <w:rFonts w:ascii="Arial" w:hAnsi="Arial" w:cs="Arial"/>
          <w:i/>
          <w:kern w:val="0"/>
        </w:rPr>
        <w:t>Folios</w:t>
      </w:r>
      <w:r w:rsidRPr="00B83FF7">
        <w:rPr>
          <w:rFonts w:ascii="Arial" w:hAnsi="Arial" w:cs="Arial"/>
          <w:kern w:val="0"/>
        </w:rPr>
        <w:t xml:space="preserve"> 29 y 30</w:t>
      </w:r>
      <w:r w:rsidR="007B7165">
        <w:rPr>
          <w:rFonts w:ascii="Arial" w:hAnsi="Arial" w:cs="Arial"/>
          <w:kern w:val="0"/>
        </w:rPr>
        <w:t>.</w:t>
      </w:r>
    </w:p>
    <w:p w:rsidR="00264E9B" w:rsidRDefault="00014923" w:rsidP="00FA1E9C">
      <w:pPr>
        <w:spacing w:line="360" w:lineRule="auto"/>
        <w:jc w:val="both"/>
        <w:rPr>
          <w:rFonts w:ascii="Arial" w:hAnsi="Arial" w:cs="Arial"/>
          <w:kern w:val="0"/>
        </w:rPr>
      </w:pPr>
      <w:r>
        <w:rPr>
          <w:rFonts w:ascii="Arial" w:hAnsi="Arial" w:cs="Arial"/>
          <w:kern w:val="0"/>
        </w:rPr>
        <w:t>17,987 d</w:t>
      </w:r>
      <w:r w:rsidR="00264E9B">
        <w:rPr>
          <w:rFonts w:ascii="Arial" w:hAnsi="Arial" w:cs="Arial"/>
          <w:kern w:val="0"/>
        </w:rPr>
        <w:t xml:space="preserve">escargas </w:t>
      </w:r>
      <w:r>
        <w:rPr>
          <w:rFonts w:ascii="Arial" w:hAnsi="Arial" w:cs="Arial"/>
          <w:kern w:val="0"/>
        </w:rPr>
        <w:t>de las publicaciones digitales del Instituto Electoral en 2015.</w:t>
      </w:r>
    </w:p>
    <w:p w:rsidR="00BC2CAC" w:rsidRDefault="00BC2CAC" w:rsidP="00FA1E9C">
      <w:pPr>
        <w:spacing w:line="360" w:lineRule="auto"/>
        <w:jc w:val="both"/>
        <w:rPr>
          <w:rFonts w:ascii="Arial" w:hAnsi="Arial" w:cs="Arial"/>
          <w:kern w:val="0"/>
        </w:rPr>
      </w:pPr>
    </w:p>
    <w:p w:rsidR="00B83FF7" w:rsidRDefault="007B7165" w:rsidP="00FA1E9C">
      <w:pPr>
        <w:spacing w:line="360" w:lineRule="auto"/>
        <w:jc w:val="both"/>
        <w:rPr>
          <w:rFonts w:ascii="Arial" w:hAnsi="Arial" w:cs="Arial"/>
          <w:kern w:val="0"/>
        </w:rPr>
      </w:pPr>
      <w:r>
        <w:rPr>
          <w:rFonts w:ascii="Arial" w:hAnsi="Arial" w:cs="Arial"/>
          <w:kern w:val="0"/>
        </w:rPr>
        <w:t xml:space="preserve">2 presentaciones de la revista </w:t>
      </w:r>
      <w:r w:rsidRPr="00BC3F5F">
        <w:rPr>
          <w:rFonts w:ascii="Arial" w:hAnsi="Arial" w:cs="Arial"/>
          <w:i/>
          <w:kern w:val="0"/>
        </w:rPr>
        <w:t>Folios</w:t>
      </w:r>
      <w:r>
        <w:rPr>
          <w:rFonts w:ascii="Arial" w:hAnsi="Arial" w:cs="Arial"/>
          <w:kern w:val="0"/>
        </w:rPr>
        <w:t xml:space="preserve"> (17 de julio y 3 de diciembre)</w:t>
      </w:r>
    </w:p>
    <w:p w:rsidR="007B7165" w:rsidRDefault="007B7165" w:rsidP="00FA1E9C">
      <w:pPr>
        <w:spacing w:line="360" w:lineRule="auto"/>
        <w:jc w:val="both"/>
        <w:rPr>
          <w:rFonts w:ascii="Arial" w:hAnsi="Arial" w:cs="Arial"/>
          <w:kern w:val="0"/>
        </w:rPr>
      </w:pPr>
      <w:r>
        <w:rPr>
          <w:rFonts w:ascii="Arial" w:hAnsi="Arial" w:cs="Arial"/>
          <w:kern w:val="0"/>
        </w:rPr>
        <w:lastRenderedPageBreak/>
        <w:t>5 presentaciones de publicaciones en el marco de la FIL 2015</w:t>
      </w:r>
    </w:p>
    <w:p w:rsidR="00B83FF7" w:rsidRDefault="007B7165" w:rsidP="00FA1E9C">
      <w:pPr>
        <w:spacing w:line="360" w:lineRule="auto"/>
        <w:jc w:val="both"/>
        <w:rPr>
          <w:rFonts w:ascii="Arial" w:hAnsi="Arial" w:cs="Arial"/>
          <w:kern w:val="0"/>
        </w:rPr>
      </w:pPr>
      <w:r>
        <w:rPr>
          <w:rFonts w:ascii="Arial" w:hAnsi="Arial" w:cs="Arial"/>
          <w:kern w:val="0"/>
        </w:rPr>
        <w:t xml:space="preserve">2 convenios de intercambio de publicidad para la revista </w:t>
      </w:r>
      <w:r w:rsidRPr="00BC3F5F">
        <w:rPr>
          <w:rFonts w:ascii="Arial" w:hAnsi="Arial" w:cs="Arial"/>
          <w:i/>
          <w:kern w:val="0"/>
        </w:rPr>
        <w:t>Folios</w:t>
      </w:r>
      <w:r>
        <w:rPr>
          <w:rFonts w:ascii="Arial" w:hAnsi="Arial" w:cs="Arial"/>
          <w:kern w:val="0"/>
        </w:rPr>
        <w:t xml:space="preserve"> (OFJ y revista </w:t>
      </w:r>
      <w:proofErr w:type="spellStart"/>
      <w:r>
        <w:rPr>
          <w:rFonts w:ascii="Arial" w:hAnsi="Arial" w:cs="Arial"/>
          <w:kern w:val="0"/>
        </w:rPr>
        <w:t>Ixaya</w:t>
      </w:r>
      <w:proofErr w:type="spellEnd"/>
      <w:r>
        <w:rPr>
          <w:rFonts w:ascii="Arial" w:hAnsi="Arial" w:cs="Arial"/>
          <w:kern w:val="0"/>
        </w:rPr>
        <w:t>).</w:t>
      </w:r>
    </w:p>
    <w:p w:rsidR="00B83FF7" w:rsidRPr="007B7165" w:rsidRDefault="00B83FF7" w:rsidP="00FA1E9C">
      <w:pPr>
        <w:spacing w:line="360" w:lineRule="auto"/>
        <w:jc w:val="both"/>
        <w:rPr>
          <w:rFonts w:ascii="Arial" w:hAnsi="Arial" w:cs="Arial"/>
          <w:kern w:val="0"/>
        </w:rPr>
      </w:pPr>
      <w:r w:rsidRPr="007B7165">
        <w:rPr>
          <w:rFonts w:ascii="Arial" w:hAnsi="Arial" w:cs="Arial"/>
          <w:b/>
          <w:kern w:val="0"/>
        </w:rPr>
        <w:tab/>
      </w:r>
    </w:p>
    <w:p w:rsidR="00B83FF7" w:rsidRDefault="00B83FF7" w:rsidP="00FA1E9C">
      <w:pPr>
        <w:spacing w:line="360" w:lineRule="auto"/>
        <w:jc w:val="both"/>
        <w:rPr>
          <w:rFonts w:ascii="Arial" w:hAnsi="Arial" w:cs="Arial"/>
          <w:b/>
          <w:kern w:val="0"/>
        </w:rPr>
      </w:pPr>
      <w:r>
        <w:rPr>
          <w:rFonts w:ascii="Arial" w:hAnsi="Arial" w:cs="Arial"/>
          <w:b/>
          <w:kern w:val="0"/>
        </w:rPr>
        <w:t>Investigación</w:t>
      </w:r>
      <w:r w:rsidR="007B7165">
        <w:rPr>
          <w:rFonts w:ascii="Arial" w:hAnsi="Arial" w:cs="Arial"/>
          <w:b/>
          <w:kern w:val="0"/>
        </w:rPr>
        <w:t>.</w:t>
      </w:r>
    </w:p>
    <w:p w:rsidR="00B83FF7" w:rsidRDefault="007B7165" w:rsidP="00FA1E9C">
      <w:pPr>
        <w:spacing w:line="360" w:lineRule="auto"/>
        <w:jc w:val="both"/>
        <w:rPr>
          <w:rFonts w:ascii="Arial" w:hAnsi="Arial" w:cs="Arial"/>
          <w:kern w:val="0"/>
        </w:rPr>
      </w:pPr>
      <w:r>
        <w:rPr>
          <w:rFonts w:ascii="Arial" w:hAnsi="Arial" w:cs="Arial"/>
          <w:kern w:val="0"/>
        </w:rPr>
        <w:t>Una investigación realizada: “</w:t>
      </w:r>
      <w:r w:rsidRPr="007B7165">
        <w:rPr>
          <w:rFonts w:ascii="Arial" w:hAnsi="Arial" w:cs="Arial"/>
          <w:kern w:val="0"/>
        </w:rPr>
        <w:t>Publicaciones digitales de los Organismos Públicos Locales Electorales en México</w:t>
      </w:r>
      <w:r>
        <w:rPr>
          <w:rFonts w:ascii="Arial" w:hAnsi="Arial" w:cs="Arial"/>
          <w:kern w:val="0"/>
        </w:rPr>
        <w:t>”.</w:t>
      </w:r>
    </w:p>
    <w:p w:rsidR="00633686" w:rsidRDefault="00633686" w:rsidP="00FA1E9C">
      <w:pPr>
        <w:spacing w:line="360" w:lineRule="auto"/>
        <w:jc w:val="both"/>
        <w:rPr>
          <w:rFonts w:ascii="Arial" w:hAnsi="Arial" w:cs="Arial"/>
          <w:kern w:val="0"/>
        </w:rPr>
      </w:pPr>
    </w:p>
    <w:p w:rsidR="00FA1E9C" w:rsidRDefault="00FA1E9C" w:rsidP="00FA1E9C">
      <w:pPr>
        <w:spacing w:line="360" w:lineRule="auto"/>
        <w:jc w:val="both"/>
        <w:rPr>
          <w:rFonts w:ascii="Arial" w:hAnsi="Arial" w:cs="Arial"/>
          <w:b/>
          <w:kern w:val="0"/>
        </w:rPr>
      </w:pPr>
    </w:p>
    <w:p w:rsidR="00FA1E9C" w:rsidRDefault="00FA1E9C" w:rsidP="00FA1E9C">
      <w:pPr>
        <w:spacing w:line="360" w:lineRule="auto"/>
        <w:jc w:val="both"/>
        <w:rPr>
          <w:rFonts w:ascii="Arial" w:hAnsi="Arial" w:cs="Arial"/>
          <w:b/>
          <w:kern w:val="0"/>
        </w:rPr>
      </w:pPr>
    </w:p>
    <w:p w:rsidR="00FA1E9C" w:rsidRDefault="00FA1E9C" w:rsidP="00FA1E9C">
      <w:pPr>
        <w:spacing w:line="360" w:lineRule="auto"/>
        <w:jc w:val="both"/>
        <w:rPr>
          <w:rFonts w:ascii="Arial" w:hAnsi="Arial" w:cs="Arial"/>
          <w:b/>
          <w:kern w:val="0"/>
        </w:rPr>
      </w:pPr>
    </w:p>
    <w:p w:rsidR="00FA1E9C" w:rsidRDefault="00FA1E9C" w:rsidP="00FA1E9C">
      <w:pPr>
        <w:spacing w:line="360" w:lineRule="auto"/>
        <w:jc w:val="both"/>
        <w:rPr>
          <w:rFonts w:ascii="Arial" w:hAnsi="Arial" w:cs="Arial"/>
          <w:b/>
          <w:kern w:val="0"/>
        </w:rPr>
      </w:pPr>
    </w:p>
    <w:p w:rsidR="00FA1E9C" w:rsidRDefault="00FA1E9C" w:rsidP="00FA1E9C">
      <w:pPr>
        <w:spacing w:line="360" w:lineRule="auto"/>
        <w:jc w:val="both"/>
        <w:rPr>
          <w:rFonts w:ascii="Arial" w:hAnsi="Arial" w:cs="Arial"/>
          <w:b/>
          <w:kern w:val="0"/>
        </w:rPr>
      </w:pPr>
    </w:p>
    <w:p w:rsidR="00FA1E9C" w:rsidRDefault="00FA1E9C" w:rsidP="00FA1E9C">
      <w:pPr>
        <w:spacing w:line="360" w:lineRule="auto"/>
        <w:jc w:val="both"/>
        <w:rPr>
          <w:rFonts w:ascii="Arial" w:hAnsi="Arial" w:cs="Arial"/>
          <w:b/>
          <w:kern w:val="0"/>
        </w:rPr>
      </w:pPr>
    </w:p>
    <w:p w:rsidR="00FA1E9C" w:rsidRDefault="00FA1E9C" w:rsidP="00FA1E9C">
      <w:pPr>
        <w:spacing w:line="360" w:lineRule="auto"/>
        <w:jc w:val="both"/>
        <w:rPr>
          <w:rFonts w:ascii="Arial" w:hAnsi="Arial" w:cs="Arial"/>
          <w:b/>
          <w:kern w:val="0"/>
        </w:rPr>
      </w:pPr>
    </w:p>
    <w:p w:rsidR="00FA1E9C" w:rsidRDefault="00FA1E9C" w:rsidP="00FA1E9C">
      <w:pPr>
        <w:spacing w:line="360" w:lineRule="auto"/>
        <w:jc w:val="both"/>
        <w:rPr>
          <w:rFonts w:ascii="Arial" w:hAnsi="Arial" w:cs="Arial"/>
          <w:b/>
          <w:kern w:val="0"/>
        </w:rPr>
      </w:pPr>
    </w:p>
    <w:p w:rsidR="00FA1E9C" w:rsidRDefault="00FA1E9C" w:rsidP="00FA1E9C">
      <w:pPr>
        <w:spacing w:line="360" w:lineRule="auto"/>
        <w:jc w:val="both"/>
        <w:rPr>
          <w:rFonts w:ascii="Arial" w:hAnsi="Arial" w:cs="Arial"/>
          <w:b/>
          <w:kern w:val="0"/>
        </w:rPr>
      </w:pPr>
    </w:p>
    <w:p w:rsidR="00FA1E9C" w:rsidRDefault="00FA1E9C" w:rsidP="00FA1E9C">
      <w:pPr>
        <w:spacing w:line="360" w:lineRule="auto"/>
        <w:jc w:val="both"/>
        <w:rPr>
          <w:rFonts w:ascii="Arial" w:hAnsi="Arial" w:cs="Arial"/>
          <w:b/>
          <w:kern w:val="0"/>
        </w:rPr>
      </w:pPr>
    </w:p>
    <w:p w:rsidR="00FA1E9C" w:rsidRDefault="00FA1E9C" w:rsidP="00FA1E9C">
      <w:pPr>
        <w:spacing w:line="360" w:lineRule="auto"/>
        <w:jc w:val="both"/>
        <w:rPr>
          <w:rFonts w:ascii="Arial" w:hAnsi="Arial" w:cs="Arial"/>
          <w:b/>
          <w:kern w:val="0"/>
        </w:rPr>
      </w:pPr>
    </w:p>
    <w:p w:rsidR="00FA1E9C" w:rsidRDefault="00FA1E9C" w:rsidP="00FA1E9C">
      <w:pPr>
        <w:spacing w:line="360" w:lineRule="auto"/>
        <w:jc w:val="both"/>
        <w:rPr>
          <w:rFonts w:ascii="Arial" w:hAnsi="Arial" w:cs="Arial"/>
          <w:b/>
          <w:kern w:val="0"/>
        </w:rPr>
      </w:pPr>
    </w:p>
    <w:p w:rsidR="00FA1E9C" w:rsidRDefault="00FA1E9C" w:rsidP="00FA1E9C">
      <w:pPr>
        <w:spacing w:line="360" w:lineRule="auto"/>
        <w:jc w:val="both"/>
        <w:rPr>
          <w:rFonts w:ascii="Arial" w:hAnsi="Arial" w:cs="Arial"/>
          <w:b/>
          <w:kern w:val="0"/>
        </w:rPr>
      </w:pPr>
    </w:p>
    <w:p w:rsidR="00FA1E9C" w:rsidRDefault="00FA1E9C" w:rsidP="00FA1E9C">
      <w:pPr>
        <w:spacing w:line="360" w:lineRule="auto"/>
        <w:jc w:val="both"/>
        <w:rPr>
          <w:rFonts w:ascii="Arial" w:hAnsi="Arial" w:cs="Arial"/>
          <w:b/>
          <w:kern w:val="0"/>
        </w:rPr>
      </w:pPr>
    </w:p>
    <w:p w:rsidR="00FA1E9C" w:rsidRDefault="00FA1E9C" w:rsidP="00FA1E9C">
      <w:pPr>
        <w:spacing w:line="360" w:lineRule="auto"/>
        <w:jc w:val="both"/>
        <w:rPr>
          <w:rFonts w:ascii="Arial" w:hAnsi="Arial" w:cs="Arial"/>
          <w:b/>
          <w:kern w:val="0"/>
        </w:rPr>
      </w:pPr>
    </w:p>
    <w:p w:rsidR="00FA1E9C" w:rsidRDefault="00FA1E9C" w:rsidP="00FA1E9C">
      <w:pPr>
        <w:spacing w:line="360" w:lineRule="auto"/>
        <w:jc w:val="both"/>
        <w:rPr>
          <w:rFonts w:ascii="Arial" w:hAnsi="Arial" w:cs="Arial"/>
          <w:b/>
          <w:kern w:val="0"/>
        </w:rPr>
      </w:pPr>
    </w:p>
    <w:p w:rsidR="00FA1E9C" w:rsidRDefault="00FA1E9C" w:rsidP="00FA1E9C">
      <w:pPr>
        <w:spacing w:line="360" w:lineRule="auto"/>
        <w:jc w:val="both"/>
        <w:rPr>
          <w:rFonts w:ascii="Arial" w:hAnsi="Arial" w:cs="Arial"/>
          <w:b/>
          <w:kern w:val="0"/>
        </w:rPr>
      </w:pPr>
    </w:p>
    <w:p w:rsidR="00FA1E9C" w:rsidRDefault="00FA1E9C" w:rsidP="00FA1E9C">
      <w:pPr>
        <w:spacing w:line="360" w:lineRule="auto"/>
        <w:jc w:val="both"/>
        <w:rPr>
          <w:rFonts w:ascii="Arial" w:hAnsi="Arial" w:cs="Arial"/>
          <w:b/>
          <w:kern w:val="0"/>
        </w:rPr>
      </w:pPr>
    </w:p>
    <w:p w:rsidR="00FA1E9C" w:rsidRDefault="00FA1E9C" w:rsidP="00FA1E9C">
      <w:pPr>
        <w:spacing w:line="360" w:lineRule="auto"/>
        <w:jc w:val="both"/>
        <w:rPr>
          <w:rFonts w:ascii="Arial" w:hAnsi="Arial" w:cs="Arial"/>
          <w:b/>
          <w:kern w:val="0"/>
        </w:rPr>
      </w:pPr>
    </w:p>
    <w:p w:rsidR="00FA1E9C" w:rsidRDefault="00FA1E9C" w:rsidP="00FA1E9C">
      <w:pPr>
        <w:spacing w:line="360" w:lineRule="auto"/>
        <w:jc w:val="both"/>
        <w:rPr>
          <w:rFonts w:ascii="Arial" w:hAnsi="Arial" w:cs="Arial"/>
          <w:b/>
          <w:kern w:val="0"/>
        </w:rPr>
      </w:pPr>
    </w:p>
    <w:p w:rsidR="00FA1E9C" w:rsidRDefault="00FA1E9C" w:rsidP="00FA1E9C">
      <w:pPr>
        <w:spacing w:line="360" w:lineRule="auto"/>
        <w:jc w:val="both"/>
        <w:rPr>
          <w:rFonts w:ascii="Arial" w:hAnsi="Arial" w:cs="Arial"/>
          <w:b/>
          <w:kern w:val="0"/>
        </w:rPr>
      </w:pPr>
    </w:p>
    <w:p w:rsidR="00090E0A" w:rsidRDefault="00090E0A" w:rsidP="00FA1E9C">
      <w:pPr>
        <w:spacing w:line="360" w:lineRule="auto"/>
        <w:jc w:val="both"/>
        <w:rPr>
          <w:rFonts w:ascii="Arial" w:hAnsi="Arial" w:cs="Arial"/>
          <w:b/>
          <w:kern w:val="0"/>
        </w:rPr>
      </w:pPr>
    </w:p>
    <w:p w:rsidR="00FA1E9C" w:rsidRDefault="00FA1E9C" w:rsidP="00FA1E9C">
      <w:pPr>
        <w:spacing w:line="360" w:lineRule="auto"/>
        <w:jc w:val="both"/>
        <w:rPr>
          <w:rFonts w:ascii="Arial" w:hAnsi="Arial" w:cs="Arial"/>
          <w:b/>
          <w:kern w:val="0"/>
        </w:rPr>
      </w:pPr>
    </w:p>
    <w:p w:rsidR="00FA1E9C" w:rsidRDefault="00FA1E9C" w:rsidP="00FA1E9C">
      <w:pPr>
        <w:spacing w:line="360" w:lineRule="auto"/>
        <w:jc w:val="both"/>
        <w:rPr>
          <w:rFonts w:ascii="Arial" w:hAnsi="Arial" w:cs="Arial"/>
          <w:b/>
          <w:kern w:val="0"/>
        </w:rPr>
      </w:pPr>
    </w:p>
    <w:p w:rsidR="00B83FF7" w:rsidRDefault="00BC3F5F" w:rsidP="00FA1E9C">
      <w:pPr>
        <w:spacing w:line="360" w:lineRule="auto"/>
        <w:jc w:val="both"/>
        <w:rPr>
          <w:rFonts w:ascii="Arial" w:hAnsi="Arial" w:cs="Arial"/>
          <w:b/>
          <w:kern w:val="0"/>
        </w:rPr>
      </w:pPr>
      <w:r>
        <w:rPr>
          <w:rFonts w:ascii="Arial" w:hAnsi="Arial" w:cs="Arial"/>
          <w:b/>
          <w:kern w:val="0"/>
        </w:rPr>
        <w:t>2.</w:t>
      </w:r>
      <w:r w:rsidR="00B83FF7">
        <w:rPr>
          <w:rFonts w:ascii="Arial" w:hAnsi="Arial" w:cs="Arial"/>
          <w:b/>
          <w:kern w:val="0"/>
        </w:rPr>
        <w:t xml:space="preserve"> </w:t>
      </w:r>
      <w:r w:rsidR="00B83FF7" w:rsidRPr="00BA7050">
        <w:rPr>
          <w:rFonts w:ascii="Arial" w:hAnsi="Arial" w:cs="Arial"/>
          <w:b/>
          <w:kern w:val="0"/>
        </w:rPr>
        <w:t>Programa de difusión, promoción y distribución de productos editoriales</w:t>
      </w:r>
    </w:p>
    <w:p w:rsidR="00B83FF7" w:rsidRDefault="00B83FF7" w:rsidP="00FA1E9C">
      <w:pPr>
        <w:spacing w:line="360" w:lineRule="auto"/>
        <w:jc w:val="both"/>
        <w:rPr>
          <w:rFonts w:ascii="Arial" w:hAnsi="Arial" w:cs="Arial"/>
          <w:b/>
          <w:kern w:val="0"/>
        </w:rPr>
      </w:pPr>
    </w:p>
    <w:p w:rsidR="00B83FF7" w:rsidRDefault="00B83FF7" w:rsidP="00FA1E9C">
      <w:pPr>
        <w:spacing w:line="360" w:lineRule="auto"/>
        <w:jc w:val="both"/>
        <w:rPr>
          <w:rFonts w:ascii="Arial" w:hAnsi="Arial" w:cs="Arial"/>
          <w:kern w:val="0"/>
        </w:rPr>
      </w:pPr>
      <w:r w:rsidRPr="005460A2">
        <w:rPr>
          <w:rFonts w:ascii="Arial" w:hAnsi="Arial" w:cs="Arial"/>
          <w:b/>
          <w:kern w:val="0"/>
        </w:rPr>
        <w:t>Gestión, coordinación y organización para la presencia y promoción de la colección editorial del Instituto Electoral en diferentes espacios públicos y festivales.</w:t>
      </w:r>
      <w:r>
        <w:rPr>
          <w:rFonts w:ascii="Arial" w:hAnsi="Arial" w:cs="Arial"/>
          <w:kern w:val="0"/>
        </w:rPr>
        <w:t xml:space="preserve"> </w:t>
      </w:r>
    </w:p>
    <w:p w:rsidR="00BC3F5F" w:rsidRDefault="00BC3F5F" w:rsidP="00FA1E9C">
      <w:pPr>
        <w:spacing w:line="360" w:lineRule="auto"/>
        <w:jc w:val="both"/>
        <w:rPr>
          <w:rFonts w:ascii="Arial" w:hAnsi="Arial" w:cs="Arial"/>
          <w:kern w:val="0"/>
        </w:rPr>
      </w:pPr>
    </w:p>
    <w:p w:rsidR="00633686" w:rsidRDefault="00633686" w:rsidP="00FA1E9C">
      <w:pPr>
        <w:spacing w:line="360" w:lineRule="auto"/>
        <w:jc w:val="both"/>
        <w:rPr>
          <w:rFonts w:ascii="Arial" w:hAnsi="Arial" w:cs="Arial"/>
          <w:kern w:val="0"/>
        </w:rPr>
      </w:pPr>
      <w:r>
        <w:rPr>
          <w:rFonts w:ascii="Arial" w:hAnsi="Arial" w:cs="Arial"/>
          <w:kern w:val="0"/>
        </w:rPr>
        <w:t>Presencia del Instituto Electoral en cuatro eventos:</w:t>
      </w:r>
    </w:p>
    <w:p w:rsidR="00B83FF7" w:rsidRPr="00633686" w:rsidRDefault="00B83FF7" w:rsidP="00FA1E9C">
      <w:pPr>
        <w:pStyle w:val="Prrafodelista"/>
        <w:numPr>
          <w:ilvl w:val="0"/>
          <w:numId w:val="14"/>
        </w:numPr>
        <w:spacing w:line="360" w:lineRule="auto"/>
        <w:jc w:val="both"/>
        <w:rPr>
          <w:rFonts w:ascii="Arial" w:hAnsi="Arial" w:cs="Arial"/>
          <w:kern w:val="0"/>
        </w:rPr>
      </w:pPr>
      <w:r w:rsidRPr="00633686">
        <w:rPr>
          <w:rFonts w:ascii="Arial" w:hAnsi="Arial" w:cs="Arial"/>
          <w:kern w:val="0"/>
        </w:rPr>
        <w:t>Maratón de Lectura por el Día Mundial del Libro.</w:t>
      </w:r>
      <w:r w:rsidRPr="00633686">
        <w:t xml:space="preserve"> </w:t>
      </w:r>
    </w:p>
    <w:p w:rsidR="00B83FF7" w:rsidRPr="00633686" w:rsidRDefault="00B83FF7" w:rsidP="00FA1E9C">
      <w:pPr>
        <w:pStyle w:val="Prrafodelista"/>
        <w:numPr>
          <w:ilvl w:val="0"/>
          <w:numId w:val="14"/>
        </w:numPr>
        <w:spacing w:line="360" w:lineRule="auto"/>
        <w:jc w:val="both"/>
        <w:rPr>
          <w:rFonts w:ascii="Arial" w:hAnsi="Arial" w:cs="Arial"/>
          <w:kern w:val="0"/>
        </w:rPr>
      </w:pPr>
      <w:r w:rsidRPr="00633686">
        <w:rPr>
          <w:rFonts w:ascii="Arial" w:hAnsi="Arial" w:cs="Arial"/>
          <w:kern w:val="0"/>
        </w:rPr>
        <w:t>Feria Municipal del libro en Guadalajara.</w:t>
      </w:r>
      <w:r w:rsidRPr="00633686">
        <w:rPr>
          <w:rFonts w:ascii="Arial" w:hAnsi="Arial" w:cs="Arial"/>
          <w:b/>
          <w:kern w:val="0"/>
        </w:rPr>
        <w:t xml:space="preserve"> </w:t>
      </w:r>
    </w:p>
    <w:p w:rsidR="00B83FF7" w:rsidRPr="00633686" w:rsidRDefault="00B83FF7" w:rsidP="00FA1E9C">
      <w:pPr>
        <w:pStyle w:val="Prrafodelista"/>
        <w:numPr>
          <w:ilvl w:val="0"/>
          <w:numId w:val="14"/>
        </w:numPr>
        <w:spacing w:line="360" w:lineRule="auto"/>
        <w:jc w:val="both"/>
        <w:rPr>
          <w:rFonts w:ascii="Arial" w:hAnsi="Arial" w:cs="Arial"/>
          <w:kern w:val="0"/>
        </w:rPr>
      </w:pPr>
      <w:r w:rsidRPr="00633686">
        <w:rPr>
          <w:rFonts w:ascii="Arial" w:hAnsi="Arial" w:cs="Arial"/>
          <w:kern w:val="0"/>
        </w:rPr>
        <w:t>Festival Papirolas 2015.</w:t>
      </w:r>
    </w:p>
    <w:p w:rsidR="00B83FF7" w:rsidRPr="008D6B2B" w:rsidRDefault="00B83FF7" w:rsidP="00FA1E9C">
      <w:pPr>
        <w:pStyle w:val="Prrafodelista"/>
        <w:numPr>
          <w:ilvl w:val="0"/>
          <w:numId w:val="14"/>
        </w:numPr>
        <w:spacing w:line="360" w:lineRule="auto"/>
        <w:jc w:val="both"/>
        <w:rPr>
          <w:rFonts w:ascii="Arial" w:hAnsi="Arial" w:cs="Arial"/>
          <w:kern w:val="0"/>
        </w:rPr>
      </w:pPr>
      <w:r w:rsidRPr="00633686">
        <w:rPr>
          <w:rFonts w:ascii="Arial" w:hAnsi="Arial" w:cs="Arial"/>
          <w:kern w:val="0"/>
        </w:rPr>
        <w:t>Fer</w:t>
      </w:r>
      <w:r w:rsidR="00FA1E9C">
        <w:rPr>
          <w:rFonts w:ascii="Arial" w:hAnsi="Arial" w:cs="Arial"/>
          <w:kern w:val="0"/>
        </w:rPr>
        <w:t>ia Internacional del Libro 2015.</w:t>
      </w:r>
    </w:p>
    <w:p w:rsidR="00B83FF7" w:rsidRDefault="00B83FF7" w:rsidP="00FA1E9C">
      <w:pPr>
        <w:spacing w:line="360" w:lineRule="auto"/>
        <w:jc w:val="both"/>
        <w:rPr>
          <w:rFonts w:ascii="Arial" w:hAnsi="Arial" w:cs="Arial"/>
          <w:kern w:val="0"/>
        </w:rPr>
      </w:pPr>
    </w:p>
    <w:p w:rsidR="00B83FF7" w:rsidRDefault="00B83FF7" w:rsidP="00FA1E9C">
      <w:pPr>
        <w:spacing w:line="360" w:lineRule="auto"/>
        <w:jc w:val="both"/>
        <w:rPr>
          <w:rFonts w:ascii="Arial" w:hAnsi="Arial" w:cs="Arial"/>
          <w:kern w:val="0"/>
        </w:rPr>
      </w:pPr>
      <w:r w:rsidRPr="00422951">
        <w:rPr>
          <w:rFonts w:ascii="Arial" w:hAnsi="Arial" w:cs="Arial"/>
          <w:b/>
          <w:kern w:val="0"/>
        </w:rPr>
        <w:t>Gestión, coordinación y organización de la colaboración del Instituto Electoral con los programas y/o organizaciones que promueven la lectura</w:t>
      </w:r>
      <w:r>
        <w:rPr>
          <w:rFonts w:ascii="Arial" w:hAnsi="Arial" w:cs="Arial"/>
          <w:b/>
          <w:kern w:val="0"/>
        </w:rPr>
        <w:t>:</w:t>
      </w:r>
    </w:p>
    <w:p w:rsidR="00B83FF7" w:rsidRPr="00BC3F5F" w:rsidRDefault="00BC2CAC" w:rsidP="00BC3F5F">
      <w:pPr>
        <w:pStyle w:val="Prrafodelista"/>
        <w:numPr>
          <w:ilvl w:val="0"/>
          <w:numId w:val="25"/>
        </w:numPr>
        <w:spacing w:line="360" w:lineRule="auto"/>
        <w:jc w:val="both"/>
        <w:rPr>
          <w:rFonts w:ascii="Arial" w:hAnsi="Arial" w:cs="Arial"/>
          <w:kern w:val="0"/>
        </w:rPr>
      </w:pPr>
      <w:r w:rsidRPr="00BC3F5F">
        <w:rPr>
          <w:rFonts w:ascii="Arial" w:hAnsi="Arial" w:cs="Arial"/>
          <w:kern w:val="0"/>
        </w:rPr>
        <w:t xml:space="preserve">1,120 publicaciones </w:t>
      </w:r>
      <w:r w:rsidR="00FA1E9C" w:rsidRPr="00BC3F5F">
        <w:rPr>
          <w:rFonts w:ascii="Arial" w:hAnsi="Arial" w:cs="Arial"/>
          <w:kern w:val="0"/>
        </w:rPr>
        <w:t xml:space="preserve">impresas </w:t>
      </w:r>
      <w:r w:rsidRPr="00BC3F5F">
        <w:rPr>
          <w:rFonts w:ascii="Arial" w:hAnsi="Arial" w:cs="Arial"/>
          <w:kern w:val="0"/>
        </w:rPr>
        <w:t>otorgadas a la asociación de promoción de la lectura Letra Uno.</w:t>
      </w:r>
    </w:p>
    <w:p w:rsidR="008D6B2B" w:rsidRDefault="008D6B2B" w:rsidP="00FA1E9C">
      <w:pPr>
        <w:spacing w:line="360" w:lineRule="auto"/>
        <w:jc w:val="both"/>
        <w:rPr>
          <w:rFonts w:ascii="Arial" w:hAnsi="Arial" w:cs="Arial"/>
          <w:kern w:val="0"/>
        </w:rPr>
      </w:pPr>
    </w:p>
    <w:p w:rsidR="008D6B2B" w:rsidRDefault="00B83FF7" w:rsidP="00FA1E9C">
      <w:pPr>
        <w:spacing w:line="360" w:lineRule="auto"/>
        <w:jc w:val="both"/>
        <w:rPr>
          <w:rFonts w:ascii="Arial" w:hAnsi="Arial" w:cs="Arial"/>
          <w:kern w:val="0"/>
        </w:rPr>
      </w:pPr>
      <w:r w:rsidRPr="00A344D7">
        <w:rPr>
          <w:rFonts w:ascii="Arial" w:hAnsi="Arial" w:cs="Arial"/>
          <w:b/>
          <w:kern w:val="0"/>
        </w:rPr>
        <w:t>Planeación, coordinación y desarrollo de la estrategia de difusión para el lanzamiento, presentación y promoción de cada una de las publicaciones del Instituto Electoral</w:t>
      </w:r>
      <w:r>
        <w:rPr>
          <w:rFonts w:ascii="Arial" w:hAnsi="Arial" w:cs="Arial"/>
          <w:b/>
          <w:kern w:val="0"/>
        </w:rPr>
        <w:t xml:space="preserve">. </w:t>
      </w:r>
    </w:p>
    <w:p w:rsidR="00264E9B" w:rsidRPr="00BC2CAC" w:rsidRDefault="00264E9B" w:rsidP="00FA1E9C">
      <w:pPr>
        <w:spacing w:line="360" w:lineRule="auto"/>
        <w:jc w:val="both"/>
        <w:rPr>
          <w:rFonts w:ascii="Arial" w:hAnsi="Arial" w:cs="Arial"/>
          <w:i/>
          <w:kern w:val="0"/>
        </w:rPr>
      </w:pPr>
      <w:proofErr w:type="spellStart"/>
      <w:r w:rsidRPr="00BC2CAC">
        <w:rPr>
          <w:rFonts w:ascii="Arial" w:hAnsi="Arial" w:cs="Arial"/>
          <w:i/>
          <w:kern w:val="0"/>
        </w:rPr>
        <w:t>Facebook</w:t>
      </w:r>
      <w:proofErr w:type="spellEnd"/>
      <w:r w:rsidRPr="00BC2CAC">
        <w:rPr>
          <w:rFonts w:ascii="Arial" w:hAnsi="Arial" w:cs="Arial"/>
          <w:i/>
          <w:kern w:val="0"/>
        </w:rPr>
        <w:t xml:space="preserve"> Folios: </w:t>
      </w:r>
    </w:p>
    <w:p w:rsidR="00264E9B" w:rsidRPr="00BC3F5F" w:rsidRDefault="00264E9B" w:rsidP="00BC3F5F">
      <w:pPr>
        <w:pStyle w:val="Prrafodelista"/>
        <w:numPr>
          <w:ilvl w:val="0"/>
          <w:numId w:val="24"/>
        </w:numPr>
        <w:spacing w:line="360" w:lineRule="auto"/>
        <w:jc w:val="both"/>
        <w:rPr>
          <w:rFonts w:ascii="Arial" w:hAnsi="Arial" w:cs="Arial"/>
          <w:kern w:val="0"/>
        </w:rPr>
      </w:pPr>
      <w:r w:rsidRPr="00BC3F5F">
        <w:rPr>
          <w:rFonts w:ascii="Arial" w:hAnsi="Arial" w:cs="Arial"/>
          <w:kern w:val="0"/>
        </w:rPr>
        <w:t>Incremento de más del 100% en el número de seguidores</w:t>
      </w:r>
      <w:r w:rsidR="00BB1BF2" w:rsidRPr="00BC3F5F">
        <w:rPr>
          <w:rFonts w:ascii="Arial" w:hAnsi="Arial" w:cs="Arial"/>
          <w:kern w:val="0"/>
        </w:rPr>
        <w:t>:</w:t>
      </w:r>
    </w:p>
    <w:p w:rsidR="00BB1BF2" w:rsidRPr="00BC3F5F" w:rsidRDefault="00264E9B" w:rsidP="00BC3F5F">
      <w:pPr>
        <w:pStyle w:val="Prrafodelista"/>
        <w:numPr>
          <w:ilvl w:val="0"/>
          <w:numId w:val="24"/>
        </w:numPr>
        <w:spacing w:line="360" w:lineRule="auto"/>
        <w:jc w:val="both"/>
        <w:rPr>
          <w:rFonts w:ascii="Arial" w:hAnsi="Arial" w:cs="Arial"/>
          <w:kern w:val="0"/>
        </w:rPr>
      </w:pPr>
      <w:r w:rsidRPr="00BC3F5F">
        <w:rPr>
          <w:rFonts w:ascii="Arial" w:hAnsi="Arial" w:cs="Arial"/>
          <w:kern w:val="0"/>
        </w:rPr>
        <w:t>Seguidores enero 2015: 982. Seguidores diciembre 2015: 1,861</w:t>
      </w:r>
      <w:r w:rsidR="00090E0A">
        <w:rPr>
          <w:rFonts w:ascii="Arial" w:hAnsi="Arial" w:cs="Arial"/>
          <w:kern w:val="0"/>
        </w:rPr>
        <w:t>.</w:t>
      </w:r>
    </w:p>
    <w:p w:rsidR="00264E9B" w:rsidRPr="00BC3F5F" w:rsidRDefault="00264E9B" w:rsidP="00BC3F5F">
      <w:pPr>
        <w:pStyle w:val="Prrafodelista"/>
        <w:numPr>
          <w:ilvl w:val="0"/>
          <w:numId w:val="24"/>
        </w:numPr>
        <w:spacing w:line="360" w:lineRule="auto"/>
        <w:jc w:val="both"/>
        <w:rPr>
          <w:rFonts w:ascii="Arial" w:hAnsi="Arial" w:cs="Arial"/>
          <w:kern w:val="0"/>
        </w:rPr>
      </w:pPr>
      <w:r w:rsidRPr="00BC3F5F">
        <w:rPr>
          <w:rFonts w:ascii="Arial" w:hAnsi="Arial" w:cs="Arial"/>
          <w:kern w:val="0"/>
        </w:rPr>
        <w:t>11 visitas promedio por día</w:t>
      </w:r>
      <w:r w:rsidR="00090E0A">
        <w:rPr>
          <w:rFonts w:ascii="Arial" w:hAnsi="Arial" w:cs="Arial"/>
          <w:kern w:val="0"/>
        </w:rPr>
        <w:t>.</w:t>
      </w:r>
    </w:p>
    <w:p w:rsidR="006722EE" w:rsidRDefault="006722EE" w:rsidP="00FA1E9C">
      <w:pPr>
        <w:spacing w:line="360" w:lineRule="auto"/>
        <w:jc w:val="both"/>
        <w:rPr>
          <w:rFonts w:ascii="Arial" w:hAnsi="Arial" w:cs="Arial"/>
          <w:kern w:val="0"/>
        </w:rPr>
      </w:pPr>
    </w:p>
    <w:p w:rsidR="006722EE" w:rsidRPr="006722EE" w:rsidRDefault="006722EE" w:rsidP="00FA1E9C">
      <w:pPr>
        <w:spacing w:line="360" w:lineRule="auto"/>
        <w:jc w:val="both"/>
        <w:rPr>
          <w:rFonts w:ascii="Arial" w:hAnsi="Arial" w:cs="Arial"/>
          <w:i/>
          <w:kern w:val="0"/>
        </w:rPr>
      </w:pPr>
      <w:proofErr w:type="spellStart"/>
      <w:r w:rsidRPr="006722EE">
        <w:rPr>
          <w:rFonts w:ascii="Arial" w:hAnsi="Arial" w:cs="Arial"/>
          <w:i/>
          <w:kern w:val="0"/>
        </w:rPr>
        <w:t>Twitter</w:t>
      </w:r>
      <w:proofErr w:type="spellEnd"/>
      <w:r w:rsidRPr="006722EE">
        <w:rPr>
          <w:rFonts w:ascii="Arial" w:hAnsi="Arial" w:cs="Arial"/>
          <w:i/>
          <w:kern w:val="0"/>
        </w:rPr>
        <w:t xml:space="preserve"> Folios:</w:t>
      </w:r>
    </w:p>
    <w:p w:rsidR="006722EE" w:rsidRPr="00BC3F5F" w:rsidRDefault="006722EE" w:rsidP="00BC3F5F">
      <w:pPr>
        <w:pStyle w:val="Prrafodelista"/>
        <w:numPr>
          <w:ilvl w:val="0"/>
          <w:numId w:val="23"/>
        </w:numPr>
        <w:spacing w:line="360" w:lineRule="auto"/>
        <w:jc w:val="both"/>
        <w:rPr>
          <w:rFonts w:ascii="Arial" w:hAnsi="Arial" w:cs="Arial"/>
          <w:kern w:val="0"/>
        </w:rPr>
      </w:pPr>
      <w:r w:rsidRPr="00BC3F5F">
        <w:rPr>
          <w:rFonts w:ascii="Arial" w:hAnsi="Arial" w:cs="Arial"/>
          <w:kern w:val="0"/>
        </w:rPr>
        <w:t>1,065 seguidores.</w:t>
      </w:r>
    </w:p>
    <w:p w:rsidR="00014923" w:rsidRDefault="00014923" w:rsidP="00FA1E9C">
      <w:pPr>
        <w:spacing w:line="360" w:lineRule="auto"/>
        <w:jc w:val="both"/>
        <w:rPr>
          <w:rFonts w:ascii="Arial" w:hAnsi="Arial" w:cs="Arial"/>
          <w:kern w:val="0"/>
        </w:rPr>
      </w:pPr>
    </w:p>
    <w:p w:rsidR="00BC3F5F" w:rsidRDefault="00BC3F5F" w:rsidP="00FA1E9C">
      <w:pPr>
        <w:spacing w:line="360" w:lineRule="auto"/>
        <w:jc w:val="both"/>
        <w:rPr>
          <w:rFonts w:ascii="Arial" w:hAnsi="Arial" w:cs="Arial"/>
          <w:kern w:val="0"/>
        </w:rPr>
      </w:pPr>
    </w:p>
    <w:p w:rsidR="00014923" w:rsidRPr="00FA1E9C" w:rsidRDefault="00014923" w:rsidP="00FA1E9C">
      <w:pPr>
        <w:spacing w:line="360" w:lineRule="auto"/>
        <w:jc w:val="both"/>
        <w:rPr>
          <w:rFonts w:ascii="Arial" w:hAnsi="Arial" w:cs="Arial"/>
          <w:i/>
          <w:kern w:val="0"/>
        </w:rPr>
      </w:pPr>
      <w:r w:rsidRPr="00FA1E9C">
        <w:rPr>
          <w:rFonts w:ascii="Arial" w:hAnsi="Arial" w:cs="Arial"/>
          <w:i/>
          <w:kern w:val="0"/>
        </w:rPr>
        <w:t>Revistafolios.mx:</w:t>
      </w:r>
    </w:p>
    <w:p w:rsidR="00014923" w:rsidRPr="00BC3F5F" w:rsidRDefault="00014923" w:rsidP="00BC3F5F">
      <w:pPr>
        <w:pStyle w:val="Prrafodelista"/>
        <w:numPr>
          <w:ilvl w:val="0"/>
          <w:numId w:val="22"/>
        </w:numPr>
        <w:spacing w:line="360" w:lineRule="auto"/>
        <w:jc w:val="both"/>
        <w:rPr>
          <w:rFonts w:ascii="Arial" w:hAnsi="Arial" w:cs="Arial"/>
          <w:kern w:val="0"/>
        </w:rPr>
      </w:pPr>
      <w:r w:rsidRPr="00BC3F5F">
        <w:rPr>
          <w:rFonts w:ascii="Arial" w:hAnsi="Arial" w:cs="Arial"/>
          <w:kern w:val="0"/>
        </w:rPr>
        <w:lastRenderedPageBreak/>
        <w:t>60,963 visitas a la página</w:t>
      </w:r>
      <w:r w:rsidR="00BB1BF2" w:rsidRPr="00BC3F5F">
        <w:rPr>
          <w:rFonts w:ascii="Arial" w:hAnsi="Arial" w:cs="Arial"/>
          <w:kern w:val="0"/>
        </w:rPr>
        <w:t xml:space="preserve"> durante 2015.</w:t>
      </w:r>
    </w:p>
    <w:p w:rsidR="00014923" w:rsidRPr="00BC3F5F" w:rsidRDefault="00BB1BF2" w:rsidP="00BC3F5F">
      <w:pPr>
        <w:pStyle w:val="Prrafodelista"/>
        <w:numPr>
          <w:ilvl w:val="0"/>
          <w:numId w:val="22"/>
        </w:numPr>
        <w:spacing w:line="360" w:lineRule="auto"/>
        <w:jc w:val="both"/>
        <w:rPr>
          <w:rFonts w:ascii="Arial" w:hAnsi="Arial" w:cs="Arial"/>
          <w:kern w:val="0"/>
        </w:rPr>
      </w:pPr>
      <w:r w:rsidRPr="00BC3F5F">
        <w:rPr>
          <w:rFonts w:ascii="Arial" w:hAnsi="Arial" w:cs="Arial"/>
          <w:kern w:val="0"/>
        </w:rPr>
        <w:t>48,830 visitas a los 15 publicaciones más populares durante 2015.</w:t>
      </w:r>
    </w:p>
    <w:p w:rsidR="00264E9B" w:rsidRPr="00BC3F5F" w:rsidRDefault="00BB1BF2" w:rsidP="00BC3F5F">
      <w:pPr>
        <w:pStyle w:val="Prrafodelista"/>
        <w:numPr>
          <w:ilvl w:val="0"/>
          <w:numId w:val="22"/>
        </w:numPr>
        <w:spacing w:line="360" w:lineRule="auto"/>
        <w:jc w:val="both"/>
        <w:rPr>
          <w:rFonts w:ascii="Arial" w:hAnsi="Arial" w:cs="Arial"/>
          <w:kern w:val="0"/>
        </w:rPr>
      </w:pPr>
      <w:r w:rsidRPr="00BC3F5F">
        <w:rPr>
          <w:rFonts w:ascii="Arial" w:hAnsi="Arial" w:cs="Arial"/>
          <w:kern w:val="0"/>
        </w:rPr>
        <w:t>794 descargas de revistas completas.</w:t>
      </w:r>
    </w:p>
    <w:p w:rsidR="00BB1BF2" w:rsidRDefault="00BB1BF2" w:rsidP="00FA1E9C">
      <w:pPr>
        <w:spacing w:line="360" w:lineRule="auto"/>
        <w:jc w:val="both"/>
        <w:rPr>
          <w:rFonts w:ascii="Arial" w:hAnsi="Arial" w:cs="Arial"/>
          <w:kern w:val="0"/>
        </w:rPr>
      </w:pPr>
    </w:p>
    <w:p w:rsidR="008D6B2B" w:rsidRDefault="00B83FF7" w:rsidP="00FA1E9C">
      <w:pPr>
        <w:spacing w:line="360" w:lineRule="auto"/>
        <w:jc w:val="both"/>
        <w:rPr>
          <w:rFonts w:ascii="Arial" w:hAnsi="Arial" w:cs="Arial"/>
          <w:kern w:val="0"/>
        </w:rPr>
      </w:pPr>
      <w:r w:rsidRPr="00E727CB">
        <w:rPr>
          <w:rFonts w:ascii="Arial" w:hAnsi="Arial" w:cs="Arial"/>
          <w:b/>
          <w:kern w:val="0"/>
        </w:rPr>
        <w:t>Planeación, coordinación, desarrollo y supervisión de distribución abierta de las publicaciones del Instituto Electoral.</w:t>
      </w:r>
      <w:r>
        <w:rPr>
          <w:rFonts w:ascii="Arial" w:hAnsi="Arial" w:cs="Arial"/>
          <w:kern w:val="0"/>
        </w:rPr>
        <w:t xml:space="preserve"> </w:t>
      </w:r>
    </w:p>
    <w:p w:rsidR="008D6B2B" w:rsidRPr="00BC3F5F" w:rsidRDefault="008D6B2B" w:rsidP="00BC3F5F">
      <w:pPr>
        <w:pStyle w:val="Prrafodelista"/>
        <w:numPr>
          <w:ilvl w:val="0"/>
          <w:numId w:val="21"/>
        </w:numPr>
        <w:spacing w:line="360" w:lineRule="auto"/>
        <w:jc w:val="both"/>
        <w:rPr>
          <w:rFonts w:ascii="Arial" w:hAnsi="Arial" w:cs="Arial"/>
          <w:kern w:val="0"/>
        </w:rPr>
      </w:pPr>
      <w:r w:rsidRPr="00BC3F5F">
        <w:rPr>
          <w:rFonts w:ascii="Arial" w:hAnsi="Arial" w:cs="Arial"/>
          <w:kern w:val="0"/>
        </w:rPr>
        <w:t xml:space="preserve">Presencia en la red estatal de </w:t>
      </w:r>
      <w:r w:rsidR="00BB1BF2" w:rsidRPr="00BC3F5F">
        <w:rPr>
          <w:rFonts w:ascii="Arial" w:hAnsi="Arial" w:cs="Arial"/>
          <w:kern w:val="0"/>
        </w:rPr>
        <w:t xml:space="preserve">las 125 </w:t>
      </w:r>
      <w:r w:rsidRPr="00BC3F5F">
        <w:rPr>
          <w:rFonts w:ascii="Arial" w:hAnsi="Arial" w:cs="Arial"/>
          <w:kern w:val="0"/>
        </w:rPr>
        <w:t>bibliotecas públicas de Jalisco y sus municipios.</w:t>
      </w:r>
    </w:p>
    <w:p w:rsidR="00B83FF7" w:rsidRPr="00BC3F5F" w:rsidRDefault="008D6B2B" w:rsidP="00BC3F5F">
      <w:pPr>
        <w:pStyle w:val="Prrafodelista"/>
        <w:numPr>
          <w:ilvl w:val="0"/>
          <w:numId w:val="21"/>
        </w:numPr>
        <w:spacing w:line="360" w:lineRule="auto"/>
        <w:jc w:val="both"/>
        <w:rPr>
          <w:rFonts w:ascii="Arial" w:hAnsi="Arial" w:cs="Arial"/>
          <w:kern w:val="0"/>
        </w:rPr>
      </w:pPr>
      <w:r w:rsidRPr="00BC3F5F">
        <w:rPr>
          <w:rFonts w:ascii="Arial" w:hAnsi="Arial" w:cs="Arial"/>
          <w:kern w:val="0"/>
        </w:rPr>
        <w:t>Más de 25 puntos de distribución</w:t>
      </w:r>
      <w:r w:rsidR="00BB1BF2" w:rsidRPr="00BC3F5F">
        <w:rPr>
          <w:rFonts w:ascii="Arial" w:hAnsi="Arial" w:cs="Arial"/>
          <w:kern w:val="0"/>
        </w:rPr>
        <w:t xml:space="preserve"> fija</w:t>
      </w:r>
      <w:r w:rsidRPr="00BC3F5F">
        <w:rPr>
          <w:rFonts w:ascii="Arial" w:hAnsi="Arial" w:cs="Arial"/>
          <w:kern w:val="0"/>
        </w:rPr>
        <w:t xml:space="preserve"> de la revista Folios</w:t>
      </w:r>
      <w:r w:rsidR="00BB1BF2" w:rsidRPr="00BC3F5F">
        <w:rPr>
          <w:rFonts w:ascii="Arial" w:hAnsi="Arial" w:cs="Arial"/>
          <w:kern w:val="0"/>
        </w:rPr>
        <w:t>.</w:t>
      </w:r>
    </w:p>
    <w:p w:rsidR="00B83FF7" w:rsidRDefault="00B83FF7" w:rsidP="00FA1E9C">
      <w:pPr>
        <w:spacing w:line="360" w:lineRule="auto"/>
        <w:jc w:val="both"/>
        <w:rPr>
          <w:rFonts w:ascii="Arial" w:hAnsi="Arial" w:cs="Arial"/>
          <w:kern w:val="0"/>
        </w:rPr>
      </w:pPr>
    </w:p>
    <w:p w:rsidR="00B83FF7" w:rsidRDefault="00B83FF7" w:rsidP="00FA1E9C">
      <w:pPr>
        <w:spacing w:line="360" w:lineRule="auto"/>
        <w:jc w:val="both"/>
        <w:rPr>
          <w:rFonts w:ascii="Arial" w:hAnsi="Arial" w:cs="Arial"/>
          <w:kern w:val="0"/>
        </w:rPr>
      </w:pPr>
      <w:r>
        <w:rPr>
          <w:rFonts w:ascii="Arial" w:hAnsi="Arial" w:cs="Arial"/>
          <w:b/>
          <w:kern w:val="0"/>
        </w:rPr>
        <w:t>Planeación, coordinación y desarrollo de</w:t>
      </w:r>
      <w:r w:rsidRPr="00431009">
        <w:rPr>
          <w:rFonts w:ascii="Arial" w:hAnsi="Arial" w:cs="Arial"/>
          <w:b/>
          <w:kern w:val="0"/>
        </w:rPr>
        <w:t xml:space="preserve"> la distribución cerrada (envíos al directorio instituciona</w:t>
      </w:r>
      <w:r>
        <w:rPr>
          <w:rFonts w:ascii="Arial" w:hAnsi="Arial" w:cs="Arial"/>
          <w:b/>
          <w:kern w:val="0"/>
        </w:rPr>
        <w:t>l) de las publicaciones del Instituto Electoral</w:t>
      </w:r>
      <w:r w:rsidRPr="00431009">
        <w:rPr>
          <w:rFonts w:ascii="Arial" w:hAnsi="Arial" w:cs="Arial"/>
          <w:b/>
          <w:kern w:val="0"/>
        </w:rPr>
        <w:t xml:space="preserve">. </w:t>
      </w:r>
      <w:r w:rsidRPr="00431009">
        <w:rPr>
          <w:rFonts w:ascii="Arial" w:hAnsi="Arial" w:cs="Arial"/>
          <w:b/>
          <w:kern w:val="0"/>
        </w:rPr>
        <w:tab/>
      </w:r>
    </w:p>
    <w:p w:rsidR="00BC2CAC" w:rsidRPr="00BC3F5F" w:rsidRDefault="00BC2CAC" w:rsidP="00BC3F5F">
      <w:pPr>
        <w:pStyle w:val="Prrafodelista"/>
        <w:numPr>
          <w:ilvl w:val="0"/>
          <w:numId w:val="20"/>
        </w:numPr>
        <w:spacing w:line="360" w:lineRule="auto"/>
        <w:jc w:val="both"/>
        <w:rPr>
          <w:rFonts w:ascii="Arial" w:hAnsi="Arial" w:cs="Arial"/>
          <w:kern w:val="0"/>
        </w:rPr>
      </w:pPr>
      <w:r w:rsidRPr="00BC3F5F">
        <w:rPr>
          <w:rFonts w:ascii="Arial" w:hAnsi="Arial" w:cs="Arial"/>
          <w:kern w:val="0"/>
        </w:rPr>
        <w:t>11,542 publicaciones del Instituto Electoral distribuidas durante 2015.</w:t>
      </w:r>
    </w:p>
    <w:p w:rsidR="008D6B2B" w:rsidRPr="00BC3F5F" w:rsidRDefault="008D6B2B" w:rsidP="00BC3F5F">
      <w:pPr>
        <w:pStyle w:val="Prrafodelista"/>
        <w:numPr>
          <w:ilvl w:val="0"/>
          <w:numId w:val="20"/>
        </w:numPr>
        <w:spacing w:line="360" w:lineRule="auto"/>
        <w:jc w:val="both"/>
        <w:rPr>
          <w:rFonts w:ascii="Arial" w:hAnsi="Arial" w:cs="Arial"/>
          <w:kern w:val="0"/>
        </w:rPr>
      </w:pPr>
      <w:r w:rsidRPr="00BC3F5F">
        <w:rPr>
          <w:rFonts w:ascii="Arial" w:hAnsi="Arial" w:cs="Arial"/>
          <w:kern w:val="0"/>
        </w:rPr>
        <w:t xml:space="preserve">Más de </w:t>
      </w:r>
      <w:r w:rsidR="00BC2CAC" w:rsidRPr="00BC3F5F">
        <w:rPr>
          <w:rFonts w:ascii="Arial" w:hAnsi="Arial" w:cs="Arial"/>
          <w:kern w:val="0"/>
        </w:rPr>
        <w:t>1,500 destinatarios fijos de la revista Folios.</w:t>
      </w:r>
    </w:p>
    <w:p w:rsidR="008D6B2B" w:rsidRDefault="008D6B2B" w:rsidP="00FA1E9C">
      <w:pPr>
        <w:spacing w:line="360" w:lineRule="auto"/>
        <w:jc w:val="both"/>
        <w:rPr>
          <w:rFonts w:ascii="Arial" w:hAnsi="Arial" w:cs="Arial"/>
          <w:kern w:val="0"/>
        </w:rPr>
      </w:pPr>
    </w:p>
    <w:p w:rsidR="00BB1BF2" w:rsidRDefault="00B83FF7" w:rsidP="00FA1E9C">
      <w:pPr>
        <w:spacing w:line="360" w:lineRule="auto"/>
        <w:jc w:val="both"/>
        <w:rPr>
          <w:rFonts w:ascii="Arial" w:hAnsi="Arial" w:cs="Arial"/>
          <w:kern w:val="0"/>
        </w:rPr>
      </w:pPr>
      <w:r w:rsidRPr="006C31E4">
        <w:rPr>
          <w:rFonts w:ascii="Arial" w:hAnsi="Arial" w:cs="Arial"/>
          <w:b/>
          <w:kern w:val="0"/>
        </w:rPr>
        <w:t>Planeación, coordinación y desarrollo de la distribución digital de las publicaciones</w:t>
      </w:r>
      <w:r w:rsidRPr="006C31E4">
        <w:rPr>
          <w:b/>
        </w:rPr>
        <w:t xml:space="preserve"> </w:t>
      </w:r>
      <w:r w:rsidRPr="006C31E4">
        <w:rPr>
          <w:rFonts w:ascii="Arial" w:hAnsi="Arial" w:cs="Arial"/>
          <w:b/>
          <w:kern w:val="0"/>
        </w:rPr>
        <w:t>del Instituto Electoral</w:t>
      </w:r>
      <w:r>
        <w:rPr>
          <w:rFonts w:ascii="Arial" w:hAnsi="Arial" w:cs="Arial"/>
          <w:b/>
          <w:kern w:val="0"/>
        </w:rPr>
        <w:t xml:space="preserve">. </w:t>
      </w:r>
    </w:p>
    <w:p w:rsidR="00B83FF7" w:rsidRPr="00BC3F5F" w:rsidRDefault="00BB1BF2" w:rsidP="00BC3F5F">
      <w:pPr>
        <w:pStyle w:val="Prrafodelista"/>
        <w:numPr>
          <w:ilvl w:val="0"/>
          <w:numId w:val="19"/>
        </w:numPr>
        <w:spacing w:line="360" w:lineRule="auto"/>
        <w:jc w:val="both"/>
        <w:rPr>
          <w:rFonts w:ascii="Arial" w:hAnsi="Arial" w:cs="Arial"/>
          <w:kern w:val="0"/>
        </w:rPr>
      </w:pPr>
      <w:r w:rsidRPr="00BC3F5F">
        <w:rPr>
          <w:rFonts w:ascii="Arial" w:hAnsi="Arial" w:cs="Arial"/>
          <w:kern w:val="0"/>
        </w:rPr>
        <w:t>Disponi</w:t>
      </w:r>
      <w:r w:rsidR="00BC3F5F" w:rsidRPr="00BC3F5F">
        <w:rPr>
          <w:rFonts w:ascii="Arial" w:hAnsi="Arial" w:cs="Arial"/>
          <w:kern w:val="0"/>
        </w:rPr>
        <w:t>bilidad de</w:t>
      </w:r>
      <w:r w:rsidRPr="00BC3F5F">
        <w:rPr>
          <w:rFonts w:ascii="Arial" w:hAnsi="Arial" w:cs="Arial"/>
          <w:kern w:val="0"/>
        </w:rPr>
        <w:t xml:space="preserve"> 100% d</w:t>
      </w:r>
      <w:r w:rsidR="00B83FF7" w:rsidRPr="00BC3F5F">
        <w:rPr>
          <w:rFonts w:ascii="Arial" w:hAnsi="Arial" w:cs="Arial"/>
          <w:kern w:val="0"/>
        </w:rPr>
        <w:t>el acervo de colecciones y hemeroteca de la revista Folios de forma digital en la página del Instituto Electoral.</w:t>
      </w:r>
    </w:p>
    <w:p w:rsidR="00B83FF7" w:rsidRPr="00BC3F5F" w:rsidRDefault="00B83FF7" w:rsidP="00BC3F5F">
      <w:pPr>
        <w:pStyle w:val="Prrafodelista"/>
        <w:numPr>
          <w:ilvl w:val="0"/>
          <w:numId w:val="19"/>
        </w:numPr>
        <w:spacing w:line="360" w:lineRule="auto"/>
        <w:jc w:val="both"/>
        <w:rPr>
          <w:rFonts w:ascii="Arial" w:hAnsi="Arial" w:cs="Arial"/>
          <w:kern w:val="0"/>
        </w:rPr>
      </w:pPr>
      <w:r w:rsidRPr="00BC3F5F">
        <w:rPr>
          <w:rFonts w:ascii="Arial" w:hAnsi="Arial" w:cs="Arial"/>
          <w:kern w:val="0"/>
        </w:rPr>
        <w:t xml:space="preserve">Disponibilidad de varios títulos del acervo editorial y la revista Folios en plataformas digitales de lectura, como Google </w:t>
      </w:r>
      <w:proofErr w:type="spellStart"/>
      <w:r w:rsidRPr="00BC3F5F">
        <w:rPr>
          <w:rFonts w:ascii="Arial" w:hAnsi="Arial" w:cs="Arial"/>
          <w:kern w:val="0"/>
        </w:rPr>
        <w:t>play</w:t>
      </w:r>
      <w:proofErr w:type="spellEnd"/>
      <w:r w:rsidRPr="00BC3F5F">
        <w:rPr>
          <w:rFonts w:ascii="Arial" w:hAnsi="Arial" w:cs="Arial"/>
          <w:kern w:val="0"/>
        </w:rPr>
        <w:t xml:space="preserve"> libros e </w:t>
      </w:r>
      <w:proofErr w:type="spellStart"/>
      <w:r w:rsidRPr="00BC3F5F">
        <w:rPr>
          <w:rFonts w:ascii="Arial" w:hAnsi="Arial" w:cs="Arial"/>
          <w:kern w:val="0"/>
        </w:rPr>
        <w:t>Issuu</w:t>
      </w:r>
      <w:proofErr w:type="spellEnd"/>
      <w:r w:rsidRPr="00BC3F5F">
        <w:rPr>
          <w:rFonts w:ascii="Arial" w:hAnsi="Arial" w:cs="Arial"/>
          <w:kern w:val="0"/>
        </w:rPr>
        <w:t>.</w:t>
      </w:r>
    </w:p>
    <w:p w:rsidR="00B83FF7" w:rsidRPr="00BC3F5F" w:rsidRDefault="00BB1BF2" w:rsidP="00BC3F5F">
      <w:pPr>
        <w:pStyle w:val="Prrafodelista"/>
        <w:numPr>
          <w:ilvl w:val="0"/>
          <w:numId w:val="19"/>
        </w:numPr>
        <w:spacing w:line="360" w:lineRule="auto"/>
        <w:jc w:val="both"/>
        <w:rPr>
          <w:rFonts w:ascii="Arial" w:hAnsi="Arial" w:cs="Arial"/>
          <w:kern w:val="0"/>
        </w:rPr>
      </w:pPr>
      <w:r w:rsidRPr="00BC3F5F">
        <w:rPr>
          <w:rFonts w:ascii="Arial" w:hAnsi="Arial" w:cs="Arial"/>
          <w:kern w:val="0"/>
        </w:rPr>
        <w:t xml:space="preserve">Presencia digital </w:t>
      </w:r>
      <w:r w:rsidR="00B83FF7" w:rsidRPr="00BC3F5F">
        <w:rPr>
          <w:rFonts w:ascii="Arial" w:hAnsi="Arial" w:cs="Arial"/>
          <w:kern w:val="0"/>
        </w:rPr>
        <w:t>del Instituto Electoral en la biblioteca virtual de la Universidad Nacional Autónoma de México y d</w:t>
      </w:r>
      <w:r w:rsidRPr="00BC3F5F">
        <w:rPr>
          <w:rFonts w:ascii="Arial" w:hAnsi="Arial" w:cs="Arial"/>
          <w:kern w:val="0"/>
        </w:rPr>
        <w:t>e la Universidad de Guadalajara.</w:t>
      </w:r>
    </w:p>
    <w:p w:rsidR="00BB1BF2" w:rsidRDefault="00BB1BF2" w:rsidP="00FA1E9C">
      <w:pPr>
        <w:spacing w:line="360" w:lineRule="auto"/>
        <w:jc w:val="both"/>
        <w:rPr>
          <w:rFonts w:ascii="Arial" w:hAnsi="Arial" w:cs="Arial"/>
          <w:kern w:val="0"/>
        </w:rPr>
      </w:pPr>
    </w:p>
    <w:p w:rsidR="00BB1BF2" w:rsidRDefault="00B83FF7" w:rsidP="00FA1E9C">
      <w:pPr>
        <w:spacing w:line="360" w:lineRule="auto"/>
        <w:jc w:val="both"/>
        <w:rPr>
          <w:rFonts w:ascii="Arial" w:hAnsi="Arial" w:cs="Arial"/>
          <w:kern w:val="0"/>
        </w:rPr>
      </w:pPr>
      <w:r w:rsidRPr="007E10BD">
        <w:rPr>
          <w:rFonts w:ascii="Arial" w:hAnsi="Arial" w:cs="Arial"/>
          <w:b/>
          <w:kern w:val="0"/>
        </w:rPr>
        <w:t xml:space="preserve">Diseño y gestión de la producción de artículos promocionales, para soporte a las actividades de promoción y difusión. </w:t>
      </w:r>
    </w:p>
    <w:p w:rsidR="00BB1BF2" w:rsidRPr="00BC3F5F" w:rsidRDefault="00BB1BF2" w:rsidP="00BC3F5F">
      <w:pPr>
        <w:pStyle w:val="Prrafodelista"/>
        <w:numPr>
          <w:ilvl w:val="0"/>
          <w:numId w:val="26"/>
        </w:numPr>
        <w:spacing w:line="360" w:lineRule="auto"/>
        <w:jc w:val="both"/>
        <w:rPr>
          <w:rFonts w:ascii="Arial" w:hAnsi="Arial" w:cs="Arial"/>
          <w:kern w:val="0"/>
        </w:rPr>
      </w:pPr>
      <w:r w:rsidRPr="00BC3F5F">
        <w:rPr>
          <w:rFonts w:ascii="Arial" w:hAnsi="Arial" w:cs="Arial"/>
          <w:kern w:val="0"/>
        </w:rPr>
        <w:t>1,000 folletos del programa de actividades del FIL 2015</w:t>
      </w:r>
      <w:r w:rsidR="00F72A86" w:rsidRPr="00BC3F5F">
        <w:rPr>
          <w:rFonts w:ascii="Arial" w:hAnsi="Arial" w:cs="Arial"/>
          <w:kern w:val="0"/>
        </w:rPr>
        <w:t>.</w:t>
      </w:r>
    </w:p>
    <w:p w:rsidR="00BB1BF2" w:rsidRPr="00BC3F5F" w:rsidRDefault="00BB1BF2" w:rsidP="00BC3F5F">
      <w:pPr>
        <w:pStyle w:val="Prrafodelista"/>
        <w:numPr>
          <w:ilvl w:val="0"/>
          <w:numId w:val="26"/>
        </w:numPr>
        <w:spacing w:line="360" w:lineRule="auto"/>
        <w:jc w:val="both"/>
        <w:rPr>
          <w:rFonts w:ascii="Arial" w:hAnsi="Arial" w:cs="Arial"/>
          <w:kern w:val="0"/>
        </w:rPr>
      </w:pPr>
      <w:r w:rsidRPr="00BC3F5F">
        <w:rPr>
          <w:rFonts w:ascii="Arial" w:hAnsi="Arial" w:cs="Arial"/>
          <w:kern w:val="0"/>
        </w:rPr>
        <w:t>22,200 separadores de libros con códigos QR</w:t>
      </w:r>
      <w:r w:rsidR="00F72A86" w:rsidRPr="00BC3F5F">
        <w:rPr>
          <w:rFonts w:ascii="Arial" w:hAnsi="Arial" w:cs="Arial"/>
          <w:kern w:val="0"/>
        </w:rPr>
        <w:t>.</w:t>
      </w:r>
    </w:p>
    <w:p w:rsidR="00BB1BF2" w:rsidRPr="00BC3F5F" w:rsidRDefault="00BB1BF2" w:rsidP="00BC3F5F">
      <w:pPr>
        <w:pStyle w:val="Prrafodelista"/>
        <w:numPr>
          <w:ilvl w:val="0"/>
          <w:numId w:val="26"/>
        </w:numPr>
        <w:spacing w:line="360" w:lineRule="auto"/>
        <w:jc w:val="both"/>
        <w:rPr>
          <w:rFonts w:ascii="Arial" w:hAnsi="Arial" w:cs="Arial"/>
          <w:kern w:val="0"/>
        </w:rPr>
      </w:pPr>
      <w:r w:rsidRPr="00BC3F5F">
        <w:rPr>
          <w:rFonts w:ascii="Arial" w:hAnsi="Arial" w:cs="Arial"/>
          <w:kern w:val="0"/>
        </w:rPr>
        <w:t>4,500 tarjetas postales</w:t>
      </w:r>
      <w:r w:rsidR="00F72A86" w:rsidRPr="00BC3F5F">
        <w:rPr>
          <w:rFonts w:ascii="Arial" w:hAnsi="Arial" w:cs="Arial"/>
          <w:kern w:val="0"/>
        </w:rPr>
        <w:t>.</w:t>
      </w:r>
    </w:p>
    <w:p w:rsidR="00BB1BF2" w:rsidRPr="00BC3F5F" w:rsidRDefault="00BB1BF2" w:rsidP="00BC3F5F">
      <w:pPr>
        <w:pStyle w:val="Prrafodelista"/>
        <w:numPr>
          <w:ilvl w:val="0"/>
          <w:numId w:val="26"/>
        </w:numPr>
        <w:spacing w:line="360" w:lineRule="auto"/>
        <w:jc w:val="both"/>
        <w:rPr>
          <w:rFonts w:ascii="Arial" w:hAnsi="Arial" w:cs="Arial"/>
          <w:kern w:val="0"/>
        </w:rPr>
      </w:pPr>
      <w:r w:rsidRPr="00BC3F5F">
        <w:rPr>
          <w:rFonts w:ascii="Arial" w:hAnsi="Arial" w:cs="Arial"/>
          <w:kern w:val="0"/>
        </w:rPr>
        <w:t>12,000 tarjetas promocionales (</w:t>
      </w:r>
      <w:proofErr w:type="spellStart"/>
      <w:r w:rsidRPr="00BC3F5F">
        <w:rPr>
          <w:rFonts w:ascii="Arial" w:hAnsi="Arial" w:cs="Arial"/>
          <w:kern w:val="0"/>
        </w:rPr>
        <w:t>bookcards</w:t>
      </w:r>
      <w:proofErr w:type="spellEnd"/>
      <w:r w:rsidRPr="00BC3F5F">
        <w:rPr>
          <w:rFonts w:ascii="Arial" w:hAnsi="Arial" w:cs="Arial"/>
          <w:kern w:val="0"/>
        </w:rPr>
        <w:t>)</w:t>
      </w:r>
      <w:r w:rsidR="00F72A86" w:rsidRPr="00BC3F5F">
        <w:rPr>
          <w:rFonts w:ascii="Arial" w:hAnsi="Arial" w:cs="Arial"/>
          <w:kern w:val="0"/>
        </w:rPr>
        <w:t>.</w:t>
      </w:r>
    </w:p>
    <w:p w:rsidR="00B83FF7" w:rsidRDefault="00B83FF7" w:rsidP="00FA1E9C">
      <w:pPr>
        <w:spacing w:line="360" w:lineRule="auto"/>
        <w:jc w:val="both"/>
        <w:rPr>
          <w:rFonts w:ascii="Arial" w:hAnsi="Arial" w:cs="Arial"/>
          <w:kern w:val="0"/>
        </w:rPr>
      </w:pPr>
    </w:p>
    <w:p w:rsidR="00BB1BF2" w:rsidRDefault="00B83FF7" w:rsidP="00FA1E9C">
      <w:pPr>
        <w:spacing w:line="360" w:lineRule="auto"/>
        <w:jc w:val="both"/>
        <w:rPr>
          <w:rFonts w:ascii="Arial" w:hAnsi="Arial" w:cs="Arial"/>
          <w:b/>
          <w:kern w:val="0"/>
        </w:rPr>
      </w:pPr>
      <w:r>
        <w:rPr>
          <w:rFonts w:ascii="Arial" w:hAnsi="Arial" w:cs="Arial"/>
          <w:b/>
          <w:kern w:val="0"/>
        </w:rPr>
        <w:t>C</w:t>
      </w:r>
      <w:r w:rsidRPr="005877AF">
        <w:rPr>
          <w:rFonts w:ascii="Arial" w:hAnsi="Arial" w:cs="Arial"/>
          <w:b/>
          <w:kern w:val="0"/>
        </w:rPr>
        <w:t>oncursos (</w:t>
      </w:r>
      <w:proofErr w:type="spellStart"/>
      <w:r w:rsidRPr="005877AF">
        <w:rPr>
          <w:rFonts w:ascii="Arial" w:hAnsi="Arial" w:cs="Arial"/>
          <w:b/>
          <w:kern w:val="0"/>
        </w:rPr>
        <w:t>trivias</w:t>
      </w:r>
      <w:proofErr w:type="spellEnd"/>
      <w:r>
        <w:rPr>
          <w:rFonts w:ascii="Arial" w:hAnsi="Arial" w:cs="Arial"/>
          <w:b/>
          <w:kern w:val="0"/>
        </w:rPr>
        <w:t xml:space="preserve">, </w:t>
      </w:r>
      <w:r w:rsidRPr="005877AF">
        <w:rPr>
          <w:rFonts w:ascii="Arial" w:hAnsi="Arial" w:cs="Arial"/>
          <w:b/>
          <w:kern w:val="0"/>
        </w:rPr>
        <w:t>certámenes) tanto en modo tradicional como en plataforma electrónica, con el objetivo de incentivar la lectura y el consumo de las publicaciones del Instituto Electoral.</w:t>
      </w:r>
      <w:r>
        <w:rPr>
          <w:rFonts w:ascii="Arial" w:hAnsi="Arial" w:cs="Arial"/>
          <w:b/>
          <w:kern w:val="0"/>
        </w:rPr>
        <w:t xml:space="preserve"> </w:t>
      </w:r>
    </w:p>
    <w:p w:rsidR="00BB1BF2" w:rsidRPr="00BC3F5F" w:rsidRDefault="00B83FF7" w:rsidP="00BC3F5F">
      <w:pPr>
        <w:pStyle w:val="Prrafodelista"/>
        <w:numPr>
          <w:ilvl w:val="0"/>
          <w:numId w:val="27"/>
        </w:numPr>
        <w:spacing w:line="360" w:lineRule="auto"/>
        <w:jc w:val="both"/>
        <w:rPr>
          <w:rFonts w:ascii="Arial" w:hAnsi="Arial" w:cs="Arial"/>
          <w:kern w:val="0"/>
        </w:rPr>
      </w:pPr>
      <w:r w:rsidRPr="00BC3F5F">
        <w:rPr>
          <w:rFonts w:ascii="Arial" w:hAnsi="Arial" w:cs="Arial"/>
          <w:kern w:val="0"/>
        </w:rPr>
        <w:t>Concurso lanzado pr</w:t>
      </w:r>
      <w:r w:rsidR="00BB1BF2" w:rsidRPr="00BC3F5F">
        <w:rPr>
          <w:rFonts w:ascii="Arial" w:hAnsi="Arial" w:cs="Arial"/>
          <w:kern w:val="0"/>
        </w:rPr>
        <w:t>evios al Día Mundial del Libro.</w:t>
      </w:r>
    </w:p>
    <w:p w:rsidR="00B83FF7" w:rsidRPr="00BC3F5F" w:rsidRDefault="00B83FF7" w:rsidP="00BC3F5F">
      <w:pPr>
        <w:pStyle w:val="Prrafodelista"/>
        <w:numPr>
          <w:ilvl w:val="0"/>
          <w:numId w:val="27"/>
        </w:numPr>
        <w:spacing w:line="360" w:lineRule="auto"/>
        <w:jc w:val="both"/>
        <w:rPr>
          <w:rFonts w:ascii="Arial" w:hAnsi="Arial" w:cs="Arial"/>
          <w:kern w:val="0"/>
        </w:rPr>
      </w:pPr>
      <w:proofErr w:type="spellStart"/>
      <w:r w:rsidRPr="00BC3F5F">
        <w:rPr>
          <w:rFonts w:ascii="Arial" w:hAnsi="Arial" w:cs="Arial"/>
          <w:kern w:val="0"/>
        </w:rPr>
        <w:t>Trivias</w:t>
      </w:r>
      <w:proofErr w:type="spellEnd"/>
      <w:r w:rsidRPr="00BC3F5F">
        <w:rPr>
          <w:rFonts w:ascii="Arial" w:hAnsi="Arial" w:cs="Arial"/>
          <w:kern w:val="0"/>
        </w:rPr>
        <w:t xml:space="preserve"> periódicas en la página de </w:t>
      </w:r>
      <w:proofErr w:type="spellStart"/>
      <w:r w:rsidRPr="00BC3F5F">
        <w:rPr>
          <w:rFonts w:ascii="Arial" w:hAnsi="Arial" w:cs="Arial"/>
          <w:kern w:val="0"/>
        </w:rPr>
        <w:t>Facebook</w:t>
      </w:r>
      <w:proofErr w:type="spellEnd"/>
      <w:r w:rsidRPr="00BC3F5F">
        <w:rPr>
          <w:rFonts w:ascii="Arial" w:hAnsi="Arial" w:cs="Arial"/>
          <w:kern w:val="0"/>
        </w:rPr>
        <w:t xml:space="preserve"> de Folios.</w:t>
      </w:r>
    </w:p>
    <w:p w:rsidR="006722EE" w:rsidRDefault="006722EE" w:rsidP="00FA1E9C">
      <w:pPr>
        <w:spacing w:line="360" w:lineRule="auto"/>
        <w:jc w:val="both"/>
        <w:rPr>
          <w:rFonts w:ascii="Arial" w:hAnsi="Arial" w:cs="Arial"/>
          <w:kern w:val="0"/>
        </w:rPr>
      </w:pPr>
    </w:p>
    <w:p w:rsidR="006722EE" w:rsidRDefault="006722EE" w:rsidP="00FA1E9C">
      <w:pPr>
        <w:spacing w:line="360" w:lineRule="auto"/>
        <w:jc w:val="both"/>
        <w:rPr>
          <w:rFonts w:ascii="Arial" w:hAnsi="Arial" w:cs="Arial"/>
          <w:kern w:val="0"/>
        </w:rPr>
      </w:pPr>
    </w:p>
    <w:p w:rsidR="006722EE" w:rsidRDefault="006722EE" w:rsidP="00FA1E9C">
      <w:pPr>
        <w:spacing w:line="360" w:lineRule="auto"/>
        <w:jc w:val="both"/>
        <w:rPr>
          <w:rFonts w:ascii="Arial" w:hAnsi="Arial" w:cs="Arial"/>
          <w:kern w:val="0"/>
        </w:rPr>
      </w:pPr>
    </w:p>
    <w:p w:rsidR="006722EE" w:rsidRDefault="006722EE" w:rsidP="00FA1E9C">
      <w:pPr>
        <w:spacing w:line="360" w:lineRule="auto"/>
        <w:jc w:val="both"/>
        <w:rPr>
          <w:rFonts w:ascii="Arial" w:hAnsi="Arial" w:cs="Arial"/>
          <w:kern w:val="0"/>
        </w:rPr>
      </w:pPr>
    </w:p>
    <w:p w:rsidR="006722EE" w:rsidRDefault="006722EE" w:rsidP="00FA1E9C">
      <w:pPr>
        <w:spacing w:line="360" w:lineRule="auto"/>
        <w:jc w:val="both"/>
        <w:rPr>
          <w:rFonts w:ascii="Arial" w:hAnsi="Arial" w:cs="Arial"/>
          <w:kern w:val="0"/>
        </w:rPr>
      </w:pPr>
    </w:p>
    <w:p w:rsidR="006722EE" w:rsidRDefault="006722EE" w:rsidP="00FA1E9C">
      <w:pPr>
        <w:spacing w:line="360" w:lineRule="auto"/>
        <w:jc w:val="both"/>
        <w:rPr>
          <w:rFonts w:ascii="Arial" w:hAnsi="Arial" w:cs="Arial"/>
          <w:kern w:val="0"/>
        </w:rPr>
      </w:pPr>
    </w:p>
    <w:p w:rsidR="006722EE" w:rsidRDefault="006722EE" w:rsidP="00FA1E9C">
      <w:pPr>
        <w:spacing w:line="360" w:lineRule="auto"/>
        <w:jc w:val="both"/>
        <w:rPr>
          <w:rFonts w:ascii="Arial" w:hAnsi="Arial" w:cs="Arial"/>
          <w:kern w:val="0"/>
        </w:rPr>
      </w:pPr>
    </w:p>
    <w:p w:rsidR="006722EE" w:rsidRDefault="006722EE" w:rsidP="00FA1E9C">
      <w:pPr>
        <w:spacing w:line="360" w:lineRule="auto"/>
        <w:jc w:val="both"/>
        <w:rPr>
          <w:rFonts w:ascii="Arial" w:hAnsi="Arial" w:cs="Arial"/>
          <w:kern w:val="0"/>
        </w:rPr>
      </w:pPr>
    </w:p>
    <w:p w:rsidR="006722EE" w:rsidRDefault="006722EE" w:rsidP="00FA1E9C">
      <w:pPr>
        <w:spacing w:line="360" w:lineRule="auto"/>
        <w:jc w:val="both"/>
        <w:rPr>
          <w:rFonts w:ascii="Arial" w:hAnsi="Arial" w:cs="Arial"/>
          <w:kern w:val="0"/>
        </w:rPr>
      </w:pPr>
    </w:p>
    <w:p w:rsidR="006722EE" w:rsidRDefault="006722EE" w:rsidP="00FA1E9C">
      <w:pPr>
        <w:spacing w:line="360" w:lineRule="auto"/>
        <w:jc w:val="both"/>
        <w:rPr>
          <w:rFonts w:ascii="Arial" w:hAnsi="Arial" w:cs="Arial"/>
          <w:kern w:val="0"/>
        </w:rPr>
      </w:pPr>
    </w:p>
    <w:p w:rsidR="006722EE" w:rsidRDefault="006722EE" w:rsidP="00FA1E9C">
      <w:pPr>
        <w:spacing w:line="360" w:lineRule="auto"/>
        <w:jc w:val="both"/>
        <w:rPr>
          <w:rFonts w:ascii="Arial" w:hAnsi="Arial" w:cs="Arial"/>
          <w:kern w:val="0"/>
        </w:rPr>
      </w:pPr>
    </w:p>
    <w:p w:rsidR="006722EE" w:rsidRDefault="006722EE" w:rsidP="00FA1E9C">
      <w:pPr>
        <w:spacing w:line="360" w:lineRule="auto"/>
        <w:jc w:val="both"/>
        <w:rPr>
          <w:rFonts w:ascii="Arial" w:hAnsi="Arial" w:cs="Arial"/>
          <w:kern w:val="0"/>
        </w:rPr>
      </w:pPr>
    </w:p>
    <w:p w:rsidR="006722EE" w:rsidRDefault="006722EE" w:rsidP="00FA1E9C">
      <w:pPr>
        <w:spacing w:line="360" w:lineRule="auto"/>
        <w:jc w:val="both"/>
        <w:rPr>
          <w:rFonts w:ascii="Arial" w:hAnsi="Arial" w:cs="Arial"/>
          <w:kern w:val="0"/>
        </w:rPr>
      </w:pPr>
    </w:p>
    <w:p w:rsidR="006722EE" w:rsidRDefault="006722EE" w:rsidP="00FA1E9C">
      <w:pPr>
        <w:spacing w:line="360" w:lineRule="auto"/>
        <w:jc w:val="both"/>
        <w:rPr>
          <w:rFonts w:ascii="Arial" w:hAnsi="Arial" w:cs="Arial"/>
          <w:kern w:val="0"/>
        </w:rPr>
      </w:pPr>
    </w:p>
    <w:p w:rsidR="006722EE" w:rsidRDefault="006722EE" w:rsidP="00FA1E9C">
      <w:pPr>
        <w:spacing w:line="360" w:lineRule="auto"/>
        <w:jc w:val="both"/>
        <w:rPr>
          <w:rFonts w:ascii="Arial" w:hAnsi="Arial" w:cs="Arial"/>
          <w:kern w:val="0"/>
        </w:rPr>
      </w:pPr>
    </w:p>
    <w:p w:rsidR="006722EE" w:rsidRDefault="006722EE" w:rsidP="00FA1E9C">
      <w:pPr>
        <w:spacing w:line="360" w:lineRule="auto"/>
        <w:jc w:val="both"/>
        <w:rPr>
          <w:rFonts w:ascii="Arial" w:hAnsi="Arial" w:cs="Arial"/>
          <w:kern w:val="0"/>
        </w:rPr>
      </w:pPr>
    </w:p>
    <w:p w:rsidR="006722EE" w:rsidRDefault="006722EE" w:rsidP="00FA1E9C">
      <w:pPr>
        <w:spacing w:line="360" w:lineRule="auto"/>
        <w:jc w:val="both"/>
        <w:rPr>
          <w:rFonts w:ascii="Arial" w:hAnsi="Arial" w:cs="Arial"/>
          <w:kern w:val="0"/>
        </w:rPr>
      </w:pPr>
    </w:p>
    <w:p w:rsidR="006722EE" w:rsidRDefault="006722EE" w:rsidP="00FA1E9C">
      <w:pPr>
        <w:spacing w:line="360" w:lineRule="auto"/>
        <w:jc w:val="both"/>
        <w:rPr>
          <w:rFonts w:ascii="Arial" w:hAnsi="Arial" w:cs="Arial"/>
          <w:kern w:val="0"/>
        </w:rPr>
      </w:pPr>
    </w:p>
    <w:p w:rsidR="006722EE" w:rsidRDefault="006722EE" w:rsidP="00FA1E9C">
      <w:pPr>
        <w:spacing w:line="360" w:lineRule="auto"/>
        <w:jc w:val="both"/>
        <w:rPr>
          <w:rFonts w:ascii="Arial" w:hAnsi="Arial" w:cs="Arial"/>
          <w:kern w:val="0"/>
        </w:rPr>
      </w:pPr>
    </w:p>
    <w:p w:rsidR="006722EE" w:rsidRDefault="006722EE" w:rsidP="00FA1E9C">
      <w:pPr>
        <w:spacing w:line="360" w:lineRule="auto"/>
        <w:jc w:val="both"/>
        <w:rPr>
          <w:rFonts w:ascii="Arial" w:hAnsi="Arial" w:cs="Arial"/>
          <w:kern w:val="0"/>
        </w:rPr>
      </w:pPr>
    </w:p>
    <w:p w:rsidR="006722EE" w:rsidRDefault="006722EE" w:rsidP="00FA1E9C">
      <w:pPr>
        <w:spacing w:line="360" w:lineRule="auto"/>
        <w:jc w:val="both"/>
        <w:rPr>
          <w:rFonts w:ascii="Arial" w:hAnsi="Arial" w:cs="Arial"/>
          <w:kern w:val="0"/>
        </w:rPr>
      </w:pPr>
    </w:p>
    <w:p w:rsidR="006722EE" w:rsidRDefault="006722EE" w:rsidP="00FA1E9C">
      <w:pPr>
        <w:spacing w:line="360" w:lineRule="auto"/>
        <w:jc w:val="both"/>
        <w:rPr>
          <w:rFonts w:ascii="Arial" w:hAnsi="Arial" w:cs="Arial"/>
          <w:kern w:val="0"/>
        </w:rPr>
      </w:pPr>
    </w:p>
    <w:p w:rsidR="00103821" w:rsidRDefault="00103821" w:rsidP="00FA1E9C">
      <w:pPr>
        <w:spacing w:line="360" w:lineRule="auto"/>
        <w:jc w:val="both"/>
        <w:rPr>
          <w:rFonts w:ascii="Arial" w:hAnsi="Arial" w:cs="Arial"/>
          <w:kern w:val="0"/>
        </w:rPr>
      </w:pPr>
    </w:p>
    <w:p w:rsidR="006722EE" w:rsidRDefault="006722EE" w:rsidP="00FA1E9C">
      <w:pPr>
        <w:spacing w:line="360" w:lineRule="auto"/>
        <w:jc w:val="both"/>
        <w:rPr>
          <w:rFonts w:ascii="Arial" w:hAnsi="Arial" w:cs="Arial"/>
          <w:kern w:val="0"/>
        </w:rPr>
      </w:pPr>
    </w:p>
    <w:p w:rsidR="006722EE" w:rsidRDefault="006722EE" w:rsidP="00FA1E9C">
      <w:pPr>
        <w:spacing w:line="360" w:lineRule="auto"/>
        <w:jc w:val="both"/>
        <w:rPr>
          <w:rFonts w:ascii="Arial" w:hAnsi="Arial" w:cs="Arial"/>
          <w:kern w:val="0"/>
        </w:rPr>
      </w:pPr>
    </w:p>
    <w:p w:rsidR="006722EE" w:rsidRDefault="006722EE" w:rsidP="00FA1E9C">
      <w:pPr>
        <w:spacing w:line="360" w:lineRule="auto"/>
        <w:jc w:val="both"/>
        <w:rPr>
          <w:rFonts w:ascii="Arial" w:hAnsi="Arial" w:cs="Arial"/>
          <w:kern w:val="0"/>
        </w:rPr>
      </w:pPr>
    </w:p>
    <w:p w:rsidR="00B83FF7" w:rsidRDefault="00BC3F5F" w:rsidP="00FA1E9C">
      <w:pPr>
        <w:spacing w:line="360" w:lineRule="auto"/>
        <w:jc w:val="both"/>
        <w:rPr>
          <w:rFonts w:ascii="Arial" w:hAnsi="Arial" w:cs="Arial"/>
          <w:b/>
          <w:kern w:val="0"/>
        </w:rPr>
      </w:pPr>
      <w:r>
        <w:rPr>
          <w:rFonts w:ascii="Arial" w:hAnsi="Arial" w:cs="Arial"/>
          <w:b/>
          <w:kern w:val="0"/>
        </w:rPr>
        <w:t xml:space="preserve">3. </w:t>
      </w:r>
      <w:r w:rsidR="00B83FF7" w:rsidRPr="00BA7050">
        <w:rPr>
          <w:rFonts w:ascii="Arial" w:hAnsi="Arial" w:cs="Arial"/>
          <w:b/>
          <w:kern w:val="0"/>
        </w:rPr>
        <w:t>Programa de servicios de producción gráfica y editorial</w:t>
      </w:r>
    </w:p>
    <w:p w:rsidR="00FA1E9C" w:rsidRDefault="00FA1E9C" w:rsidP="00FA1E9C">
      <w:pPr>
        <w:spacing w:line="360" w:lineRule="auto"/>
        <w:jc w:val="both"/>
        <w:rPr>
          <w:rFonts w:ascii="Arial" w:hAnsi="Arial" w:cs="Arial"/>
          <w:b/>
          <w:kern w:val="0"/>
        </w:rPr>
      </w:pPr>
    </w:p>
    <w:p w:rsidR="00F72A86" w:rsidRDefault="00F72A86" w:rsidP="00FA1E9C">
      <w:pPr>
        <w:spacing w:line="360" w:lineRule="auto"/>
        <w:jc w:val="both"/>
        <w:rPr>
          <w:rFonts w:ascii="Arial" w:hAnsi="Arial" w:cs="Arial"/>
          <w:kern w:val="0"/>
        </w:rPr>
      </w:pPr>
      <w:r>
        <w:rPr>
          <w:rFonts w:ascii="Arial" w:hAnsi="Arial" w:cs="Arial"/>
          <w:b/>
          <w:kern w:val="0"/>
        </w:rPr>
        <w:t>Diseño, corrección de</w:t>
      </w:r>
      <w:r w:rsidRPr="00287BCB">
        <w:rPr>
          <w:rFonts w:ascii="Arial" w:hAnsi="Arial" w:cs="Arial"/>
          <w:b/>
          <w:kern w:val="0"/>
        </w:rPr>
        <w:t xml:space="preserve"> textos y </w:t>
      </w:r>
      <w:r>
        <w:rPr>
          <w:rFonts w:ascii="Arial" w:hAnsi="Arial" w:cs="Arial"/>
          <w:b/>
          <w:kern w:val="0"/>
        </w:rPr>
        <w:t>cuidado de</w:t>
      </w:r>
      <w:r w:rsidRPr="00287BCB">
        <w:rPr>
          <w:rFonts w:ascii="Arial" w:hAnsi="Arial" w:cs="Arial"/>
          <w:b/>
          <w:kern w:val="0"/>
        </w:rPr>
        <w:t xml:space="preserve"> la edición de los materiales gráficos y editoriales que soliciten las áreas del Instituto</w:t>
      </w:r>
      <w:r>
        <w:rPr>
          <w:rFonts w:ascii="Arial" w:hAnsi="Arial" w:cs="Arial"/>
          <w:b/>
          <w:kern w:val="0"/>
        </w:rPr>
        <w:t xml:space="preserve"> Electoral.</w:t>
      </w:r>
      <w:r w:rsidRPr="00287BCB">
        <w:rPr>
          <w:rFonts w:ascii="Arial" w:hAnsi="Arial" w:cs="Arial"/>
          <w:kern w:val="0"/>
        </w:rPr>
        <w:tab/>
      </w:r>
    </w:p>
    <w:p w:rsidR="00F72A86" w:rsidRDefault="00F72A86" w:rsidP="00FA1E9C">
      <w:pPr>
        <w:spacing w:line="360" w:lineRule="auto"/>
        <w:jc w:val="both"/>
        <w:rPr>
          <w:rFonts w:ascii="Arial" w:hAnsi="Arial" w:cs="Arial"/>
          <w:kern w:val="0"/>
        </w:rPr>
      </w:pPr>
      <w:r>
        <w:rPr>
          <w:rFonts w:ascii="Arial" w:hAnsi="Arial" w:cs="Arial"/>
          <w:kern w:val="0"/>
        </w:rPr>
        <w:t>80 solicitudes desde el</w:t>
      </w:r>
      <w:r w:rsidRPr="00F72A86">
        <w:rPr>
          <w:rFonts w:ascii="Arial" w:hAnsi="Arial" w:cs="Arial"/>
          <w:kern w:val="0"/>
        </w:rPr>
        <w:t xml:space="preserve"> </w:t>
      </w:r>
      <w:r w:rsidR="00FA1E9C" w:rsidRPr="00F72A86">
        <w:rPr>
          <w:rFonts w:ascii="Arial" w:hAnsi="Arial" w:cs="Arial"/>
          <w:kern w:val="0"/>
        </w:rPr>
        <w:t>formato de solicitud de servicios de edición y producción gr</w:t>
      </w:r>
      <w:r w:rsidR="00FA1E9C">
        <w:rPr>
          <w:rFonts w:ascii="Arial" w:hAnsi="Arial" w:cs="Arial"/>
          <w:kern w:val="0"/>
        </w:rPr>
        <w:t>áfica</w:t>
      </w:r>
      <w:r w:rsidR="00BC2CAC">
        <w:rPr>
          <w:rFonts w:ascii="Arial" w:hAnsi="Arial" w:cs="Arial"/>
          <w:kern w:val="0"/>
        </w:rPr>
        <w:t xml:space="preserve">; </w:t>
      </w:r>
      <w:r>
        <w:rPr>
          <w:rFonts w:ascii="Arial" w:hAnsi="Arial" w:cs="Arial"/>
          <w:kern w:val="0"/>
        </w:rPr>
        <w:t>100% de solicitudes atendidas en tiempo y forma.</w:t>
      </w:r>
      <w:r w:rsidR="00BC2CAC">
        <w:rPr>
          <w:rFonts w:ascii="Arial" w:hAnsi="Arial" w:cs="Arial"/>
          <w:b/>
          <w:kern w:val="0"/>
        </w:rPr>
        <w:t xml:space="preserve"> </w:t>
      </w:r>
      <w:r w:rsidR="00BC2CAC" w:rsidRPr="00BC2CAC">
        <w:rPr>
          <w:rFonts w:ascii="Arial" w:hAnsi="Arial" w:cs="Arial"/>
          <w:kern w:val="0"/>
        </w:rPr>
        <w:t>A continuación se describen algunos de los servicios de producción gráfica y editorial generados en 2015.</w:t>
      </w:r>
    </w:p>
    <w:p w:rsidR="00BC2CAC" w:rsidRDefault="00BC2CAC" w:rsidP="00FA1E9C">
      <w:pPr>
        <w:spacing w:line="360" w:lineRule="auto"/>
        <w:jc w:val="both"/>
        <w:rPr>
          <w:rFonts w:ascii="Arial" w:hAnsi="Arial" w:cs="Arial"/>
          <w:kern w:val="0"/>
        </w:rPr>
      </w:pPr>
    </w:p>
    <w:tbl>
      <w:tblPr>
        <w:tblStyle w:val="Tablaconcuadrcula"/>
        <w:tblW w:w="8926" w:type="dxa"/>
        <w:tblLook w:val="04A0"/>
      </w:tblPr>
      <w:tblGrid>
        <w:gridCol w:w="2942"/>
        <w:gridCol w:w="5984"/>
      </w:tblGrid>
      <w:tr w:rsidR="00303F8E" w:rsidRPr="00CB39D9" w:rsidTr="00303F8E">
        <w:tc>
          <w:tcPr>
            <w:tcW w:w="2942" w:type="dxa"/>
          </w:tcPr>
          <w:p w:rsidR="00303F8E" w:rsidRPr="00CB39D9" w:rsidRDefault="00303F8E" w:rsidP="00B905CD">
            <w:pPr>
              <w:jc w:val="center"/>
              <w:rPr>
                <w:rFonts w:ascii="Arial" w:hAnsi="Arial" w:cs="Arial"/>
                <w:b/>
                <w:kern w:val="0"/>
              </w:rPr>
            </w:pPr>
            <w:r w:rsidRPr="00CB39D9">
              <w:rPr>
                <w:rFonts w:ascii="Arial" w:hAnsi="Arial" w:cs="Arial"/>
                <w:b/>
                <w:kern w:val="0"/>
              </w:rPr>
              <w:t>Área solicitante</w:t>
            </w:r>
          </w:p>
        </w:tc>
        <w:tc>
          <w:tcPr>
            <w:tcW w:w="5984" w:type="dxa"/>
          </w:tcPr>
          <w:p w:rsidR="00303F8E" w:rsidRPr="00CB39D9" w:rsidRDefault="00303F8E" w:rsidP="006722EE">
            <w:pPr>
              <w:spacing w:line="360" w:lineRule="auto"/>
              <w:jc w:val="center"/>
              <w:rPr>
                <w:rFonts w:ascii="Arial" w:hAnsi="Arial" w:cs="Arial"/>
                <w:b/>
                <w:kern w:val="0"/>
              </w:rPr>
            </w:pPr>
            <w:r w:rsidRPr="00CB39D9">
              <w:rPr>
                <w:rFonts w:ascii="Arial" w:hAnsi="Arial" w:cs="Arial"/>
                <w:b/>
                <w:kern w:val="0"/>
              </w:rPr>
              <w:t>Insumo requerido y entregado</w:t>
            </w:r>
          </w:p>
        </w:tc>
      </w:tr>
      <w:tr w:rsidR="00303F8E" w:rsidTr="00303F8E">
        <w:tc>
          <w:tcPr>
            <w:tcW w:w="2942" w:type="dxa"/>
          </w:tcPr>
          <w:p w:rsidR="00303F8E" w:rsidRPr="00E24029" w:rsidRDefault="00303F8E" w:rsidP="00B905CD">
            <w:pPr>
              <w:jc w:val="both"/>
              <w:rPr>
                <w:rFonts w:ascii="Arial" w:hAnsi="Arial" w:cs="Arial"/>
                <w:kern w:val="0"/>
              </w:rPr>
            </w:pPr>
            <w:r w:rsidRPr="00E24029">
              <w:rPr>
                <w:rFonts w:ascii="Arial" w:eastAsia="Times New Roman" w:hAnsi="Arial" w:cs="Arial"/>
              </w:rPr>
              <w:t>Contraloría General</w:t>
            </w:r>
          </w:p>
        </w:tc>
        <w:tc>
          <w:tcPr>
            <w:tcW w:w="5984" w:type="dxa"/>
          </w:tcPr>
          <w:p w:rsidR="00E24029" w:rsidRPr="00E24029" w:rsidRDefault="006722EE" w:rsidP="00FA1E9C">
            <w:pPr>
              <w:jc w:val="both"/>
              <w:rPr>
                <w:rFonts w:ascii="Arial" w:eastAsia="Times New Roman" w:hAnsi="Arial" w:cs="Arial"/>
                <w:i/>
              </w:rPr>
            </w:pPr>
            <w:r>
              <w:rPr>
                <w:rFonts w:ascii="Arial" w:eastAsia="Times New Roman" w:hAnsi="Arial" w:cs="Arial"/>
                <w:i/>
              </w:rPr>
              <w:t>*</w:t>
            </w:r>
            <w:r w:rsidR="00E24029" w:rsidRPr="00E24029">
              <w:rPr>
                <w:rFonts w:ascii="Arial" w:eastAsia="Times New Roman" w:hAnsi="Arial" w:cs="Arial"/>
                <w:i/>
              </w:rPr>
              <w:t xml:space="preserve">Declaración patrimonial 2015: </w:t>
            </w:r>
          </w:p>
          <w:p w:rsidR="00303F8E" w:rsidRPr="00E24029" w:rsidRDefault="00303F8E" w:rsidP="00FA1E9C">
            <w:pPr>
              <w:jc w:val="both"/>
              <w:rPr>
                <w:rFonts w:ascii="Arial" w:eastAsia="Times New Roman" w:hAnsi="Arial" w:cs="Arial"/>
              </w:rPr>
            </w:pPr>
            <w:r w:rsidRPr="00E24029">
              <w:rPr>
                <w:rFonts w:ascii="Arial" w:eastAsia="Times New Roman" w:hAnsi="Arial" w:cs="Arial"/>
              </w:rPr>
              <w:t xml:space="preserve">Diseño de cartel Convocatoria </w:t>
            </w:r>
            <w:r w:rsidR="00E24029">
              <w:rPr>
                <w:rFonts w:ascii="Arial" w:eastAsia="Times New Roman" w:hAnsi="Arial" w:cs="Arial"/>
              </w:rPr>
              <w:t xml:space="preserve"> y tríptico sobre d</w:t>
            </w:r>
            <w:r w:rsidRPr="00E24029">
              <w:rPr>
                <w:rFonts w:ascii="Arial" w:eastAsia="Times New Roman" w:hAnsi="Arial" w:cs="Arial"/>
              </w:rPr>
              <w:t>eclaración de situación patrimonial así c</w:t>
            </w:r>
            <w:r w:rsidR="006722EE">
              <w:rPr>
                <w:rFonts w:ascii="Arial" w:eastAsia="Times New Roman" w:hAnsi="Arial" w:cs="Arial"/>
              </w:rPr>
              <w:t>omo la impresión de 20 carteles, y 150 impresiones de la d</w:t>
            </w:r>
            <w:r w:rsidRPr="00E24029">
              <w:rPr>
                <w:rFonts w:ascii="Arial" w:eastAsia="Times New Roman" w:hAnsi="Arial" w:cs="Arial"/>
              </w:rPr>
              <w:t>eclaración de situación patrimonial</w:t>
            </w:r>
            <w:r w:rsidR="00E24029">
              <w:rPr>
                <w:rFonts w:ascii="Arial" w:eastAsia="Times New Roman" w:hAnsi="Arial" w:cs="Arial"/>
              </w:rPr>
              <w:t>.</w:t>
            </w:r>
          </w:p>
        </w:tc>
      </w:tr>
      <w:tr w:rsidR="00303F8E" w:rsidTr="00303F8E">
        <w:tc>
          <w:tcPr>
            <w:tcW w:w="2942" w:type="dxa"/>
          </w:tcPr>
          <w:p w:rsidR="00303F8E" w:rsidRPr="00CB39D9" w:rsidRDefault="006722EE" w:rsidP="00B905CD">
            <w:pPr>
              <w:jc w:val="both"/>
              <w:rPr>
                <w:rFonts w:ascii="Arial" w:hAnsi="Arial" w:cs="Arial"/>
                <w:kern w:val="0"/>
              </w:rPr>
            </w:pPr>
            <w:r>
              <w:rPr>
                <w:rFonts w:ascii="Arial" w:hAnsi="Arial" w:cs="Arial"/>
                <w:kern w:val="0"/>
              </w:rPr>
              <w:t>Dirección G</w:t>
            </w:r>
            <w:r w:rsidR="00303F8E" w:rsidRPr="00CB39D9">
              <w:rPr>
                <w:rFonts w:ascii="Arial" w:hAnsi="Arial" w:cs="Arial"/>
                <w:kern w:val="0"/>
              </w:rPr>
              <w:t>eneral</w:t>
            </w:r>
          </w:p>
        </w:tc>
        <w:tc>
          <w:tcPr>
            <w:tcW w:w="5984" w:type="dxa"/>
          </w:tcPr>
          <w:p w:rsidR="00303F8E" w:rsidRPr="00E24029" w:rsidRDefault="006722EE" w:rsidP="00FA1E9C">
            <w:pPr>
              <w:jc w:val="both"/>
              <w:rPr>
                <w:rFonts w:ascii="Arial" w:eastAsia="Times New Roman" w:hAnsi="Arial" w:cs="Arial"/>
              </w:rPr>
            </w:pPr>
            <w:r>
              <w:rPr>
                <w:rFonts w:ascii="Arial" w:eastAsia="Times New Roman" w:hAnsi="Arial" w:cs="Arial"/>
                <w:i/>
              </w:rPr>
              <w:t>*</w:t>
            </w:r>
            <w:r w:rsidR="00303F8E" w:rsidRPr="00E24029">
              <w:rPr>
                <w:rFonts w:ascii="Arial" w:eastAsia="Times New Roman" w:hAnsi="Arial" w:cs="Arial"/>
                <w:i/>
              </w:rPr>
              <w:t xml:space="preserve">Unificación de la </w:t>
            </w:r>
            <w:proofErr w:type="spellStart"/>
            <w:r w:rsidR="00303F8E" w:rsidRPr="00E24029">
              <w:rPr>
                <w:rFonts w:ascii="Arial" w:eastAsia="Times New Roman" w:hAnsi="Arial" w:cs="Arial"/>
                <w:i/>
              </w:rPr>
              <w:t>señalética</w:t>
            </w:r>
            <w:proofErr w:type="spellEnd"/>
            <w:r w:rsidR="00E24029">
              <w:rPr>
                <w:rFonts w:ascii="Arial" w:eastAsia="Times New Roman" w:hAnsi="Arial" w:cs="Arial"/>
              </w:rPr>
              <w:t>:</w:t>
            </w:r>
            <w:r w:rsidR="00303F8E" w:rsidRPr="00E24029">
              <w:rPr>
                <w:rFonts w:ascii="Arial" w:eastAsia="Times New Roman" w:hAnsi="Arial" w:cs="Arial"/>
              </w:rPr>
              <w:t xml:space="preserve"> </w:t>
            </w:r>
          </w:p>
          <w:p w:rsidR="00303F8E" w:rsidRPr="00E24029" w:rsidRDefault="00E24029" w:rsidP="00FA1E9C">
            <w:pPr>
              <w:jc w:val="both"/>
              <w:rPr>
                <w:rFonts w:ascii="Arial" w:eastAsia="Times New Roman" w:hAnsi="Arial" w:cs="Arial"/>
              </w:rPr>
            </w:pPr>
            <w:r>
              <w:rPr>
                <w:rFonts w:ascii="Arial" w:eastAsia="Times New Roman" w:hAnsi="Arial" w:cs="Arial"/>
              </w:rPr>
              <w:t>100</w:t>
            </w:r>
            <w:r w:rsidR="00303F8E" w:rsidRPr="00CB39D9">
              <w:rPr>
                <w:rFonts w:ascii="Arial" w:eastAsia="Times New Roman" w:hAnsi="Arial" w:cs="Arial"/>
              </w:rPr>
              <w:t xml:space="preserve"> diseños de letreros para unificar </w:t>
            </w:r>
            <w:r>
              <w:rPr>
                <w:rFonts w:ascii="Arial" w:eastAsia="Times New Roman" w:hAnsi="Arial" w:cs="Arial"/>
              </w:rPr>
              <w:t>los edificios del Instituto Electoral</w:t>
            </w:r>
            <w:r w:rsidR="00303F8E" w:rsidRPr="00CB39D9">
              <w:rPr>
                <w:rFonts w:ascii="Arial" w:eastAsia="Times New Roman" w:hAnsi="Arial" w:cs="Arial"/>
              </w:rPr>
              <w:t>.</w:t>
            </w:r>
          </w:p>
        </w:tc>
      </w:tr>
      <w:tr w:rsidR="00303F8E" w:rsidTr="00303F8E">
        <w:tc>
          <w:tcPr>
            <w:tcW w:w="2942" w:type="dxa"/>
          </w:tcPr>
          <w:p w:rsidR="00303F8E" w:rsidRPr="00CB39D9" w:rsidRDefault="006722EE" w:rsidP="00B905CD">
            <w:pPr>
              <w:jc w:val="both"/>
              <w:rPr>
                <w:rFonts w:ascii="Arial" w:hAnsi="Arial" w:cs="Arial"/>
                <w:kern w:val="0"/>
              </w:rPr>
            </w:pPr>
            <w:r>
              <w:rPr>
                <w:rFonts w:ascii="Arial" w:hAnsi="Arial" w:cs="Arial"/>
                <w:kern w:val="0"/>
              </w:rPr>
              <w:t>Comunicación S</w:t>
            </w:r>
            <w:r w:rsidR="00303F8E" w:rsidRPr="00CB39D9">
              <w:rPr>
                <w:rFonts w:ascii="Arial" w:hAnsi="Arial" w:cs="Arial"/>
                <w:kern w:val="0"/>
              </w:rPr>
              <w:t>ocial</w:t>
            </w:r>
          </w:p>
        </w:tc>
        <w:tc>
          <w:tcPr>
            <w:tcW w:w="5984" w:type="dxa"/>
          </w:tcPr>
          <w:p w:rsidR="00E24029" w:rsidRPr="00E24029" w:rsidRDefault="006722EE" w:rsidP="00FA1E9C">
            <w:pPr>
              <w:jc w:val="both"/>
              <w:rPr>
                <w:rFonts w:ascii="Arial" w:hAnsi="Arial" w:cs="Arial"/>
                <w:i/>
                <w:lang w:val="es-ES"/>
              </w:rPr>
            </w:pPr>
            <w:r>
              <w:rPr>
                <w:rFonts w:ascii="Arial" w:hAnsi="Arial" w:cs="Arial"/>
                <w:i/>
                <w:lang w:val="es-ES"/>
              </w:rPr>
              <w:t>*</w:t>
            </w:r>
            <w:r w:rsidR="00303F8E" w:rsidRPr="00E24029">
              <w:rPr>
                <w:rFonts w:ascii="Arial" w:hAnsi="Arial" w:cs="Arial"/>
                <w:i/>
                <w:lang w:val="es-ES"/>
              </w:rPr>
              <w:t xml:space="preserve">Campaña de comunicación </w:t>
            </w:r>
            <w:proofErr w:type="spellStart"/>
            <w:r w:rsidR="00303F8E" w:rsidRPr="00E24029">
              <w:rPr>
                <w:rFonts w:ascii="Arial" w:hAnsi="Arial" w:cs="Arial"/>
                <w:i/>
                <w:lang w:val="es-ES"/>
              </w:rPr>
              <w:t>TuPoderDecide</w:t>
            </w:r>
            <w:proofErr w:type="spellEnd"/>
            <w:r w:rsidR="00E24029">
              <w:rPr>
                <w:rFonts w:ascii="Arial" w:hAnsi="Arial" w:cs="Arial"/>
                <w:i/>
                <w:lang w:val="es-ES"/>
              </w:rPr>
              <w:t>:</w:t>
            </w:r>
          </w:p>
          <w:p w:rsidR="00303F8E" w:rsidRDefault="00E24029" w:rsidP="00FA1E9C">
            <w:pPr>
              <w:jc w:val="both"/>
              <w:rPr>
                <w:rFonts w:ascii="Arial" w:hAnsi="Arial" w:cs="Arial"/>
                <w:i/>
                <w:lang w:val="es-ES"/>
              </w:rPr>
            </w:pPr>
            <w:r w:rsidRPr="00E24029">
              <w:rPr>
                <w:rFonts w:ascii="Arial" w:hAnsi="Arial" w:cs="Arial"/>
                <w:lang w:val="es-ES"/>
              </w:rPr>
              <w:t>13</w:t>
            </w:r>
            <w:r>
              <w:rPr>
                <w:rFonts w:ascii="Arial" w:hAnsi="Arial" w:cs="Arial"/>
                <w:lang w:val="es-ES"/>
              </w:rPr>
              <w:t xml:space="preserve"> e</w:t>
            </w:r>
            <w:r w:rsidR="00303F8E" w:rsidRPr="00E24029">
              <w:rPr>
                <w:rFonts w:ascii="Arial" w:hAnsi="Arial" w:cs="Arial"/>
                <w:lang w:val="es-ES"/>
              </w:rPr>
              <w:t>spectacul</w:t>
            </w:r>
            <w:r>
              <w:rPr>
                <w:rFonts w:ascii="Arial" w:hAnsi="Arial" w:cs="Arial"/>
                <w:lang w:val="es-ES"/>
              </w:rPr>
              <w:t xml:space="preserve">ares, 6 diseños para </w:t>
            </w:r>
            <w:proofErr w:type="spellStart"/>
            <w:r>
              <w:rPr>
                <w:rFonts w:ascii="Arial" w:hAnsi="Arial" w:cs="Arial"/>
                <w:lang w:val="es-ES"/>
              </w:rPr>
              <w:t>parabuses</w:t>
            </w:r>
            <w:proofErr w:type="spellEnd"/>
            <w:r>
              <w:rPr>
                <w:rFonts w:ascii="Arial" w:hAnsi="Arial" w:cs="Arial"/>
                <w:lang w:val="es-ES"/>
              </w:rPr>
              <w:t xml:space="preserve">, </w:t>
            </w:r>
            <w:r w:rsidR="00303F8E" w:rsidRPr="00E24029">
              <w:rPr>
                <w:rFonts w:ascii="Arial" w:hAnsi="Arial" w:cs="Arial"/>
                <w:lang w:val="es-ES"/>
              </w:rPr>
              <w:t xml:space="preserve">forrado de tren ligero, </w:t>
            </w:r>
            <w:r w:rsidRPr="00E24029">
              <w:rPr>
                <w:rFonts w:ascii="Arial" w:hAnsi="Arial" w:cs="Arial"/>
                <w:lang w:val="es-ES"/>
              </w:rPr>
              <w:t>4 diseños para vallas móviles, 4</w:t>
            </w:r>
            <w:r w:rsidR="00303F8E" w:rsidRPr="00E24029">
              <w:rPr>
                <w:rFonts w:ascii="Arial" w:hAnsi="Arial" w:cs="Arial"/>
                <w:lang w:val="es-ES"/>
              </w:rPr>
              <w:t xml:space="preserve"> diseños para puentes peatonales, 6 diseños para camiones urbanos, 8 diseños en total para quioscos de periódicos, 4 banners pa</w:t>
            </w:r>
            <w:r>
              <w:rPr>
                <w:rFonts w:ascii="Arial" w:hAnsi="Arial" w:cs="Arial"/>
                <w:lang w:val="es-ES"/>
              </w:rPr>
              <w:t>ra promoción en redes sociales</w:t>
            </w:r>
            <w:r w:rsidRPr="00E24029">
              <w:rPr>
                <w:rFonts w:ascii="Arial" w:hAnsi="Arial" w:cs="Arial"/>
                <w:lang w:val="es-ES"/>
              </w:rPr>
              <w:t xml:space="preserve">, </w:t>
            </w:r>
            <w:r w:rsidR="00303F8E" w:rsidRPr="00E24029">
              <w:rPr>
                <w:rFonts w:ascii="Arial" w:hAnsi="Arial" w:cs="Arial"/>
                <w:lang w:val="es-ES"/>
              </w:rPr>
              <w:t>y 3 diseños par</w:t>
            </w:r>
            <w:r>
              <w:rPr>
                <w:rFonts w:ascii="Arial" w:hAnsi="Arial" w:cs="Arial"/>
                <w:lang w:val="es-ES"/>
              </w:rPr>
              <w:t>a vestiduras del edificio</w:t>
            </w:r>
            <w:r w:rsidR="00303F8E" w:rsidRPr="00E24029">
              <w:rPr>
                <w:rFonts w:ascii="Arial" w:hAnsi="Arial" w:cs="Arial"/>
                <w:i/>
                <w:lang w:val="es-ES"/>
              </w:rPr>
              <w:t>.</w:t>
            </w:r>
          </w:p>
          <w:p w:rsidR="00E24029" w:rsidRPr="00E24029" w:rsidRDefault="006722EE" w:rsidP="00FA1E9C">
            <w:pPr>
              <w:jc w:val="both"/>
              <w:rPr>
                <w:rFonts w:ascii="Arial" w:hAnsi="Arial" w:cs="Arial"/>
                <w:i/>
                <w:lang w:val="es-ES"/>
              </w:rPr>
            </w:pPr>
            <w:r>
              <w:rPr>
                <w:rFonts w:ascii="Arial" w:hAnsi="Arial" w:cs="Arial"/>
                <w:i/>
                <w:lang w:val="es-ES"/>
              </w:rPr>
              <w:t>*</w:t>
            </w:r>
            <w:r w:rsidR="00E24029">
              <w:rPr>
                <w:rFonts w:ascii="Arial" w:hAnsi="Arial" w:cs="Arial"/>
                <w:i/>
                <w:lang w:val="es-ES"/>
              </w:rPr>
              <w:t>Inserciones de prensa:</w:t>
            </w:r>
          </w:p>
          <w:p w:rsidR="00303F8E" w:rsidRDefault="00E24029" w:rsidP="00FA1E9C">
            <w:pPr>
              <w:jc w:val="both"/>
              <w:rPr>
                <w:rFonts w:ascii="Arial" w:hAnsi="Arial" w:cs="Arial"/>
                <w:kern w:val="0"/>
              </w:rPr>
            </w:pPr>
            <w:r>
              <w:rPr>
                <w:rFonts w:ascii="Arial" w:hAnsi="Arial" w:cs="Arial"/>
                <w:kern w:val="0"/>
              </w:rPr>
              <w:t>31 i</w:t>
            </w:r>
            <w:r w:rsidRPr="00E24029">
              <w:rPr>
                <w:rFonts w:ascii="Arial" w:hAnsi="Arial" w:cs="Arial"/>
                <w:kern w:val="0"/>
              </w:rPr>
              <w:t>nserciones</w:t>
            </w:r>
            <w:r w:rsidR="00303F8E" w:rsidRPr="00E24029">
              <w:rPr>
                <w:rFonts w:ascii="Arial" w:hAnsi="Arial" w:cs="Arial"/>
                <w:kern w:val="0"/>
              </w:rPr>
              <w:t xml:space="preserve"> para prensa</w:t>
            </w:r>
            <w:r>
              <w:rPr>
                <w:rFonts w:ascii="Arial" w:hAnsi="Arial" w:cs="Arial"/>
                <w:kern w:val="0"/>
              </w:rPr>
              <w:t xml:space="preserve"> y c</w:t>
            </w:r>
            <w:r w:rsidR="00303F8E" w:rsidRPr="00E24029">
              <w:rPr>
                <w:rFonts w:ascii="Arial" w:hAnsi="Arial" w:cs="Arial"/>
                <w:kern w:val="0"/>
              </w:rPr>
              <w:t>intillos el Informador, Mu</w:t>
            </w:r>
            <w:r>
              <w:rPr>
                <w:rFonts w:ascii="Arial" w:hAnsi="Arial" w:cs="Arial"/>
                <w:kern w:val="0"/>
              </w:rPr>
              <w:t xml:space="preserve">ral, Occidental, </w:t>
            </w:r>
            <w:proofErr w:type="spellStart"/>
            <w:r>
              <w:rPr>
                <w:rFonts w:ascii="Arial" w:hAnsi="Arial" w:cs="Arial"/>
                <w:kern w:val="0"/>
              </w:rPr>
              <w:t>Publimetro</w:t>
            </w:r>
            <w:proofErr w:type="spellEnd"/>
            <w:r>
              <w:rPr>
                <w:rFonts w:ascii="Arial" w:hAnsi="Arial" w:cs="Arial"/>
                <w:kern w:val="0"/>
              </w:rPr>
              <w:t xml:space="preserve"> y Sólo ofertas.</w:t>
            </w:r>
          </w:p>
          <w:p w:rsidR="006722EE" w:rsidRPr="006722EE" w:rsidRDefault="006722EE" w:rsidP="00FA1E9C">
            <w:pPr>
              <w:jc w:val="both"/>
              <w:rPr>
                <w:rFonts w:ascii="Arial" w:hAnsi="Arial" w:cs="Arial"/>
                <w:i/>
                <w:kern w:val="0"/>
              </w:rPr>
            </w:pPr>
            <w:r>
              <w:rPr>
                <w:rFonts w:ascii="Arial" w:hAnsi="Arial" w:cs="Arial"/>
                <w:i/>
                <w:kern w:val="0"/>
              </w:rPr>
              <w:t>*</w:t>
            </w:r>
            <w:r w:rsidRPr="006722EE">
              <w:rPr>
                <w:rFonts w:ascii="Arial" w:hAnsi="Arial" w:cs="Arial"/>
                <w:i/>
                <w:kern w:val="0"/>
              </w:rPr>
              <w:t xml:space="preserve">C7 Democracia: </w:t>
            </w:r>
          </w:p>
          <w:p w:rsidR="006722EE" w:rsidRPr="00E24029" w:rsidRDefault="006722EE" w:rsidP="00FA1E9C">
            <w:pPr>
              <w:jc w:val="both"/>
              <w:rPr>
                <w:rFonts w:ascii="Arial" w:hAnsi="Arial" w:cs="Arial"/>
                <w:kern w:val="0"/>
              </w:rPr>
            </w:pPr>
            <w:r>
              <w:rPr>
                <w:rFonts w:ascii="Arial" w:hAnsi="Arial" w:cs="Arial"/>
                <w:kern w:val="0"/>
              </w:rPr>
              <w:t>Diseño de 210 infografías</w:t>
            </w:r>
          </w:p>
        </w:tc>
      </w:tr>
      <w:tr w:rsidR="00303F8E" w:rsidTr="00303F8E">
        <w:tc>
          <w:tcPr>
            <w:tcW w:w="2942" w:type="dxa"/>
          </w:tcPr>
          <w:p w:rsidR="00303F8E" w:rsidRPr="00CB39D9" w:rsidRDefault="006722EE" w:rsidP="00B905CD">
            <w:pPr>
              <w:jc w:val="both"/>
              <w:rPr>
                <w:rFonts w:ascii="Arial" w:hAnsi="Arial" w:cs="Arial"/>
                <w:lang w:val="es-ES"/>
              </w:rPr>
            </w:pPr>
            <w:r>
              <w:rPr>
                <w:rFonts w:ascii="Arial" w:hAnsi="Arial" w:cs="Arial"/>
                <w:lang w:val="es-ES"/>
              </w:rPr>
              <w:t>Secretarí</w:t>
            </w:r>
            <w:r w:rsidR="00E24029">
              <w:rPr>
                <w:rFonts w:ascii="Arial" w:hAnsi="Arial" w:cs="Arial"/>
                <w:lang w:val="es-ES"/>
              </w:rPr>
              <w:t>a Ejecutiva</w:t>
            </w:r>
          </w:p>
          <w:p w:rsidR="00303F8E" w:rsidRPr="00CB39D9" w:rsidRDefault="00303F8E" w:rsidP="00B905CD">
            <w:pPr>
              <w:jc w:val="both"/>
              <w:rPr>
                <w:rFonts w:ascii="Arial" w:hAnsi="Arial" w:cs="Arial"/>
                <w:kern w:val="0"/>
              </w:rPr>
            </w:pPr>
          </w:p>
        </w:tc>
        <w:tc>
          <w:tcPr>
            <w:tcW w:w="5984" w:type="dxa"/>
          </w:tcPr>
          <w:p w:rsidR="00303F8E" w:rsidRPr="00E24029" w:rsidRDefault="006722EE" w:rsidP="00FA1E9C">
            <w:pPr>
              <w:jc w:val="both"/>
              <w:rPr>
                <w:rFonts w:ascii="Arial" w:eastAsia="Times New Roman" w:hAnsi="Arial" w:cs="Arial"/>
                <w:i/>
              </w:rPr>
            </w:pPr>
            <w:r>
              <w:rPr>
                <w:rFonts w:ascii="Arial" w:eastAsia="Times New Roman" w:hAnsi="Arial" w:cs="Arial"/>
                <w:i/>
              </w:rPr>
              <w:t>*</w:t>
            </w:r>
            <w:r w:rsidR="00E24029" w:rsidRPr="00E24029">
              <w:rPr>
                <w:rFonts w:ascii="Arial" w:eastAsia="Times New Roman" w:hAnsi="Arial" w:cs="Arial"/>
                <w:i/>
              </w:rPr>
              <w:t xml:space="preserve">Sesiones del </w:t>
            </w:r>
            <w:r w:rsidRPr="00E24029">
              <w:rPr>
                <w:rFonts w:ascii="Arial" w:eastAsia="Times New Roman" w:hAnsi="Arial" w:cs="Arial"/>
                <w:i/>
              </w:rPr>
              <w:t>Consejo</w:t>
            </w:r>
            <w:r w:rsidR="00E24029" w:rsidRPr="00E24029">
              <w:rPr>
                <w:rFonts w:ascii="Arial" w:eastAsia="Times New Roman" w:hAnsi="Arial" w:cs="Arial"/>
                <w:i/>
              </w:rPr>
              <w:t xml:space="preserve"> General:</w:t>
            </w:r>
          </w:p>
          <w:p w:rsidR="00E24029" w:rsidRPr="00E24029" w:rsidRDefault="00E24029" w:rsidP="00FA1E9C">
            <w:pPr>
              <w:jc w:val="both"/>
              <w:rPr>
                <w:rFonts w:ascii="Arial" w:hAnsi="Arial" w:cs="Arial"/>
                <w:kern w:val="0"/>
              </w:rPr>
            </w:pPr>
            <w:r w:rsidRPr="00E24029">
              <w:rPr>
                <w:rFonts w:ascii="Arial" w:eastAsia="Times New Roman" w:hAnsi="Arial" w:cs="Arial"/>
              </w:rPr>
              <w:t xml:space="preserve">Elaboración de </w:t>
            </w:r>
            <w:proofErr w:type="spellStart"/>
            <w:r w:rsidRPr="00E24029">
              <w:rPr>
                <w:rFonts w:ascii="Arial" w:eastAsia="Times New Roman" w:hAnsi="Arial" w:cs="Arial"/>
              </w:rPr>
              <w:t>personificadores</w:t>
            </w:r>
            <w:proofErr w:type="spellEnd"/>
            <w:r w:rsidRPr="00E24029">
              <w:rPr>
                <w:rFonts w:ascii="Arial" w:eastAsia="Times New Roman" w:hAnsi="Arial" w:cs="Arial"/>
              </w:rPr>
              <w:t xml:space="preserve"> diversos</w:t>
            </w:r>
            <w:r w:rsidR="006722EE">
              <w:rPr>
                <w:rFonts w:ascii="Arial" w:eastAsia="Times New Roman" w:hAnsi="Arial" w:cs="Arial"/>
              </w:rPr>
              <w:t>.</w:t>
            </w:r>
          </w:p>
        </w:tc>
      </w:tr>
      <w:tr w:rsidR="00303F8E" w:rsidTr="00303F8E">
        <w:tc>
          <w:tcPr>
            <w:tcW w:w="2942" w:type="dxa"/>
          </w:tcPr>
          <w:p w:rsidR="00303F8E" w:rsidRPr="00CB39D9" w:rsidRDefault="006722EE" w:rsidP="00B905CD">
            <w:pPr>
              <w:jc w:val="both"/>
              <w:rPr>
                <w:rFonts w:ascii="Arial" w:hAnsi="Arial" w:cs="Arial"/>
                <w:kern w:val="0"/>
              </w:rPr>
            </w:pPr>
            <w:r>
              <w:rPr>
                <w:rFonts w:ascii="Arial" w:hAnsi="Arial" w:cs="Arial"/>
                <w:kern w:val="0"/>
              </w:rPr>
              <w:t>Educación C</w:t>
            </w:r>
            <w:r w:rsidR="00303F8E" w:rsidRPr="00CB39D9">
              <w:rPr>
                <w:rFonts w:ascii="Arial" w:hAnsi="Arial" w:cs="Arial"/>
                <w:kern w:val="0"/>
              </w:rPr>
              <w:t>ívica</w:t>
            </w:r>
          </w:p>
        </w:tc>
        <w:tc>
          <w:tcPr>
            <w:tcW w:w="5984" w:type="dxa"/>
          </w:tcPr>
          <w:p w:rsidR="00E24029" w:rsidRPr="00E24029" w:rsidRDefault="006722EE" w:rsidP="00FA1E9C">
            <w:pPr>
              <w:jc w:val="both"/>
              <w:rPr>
                <w:rFonts w:ascii="Arial" w:hAnsi="Arial" w:cs="Arial"/>
                <w:i/>
                <w:lang w:val="es-ES"/>
              </w:rPr>
            </w:pPr>
            <w:r>
              <w:rPr>
                <w:rFonts w:ascii="Arial" w:hAnsi="Arial" w:cs="Arial"/>
                <w:i/>
                <w:lang w:val="es-ES"/>
              </w:rPr>
              <w:t>*</w:t>
            </w:r>
            <w:r w:rsidR="00E24029" w:rsidRPr="00E24029">
              <w:rPr>
                <w:rFonts w:ascii="Arial" w:hAnsi="Arial" w:cs="Arial"/>
                <w:i/>
                <w:lang w:val="es-ES"/>
              </w:rPr>
              <w:t>El a</w:t>
            </w:r>
            <w:r w:rsidR="00303F8E" w:rsidRPr="00E24029">
              <w:rPr>
                <w:rFonts w:ascii="Arial" w:hAnsi="Arial" w:cs="Arial"/>
                <w:i/>
                <w:lang w:val="es-ES"/>
              </w:rPr>
              <w:t>rte en la promoción del voto y la participación ciudadana</w:t>
            </w:r>
            <w:r w:rsidR="00E24029" w:rsidRPr="00E24029">
              <w:rPr>
                <w:rFonts w:ascii="Arial" w:hAnsi="Arial" w:cs="Arial"/>
                <w:i/>
                <w:lang w:val="es-ES"/>
              </w:rPr>
              <w:t>:</w:t>
            </w:r>
          </w:p>
          <w:p w:rsidR="00303F8E" w:rsidRPr="00CB39D9" w:rsidRDefault="00E24029" w:rsidP="00FA1E9C">
            <w:pPr>
              <w:jc w:val="both"/>
              <w:rPr>
                <w:rFonts w:ascii="Arial" w:hAnsi="Arial" w:cs="Arial"/>
                <w:lang w:val="es-ES"/>
              </w:rPr>
            </w:pPr>
            <w:r>
              <w:rPr>
                <w:rFonts w:ascii="Arial" w:hAnsi="Arial" w:cs="Arial"/>
                <w:lang w:val="es-ES"/>
              </w:rPr>
              <w:t xml:space="preserve">Se diseñaron 11  postales, </w:t>
            </w:r>
            <w:r w:rsidR="00303F8E" w:rsidRPr="00CB39D9">
              <w:rPr>
                <w:rFonts w:ascii="Arial" w:hAnsi="Arial" w:cs="Arial"/>
                <w:lang w:val="es-ES"/>
              </w:rPr>
              <w:t>se adaptaron 11 carteles a formato</w:t>
            </w:r>
            <w:r>
              <w:rPr>
                <w:rFonts w:ascii="Arial" w:hAnsi="Arial" w:cs="Arial"/>
                <w:lang w:val="es-ES"/>
              </w:rPr>
              <w:t xml:space="preserve"> de impresión</w:t>
            </w:r>
            <w:r w:rsidR="00303F8E" w:rsidRPr="00CB39D9">
              <w:rPr>
                <w:rFonts w:ascii="Arial" w:hAnsi="Arial" w:cs="Arial"/>
                <w:lang w:val="es-ES"/>
              </w:rPr>
              <w:t xml:space="preserve">. </w:t>
            </w:r>
          </w:p>
          <w:p w:rsidR="00CB39D9" w:rsidRPr="00E24029" w:rsidRDefault="006722EE" w:rsidP="00FA1E9C">
            <w:pPr>
              <w:jc w:val="both"/>
              <w:rPr>
                <w:rFonts w:ascii="Arial" w:hAnsi="Arial" w:cs="Arial"/>
                <w:i/>
                <w:lang w:val="es-ES"/>
              </w:rPr>
            </w:pPr>
            <w:r>
              <w:rPr>
                <w:rFonts w:ascii="Arial" w:hAnsi="Arial" w:cs="Arial"/>
                <w:i/>
                <w:lang w:val="es-ES"/>
              </w:rPr>
              <w:t>*</w:t>
            </w:r>
            <w:r w:rsidR="00E24029" w:rsidRPr="00E24029">
              <w:rPr>
                <w:rFonts w:ascii="Arial" w:hAnsi="Arial" w:cs="Arial"/>
                <w:i/>
                <w:lang w:val="es-ES"/>
              </w:rPr>
              <w:t>Constancias</w:t>
            </w:r>
            <w:r>
              <w:rPr>
                <w:rFonts w:ascii="Arial" w:hAnsi="Arial" w:cs="Arial"/>
                <w:i/>
                <w:lang w:val="es-ES"/>
              </w:rPr>
              <w:t xml:space="preserve"> de participación</w:t>
            </w:r>
            <w:r w:rsidR="00E24029" w:rsidRPr="00E24029">
              <w:rPr>
                <w:rFonts w:ascii="Arial" w:hAnsi="Arial" w:cs="Arial"/>
                <w:i/>
                <w:lang w:val="es-ES"/>
              </w:rPr>
              <w:t>:</w:t>
            </w:r>
          </w:p>
          <w:p w:rsidR="00303F8E" w:rsidRPr="00CB39D9" w:rsidRDefault="00E24029" w:rsidP="00FA1E9C">
            <w:pPr>
              <w:jc w:val="both"/>
              <w:rPr>
                <w:rFonts w:ascii="Arial" w:hAnsi="Arial" w:cs="Arial"/>
                <w:lang w:val="es-ES"/>
              </w:rPr>
            </w:pPr>
            <w:r>
              <w:rPr>
                <w:rFonts w:ascii="Arial" w:hAnsi="Arial" w:cs="Arial"/>
                <w:lang w:val="es-ES"/>
              </w:rPr>
              <w:t>Diseño e impresión de 246 constancias de eventos diversos.</w:t>
            </w:r>
            <w:r w:rsidRPr="00CB39D9">
              <w:rPr>
                <w:rFonts w:ascii="Arial" w:hAnsi="Arial" w:cs="Arial"/>
                <w:lang w:val="es-ES"/>
              </w:rPr>
              <w:t xml:space="preserve"> </w:t>
            </w:r>
          </w:p>
        </w:tc>
      </w:tr>
      <w:tr w:rsidR="00303F8E" w:rsidTr="00303F8E">
        <w:tc>
          <w:tcPr>
            <w:tcW w:w="2942" w:type="dxa"/>
          </w:tcPr>
          <w:p w:rsidR="00303F8E" w:rsidRPr="00CB39D9" w:rsidRDefault="006722EE" w:rsidP="00B905CD">
            <w:pPr>
              <w:jc w:val="both"/>
              <w:rPr>
                <w:rFonts w:ascii="Arial" w:hAnsi="Arial" w:cs="Arial"/>
                <w:kern w:val="0"/>
              </w:rPr>
            </w:pPr>
            <w:r>
              <w:rPr>
                <w:rFonts w:ascii="Arial" w:hAnsi="Arial" w:cs="Arial"/>
                <w:kern w:val="0"/>
              </w:rPr>
              <w:t>Administración y F</w:t>
            </w:r>
            <w:r w:rsidR="00303F8E" w:rsidRPr="00CB39D9">
              <w:rPr>
                <w:rFonts w:ascii="Arial" w:hAnsi="Arial" w:cs="Arial"/>
                <w:kern w:val="0"/>
              </w:rPr>
              <w:t>inanzas</w:t>
            </w:r>
          </w:p>
        </w:tc>
        <w:tc>
          <w:tcPr>
            <w:tcW w:w="5984" w:type="dxa"/>
          </w:tcPr>
          <w:p w:rsidR="00E24029" w:rsidRPr="00293CCC" w:rsidRDefault="006722EE" w:rsidP="00FA1E9C">
            <w:pPr>
              <w:jc w:val="both"/>
              <w:rPr>
                <w:rFonts w:ascii="Arial" w:hAnsi="Arial" w:cs="Arial"/>
                <w:i/>
                <w:lang w:val="es-ES"/>
              </w:rPr>
            </w:pPr>
            <w:r>
              <w:rPr>
                <w:rFonts w:ascii="Arial" w:hAnsi="Arial" w:cs="Arial"/>
                <w:i/>
                <w:lang w:val="es-ES"/>
              </w:rPr>
              <w:t>*</w:t>
            </w:r>
            <w:r w:rsidR="00293CCC" w:rsidRPr="00293CCC">
              <w:rPr>
                <w:rFonts w:ascii="Arial" w:hAnsi="Arial" w:cs="Arial"/>
                <w:i/>
                <w:lang w:val="es-ES"/>
              </w:rPr>
              <w:t>Manual de administración:</w:t>
            </w:r>
          </w:p>
          <w:p w:rsidR="00303F8E" w:rsidRPr="00293CCC" w:rsidRDefault="00E24029" w:rsidP="00FA1E9C">
            <w:pPr>
              <w:jc w:val="both"/>
              <w:rPr>
                <w:rFonts w:ascii="Arial" w:hAnsi="Arial" w:cs="Arial"/>
                <w:kern w:val="0"/>
              </w:rPr>
            </w:pPr>
            <w:r w:rsidRPr="00293CCC">
              <w:rPr>
                <w:rFonts w:ascii="Arial" w:hAnsi="Arial" w:cs="Arial"/>
                <w:lang w:val="es-ES"/>
              </w:rPr>
              <w:t>Diagramación del manual y diseño de</w:t>
            </w:r>
            <w:r w:rsidR="00293CCC" w:rsidRPr="00293CCC">
              <w:rPr>
                <w:rFonts w:ascii="Arial" w:hAnsi="Arial" w:cs="Arial"/>
                <w:lang w:val="es-ES"/>
              </w:rPr>
              <w:t xml:space="preserve"> 21 formatos digitales.</w:t>
            </w:r>
          </w:p>
        </w:tc>
      </w:tr>
      <w:tr w:rsidR="00303F8E" w:rsidTr="00303F8E">
        <w:tc>
          <w:tcPr>
            <w:tcW w:w="2942" w:type="dxa"/>
          </w:tcPr>
          <w:p w:rsidR="00303F8E" w:rsidRPr="00CB39D9" w:rsidRDefault="00303F8E" w:rsidP="00B905CD">
            <w:pPr>
              <w:jc w:val="both"/>
              <w:rPr>
                <w:rFonts w:ascii="Arial" w:hAnsi="Arial" w:cs="Arial"/>
                <w:kern w:val="0"/>
              </w:rPr>
            </w:pPr>
            <w:r w:rsidRPr="00CB39D9">
              <w:rPr>
                <w:rFonts w:ascii="Arial" w:hAnsi="Arial" w:cs="Arial"/>
                <w:kern w:val="0"/>
              </w:rPr>
              <w:t>Secretaría Técnica</w:t>
            </w:r>
          </w:p>
        </w:tc>
        <w:tc>
          <w:tcPr>
            <w:tcW w:w="5984" w:type="dxa"/>
          </w:tcPr>
          <w:p w:rsidR="00293CCC" w:rsidRPr="00293CCC" w:rsidRDefault="006722EE" w:rsidP="00FA1E9C">
            <w:pPr>
              <w:jc w:val="both"/>
              <w:rPr>
                <w:rFonts w:ascii="Arial" w:hAnsi="Arial" w:cs="Arial"/>
                <w:i/>
                <w:lang w:val="es-ES"/>
              </w:rPr>
            </w:pPr>
            <w:r>
              <w:rPr>
                <w:rFonts w:ascii="Arial" w:hAnsi="Arial" w:cs="Arial"/>
                <w:i/>
                <w:lang w:val="es-ES"/>
              </w:rPr>
              <w:t>*</w:t>
            </w:r>
            <w:r w:rsidR="00303F8E" w:rsidRPr="00293CCC">
              <w:rPr>
                <w:rFonts w:ascii="Arial" w:hAnsi="Arial" w:cs="Arial"/>
                <w:i/>
                <w:lang w:val="es-ES"/>
              </w:rPr>
              <w:t xml:space="preserve">Estadísticas de </w:t>
            </w:r>
            <w:r>
              <w:rPr>
                <w:rFonts w:ascii="Arial" w:hAnsi="Arial" w:cs="Arial"/>
                <w:i/>
                <w:lang w:val="es-ES"/>
              </w:rPr>
              <w:t xml:space="preserve">la </w:t>
            </w:r>
            <w:r w:rsidR="00303F8E" w:rsidRPr="00293CCC">
              <w:rPr>
                <w:rFonts w:ascii="Arial" w:hAnsi="Arial" w:cs="Arial"/>
                <w:i/>
                <w:lang w:val="es-ES"/>
              </w:rPr>
              <w:t>Comisión de Quejas</w:t>
            </w:r>
            <w:r w:rsidR="00293CCC" w:rsidRPr="00293CCC">
              <w:rPr>
                <w:rFonts w:ascii="Arial" w:hAnsi="Arial" w:cs="Arial"/>
                <w:i/>
                <w:lang w:val="es-ES"/>
              </w:rPr>
              <w:t xml:space="preserve"> y Denuncias:</w:t>
            </w:r>
          </w:p>
          <w:p w:rsidR="00293CCC" w:rsidRDefault="00293CCC" w:rsidP="00FA1E9C">
            <w:pPr>
              <w:jc w:val="both"/>
              <w:rPr>
                <w:rFonts w:ascii="Arial" w:hAnsi="Arial" w:cs="Arial"/>
                <w:lang w:val="es-ES"/>
              </w:rPr>
            </w:pPr>
            <w:r>
              <w:rPr>
                <w:rFonts w:ascii="Arial" w:hAnsi="Arial" w:cs="Arial"/>
                <w:lang w:val="es-ES"/>
              </w:rPr>
              <w:lastRenderedPageBreak/>
              <w:t xml:space="preserve">Diseño de </w:t>
            </w:r>
            <w:r w:rsidR="00303F8E" w:rsidRPr="00293CCC">
              <w:rPr>
                <w:rFonts w:ascii="Arial" w:hAnsi="Arial" w:cs="Arial"/>
                <w:lang w:val="es-ES"/>
              </w:rPr>
              <w:t xml:space="preserve">9 estadísticas, 2 </w:t>
            </w:r>
            <w:r>
              <w:rPr>
                <w:rFonts w:ascii="Arial" w:hAnsi="Arial" w:cs="Arial"/>
                <w:lang w:val="es-ES"/>
              </w:rPr>
              <w:t xml:space="preserve">banners, </w:t>
            </w:r>
            <w:r w:rsidR="00303F8E" w:rsidRPr="00293CCC">
              <w:rPr>
                <w:rFonts w:ascii="Arial" w:hAnsi="Arial" w:cs="Arial"/>
                <w:lang w:val="es-ES"/>
              </w:rPr>
              <w:t>2 diag</w:t>
            </w:r>
            <w:r>
              <w:rPr>
                <w:rFonts w:ascii="Arial" w:hAnsi="Arial" w:cs="Arial"/>
                <w:lang w:val="es-ES"/>
              </w:rPr>
              <w:t>ramas en tamaño doble carta, 2 i</w:t>
            </w:r>
            <w:r w:rsidR="00303F8E" w:rsidRPr="00293CCC">
              <w:rPr>
                <w:rFonts w:ascii="Arial" w:hAnsi="Arial" w:cs="Arial"/>
                <w:lang w:val="es-ES"/>
              </w:rPr>
              <w:t>nfogra</w:t>
            </w:r>
            <w:r>
              <w:rPr>
                <w:rFonts w:ascii="Arial" w:hAnsi="Arial" w:cs="Arial"/>
                <w:lang w:val="es-ES"/>
              </w:rPr>
              <w:t>fías</w:t>
            </w:r>
            <w:r w:rsidR="00303F8E" w:rsidRPr="00293CCC">
              <w:rPr>
                <w:rFonts w:ascii="Arial" w:hAnsi="Arial" w:cs="Arial"/>
                <w:lang w:val="es-ES"/>
              </w:rPr>
              <w:t xml:space="preserve">. </w:t>
            </w:r>
          </w:p>
          <w:p w:rsidR="00293CCC" w:rsidRPr="00293CCC" w:rsidRDefault="006722EE" w:rsidP="00FA1E9C">
            <w:pPr>
              <w:jc w:val="both"/>
              <w:rPr>
                <w:rFonts w:ascii="Arial" w:hAnsi="Arial" w:cs="Arial"/>
                <w:i/>
                <w:lang w:val="es-ES"/>
              </w:rPr>
            </w:pPr>
            <w:r>
              <w:rPr>
                <w:rFonts w:ascii="Arial" w:hAnsi="Arial" w:cs="Arial"/>
                <w:i/>
                <w:lang w:val="es-ES"/>
              </w:rPr>
              <w:t>*</w:t>
            </w:r>
            <w:r w:rsidR="00293CCC" w:rsidRPr="00293CCC">
              <w:rPr>
                <w:rFonts w:ascii="Arial" w:hAnsi="Arial" w:cs="Arial"/>
                <w:i/>
                <w:lang w:val="es-ES"/>
              </w:rPr>
              <w:t>Reglamentos del Instituto Electoral:</w:t>
            </w:r>
          </w:p>
          <w:p w:rsidR="00303F8E" w:rsidRDefault="00293CCC" w:rsidP="00FA1E9C">
            <w:pPr>
              <w:jc w:val="both"/>
              <w:rPr>
                <w:rFonts w:ascii="Arial" w:hAnsi="Arial" w:cs="Arial"/>
              </w:rPr>
            </w:pPr>
            <w:r>
              <w:rPr>
                <w:rFonts w:ascii="Arial" w:hAnsi="Arial" w:cs="Arial"/>
                <w:lang w:val="es-ES"/>
              </w:rPr>
              <w:t>C</w:t>
            </w:r>
            <w:proofErr w:type="spellStart"/>
            <w:r w:rsidR="00303F8E" w:rsidRPr="00293CCC">
              <w:rPr>
                <w:rFonts w:ascii="Arial" w:hAnsi="Arial" w:cs="Arial"/>
              </w:rPr>
              <w:t>orrección</w:t>
            </w:r>
            <w:proofErr w:type="spellEnd"/>
            <w:r w:rsidR="00303F8E" w:rsidRPr="00293CCC">
              <w:rPr>
                <w:rFonts w:ascii="Arial" w:hAnsi="Arial" w:cs="Arial"/>
              </w:rPr>
              <w:t xml:space="preserve"> </w:t>
            </w:r>
            <w:proofErr w:type="spellStart"/>
            <w:r w:rsidR="00303F8E" w:rsidRPr="00293CCC">
              <w:rPr>
                <w:rFonts w:ascii="Arial" w:hAnsi="Arial" w:cs="Arial"/>
              </w:rPr>
              <w:t>ortotipográfica</w:t>
            </w:r>
            <w:proofErr w:type="spellEnd"/>
            <w:r w:rsidR="00303F8E" w:rsidRPr="00293CCC">
              <w:rPr>
                <w:rFonts w:ascii="Arial" w:hAnsi="Arial" w:cs="Arial"/>
              </w:rPr>
              <w:t xml:space="preserve"> y de lenguaje no sexista para los reglamento</w:t>
            </w:r>
            <w:r>
              <w:rPr>
                <w:rFonts w:ascii="Arial" w:hAnsi="Arial" w:cs="Arial"/>
              </w:rPr>
              <w:t>s aprobados por la Comisión de r</w:t>
            </w:r>
            <w:r w:rsidR="00303F8E" w:rsidRPr="00293CCC">
              <w:rPr>
                <w:rFonts w:ascii="Arial" w:hAnsi="Arial" w:cs="Arial"/>
              </w:rPr>
              <w:t>eglamentos del Instituto Electoral</w:t>
            </w:r>
            <w:r>
              <w:rPr>
                <w:rFonts w:ascii="Arial" w:hAnsi="Arial" w:cs="Arial"/>
              </w:rPr>
              <w:t>.</w:t>
            </w:r>
          </w:p>
          <w:p w:rsidR="00293CCC" w:rsidRPr="00293CCC" w:rsidRDefault="006722EE" w:rsidP="00FA1E9C">
            <w:pPr>
              <w:jc w:val="both"/>
              <w:rPr>
                <w:rFonts w:ascii="Arial" w:hAnsi="Arial" w:cs="Arial"/>
                <w:i/>
                <w:lang w:val="es-ES"/>
              </w:rPr>
            </w:pPr>
            <w:r>
              <w:rPr>
                <w:rFonts w:ascii="Arial" w:hAnsi="Arial" w:cs="Arial"/>
                <w:i/>
                <w:lang w:val="es-ES"/>
              </w:rPr>
              <w:t>*</w:t>
            </w:r>
            <w:r w:rsidR="00293CCC" w:rsidRPr="00293CCC">
              <w:rPr>
                <w:rFonts w:ascii="Arial" w:hAnsi="Arial" w:cs="Arial"/>
                <w:i/>
                <w:lang w:val="es-ES"/>
              </w:rPr>
              <w:t>Observatorio de la Participación Política de las Mujeres en Jalisco:</w:t>
            </w:r>
          </w:p>
          <w:p w:rsidR="00293CCC" w:rsidRPr="00293CCC" w:rsidRDefault="00293CCC" w:rsidP="00FA1E9C">
            <w:pPr>
              <w:jc w:val="both"/>
              <w:rPr>
                <w:rFonts w:ascii="Arial" w:hAnsi="Arial" w:cs="Arial"/>
                <w:lang w:val="es-ES"/>
              </w:rPr>
            </w:pPr>
            <w:r>
              <w:rPr>
                <w:rFonts w:ascii="Arial" w:hAnsi="Arial" w:cs="Arial"/>
                <w:lang w:val="es-ES"/>
              </w:rPr>
              <w:t>Diseño de l</w:t>
            </w:r>
            <w:r w:rsidRPr="00293CCC">
              <w:rPr>
                <w:rFonts w:ascii="Arial" w:hAnsi="Arial" w:cs="Arial"/>
                <w:lang w:val="es-ES"/>
              </w:rPr>
              <w:t>ogotipo</w:t>
            </w:r>
            <w:r>
              <w:rPr>
                <w:rFonts w:ascii="Arial" w:hAnsi="Arial" w:cs="Arial"/>
                <w:lang w:val="es-ES"/>
              </w:rPr>
              <w:t>.</w:t>
            </w:r>
          </w:p>
        </w:tc>
      </w:tr>
      <w:tr w:rsidR="00303F8E" w:rsidTr="00303F8E">
        <w:tc>
          <w:tcPr>
            <w:tcW w:w="2942" w:type="dxa"/>
          </w:tcPr>
          <w:p w:rsidR="00303F8E" w:rsidRPr="00CB39D9" w:rsidRDefault="00303F8E" w:rsidP="00B905CD">
            <w:pPr>
              <w:jc w:val="both"/>
              <w:rPr>
                <w:rFonts w:ascii="Arial" w:hAnsi="Arial" w:cs="Arial"/>
                <w:kern w:val="0"/>
              </w:rPr>
            </w:pPr>
            <w:r w:rsidRPr="00CB39D9">
              <w:rPr>
                <w:rFonts w:ascii="Arial" w:hAnsi="Arial" w:cs="Arial"/>
                <w:kern w:val="0"/>
              </w:rPr>
              <w:lastRenderedPageBreak/>
              <w:t xml:space="preserve">Informática </w:t>
            </w:r>
          </w:p>
        </w:tc>
        <w:tc>
          <w:tcPr>
            <w:tcW w:w="5984" w:type="dxa"/>
          </w:tcPr>
          <w:p w:rsidR="00293CCC" w:rsidRPr="00293CCC" w:rsidRDefault="006722EE" w:rsidP="00FA1E9C">
            <w:pPr>
              <w:jc w:val="both"/>
              <w:rPr>
                <w:rFonts w:ascii="Arial" w:hAnsi="Arial" w:cs="Arial"/>
                <w:i/>
                <w:lang w:val="es-ES"/>
              </w:rPr>
            </w:pPr>
            <w:r>
              <w:rPr>
                <w:rFonts w:ascii="Arial" w:hAnsi="Arial" w:cs="Arial"/>
                <w:i/>
                <w:lang w:val="es-ES"/>
              </w:rPr>
              <w:t>*</w:t>
            </w:r>
            <w:r w:rsidR="00303F8E" w:rsidRPr="00293CCC">
              <w:rPr>
                <w:rFonts w:ascii="Arial" w:hAnsi="Arial" w:cs="Arial"/>
                <w:i/>
                <w:lang w:val="es-ES"/>
              </w:rPr>
              <w:t>Urna electrónica</w:t>
            </w:r>
            <w:r w:rsidR="00293CCC">
              <w:rPr>
                <w:rFonts w:ascii="Arial" w:hAnsi="Arial" w:cs="Arial"/>
                <w:i/>
                <w:lang w:val="es-ES"/>
              </w:rPr>
              <w:t>:</w:t>
            </w:r>
          </w:p>
          <w:p w:rsidR="00303F8E" w:rsidRPr="00293CCC" w:rsidRDefault="00293CCC" w:rsidP="00FA1E9C">
            <w:pPr>
              <w:jc w:val="both"/>
              <w:rPr>
                <w:rFonts w:ascii="Arial" w:hAnsi="Arial" w:cs="Arial"/>
                <w:b/>
                <w:lang w:val="es-ES"/>
              </w:rPr>
            </w:pPr>
            <w:r>
              <w:rPr>
                <w:rFonts w:ascii="Arial" w:hAnsi="Arial" w:cs="Arial"/>
                <w:lang w:val="es-ES"/>
              </w:rPr>
              <w:t xml:space="preserve">Diseño </w:t>
            </w:r>
            <w:r w:rsidR="00303F8E" w:rsidRPr="00CB39D9">
              <w:rPr>
                <w:rFonts w:ascii="Arial" w:hAnsi="Arial" w:cs="Arial"/>
                <w:lang w:val="es-ES"/>
              </w:rPr>
              <w:t xml:space="preserve">caja de cartón </w:t>
            </w:r>
            <w:r>
              <w:rPr>
                <w:rFonts w:ascii="Arial" w:hAnsi="Arial" w:cs="Arial"/>
                <w:lang w:val="es-ES"/>
              </w:rPr>
              <w:t xml:space="preserve">y vestimenta de urna electrónica con 13 </w:t>
            </w:r>
            <w:proofErr w:type="spellStart"/>
            <w:r>
              <w:rPr>
                <w:rFonts w:ascii="Arial" w:hAnsi="Arial" w:cs="Arial"/>
                <w:lang w:val="es-ES"/>
              </w:rPr>
              <w:t>viniles</w:t>
            </w:r>
            <w:proofErr w:type="spellEnd"/>
            <w:r>
              <w:rPr>
                <w:rFonts w:ascii="Arial" w:hAnsi="Arial" w:cs="Arial"/>
                <w:lang w:val="es-ES"/>
              </w:rPr>
              <w:t>.</w:t>
            </w:r>
          </w:p>
        </w:tc>
      </w:tr>
      <w:tr w:rsidR="00303F8E" w:rsidTr="00303F8E">
        <w:tc>
          <w:tcPr>
            <w:tcW w:w="2942" w:type="dxa"/>
          </w:tcPr>
          <w:p w:rsidR="00303F8E" w:rsidRPr="00CB39D9" w:rsidRDefault="006722EE" w:rsidP="00B905CD">
            <w:pPr>
              <w:jc w:val="both"/>
              <w:rPr>
                <w:rFonts w:ascii="Arial" w:hAnsi="Arial" w:cs="Arial"/>
                <w:kern w:val="0"/>
              </w:rPr>
            </w:pPr>
            <w:r>
              <w:rPr>
                <w:rFonts w:ascii="Arial" w:hAnsi="Arial" w:cs="Arial"/>
                <w:kern w:val="0"/>
              </w:rPr>
              <w:t>Participación C</w:t>
            </w:r>
            <w:r w:rsidR="00303F8E" w:rsidRPr="00CB39D9">
              <w:rPr>
                <w:rFonts w:ascii="Arial" w:hAnsi="Arial" w:cs="Arial"/>
                <w:kern w:val="0"/>
              </w:rPr>
              <w:t>iudadana</w:t>
            </w:r>
          </w:p>
        </w:tc>
        <w:tc>
          <w:tcPr>
            <w:tcW w:w="5984" w:type="dxa"/>
          </w:tcPr>
          <w:p w:rsidR="00293CCC" w:rsidRPr="00293CCC" w:rsidRDefault="006722EE" w:rsidP="00FA1E9C">
            <w:pPr>
              <w:jc w:val="both"/>
              <w:rPr>
                <w:rFonts w:ascii="Arial" w:hAnsi="Arial" w:cs="Arial"/>
                <w:i/>
                <w:lang w:val="es-ES"/>
              </w:rPr>
            </w:pPr>
            <w:r>
              <w:rPr>
                <w:rFonts w:ascii="Arial" w:hAnsi="Arial" w:cs="Arial"/>
                <w:i/>
                <w:lang w:val="es-ES"/>
              </w:rPr>
              <w:t>*</w:t>
            </w:r>
            <w:r w:rsidR="00293CCC" w:rsidRPr="00293CCC">
              <w:rPr>
                <w:rFonts w:ascii="Arial" w:hAnsi="Arial" w:cs="Arial"/>
                <w:i/>
                <w:lang w:val="es-ES"/>
              </w:rPr>
              <w:t>Tablero electoral:</w:t>
            </w:r>
          </w:p>
          <w:p w:rsidR="00303F8E" w:rsidRPr="00293CCC" w:rsidRDefault="00303F8E" w:rsidP="00FA1E9C">
            <w:pPr>
              <w:jc w:val="both"/>
              <w:rPr>
                <w:rFonts w:ascii="Arial" w:hAnsi="Arial" w:cs="Arial"/>
                <w:kern w:val="0"/>
              </w:rPr>
            </w:pPr>
            <w:r w:rsidRPr="00293CCC">
              <w:rPr>
                <w:rFonts w:ascii="Arial" w:hAnsi="Arial" w:cs="Arial"/>
                <w:lang w:val="es-ES"/>
              </w:rPr>
              <w:t xml:space="preserve">Diseño de </w:t>
            </w:r>
            <w:proofErr w:type="spellStart"/>
            <w:r w:rsidR="00293CCC" w:rsidRPr="00293CCC">
              <w:rPr>
                <w:rFonts w:ascii="Arial" w:hAnsi="Arial" w:cs="Arial"/>
                <w:lang w:val="es-ES"/>
              </w:rPr>
              <w:t>i</w:t>
            </w:r>
            <w:r w:rsidRPr="00293CCC">
              <w:rPr>
                <w:rFonts w:ascii="Arial" w:hAnsi="Arial" w:cs="Arial"/>
                <w:lang w:val="es-ES"/>
              </w:rPr>
              <w:t>nterfase</w:t>
            </w:r>
            <w:proofErr w:type="spellEnd"/>
            <w:r w:rsidRPr="00293CCC">
              <w:rPr>
                <w:rFonts w:ascii="Arial" w:hAnsi="Arial" w:cs="Arial"/>
                <w:lang w:val="es-ES"/>
              </w:rPr>
              <w:t xml:space="preserve"> </w:t>
            </w:r>
            <w:r w:rsidR="00293CCC" w:rsidRPr="00293CCC">
              <w:rPr>
                <w:rFonts w:ascii="Arial" w:hAnsi="Arial" w:cs="Arial"/>
                <w:lang w:val="es-ES"/>
              </w:rPr>
              <w:t>con 4 diseños.</w:t>
            </w:r>
          </w:p>
        </w:tc>
      </w:tr>
      <w:tr w:rsidR="00303F8E" w:rsidTr="00303F8E">
        <w:tc>
          <w:tcPr>
            <w:tcW w:w="2942" w:type="dxa"/>
          </w:tcPr>
          <w:p w:rsidR="00303F8E" w:rsidRPr="00CB39D9" w:rsidRDefault="006722EE" w:rsidP="00B905CD">
            <w:pPr>
              <w:jc w:val="both"/>
              <w:rPr>
                <w:rFonts w:ascii="Arial" w:hAnsi="Arial" w:cs="Arial"/>
                <w:kern w:val="0"/>
              </w:rPr>
            </w:pPr>
            <w:r>
              <w:rPr>
                <w:rFonts w:ascii="Arial" w:hAnsi="Arial" w:cs="Arial"/>
                <w:kern w:val="0"/>
              </w:rPr>
              <w:t>Prerrogativas a los Partidos P</w:t>
            </w:r>
            <w:r w:rsidR="00303F8E" w:rsidRPr="00CB39D9">
              <w:rPr>
                <w:rFonts w:ascii="Arial" w:hAnsi="Arial" w:cs="Arial"/>
                <w:kern w:val="0"/>
              </w:rPr>
              <w:t>olíticos</w:t>
            </w:r>
          </w:p>
        </w:tc>
        <w:tc>
          <w:tcPr>
            <w:tcW w:w="5984" w:type="dxa"/>
          </w:tcPr>
          <w:p w:rsidR="00293CCC" w:rsidRPr="00293CCC" w:rsidRDefault="006722EE" w:rsidP="00FA1E9C">
            <w:pPr>
              <w:jc w:val="both"/>
              <w:rPr>
                <w:rFonts w:ascii="Arial" w:hAnsi="Arial" w:cs="Arial"/>
                <w:i/>
                <w:lang w:val="es-ES"/>
              </w:rPr>
            </w:pPr>
            <w:r>
              <w:rPr>
                <w:rFonts w:ascii="Arial" w:hAnsi="Arial" w:cs="Arial"/>
                <w:i/>
                <w:lang w:val="es-ES"/>
              </w:rPr>
              <w:t>*</w:t>
            </w:r>
            <w:r w:rsidR="00303F8E" w:rsidRPr="00293CCC">
              <w:rPr>
                <w:rFonts w:ascii="Arial" w:hAnsi="Arial" w:cs="Arial"/>
                <w:i/>
                <w:lang w:val="es-ES"/>
              </w:rPr>
              <w:t>Debates Jalisco 2015</w:t>
            </w:r>
            <w:r w:rsidR="00293CCC" w:rsidRPr="00293CCC">
              <w:rPr>
                <w:rFonts w:ascii="Arial" w:hAnsi="Arial" w:cs="Arial"/>
                <w:i/>
                <w:lang w:val="es-ES"/>
              </w:rPr>
              <w:t>:</w:t>
            </w:r>
          </w:p>
          <w:p w:rsidR="00303F8E" w:rsidRPr="00293CCC" w:rsidRDefault="00293CCC" w:rsidP="00FA1E9C">
            <w:pPr>
              <w:jc w:val="both"/>
              <w:rPr>
                <w:rFonts w:ascii="Arial" w:hAnsi="Arial" w:cs="Arial"/>
                <w:lang w:val="es-ES"/>
              </w:rPr>
            </w:pPr>
            <w:r w:rsidRPr="00293CCC">
              <w:rPr>
                <w:rFonts w:ascii="Arial" w:hAnsi="Arial" w:cs="Arial"/>
                <w:lang w:val="es-ES"/>
              </w:rPr>
              <w:t>9 plantillas para gafetes, f</w:t>
            </w:r>
            <w:r w:rsidR="00303F8E" w:rsidRPr="00293CCC">
              <w:rPr>
                <w:rFonts w:ascii="Arial" w:hAnsi="Arial" w:cs="Arial"/>
                <w:lang w:val="es-ES"/>
              </w:rPr>
              <w:t>ichas, lona de back, plano</w:t>
            </w:r>
            <w:r w:rsidRPr="00293CCC">
              <w:rPr>
                <w:rFonts w:ascii="Arial" w:hAnsi="Arial" w:cs="Arial"/>
                <w:lang w:val="es-ES"/>
              </w:rPr>
              <w:t xml:space="preserve"> de instalaciones del canal 44.</w:t>
            </w:r>
          </w:p>
          <w:p w:rsidR="00293CCC" w:rsidRPr="00293CCC" w:rsidRDefault="006722EE" w:rsidP="00FA1E9C">
            <w:pPr>
              <w:jc w:val="both"/>
              <w:rPr>
                <w:rFonts w:ascii="Arial" w:hAnsi="Arial" w:cs="Arial"/>
                <w:i/>
                <w:lang w:val="es-ES"/>
              </w:rPr>
            </w:pPr>
            <w:r>
              <w:rPr>
                <w:rFonts w:ascii="Arial" w:hAnsi="Arial" w:cs="Arial"/>
                <w:i/>
                <w:lang w:val="es-ES"/>
              </w:rPr>
              <w:t>*</w:t>
            </w:r>
            <w:r w:rsidR="00303F8E" w:rsidRPr="00293CCC">
              <w:rPr>
                <w:rFonts w:ascii="Arial" w:hAnsi="Arial" w:cs="Arial"/>
                <w:i/>
                <w:lang w:val="es-ES"/>
              </w:rPr>
              <w:t xml:space="preserve">Registro de </w:t>
            </w:r>
            <w:r w:rsidR="00293CCC" w:rsidRPr="00293CCC">
              <w:rPr>
                <w:rFonts w:ascii="Arial" w:hAnsi="Arial" w:cs="Arial"/>
                <w:i/>
                <w:lang w:val="es-ES"/>
              </w:rPr>
              <w:t>candidaturas:</w:t>
            </w:r>
          </w:p>
          <w:p w:rsidR="00303F8E" w:rsidRPr="00293CCC" w:rsidRDefault="00293CCC" w:rsidP="00FA1E9C">
            <w:pPr>
              <w:jc w:val="both"/>
              <w:rPr>
                <w:rFonts w:ascii="Arial" w:hAnsi="Arial" w:cs="Arial"/>
                <w:lang w:val="es-ES"/>
              </w:rPr>
            </w:pPr>
            <w:r w:rsidRPr="00293CCC">
              <w:rPr>
                <w:rFonts w:ascii="Arial" w:hAnsi="Arial" w:cs="Arial"/>
                <w:lang w:val="es-ES"/>
              </w:rPr>
              <w:t>Diseño de</w:t>
            </w:r>
            <w:r w:rsidR="00303F8E" w:rsidRPr="00293CCC">
              <w:rPr>
                <w:rFonts w:ascii="Arial" w:hAnsi="Arial" w:cs="Arial"/>
                <w:lang w:val="es-ES"/>
              </w:rPr>
              <w:t xml:space="preserve"> 50 formulario</w:t>
            </w:r>
            <w:r w:rsidRPr="00293CCC">
              <w:rPr>
                <w:rFonts w:ascii="Arial" w:hAnsi="Arial" w:cs="Arial"/>
                <w:lang w:val="es-ES"/>
              </w:rPr>
              <w:t>s para el registro de candidaturas</w:t>
            </w:r>
            <w:r w:rsidR="00303F8E" w:rsidRPr="00293CCC">
              <w:rPr>
                <w:rFonts w:ascii="Arial" w:hAnsi="Arial" w:cs="Arial"/>
                <w:lang w:val="es-ES"/>
              </w:rPr>
              <w:t>.</w:t>
            </w:r>
          </w:p>
        </w:tc>
      </w:tr>
      <w:tr w:rsidR="00303F8E" w:rsidTr="00303F8E">
        <w:tc>
          <w:tcPr>
            <w:tcW w:w="2942" w:type="dxa"/>
          </w:tcPr>
          <w:p w:rsidR="00303F8E" w:rsidRPr="00CB39D9" w:rsidRDefault="00CB39D9" w:rsidP="00B905CD">
            <w:pPr>
              <w:jc w:val="both"/>
              <w:rPr>
                <w:rFonts w:ascii="Arial" w:hAnsi="Arial" w:cs="Arial"/>
                <w:kern w:val="0"/>
              </w:rPr>
            </w:pPr>
            <w:r w:rsidRPr="00CB39D9">
              <w:rPr>
                <w:rFonts w:ascii="Arial" w:hAnsi="Arial" w:cs="Arial"/>
                <w:kern w:val="0"/>
              </w:rPr>
              <w:t>Transparencia</w:t>
            </w:r>
          </w:p>
        </w:tc>
        <w:tc>
          <w:tcPr>
            <w:tcW w:w="5984" w:type="dxa"/>
          </w:tcPr>
          <w:p w:rsidR="00892E95" w:rsidRPr="00892E95" w:rsidRDefault="006722EE" w:rsidP="00FA1E9C">
            <w:pPr>
              <w:jc w:val="both"/>
              <w:rPr>
                <w:rFonts w:ascii="Arial" w:hAnsi="Arial" w:cs="Arial"/>
                <w:i/>
                <w:lang w:val="es-ES"/>
              </w:rPr>
            </w:pPr>
            <w:r>
              <w:rPr>
                <w:rFonts w:ascii="Arial" w:hAnsi="Arial" w:cs="Arial"/>
                <w:i/>
                <w:lang w:val="es-ES"/>
              </w:rPr>
              <w:t>*</w:t>
            </w:r>
            <w:r w:rsidR="00293CCC" w:rsidRPr="00892E95">
              <w:rPr>
                <w:rFonts w:ascii="Arial" w:hAnsi="Arial" w:cs="Arial"/>
                <w:i/>
                <w:lang w:val="es-ES"/>
              </w:rPr>
              <w:t>W</w:t>
            </w:r>
            <w:r w:rsidR="00892E95">
              <w:rPr>
                <w:rFonts w:ascii="Arial" w:hAnsi="Arial" w:cs="Arial"/>
                <w:i/>
                <w:lang w:val="es-ES"/>
              </w:rPr>
              <w:t>eb institucional</w:t>
            </w:r>
            <w:r>
              <w:rPr>
                <w:rFonts w:ascii="Arial" w:hAnsi="Arial" w:cs="Arial"/>
                <w:i/>
                <w:lang w:val="es-ES"/>
              </w:rPr>
              <w:t xml:space="preserve"> de transparencia</w:t>
            </w:r>
            <w:r w:rsidR="00892E95">
              <w:rPr>
                <w:rFonts w:ascii="Arial" w:hAnsi="Arial" w:cs="Arial"/>
                <w:i/>
                <w:lang w:val="es-ES"/>
              </w:rPr>
              <w:t>:</w:t>
            </w:r>
          </w:p>
          <w:p w:rsidR="00303F8E" w:rsidRPr="00892E95" w:rsidRDefault="00CB39D9" w:rsidP="00FA1E9C">
            <w:pPr>
              <w:jc w:val="both"/>
              <w:rPr>
                <w:rFonts w:ascii="Arial" w:hAnsi="Arial" w:cs="Arial"/>
                <w:kern w:val="0"/>
                <w:lang w:val="es-ES"/>
              </w:rPr>
            </w:pPr>
            <w:r w:rsidRPr="00892E95">
              <w:rPr>
                <w:rFonts w:ascii="Arial" w:hAnsi="Arial" w:cs="Arial"/>
                <w:lang w:val="es-ES"/>
              </w:rPr>
              <w:t>Diseño del apartado de la Dirección de Transparencia</w:t>
            </w:r>
            <w:r w:rsidR="00892E95" w:rsidRPr="00892E95">
              <w:rPr>
                <w:rFonts w:ascii="Arial" w:hAnsi="Arial" w:cs="Arial"/>
                <w:lang w:val="es-ES"/>
              </w:rPr>
              <w:t xml:space="preserve"> en la página.</w:t>
            </w:r>
          </w:p>
        </w:tc>
      </w:tr>
      <w:tr w:rsidR="00892E95" w:rsidTr="00303F8E">
        <w:tc>
          <w:tcPr>
            <w:tcW w:w="2942" w:type="dxa"/>
          </w:tcPr>
          <w:p w:rsidR="00892E95" w:rsidRPr="00CB39D9" w:rsidRDefault="00892E95" w:rsidP="00B905CD">
            <w:pPr>
              <w:jc w:val="both"/>
              <w:rPr>
                <w:rFonts w:ascii="Arial" w:hAnsi="Arial" w:cs="Arial"/>
                <w:kern w:val="0"/>
              </w:rPr>
            </w:pPr>
            <w:r>
              <w:rPr>
                <w:rFonts w:ascii="Arial" w:hAnsi="Arial" w:cs="Arial"/>
                <w:kern w:val="0"/>
              </w:rPr>
              <w:t>Diversas áreas</w:t>
            </w:r>
          </w:p>
        </w:tc>
        <w:tc>
          <w:tcPr>
            <w:tcW w:w="5984" w:type="dxa"/>
          </w:tcPr>
          <w:p w:rsidR="00892E95" w:rsidRPr="006722EE" w:rsidRDefault="006722EE" w:rsidP="00FA1E9C">
            <w:pPr>
              <w:jc w:val="both"/>
              <w:rPr>
                <w:rFonts w:ascii="Arial" w:hAnsi="Arial" w:cs="Arial"/>
                <w:i/>
                <w:lang w:val="es-ES"/>
              </w:rPr>
            </w:pPr>
            <w:r w:rsidRPr="006722EE">
              <w:rPr>
                <w:rFonts w:ascii="Arial" w:hAnsi="Arial" w:cs="Arial"/>
                <w:i/>
                <w:lang w:val="es-ES"/>
              </w:rPr>
              <w:t>*</w:t>
            </w:r>
            <w:r w:rsidR="00892E95" w:rsidRPr="006722EE">
              <w:rPr>
                <w:rFonts w:ascii="Arial" w:hAnsi="Arial" w:cs="Arial"/>
                <w:i/>
                <w:lang w:val="es-ES"/>
              </w:rPr>
              <w:t>Diseño de carteles:</w:t>
            </w:r>
          </w:p>
          <w:p w:rsidR="00892E95" w:rsidRPr="006722EE" w:rsidRDefault="00892E95" w:rsidP="00FA1E9C">
            <w:pPr>
              <w:jc w:val="both"/>
              <w:rPr>
                <w:rFonts w:ascii="Arial" w:hAnsi="Arial" w:cs="Arial"/>
                <w:b/>
                <w:lang w:val="es-ES"/>
              </w:rPr>
            </w:pPr>
            <w:r w:rsidRPr="006722EE">
              <w:rPr>
                <w:rFonts w:ascii="Arial" w:hAnsi="Arial" w:cs="Arial"/>
                <w:lang w:val="es-ES"/>
              </w:rPr>
              <w:t xml:space="preserve">6 carteles, </w:t>
            </w:r>
            <w:r w:rsidR="00230167" w:rsidRPr="006722EE">
              <w:rPr>
                <w:rFonts w:ascii="Arial" w:hAnsi="Arial" w:cs="Arial"/>
                <w:lang w:val="es-ES"/>
              </w:rPr>
              <w:t>300 impresiones:</w:t>
            </w:r>
          </w:p>
          <w:p w:rsidR="00892E95" w:rsidRPr="006722EE" w:rsidRDefault="00892E95" w:rsidP="00FA1E9C">
            <w:pPr>
              <w:pStyle w:val="Prrafodelista"/>
              <w:numPr>
                <w:ilvl w:val="0"/>
                <w:numId w:val="17"/>
              </w:numPr>
              <w:jc w:val="both"/>
              <w:rPr>
                <w:rFonts w:ascii="Arial" w:hAnsi="Arial" w:cs="Arial"/>
                <w:lang w:val="es-ES"/>
              </w:rPr>
            </w:pPr>
            <w:r w:rsidRPr="006722EE">
              <w:rPr>
                <w:rFonts w:ascii="Arial" w:hAnsi="Arial" w:cs="Arial"/>
                <w:lang w:val="es-ES"/>
              </w:rPr>
              <w:t>Convocatoria Consejeros Distritales y Municipales 2014-2015</w:t>
            </w:r>
            <w:r w:rsidR="006722EE">
              <w:rPr>
                <w:rFonts w:ascii="Arial" w:hAnsi="Arial" w:cs="Arial"/>
                <w:lang w:val="es-ES"/>
              </w:rPr>
              <w:t>.</w:t>
            </w:r>
          </w:p>
          <w:p w:rsidR="00892E95" w:rsidRPr="006722EE" w:rsidRDefault="00892E95" w:rsidP="00FA1E9C">
            <w:pPr>
              <w:pStyle w:val="Prrafodelista"/>
              <w:numPr>
                <w:ilvl w:val="0"/>
                <w:numId w:val="17"/>
              </w:numPr>
              <w:jc w:val="both"/>
              <w:rPr>
                <w:rFonts w:ascii="Arial" w:hAnsi="Arial" w:cs="Arial"/>
                <w:lang w:val="es-ES"/>
              </w:rPr>
            </w:pPr>
            <w:r w:rsidRPr="006722EE">
              <w:rPr>
                <w:rFonts w:ascii="Arial" w:hAnsi="Arial" w:cs="Arial"/>
                <w:lang w:val="es-ES"/>
              </w:rPr>
              <w:t>Concurso Anécdota del Proceso Electoral Local Ordinario 2014-2015</w:t>
            </w:r>
            <w:r w:rsidR="006722EE">
              <w:rPr>
                <w:rFonts w:ascii="Arial" w:hAnsi="Arial" w:cs="Arial"/>
                <w:lang w:val="es-ES"/>
              </w:rPr>
              <w:t>.</w:t>
            </w:r>
          </w:p>
          <w:p w:rsidR="00892E95" w:rsidRPr="006722EE" w:rsidRDefault="00892E95" w:rsidP="00FA1E9C">
            <w:pPr>
              <w:pStyle w:val="Prrafodelista"/>
              <w:numPr>
                <w:ilvl w:val="0"/>
                <w:numId w:val="17"/>
              </w:numPr>
              <w:jc w:val="both"/>
              <w:rPr>
                <w:rFonts w:ascii="Arial" w:hAnsi="Arial" w:cs="Arial"/>
                <w:lang w:val="es-ES"/>
              </w:rPr>
            </w:pPr>
            <w:r w:rsidRPr="006722EE">
              <w:rPr>
                <w:rFonts w:ascii="Arial" w:hAnsi="Arial" w:cs="Arial"/>
                <w:lang w:val="es-ES"/>
              </w:rPr>
              <w:t>Concurso Fotografía La Participación Ciudadana</w:t>
            </w:r>
            <w:r w:rsidR="006722EE">
              <w:rPr>
                <w:rFonts w:ascii="Arial" w:hAnsi="Arial" w:cs="Arial"/>
                <w:lang w:val="es-ES"/>
              </w:rPr>
              <w:t>.</w:t>
            </w:r>
          </w:p>
          <w:p w:rsidR="00892E95" w:rsidRPr="006722EE" w:rsidRDefault="00892E95" w:rsidP="00FA1E9C">
            <w:pPr>
              <w:pStyle w:val="Prrafodelista"/>
              <w:numPr>
                <w:ilvl w:val="0"/>
                <w:numId w:val="17"/>
              </w:numPr>
              <w:jc w:val="both"/>
              <w:rPr>
                <w:rFonts w:ascii="Arial" w:hAnsi="Arial" w:cs="Arial"/>
                <w:lang w:val="es-ES"/>
              </w:rPr>
            </w:pPr>
            <w:r w:rsidRPr="006722EE">
              <w:rPr>
                <w:rFonts w:ascii="Arial" w:hAnsi="Arial" w:cs="Arial"/>
                <w:lang w:val="es-ES"/>
              </w:rPr>
              <w:t>Concurso Estatal de video #</w:t>
            </w:r>
            <w:proofErr w:type="spellStart"/>
            <w:r w:rsidRPr="006722EE">
              <w:rPr>
                <w:rFonts w:ascii="Arial" w:hAnsi="Arial" w:cs="Arial"/>
                <w:lang w:val="es-ES"/>
              </w:rPr>
              <w:t>YoParticipo</w:t>
            </w:r>
            <w:proofErr w:type="spellEnd"/>
            <w:r w:rsidR="006722EE">
              <w:rPr>
                <w:rFonts w:ascii="Arial" w:hAnsi="Arial" w:cs="Arial"/>
                <w:lang w:val="es-ES"/>
              </w:rPr>
              <w:t>.</w:t>
            </w:r>
          </w:p>
          <w:p w:rsidR="00892E95" w:rsidRPr="006722EE" w:rsidRDefault="00892E95" w:rsidP="00FA1E9C">
            <w:pPr>
              <w:pStyle w:val="Prrafodelista"/>
              <w:numPr>
                <w:ilvl w:val="0"/>
                <w:numId w:val="17"/>
              </w:numPr>
              <w:jc w:val="both"/>
              <w:rPr>
                <w:rFonts w:ascii="Arial" w:hAnsi="Arial" w:cs="Arial"/>
                <w:lang w:val="es-ES"/>
              </w:rPr>
            </w:pPr>
            <w:r w:rsidRPr="006722EE">
              <w:rPr>
                <w:rFonts w:ascii="Arial" w:hAnsi="Arial" w:cs="Arial"/>
                <w:lang w:val="es-ES"/>
              </w:rPr>
              <w:t xml:space="preserve">Convocatoria </w:t>
            </w:r>
            <w:proofErr w:type="spellStart"/>
            <w:r w:rsidRPr="006722EE">
              <w:rPr>
                <w:rFonts w:ascii="Arial" w:hAnsi="Arial" w:cs="Arial"/>
                <w:lang w:val="es-ES"/>
              </w:rPr>
              <w:t>Capturistas</w:t>
            </w:r>
            <w:proofErr w:type="spellEnd"/>
            <w:r w:rsidRPr="006722EE">
              <w:rPr>
                <w:rFonts w:ascii="Arial" w:hAnsi="Arial" w:cs="Arial"/>
                <w:lang w:val="es-ES"/>
              </w:rPr>
              <w:t xml:space="preserve"> PREP 2015</w:t>
            </w:r>
            <w:r w:rsidR="006722EE">
              <w:rPr>
                <w:rFonts w:ascii="Arial" w:hAnsi="Arial" w:cs="Arial"/>
                <w:lang w:val="es-ES"/>
              </w:rPr>
              <w:t>.</w:t>
            </w:r>
          </w:p>
          <w:p w:rsidR="00892E95" w:rsidRPr="006722EE" w:rsidRDefault="00892E95" w:rsidP="00FA1E9C">
            <w:pPr>
              <w:pStyle w:val="Prrafodelista"/>
              <w:numPr>
                <w:ilvl w:val="0"/>
                <w:numId w:val="17"/>
              </w:numPr>
              <w:jc w:val="both"/>
              <w:rPr>
                <w:rFonts w:ascii="Arial" w:hAnsi="Arial" w:cs="Arial"/>
                <w:lang w:val="es-ES"/>
              </w:rPr>
            </w:pPr>
            <w:r w:rsidRPr="006722EE">
              <w:rPr>
                <w:rFonts w:ascii="Arial" w:hAnsi="Arial" w:cs="Arial"/>
                <w:lang w:val="es-ES"/>
              </w:rPr>
              <w:t>Cartel Elecciones 2015-Sin Discriminación</w:t>
            </w:r>
            <w:r w:rsidR="006722EE">
              <w:rPr>
                <w:rFonts w:ascii="Arial" w:hAnsi="Arial" w:cs="Arial"/>
                <w:lang w:val="es-ES"/>
              </w:rPr>
              <w:t>.</w:t>
            </w:r>
          </w:p>
          <w:p w:rsidR="00230167" w:rsidRPr="006722EE" w:rsidRDefault="006722EE" w:rsidP="00FA1E9C">
            <w:pPr>
              <w:jc w:val="both"/>
              <w:rPr>
                <w:rFonts w:ascii="Arial" w:hAnsi="Arial" w:cs="Arial"/>
                <w:i/>
                <w:lang w:val="es-ES"/>
              </w:rPr>
            </w:pPr>
            <w:r>
              <w:rPr>
                <w:rFonts w:ascii="Arial" w:hAnsi="Arial" w:cs="Arial"/>
                <w:i/>
                <w:lang w:val="es-ES"/>
              </w:rPr>
              <w:t>*</w:t>
            </w:r>
            <w:r w:rsidR="00230167" w:rsidRPr="006722EE">
              <w:rPr>
                <w:rFonts w:ascii="Arial" w:hAnsi="Arial" w:cs="Arial"/>
                <w:i/>
                <w:lang w:val="es-ES"/>
              </w:rPr>
              <w:t>Eventos institucionales</w:t>
            </w:r>
            <w:r>
              <w:rPr>
                <w:rFonts w:ascii="Arial" w:hAnsi="Arial" w:cs="Arial"/>
                <w:i/>
                <w:lang w:val="es-ES"/>
              </w:rPr>
              <w:t>:</w:t>
            </w:r>
          </w:p>
          <w:p w:rsidR="00230167" w:rsidRPr="006722EE" w:rsidRDefault="00230167" w:rsidP="00FA1E9C">
            <w:pPr>
              <w:jc w:val="both"/>
              <w:rPr>
                <w:rFonts w:ascii="Arial" w:hAnsi="Arial" w:cs="Arial"/>
                <w:lang w:val="es-ES"/>
              </w:rPr>
            </w:pPr>
            <w:r w:rsidRPr="006722EE">
              <w:rPr>
                <w:rFonts w:ascii="Arial" w:hAnsi="Arial" w:cs="Arial"/>
                <w:lang w:val="es-ES"/>
              </w:rPr>
              <w:t xml:space="preserve">14 eventos para los que se diseñaron carteles, banners, slider electrónico, </w:t>
            </w:r>
            <w:proofErr w:type="spellStart"/>
            <w:r w:rsidRPr="006722EE">
              <w:rPr>
                <w:rFonts w:ascii="Arial" w:hAnsi="Arial" w:cs="Arial"/>
                <w:lang w:val="es-ES"/>
              </w:rPr>
              <w:t>personificadores</w:t>
            </w:r>
            <w:proofErr w:type="spellEnd"/>
            <w:r w:rsidRPr="006722EE">
              <w:rPr>
                <w:rFonts w:ascii="Arial" w:hAnsi="Arial" w:cs="Arial"/>
                <w:lang w:val="es-ES"/>
              </w:rPr>
              <w:t xml:space="preserve"> y constancias:</w:t>
            </w:r>
          </w:p>
          <w:p w:rsidR="00230167" w:rsidRPr="006722EE" w:rsidRDefault="00230167" w:rsidP="00FA1E9C">
            <w:pPr>
              <w:pStyle w:val="Prrafodelista"/>
              <w:numPr>
                <w:ilvl w:val="0"/>
                <w:numId w:val="18"/>
              </w:numPr>
              <w:jc w:val="both"/>
              <w:rPr>
                <w:rFonts w:ascii="Arial" w:eastAsia="Times New Roman" w:hAnsi="Arial" w:cs="Arial"/>
              </w:rPr>
            </w:pPr>
            <w:r w:rsidRPr="006722EE">
              <w:rPr>
                <w:rFonts w:ascii="Arial" w:eastAsia="Times New Roman" w:hAnsi="Arial" w:cs="Arial"/>
              </w:rPr>
              <w:t>Segu</w:t>
            </w:r>
            <w:r w:rsidR="006722EE">
              <w:rPr>
                <w:rFonts w:ascii="Arial" w:eastAsia="Times New Roman" w:hAnsi="Arial" w:cs="Arial"/>
              </w:rPr>
              <w:t>nda Semana de Derecho Electoral.</w:t>
            </w:r>
          </w:p>
          <w:p w:rsidR="00230167" w:rsidRPr="006722EE" w:rsidRDefault="00230167" w:rsidP="00FA1E9C">
            <w:pPr>
              <w:pStyle w:val="Prrafodelista"/>
              <w:numPr>
                <w:ilvl w:val="0"/>
                <w:numId w:val="18"/>
              </w:numPr>
              <w:jc w:val="both"/>
              <w:rPr>
                <w:rFonts w:ascii="Arial" w:eastAsia="Times New Roman" w:hAnsi="Arial" w:cs="Arial"/>
              </w:rPr>
            </w:pPr>
            <w:r w:rsidRPr="006722EE">
              <w:rPr>
                <w:rFonts w:ascii="Arial" w:eastAsia="Times New Roman" w:hAnsi="Arial" w:cs="Arial"/>
              </w:rPr>
              <w:t>Día de la Mujer</w:t>
            </w:r>
            <w:r w:rsidR="006722EE">
              <w:rPr>
                <w:rFonts w:ascii="Arial" w:eastAsia="Times New Roman" w:hAnsi="Arial" w:cs="Arial"/>
              </w:rPr>
              <w:t>.</w:t>
            </w:r>
          </w:p>
          <w:p w:rsidR="00230167" w:rsidRPr="006722EE" w:rsidRDefault="00230167" w:rsidP="00FA1E9C">
            <w:pPr>
              <w:pStyle w:val="Prrafodelista"/>
              <w:numPr>
                <w:ilvl w:val="0"/>
                <w:numId w:val="18"/>
              </w:numPr>
              <w:jc w:val="both"/>
              <w:rPr>
                <w:rFonts w:ascii="Arial" w:eastAsia="Times New Roman" w:hAnsi="Arial" w:cs="Arial"/>
              </w:rPr>
            </w:pPr>
            <w:r w:rsidRPr="006722EE">
              <w:rPr>
                <w:rFonts w:ascii="Arial" w:eastAsia="Times New Roman" w:hAnsi="Arial" w:cs="Arial"/>
              </w:rPr>
              <w:t>Día Mundial del libro</w:t>
            </w:r>
            <w:r w:rsidR="006722EE">
              <w:rPr>
                <w:rFonts w:ascii="Arial" w:eastAsia="Times New Roman" w:hAnsi="Arial" w:cs="Arial"/>
              </w:rPr>
              <w:t>.</w:t>
            </w:r>
          </w:p>
          <w:p w:rsidR="00230167" w:rsidRPr="006722EE" w:rsidRDefault="00230167" w:rsidP="00FA1E9C">
            <w:pPr>
              <w:pStyle w:val="Prrafodelista"/>
              <w:numPr>
                <w:ilvl w:val="0"/>
                <w:numId w:val="18"/>
              </w:numPr>
              <w:jc w:val="both"/>
              <w:rPr>
                <w:rFonts w:ascii="Arial" w:eastAsia="Times New Roman" w:hAnsi="Arial" w:cs="Arial"/>
              </w:rPr>
            </w:pPr>
            <w:r w:rsidRPr="006722EE">
              <w:rPr>
                <w:rFonts w:ascii="Arial" w:eastAsia="Times New Roman" w:hAnsi="Arial" w:cs="Arial"/>
              </w:rPr>
              <w:t>Rodada #</w:t>
            </w:r>
            <w:proofErr w:type="spellStart"/>
            <w:r w:rsidRPr="006722EE">
              <w:rPr>
                <w:rFonts w:ascii="Arial" w:eastAsia="Times New Roman" w:hAnsi="Arial" w:cs="Arial"/>
              </w:rPr>
              <w:t>YoParticipo</w:t>
            </w:r>
            <w:proofErr w:type="spellEnd"/>
            <w:r w:rsidR="006722EE">
              <w:rPr>
                <w:rFonts w:ascii="Arial" w:eastAsia="Times New Roman" w:hAnsi="Arial" w:cs="Arial"/>
              </w:rPr>
              <w:t>.</w:t>
            </w:r>
          </w:p>
          <w:p w:rsidR="00230167" w:rsidRPr="006722EE" w:rsidRDefault="00230167" w:rsidP="00FA1E9C">
            <w:pPr>
              <w:pStyle w:val="Prrafodelista"/>
              <w:numPr>
                <w:ilvl w:val="0"/>
                <w:numId w:val="18"/>
              </w:numPr>
              <w:jc w:val="both"/>
              <w:rPr>
                <w:rFonts w:ascii="Arial" w:eastAsia="Times New Roman" w:hAnsi="Arial" w:cs="Arial"/>
              </w:rPr>
            </w:pPr>
            <w:r w:rsidRPr="006722EE">
              <w:rPr>
                <w:rFonts w:ascii="Arial" w:eastAsia="Times New Roman" w:hAnsi="Arial" w:cs="Arial"/>
              </w:rPr>
              <w:t>Carrera Un 10 por la democracia</w:t>
            </w:r>
            <w:r w:rsidR="006722EE">
              <w:rPr>
                <w:rFonts w:ascii="Arial" w:eastAsia="Times New Roman" w:hAnsi="Arial" w:cs="Arial"/>
              </w:rPr>
              <w:t>.</w:t>
            </w:r>
          </w:p>
          <w:p w:rsidR="00230167" w:rsidRPr="006722EE" w:rsidRDefault="00230167" w:rsidP="00FA1E9C">
            <w:pPr>
              <w:pStyle w:val="Prrafodelista"/>
              <w:numPr>
                <w:ilvl w:val="0"/>
                <w:numId w:val="18"/>
              </w:numPr>
              <w:jc w:val="both"/>
              <w:rPr>
                <w:rFonts w:ascii="Arial" w:eastAsia="Times New Roman" w:hAnsi="Arial" w:cs="Arial"/>
              </w:rPr>
            </w:pPr>
            <w:r w:rsidRPr="006722EE">
              <w:rPr>
                <w:rFonts w:ascii="Arial" w:eastAsia="Times New Roman" w:hAnsi="Arial" w:cs="Arial"/>
              </w:rPr>
              <w:t>Foro Interinstitucional de Organismo Públicos Autónomos. La Transparencia en las Instituciones Electorales: ¿Garantía para la democracia?</w:t>
            </w:r>
          </w:p>
          <w:p w:rsidR="00230167" w:rsidRPr="006722EE" w:rsidRDefault="00230167" w:rsidP="00FA1E9C">
            <w:pPr>
              <w:pStyle w:val="Prrafodelista"/>
              <w:numPr>
                <w:ilvl w:val="0"/>
                <w:numId w:val="18"/>
              </w:numPr>
              <w:jc w:val="both"/>
              <w:rPr>
                <w:rFonts w:ascii="Arial" w:eastAsia="Times New Roman" w:hAnsi="Arial" w:cs="Arial"/>
              </w:rPr>
            </w:pPr>
            <w:r w:rsidRPr="006722EE">
              <w:rPr>
                <w:rFonts w:ascii="Arial" w:eastAsia="Times New Roman" w:hAnsi="Arial" w:cs="Arial"/>
              </w:rPr>
              <w:t>Redes Sociales y Participación Ciudadana, el papel de las nuevas tecnologías en la incidencia pública</w:t>
            </w:r>
            <w:r w:rsidR="006722EE">
              <w:rPr>
                <w:rFonts w:ascii="Arial" w:eastAsia="Times New Roman" w:hAnsi="Arial" w:cs="Arial"/>
              </w:rPr>
              <w:t>.</w:t>
            </w:r>
          </w:p>
          <w:p w:rsidR="00230167" w:rsidRPr="006722EE" w:rsidRDefault="00230167" w:rsidP="00FA1E9C">
            <w:pPr>
              <w:pStyle w:val="Prrafodelista"/>
              <w:numPr>
                <w:ilvl w:val="0"/>
                <w:numId w:val="18"/>
              </w:numPr>
              <w:jc w:val="both"/>
              <w:rPr>
                <w:rFonts w:ascii="Arial" w:eastAsia="Times New Roman" w:hAnsi="Arial" w:cs="Arial"/>
              </w:rPr>
            </w:pPr>
            <w:r w:rsidRPr="006722EE">
              <w:rPr>
                <w:rFonts w:ascii="Arial" w:eastAsia="Times New Roman" w:hAnsi="Arial" w:cs="Arial"/>
              </w:rPr>
              <w:t xml:space="preserve">Distintivo </w:t>
            </w:r>
            <w:r w:rsidR="0008486E" w:rsidRPr="00F72A86">
              <w:rPr>
                <w:rFonts w:ascii="Arial" w:hAnsi="Arial" w:cs="Arial"/>
                <w:kern w:val="0"/>
              </w:rPr>
              <w:t xml:space="preserve">Empresa Incluyente </w:t>
            </w:r>
            <w:r w:rsidRPr="006722EE">
              <w:rPr>
                <w:rFonts w:ascii="Arial" w:eastAsia="Times New Roman" w:hAnsi="Arial" w:cs="Arial"/>
              </w:rPr>
              <w:t>Gilberto Rincón Gallardo</w:t>
            </w:r>
            <w:r w:rsidR="006722EE">
              <w:rPr>
                <w:rFonts w:ascii="Arial" w:eastAsia="Times New Roman" w:hAnsi="Arial" w:cs="Arial"/>
              </w:rPr>
              <w:t>.</w:t>
            </w:r>
          </w:p>
          <w:p w:rsidR="00230167" w:rsidRPr="006722EE" w:rsidRDefault="00230167" w:rsidP="00FA1E9C">
            <w:pPr>
              <w:pStyle w:val="Prrafodelista"/>
              <w:numPr>
                <w:ilvl w:val="0"/>
                <w:numId w:val="18"/>
              </w:numPr>
              <w:jc w:val="both"/>
              <w:rPr>
                <w:rFonts w:ascii="Arial" w:eastAsia="Times New Roman" w:hAnsi="Arial" w:cs="Arial"/>
              </w:rPr>
            </w:pPr>
            <w:r w:rsidRPr="006722EE">
              <w:rPr>
                <w:rFonts w:ascii="Arial" w:eastAsia="Times New Roman" w:hAnsi="Arial" w:cs="Arial"/>
              </w:rPr>
              <w:t xml:space="preserve">Grupo de Seguimiento. Al cumplimiento de la paridad de género en candidaturas para el Proceso Electoral Local Ordinario 2014-2015 en el estado </w:t>
            </w:r>
            <w:r w:rsidRPr="006722EE">
              <w:rPr>
                <w:rFonts w:ascii="Arial" w:eastAsia="Times New Roman" w:hAnsi="Arial" w:cs="Arial"/>
              </w:rPr>
              <w:lastRenderedPageBreak/>
              <w:t>de Jalisco</w:t>
            </w:r>
            <w:r w:rsidR="006722EE">
              <w:rPr>
                <w:rFonts w:ascii="Arial" w:eastAsia="Times New Roman" w:hAnsi="Arial" w:cs="Arial"/>
              </w:rPr>
              <w:t>.</w:t>
            </w:r>
          </w:p>
          <w:p w:rsidR="00230167" w:rsidRPr="006722EE" w:rsidRDefault="00230167" w:rsidP="00FA1E9C">
            <w:pPr>
              <w:pStyle w:val="Prrafodelista"/>
              <w:numPr>
                <w:ilvl w:val="0"/>
                <w:numId w:val="18"/>
              </w:numPr>
              <w:jc w:val="both"/>
              <w:rPr>
                <w:rFonts w:ascii="Arial" w:eastAsia="Times New Roman" w:hAnsi="Arial" w:cs="Arial"/>
              </w:rPr>
            </w:pPr>
            <w:r w:rsidRPr="006722EE">
              <w:rPr>
                <w:rFonts w:ascii="Arial" w:eastAsia="Times New Roman" w:hAnsi="Arial" w:cs="Arial"/>
              </w:rPr>
              <w:t>62 Aniversario del sufragio femenino. Compromiso por la paridad y la igualdad sustantiva entre mujeres y hombres en Jalisco</w:t>
            </w:r>
            <w:r w:rsidR="006722EE">
              <w:rPr>
                <w:rFonts w:ascii="Arial" w:eastAsia="Times New Roman" w:hAnsi="Arial" w:cs="Arial"/>
              </w:rPr>
              <w:t>.</w:t>
            </w:r>
          </w:p>
          <w:p w:rsidR="00230167" w:rsidRPr="006722EE" w:rsidRDefault="00230167" w:rsidP="00FA1E9C">
            <w:pPr>
              <w:pStyle w:val="Prrafodelista"/>
              <w:numPr>
                <w:ilvl w:val="0"/>
                <w:numId w:val="18"/>
              </w:numPr>
              <w:jc w:val="both"/>
              <w:rPr>
                <w:rFonts w:ascii="Arial" w:eastAsia="Times New Roman" w:hAnsi="Arial" w:cs="Arial"/>
              </w:rPr>
            </w:pPr>
            <w:r w:rsidRPr="006722EE">
              <w:rPr>
                <w:rFonts w:ascii="Arial" w:eastAsia="Times New Roman" w:hAnsi="Arial" w:cs="Arial"/>
              </w:rPr>
              <w:t>Ciclo de cine 2015</w:t>
            </w:r>
            <w:r w:rsidR="006722EE">
              <w:rPr>
                <w:rFonts w:ascii="Arial" w:eastAsia="Times New Roman" w:hAnsi="Arial" w:cs="Arial"/>
              </w:rPr>
              <w:t>.</w:t>
            </w:r>
          </w:p>
          <w:p w:rsidR="00230167" w:rsidRPr="006722EE" w:rsidRDefault="00230167" w:rsidP="00FA1E9C">
            <w:pPr>
              <w:pStyle w:val="Prrafodelista"/>
              <w:numPr>
                <w:ilvl w:val="0"/>
                <w:numId w:val="18"/>
              </w:numPr>
              <w:jc w:val="both"/>
              <w:rPr>
                <w:rFonts w:ascii="Arial" w:eastAsia="Times New Roman" w:hAnsi="Arial" w:cs="Arial"/>
              </w:rPr>
            </w:pPr>
            <w:r w:rsidRPr="006722EE">
              <w:rPr>
                <w:rFonts w:ascii="Arial" w:eastAsia="Times New Roman" w:hAnsi="Arial" w:cs="Arial"/>
              </w:rPr>
              <w:t>FIL 2015</w:t>
            </w:r>
            <w:r w:rsidR="006722EE">
              <w:rPr>
                <w:rFonts w:ascii="Arial" w:eastAsia="Times New Roman" w:hAnsi="Arial" w:cs="Arial"/>
              </w:rPr>
              <w:t>.</w:t>
            </w:r>
          </w:p>
          <w:p w:rsidR="00230167" w:rsidRPr="006722EE" w:rsidRDefault="006722EE" w:rsidP="00FA1E9C">
            <w:pPr>
              <w:pStyle w:val="Prrafodelista"/>
              <w:numPr>
                <w:ilvl w:val="0"/>
                <w:numId w:val="18"/>
              </w:numPr>
              <w:jc w:val="both"/>
              <w:rPr>
                <w:rFonts w:ascii="Arial" w:eastAsia="Times New Roman" w:hAnsi="Arial" w:cs="Arial"/>
              </w:rPr>
            </w:pPr>
            <w:r>
              <w:rPr>
                <w:rFonts w:ascii="Arial" w:eastAsia="Times New Roman" w:hAnsi="Arial" w:cs="Arial"/>
              </w:rPr>
              <w:t>Presentaciones de l</w:t>
            </w:r>
            <w:r w:rsidR="00230167" w:rsidRPr="006722EE">
              <w:rPr>
                <w:rFonts w:ascii="Arial" w:eastAsia="Times New Roman" w:hAnsi="Arial" w:cs="Arial"/>
              </w:rPr>
              <w:t xml:space="preserve">ibros </w:t>
            </w:r>
            <w:r>
              <w:rPr>
                <w:rFonts w:ascii="Arial" w:eastAsia="Times New Roman" w:hAnsi="Arial" w:cs="Arial"/>
              </w:rPr>
              <w:t xml:space="preserve">FIL </w:t>
            </w:r>
            <w:r w:rsidR="00230167" w:rsidRPr="006722EE">
              <w:rPr>
                <w:rFonts w:ascii="Arial" w:eastAsia="Times New Roman" w:hAnsi="Arial" w:cs="Arial"/>
              </w:rPr>
              <w:t>2015</w:t>
            </w:r>
            <w:r>
              <w:rPr>
                <w:rFonts w:ascii="Arial" w:eastAsia="Times New Roman" w:hAnsi="Arial" w:cs="Arial"/>
              </w:rPr>
              <w:t>.</w:t>
            </w:r>
          </w:p>
          <w:p w:rsidR="00230167" w:rsidRPr="00230167" w:rsidRDefault="006722EE" w:rsidP="00FA1E9C">
            <w:pPr>
              <w:pStyle w:val="Prrafodelista"/>
              <w:numPr>
                <w:ilvl w:val="0"/>
                <w:numId w:val="18"/>
              </w:numPr>
              <w:jc w:val="both"/>
              <w:rPr>
                <w:rFonts w:ascii="Arial" w:eastAsia="Times New Roman" w:hAnsi="Arial" w:cs="Arial"/>
              </w:rPr>
            </w:pPr>
            <w:r>
              <w:rPr>
                <w:rFonts w:ascii="Arial" w:eastAsia="Times New Roman" w:hAnsi="Arial" w:cs="Arial"/>
              </w:rPr>
              <w:t>Foro Regional, p</w:t>
            </w:r>
            <w:r w:rsidR="00230167" w:rsidRPr="006722EE">
              <w:rPr>
                <w:rFonts w:ascii="Arial" w:eastAsia="Times New Roman" w:hAnsi="Arial" w:cs="Arial"/>
              </w:rPr>
              <w:t>aridad</w:t>
            </w:r>
            <w:r>
              <w:rPr>
                <w:rFonts w:ascii="Arial" w:eastAsia="Times New Roman" w:hAnsi="Arial" w:cs="Arial"/>
              </w:rPr>
              <w:t>,</w:t>
            </w:r>
            <w:r w:rsidR="00230167" w:rsidRPr="006722EE">
              <w:rPr>
                <w:rFonts w:ascii="Arial" w:eastAsia="Times New Roman" w:hAnsi="Arial" w:cs="Arial"/>
              </w:rPr>
              <w:t xml:space="preserve"> columna vertebral de la democracia.</w:t>
            </w:r>
          </w:p>
        </w:tc>
      </w:tr>
    </w:tbl>
    <w:p w:rsidR="00F72A86" w:rsidRPr="006722EE" w:rsidRDefault="00F72A86" w:rsidP="00FA1E9C">
      <w:pPr>
        <w:spacing w:line="360" w:lineRule="auto"/>
        <w:jc w:val="both"/>
        <w:rPr>
          <w:rFonts w:ascii="Arial" w:hAnsi="Arial" w:cs="Arial"/>
          <w:kern w:val="0"/>
          <w:lang w:val="es-ES"/>
        </w:rPr>
      </w:pPr>
    </w:p>
    <w:p w:rsidR="00F72A86" w:rsidRDefault="00F72A86" w:rsidP="00FA1E9C">
      <w:pPr>
        <w:spacing w:line="360" w:lineRule="auto"/>
        <w:jc w:val="both"/>
        <w:rPr>
          <w:rFonts w:ascii="Arial" w:hAnsi="Arial" w:cs="Arial"/>
          <w:kern w:val="0"/>
        </w:rPr>
      </w:pPr>
      <w:r>
        <w:rPr>
          <w:rFonts w:ascii="Arial" w:hAnsi="Arial" w:cs="Arial"/>
          <w:b/>
          <w:kern w:val="0"/>
        </w:rPr>
        <w:t>Diseño</w:t>
      </w:r>
      <w:r w:rsidRPr="00287BCB">
        <w:rPr>
          <w:rFonts w:ascii="Arial" w:hAnsi="Arial" w:cs="Arial"/>
          <w:b/>
          <w:kern w:val="0"/>
        </w:rPr>
        <w:t xml:space="preserve"> y </w:t>
      </w:r>
      <w:r>
        <w:rPr>
          <w:rFonts w:ascii="Arial" w:hAnsi="Arial" w:cs="Arial"/>
          <w:b/>
          <w:kern w:val="0"/>
        </w:rPr>
        <w:t>edición de</w:t>
      </w:r>
      <w:r w:rsidRPr="00287BCB">
        <w:rPr>
          <w:rFonts w:ascii="Arial" w:hAnsi="Arial" w:cs="Arial"/>
          <w:b/>
          <w:kern w:val="0"/>
        </w:rPr>
        <w:t xml:space="preserve"> los materiales didácticos, productos promocio</w:t>
      </w:r>
      <w:r>
        <w:rPr>
          <w:rFonts w:ascii="Arial" w:hAnsi="Arial" w:cs="Arial"/>
          <w:b/>
          <w:kern w:val="0"/>
        </w:rPr>
        <w:t>nales y materiales alusivos al Proceso E</w:t>
      </w:r>
      <w:r w:rsidRPr="00287BCB">
        <w:rPr>
          <w:rFonts w:ascii="Arial" w:hAnsi="Arial" w:cs="Arial"/>
          <w:b/>
          <w:kern w:val="0"/>
        </w:rPr>
        <w:t xml:space="preserve">lectoral </w:t>
      </w:r>
      <w:r>
        <w:rPr>
          <w:rFonts w:ascii="Arial" w:hAnsi="Arial" w:cs="Arial"/>
          <w:b/>
          <w:kern w:val="0"/>
        </w:rPr>
        <w:t>Local Ordinario 2014-</w:t>
      </w:r>
      <w:r w:rsidRPr="00287BCB">
        <w:rPr>
          <w:rFonts w:ascii="Arial" w:hAnsi="Arial" w:cs="Arial"/>
          <w:b/>
          <w:kern w:val="0"/>
        </w:rPr>
        <w:t>2015.</w:t>
      </w:r>
      <w:r>
        <w:rPr>
          <w:rFonts w:ascii="Arial" w:hAnsi="Arial" w:cs="Arial"/>
          <w:b/>
          <w:kern w:val="0"/>
        </w:rPr>
        <w:t xml:space="preserve"> </w:t>
      </w:r>
    </w:p>
    <w:p w:rsidR="00F72A86" w:rsidRPr="00224E00" w:rsidRDefault="00F72A86" w:rsidP="00FA1E9C">
      <w:pPr>
        <w:pStyle w:val="Prrafodelista"/>
        <w:numPr>
          <w:ilvl w:val="0"/>
          <w:numId w:val="8"/>
        </w:numPr>
        <w:spacing w:line="360" w:lineRule="auto"/>
        <w:jc w:val="both"/>
        <w:rPr>
          <w:rFonts w:ascii="Arial" w:hAnsi="Arial" w:cs="Arial"/>
          <w:kern w:val="0"/>
        </w:rPr>
      </w:pPr>
      <w:r w:rsidRPr="00224E00">
        <w:rPr>
          <w:rFonts w:ascii="Arial" w:hAnsi="Arial" w:cs="Arial"/>
          <w:kern w:val="0"/>
        </w:rPr>
        <w:t>Adenda al manual para el capacitador Asistente y Supervisor Electoral en materia de elecciones locales en Jalisco 2015</w:t>
      </w:r>
      <w:r>
        <w:rPr>
          <w:rFonts w:ascii="Arial" w:hAnsi="Arial" w:cs="Arial"/>
          <w:kern w:val="0"/>
        </w:rPr>
        <w:t>.</w:t>
      </w:r>
    </w:p>
    <w:p w:rsidR="00F72A86" w:rsidRPr="00224E00" w:rsidRDefault="00F72A86" w:rsidP="00FA1E9C">
      <w:pPr>
        <w:pStyle w:val="Prrafodelista"/>
        <w:numPr>
          <w:ilvl w:val="0"/>
          <w:numId w:val="8"/>
        </w:numPr>
        <w:spacing w:line="360" w:lineRule="auto"/>
        <w:jc w:val="both"/>
        <w:rPr>
          <w:rFonts w:ascii="Arial" w:hAnsi="Arial" w:cs="Arial"/>
          <w:kern w:val="0"/>
        </w:rPr>
      </w:pPr>
      <w:r w:rsidRPr="00224E00">
        <w:rPr>
          <w:rFonts w:ascii="Arial" w:hAnsi="Arial" w:cs="Arial"/>
          <w:kern w:val="0"/>
        </w:rPr>
        <w:t>Adenda para funcionarios de casilla única 2015</w:t>
      </w:r>
      <w:r>
        <w:rPr>
          <w:rFonts w:ascii="Arial" w:hAnsi="Arial" w:cs="Arial"/>
          <w:kern w:val="0"/>
        </w:rPr>
        <w:t>.</w:t>
      </w:r>
    </w:p>
    <w:p w:rsidR="00F72A86" w:rsidRPr="00224E00" w:rsidRDefault="00F72A86" w:rsidP="00FA1E9C">
      <w:pPr>
        <w:pStyle w:val="Prrafodelista"/>
        <w:numPr>
          <w:ilvl w:val="0"/>
          <w:numId w:val="8"/>
        </w:numPr>
        <w:spacing w:line="360" w:lineRule="auto"/>
        <w:jc w:val="both"/>
        <w:rPr>
          <w:rFonts w:ascii="Arial" w:hAnsi="Arial" w:cs="Arial"/>
          <w:kern w:val="0"/>
        </w:rPr>
      </w:pPr>
      <w:r w:rsidRPr="00224E00">
        <w:rPr>
          <w:rFonts w:ascii="Arial" w:hAnsi="Arial" w:cs="Arial"/>
          <w:kern w:val="0"/>
        </w:rPr>
        <w:t xml:space="preserve">Adenda </w:t>
      </w:r>
      <w:proofErr w:type="spellStart"/>
      <w:r w:rsidRPr="00224E00">
        <w:rPr>
          <w:rFonts w:ascii="Arial" w:hAnsi="Arial" w:cs="Arial"/>
          <w:kern w:val="0"/>
        </w:rPr>
        <w:t>rotafolio</w:t>
      </w:r>
      <w:proofErr w:type="spellEnd"/>
      <w:r w:rsidRPr="00224E00">
        <w:rPr>
          <w:rFonts w:ascii="Arial" w:hAnsi="Arial" w:cs="Arial"/>
          <w:kern w:val="0"/>
        </w:rPr>
        <w:t xml:space="preserve"> para funcionarios de casilla única 2015</w:t>
      </w:r>
      <w:r>
        <w:rPr>
          <w:rFonts w:ascii="Arial" w:hAnsi="Arial" w:cs="Arial"/>
          <w:kern w:val="0"/>
        </w:rPr>
        <w:t>.</w:t>
      </w:r>
    </w:p>
    <w:p w:rsidR="00F72A86" w:rsidRPr="00224E00" w:rsidRDefault="00F72A86" w:rsidP="00FA1E9C">
      <w:pPr>
        <w:pStyle w:val="Prrafodelista"/>
        <w:numPr>
          <w:ilvl w:val="0"/>
          <w:numId w:val="8"/>
        </w:numPr>
        <w:spacing w:line="360" w:lineRule="auto"/>
        <w:jc w:val="both"/>
        <w:rPr>
          <w:rFonts w:ascii="Arial" w:hAnsi="Arial" w:cs="Arial"/>
          <w:kern w:val="0"/>
        </w:rPr>
      </w:pPr>
      <w:r w:rsidRPr="00224E00">
        <w:rPr>
          <w:rFonts w:ascii="Arial" w:hAnsi="Arial" w:cs="Arial"/>
          <w:kern w:val="0"/>
        </w:rPr>
        <w:t>Adenda para funcionarios de casilla especial 2015</w:t>
      </w:r>
      <w:r>
        <w:rPr>
          <w:rFonts w:ascii="Arial" w:hAnsi="Arial" w:cs="Arial"/>
          <w:kern w:val="0"/>
        </w:rPr>
        <w:t>.</w:t>
      </w:r>
    </w:p>
    <w:p w:rsidR="00F72A86" w:rsidRDefault="00F72A86" w:rsidP="00FA1E9C">
      <w:pPr>
        <w:pStyle w:val="Prrafodelista"/>
        <w:numPr>
          <w:ilvl w:val="0"/>
          <w:numId w:val="8"/>
        </w:numPr>
        <w:spacing w:line="360" w:lineRule="auto"/>
        <w:jc w:val="both"/>
        <w:rPr>
          <w:rFonts w:ascii="Arial" w:hAnsi="Arial" w:cs="Arial"/>
          <w:kern w:val="0"/>
        </w:rPr>
      </w:pPr>
      <w:r w:rsidRPr="00224E00">
        <w:rPr>
          <w:rFonts w:ascii="Arial" w:hAnsi="Arial" w:cs="Arial"/>
          <w:kern w:val="0"/>
        </w:rPr>
        <w:t xml:space="preserve">Adenda </w:t>
      </w:r>
      <w:proofErr w:type="spellStart"/>
      <w:r w:rsidRPr="00224E00">
        <w:rPr>
          <w:rFonts w:ascii="Arial" w:hAnsi="Arial" w:cs="Arial"/>
          <w:kern w:val="0"/>
        </w:rPr>
        <w:t>rotafolio</w:t>
      </w:r>
      <w:proofErr w:type="spellEnd"/>
      <w:r w:rsidRPr="00224E00">
        <w:rPr>
          <w:rFonts w:ascii="Arial" w:hAnsi="Arial" w:cs="Arial"/>
          <w:kern w:val="0"/>
        </w:rPr>
        <w:t xml:space="preserve"> para funcionarios de casilla especial 2015</w:t>
      </w:r>
      <w:r>
        <w:rPr>
          <w:rFonts w:ascii="Arial" w:hAnsi="Arial" w:cs="Arial"/>
          <w:kern w:val="0"/>
        </w:rPr>
        <w:t>.</w:t>
      </w:r>
    </w:p>
    <w:p w:rsidR="00230167" w:rsidRDefault="00BC2CAC" w:rsidP="00FA1E9C">
      <w:pPr>
        <w:pStyle w:val="Prrafodelista"/>
        <w:numPr>
          <w:ilvl w:val="0"/>
          <w:numId w:val="8"/>
        </w:numPr>
        <w:spacing w:line="360" w:lineRule="auto"/>
        <w:jc w:val="both"/>
        <w:rPr>
          <w:rFonts w:ascii="Arial" w:hAnsi="Arial" w:cs="Arial"/>
          <w:kern w:val="0"/>
        </w:rPr>
      </w:pPr>
      <w:r w:rsidRPr="00BC2CAC">
        <w:rPr>
          <w:rFonts w:ascii="Arial" w:hAnsi="Arial" w:cs="Arial"/>
          <w:kern w:val="0"/>
        </w:rPr>
        <w:t>30,000 volantes para brigadas de promoción del voto</w:t>
      </w:r>
      <w:r>
        <w:rPr>
          <w:rFonts w:ascii="Arial" w:hAnsi="Arial" w:cs="Arial"/>
          <w:kern w:val="0"/>
        </w:rPr>
        <w:t>.</w:t>
      </w:r>
      <w:r w:rsidRPr="00BC2CAC">
        <w:rPr>
          <w:rFonts w:ascii="Arial" w:hAnsi="Arial" w:cs="Arial"/>
          <w:kern w:val="0"/>
        </w:rPr>
        <w:tab/>
      </w:r>
    </w:p>
    <w:p w:rsidR="00CB39D9" w:rsidRPr="00230167" w:rsidRDefault="00230167" w:rsidP="00FA1E9C">
      <w:pPr>
        <w:pStyle w:val="Prrafodelista"/>
        <w:numPr>
          <w:ilvl w:val="0"/>
          <w:numId w:val="8"/>
        </w:numPr>
        <w:spacing w:line="360" w:lineRule="auto"/>
        <w:jc w:val="both"/>
        <w:rPr>
          <w:rFonts w:ascii="Arial" w:hAnsi="Arial" w:cs="Arial"/>
          <w:kern w:val="0"/>
        </w:rPr>
      </w:pPr>
      <w:r>
        <w:rPr>
          <w:rFonts w:ascii="Arial" w:hAnsi="Arial" w:cs="Arial"/>
          <w:kern w:val="0"/>
        </w:rPr>
        <w:t xml:space="preserve">Constancias de mayoría diputados: diseño de 429 constancias, </w:t>
      </w:r>
      <w:r w:rsidR="00CB39D9" w:rsidRPr="00230167">
        <w:rPr>
          <w:rFonts w:ascii="Arial" w:hAnsi="Arial" w:cs="Arial"/>
          <w:kern w:val="0"/>
        </w:rPr>
        <w:t>1</w:t>
      </w:r>
      <w:r>
        <w:rPr>
          <w:rFonts w:ascii="Arial" w:hAnsi="Arial" w:cs="Arial"/>
          <w:kern w:val="0"/>
        </w:rPr>
        <w:t>,302 impresiones en total.</w:t>
      </w:r>
    </w:p>
    <w:p w:rsidR="00CB39D9" w:rsidRPr="00CB39D9" w:rsidRDefault="00230167" w:rsidP="00FA1E9C">
      <w:pPr>
        <w:pStyle w:val="Prrafodelista"/>
        <w:numPr>
          <w:ilvl w:val="0"/>
          <w:numId w:val="8"/>
        </w:numPr>
        <w:spacing w:line="360" w:lineRule="auto"/>
        <w:jc w:val="both"/>
        <w:rPr>
          <w:rFonts w:ascii="Arial" w:hAnsi="Arial" w:cs="Arial"/>
          <w:kern w:val="0"/>
        </w:rPr>
      </w:pPr>
      <w:r>
        <w:rPr>
          <w:rFonts w:ascii="Arial" w:hAnsi="Arial" w:cs="Arial"/>
          <w:kern w:val="0"/>
        </w:rPr>
        <w:t xml:space="preserve">Constancias de mayoría diputados </w:t>
      </w:r>
      <w:proofErr w:type="spellStart"/>
      <w:r>
        <w:rPr>
          <w:rFonts w:ascii="Arial" w:hAnsi="Arial" w:cs="Arial"/>
          <w:kern w:val="0"/>
        </w:rPr>
        <w:t>diputados</w:t>
      </w:r>
      <w:proofErr w:type="spellEnd"/>
      <w:r>
        <w:rPr>
          <w:rFonts w:ascii="Arial" w:hAnsi="Arial" w:cs="Arial"/>
          <w:kern w:val="0"/>
        </w:rPr>
        <w:t xml:space="preserve"> de representación p</w:t>
      </w:r>
      <w:r w:rsidR="00CB39D9" w:rsidRPr="00CB39D9">
        <w:rPr>
          <w:rFonts w:ascii="Arial" w:hAnsi="Arial" w:cs="Arial"/>
          <w:kern w:val="0"/>
        </w:rPr>
        <w:t>roporcional</w:t>
      </w:r>
      <w:r>
        <w:rPr>
          <w:rFonts w:ascii="Arial" w:hAnsi="Arial" w:cs="Arial"/>
          <w:kern w:val="0"/>
        </w:rPr>
        <w:t>:</w:t>
      </w:r>
      <w:r w:rsidR="00CB39D9" w:rsidRPr="00CB39D9">
        <w:rPr>
          <w:rFonts w:ascii="Arial" w:hAnsi="Arial" w:cs="Arial"/>
          <w:kern w:val="0"/>
        </w:rPr>
        <w:t xml:space="preserve"> </w:t>
      </w:r>
      <w:r>
        <w:rPr>
          <w:rFonts w:ascii="Arial" w:hAnsi="Arial" w:cs="Arial"/>
          <w:kern w:val="0"/>
        </w:rPr>
        <w:t xml:space="preserve">diseño de 6 constancias, </w:t>
      </w:r>
      <w:r w:rsidR="00CB39D9" w:rsidRPr="00CB39D9">
        <w:rPr>
          <w:rFonts w:ascii="Arial" w:hAnsi="Arial" w:cs="Arial"/>
          <w:kern w:val="0"/>
        </w:rPr>
        <w:t>36 impresiones</w:t>
      </w:r>
      <w:r>
        <w:rPr>
          <w:rFonts w:ascii="Arial" w:hAnsi="Arial" w:cs="Arial"/>
          <w:kern w:val="0"/>
        </w:rPr>
        <w:t>.</w:t>
      </w:r>
    </w:p>
    <w:p w:rsidR="00CB39D9" w:rsidRPr="00CB39D9" w:rsidRDefault="00230167" w:rsidP="00FA1E9C">
      <w:pPr>
        <w:pStyle w:val="Prrafodelista"/>
        <w:numPr>
          <w:ilvl w:val="0"/>
          <w:numId w:val="8"/>
        </w:numPr>
        <w:spacing w:line="360" w:lineRule="auto"/>
        <w:jc w:val="both"/>
        <w:rPr>
          <w:rFonts w:ascii="Arial" w:hAnsi="Arial" w:cs="Arial"/>
          <w:kern w:val="0"/>
        </w:rPr>
      </w:pPr>
      <w:r>
        <w:rPr>
          <w:rFonts w:ascii="Arial" w:hAnsi="Arial" w:cs="Arial"/>
          <w:kern w:val="0"/>
        </w:rPr>
        <w:t xml:space="preserve">Constancias de munícipes mayoría relativa: diseño de 125 constancias, </w:t>
      </w:r>
      <w:r w:rsidR="00CB39D9" w:rsidRPr="00CB39D9">
        <w:rPr>
          <w:rFonts w:ascii="Arial" w:hAnsi="Arial" w:cs="Arial"/>
          <w:kern w:val="0"/>
        </w:rPr>
        <w:t>375 impresiones</w:t>
      </w:r>
      <w:r>
        <w:rPr>
          <w:rFonts w:ascii="Arial" w:hAnsi="Arial" w:cs="Arial"/>
          <w:kern w:val="0"/>
        </w:rPr>
        <w:t>.</w:t>
      </w:r>
    </w:p>
    <w:p w:rsidR="00BC2CAC" w:rsidRPr="00224E00" w:rsidRDefault="00230167" w:rsidP="00FA1E9C">
      <w:pPr>
        <w:pStyle w:val="Prrafodelista"/>
        <w:numPr>
          <w:ilvl w:val="0"/>
          <w:numId w:val="8"/>
        </w:numPr>
        <w:spacing w:line="360" w:lineRule="auto"/>
        <w:jc w:val="both"/>
        <w:rPr>
          <w:rFonts w:ascii="Arial" w:hAnsi="Arial" w:cs="Arial"/>
          <w:kern w:val="0"/>
        </w:rPr>
      </w:pPr>
      <w:r>
        <w:rPr>
          <w:rFonts w:ascii="Arial" w:hAnsi="Arial" w:cs="Arial"/>
          <w:kern w:val="0"/>
        </w:rPr>
        <w:t>Constancias de munícipes representación p</w:t>
      </w:r>
      <w:r w:rsidR="00CB39D9" w:rsidRPr="00CB39D9">
        <w:rPr>
          <w:rFonts w:ascii="Arial" w:hAnsi="Arial" w:cs="Arial"/>
          <w:kern w:val="0"/>
        </w:rPr>
        <w:t>roporcional</w:t>
      </w:r>
      <w:r>
        <w:rPr>
          <w:rFonts w:ascii="Arial" w:hAnsi="Arial" w:cs="Arial"/>
          <w:kern w:val="0"/>
        </w:rPr>
        <w:t>: diseño de 297</w:t>
      </w:r>
      <w:r w:rsidR="00B905CD">
        <w:rPr>
          <w:rFonts w:ascii="Arial" w:hAnsi="Arial" w:cs="Arial"/>
          <w:kern w:val="0"/>
        </w:rPr>
        <w:t xml:space="preserve"> constancias</w:t>
      </w:r>
      <w:r>
        <w:rPr>
          <w:rFonts w:ascii="Arial" w:hAnsi="Arial" w:cs="Arial"/>
          <w:kern w:val="0"/>
        </w:rPr>
        <w:t xml:space="preserve">, </w:t>
      </w:r>
      <w:r w:rsidR="00CB39D9" w:rsidRPr="00CB39D9">
        <w:rPr>
          <w:rFonts w:ascii="Arial" w:hAnsi="Arial" w:cs="Arial"/>
          <w:kern w:val="0"/>
        </w:rPr>
        <w:t>891 impresiones</w:t>
      </w:r>
      <w:r>
        <w:rPr>
          <w:rFonts w:ascii="Arial" w:hAnsi="Arial" w:cs="Arial"/>
          <w:kern w:val="0"/>
        </w:rPr>
        <w:t>.</w:t>
      </w:r>
    </w:p>
    <w:p w:rsidR="00F72A86" w:rsidRPr="00287BCB" w:rsidRDefault="00F72A86" w:rsidP="00FA1E9C">
      <w:pPr>
        <w:spacing w:line="360" w:lineRule="auto"/>
        <w:jc w:val="both"/>
        <w:rPr>
          <w:rFonts w:ascii="Arial" w:hAnsi="Arial" w:cs="Arial"/>
          <w:b/>
          <w:kern w:val="0"/>
        </w:rPr>
      </w:pPr>
      <w:r>
        <w:rPr>
          <w:rFonts w:ascii="Arial" w:hAnsi="Arial" w:cs="Arial"/>
          <w:kern w:val="0"/>
        </w:rPr>
        <w:t xml:space="preserve"> </w:t>
      </w:r>
      <w:r w:rsidRPr="00287BCB">
        <w:rPr>
          <w:rFonts w:ascii="Arial" w:hAnsi="Arial" w:cs="Arial"/>
          <w:b/>
          <w:kern w:val="0"/>
        </w:rPr>
        <w:tab/>
      </w:r>
      <w:r w:rsidRPr="00287BCB">
        <w:rPr>
          <w:rFonts w:ascii="Arial" w:hAnsi="Arial" w:cs="Arial"/>
          <w:b/>
          <w:kern w:val="0"/>
        </w:rPr>
        <w:tab/>
      </w:r>
      <w:r w:rsidRPr="00287BCB">
        <w:rPr>
          <w:rFonts w:ascii="Arial" w:hAnsi="Arial" w:cs="Arial"/>
          <w:b/>
          <w:kern w:val="0"/>
        </w:rPr>
        <w:tab/>
      </w:r>
      <w:r w:rsidRPr="00287BCB">
        <w:rPr>
          <w:rFonts w:ascii="Arial" w:hAnsi="Arial" w:cs="Arial"/>
          <w:b/>
          <w:kern w:val="0"/>
        </w:rPr>
        <w:tab/>
      </w:r>
      <w:r w:rsidRPr="00287BCB">
        <w:rPr>
          <w:rFonts w:ascii="Arial" w:hAnsi="Arial" w:cs="Arial"/>
          <w:b/>
          <w:kern w:val="0"/>
        </w:rPr>
        <w:tab/>
      </w:r>
      <w:r w:rsidRPr="00287BCB">
        <w:rPr>
          <w:rFonts w:ascii="Arial" w:hAnsi="Arial" w:cs="Arial"/>
          <w:b/>
          <w:kern w:val="0"/>
        </w:rPr>
        <w:tab/>
      </w:r>
    </w:p>
    <w:p w:rsidR="00F72A86" w:rsidRDefault="00F72A86" w:rsidP="00FA1E9C">
      <w:pPr>
        <w:spacing w:line="360" w:lineRule="auto"/>
        <w:jc w:val="both"/>
        <w:rPr>
          <w:rFonts w:ascii="Arial" w:hAnsi="Arial" w:cs="Arial"/>
          <w:kern w:val="0"/>
        </w:rPr>
      </w:pPr>
      <w:r>
        <w:rPr>
          <w:rFonts w:ascii="Arial" w:hAnsi="Arial" w:cs="Arial"/>
          <w:b/>
          <w:kern w:val="0"/>
        </w:rPr>
        <w:t>Elaboración de</w:t>
      </w:r>
      <w:r w:rsidRPr="00F93101">
        <w:rPr>
          <w:rFonts w:ascii="Arial" w:hAnsi="Arial" w:cs="Arial"/>
          <w:b/>
          <w:kern w:val="0"/>
        </w:rPr>
        <w:t xml:space="preserve"> gráficos e infografías para el programa</w:t>
      </w:r>
      <w:r>
        <w:rPr>
          <w:rFonts w:ascii="Arial" w:hAnsi="Arial" w:cs="Arial"/>
          <w:b/>
          <w:kern w:val="0"/>
        </w:rPr>
        <w:t xml:space="preserve"> de televisión</w:t>
      </w:r>
      <w:r w:rsidRPr="00F93101">
        <w:rPr>
          <w:rFonts w:ascii="Arial" w:hAnsi="Arial" w:cs="Arial"/>
          <w:b/>
          <w:kern w:val="0"/>
        </w:rPr>
        <w:t xml:space="preserve"> </w:t>
      </w:r>
      <w:r>
        <w:rPr>
          <w:rFonts w:ascii="Arial" w:hAnsi="Arial" w:cs="Arial"/>
          <w:b/>
          <w:kern w:val="0"/>
        </w:rPr>
        <w:t>C7 D</w:t>
      </w:r>
      <w:r w:rsidRPr="00F93101">
        <w:rPr>
          <w:rFonts w:ascii="Arial" w:hAnsi="Arial" w:cs="Arial"/>
          <w:b/>
          <w:kern w:val="0"/>
        </w:rPr>
        <w:t>emocracia</w:t>
      </w:r>
      <w:r>
        <w:rPr>
          <w:rFonts w:ascii="Arial" w:hAnsi="Arial" w:cs="Arial"/>
          <w:b/>
          <w:kern w:val="0"/>
        </w:rPr>
        <w:t>.</w:t>
      </w:r>
    </w:p>
    <w:p w:rsidR="00F72A86" w:rsidRPr="00BC3F5F" w:rsidRDefault="00303F8E" w:rsidP="00BC3F5F">
      <w:pPr>
        <w:pStyle w:val="Prrafodelista"/>
        <w:numPr>
          <w:ilvl w:val="0"/>
          <w:numId w:val="28"/>
        </w:numPr>
        <w:spacing w:line="360" w:lineRule="auto"/>
        <w:jc w:val="both"/>
        <w:rPr>
          <w:rFonts w:ascii="Arial" w:hAnsi="Arial" w:cs="Arial"/>
          <w:b/>
          <w:kern w:val="0"/>
        </w:rPr>
      </w:pPr>
      <w:r w:rsidRPr="00BC3F5F">
        <w:rPr>
          <w:rFonts w:ascii="Arial" w:hAnsi="Arial" w:cs="Arial"/>
          <w:kern w:val="0"/>
        </w:rPr>
        <w:t>210</w:t>
      </w:r>
      <w:r w:rsidR="00F72A86" w:rsidRPr="00BC3F5F">
        <w:rPr>
          <w:rFonts w:ascii="Arial" w:hAnsi="Arial" w:cs="Arial"/>
          <w:kern w:val="0"/>
        </w:rPr>
        <w:t xml:space="preserve"> gráficos e infografías realizadas a lo largo del 2015, para el programa C7 Democracia.</w:t>
      </w:r>
      <w:r w:rsidR="00F72A86" w:rsidRPr="00BC3F5F">
        <w:rPr>
          <w:rFonts w:ascii="Arial" w:hAnsi="Arial" w:cs="Arial"/>
          <w:b/>
          <w:kern w:val="0"/>
        </w:rPr>
        <w:tab/>
      </w:r>
    </w:p>
    <w:p w:rsidR="00F72A86" w:rsidRDefault="00F72A86" w:rsidP="00FA1E9C">
      <w:pPr>
        <w:spacing w:line="360" w:lineRule="auto"/>
        <w:jc w:val="both"/>
        <w:rPr>
          <w:rFonts w:ascii="Arial" w:hAnsi="Arial" w:cs="Arial"/>
          <w:b/>
          <w:kern w:val="0"/>
        </w:rPr>
      </w:pPr>
    </w:p>
    <w:p w:rsidR="00F72A86" w:rsidRDefault="00F72A86" w:rsidP="00FA1E9C">
      <w:pPr>
        <w:spacing w:line="360" w:lineRule="auto"/>
        <w:jc w:val="both"/>
        <w:rPr>
          <w:rFonts w:ascii="Arial" w:hAnsi="Arial" w:cs="Arial"/>
          <w:b/>
          <w:kern w:val="0"/>
        </w:rPr>
      </w:pPr>
      <w:r>
        <w:rPr>
          <w:rFonts w:ascii="Arial" w:hAnsi="Arial" w:cs="Arial"/>
          <w:b/>
          <w:kern w:val="0"/>
        </w:rPr>
        <w:t xml:space="preserve">Proyecto de Aplicación Profesional “Diseño Social Libre” del ITESO. </w:t>
      </w:r>
    </w:p>
    <w:p w:rsidR="00F72A86" w:rsidRPr="00F72A86" w:rsidRDefault="00F72A86" w:rsidP="00FA1E9C">
      <w:pPr>
        <w:spacing w:line="360" w:lineRule="auto"/>
        <w:jc w:val="both"/>
        <w:rPr>
          <w:rFonts w:ascii="Arial" w:hAnsi="Arial" w:cs="Arial"/>
          <w:kern w:val="0"/>
        </w:rPr>
      </w:pPr>
      <w:r w:rsidRPr="00F72A86">
        <w:rPr>
          <w:rFonts w:ascii="Arial" w:hAnsi="Arial" w:cs="Arial"/>
          <w:kern w:val="0"/>
        </w:rPr>
        <w:lastRenderedPageBreak/>
        <w:t>Tres campañas integrales de comunicación:</w:t>
      </w:r>
    </w:p>
    <w:p w:rsidR="00F72A86" w:rsidRPr="00F72A86" w:rsidRDefault="00F72A86" w:rsidP="00FA1E9C">
      <w:pPr>
        <w:pStyle w:val="Prrafodelista"/>
        <w:numPr>
          <w:ilvl w:val="0"/>
          <w:numId w:val="16"/>
        </w:numPr>
        <w:spacing w:line="360" w:lineRule="auto"/>
        <w:jc w:val="both"/>
        <w:rPr>
          <w:rFonts w:ascii="Arial" w:hAnsi="Arial" w:cs="Arial"/>
          <w:kern w:val="0"/>
        </w:rPr>
      </w:pPr>
      <w:r w:rsidRPr="00F72A86">
        <w:rPr>
          <w:rFonts w:ascii="Arial" w:hAnsi="Arial" w:cs="Arial"/>
          <w:kern w:val="0"/>
        </w:rPr>
        <w:t xml:space="preserve">Campaña de promoción del voto, Proceso Electoral Local Ordinario 2014-2015. </w:t>
      </w:r>
    </w:p>
    <w:p w:rsidR="00F72A86" w:rsidRPr="00F72A86" w:rsidRDefault="00F72A86" w:rsidP="00FA1E9C">
      <w:pPr>
        <w:pStyle w:val="Prrafodelista"/>
        <w:numPr>
          <w:ilvl w:val="0"/>
          <w:numId w:val="16"/>
        </w:numPr>
        <w:spacing w:line="360" w:lineRule="auto"/>
        <w:jc w:val="both"/>
        <w:rPr>
          <w:rFonts w:ascii="Arial" w:hAnsi="Arial" w:cs="Arial"/>
          <w:kern w:val="0"/>
        </w:rPr>
      </w:pPr>
      <w:r w:rsidRPr="00F72A86">
        <w:rPr>
          <w:rFonts w:ascii="Arial" w:hAnsi="Arial" w:cs="Arial"/>
          <w:kern w:val="0"/>
        </w:rPr>
        <w:t xml:space="preserve">Campaña interna de </w:t>
      </w:r>
      <w:r w:rsidR="0008486E">
        <w:rPr>
          <w:rFonts w:ascii="Arial" w:hAnsi="Arial" w:cs="Arial"/>
          <w:kern w:val="0"/>
        </w:rPr>
        <w:t xml:space="preserve">socialización y </w:t>
      </w:r>
      <w:r w:rsidRPr="00F72A86">
        <w:rPr>
          <w:rFonts w:ascii="Arial" w:hAnsi="Arial" w:cs="Arial"/>
          <w:kern w:val="0"/>
        </w:rPr>
        <w:t>concientización para la obtención del Distintivo Empresa Incluyente “Gilberto Rincón Gallardo”.</w:t>
      </w:r>
    </w:p>
    <w:p w:rsidR="00F72A86" w:rsidRPr="00F72A86" w:rsidRDefault="00F72A86" w:rsidP="00FA1E9C">
      <w:pPr>
        <w:pStyle w:val="Prrafodelista"/>
        <w:numPr>
          <w:ilvl w:val="0"/>
          <w:numId w:val="16"/>
        </w:numPr>
        <w:spacing w:line="360" w:lineRule="auto"/>
        <w:jc w:val="both"/>
        <w:rPr>
          <w:rFonts w:ascii="Arial" w:hAnsi="Arial" w:cs="Arial"/>
          <w:kern w:val="0"/>
        </w:rPr>
      </w:pPr>
      <w:r w:rsidRPr="00F72A86">
        <w:rPr>
          <w:rFonts w:ascii="Arial" w:hAnsi="Arial" w:cs="Arial"/>
          <w:kern w:val="0"/>
        </w:rPr>
        <w:t xml:space="preserve">Campaña integral de comunicación FIL 2015. </w:t>
      </w:r>
    </w:p>
    <w:p w:rsidR="00F72A86" w:rsidRDefault="00F72A86" w:rsidP="00FA1E9C">
      <w:pPr>
        <w:spacing w:line="360" w:lineRule="auto"/>
        <w:jc w:val="both"/>
        <w:rPr>
          <w:rFonts w:ascii="Arial" w:hAnsi="Arial" w:cs="Arial"/>
          <w:kern w:val="0"/>
        </w:rPr>
      </w:pPr>
    </w:p>
    <w:p w:rsidR="00F72A86" w:rsidRDefault="00F72A86" w:rsidP="00FA1E9C">
      <w:pPr>
        <w:spacing w:line="360" w:lineRule="auto"/>
        <w:jc w:val="both"/>
        <w:rPr>
          <w:rFonts w:ascii="Arial" w:hAnsi="Arial" w:cs="Arial"/>
          <w:kern w:val="0"/>
        </w:rPr>
      </w:pPr>
    </w:p>
    <w:p w:rsidR="003F2D55" w:rsidRDefault="003F2D55" w:rsidP="00FA1E9C">
      <w:pPr>
        <w:spacing w:line="360" w:lineRule="auto"/>
        <w:jc w:val="both"/>
        <w:rPr>
          <w:rFonts w:ascii="Arial" w:hAnsi="Arial" w:cs="Arial"/>
          <w:b/>
          <w:kern w:val="0"/>
        </w:rPr>
      </w:pPr>
    </w:p>
    <w:p w:rsidR="003F2D55" w:rsidRDefault="003F2D55" w:rsidP="00FA1E9C">
      <w:pPr>
        <w:jc w:val="both"/>
        <w:rPr>
          <w:rFonts w:ascii="Arial" w:eastAsia="Times New Roman" w:hAnsi="Arial" w:cs="Arial"/>
          <w:sz w:val="28"/>
          <w:szCs w:val="28"/>
        </w:rPr>
      </w:pPr>
    </w:p>
    <w:p w:rsidR="00E72210" w:rsidRDefault="00E72210" w:rsidP="00FA1E9C">
      <w:pPr>
        <w:spacing w:line="360" w:lineRule="auto"/>
        <w:jc w:val="both"/>
        <w:rPr>
          <w:rFonts w:ascii="Arial" w:hAnsi="Arial" w:cs="Arial"/>
          <w:kern w:val="0"/>
        </w:rPr>
      </w:pPr>
    </w:p>
    <w:p w:rsidR="00E72210" w:rsidRDefault="00E72210" w:rsidP="00FA1E9C">
      <w:pPr>
        <w:spacing w:line="360" w:lineRule="auto"/>
        <w:jc w:val="both"/>
        <w:rPr>
          <w:rFonts w:ascii="Arial" w:hAnsi="Arial" w:cs="Arial"/>
          <w:kern w:val="0"/>
        </w:rPr>
      </w:pPr>
    </w:p>
    <w:p w:rsidR="00596786" w:rsidRDefault="00596786" w:rsidP="00FA1E9C">
      <w:pPr>
        <w:spacing w:line="360" w:lineRule="auto"/>
        <w:jc w:val="both"/>
        <w:rPr>
          <w:rFonts w:ascii="Arial" w:hAnsi="Arial" w:cs="Arial"/>
          <w:kern w:val="0"/>
        </w:rPr>
      </w:pPr>
    </w:p>
    <w:p w:rsidR="0063436A" w:rsidRDefault="0063436A" w:rsidP="00FA1E9C">
      <w:pPr>
        <w:spacing w:line="360" w:lineRule="auto"/>
        <w:jc w:val="both"/>
        <w:rPr>
          <w:rFonts w:ascii="Arial" w:hAnsi="Arial" w:cs="Arial"/>
          <w:kern w:val="0"/>
        </w:rPr>
      </w:pPr>
    </w:p>
    <w:p w:rsidR="0063436A" w:rsidRDefault="0063436A" w:rsidP="00FA1E9C">
      <w:pPr>
        <w:spacing w:line="360" w:lineRule="auto"/>
        <w:jc w:val="both"/>
        <w:rPr>
          <w:rFonts w:ascii="Arial" w:hAnsi="Arial" w:cs="Arial"/>
          <w:kern w:val="0"/>
        </w:rPr>
      </w:pPr>
    </w:p>
    <w:p w:rsidR="0063436A" w:rsidRDefault="0063436A" w:rsidP="00FA1E9C">
      <w:pPr>
        <w:spacing w:line="360" w:lineRule="auto"/>
        <w:jc w:val="both"/>
        <w:rPr>
          <w:rFonts w:ascii="Arial" w:hAnsi="Arial" w:cs="Arial"/>
          <w:kern w:val="0"/>
        </w:rPr>
      </w:pPr>
    </w:p>
    <w:p w:rsidR="0063436A" w:rsidRDefault="0063436A" w:rsidP="00FA1E9C">
      <w:pPr>
        <w:spacing w:line="360" w:lineRule="auto"/>
        <w:jc w:val="both"/>
        <w:rPr>
          <w:rFonts w:ascii="Arial" w:hAnsi="Arial" w:cs="Arial"/>
          <w:kern w:val="0"/>
        </w:rPr>
      </w:pPr>
    </w:p>
    <w:p w:rsidR="0063436A" w:rsidRDefault="0063436A" w:rsidP="00FA1E9C">
      <w:pPr>
        <w:spacing w:line="360" w:lineRule="auto"/>
        <w:jc w:val="both"/>
        <w:rPr>
          <w:rFonts w:ascii="Arial" w:hAnsi="Arial" w:cs="Arial"/>
          <w:kern w:val="0"/>
        </w:rPr>
      </w:pPr>
    </w:p>
    <w:p w:rsidR="0063436A" w:rsidRDefault="0063436A" w:rsidP="00FA1E9C">
      <w:pPr>
        <w:spacing w:line="360" w:lineRule="auto"/>
        <w:jc w:val="both"/>
        <w:rPr>
          <w:rFonts w:ascii="Arial" w:hAnsi="Arial" w:cs="Arial"/>
          <w:kern w:val="0"/>
        </w:rPr>
      </w:pPr>
    </w:p>
    <w:p w:rsidR="0063436A" w:rsidRDefault="0063436A" w:rsidP="00FA1E9C">
      <w:pPr>
        <w:spacing w:line="360" w:lineRule="auto"/>
        <w:jc w:val="both"/>
        <w:rPr>
          <w:rFonts w:ascii="Arial" w:hAnsi="Arial" w:cs="Arial"/>
          <w:kern w:val="0"/>
        </w:rPr>
      </w:pPr>
    </w:p>
    <w:p w:rsidR="0063436A" w:rsidRDefault="0063436A" w:rsidP="00FA1E9C">
      <w:pPr>
        <w:spacing w:line="360" w:lineRule="auto"/>
        <w:jc w:val="both"/>
        <w:rPr>
          <w:rFonts w:ascii="Arial" w:hAnsi="Arial" w:cs="Arial"/>
          <w:kern w:val="0"/>
        </w:rPr>
      </w:pPr>
    </w:p>
    <w:p w:rsidR="0063436A" w:rsidRDefault="0063436A" w:rsidP="00FA1E9C">
      <w:pPr>
        <w:spacing w:line="360" w:lineRule="auto"/>
        <w:jc w:val="both"/>
        <w:rPr>
          <w:rFonts w:ascii="Arial" w:hAnsi="Arial" w:cs="Arial"/>
          <w:kern w:val="0"/>
        </w:rPr>
      </w:pPr>
    </w:p>
    <w:p w:rsidR="0063436A" w:rsidRDefault="0063436A" w:rsidP="00FA1E9C">
      <w:pPr>
        <w:spacing w:line="360" w:lineRule="auto"/>
        <w:jc w:val="both"/>
        <w:rPr>
          <w:rFonts w:ascii="Arial" w:hAnsi="Arial" w:cs="Arial"/>
          <w:kern w:val="0"/>
        </w:rPr>
      </w:pPr>
    </w:p>
    <w:p w:rsidR="0063436A" w:rsidRDefault="0063436A" w:rsidP="00FA1E9C">
      <w:pPr>
        <w:spacing w:line="360" w:lineRule="auto"/>
        <w:jc w:val="both"/>
        <w:rPr>
          <w:rFonts w:ascii="Arial" w:hAnsi="Arial" w:cs="Arial"/>
          <w:kern w:val="0"/>
        </w:rPr>
      </w:pPr>
    </w:p>
    <w:p w:rsidR="0063436A" w:rsidRDefault="0063436A" w:rsidP="00FA1E9C">
      <w:pPr>
        <w:spacing w:line="360" w:lineRule="auto"/>
        <w:jc w:val="both"/>
        <w:rPr>
          <w:rFonts w:ascii="Arial" w:hAnsi="Arial" w:cs="Arial"/>
          <w:kern w:val="0"/>
        </w:rPr>
      </w:pPr>
    </w:p>
    <w:p w:rsidR="0063436A" w:rsidRDefault="0063436A" w:rsidP="00FA1E9C">
      <w:pPr>
        <w:spacing w:line="360" w:lineRule="auto"/>
        <w:jc w:val="both"/>
        <w:rPr>
          <w:rFonts w:ascii="Arial" w:hAnsi="Arial" w:cs="Arial"/>
          <w:kern w:val="0"/>
        </w:rPr>
      </w:pPr>
    </w:p>
    <w:p w:rsidR="0063436A" w:rsidRDefault="0063436A" w:rsidP="00FA1E9C">
      <w:pPr>
        <w:spacing w:line="360" w:lineRule="auto"/>
        <w:jc w:val="both"/>
        <w:rPr>
          <w:rFonts w:ascii="Arial" w:hAnsi="Arial" w:cs="Arial"/>
          <w:kern w:val="0"/>
        </w:rPr>
      </w:pPr>
    </w:p>
    <w:p w:rsidR="0063436A" w:rsidRDefault="0063436A" w:rsidP="00FA1E9C">
      <w:pPr>
        <w:spacing w:line="360" w:lineRule="auto"/>
        <w:jc w:val="both"/>
        <w:rPr>
          <w:rFonts w:ascii="Arial" w:hAnsi="Arial" w:cs="Arial"/>
          <w:kern w:val="0"/>
        </w:rPr>
      </w:pPr>
    </w:p>
    <w:p w:rsidR="0063436A" w:rsidRDefault="0063436A" w:rsidP="00FA1E9C">
      <w:pPr>
        <w:spacing w:line="360" w:lineRule="auto"/>
        <w:jc w:val="both"/>
        <w:rPr>
          <w:rFonts w:ascii="Arial" w:hAnsi="Arial" w:cs="Arial"/>
          <w:kern w:val="0"/>
        </w:rPr>
      </w:pPr>
    </w:p>
    <w:p w:rsidR="0063436A" w:rsidRDefault="0063436A" w:rsidP="00FA1E9C">
      <w:pPr>
        <w:spacing w:line="360" w:lineRule="auto"/>
        <w:jc w:val="both"/>
        <w:rPr>
          <w:rFonts w:ascii="Arial" w:hAnsi="Arial" w:cs="Arial"/>
          <w:kern w:val="0"/>
        </w:rPr>
      </w:pPr>
    </w:p>
    <w:p w:rsidR="0063436A" w:rsidRDefault="0063436A" w:rsidP="00FA1E9C">
      <w:pPr>
        <w:spacing w:line="360" w:lineRule="auto"/>
        <w:jc w:val="both"/>
        <w:rPr>
          <w:rFonts w:ascii="Arial" w:hAnsi="Arial" w:cs="Arial"/>
          <w:kern w:val="0"/>
        </w:rPr>
      </w:pPr>
    </w:p>
    <w:p w:rsidR="0063436A" w:rsidRPr="00F72A86" w:rsidRDefault="0063436A" w:rsidP="00FA1E9C">
      <w:pPr>
        <w:spacing w:line="360" w:lineRule="auto"/>
        <w:jc w:val="both"/>
        <w:rPr>
          <w:rFonts w:ascii="Arial" w:hAnsi="Arial" w:cs="Arial"/>
          <w:kern w:val="0"/>
        </w:rPr>
      </w:pPr>
      <w:r>
        <w:rPr>
          <w:rFonts w:ascii="Arial" w:hAnsi="Arial" w:cs="Arial"/>
          <w:noProof/>
          <w:kern w:val="0"/>
        </w:rPr>
        <w:lastRenderedPageBreak/>
        <w:drawing>
          <wp:anchor distT="0" distB="0" distL="114300" distR="114300" simplePos="0" relativeHeight="251661312" behindDoc="0" locked="0" layoutInCell="1" allowOverlap="1">
            <wp:simplePos x="0" y="0"/>
            <wp:positionH relativeFrom="column">
              <wp:posOffset>-1243647</wp:posOffset>
            </wp:positionH>
            <wp:positionV relativeFrom="paragraph">
              <wp:posOffset>1273491</wp:posOffset>
            </wp:positionV>
            <wp:extent cx="8089900" cy="5527675"/>
            <wp:effectExtent l="0" t="1276350" r="0" b="1254125"/>
            <wp:wrapNone/>
            <wp:docPr id="1" name="0 Imagen" descr="Editori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ditorial.jpg"/>
                    <pic:cNvPicPr/>
                  </pic:nvPicPr>
                  <pic:blipFill>
                    <a:blip r:embed="rId10"/>
                    <a:stretch>
                      <a:fillRect/>
                    </a:stretch>
                  </pic:blipFill>
                  <pic:spPr>
                    <a:xfrm rot="16200000">
                      <a:off x="0" y="0"/>
                      <a:ext cx="8089900" cy="5527675"/>
                    </a:xfrm>
                    <a:prstGeom prst="rect">
                      <a:avLst/>
                    </a:prstGeom>
                  </pic:spPr>
                </pic:pic>
              </a:graphicData>
            </a:graphic>
          </wp:anchor>
        </w:drawing>
      </w:r>
    </w:p>
    <w:sectPr w:rsidR="0063436A" w:rsidRPr="00F72A86" w:rsidSect="0063436A">
      <w:footerReference w:type="default" r:id="rId11"/>
      <w:pgSz w:w="12240" w:h="15840"/>
      <w:pgMar w:top="1417" w:right="1701" w:bottom="141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3067" w:rsidRDefault="007D3067" w:rsidP="00F93101">
      <w:r>
        <w:separator/>
      </w:r>
    </w:p>
  </w:endnote>
  <w:endnote w:type="continuationSeparator" w:id="0">
    <w:p w:rsidR="007D3067" w:rsidRDefault="007D3067" w:rsidP="00F9310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6987101"/>
      <w:docPartObj>
        <w:docPartGallery w:val="Page Numbers (Bottom of Page)"/>
        <w:docPartUnique/>
      </w:docPartObj>
    </w:sdtPr>
    <w:sdtContent>
      <w:p w:rsidR="00831253" w:rsidRDefault="003220FD">
        <w:pPr>
          <w:pStyle w:val="Piedepgina"/>
          <w:jc w:val="right"/>
        </w:pPr>
        <w:r w:rsidRPr="00E93535">
          <w:rPr>
            <w:rFonts w:ascii="Arial" w:hAnsi="Arial" w:cs="Arial"/>
          </w:rPr>
          <w:fldChar w:fldCharType="begin"/>
        </w:r>
        <w:r w:rsidR="00831253" w:rsidRPr="00E93535">
          <w:rPr>
            <w:rFonts w:ascii="Arial" w:hAnsi="Arial" w:cs="Arial"/>
          </w:rPr>
          <w:instrText>PAGE   \* MERGEFORMAT</w:instrText>
        </w:r>
        <w:r w:rsidRPr="00E93535">
          <w:rPr>
            <w:rFonts w:ascii="Arial" w:hAnsi="Arial" w:cs="Arial"/>
          </w:rPr>
          <w:fldChar w:fldCharType="separate"/>
        </w:r>
        <w:r w:rsidR="0063436A" w:rsidRPr="0063436A">
          <w:rPr>
            <w:rFonts w:ascii="Arial" w:hAnsi="Arial" w:cs="Arial"/>
            <w:noProof/>
            <w:lang w:val="es-ES"/>
          </w:rPr>
          <w:t>26</w:t>
        </w:r>
        <w:r w:rsidRPr="00E93535">
          <w:rPr>
            <w:rFonts w:ascii="Arial" w:hAnsi="Arial" w:cs="Arial"/>
          </w:rPr>
          <w:fldChar w:fldCharType="end"/>
        </w:r>
      </w:p>
    </w:sdtContent>
  </w:sdt>
  <w:p w:rsidR="00831253" w:rsidRDefault="00831253">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3067" w:rsidRDefault="007D3067" w:rsidP="00F93101">
      <w:r>
        <w:separator/>
      </w:r>
    </w:p>
  </w:footnote>
  <w:footnote w:type="continuationSeparator" w:id="0">
    <w:p w:rsidR="007D3067" w:rsidRDefault="007D3067" w:rsidP="00F931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43DA9"/>
    <w:multiLevelType w:val="hybridMultilevel"/>
    <w:tmpl w:val="752C9A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1C872B7F"/>
    <w:multiLevelType w:val="hybridMultilevel"/>
    <w:tmpl w:val="E8546C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F872AF2"/>
    <w:multiLevelType w:val="hybridMultilevel"/>
    <w:tmpl w:val="8DEAF1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7730DF8"/>
    <w:multiLevelType w:val="hybridMultilevel"/>
    <w:tmpl w:val="117034E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2948693A"/>
    <w:multiLevelType w:val="hybridMultilevel"/>
    <w:tmpl w:val="65C6CE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2A582F44"/>
    <w:multiLevelType w:val="hybridMultilevel"/>
    <w:tmpl w:val="07DE36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2B4115B0"/>
    <w:multiLevelType w:val="hybridMultilevel"/>
    <w:tmpl w:val="51C8E1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F231657"/>
    <w:multiLevelType w:val="hybridMultilevel"/>
    <w:tmpl w:val="824E4E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32524192"/>
    <w:multiLevelType w:val="hybridMultilevel"/>
    <w:tmpl w:val="89AAB9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33225776"/>
    <w:multiLevelType w:val="hybridMultilevel"/>
    <w:tmpl w:val="4066DD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37575689"/>
    <w:multiLevelType w:val="hybridMultilevel"/>
    <w:tmpl w:val="F61E9D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39EB1BF5"/>
    <w:multiLevelType w:val="hybridMultilevel"/>
    <w:tmpl w:val="587624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3A6E542C"/>
    <w:multiLevelType w:val="hybridMultilevel"/>
    <w:tmpl w:val="A648A0C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1577026"/>
    <w:multiLevelType w:val="hybridMultilevel"/>
    <w:tmpl w:val="5512E7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45917C59"/>
    <w:multiLevelType w:val="hybridMultilevel"/>
    <w:tmpl w:val="6608ABF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53BA3ECE"/>
    <w:multiLevelType w:val="hybridMultilevel"/>
    <w:tmpl w:val="58CCFF6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58D072E1"/>
    <w:multiLevelType w:val="hybridMultilevel"/>
    <w:tmpl w:val="D6286C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622B5474"/>
    <w:multiLevelType w:val="hybridMultilevel"/>
    <w:tmpl w:val="56EAE8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67BE2974"/>
    <w:multiLevelType w:val="hybridMultilevel"/>
    <w:tmpl w:val="1924EA52"/>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9">
    <w:nsid w:val="688D369F"/>
    <w:multiLevelType w:val="hybridMultilevel"/>
    <w:tmpl w:val="794830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70D3205E"/>
    <w:multiLevelType w:val="hybridMultilevel"/>
    <w:tmpl w:val="F1280F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nsid w:val="72A31910"/>
    <w:multiLevelType w:val="hybridMultilevel"/>
    <w:tmpl w:val="4B4627A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753F4F1A"/>
    <w:multiLevelType w:val="hybridMultilevel"/>
    <w:tmpl w:val="A0961F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nsid w:val="77153232"/>
    <w:multiLevelType w:val="hybridMultilevel"/>
    <w:tmpl w:val="B43258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7A6671EC"/>
    <w:multiLevelType w:val="hybridMultilevel"/>
    <w:tmpl w:val="782229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7CBE636F"/>
    <w:multiLevelType w:val="hybridMultilevel"/>
    <w:tmpl w:val="ABE4F6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D8A798F"/>
    <w:multiLevelType w:val="hybridMultilevel"/>
    <w:tmpl w:val="809A2976"/>
    <w:lvl w:ilvl="0" w:tplc="080A0005">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7">
    <w:nsid w:val="7F2D4815"/>
    <w:multiLevelType w:val="hybridMultilevel"/>
    <w:tmpl w:val="3ACABA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7"/>
  </w:num>
  <w:num w:numId="2">
    <w:abstractNumId w:val="20"/>
  </w:num>
  <w:num w:numId="3">
    <w:abstractNumId w:val="18"/>
  </w:num>
  <w:num w:numId="4">
    <w:abstractNumId w:val="21"/>
  </w:num>
  <w:num w:numId="5">
    <w:abstractNumId w:val="26"/>
  </w:num>
  <w:num w:numId="6">
    <w:abstractNumId w:val="27"/>
  </w:num>
  <w:num w:numId="7">
    <w:abstractNumId w:val="25"/>
  </w:num>
  <w:num w:numId="8">
    <w:abstractNumId w:val="10"/>
  </w:num>
  <w:num w:numId="9">
    <w:abstractNumId w:val="5"/>
  </w:num>
  <w:num w:numId="10">
    <w:abstractNumId w:val="15"/>
  </w:num>
  <w:num w:numId="11">
    <w:abstractNumId w:val="22"/>
  </w:num>
  <w:num w:numId="12">
    <w:abstractNumId w:val="23"/>
  </w:num>
  <w:num w:numId="13">
    <w:abstractNumId w:val="8"/>
  </w:num>
  <w:num w:numId="14">
    <w:abstractNumId w:val="24"/>
  </w:num>
  <w:num w:numId="15">
    <w:abstractNumId w:val="3"/>
  </w:num>
  <w:num w:numId="16">
    <w:abstractNumId w:val="2"/>
  </w:num>
  <w:num w:numId="17">
    <w:abstractNumId w:val="19"/>
  </w:num>
  <w:num w:numId="18">
    <w:abstractNumId w:val="0"/>
  </w:num>
  <w:num w:numId="19">
    <w:abstractNumId w:val="13"/>
  </w:num>
  <w:num w:numId="20">
    <w:abstractNumId w:val="4"/>
  </w:num>
  <w:num w:numId="21">
    <w:abstractNumId w:val="16"/>
  </w:num>
  <w:num w:numId="22">
    <w:abstractNumId w:val="11"/>
  </w:num>
  <w:num w:numId="23">
    <w:abstractNumId w:val="17"/>
  </w:num>
  <w:num w:numId="24">
    <w:abstractNumId w:val="6"/>
  </w:num>
  <w:num w:numId="25">
    <w:abstractNumId w:val="14"/>
  </w:num>
  <w:num w:numId="26">
    <w:abstractNumId w:val="12"/>
  </w:num>
  <w:num w:numId="27">
    <w:abstractNumId w:val="9"/>
  </w:num>
  <w:num w:numId="2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C312CA"/>
    <w:rsid w:val="00014923"/>
    <w:rsid w:val="0008486E"/>
    <w:rsid w:val="00090E0A"/>
    <w:rsid w:val="000D0CAC"/>
    <w:rsid w:val="000E248B"/>
    <w:rsid w:val="00103821"/>
    <w:rsid w:val="00112908"/>
    <w:rsid w:val="001477E4"/>
    <w:rsid w:val="00162BFB"/>
    <w:rsid w:val="001E5B00"/>
    <w:rsid w:val="00224E00"/>
    <w:rsid w:val="00226BF7"/>
    <w:rsid w:val="00230167"/>
    <w:rsid w:val="002539D0"/>
    <w:rsid w:val="00264E9B"/>
    <w:rsid w:val="00287BCB"/>
    <w:rsid w:val="00293CCC"/>
    <w:rsid w:val="002B337F"/>
    <w:rsid w:val="002E3988"/>
    <w:rsid w:val="00303894"/>
    <w:rsid w:val="00303F8E"/>
    <w:rsid w:val="003220FD"/>
    <w:rsid w:val="00331A3F"/>
    <w:rsid w:val="00350ACE"/>
    <w:rsid w:val="003639AC"/>
    <w:rsid w:val="003A0ED7"/>
    <w:rsid w:val="003E00B3"/>
    <w:rsid w:val="003F2D55"/>
    <w:rsid w:val="00422951"/>
    <w:rsid w:val="00431009"/>
    <w:rsid w:val="004C6397"/>
    <w:rsid w:val="00524B5F"/>
    <w:rsid w:val="00545CA5"/>
    <w:rsid w:val="005460A2"/>
    <w:rsid w:val="005877AF"/>
    <w:rsid w:val="00593421"/>
    <w:rsid w:val="00596786"/>
    <w:rsid w:val="005A02A0"/>
    <w:rsid w:val="005C74F0"/>
    <w:rsid w:val="005C79E4"/>
    <w:rsid w:val="005E693A"/>
    <w:rsid w:val="00633686"/>
    <w:rsid w:val="0063436A"/>
    <w:rsid w:val="00640E6E"/>
    <w:rsid w:val="006722EE"/>
    <w:rsid w:val="006C31E4"/>
    <w:rsid w:val="006D4B42"/>
    <w:rsid w:val="00782B83"/>
    <w:rsid w:val="007B7165"/>
    <w:rsid w:val="007D3067"/>
    <w:rsid w:val="007E10BD"/>
    <w:rsid w:val="007E1D05"/>
    <w:rsid w:val="00831253"/>
    <w:rsid w:val="008421E1"/>
    <w:rsid w:val="0084350E"/>
    <w:rsid w:val="008716AF"/>
    <w:rsid w:val="0088163A"/>
    <w:rsid w:val="00892E95"/>
    <w:rsid w:val="008A75BA"/>
    <w:rsid w:val="008C0E8D"/>
    <w:rsid w:val="008D1DF0"/>
    <w:rsid w:val="008D6B2B"/>
    <w:rsid w:val="00901755"/>
    <w:rsid w:val="009375F3"/>
    <w:rsid w:val="009568F1"/>
    <w:rsid w:val="00987743"/>
    <w:rsid w:val="009A2247"/>
    <w:rsid w:val="009D34B9"/>
    <w:rsid w:val="00A23B8D"/>
    <w:rsid w:val="00A344D7"/>
    <w:rsid w:val="00A4434C"/>
    <w:rsid w:val="00A76AD8"/>
    <w:rsid w:val="00B423D7"/>
    <w:rsid w:val="00B51EE3"/>
    <w:rsid w:val="00B55B0E"/>
    <w:rsid w:val="00B83FF7"/>
    <w:rsid w:val="00B905CD"/>
    <w:rsid w:val="00BA7050"/>
    <w:rsid w:val="00BB1BF2"/>
    <w:rsid w:val="00BC2BB5"/>
    <w:rsid w:val="00BC2CAC"/>
    <w:rsid w:val="00BC3F5F"/>
    <w:rsid w:val="00BD073A"/>
    <w:rsid w:val="00C03F5B"/>
    <w:rsid w:val="00C312CA"/>
    <w:rsid w:val="00C644F8"/>
    <w:rsid w:val="00C92735"/>
    <w:rsid w:val="00CB39D9"/>
    <w:rsid w:val="00D22A68"/>
    <w:rsid w:val="00D96935"/>
    <w:rsid w:val="00DB7811"/>
    <w:rsid w:val="00E2187B"/>
    <w:rsid w:val="00E24029"/>
    <w:rsid w:val="00E56767"/>
    <w:rsid w:val="00E72210"/>
    <w:rsid w:val="00E727CB"/>
    <w:rsid w:val="00E93535"/>
    <w:rsid w:val="00EA4E7D"/>
    <w:rsid w:val="00EC6ED0"/>
    <w:rsid w:val="00EC702D"/>
    <w:rsid w:val="00F53E11"/>
    <w:rsid w:val="00F72A86"/>
    <w:rsid w:val="00F93101"/>
    <w:rsid w:val="00FA1E9C"/>
    <w:rsid w:val="00FE39CE"/>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enu v:ext="edit" fillcolor="#7030a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2CA"/>
    <w:pPr>
      <w:widowControl w:val="0"/>
      <w:suppressAutoHyphens/>
      <w:spacing w:after="0" w:line="240" w:lineRule="auto"/>
    </w:pPr>
    <w:rPr>
      <w:rFonts w:ascii="Times New Roman" w:eastAsia="Arial Unicode MS" w:hAnsi="Times New Roman" w:cs="Times New Roman"/>
      <w:kern w:val="1"/>
      <w:sz w:val="24"/>
      <w:szCs w:val="24"/>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31A3F"/>
    <w:pPr>
      <w:ind w:left="720"/>
      <w:contextualSpacing/>
    </w:pPr>
  </w:style>
  <w:style w:type="table" w:styleId="Tablaconcuadrcula">
    <w:name w:val="Table Grid"/>
    <w:basedOn w:val="Tablanormal"/>
    <w:uiPriority w:val="39"/>
    <w:rsid w:val="008A75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F93101"/>
    <w:pPr>
      <w:tabs>
        <w:tab w:val="center" w:pos="4419"/>
        <w:tab w:val="right" w:pos="8838"/>
      </w:tabs>
    </w:pPr>
  </w:style>
  <w:style w:type="character" w:customStyle="1" w:styleId="EncabezadoCar">
    <w:name w:val="Encabezado Car"/>
    <w:basedOn w:val="Fuentedeprrafopredeter"/>
    <w:link w:val="Encabezado"/>
    <w:uiPriority w:val="99"/>
    <w:rsid w:val="00F93101"/>
    <w:rPr>
      <w:rFonts w:ascii="Times New Roman" w:eastAsia="Arial Unicode MS" w:hAnsi="Times New Roman" w:cs="Times New Roman"/>
      <w:kern w:val="1"/>
      <w:sz w:val="24"/>
      <w:szCs w:val="24"/>
      <w:lang w:eastAsia="es-MX"/>
    </w:rPr>
  </w:style>
  <w:style w:type="paragraph" w:styleId="Piedepgina">
    <w:name w:val="footer"/>
    <w:basedOn w:val="Normal"/>
    <w:link w:val="PiedepginaCar"/>
    <w:uiPriority w:val="99"/>
    <w:unhideWhenUsed/>
    <w:rsid w:val="00F93101"/>
    <w:pPr>
      <w:tabs>
        <w:tab w:val="center" w:pos="4419"/>
        <w:tab w:val="right" w:pos="8838"/>
      </w:tabs>
    </w:pPr>
  </w:style>
  <w:style w:type="character" w:customStyle="1" w:styleId="PiedepginaCar">
    <w:name w:val="Pie de página Car"/>
    <w:basedOn w:val="Fuentedeprrafopredeter"/>
    <w:link w:val="Piedepgina"/>
    <w:uiPriority w:val="99"/>
    <w:rsid w:val="00F93101"/>
    <w:rPr>
      <w:rFonts w:ascii="Times New Roman" w:eastAsia="Arial Unicode MS" w:hAnsi="Times New Roman" w:cs="Times New Roman"/>
      <w:kern w:val="1"/>
      <w:sz w:val="24"/>
      <w:szCs w:val="24"/>
      <w:lang w:eastAsia="es-MX"/>
    </w:rPr>
  </w:style>
  <w:style w:type="paragraph" w:customStyle="1" w:styleId="negrita17">
    <w:name w:val="negrita17"/>
    <w:basedOn w:val="Normal"/>
    <w:rsid w:val="003F2D55"/>
    <w:pPr>
      <w:widowControl/>
      <w:spacing w:before="280" w:after="280"/>
    </w:pPr>
    <w:rPr>
      <w:rFonts w:ascii="Arial" w:eastAsia="Times New Roman" w:hAnsi="Arial" w:cs="Arial"/>
      <w:b/>
      <w:bCs/>
      <w:color w:val="000000"/>
      <w:kern w:val="0"/>
      <w:sz w:val="26"/>
      <w:szCs w:val="26"/>
      <w:lang w:val="es-ES_tradnl" w:eastAsia="ar-SA"/>
    </w:rPr>
  </w:style>
  <w:style w:type="paragraph" w:styleId="Sinespaciado">
    <w:name w:val="No Spacing"/>
    <w:link w:val="SinespaciadoCar"/>
    <w:uiPriority w:val="1"/>
    <w:qFormat/>
    <w:rsid w:val="0063436A"/>
    <w:pPr>
      <w:spacing w:after="0" w:line="240" w:lineRule="auto"/>
    </w:pPr>
    <w:rPr>
      <w:rFonts w:eastAsiaTheme="minorEastAsia"/>
      <w:lang w:val="es-ES"/>
    </w:rPr>
  </w:style>
  <w:style w:type="character" w:customStyle="1" w:styleId="SinespaciadoCar">
    <w:name w:val="Sin espaciado Car"/>
    <w:basedOn w:val="Fuentedeprrafopredeter"/>
    <w:link w:val="Sinespaciado"/>
    <w:uiPriority w:val="1"/>
    <w:rsid w:val="0063436A"/>
    <w:rPr>
      <w:rFonts w:eastAsiaTheme="minorEastAsia"/>
      <w:lang w:val="es-ES"/>
    </w:rPr>
  </w:style>
  <w:style w:type="paragraph" w:styleId="Textodeglobo">
    <w:name w:val="Balloon Text"/>
    <w:basedOn w:val="Normal"/>
    <w:link w:val="TextodegloboCar"/>
    <w:uiPriority w:val="99"/>
    <w:semiHidden/>
    <w:unhideWhenUsed/>
    <w:rsid w:val="0063436A"/>
    <w:rPr>
      <w:rFonts w:ascii="Tahoma" w:hAnsi="Tahoma" w:cs="Tahoma"/>
      <w:sz w:val="16"/>
      <w:szCs w:val="16"/>
    </w:rPr>
  </w:style>
  <w:style w:type="character" w:customStyle="1" w:styleId="TextodegloboCar">
    <w:name w:val="Texto de globo Car"/>
    <w:basedOn w:val="Fuentedeprrafopredeter"/>
    <w:link w:val="Textodeglobo"/>
    <w:uiPriority w:val="99"/>
    <w:semiHidden/>
    <w:rsid w:val="0063436A"/>
    <w:rPr>
      <w:rFonts w:ascii="Tahoma" w:eastAsia="Arial Unicode MS" w:hAnsi="Tahoma" w:cs="Tahoma"/>
      <w:kern w:val="1"/>
      <w:sz w:val="16"/>
      <w:szCs w:val="16"/>
      <w:lang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2CA"/>
    <w:pPr>
      <w:widowControl w:val="0"/>
      <w:suppressAutoHyphens/>
      <w:spacing w:after="0" w:line="240" w:lineRule="auto"/>
    </w:pPr>
    <w:rPr>
      <w:rFonts w:ascii="Times New Roman" w:eastAsia="Arial Unicode MS" w:hAnsi="Times New Roman" w:cs="Times New Roman"/>
      <w:kern w:val="1"/>
      <w:sz w:val="24"/>
      <w:szCs w:val="24"/>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31A3F"/>
    <w:pPr>
      <w:ind w:left="720"/>
      <w:contextualSpacing/>
    </w:pPr>
  </w:style>
  <w:style w:type="table" w:styleId="Tablaconcuadrcula">
    <w:name w:val="Table Grid"/>
    <w:basedOn w:val="Tablanormal"/>
    <w:uiPriority w:val="39"/>
    <w:rsid w:val="008A75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F93101"/>
    <w:pPr>
      <w:tabs>
        <w:tab w:val="center" w:pos="4419"/>
        <w:tab w:val="right" w:pos="8838"/>
      </w:tabs>
    </w:pPr>
  </w:style>
  <w:style w:type="character" w:customStyle="1" w:styleId="EncabezadoCar">
    <w:name w:val="Encabezado Car"/>
    <w:basedOn w:val="Fuentedeprrafopredeter"/>
    <w:link w:val="Encabezado"/>
    <w:uiPriority w:val="99"/>
    <w:rsid w:val="00F93101"/>
    <w:rPr>
      <w:rFonts w:ascii="Times New Roman" w:eastAsia="Arial Unicode MS" w:hAnsi="Times New Roman" w:cs="Times New Roman"/>
      <w:kern w:val="1"/>
      <w:sz w:val="24"/>
      <w:szCs w:val="24"/>
      <w:lang w:eastAsia="es-MX"/>
    </w:rPr>
  </w:style>
  <w:style w:type="paragraph" w:styleId="Piedepgina">
    <w:name w:val="footer"/>
    <w:basedOn w:val="Normal"/>
    <w:link w:val="PiedepginaCar"/>
    <w:uiPriority w:val="99"/>
    <w:unhideWhenUsed/>
    <w:rsid w:val="00F93101"/>
    <w:pPr>
      <w:tabs>
        <w:tab w:val="center" w:pos="4419"/>
        <w:tab w:val="right" w:pos="8838"/>
      </w:tabs>
    </w:pPr>
  </w:style>
  <w:style w:type="character" w:customStyle="1" w:styleId="PiedepginaCar">
    <w:name w:val="Pie de página Car"/>
    <w:basedOn w:val="Fuentedeprrafopredeter"/>
    <w:link w:val="Piedepgina"/>
    <w:uiPriority w:val="99"/>
    <w:rsid w:val="00F93101"/>
    <w:rPr>
      <w:rFonts w:ascii="Times New Roman" w:eastAsia="Arial Unicode MS" w:hAnsi="Times New Roman" w:cs="Times New Roman"/>
      <w:kern w:val="1"/>
      <w:sz w:val="24"/>
      <w:szCs w:val="24"/>
      <w:lang w:eastAsia="es-MX"/>
    </w:rPr>
  </w:style>
  <w:style w:type="paragraph" w:customStyle="1" w:styleId="negrita17">
    <w:name w:val="negrita17"/>
    <w:basedOn w:val="Normal"/>
    <w:rsid w:val="003F2D55"/>
    <w:pPr>
      <w:widowControl/>
      <w:spacing w:before="280" w:after="280"/>
    </w:pPr>
    <w:rPr>
      <w:rFonts w:ascii="Arial" w:eastAsia="Times New Roman" w:hAnsi="Arial" w:cs="Arial"/>
      <w:b/>
      <w:bCs/>
      <w:color w:val="000000"/>
      <w:kern w:val="0"/>
      <w:sz w:val="26"/>
      <w:szCs w:val="26"/>
      <w:lang w:val="es-ES_tradnl" w:eastAsia="ar-S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07/relationships/stylesWithEffects" Target="stylesWithEffect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9A13DE2FCF546939B39CB398F594B5A"/>
        <w:category>
          <w:name w:val="General"/>
          <w:gallery w:val="placeholder"/>
        </w:category>
        <w:types>
          <w:type w:val="bbPlcHdr"/>
        </w:types>
        <w:behaviors>
          <w:behavior w:val="content"/>
        </w:behaviors>
        <w:guid w:val="{1FE87437-070D-4721-8A7C-B9A1885ED8F3}"/>
      </w:docPartPr>
      <w:docPartBody>
        <w:p w:rsidR="00000000" w:rsidRDefault="00A302C3" w:rsidP="00A302C3">
          <w:pPr>
            <w:pStyle w:val="69A13DE2FCF546939B39CB398F594B5A"/>
          </w:pPr>
          <w:r>
            <w:rPr>
              <w:color w:val="FFFFFF" w:themeColor="background1"/>
              <w:sz w:val="80"/>
              <w:szCs w:val="80"/>
              <w:lang w:val="es-ES"/>
            </w:rPr>
            <w:t>[Escribir el título del documento]</w:t>
          </w:r>
        </w:p>
      </w:docPartBody>
    </w:docPart>
    <w:docPart>
      <w:docPartPr>
        <w:name w:val="766A43D74ADC450CAD9F2D34A7860638"/>
        <w:category>
          <w:name w:val="General"/>
          <w:gallery w:val="placeholder"/>
        </w:category>
        <w:types>
          <w:type w:val="bbPlcHdr"/>
        </w:types>
        <w:behaviors>
          <w:behavior w:val="content"/>
        </w:behaviors>
        <w:guid w:val="{E2C13B38-E33F-4D1F-8B11-D94FF700D43E}"/>
      </w:docPartPr>
      <w:docPartBody>
        <w:p w:rsidR="00000000" w:rsidRDefault="00A302C3" w:rsidP="00A302C3">
          <w:pPr>
            <w:pStyle w:val="766A43D74ADC450CAD9F2D34A7860638"/>
          </w:pPr>
          <w:r>
            <w:rPr>
              <w:color w:val="FFFFFF" w:themeColor="background1"/>
              <w:sz w:val="40"/>
              <w:szCs w:val="40"/>
              <w:lang w:val="es-ES"/>
            </w:rPr>
            <w:t>[Escribir el subtítulo del documento]</w:t>
          </w:r>
        </w:p>
      </w:docPartBody>
    </w:docPart>
    <w:docPart>
      <w:docPartPr>
        <w:name w:val="CD0F6120A91147C6866D3E04E3D2A2F2"/>
        <w:category>
          <w:name w:val="General"/>
          <w:gallery w:val="placeholder"/>
        </w:category>
        <w:types>
          <w:type w:val="bbPlcHdr"/>
        </w:types>
        <w:behaviors>
          <w:behavior w:val="content"/>
        </w:behaviors>
        <w:guid w:val="{493C4D7B-382F-4603-961B-8D6D345943FA}"/>
      </w:docPartPr>
      <w:docPartBody>
        <w:p w:rsidR="00000000" w:rsidRDefault="00A302C3" w:rsidP="00A302C3">
          <w:pPr>
            <w:pStyle w:val="CD0F6120A91147C6866D3E04E3D2A2F2"/>
          </w:pPr>
          <w:r>
            <w:rPr>
              <w:color w:val="FFFFFF" w:themeColor="background1"/>
              <w:sz w:val="48"/>
              <w:szCs w:val="48"/>
              <w:lang w:val="es-ES"/>
            </w:rPr>
            <w:t>[Año]</w:t>
          </w:r>
        </w:p>
      </w:docPartBody>
    </w:docPart>
    <w:docPart>
      <w:docPartPr>
        <w:name w:val="08C9FE8BAE4C416A9036BE2B06B03F56"/>
        <w:category>
          <w:name w:val="General"/>
          <w:gallery w:val="placeholder"/>
        </w:category>
        <w:types>
          <w:type w:val="bbPlcHdr"/>
        </w:types>
        <w:behaviors>
          <w:behavior w:val="content"/>
        </w:behaviors>
        <w:guid w:val="{6A00C9EB-2B63-43F3-A3AA-926A27C7D79B}"/>
      </w:docPartPr>
      <w:docPartBody>
        <w:p w:rsidR="00000000" w:rsidRDefault="00A302C3" w:rsidP="00A302C3">
          <w:pPr>
            <w:pStyle w:val="08C9FE8BAE4C416A9036BE2B06B03F56"/>
          </w:pPr>
          <w:r>
            <w:rPr>
              <w:color w:val="FFFFFF" w:themeColor="background1"/>
              <w:lang w:val="es-ES"/>
            </w:rPr>
            <w:t>[Escribir el nombre del autor]</w:t>
          </w:r>
        </w:p>
      </w:docPartBody>
    </w:docPart>
    <w:docPart>
      <w:docPartPr>
        <w:name w:val="3CE32310C6CB4ACCB873D0E6A07DE345"/>
        <w:category>
          <w:name w:val="General"/>
          <w:gallery w:val="placeholder"/>
        </w:category>
        <w:types>
          <w:type w:val="bbPlcHdr"/>
        </w:types>
        <w:behaviors>
          <w:behavior w:val="content"/>
        </w:behaviors>
        <w:guid w:val="{56B964EE-16C8-459A-AF6D-C838A888E144}"/>
      </w:docPartPr>
      <w:docPartBody>
        <w:p w:rsidR="00000000" w:rsidRDefault="00A302C3" w:rsidP="00A302C3">
          <w:pPr>
            <w:pStyle w:val="3CE32310C6CB4ACCB873D0E6A07DE345"/>
          </w:pPr>
          <w:r>
            <w:rPr>
              <w:color w:val="FFFFFF" w:themeColor="background1"/>
              <w:lang w:val="es-ES"/>
            </w:rPr>
            <w:t>[Escribir el nombre de la compañía]</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Calibri"/>
    <w:charset w:val="00"/>
    <w:family w:val="swiss"/>
    <w:pitch w:val="variable"/>
    <w:sig w:usb0="00000001"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A302C3"/>
    <w:rsid w:val="00A302C3"/>
    <w:rsid w:val="00E41707"/>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69A13DE2FCF546939B39CB398F594B5A">
    <w:name w:val="69A13DE2FCF546939B39CB398F594B5A"/>
    <w:rsid w:val="00A302C3"/>
  </w:style>
  <w:style w:type="paragraph" w:customStyle="1" w:styleId="766A43D74ADC450CAD9F2D34A7860638">
    <w:name w:val="766A43D74ADC450CAD9F2D34A7860638"/>
    <w:rsid w:val="00A302C3"/>
  </w:style>
  <w:style w:type="paragraph" w:customStyle="1" w:styleId="149EBEE506C641C0A69E858870D31D57">
    <w:name w:val="149EBEE506C641C0A69E858870D31D57"/>
    <w:rsid w:val="00A302C3"/>
  </w:style>
  <w:style w:type="paragraph" w:customStyle="1" w:styleId="CD0F6120A91147C6866D3E04E3D2A2F2">
    <w:name w:val="CD0F6120A91147C6866D3E04E3D2A2F2"/>
    <w:rsid w:val="00A302C3"/>
  </w:style>
  <w:style w:type="paragraph" w:customStyle="1" w:styleId="08C9FE8BAE4C416A9036BE2B06B03F56">
    <w:name w:val="08C9FE8BAE4C416A9036BE2B06B03F56"/>
    <w:rsid w:val="00A302C3"/>
  </w:style>
  <w:style w:type="paragraph" w:customStyle="1" w:styleId="3CE32310C6CB4ACCB873D0E6A07DE345">
    <w:name w:val="3CE32310C6CB4ACCB873D0E6A07DE345"/>
    <w:rsid w:val="00A302C3"/>
  </w:style>
  <w:style w:type="paragraph" w:customStyle="1" w:styleId="117DEBDF7836449D98DC2634CB99E437">
    <w:name w:val="117DEBDF7836449D98DC2634CB99E437"/>
    <w:rsid w:val="00A302C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C6C49C4-115C-43AD-A379-BA8C0B7E8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27</Pages>
  <Words>5914</Words>
  <Characters>32527</Characters>
  <Application>Microsoft Office Word</Application>
  <DocSecurity>0</DocSecurity>
  <Lines>271</Lines>
  <Paragraphs>76</Paragraphs>
  <ScaleCrop>false</ScaleCrop>
  <HeadingPairs>
    <vt:vector size="2" baseType="variant">
      <vt:variant>
        <vt:lpstr>Título</vt:lpstr>
      </vt:variant>
      <vt:variant>
        <vt:i4>1</vt:i4>
      </vt:variant>
    </vt:vector>
  </HeadingPairs>
  <TitlesOfParts>
    <vt:vector size="1" baseType="lpstr">
      <vt:lpstr/>
    </vt:vector>
  </TitlesOfParts>
  <Company>Instituto Electoral y de Participación Ciudadana del Estado de Jalisco</Company>
  <LinksUpToDate>false</LinksUpToDate>
  <CharactersWithSpaces>38365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Anual 2015</dc:title>
  <dc:subject>Unidad Editorial</dc:subject>
  <dc:creator>Carlos Alberto Silva Moreno</dc:creator>
  <cp:lastModifiedBy>Carlos Jacobo García Hernández</cp:lastModifiedBy>
  <cp:revision>3</cp:revision>
  <dcterms:created xsi:type="dcterms:W3CDTF">2016-04-19T17:28:00Z</dcterms:created>
  <dcterms:modified xsi:type="dcterms:W3CDTF">2016-06-02T19:08:00Z</dcterms:modified>
</cp:coreProperties>
</file>