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lang w:val="es-ES"/>
        </w:rPr>
        <w:id w:val="18791264"/>
        <w:docPartObj>
          <w:docPartGallery w:val="Cover Pages"/>
          <w:docPartUnique/>
        </w:docPartObj>
      </w:sdtPr>
      <w:sdtEndPr>
        <w:rPr>
          <w:rFonts w:ascii="Trebuchet MS" w:hAnsi="Trebuchet MS"/>
          <w:b/>
          <w:lang w:val="es-MX"/>
        </w:rPr>
      </w:sdtEndPr>
      <w:sdtContent>
        <w:p w:rsidR="007D33C0" w:rsidRDefault="007D33C0">
          <w:pPr>
            <w:rPr>
              <w:lang w:val="es-ES"/>
            </w:rPr>
          </w:pPr>
        </w:p>
        <w:p w:rsidR="007D33C0" w:rsidRDefault="00C522A4">
          <w:pPr>
            <w:rPr>
              <w:lang w:val="es-ES"/>
            </w:rPr>
          </w:pPr>
          <w:r w:rsidRPr="00C522A4">
            <w:rPr>
              <w:noProof/>
              <w:lang w:val="es-ES"/>
            </w:rPr>
            <w:pict>
              <v:group id="_x0000_s1028" style="position:absolute;margin-left:0;margin-top:0;width:564.5pt;height:798.85pt;z-index:251660288;mso-width-percent:950;mso-height-percent:950;mso-position-horizontal:center;mso-position-horizontal-relative:page;mso-position-vertical:center;mso-position-vertical-relative:page;mso-width-percent:950;mso-height-percent:950" coordorigin="316,406" coordsize="11608,15028" o:allowincell="f">
                <v:group id="_x0000_s1029"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30" style="position:absolute;left:339;top:406;width:11582;height:15025;mso-width-relative:margin;v-text-anchor:middle" fillcolor="#8c8c8c [1772]" strokecolor="white [3212]" strokeweight="1pt">
                    <v:fill r:id="rId9" o:title="Zig zag" color2="#bfbfbf [2412]" type="pattern"/>
                    <v:shadow color="#d8d8d8 [2732]" offset="3pt,3pt" offset2="2pt,2pt"/>
                  </v:rect>
                  <v:rect id="_x0000_s1031" style="position:absolute;left:3446;top:406;width:8475;height:15025;mso-width-relative:margin" fillcolor="#8064a2 [3207]" strokecolor="#f2f2f2 [3041]" strokeweight="3pt">
                    <v:shadow on="t" type="perspective" color="#3f3151 [1607]" opacity=".5" offset="1pt" offset2="-1pt"/>
                    <v:textbox style="mso-next-textbox:#_x0000_s1031" inset="18pt,108pt,36pt">
                      <w:txbxContent>
                        <w:sdt>
                          <w:sdtPr>
                            <w:rPr>
                              <w:color w:val="FFFFFF" w:themeColor="background1"/>
                              <w:sz w:val="80"/>
                              <w:szCs w:val="80"/>
                            </w:rPr>
                            <w:alias w:val="Título"/>
                            <w:id w:val="16962279"/>
                            <w:placeholder>
                              <w:docPart w:val="FC06C23447CE49DEB6A09287C928D99A"/>
                            </w:placeholder>
                            <w:dataBinding w:prefixMappings="xmlns:ns0='http://schemas.openxmlformats.org/package/2006/metadata/core-properties' xmlns:ns1='http://purl.org/dc/elements/1.1/'" w:xpath="/ns0:coreProperties[1]/ns1:title[1]" w:storeItemID="{6C3C8BC8-F283-45AE-878A-BAB7291924A1}"/>
                            <w:text/>
                          </w:sdtPr>
                          <w:sdtContent>
                            <w:p w:rsidR="007D33C0" w:rsidRDefault="007D33C0">
                              <w:pPr>
                                <w:pStyle w:val="Sinespaciado"/>
                                <w:rPr>
                                  <w:color w:val="FFFFFF" w:themeColor="background1"/>
                                  <w:sz w:val="80"/>
                                  <w:szCs w:val="80"/>
                                </w:rPr>
                              </w:pPr>
                              <w:r>
                                <w:rPr>
                                  <w:color w:val="FFFFFF" w:themeColor="background1"/>
                                  <w:sz w:val="80"/>
                                  <w:szCs w:val="80"/>
                                </w:rPr>
                                <w:t>Informe Anual 2015</w:t>
                              </w:r>
                            </w:p>
                          </w:sdtContent>
                        </w:sdt>
                        <w:sdt>
                          <w:sdtPr>
                            <w:rPr>
                              <w:color w:val="FFFFFF" w:themeColor="background1"/>
                              <w:sz w:val="40"/>
                              <w:szCs w:val="40"/>
                            </w:rPr>
                            <w:alias w:val="Subtítulo"/>
                            <w:id w:val="16962284"/>
                            <w:placeholder>
                              <w:docPart w:val="DAEFF3A317164EBEA9A10AEB4E90D987"/>
                            </w:placeholder>
                            <w:dataBinding w:prefixMappings="xmlns:ns0='http://schemas.openxmlformats.org/package/2006/metadata/core-properties' xmlns:ns1='http://purl.org/dc/elements/1.1/'" w:xpath="/ns0:coreProperties[1]/ns1:subject[1]" w:storeItemID="{6C3C8BC8-F283-45AE-878A-BAB7291924A1}"/>
                            <w:text/>
                          </w:sdtPr>
                          <w:sdtContent>
                            <w:p w:rsidR="007D33C0" w:rsidRDefault="007D33C0">
                              <w:pPr>
                                <w:pStyle w:val="Sinespaciado"/>
                                <w:rPr>
                                  <w:color w:val="FFFFFF" w:themeColor="background1"/>
                                  <w:sz w:val="40"/>
                                  <w:szCs w:val="40"/>
                                </w:rPr>
                              </w:pPr>
                              <w:r>
                                <w:rPr>
                                  <w:color w:val="FFFFFF" w:themeColor="background1"/>
                                  <w:sz w:val="40"/>
                                  <w:szCs w:val="40"/>
                                </w:rPr>
                                <w:t>Unidad de Fiscalización de los Recursos de los Partidos Políticos</w:t>
                              </w:r>
                            </w:p>
                          </w:sdtContent>
                        </w:sdt>
                        <w:p w:rsidR="007D33C0" w:rsidRDefault="007D33C0">
                          <w:pPr>
                            <w:pStyle w:val="Sinespaciado"/>
                            <w:rPr>
                              <w:color w:val="FFFFFF" w:themeColor="background1"/>
                            </w:rPr>
                          </w:pPr>
                        </w:p>
                        <w:p w:rsidR="007D33C0" w:rsidRDefault="007D33C0">
                          <w:pPr>
                            <w:pStyle w:val="Sinespaciado"/>
                            <w:rPr>
                              <w:color w:val="FFFFFF" w:themeColor="background1"/>
                            </w:rPr>
                          </w:pPr>
                        </w:p>
                        <w:p w:rsidR="007D33C0" w:rsidRDefault="007D33C0">
                          <w:pPr>
                            <w:pStyle w:val="Sinespaciado"/>
                            <w:rPr>
                              <w:color w:val="FFFFFF" w:themeColor="background1"/>
                            </w:rPr>
                          </w:pPr>
                        </w:p>
                      </w:txbxContent>
                    </v:textbox>
                  </v:rect>
                  <v:group id="_x0000_s1032" style="position:absolute;left:321;top:3424;width:3125;height:6069" coordorigin="654,3599" coordsize="2880,5760">
                    <v:rect id="_x0000_s1033" style="position:absolute;left:2094;top:6479;width:1440;height:1440;flip:x;mso-width-relative:margin;v-text-anchor:middle" fillcolor="#a7bfde [1620]" strokecolor="white [3212]" strokeweight="1pt">
                      <v:fill opacity="52429f"/>
                      <v:shadow color="#d8d8d8 [2732]" offset="3pt,3pt" offset2="2pt,2pt"/>
                    </v:rect>
                    <v:rect id="_x0000_s1034" style="position:absolute;left:2094;top:5039;width:1440;height:1440;flip:x;mso-width-relative:margin;v-text-anchor:middle" fillcolor="#a7bfde [1620]" strokecolor="white [3212]" strokeweight="1pt">
                      <v:fill opacity=".5"/>
                      <v:shadow color="#d8d8d8 [2732]" offset="3pt,3pt" offset2="2pt,2pt"/>
                    </v:rect>
                    <v:rect id="_x0000_s1035" style="position:absolute;left:654;top:5039;width:1440;height:1440;flip:x;mso-width-relative:margin;v-text-anchor:middle" fillcolor="#a7bfde [1620]" strokecolor="white [3212]" strokeweight="1pt">
                      <v:fill opacity="52429f"/>
                      <v:shadow color="#d8d8d8 [2732]" offset="3pt,3pt" offset2="2pt,2pt"/>
                    </v:rect>
                    <v:rect id="_x0000_s1036" style="position:absolute;left:654;top:3599;width:1440;height:1440;flip:x;mso-width-relative:margin;v-text-anchor:middle" fillcolor="#a7bfde [1620]" strokecolor="white [3212]" strokeweight="1pt">
                      <v:fill opacity=".5"/>
                      <v:shadow color="#d8d8d8 [2732]" offset="3pt,3pt" offset2="2pt,2pt"/>
                    </v:rect>
                    <v:rect id="_x0000_s1037" style="position:absolute;left:654;top:6479;width:1440;height:1440;flip:x;mso-width-relative:margin;v-text-anchor:middle" fillcolor="#a7bfde [1620]" strokecolor="white [3212]" strokeweight="1pt">
                      <v:fill opacity=".5"/>
                      <v:shadow color="#d8d8d8 [2732]" offset="3pt,3pt" offset2="2pt,2pt"/>
                    </v:rect>
                    <v:rect id="_x0000_s1038" style="position:absolute;left:2094;top:7919;width:1440;height:1440;flip:x;mso-width-relative:margin;v-text-anchor:middle" fillcolor="#a7bfde [1620]" strokecolor="white [3212]" strokeweight="1pt">
                      <v:fill opacity=".5"/>
                      <v:shadow color="#d8d8d8 [2732]" offset="3pt,3pt" offset2="2pt,2pt"/>
                    </v:rect>
                  </v:group>
                  <v:rect id="_x0000_s1039" style="position:absolute;left:2690;top:406;width:1563;height:1518;flip:x;mso-width-relative:margin;v-text-anchor:bottom" fillcolor="#e36c0a [2409]" strokecolor="white [3212]" strokeweight="1pt">
                    <v:shadow color="#d8d8d8 [2732]" offset="3pt,3pt" offset2="2pt,2pt"/>
                    <v:textbox style="mso-next-textbox:#_x0000_s1039">
                      <w:txbxContent>
                        <w:sdt>
                          <w:sdtPr>
                            <w:rPr>
                              <w:color w:val="FFFFFF" w:themeColor="background1"/>
                              <w:sz w:val="52"/>
                              <w:szCs w:val="52"/>
                              <w:lang w:val="es-ES"/>
                            </w:rPr>
                            <w:alias w:val="Año"/>
                            <w:id w:val="16962274"/>
                            <w:placeholder>
                              <w:docPart w:val="5313B9FF3A9E4CE9BA43B0CC478DC22F"/>
                            </w:placeholder>
                            <w:dataBinding w:prefixMappings="xmlns:ns0='http://schemas.microsoft.com/office/2006/coverPageProps'" w:xpath="/ns0:CoverPageProperties[1]/ns0:PublishDate[1]" w:storeItemID="{55AF091B-3C7A-41E3-B477-F2FDAA23CFDA}"/>
                            <w:date w:fullDate="2016-01-01T00:00:00Z">
                              <w:dateFormat w:val="yyyy"/>
                              <w:lid w:val="es-ES"/>
                              <w:storeMappedDataAs w:val="dateTime"/>
                              <w:calendar w:val="gregorian"/>
                            </w:date>
                          </w:sdtPr>
                          <w:sdtContent>
                            <w:p w:rsidR="007D33C0" w:rsidRDefault="007D33C0">
                              <w:pPr>
                                <w:jc w:val="center"/>
                                <w:rPr>
                                  <w:color w:val="FFFFFF" w:themeColor="background1"/>
                                  <w:sz w:val="48"/>
                                  <w:szCs w:val="52"/>
                                  <w:lang w:val="es-ES"/>
                                </w:rPr>
                              </w:pPr>
                              <w:r>
                                <w:rPr>
                                  <w:color w:val="FFFFFF" w:themeColor="background1"/>
                                  <w:sz w:val="52"/>
                                  <w:szCs w:val="52"/>
                                  <w:lang w:val="es-ES"/>
                                </w:rPr>
                                <w:t>2016</w:t>
                              </w:r>
                            </w:p>
                          </w:sdtContent>
                        </w:sdt>
                      </w:txbxContent>
                    </v:textbox>
                  </v:rect>
                </v:group>
                <v:group id="_x0000_s1040" style="position:absolute;left:3446;top:13758;width:8169;height:1382" coordorigin="3446,13758" coordsize="8169,1382">
                  <v:group id="_x0000_s1041" style="position:absolute;left:10833;top:14380;width:782;height:760;flip:x y" coordorigin="8754,11945" coordsize="2880,2859">
                    <v:rect id="_x0000_s1042" style="position:absolute;left:10194;top:11945;width:1440;height:1440;flip:x;mso-width-relative:margin;v-text-anchor:middle" fillcolor="#bfbfbf [2412]" strokecolor="white [3212]" strokeweight="1pt">
                      <v:fill opacity=".5"/>
                      <v:shadow color="#d8d8d8 [2732]" offset="3pt,3pt" offset2="2pt,2pt"/>
                    </v:rect>
                    <v:rect id="_x0000_s1043" style="position:absolute;left:10194;top:13364;width:1440;height:1440;flip:x;mso-width-relative:margin;v-text-anchor:middle" fillcolor="#c0504d [3205]" strokecolor="white [3212]" strokeweight="1pt">
                      <v:shadow color="#d8d8d8 [2732]" offset="3pt,3pt" offset2="2pt,2pt"/>
                    </v:rect>
                    <v:rect id="_x0000_s1044" style="position:absolute;left:8754;top:13364;width:1440;height:1440;flip:x;mso-width-relative:margin;v-text-anchor:middle" fillcolor="#bfbfbf [2412]" strokecolor="white [3212]" strokeweight="1pt">
                      <v:fill opacity=".5"/>
                      <v:shadow color="#d8d8d8 [2732]" offset="3pt,3pt" offset2="2pt,2pt"/>
                    </v:rect>
                  </v:group>
                  <v:rect id="_x0000_s1045" style="position:absolute;left:3446;top:13758;width:7105;height:1382;v-text-anchor:bottom" filled="f" fillcolor="white [3212]" stroked="f" strokecolor="white [3212]" strokeweight="1pt">
                    <v:fill opacity="52429f"/>
                    <v:shadow color="#d8d8d8 [2732]" offset="3pt,3pt" offset2="2pt,2pt"/>
                    <v:textbox style="mso-next-textbox:#_x0000_s1045" inset=",0,,0">
                      <w:txbxContent>
                        <w:sdt>
                          <w:sdtPr>
                            <w:rPr>
                              <w:color w:val="FFFFFF" w:themeColor="background1"/>
                            </w:rPr>
                            <w:alias w:val="Autor"/>
                            <w:id w:val="16962296"/>
                            <w:placeholder>
                              <w:docPart w:val="801BC4D609374156BC915CAD3FDC77E3"/>
                            </w:placeholder>
                            <w:dataBinding w:prefixMappings="xmlns:ns0='http://schemas.openxmlformats.org/package/2006/metadata/core-properties' xmlns:ns1='http://purl.org/dc/elements/1.1/'" w:xpath="/ns0:coreProperties[1]/ns1:creator[1]" w:storeItemID="{6C3C8BC8-F283-45AE-878A-BAB7291924A1}"/>
                            <w:text/>
                          </w:sdtPr>
                          <w:sdtContent>
                            <w:p w:rsidR="007D33C0" w:rsidRDefault="007D33C0">
                              <w:pPr>
                                <w:pStyle w:val="Sinespaciado"/>
                                <w:jc w:val="right"/>
                                <w:rPr>
                                  <w:color w:val="FFFFFF" w:themeColor="background1"/>
                                </w:rPr>
                              </w:pPr>
                              <w:r>
                                <w:rPr>
                                  <w:color w:val="FFFFFF" w:themeColor="background1"/>
                                  <w:lang w:val="es-MX"/>
                                </w:rPr>
                                <w:t>Héctor Javier Díaz Sánchez</w:t>
                              </w:r>
                            </w:p>
                          </w:sdtContent>
                        </w:sdt>
                        <w:sdt>
                          <w:sdtPr>
                            <w:rPr>
                              <w:color w:val="FFFFFF" w:themeColor="background1"/>
                            </w:rPr>
                            <w:alias w:val="Organización"/>
                            <w:id w:val="16962301"/>
                            <w:dataBinding w:prefixMappings="xmlns:ns0='http://schemas.openxmlformats.org/officeDocument/2006/extended-properties'" w:xpath="/ns0:Properties[1]/ns0:Company[1]" w:storeItemID="{6668398D-A668-4E3E-A5EB-62B293D839F1}"/>
                            <w:text/>
                          </w:sdtPr>
                          <w:sdtContent>
                            <w:p w:rsidR="007D33C0" w:rsidRDefault="007D33C0">
                              <w:pPr>
                                <w:pStyle w:val="Sinespaciado"/>
                                <w:jc w:val="right"/>
                                <w:rPr>
                                  <w:color w:val="FFFFFF" w:themeColor="background1"/>
                                </w:rPr>
                              </w:pPr>
                              <w:r>
                                <w:rPr>
                                  <w:color w:val="FFFFFF" w:themeColor="background1"/>
                                </w:rPr>
                                <w:t>Instituto Electoral y de Participación Ciudadana del Estado de Jalisco</w:t>
                              </w:r>
                            </w:p>
                          </w:sdtContent>
                        </w:sdt>
                        <w:p w:rsidR="007D33C0" w:rsidRDefault="007D33C0">
                          <w:pPr>
                            <w:pStyle w:val="Sinespaciado"/>
                            <w:jc w:val="right"/>
                            <w:rPr>
                              <w:color w:val="FFFFFF" w:themeColor="background1"/>
                            </w:rPr>
                          </w:pPr>
                        </w:p>
                      </w:txbxContent>
                    </v:textbox>
                  </v:rect>
                </v:group>
                <w10:wrap anchorx="page" anchory="page"/>
              </v:group>
            </w:pict>
          </w:r>
        </w:p>
        <w:p w:rsidR="00E43305" w:rsidRDefault="007D33C0" w:rsidP="008900DC">
          <w:pPr>
            <w:rPr>
              <w:rFonts w:ascii="Trebuchet MS" w:hAnsi="Trebuchet MS"/>
              <w:b/>
            </w:rPr>
          </w:pPr>
          <w:r>
            <w:rPr>
              <w:rFonts w:ascii="Trebuchet MS" w:hAnsi="Trebuchet MS"/>
              <w:b/>
            </w:rPr>
            <w:br w:type="page"/>
          </w:r>
        </w:p>
      </w:sdtContent>
    </w:sdt>
    <w:bookmarkStart w:id="0" w:name="_GoBack" w:displacedByCustomXml="prev"/>
    <w:bookmarkEnd w:id="0" w:displacedByCustomXml="prev"/>
    <w:tbl>
      <w:tblPr>
        <w:tblW w:w="9406" w:type="dxa"/>
        <w:jc w:val="center"/>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8"/>
        <w:gridCol w:w="708"/>
        <w:gridCol w:w="6946"/>
        <w:gridCol w:w="1134"/>
      </w:tblGrid>
      <w:tr w:rsidR="0088508C" w:rsidRPr="0088508C" w:rsidTr="0088508C">
        <w:trPr>
          <w:trHeight w:val="645"/>
          <w:jc w:val="center"/>
        </w:trPr>
        <w:tc>
          <w:tcPr>
            <w:tcW w:w="618" w:type="dxa"/>
            <w:vAlign w:val="center"/>
          </w:tcPr>
          <w:p w:rsidR="00E43305" w:rsidRPr="0088508C" w:rsidRDefault="00E43305" w:rsidP="00E43305">
            <w:pPr>
              <w:snapToGrid w:val="0"/>
              <w:spacing w:after="0" w:line="240" w:lineRule="auto"/>
              <w:jc w:val="center"/>
              <w:rPr>
                <w:rFonts w:ascii="Trebuchet MS" w:hAnsi="Trebuchet MS" w:cs="Arial"/>
                <w:sz w:val="24"/>
                <w:szCs w:val="28"/>
                <w:lang w:val="pt-BR"/>
              </w:rPr>
            </w:pPr>
          </w:p>
        </w:tc>
        <w:tc>
          <w:tcPr>
            <w:tcW w:w="7654" w:type="dxa"/>
            <w:gridSpan w:val="2"/>
            <w:vAlign w:val="center"/>
            <w:hideMark/>
          </w:tcPr>
          <w:p w:rsidR="00E43305" w:rsidRPr="0088508C" w:rsidRDefault="0088508C" w:rsidP="00E43305">
            <w:pPr>
              <w:snapToGrid w:val="0"/>
              <w:spacing w:after="0" w:line="240" w:lineRule="auto"/>
              <w:jc w:val="center"/>
              <w:rPr>
                <w:rFonts w:ascii="Trebuchet MS" w:hAnsi="Trebuchet MS" w:cs="Arial"/>
                <w:b/>
                <w:sz w:val="24"/>
                <w:szCs w:val="28"/>
                <w:lang w:val="pt-BR"/>
              </w:rPr>
            </w:pPr>
            <w:r w:rsidRPr="0088508C">
              <w:rPr>
                <w:rFonts w:ascii="Trebuchet MS" w:hAnsi="Trebuchet MS" w:cs="Arial"/>
                <w:b/>
                <w:sz w:val="24"/>
                <w:szCs w:val="28"/>
                <w:lang w:val="pt-BR"/>
              </w:rPr>
              <w:t xml:space="preserve">ÍNDICE </w:t>
            </w:r>
          </w:p>
        </w:tc>
        <w:tc>
          <w:tcPr>
            <w:tcW w:w="1134" w:type="dxa"/>
            <w:vAlign w:val="center"/>
            <w:hideMark/>
          </w:tcPr>
          <w:p w:rsidR="00E43305" w:rsidRPr="0088508C" w:rsidRDefault="0088508C" w:rsidP="00E43305">
            <w:pPr>
              <w:snapToGrid w:val="0"/>
              <w:spacing w:after="0" w:line="240" w:lineRule="auto"/>
              <w:jc w:val="center"/>
              <w:rPr>
                <w:rFonts w:ascii="Trebuchet MS" w:hAnsi="Trebuchet MS" w:cs="Arial"/>
                <w:b/>
                <w:sz w:val="24"/>
                <w:szCs w:val="28"/>
                <w:lang w:val="pt-BR"/>
              </w:rPr>
            </w:pPr>
            <w:r w:rsidRPr="0088508C">
              <w:rPr>
                <w:rFonts w:ascii="Trebuchet MS" w:hAnsi="Trebuchet MS" w:cs="Arial"/>
                <w:b/>
                <w:sz w:val="24"/>
                <w:szCs w:val="28"/>
                <w:lang w:val="pt-BR"/>
              </w:rPr>
              <w:t>PÁGINA</w:t>
            </w:r>
          </w:p>
        </w:tc>
      </w:tr>
      <w:tr w:rsidR="0088508C" w:rsidRPr="0088508C" w:rsidTr="0088508C">
        <w:trPr>
          <w:trHeight w:val="323"/>
          <w:jc w:val="center"/>
        </w:trPr>
        <w:tc>
          <w:tcPr>
            <w:tcW w:w="618" w:type="dxa"/>
            <w:vAlign w:val="center"/>
          </w:tcPr>
          <w:p w:rsidR="00E43305" w:rsidRPr="0088508C" w:rsidRDefault="00E43305" w:rsidP="00E43305">
            <w:pPr>
              <w:snapToGrid w:val="0"/>
              <w:spacing w:after="0" w:line="240" w:lineRule="auto"/>
              <w:jc w:val="center"/>
              <w:rPr>
                <w:rFonts w:ascii="Trebuchet MS" w:hAnsi="Trebuchet MS" w:cs="Arial"/>
                <w:sz w:val="24"/>
                <w:szCs w:val="28"/>
                <w:lang w:val="pt-BR"/>
              </w:rPr>
            </w:pPr>
          </w:p>
        </w:tc>
        <w:tc>
          <w:tcPr>
            <w:tcW w:w="7654" w:type="dxa"/>
            <w:gridSpan w:val="2"/>
            <w:vAlign w:val="center"/>
          </w:tcPr>
          <w:p w:rsidR="00E43305" w:rsidRPr="0088508C" w:rsidRDefault="00E43305" w:rsidP="00E43305">
            <w:pPr>
              <w:snapToGrid w:val="0"/>
              <w:spacing w:after="0" w:line="240" w:lineRule="auto"/>
              <w:jc w:val="center"/>
              <w:rPr>
                <w:rFonts w:ascii="Trebuchet MS" w:hAnsi="Trebuchet MS" w:cs="Arial"/>
                <w:sz w:val="24"/>
                <w:szCs w:val="28"/>
                <w:lang w:val="pt-BR"/>
              </w:rPr>
            </w:pPr>
          </w:p>
        </w:tc>
        <w:tc>
          <w:tcPr>
            <w:tcW w:w="1134" w:type="dxa"/>
            <w:vAlign w:val="center"/>
          </w:tcPr>
          <w:p w:rsidR="00E43305" w:rsidRPr="0088508C" w:rsidRDefault="00E43305" w:rsidP="00E43305">
            <w:pPr>
              <w:snapToGrid w:val="0"/>
              <w:spacing w:after="0" w:line="240" w:lineRule="auto"/>
              <w:jc w:val="center"/>
              <w:rPr>
                <w:rFonts w:ascii="Trebuchet MS" w:hAnsi="Trebuchet MS" w:cs="Arial"/>
                <w:sz w:val="24"/>
                <w:szCs w:val="28"/>
                <w:lang w:val="pt-BR"/>
              </w:rPr>
            </w:pPr>
          </w:p>
        </w:tc>
      </w:tr>
      <w:tr w:rsidR="0088508C" w:rsidRPr="0088508C" w:rsidTr="0088508C">
        <w:trPr>
          <w:trHeight w:val="311"/>
          <w:jc w:val="center"/>
        </w:trPr>
        <w:tc>
          <w:tcPr>
            <w:tcW w:w="618" w:type="dxa"/>
            <w:vAlign w:val="center"/>
            <w:hideMark/>
          </w:tcPr>
          <w:p w:rsidR="00E43305" w:rsidRPr="0088508C" w:rsidRDefault="0088508C" w:rsidP="00E43305">
            <w:pPr>
              <w:snapToGrid w:val="0"/>
              <w:spacing w:after="0" w:line="240" w:lineRule="auto"/>
              <w:jc w:val="center"/>
              <w:rPr>
                <w:rFonts w:ascii="Trebuchet MS" w:hAnsi="Trebuchet MS" w:cs="Arial"/>
                <w:b/>
                <w:sz w:val="24"/>
                <w:szCs w:val="28"/>
                <w:lang w:val="pt-BR"/>
              </w:rPr>
            </w:pPr>
            <w:r w:rsidRPr="0088508C">
              <w:rPr>
                <w:rFonts w:ascii="Trebuchet MS" w:hAnsi="Trebuchet MS" w:cs="Arial"/>
                <w:b/>
                <w:sz w:val="24"/>
                <w:szCs w:val="28"/>
                <w:lang w:val="pt-BR"/>
              </w:rPr>
              <w:t>I.</w:t>
            </w:r>
          </w:p>
        </w:tc>
        <w:tc>
          <w:tcPr>
            <w:tcW w:w="7654" w:type="dxa"/>
            <w:gridSpan w:val="2"/>
            <w:vAlign w:val="center"/>
            <w:hideMark/>
          </w:tcPr>
          <w:p w:rsidR="00E43305" w:rsidRPr="0088508C" w:rsidRDefault="0088508C" w:rsidP="00E43305">
            <w:pPr>
              <w:snapToGrid w:val="0"/>
              <w:spacing w:after="0" w:line="240" w:lineRule="auto"/>
              <w:jc w:val="both"/>
              <w:rPr>
                <w:rFonts w:ascii="Trebuchet MS" w:hAnsi="Trebuchet MS" w:cs="Arial"/>
                <w:sz w:val="24"/>
                <w:szCs w:val="28"/>
                <w:lang w:val="pt-BR"/>
              </w:rPr>
            </w:pPr>
            <w:r w:rsidRPr="0088508C">
              <w:rPr>
                <w:rFonts w:ascii="Trebuchet MS" w:hAnsi="Trebuchet MS" w:cs="Arial"/>
                <w:sz w:val="24"/>
                <w:szCs w:val="28"/>
                <w:lang w:val="pt-BR"/>
              </w:rPr>
              <w:t xml:space="preserve">INTRODUCCIÓN </w:t>
            </w:r>
          </w:p>
        </w:tc>
        <w:tc>
          <w:tcPr>
            <w:tcW w:w="1134" w:type="dxa"/>
            <w:vAlign w:val="center"/>
            <w:hideMark/>
          </w:tcPr>
          <w:p w:rsidR="00E43305" w:rsidRPr="0088508C" w:rsidRDefault="0088508C" w:rsidP="00E43305">
            <w:pPr>
              <w:snapToGrid w:val="0"/>
              <w:spacing w:after="0" w:line="240" w:lineRule="auto"/>
              <w:jc w:val="center"/>
              <w:rPr>
                <w:rFonts w:ascii="Trebuchet MS" w:hAnsi="Trebuchet MS" w:cs="Arial"/>
                <w:color w:val="FF0000"/>
                <w:sz w:val="24"/>
                <w:szCs w:val="28"/>
                <w:lang w:val="pt-BR"/>
              </w:rPr>
            </w:pPr>
            <w:proofErr w:type="gramStart"/>
            <w:r w:rsidRPr="0088508C">
              <w:rPr>
                <w:rFonts w:ascii="Trebuchet MS" w:hAnsi="Trebuchet MS" w:cs="Arial"/>
                <w:color w:val="FF0000"/>
                <w:sz w:val="24"/>
                <w:szCs w:val="28"/>
                <w:lang w:val="pt-BR"/>
              </w:rPr>
              <w:t>3</w:t>
            </w:r>
            <w:proofErr w:type="gramEnd"/>
          </w:p>
        </w:tc>
      </w:tr>
      <w:tr w:rsidR="0088508C" w:rsidRPr="0088508C" w:rsidTr="0088508C">
        <w:trPr>
          <w:trHeight w:val="323"/>
          <w:jc w:val="center"/>
        </w:trPr>
        <w:tc>
          <w:tcPr>
            <w:tcW w:w="618" w:type="dxa"/>
            <w:vAlign w:val="center"/>
          </w:tcPr>
          <w:p w:rsidR="00E43305" w:rsidRPr="0088508C" w:rsidRDefault="00E43305" w:rsidP="00E43305">
            <w:pPr>
              <w:snapToGrid w:val="0"/>
              <w:spacing w:after="0" w:line="240" w:lineRule="auto"/>
              <w:jc w:val="center"/>
              <w:rPr>
                <w:rFonts w:ascii="Trebuchet MS" w:hAnsi="Trebuchet MS" w:cs="Arial"/>
                <w:b/>
                <w:sz w:val="24"/>
                <w:szCs w:val="28"/>
                <w:lang w:val="pt-BR"/>
              </w:rPr>
            </w:pPr>
          </w:p>
        </w:tc>
        <w:tc>
          <w:tcPr>
            <w:tcW w:w="7654" w:type="dxa"/>
            <w:gridSpan w:val="2"/>
            <w:vAlign w:val="center"/>
          </w:tcPr>
          <w:p w:rsidR="00E43305" w:rsidRPr="0088508C" w:rsidRDefault="00E43305" w:rsidP="00E43305">
            <w:pPr>
              <w:snapToGrid w:val="0"/>
              <w:spacing w:after="0" w:line="240" w:lineRule="auto"/>
              <w:jc w:val="both"/>
              <w:rPr>
                <w:rFonts w:ascii="Trebuchet MS" w:hAnsi="Trebuchet MS" w:cs="Arial"/>
                <w:sz w:val="24"/>
                <w:szCs w:val="28"/>
                <w:lang w:val="pt-BR"/>
              </w:rPr>
            </w:pPr>
          </w:p>
        </w:tc>
        <w:tc>
          <w:tcPr>
            <w:tcW w:w="1134" w:type="dxa"/>
            <w:vAlign w:val="center"/>
          </w:tcPr>
          <w:p w:rsidR="00E43305" w:rsidRPr="0088508C" w:rsidRDefault="00E43305" w:rsidP="00E43305">
            <w:pPr>
              <w:snapToGrid w:val="0"/>
              <w:spacing w:after="0" w:line="240" w:lineRule="auto"/>
              <w:jc w:val="center"/>
              <w:rPr>
                <w:rFonts w:ascii="Trebuchet MS" w:hAnsi="Trebuchet MS" w:cs="Arial"/>
                <w:color w:val="FF0000"/>
                <w:sz w:val="24"/>
                <w:szCs w:val="28"/>
                <w:lang w:val="pt-BR"/>
              </w:rPr>
            </w:pPr>
          </w:p>
        </w:tc>
      </w:tr>
      <w:tr w:rsidR="0088508C" w:rsidRPr="0088508C" w:rsidTr="0088508C">
        <w:trPr>
          <w:trHeight w:val="323"/>
          <w:jc w:val="center"/>
        </w:trPr>
        <w:tc>
          <w:tcPr>
            <w:tcW w:w="618" w:type="dxa"/>
            <w:vAlign w:val="center"/>
            <w:hideMark/>
          </w:tcPr>
          <w:p w:rsidR="00E43305" w:rsidRPr="0088508C" w:rsidRDefault="0088508C" w:rsidP="00E43305">
            <w:pPr>
              <w:snapToGrid w:val="0"/>
              <w:spacing w:after="0" w:line="240" w:lineRule="auto"/>
              <w:jc w:val="center"/>
              <w:rPr>
                <w:rFonts w:ascii="Trebuchet MS" w:hAnsi="Trebuchet MS" w:cs="Arial"/>
                <w:b/>
                <w:sz w:val="24"/>
                <w:szCs w:val="28"/>
                <w:lang w:val="pt-BR"/>
              </w:rPr>
            </w:pPr>
            <w:r w:rsidRPr="0088508C">
              <w:rPr>
                <w:rFonts w:ascii="Trebuchet MS" w:hAnsi="Trebuchet MS" w:cs="Arial"/>
                <w:b/>
                <w:sz w:val="24"/>
                <w:szCs w:val="28"/>
                <w:lang w:val="pt-BR"/>
              </w:rPr>
              <w:t>II.</w:t>
            </w:r>
          </w:p>
        </w:tc>
        <w:tc>
          <w:tcPr>
            <w:tcW w:w="7654" w:type="dxa"/>
            <w:gridSpan w:val="2"/>
            <w:vAlign w:val="center"/>
            <w:hideMark/>
          </w:tcPr>
          <w:p w:rsidR="00E43305" w:rsidRPr="0088508C" w:rsidRDefault="0088508C" w:rsidP="00AF1C3D">
            <w:pPr>
              <w:spacing w:after="0" w:line="240" w:lineRule="auto"/>
              <w:rPr>
                <w:rFonts w:ascii="Trebuchet MS" w:hAnsi="Trebuchet MS"/>
                <w:sz w:val="24"/>
              </w:rPr>
            </w:pPr>
            <w:r w:rsidRPr="0088508C">
              <w:rPr>
                <w:rFonts w:ascii="Trebuchet MS" w:hAnsi="Trebuchet MS"/>
                <w:sz w:val="24"/>
              </w:rPr>
              <w:t>APARTADO 1. ACTIVIDADES DESARROLLADAS</w:t>
            </w:r>
          </w:p>
        </w:tc>
        <w:tc>
          <w:tcPr>
            <w:tcW w:w="1134" w:type="dxa"/>
            <w:vAlign w:val="center"/>
            <w:hideMark/>
          </w:tcPr>
          <w:p w:rsidR="00E43305" w:rsidRPr="0088508C" w:rsidRDefault="0088508C" w:rsidP="00E43305">
            <w:pPr>
              <w:snapToGrid w:val="0"/>
              <w:spacing w:after="0" w:line="240" w:lineRule="auto"/>
              <w:jc w:val="center"/>
              <w:rPr>
                <w:rFonts w:ascii="Trebuchet MS" w:hAnsi="Trebuchet MS" w:cs="Arial"/>
                <w:color w:val="FF0000"/>
                <w:sz w:val="24"/>
                <w:szCs w:val="28"/>
                <w:lang w:val="pt-BR"/>
              </w:rPr>
            </w:pPr>
            <w:proofErr w:type="gramStart"/>
            <w:r w:rsidRPr="0088508C">
              <w:rPr>
                <w:rFonts w:ascii="Trebuchet MS" w:hAnsi="Trebuchet MS" w:cs="Arial"/>
                <w:color w:val="FF0000"/>
                <w:sz w:val="24"/>
                <w:szCs w:val="28"/>
                <w:lang w:val="pt-BR"/>
              </w:rPr>
              <w:t>3</w:t>
            </w:r>
            <w:proofErr w:type="gramEnd"/>
          </w:p>
        </w:tc>
      </w:tr>
      <w:tr w:rsidR="00AF1C3D" w:rsidRPr="0088508C" w:rsidTr="0088508C">
        <w:trPr>
          <w:trHeight w:val="323"/>
          <w:jc w:val="center"/>
        </w:trPr>
        <w:tc>
          <w:tcPr>
            <w:tcW w:w="618" w:type="dxa"/>
            <w:vAlign w:val="center"/>
          </w:tcPr>
          <w:p w:rsidR="00AF1C3D" w:rsidRPr="0088508C" w:rsidRDefault="00AF1C3D" w:rsidP="00E43305">
            <w:pPr>
              <w:snapToGrid w:val="0"/>
              <w:spacing w:after="0" w:line="240" w:lineRule="auto"/>
              <w:jc w:val="center"/>
              <w:rPr>
                <w:rFonts w:ascii="Trebuchet MS" w:hAnsi="Trebuchet MS" w:cs="Arial"/>
                <w:b/>
                <w:sz w:val="24"/>
                <w:szCs w:val="28"/>
                <w:lang w:val="pt-BR"/>
              </w:rPr>
            </w:pPr>
          </w:p>
        </w:tc>
        <w:tc>
          <w:tcPr>
            <w:tcW w:w="708" w:type="dxa"/>
            <w:vAlign w:val="center"/>
          </w:tcPr>
          <w:p w:rsidR="00AF1C3D" w:rsidRPr="0088508C" w:rsidRDefault="0088508C" w:rsidP="00E43305">
            <w:pPr>
              <w:snapToGrid w:val="0"/>
              <w:spacing w:after="0" w:line="240" w:lineRule="auto"/>
              <w:jc w:val="both"/>
              <w:rPr>
                <w:rFonts w:ascii="Trebuchet MS" w:hAnsi="Trebuchet MS" w:cs="Arial"/>
                <w:b/>
                <w:sz w:val="24"/>
                <w:szCs w:val="28"/>
                <w:lang w:val="pt-BR"/>
              </w:rPr>
            </w:pPr>
            <w:r w:rsidRPr="0088508C">
              <w:rPr>
                <w:rFonts w:ascii="Trebuchet MS" w:hAnsi="Trebuchet MS" w:cs="Arial"/>
                <w:b/>
                <w:sz w:val="24"/>
                <w:szCs w:val="28"/>
                <w:lang w:val="pt-BR"/>
              </w:rPr>
              <w:t>1.1</w:t>
            </w:r>
          </w:p>
        </w:tc>
        <w:tc>
          <w:tcPr>
            <w:tcW w:w="6946" w:type="dxa"/>
            <w:vAlign w:val="center"/>
          </w:tcPr>
          <w:p w:rsidR="00AF1C3D" w:rsidRPr="0088508C" w:rsidRDefault="0088508C" w:rsidP="00AF1C3D">
            <w:pPr>
              <w:spacing w:after="0" w:line="240" w:lineRule="auto"/>
              <w:jc w:val="both"/>
              <w:rPr>
                <w:rFonts w:ascii="Trebuchet MS" w:hAnsi="Trebuchet MS"/>
                <w:sz w:val="24"/>
              </w:rPr>
            </w:pPr>
            <w:r w:rsidRPr="0088508C">
              <w:rPr>
                <w:rFonts w:ascii="Trebuchet MS" w:hAnsi="Trebuchet MS"/>
                <w:sz w:val="24"/>
              </w:rPr>
              <w:t>RECEPCIÓN Y REVISIÓN DE LOS INFORMES FINANCIEROS QUE PRESENTEN LOS PARTIDOS POLÍTICOS CON MOTIVO DE LOS GASTOS EFECTUADOS EN EL EJERCICIO ANUAL 2014, EN TÉRMINOS DEL “ACUERDO DEL CG DEL INE/CG93/2014” DEL 09 DE JULIO DE 2014.</w:t>
            </w:r>
          </w:p>
        </w:tc>
        <w:tc>
          <w:tcPr>
            <w:tcW w:w="1134" w:type="dxa"/>
            <w:vAlign w:val="center"/>
          </w:tcPr>
          <w:p w:rsidR="00AF1C3D" w:rsidRPr="0088508C" w:rsidRDefault="006A4708" w:rsidP="00E43305">
            <w:pPr>
              <w:snapToGrid w:val="0"/>
              <w:spacing w:after="0" w:line="240" w:lineRule="auto"/>
              <w:jc w:val="center"/>
              <w:rPr>
                <w:rFonts w:ascii="Trebuchet MS" w:hAnsi="Trebuchet MS" w:cs="Arial"/>
                <w:color w:val="FF0000"/>
                <w:sz w:val="24"/>
                <w:szCs w:val="28"/>
                <w:lang w:val="pt-BR"/>
              </w:rPr>
            </w:pPr>
            <w:proofErr w:type="gramStart"/>
            <w:r w:rsidRPr="0088508C">
              <w:rPr>
                <w:rFonts w:ascii="Trebuchet MS" w:hAnsi="Trebuchet MS" w:cs="Arial"/>
                <w:color w:val="FF0000"/>
                <w:sz w:val="24"/>
                <w:szCs w:val="28"/>
                <w:lang w:val="pt-BR"/>
              </w:rPr>
              <w:t>3</w:t>
            </w:r>
            <w:proofErr w:type="gramEnd"/>
          </w:p>
        </w:tc>
      </w:tr>
      <w:tr w:rsidR="00AF1C3D" w:rsidRPr="0088508C" w:rsidTr="0088508C">
        <w:trPr>
          <w:trHeight w:val="323"/>
          <w:jc w:val="center"/>
        </w:trPr>
        <w:tc>
          <w:tcPr>
            <w:tcW w:w="618" w:type="dxa"/>
            <w:vAlign w:val="center"/>
          </w:tcPr>
          <w:p w:rsidR="00AF1C3D" w:rsidRPr="0088508C" w:rsidRDefault="00AF1C3D" w:rsidP="00E43305">
            <w:pPr>
              <w:snapToGrid w:val="0"/>
              <w:spacing w:after="0" w:line="240" w:lineRule="auto"/>
              <w:jc w:val="center"/>
              <w:rPr>
                <w:rFonts w:ascii="Trebuchet MS" w:hAnsi="Trebuchet MS" w:cs="Arial"/>
                <w:b/>
                <w:sz w:val="24"/>
                <w:szCs w:val="28"/>
                <w:lang w:val="pt-BR"/>
              </w:rPr>
            </w:pPr>
          </w:p>
        </w:tc>
        <w:tc>
          <w:tcPr>
            <w:tcW w:w="708" w:type="dxa"/>
            <w:vAlign w:val="center"/>
          </w:tcPr>
          <w:p w:rsidR="00AF1C3D" w:rsidRPr="0088508C" w:rsidRDefault="0088508C" w:rsidP="00E43305">
            <w:pPr>
              <w:snapToGrid w:val="0"/>
              <w:spacing w:after="0" w:line="240" w:lineRule="auto"/>
              <w:jc w:val="both"/>
              <w:rPr>
                <w:rFonts w:ascii="Trebuchet MS" w:hAnsi="Trebuchet MS" w:cs="Arial"/>
                <w:b/>
                <w:sz w:val="24"/>
                <w:szCs w:val="28"/>
                <w:lang w:val="pt-BR"/>
              </w:rPr>
            </w:pPr>
            <w:r w:rsidRPr="0088508C">
              <w:rPr>
                <w:rFonts w:ascii="Trebuchet MS" w:hAnsi="Trebuchet MS" w:cs="Arial"/>
                <w:b/>
                <w:sz w:val="24"/>
                <w:szCs w:val="28"/>
                <w:lang w:val="pt-BR"/>
              </w:rPr>
              <w:t>1.2</w:t>
            </w:r>
          </w:p>
        </w:tc>
        <w:tc>
          <w:tcPr>
            <w:tcW w:w="6946" w:type="dxa"/>
            <w:vAlign w:val="center"/>
          </w:tcPr>
          <w:p w:rsidR="00AF1C3D" w:rsidRPr="0088508C" w:rsidRDefault="0088508C" w:rsidP="00E43305">
            <w:pPr>
              <w:snapToGrid w:val="0"/>
              <w:spacing w:after="0" w:line="240" w:lineRule="auto"/>
              <w:jc w:val="both"/>
              <w:rPr>
                <w:rFonts w:ascii="Trebuchet MS" w:hAnsi="Trebuchet MS" w:cs="Arial"/>
                <w:sz w:val="24"/>
                <w:szCs w:val="28"/>
                <w:lang w:val="pt-BR"/>
              </w:rPr>
            </w:pPr>
            <w:r w:rsidRPr="0088508C">
              <w:rPr>
                <w:rFonts w:ascii="Trebuchet MS" w:hAnsi="Trebuchet MS"/>
                <w:sz w:val="24"/>
              </w:rPr>
              <w:t>REVISIÓN DE LAS "ACTIVIDADES ESPECÍFICAS"; Y, LA "CAPACITACIÓN, PROMOCIÓN Y EL DESARROLLO DEL LIDERAZGO POLÍTICO DE LAS MUJERES" QUE SE DESPRENDEN DE LOS INFORMES FINANCIEROS QUE PRESENTEN LOS PARTIDOS POLÍTICOS CON MOTIVO DE LOS GASTOS EFECTUADOS EN EL EJERCICIO ANUAL 2014, EN TÉRMINOS DEL “ACUERDO DEL CG DEL INE/CG93/2014” DEL 09 DE JULIO DE 2014</w:t>
            </w:r>
          </w:p>
        </w:tc>
        <w:tc>
          <w:tcPr>
            <w:tcW w:w="1134" w:type="dxa"/>
            <w:vAlign w:val="center"/>
          </w:tcPr>
          <w:p w:rsidR="00AF1C3D" w:rsidRPr="0088508C" w:rsidRDefault="006A4708" w:rsidP="00E43305">
            <w:pPr>
              <w:snapToGrid w:val="0"/>
              <w:spacing w:after="0" w:line="240" w:lineRule="auto"/>
              <w:jc w:val="center"/>
              <w:rPr>
                <w:rFonts w:ascii="Trebuchet MS" w:hAnsi="Trebuchet MS" w:cs="Arial"/>
                <w:color w:val="FF0000"/>
                <w:sz w:val="24"/>
                <w:szCs w:val="28"/>
                <w:lang w:val="pt-BR"/>
              </w:rPr>
            </w:pPr>
            <w:proofErr w:type="gramStart"/>
            <w:r>
              <w:rPr>
                <w:rFonts w:ascii="Trebuchet MS" w:hAnsi="Trebuchet MS" w:cs="Arial"/>
                <w:color w:val="FF0000"/>
                <w:sz w:val="24"/>
                <w:szCs w:val="28"/>
                <w:lang w:val="pt-BR"/>
              </w:rPr>
              <w:t>9</w:t>
            </w:r>
            <w:proofErr w:type="gramEnd"/>
          </w:p>
        </w:tc>
      </w:tr>
      <w:tr w:rsidR="00AF1C3D" w:rsidRPr="0088508C" w:rsidTr="0088508C">
        <w:trPr>
          <w:trHeight w:val="323"/>
          <w:jc w:val="center"/>
        </w:trPr>
        <w:tc>
          <w:tcPr>
            <w:tcW w:w="618" w:type="dxa"/>
            <w:vAlign w:val="center"/>
          </w:tcPr>
          <w:p w:rsidR="00AF1C3D" w:rsidRPr="0088508C" w:rsidRDefault="00AF1C3D" w:rsidP="00E43305">
            <w:pPr>
              <w:snapToGrid w:val="0"/>
              <w:spacing w:after="0" w:line="240" w:lineRule="auto"/>
              <w:jc w:val="center"/>
              <w:rPr>
                <w:rFonts w:ascii="Trebuchet MS" w:hAnsi="Trebuchet MS" w:cs="Arial"/>
                <w:b/>
                <w:sz w:val="24"/>
                <w:szCs w:val="28"/>
                <w:lang w:val="pt-BR"/>
              </w:rPr>
            </w:pPr>
          </w:p>
        </w:tc>
        <w:tc>
          <w:tcPr>
            <w:tcW w:w="708" w:type="dxa"/>
            <w:vAlign w:val="center"/>
          </w:tcPr>
          <w:p w:rsidR="00AF1C3D" w:rsidRPr="0088508C" w:rsidRDefault="0088508C" w:rsidP="00E43305">
            <w:pPr>
              <w:snapToGrid w:val="0"/>
              <w:spacing w:after="0" w:line="240" w:lineRule="auto"/>
              <w:jc w:val="both"/>
              <w:rPr>
                <w:rFonts w:ascii="Trebuchet MS" w:hAnsi="Trebuchet MS" w:cs="Arial"/>
                <w:b/>
                <w:sz w:val="24"/>
                <w:szCs w:val="28"/>
                <w:lang w:val="pt-BR"/>
              </w:rPr>
            </w:pPr>
            <w:r w:rsidRPr="0088508C">
              <w:rPr>
                <w:rFonts w:ascii="Trebuchet MS" w:hAnsi="Trebuchet MS" w:cs="Arial"/>
                <w:b/>
                <w:sz w:val="24"/>
                <w:szCs w:val="28"/>
                <w:lang w:val="pt-BR"/>
              </w:rPr>
              <w:t>1.3</w:t>
            </w:r>
          </w:p>
        </w:tc>
        <w:tc>
          <w:tcPr>
            <w:tcW w:w="6946" w:type="dxa"/>
            <w:vAlign w:val="center"/>
          </w:tcPr>
          <w:p w:rsidR="00AF1C3D" w:rsidRPr="0088508C" w:rsidRDefault="0088508C" w:rsidP="00E43305">
            <w:pPr>
              <w:snapToGrid w:val="0"/>
              <w:spacing w:after="0" w:line="240" w:lineRule="auto"/>
              <w:jc w:val="both"/>
              <w:rPr>
                <w:rFonts w:ascii="Trebuchet MS" w:hAnsi="Trebuchet MS" w:cs="Arial"/>
                <w:sz w:val="24"/>
                <w:szCs w:val="28"/>
                <w:lang w:val="pt-BR"/>
              </w:rPr>
            </w:pPr>
            <w:r w:rsidRPr="0088508C">
              <w:rPr>
                <w:rFonts w:ascii="Trebuchet MS" w:hAnsi="Trebuchet MS"/>
                <w:sz w:val="24"/>
              </w:rPr>
              <w:t>RECEPCIÓN Y REVISIÓN DE LOS INFORMES FINANCIEROS QUE PRESENTEN LAS AGRUPACIONES POLÍTICAS CON MOTIVO DE LOS GASTOS EFECTUADOS EN EL EJERCICIO ANUAL 2014</w:t>
            </w:r>
          </w:p>
        </w:tc>
        <w:tc>
          <w:tcPr>
            <w:tcW w:w="1134" w:type="dxa"/>
            <w:vAlign w:val="center"/>
          </w:tcPr>
          <w:p w:rsidR="00AF1C3D" w:rsidRPr="0088508C" w:rsidRDefault="006A4708" w:rsidP="00E43305">
            <w:pPr>
              <w:snapToGrid w:val="0"/>
              <w:spacing w:after="0" w:line="240" w:lineRule="auto"/>
              <w:jc w:val="center"/>
              <w:rPr>
                <w:rFonts w:ascii="Trebuchet MS" w:hAnsi="Trebuchet MS" w:cs="Arial"/>
                <w:color w:val="FF0000"/>
                <w:sz w:val="24"/>
                <w:szCs w:val="28"/>
                <w:lang w:val="pt-BR"/>
              </w:rPr>
            </w:pPr>
            <w:r>
              <w:rPr>
                <w:rFonts w:ascii="Trebuchet MS" w:hAnsi="Trebuchet MS" w:cs="Arial"/>
                <w:color w:val="FF0000"/>
                <w:sz w:val="24"/>
                <w:szCs w:val="28"/>
                <w:lang w:val="pt-BR"/>
              </w:rPr>
              <w:t>12</w:t>
            </w:r>
          </w:p>
        </w:tc>
      </w:tr>
      <w:tr w:rsidR="00AF1C3D" w:rsidRPr="0088508C" w:rsidTr="0088508C">
        <w:trPr>
          <w:trHeight w:val="323"/>
          <w:jc w:val="center"/>
        </w:trPr>
        <w:tc>
          <w:tcPr>
            <w:tcW w:w="618" w:type="dxa"/>
            <w:vAlign w:val="center"/>
          </w:tcPr>
          <w:p w:rsidR="00AF1C3D" w:rsidRPr="0088508C" w:rsidRDefault="00AF1C3D" w:rsidP="00E43305">
            <w:pPr>
              <w:snapToGrid w:val="0"/>
              <w:spacing w:after="0" w:line="240" w:lineRule="auto"/>
              <w:jc w:val="center"/>
              <w:rPr>
                <w:rFonts w:ascii="Trebuchet MS" w:hAnsi="Trebuchet MS" w:cs="Arial"/>
                <w:b/>
                <w:sz w:val="24"/>
                <w:szCs w:val="28"/>
                <w:lang w:val="pt-BR"/>
              </w:rPr>
            </w:pPr>
          </w:p>
        </w:tc>
        <w:tc>
          <w:tcPr>
            <w:tcW w:w="708" w:type="dxa"/>
            <w:vAlign w:val="center"/>
          </w:tcPr>
          <w:p w:rsidR="00AF1C3D" w:rsidRPr="0088508C" w:rsidRDefault="0088508C" w:rsidP="00E43305">
            <w:pPr>
              <w:snapToGrid w:val="0"/>
              <w:spacing w:after="0" w:line="240" w:lineRule="auto"/>
              <w:jc w:val="both"/>
              <w:rPr>
                <w:rFonts w:ascii="Trebuchet MS" w:hAnsi="Trebuchet MS" w:cs="Arial"/>
                <w:b/>
                <w:sz w:val="24"/>
                <w:szCs w:val="28"/>
                <w:lang w:val="pt-BR"/>
              </w:rPr>
            </w:pPr>
            <w:r w:rsidRPr="0088508C">
              <w:rPr>
                <w:rFonts w:ascii="Trebuchet MS" w:hAnsi="Trebuchet MS" w:cs="Arial"/>
                <w:b/>
                <w:sz w:val="24"/>
                <w:szCs w:val="28"/>
                <w:lang w:val="pt-BR"/>
              </w:rPr>
              <w:t>1.4</w:t>
            </w:r>
          </w:p>
        </w:tc>
        <w:tc>
          <w:tcPr>
            <w:tcW w:w="6946" w:type="dxa"/>
            <w:vAlign w:val="center"/>
          </w:tcPr>
          <w:p w:rsidR="00AF1C3D" w:rsidRPr="0088508C" w:rsidRDefault="0088508C" w:rsidP="00AF1C3D">
            <w:pPr>
              <w:spacing w:after="0" w:line="240" w:lineRule="auto"/>
              <w:jc w:val="both"/>
              <w:rPr>
                <w:rFonts w:ascii="Trebuchet MS" w:hAnsi="Trebuchet MS"/>
                <w:sz w:val="24"/>
              </w:rPr>
            </w:pPr>
            <w:r w:rsidRPr="0088508C">
              <w:rPr>
                <w:rFonts w:ascii="Trebuchet MS" w:hAnsi="Trebuchet MS"/>
                <w:sz w:val="24"/>
              </w:rPr>
              <w:t>ORIENTACIÓN, ASESORÍA Y CAPACITACIÓN A PARTIDOS POLÍTICOS, Y ACTIVIDADES DESCONCENTRADAS, EN TÉRMINOS DEL “ACUERDO DEL CG DEL INE/CG93/2014” DEL 09 DE JULIO DE 2014.</w:t>
            </w:r>
          </w:p>
        </w:tc>
        <w:tc>
          <w:tcPr>
            <w:tcW w:w="1134" w:type="dxa"/>
            <w:vAlign w:val="center"/>
          </w:tcPr>
          <w:p w:rsidR="00AF1C3D" w:rsidRPr="0088508C" w:rsidRDefault="006A4708" w:rsidP="00E43305">
            <w:pPr>
              <w:snapToGrid w:val="0"/>
              <w:spacing w:after="0" w:line="240" w:lineRule="auto"/>
              <w:jc w:val="center"/>
              <w:rPr>
                <w:rFonts w:ascii="Trebuchet MS" w:hAnsi="Trebuchet MS" w:cs="Arial"/>
                <w:color w:val="FF0000"/>
                <w:sz w:val="24"/>
                <w:szCs w:val="28"/>
                <w:lang w:val="pt-BR"/>
              </w:rPr>
            </w:pPr>
            <w:r>
              <w:rPr>
                <w:rFonts w:ascii="Trebuchet MS" w:hAnsi="Trebuchet MS" w:cs="Arial"/>
                <w:color w:val="FF0000"/>
                <w:sz w:val="24"/>
                <w:szCs w:val="28"/>
                <w:lang w:val="pt-BR"/>
              </w:rPr>
              <w:t>14</w:t>
            </w:r>
          </w:p>
        </w:tc>
      </w:tr>
      <w:tr w:rsidR="00AF1C3D" w:rsidRPr="0088508C" w:rsidTr="0088508C">
        <w:trPr>
          <w:trHeight w:val="323"/>
          <w:jc w:val="center"/>
        </w:trPr>
        <w:tc>
          <w:tcPr>
            <w:tcW w:w="618" w:type="dxa"/>
            <w:vAlign w:val="center"/>
          </w:tcPr>
          <w:p w:rsidR="00AF1C3D" w:rsidRPr="0088508C" w:rsidRDefault="00AF1C3D" w:rsidP="00E43305">
            <w:pPr>
              <w:snapToGrid w:val="0"/>
              <w:spacing w:after="0" w:line="240" w:lineRule="auto"/>
              <w:jc w:val="center"/>
              <w:rPr>
                <w:rFonts w:ascii="Trebuchet MS" w:hAnsi="Trebuchet MS" w:cs="Arial"/>
                <w:b/>
                <w:sz w:val="24"/>
                <w:szCs w:val="28"/>
                <w:lang w:val="pt-BR"/>
              </w:rPr>
            </w:pPr>
          </w:p>
        </w:tc>
        <w:tc>
          <w:tcPr>
            <w:tcW w:w="708" w:type="dxa"/>
            <w:vAlign w:val="center"/>
          </w:tcPr>
          <w:p w:rsidR="00AF1C3D" w:rsidRPr="0088508C" w:rsidRDefault="0088508C" w:rsidP="00E43305">
            <w:pPr>
              <w:snapToGrid w:val="0"/>
              <w:spacing w:after="0" w:line="240" w:lineRule="auto"/>
              <w:jc w:val="both"/>
              <w:rPr>
                <w:rFonts w:ascii="Trebuchet MS" w:hAnsi="Trebuchet MS" w:cs="Arial"/>
                <w:b/>
                <w:sz w:val="24"/>
                <w:szCs w:val="28"/>
                <w:lang w:val="pt-BR"/>
              </w:rPr>
            </w:pPr>
            <w:r w:rsidRPr="0088508C">
              <w:rPr>
                <w:rFonts w:ascii="Trebuchet MS" w:hAnsi="Trebuchet MS" w:cs="Arial"/>
                <w:b/>
                <w:sz w:val="24"/>
                <w:szCs w:val="28"/>
                <w:lang w:val="pt-BR"/>
              </w:rPr>
              <w:t>1.5</w:t>
            </w:r>
          </w:p>
        </w:tc>
        <w:tc>
          <w:tcPr>
            <w:tcW w:w="6946" w:type="dxa"/>
            <w:vAlign w:val="center"/>
          </w:tcPr>
          <w:p w:rsidR="00AF1C3D" w:rsidRPr="0088508C" w:rsidRDefault="0088508C" w:rsidP="00E43305">
            <w:pPr>
              <w:snapToGrid w:val="0"/>
              <w:spacing w:after="0" w:line="240" w:lineRule="auto"/>
              <w:jc w:val="both"/>
              <w:rPr>
                <w:rFonts w:ascii="Trebuchet MS" w:hAnsi="Trebuchet MS" w:cs="Arial"/>
                <w:sz w:val="24"/>
                <w:szCs w:val="28"/>
                <w:lang w:val="pt-BR"/>
              </w:rPr>
            </w:pPr>
            <w:r w:rsidRPr="0088508C">
              <w:rPr>
                <w:rFonts w:ascii="Trebuchet MS" w:hAnsi="Trebuchet MS"/>
                <w:sz w:val="24"/>
              </w:rPr>
              <w:t>INSTAURACIÓN DE PROCEDIMIENTOS SANCIONADORES EN MATERIA DE QUEJAS SOBRE FINANCIAMIENTO Y GASTO DE LOS PARTIDOS POLÍTICOS, EN TÉRMINOS DEL “ACUERDO DEL CG DEL INE/CG93/2014” DEL 09 DE JULIO DE 2014</w:t>
            </w:r>
          </w:p>
        </w:tc>
        <w:tc>
          <w:tcPr>
            <w:tcW w:w="1134" w:type="dxa"/>
            <w:vAlign w:val="center"/>
          </w:tcPr>
          <w:p w:rsidR="00AF1C3D" w:rsidRPr="0088508C" w:rsidRDefault="006A4708" w:rsidP="00E43305">
            <w:pPr>
              <w:snapToGrid w:val="0"/>
              <w:spacing w:after="0" w:line="240" w:lineRule="auto"/>
              <w:jc w:val="center"/>
              <w:rPr>
                <w:rFonts w:ascii="Trebuchet MS" w:hAnsi="Trebuchet MS" w:cs="Arial"/>
                <w:color w:val="FF0000"/>
                <w:sz w:val="24"/>
                <w:szCs w:val="28"/>
                <w:lang w:val="pt-BR"/>
              </w:rPr>
            </w:pPr>
            <w:r>
              <w:rPr>
                <w:rFonts w:ascii="Trebuchet MS" w:hAnsi="Trebuchet MS" w:cs="Arial"/>
                <w:color w:val="FF0000"/>
                <w:sz w:val="24"/>
                <w:szCs w:val="28"/>
                <w:lang w:val="pt-BR"/>
              </w:rPr>
              <w:t>16</w:t>
            </w:r>
          </w:p>
        </w:tc>
      </w:tr>
      <w:tr w:rsidR="00AF1C3D" w:rsidRPr="0088508C" w:rsidTr="0088508C">
        <w:trPr>
          <w:trHeight w:val="323"/>
          <w:jc w:val="center"/>
        </w:trPr>
        <w:tc>
          <w:tcPr>
            <w:tcW w:w="618" w:type="dxa"/>
            <w:vAlign w:val="center"/>
          </w:tcPr>
          <w:p w:rsidR="00AF1C3D" w:rsidRPr="0088508C" w:rsidRDefault="00AF1C3D" w:rsidP="00E43305">
            <w:pPr>
              <w:snapToGrid w:val="0"/>
              <w:spacing w:after="0" w:line="240" w:lineRule="auto"/>
              <w:jc w:val="center"/>
              <w:rPr>
                <w:rFonts w:ascii="Trebuchet MS" w:hAnsi="Trebuchet MS" w:cs="Arial"/>
                <w:b/>
                <w:sz w:val="24"/>
                <w:szCs w:val="28"/>
                <w:lang w:val="pt-BR"/>
              </w:rPr>
            </w:pPr>
          </w:p>
        </w:tc>
        <w:tc>
          <w:tcPr>
            <w:tcW w:w="708" w:type="dxa"/>
            <w:vAlign w:val="center"/>
          </w:tcPr>
          <w:p w:rsidR="00AF1C3D" w:rsidRPr="0088508C" w:rsidRDefault="0088508C" w:rsidP="00E43305">
            <w:pPr>
              <w:snapToGrid w:val="0"/>
              <w:spacing w:after="0" w:line="240" w:lineRule="auto"/>
              <w:jc w:val="both"/>
              <w:rPr>
                <w:rFonts w:ascii="Trebuchet MS" w:hAnsi="Trebuchet MS" w:cs="Arial"/>
                <w:b/>
                <w:sz w:val="24"/>
                <w:szCs w:val="28"/>
                <w:lang w:val="pt-BR"/>
              </w:rPr>
            </w:pPr>
            <w:r w:rsidRPr="0088508C">
              <w:rPr>
                <w:rFonts w:ascii="Trebuchet MS" w:hAnsi="Trebuchet MS" w:cs="Arial"/>
                <w:b/>
                <w:sz w:val="24"/>
                <w:szCs w:val="28"/>
                <w:lang w:val="pt-BR"/>
              </w:rPr>
              <w:t>1.6</w:t>
            </w:r>
          </w:p>
        </w:tc>
        <w:tc>
          <w:tcPr>
            <w:tcW w:w="6946" w:type="dxa"/>
            <w:vAlign w:val="center"/>
          </w:tcPr>
          <w:p w:rsidR="00AF1C3D" w:rsidRPr="0088508C" w:rsidRDefault="0088508C" w:rsidP="00AF1C3D">
            <w:pPr>
              <w:spacing w:after="0" w:line="240" w:lineRule="auto"/>
              <w:jc w:val="both"/>
              <w:rPr>
                <w:rFonts w:ascii="Trebuchet MS" w:hAnsi="Trebuchet MS"/>
                <w:sz w:val="24"/>
              </w:rPr>
            </w:pPr>
            <w:r w:rsidRPr="0088508C">
              <w:rPr>
                <w:rFonts w:ascii="Trebuchet MS" w:hAnsi="Trebuchet MS"/>
                <w:sz w:val="24"/>
              </w:rPr>
              <w:t>OTRAS ACTIVIDADES DE LA UFRPP: SEGUIMIENTO DE ACTIVIDADES</w:t>
            </w:r>
          </w:p>
        </w:tc>
        <w:tc>
          <w:tcPr>
            <w:tcW w:w="1134" w:type="dxa"/>
            <w:vAlign w:val="center"/>
          </w:tcPr>
          <w:p w:rsidR="00AF1C3D" w:rsidRPr="0088508C" w:rsidRDefault="006A4708" w:rsidP="00E43305">
            <w:pPr>
              <w:snapToGrid w:val="0"/>
              <w:spacing w:after="0" w:line="240" w:lineRule="auto"/>
              <w:jc w:val="center"/>
              <w:rPr>
                <w:rFonts w:ascii="Trebuchet MS" w:hAnsi="Trebuchet MS" w:cs="Arial"/>
                <w:color w:val="FF0000"/>
                <w:sz w:val="24"/>
                <w:szCs w:val="28"/>
                <w:lang w:val="pt-BR"/>
              </w:rPr>
            </w:pPr>
            <w:r>
              <w:rPr>
                <w:rFonts w:ascii="Trebuchet MS" w:hAnsi="Trebuchet MS" w:cs="Arial"/>
                <w:color w:val="FF0000"/>
                <w:sz w:val="24"/>
                <w:szCs w:val="28"/>
                <w:lang w:val="pt-BR"/>
              </w:rPr>
              <w:t>17</w:t>
            </w:r>
          </w:p>
        </w:tc>
      </w:tr>
      <w:tr w:rsidR="00AF1C3D" w:rsidRPr="0088508C" w:rsidTr="0088508C">
        <w:trPr>
          <w:trHeight w:val="323"/>
          <w:jc w:val="center"/>
        </w:trPr>
        <w:tc>
          <w:tcPr>
            <w:tcW w:w="618" w:type="dxa"/>
            <w:vAlign w:val="center"/>
          </w:tcPr>
          <w:p w:rsidR="00AF1C3D" w:rsidRPr="0088508C" w:rsidRDefault="00AF1C3D" w:rsidP="00E43305">
            <w:pPr>
              <w:snapToGrid w:val="0"/>
              <w:spacing w:after="0" w:line="240" w:lineRule="auto"/>
              <w:jc w:val="center"/>
              <w:rPr>
                <w:rFonts w:ascii="Trebuchet MS" w:hAnsi="Trebuchet MS" w:cs="Arial"/>
                <w:b/>
                <w:sz w:val="24"/>
                <w:szCs w:val="28"/>
                <w:lang w:val="pt-BR"/>
              </w:rPr>
            </w:pPr>
          </w:p>
        </w:tc>
        <w:tc>
          <w:tcPr>
            <w:tcW w:w="708" w:type="dxa"/>
            <w:vAlign w:val="center"/>
          </w:tcPr>
          <w:p w:rsidR="00AF1C3D" w:rsidRPr="0088508C" w:rsidRDefault="0088508C" w:rsidP="00E43305">
            <w:pPr>
              <w:snapToGrid w:val="0"/>
              <w:spacing w:after="0" w:line="240" w:lineRule="auto"/>
              <w:jc w:val="both"/>
              <w:rPr>
                <w:rFonts w:ascii="Trebuchet MS" w:hAnsi="Trebuchet MS" w:cs="Arial"/>
                <w:b/>
                <w:sz w:val="24"/>
                <w:szCs w:val="28"/>
                <w:lang w:val="pt-BR"/>
              </w:rPr>
            </w:pPr>
            <w:r w:rsidRPr="0088508C">
              <w:rPr>
                <w:rFonts w:ascii="Trebuchet MS" w:hAnsi="Trebuchet MS" w:cs="Arial"/>
                <w:b/>
                <w:sz w:val="24"/>
                <w:szCs w:val="28"/>
                <w:lang w:val="pt-BR"/>
              </w:rPr>
              <w:t>1.7</w:t>
            </w:r>
          </w:p>
        </w:tc>
        <w:tc>
          <w:tcPr>
            <w:tcW w:w="6946" w:type="dxa"/>
            <w:vAlign w:val="center"/>
          </w:tcPr>
          <w:p w:rsidR="00AF1C3D" w:rsidRPr="0088508C" w:rsidRDefault="0088508C" w:rsidP="00E43305">
            <w:pPr>
              <w:snapToGrid w:val="0"/>
              <w:spacing w:after="0" w:line="240" w:lineRule="auto"/>
              <w:jc w:val="both"/>
              <w:rPr>
                <w:rFonts w:ascii="Trebuchet MS" w:hAnsi="Trebuchet MS" w:cs="Arial"/>
                <w:sz w:val="24"/>
                <w:szCs w:val="28"/>
                <w:lang w:val="pt-BR"/>
              </w:rPr>
            </w:pPr>
            <w:r w:rsidRPr="0088508C">
              <w:rPr>
                <w:rFonts w:ascii="Trebuchet MS" w:hAnsi="Trebuchet MS"/>
                <w:sz w:val="24"/>
              </w:rPr>
              <w:t>OTRAS ACTIVIDADES DE LA UFRPP: TRANSPARENCIA Y ACCESO A LA INFORMACIÓN PÚBLICA</w:t>
            </w:r>
          </w:p>
        </w:tc>
        <w:tc>
          <w:tcPr>
            <w:tcW w:w="1134" w:type="dxa"/>
            <w:vAlign w:val="center"/>
          </w:tcPr>
          <w:p w:rsidR="00AF1C3D" w:rsidRPr="0088508C" w:rsidRDefault="006A4708" w:rsidP="00E43305">
            <w:pPr>
              <w:snapToGrid w:val="0"/>
              <w:spacing w:after="0" w:line="240" w:lineRule="auto"/>
              <w:jc w:val="center"/>
              <w:rPr>
                <w:rFonts w:ascii="Trebuchet MS" w:hAnsi="Trebuchet MS" w:cs="Arial"/>
                <w:color w:val="FF0000"/>
                <w:sz w:val="24"/>
                <w:szCs w:val="28"/>
                <w:lang w:val="pt-BR"/>
              </w:rPr>
            </w:pPr>
            <w:r>
              <w:rPr>
                <w:rFonts w:ascii="Trebuchet MS" w:hAnsi="Trebuchet MS" w:cs="Arial"/>
                <w:color w:val="FF0000"/>
                <w:sz w:val="24"/>
                <w:szCs w:val="28"/>
                <w:lang w:val="pt-BR"/>
              </w:rPr>
              <w:t>19</w:t>
            </w:r>
          </w:p>
        </w:tc>
      </w:tr>
      <w:tr w:rsidR="00AF1C3D" w:rsidRPr="0088508C" w:rsidTr="0088508C">
        <w:trPr>
          <w:trHeight w:val="323"/>
          <w:jc w:val="center"/>
        </w:trPr>
        <w:tc>
          <w:tcPr>
            <w:tcW w:w="618" w:type="dxa"/>
            <w:vAlign w:val="center"/>
          </w:tcPr>
          <w:p w:rsidR="00AF1C3D" w:rsidRPr="0088508C" w:rsidRDefault="00AF1C3D" w:rsidP="00E43305">
            <w:pPr>
              <w:snapToGrid w:val="0"/>
              <w:spacing w:after="0" w:line="240" w:lineRule="auto"/>
              <w:jc w:val="center"/>
              <w:rPr>
                <w:rFonts w:ascii="Trebuchet MS" w:hAnsi="Trebuchet MS" w:cs="Arial"/>
                <w:b/>
                <w:sz w:val="24"/>
                <w:szCs w:val="28"/>
                <w:lang w:val="pt-BR"/>
              </w:rPr>
            </w:pPr>
          </w:p>
        </w:tc>
        <w:tc>
          <w:tcPr>
            <w:tcW w:w="708" w:type="dxa"/>
            <w:vAlign w:val="center"/>
          </w:tcPr>
          <w:p w:rsidR="00AF1C3D" w:rsidRPr="0088508C" w:rsidRDefault="0088508C" w:rsidP="00E43305">
            <w:pPr>
              <w:snapToGrid w:val="0"/>
              <w:spacing w:after="0" w:line="240" w:lineRule="auto"/>
              <w:jc w:val="both"/>
              <w:rPr>
                <w:rFonts w:ascii="Trebuchet MS" w:hAnsi="Trebuchet MS" w:cs="Arial"/>
                <w:b/>
                <w:sz w:val="24"/>
                <w:szCs w:val="28"/>
                <w:lang w:val="pt-BR"/>
              </w:rPr>
            </w:pPr>
            <w:r w:rsidRPr="0088508C">
              <w:rPr>
                <w:rFonts w:ascii="Trebuchet MS" w:hAnsi="Trebuchet MS" w:cs="Arial"/>
                <w:b/>
                <w:sz w:val="24"/>
                <w:szCs w:val="28"/>
                <w:lang w:val="pt-BR"/>
              </w:rPr>
              <w:t>1.8</w:t>
            </w:r>
          </w:p>
        </w:tc>
        <w:tc>
          <w:tcPr>
            <w:tcW w:w="6946" w:type="dxa"/>
            <w:vAlign w:val="center"/>
          </w:tcPr>
          <w:p w:rsidR="00AF1C3D" w:rsidRPr="0088508C" w:rsidRDefault="0088508C" w:rsidP="00E43305">
            <w:pPr>
              <w:snapToGrid w:val="0"/>
              <w:spacing w:after="0" w:line="240" w:lineRule="auto"/>
              <w:jc w:val="both"/>
              <w:rPr>
                <w:rFonts w:ascii="Trebuchet MS" w:hAnsi="Trebuchet MS"/>
                <w:sz w:val="24"/>
              </w:rPr>
            </w:pPr>
            <w:r w:rsidRPr="0088508C">
              <w:rPr>
                <w:rFonts w:ascii="Trebuchet MS" w:hAnsi="Trebuchet MS"/>
                <w:sz w:val="24"/>
              </w:rPr>
              <w:t>ACTIVIDADES NO PROGRAMADAS</w:t>
            </w:r>
          </w:p>
        </w:tc>
        <w:tc>
          <w:tcPr>
            <w:tcW w:w="1134" w:type="dxa"/>
            <w:vAlign w:val="center"/>
          </w:tcPr>
          <w:p w:rsidR="00AF1C3D" w:rsidRPr="0088508C" w:rsidRDefault="006A4708" w:rsidP="00E43305">
            <w:pPr>
              <w:snapToGrid w:val="0"/>
              <w:spacing w:after="0" w:line="240" w:lineRule="auto"/>
              <w:jc w:val="center"/>
              <w:rPr>
                <w:rFonts w:ascii="Trebuchet MS" w:hAnsi="Trebuchet MS" w:cs="Arial"/>
                <w:color w:val="FF0000"/>
                <w:sz w:val="24"/>
                <w:szCs w:val="28"/>
                <w:lang w:val="pt-BR"/>
              </w:rPr>
            </w:pPr>
            <w:r>
              <w:rPr>
                <w:rFonts w:ascii="Trebuchet MS" w:hAnsi="Trebuchet MS" w:cs="Arial"/>
                <w:color w:val="FF0000"/>
                <w:sz w:val="24"/>
                <w:szCs w:val="28"/>
                <w:lang w:val="pt-BR"/>
              </w:rPr>
              <w:t>19</w:t>
            </w:r>
          </w:p>
        </w:tc>
      </w:tr>
      <w:tr w:rsidR="0088508C" w:rsidRPr="0088508C" w:rsidTr="0088508C">
        <w:trPr>
          <w:trHeight w:val="323"/>
          <w:jc w:val="center"/>
        </w:trPr>
        <w:tc>
          <w:tcPr>
            <w:tcW w:w="618" w:type="dxa"/>
            <w:vAlign w:val="center"/>
            <w:hideMark/>
          </w:tcPr>
          <w:p w:rsidR="00E43305" w:rsidRPr="0088508C" w:rsidRDefault="0088508C" w:rsidP="00E43305">
            <w:pPr>
              <w:snapToGrid w:val="0"/>
              <w:spacing w:after="0" w:line="240" w:lineRule="auto"/>
              <w:jc w:val="center"/>
              <w:rPr>
                <w:rFonts w:ascii="Trebuchet MS" w:hAnsi="Trebuchet MS" w:cs="Arial"/>
                <w:b/>
                <w:sz w:val="24"/>
                <w:szCs w:val="28"/>
                <w:lang w:val="pt-BR"/>
              </w:rPr>
            </w:pPr>
            <w:r w:rsidRPr="0088508C">
              <w:rPr>
                <w:rFonts w:ascii="Trebuchet MS" w:hAnsi="Trebuchet MS" w:cs="Arial"/>
                <w:b/>
                <w:sz w:val="24"/>
                <w:szCs w:val="28"/>
                <w:lang w:val="pt-BR"/>
              </w:rPr>
              <w:t>III.</w:t>
            </w:r>
          </w:p>
        </w:tc>
        <w:tc>
          <w:tcPr>
            <w:tcW w:w="7654" w:type="dxa"/>
            <w:gridSpan w:val="2"/>
            <w:vAlign w:val="center"/>
            <w:hideMark/>
          </w:tcPr>
          <w:p w:rsidR="00E43305" w:rsidRPr="0088508C" w:rsidRDefault="0088508C" w:rsidP="0088508C">
            <w:pPr>
              <w:snapToGrid w:val="0"/>
              <w:spacing w:after="0" w:line="240" w:lineRule="auto"/>
              <w:jc w:val="both"/>
              <w:rPr>
                <w:rFonts w:ascii="Trebuchet MS" w:hAnsi="Trebuchet MS" w:cs="Arial"/>
                <w:sz w:val="24"/>
                <w:szCs w:val="28"/>
              </w:rPr>
            </w:pPr>
            <w:r w:rsidRPr="0088508C">
              <w:rPr>
                <w:rFonts w:ascii="Trebuchet MS" w:hAnsi="Trebuchet MS"/>
                <w:sz w:val="24"/>
              </w:rPr>
              <w:t xml:space="preserve">APARTADO </w:t>
            </w:r>
            <w:r>
              <w:rPr>
                <w:rFonts w:ascii="Trebuchet MS" w:hAnsi="Trebuchet MS"/>
                <w:sz w:val="24"/>
              </w:rPr>
              <w:t>2</w:t>
            </w:r>
            <w:r w:rsidRPr="0088508C">
              <w:rPr>
                <w:rFonts w:ascii="Trebuchet MS" w:hAnsi="Trebuchet MS"/>
                <w:sz w:val="24"/>
              </w:rPr>
              <w:t>. OBJETIVOS ALCANZADOS</w:t>
            </w:r>
          </w:p>
        </w:tc>
        <w:tc>
          <w:tcPr>
            <w:tcW w:w="1134" w:type="dxa"/>
            <w:vAlign w:val="center"/>
            <w:hideMark/>
          </w:tcPr>
          <w:p w:rsidR="00E43305" w:rsidRPr="0088508C" w:rsidRDefault="006A4708" w:rsidP="00E43305">
            <w:pPr>
              <w:snapToGrid w:val="0"/>
              <w:spacing w:after="0" w:line="240" w:lineRule="auto"/>
              <w:jc w:val="center"/>
              <w:rPr>
                <w:rFonts w:ascii="Trebuchet MS" w:hAnsi="Trebuchet MS" w:cs="Arial"/>
                <w:color w:val="FF0000"/>
                <w:sz w:val="24"/>
                <w:szCs w:val="28"/>
                <w:lang w:val="pt-BR"/>
              </w:rPr>
            </w:pPr>
            <w:r>
              <w:rPr>
                <w:rFonts w:ascii="Trebuchet MS" w:hAnsi="Trebuchet MS" w:cs="Arial"/>
                <w:color w:val="FF0000"/>
                <w:sz w:val="24"/>
                <w:szCs w:val="28"/>
                <w:lang w:val="pt-BR"/>
              </w:rPr>
              <w:t>20</w:t>
            </w:r>
          </w:p>
        </w:tc>
      </w:tr>
      <w:tr w:rsidR="0088508C" w:rsidRPr="0088508C" w:rsidTr="0088508C">
        <w:trPr>
          <w:trHeight w:val="323"/>
          <w:jc w:val="center"/>
        </w:trPr>
        <w:tc>
          <w:tcPr>
            <w:tcW w:w="618" w:type="dxa"/>
            <w:vAlign w:val="center"/>
          </w:tcPr>
          <w:p w:rsidR="00E43305" w:rsidRPr="0088508C" w:rsidRDefault="0088508C" w:rsidP="00E43305">
            <w:pPr>
              <w:snapToGrid w:val="0"/>
              <w:spacing w:after="0" w:line="240" w:lineRule="auto"/>
              <w:jc w:val="center"/>
              <w:rPr>
                <w:rFonts w:ascii="Trebuchet MS" w:hAnsi="Trebuchet MS" w:cs="Arial"/>
                <w:b/>
                <w:sz w:val="24"/>
                <w:szCs w:val="28"/>
                <w:lang w:val="pt-BR"/>
              </w:rPr>
            </w:pPr>
            <w:r w:rsidRPr="0088508C">
              <w:rPr>
                <w:rFonts w:ascii="Trebuchet MS" w:hAnsi="Trebuchet MS" w:cs="Arial"/>
                <w:b/>
                <w:sz w:val="24"/>
                <w:szCs w:val="28"/>
                <w:lang w:val="pt-BR"/>
              </w:rPr>
              <w:t>IV.</w:t>
            </w:r>
          </w:p>
        </w:tc>
        <w:tc>
          <w:tcPr>
            <w:tcW w:w="7654" w:type="dxa"/>
            <w:gridSpan w:val="2"/>
            <w:vAlign w:val="center"/>
          </w:tcPr>
          <w:p w:rsidR="00E43305" w:rsidRPr="0088508C" w:rsidRDefault="0088508C" w:rsidP="00E43305">
            <w:pPr>
              <w:snapToGrid w:val="0"/>
              <w:spacing w:after="0" w:line="240" w:lineRule="auto"/>
              <w:jc w:val="both"/>
              <w:rPr>
                <w:rFonts w:ascii="Trebuchet MS" w:hAnsi="Trebuchet MS" w:cs="Arial"/>
                <w:sz w:val="24"/>
                <w:szCs w:val="28"/>
                <w:lang w:val="pt-BR"/>
              </w:rPr>
            </w:pPr>
            <w:r w:rsidRPr="0088508C">
              <w:rPr>
                <w:rFonts w:ascii="Trebuchet MS" w:hAnsi="Trebuchet MS" w:cs="Arial"/>
                <w:sz w:val="24"/>
                <w:szCs w:val="28"/>
                <w:lang w:val="pt-BR"/>
              </w:rPr>
              <w:t xml:space="preserve">CONCLUSIONES </w:t>
            </w:r>
          </w:p>
        </w:tc>
        <w:tc>
          <w:tcPr>
            <w:tcW w:w="1134" w:type="dxa"/>
            <w:vAlign w:val="center"/>
          </w:tcPr>
          <w:p w:rsidR="00E43305" w:rsidRPr="0088508C" w:rsidRDefault="006A4708" w:rsidP="00E43305">
            <w:pPr>
              <w:snapToGrid w:val="0"/>
              <w:spacing w:after="0" w:line="240" w:lineRule="auto"/>
              <w:jc w:val="center"/>
              <w:rPr>
                <w:rFonts w:ascii="Trebuchet MS" w:hAnsi="Trebuchet MS" w:cs="Arial"/>
                <w:color w:val="FF0000"/>
                <w:sz w:val="24"/>
                <w:szCs w:val="28"/>
                <w:lang w:val="pt-BR"/>
              </w:rPr>
            </w:pPr>
            <w:r>
              <w:rPr>
                <w:rFonts w:ascii="Trebuchet MS" w:hAnsi="Trebuchet MS" w:cs="Arial"/>
                <w:color w:val="FF0000"/>
                <w:sz w:val="24"/>
                <w:szCs w:val="28"/>
                <w:lang w:val="pt-BR"/>
              </w:rPr>
              <w:t>21</w:t>
            </w:r>
          </w:p>
        </w:tc>
      </w:tr>
    </w:tbl>
    <w:p w:rsidR="00090F24" w:rsidRDefault="00090F24" w:rsidP="00877A5F">
      <w:pPr>
        <w:spacing w:after="0" w:line="240" w:lineRule="auto"/>
        <w:rPr>
          <w:rFonts w:ascii="Trebuchet MS" w:hAnsi="Trebuchet MS"/>
          <w:b/>
        </w:rPr>
      </w:pPr>
    </w:p>
    <w:p w:rsidR="00A37AE6" w:rsidRPr="00877A5F" w:rsidRDefault="00AF1C3D" w:rsidP="00877A5F">
      <w:pPr>
        <w:spacing w:after="0" w:line="240" w:lineRule="auto"/>
        <w:rPr>
          <w:rFonts w:ascii="Trebuchet MS" w:hAnsi="Trebuchet MS"/>
          <w:b/>
        </w:rPr>
      </w:pPr>
      <w:r w:rsidRPr="00877A5F">
        <w:rPr>
          <w:rFonts w:ascii="Trebuchet MS" w:hAnsi="Trebuchet MS"/>
          <w:b/>
        </w:rPr>
        <w:lastRenderedPageBreak/>
        <w:t>INTRODUCCIÓN</w:t>
      </w:r>
      <w:r>
        <w:rPr>
          <w:rFonts w:ascii="Trebuchet MS" w:hAnsi="Trebuchet MS"/>
          <w:b/>
        </w:rPr>
        <w:t>.</w:t>
      </w:r>
    </w:p>
    <w:p w:rsidR="004B3BDF" w:rsidRPr="00877A5F" w:rsidRDefault="004B3BDF" w:rsidP="00877A5F">
      <w:pPr>
        <w:spacing w:after="0" w:line="240" w:lineRule="auto"/>
        <w:rPr>
          <w:rFonts w:ascii="Trebuchet MS" w:hAnsi="Trebuchet MS"/>
        </w:rPr>
      </w:pPr>
    </w:p>
    <w:p w:rsidR="0017064A" w:rsidRPr="00877A5F" w:rsidRDefault="0017064A" w:rsidP="00877A5F">
      <w:pPr>
        <w:spacing w:after="0" w:line="240" w:lineRule="auto"/>
        <w:jc w:val="both"/>
        <w:rPr>
          <w:rFonts w:ascii="Trebuchet MS" w:hAnsi="Trebuchet MS"/>
        </w:rPr>
      </w:pPr>
      <w:r w:rsidRPr="00877A5F">
        <w:rPr>
          <w:rFonts w:ascii="Trebuchet MS" w:hAnsi="Trebuchet MS"/>
        </w:rPr>
        <w:t xml:space="preserve">La información contenida en </w:t>
      </w:r>
      <w:r w:rsidR="00422215" w:rsidRPr="00877A5F">
        <w:rPr>
          <w:rFonts w:ascii="Trebuchet MS" w:hAnsi="Trebuchet MS"/>
        </w:rPr>
        <w:t>este Informe</w:t>
      </w:r>
      <w:r w:rsidRPr="00877A5F">
        <w:rPr>
          <w:rFonts w:ascii="Trebuchet MS" w:hAnsi="Trebuchet MS"/>
        </w:rPr>
        <w:t>, corresponde a las actividades desarrolladas por la Unidad de Fiscalización durante el ejercicio anual 2015, con base en el Programa Anual de Actividades aprobado</w:t>
      </w:r>
      <w:r w:rsidR="00B255E4" w:rsidRPr="00877A5F">
        <w:rPr>
          <w:rFonts w:ascii="Trebuchet MS" w:hAnsi="Trebuchet MS"/>
        </w:rPr>
        <w:t xml:space="preserve"> para tal efecto, </w:t>
      </w:r>
      <w:r w:rsidRPr="00877A5F">
        <w:rPr>
          <w:rFonts w:ascii="Trebuchet MS" w:hAnsi="Trebuchet MS"/>
        </w:rPr>
        <w:t xml:space="preserve">por el Consejo General del Instituto Electoral y de Participación Ciudadana del Estado de Jalisco, </w:t>
      </w:r>
      <w:r w:rsidR="00B255E4" w:rsidRPr="00877A5F">
        <w:rPr>
          <w:rFonts w:ascii="Trebuchet MS" w:hAnsi="Trebuchet MS"/>
        </w:rPr>
        <w:t>además</w:t>
      </w:r>
      <w:r w:rsidR="00422215" w:rsidRPr="00877A5F">
        <w:rPr>
          <w:rFonts w:ascii="Trebuchet MS" w:hAnsi="Trebuchet MS"/>
        </w:rPr>
        <w:t xml:space="preserve"> incluye</w:t>
      </w:r>
      <w:r w:rsidR="00B255E4" w:rsidRPr="00877A5F">
        <w:rPr>
          <w:rFonts w:ascii="Trebuchet MS" w:hAnsi="Trebuchet MS"/>
        </w:rPr>
        <w:t xml:space="preserve">, </w:t>
      </w:r>
      <w:r w:rsidR="00422215" w:rsidRPr="00877A5F">
        <w:rPr>
          <w:rFonts w:ascii="Trebuchet MS" w:hAnsi="Trebuchet MS"/>
        </w:rPr>
        <w:t xml:space="preserve">la descripción de diversas </w:t>
      </w:r>
      <w:r w:rsidR="00B255E4" w:rsidRPr="00877A5F">
        <w:rPr>
          <w:rFonts w:ascii="Trebuchet MS" w:hAnsi="Trebuchet MS"/>
        </w:rPr>
        <w:t>actividades no programadas.</w:t>
      </w:r>
    </w:p>
    <w:p w:rsidR="0017064A" w:rsidRPr="00877A5F" w:rsidRDefault="0017064A" w:rsidP="00877A5F">
      <w:pPr>
        <w:spacing w:after="0" w:line="240" w:lineRule="auto"/>
        <w:rPr>
          <w:rFonts w:ascii="Trebuchet MS" w:hAnsi="Trebuchet MS"/>
        </w:rPr>
      </w:pPr>
    </w:p>
    <w:p w:rsidR="00AD2557" w:rsidRPr="00877A5F" w:rsidRDefault="00AB3741" w:rsidP="00877A5F">
      <w:pPr>
        <w:spacing w:after="0" w:line="240" w:lineRule="auto"/>
        <w:jc w:val="both"/>
        <w:rPr>
          <w:rFonts w:ascii="Trebuchet MS" w:hAnsi="Trebuchet MS"/>
        </w:rPr>
      </w:pPr>
      <w:r w:rsidRPr="00877A5F">
        <w:rPr>
          <w:rFonts w:ascii="Trebuchet MS" w:hAnsi="Trebuchet MS"/>
        </w:rPr>
        <w:t xml:space="preserve">La estructura del informe está dividida en </w:t>
      </w:r>
      <w:r w:rsidR="00AD2557" w:rsidRPr="00877A5F">
        <w:rPr>
          <w:rFonts w:ascii="Trebuchet MS" w:hAnsi="Trebuchet MS"/>
        </w:rPr>
        <w:t>dos</w:t>
      </w:r>
      <w:r w:rsidR="00B255E4" w:rsidRPr="00877A5F">
        <w:rPr>
          <w:rFonts w:ascii="Trebuchet MS" w:hAnsi="Trebuchet MS"/>
        </w:rPr>
        <w:t xml:space="preserve"> </w:t>
      </w:r>
      <w:r w:rsidRPr="00877A5F">
        <w:rPr>
          <w:rFonts w:ascii="Trebuchet MS" w:hAnsi="Trebuchet MS"/>
        </w:rPr>
        <w:t>apartados,</w:t>
      </w:r>
      <w:r w:rsidR="00AD2557" w:rsidRPr="00877A5F">
        <w:rPr>
          <w:rFonts w:ascii="Trebuchet MS" w:hAnsi="Trebuchet MS"/>
        </w:rPr>
        <w:t xml:space="preserve"> por un lado </w:t>
      </w:r>
      <w:r w:rsidR="00B255E4" w:rsidRPr="00877A5F">
        <w:rPr>
          <w:rFonts w:ascii="Trebuchet MS" w:hAnsi="Trebuchet MS"/>
        </w:rPr>
        <w:t xml:space="preserve">las actividades </w:t>
      </w:r>
      <w:r w:rsidR="00AD2557" w:rsidRPr="00877A5F">
        <w:rPr>
          <w:rFonts w:ascii="Trebuchet MS" w:hAnsi="Trebuchet MS"/>
        </w:rPr>
        <w:t xml:space="preserve">efectuadas </w:t>
      </w:r>
      <w:r w:rsidR="00B255E4" w:rsidRPr="00877A5F">
        <w:rPr>
          <w:rFonts w:ascii="Trebuchet MS" w:hAnsi="Trebuchet MS"/>
        </w:rPr>
        <w:t xml:space="preserve">y por el otro, los objetivos alcanzados, </w:t>
      </w:r>
      <w:r w:rsidR="00AD2557" w:rsidRPr="00877A5F">
        <w:rPr>
          <w:rFonts w:ascii="Trebuchet MS" w:hAnsi="Trebuchet MS"/>
        </w:rPr>
        <w:t xml:space="preserve">mismos que en conjunto, </w:t>
      </w:r>
      <w:r w:rsidR="00B255E4" w:rsidRPr="00877A5F">
        <w:rPr>
          <w:rFonts w:ascii="Trebuchet MS" w:hAnsi="Trebuchet MS"/>
        </w:rPr>
        <w:t>reflejan los propós</w:t>
      </w:r>
      <w:r w:rsidR="00AD2557" w:rsidRPr="00877A5F">
        <w:rPr>
          <w:rFonts w:ascii="Trebuchet MS" w:hAnsi="Trebuchet MS"/>
        </w:rPr>
        <w:t xml:space="preserve">itos sustantivos de esta Unidad y </w:t>
      </w:r>
      <w:r w:rsidR="00B255E4" w:rsidRPr="00877A5F">
        <w:rPr>
          <w:rFonts w:ascii="Trebuchet MS" w:hAnsi="Trebuchet MS"/>
        </w:rPr>
        <w:t>el grado de cumplimiento logrado en el periodo que se informa</w:t>
      </w:r>
      <w:r w:rsidR="00AD2557" w:rsidRPr="00877A5F">
        <w:rPr>
          <w:rFonts w:ascii="Trebuchet MS" w:hAnsi="Trebuchet MS"/>
        </w:rPr>
        <w:t xml:space="preserve">, y que, en suma, permiten evaluar los programas autorizados. </w:t>
      </w:r>
    </w:p>
    <w:p w:rsidR="00AD2557" w:rsidRPr="00877A5F" w:rsidRDefault="00AD2557" w:rsidP="00877A5F">
      <w:pPr>
        <w:spacing w:after="0" w:line="240" w:lineRule="auto"/>
        <w:jc w:val="both"/>
        <w:rPr>
          <w:rFonts w:ascii="Trebuchet MS" w:hAnsi="Trebuchet MS"/>
        </w:rPr>
      </w:pPr>
    </w:p>
    <w:p w:rsidR="00422215" w:rsidRPr="00877A5F" w:rsidRDefault="00422215" w:rsidP="00877A5F">
      <w:pPr>
        <w:spacing w:after="0" w:line="240" w:lineRule="auto"/>
        <w:jc w:val="both"/>
        <w:rPr>
          <w:rFonts w:ascii="Trebuchet MS" w:hAnsi="Trebuchet MS"/>
        </w:rPr>
      </w:pPr>
      <w:r w:rsidRPr="00877A5F">
        <w:rPr>
          <w:rFonts w:ascii="Trebuchet MS" w:hAnsi="Trebuchet MS"/>
        </w:rPr>
        <w:t xml:space="preserve">Su elaboración, tiene fundamento en </w:t>
      </w:r>
      <w:r w:rsidR="00AD2557" w:rsidRPr="00877A5F">
        <w:rPr>
          <w:rFonts w:ascii="Trebuchet MS" w:hAnsi="Trebuchet MS"/>
        </w:rPr>
        <w:t>los</w:t>
      </w:r>
      <w:r w:rsidRPr="00877A5F">
        <w:rPr>
          <w:rFonts w:ascii="Trebuchet MS" w:hAnsi="Trebuchet MS"/>
        </w:rPr>
        <w:t xml:space="preserve"> artículo</w:t>
      </w:r>
      <w:r w:rsidR="00AD2557" w:rsidRPr="00877A5F">
        <w:rPr>
          <w:rFonts w:ascii="Trebuchet MS" w:hAnsi="Trebuchet MS"/>
        </w:rPr>
        <w:t>s</w:t>
      </w:r>
      <w:r w:rsidRPr="00877A5F">
        <w:rPr>
          <w:rFonts w:ascii="Trebuchet MS" w:hAnsi="Trebuchet MS"/>
        </w:rPr>
        <w:t xml:space="preserve"> 11, párrafo 2, fracción X; y, 14, párrafo 1, fracción XIII, del Reglamento Interior del Instituto Electoral y de Participación Ciudadana del Estado de Jalisco</w:t>
      </w:r>
      <w:r w:rsidR="00AD2557" w:rsidRPr="00877A5F">
        <w:rPr>
          <w:rFonts w:ascii="Trebuchet MS" w:hAnsi="Trebuchet MS"/>
        </w:rPr>
        <w:t xml:space="preserve">. </w:t>
      </w:r>
    </w:p>
    <w:p w:rsidR="00422215" w:rsidRPr="00877A5F" w:rsidRDefault="00422215" w:rsidP="00877A5F">
      <w:pPr>
        <w:spacing w:after="0" w:line="240" w:lineRule="auto"/>
        <w:rPr>
          <w:rFonts w:ascii="Trebuchet MS" w:hAnsi="Trebuchet MS"/>
        </w:rPr>
      </w:pPr>
    </w:p>
    <w:p w:rsidR="00B255E4" w:rsidRPr="00877A5F" w:rsidRDefault="006A4708" w:rsidP="00877A5F">
      <w:pPr>
        <w:spacing w:after="0" w:line="240" w:lineRule="auto"/>
        <w:rPr>
          <w:rFonts w:ascii="Trebuchet MS" w:hAnsi="Trebuchet MS"/>
          <w:b/>
        </w:rPr>
      </w:pPr>
      <w:r w:rsidRPr="00877A5F">
        <w:rPr>
          <w:rFonts w:ascii="Trebuchet MS" w:hAnsi="Trebuchet MS"/>
          <w:b/>
        </w:rPr>
        <w:t>APARTADO 1. ACTIVIDADES DESARROLLADAS.</w:t>
      </w:r>
    </w:p>
    <w:p w:rsidR="00B255E4" w:rsidRPr="00877A5F" w:rsidRDefault="00B255E4" w:rsidP="00877A5F">
      <w:pPr>
        <w:spacing w:after="0" w:line="240" w:lineRule="auto"/>
        <w:rPr>
          <w:rFonts w:ascii="Trebuchet MS" w:hAnsi="Trebuchet MS"/>
        </w:rPr>
      </w:pPr>
    </w:p>
    <w:p w:rsidR="00B255E4" w:rsidRPr="00877A5F" w:rsidRDefault="00B255E4" w:rsidP="00877A5F">
      <w:pPr>
        <w:pStyle w:val="Prrafodelista"/>
        <w:numPr>
          <w:ilvl w:val="1"/>
          <w:numId w:val="5"/>
        </w:numPr>
        <w:spacing w:after="0" w:line="240" w:lineRule="auto"/>
        <w:ind w:left="426" w:hanging="426"/>
        <w:jc w:val="both"/>
        <w:rPr>
          <w:rFonts w:ascii="Trebuchet MS" w:hAnsi="Trebuchet MS"/>
        </w:rPr>
      </w:pPr>
      <w:r w:rsidRPr="00877A5F">
        <w:rPr>
          <w:rFonts w:ascii="Trebuchet MS" w:hAnsi="Trebuchet MS"/>
          <w:b/>
        </w:rPr>
        <w:t>Recepción y revisión de los informes financieros que presenten los partidos políticos con motivo de los gastos efectuados en el ejercicio anual 2014, en términos del “acuerdo del CG del INE/CG93/2014” del 09 de julio de 2014</w:t>
      </w:r>
      <w:r w:rsidRPr="00877A5F">
        <w:rPr>
          <w:rFonts w:ascii="Trebuchet MS" w:hAnsi="Trebuchet MS"/>
        </w:rPr>
        <w:t>.</w:t>
      </w:r>
    </w:p>
    <w:p w:rsidR="00B255E4" w:rsidRPr="00877A5F" w:rsidRDefault="00B255E4" w:rsidP="00877A5F">
      <w:pPr>
        <w:pStyle w:val="Prrafodelista"/>
        <w:spacing w:after="0" w:line="240" w:lineRule="auto"/>
        <w:ind w:left="426" w:hanging="426"/>
        <w:jc w:val="both"/>
        <w:rPr>
          <w:rFonts w:ascii="Trebuchet MS" w:hAnsi="Trebuchet MS"/>
        </w:rPr>
      </w:pPr>
    </w:p>
    <w:p w:rsidR="008D4C80" w:rsidRPr="00877A5F" w:rsidRDefault="008D4C80" w:rsidP="00D9559A">
      <w:pPr>
        <w:spacing w:after="0" w:line="240" w:lineRule="auto"/>
        <w:ind w:left="426"/>
        <w:jc w:val="both"/>
        <w:rPr>
          <w:rFonts w:ascii="Trebuchet MS" w:hAnsi="Trebuchet MS"/>
          <w:sz w:val="24"/>
          <w:szCs w:val="24"/>
        </w:rPr>
      </w:pPr>
      <w:r w:rsidRPr="00877A5F">
        <w:rPr>
          <w:rFonts w:ascii="Trebuchet MS" w:hAnsi="Trebuchet MS" w:cs="Tahoma"/>
          <w:sz w:val="24"/>
        </w:rPr>
        <w:t xml:space="preserve">Como resultado de la reforma a la Constitución Política de los Estados Unidos </w:t>
      </w:r>
      <w:r w:rsidRPr="00877A5F">
        <w:rPr>
          <w:rFonts w:ascii="Trebuchet MS" w:hAnsi="Trebuchet MS" w:cs="Tahoma"/>
          <w:sz w:val="24"/>
          <w:szCs w:val="24"/>
        </w:rPr>
        <w:t xml:space="preserve">Mexicanos, en materia político electoral, publicada el 10 de febrero de 2014 en el Diario Oficial de la Federación, se </w:t>
      </w:r>
      <w:r w:rsidRPr="00877A5F">
        <w:rPr>
          <w:rFonts w:ascii="Trebuchet MS" w:hAnsi="Trebuchet MS"/>
          <w:sz w:val="24"/>
          <w:szCs w:val="24"/>
        </w:rPr>
        <w:t xml:space="preserve">puso en marcha </w:t>
      </w:r>
      <w:r w:rsidRPr="00877A5F">
        <w:rPr>
          <w:rFonts w:ascii="Trebuchet MS" w:hAnsi="Trebuchet MS"/>
          <w:i/>
          <w:sz w:val="24"/>
          <w:szCs w:val="24"/>
        </w:rPr>
        <w:t xml:space="preserve">“un sistema dual que busca generar una rectoría y homologación en los procesos electorales en el país y en el que el INE y los organismos públicos locales electorales cuentan con facultades originarias, especiales, </w:t>
      </w:r>
      <w:r w:rsidRPr="00877A5F">
        <w:rPr>
          <w:rFonts w:ascii="Trebuchet MS" w:hAnsi="Trebuchet MS"/>
          <w:b/>
          <w:i/>
          <w:sz w:val="24"/>
          <w:szCs w:val="24"/>
        </w:rPr>
        <w:t>delegadas</w:t>
      </w:r>
      <w:r w:rsidRPr="00877A5F">
        <w:rPr>
          <w:rFonts w:ascii="Trebuchet MS" w:hAnsi="Trebuchet MS"/>
          <w:i/>
          <w:sz w:val="24"/>
          <w:szCs w:val="24"/>
        </w:rPr>
        <w:t xml:space="preserve"> y concurrentes”</w:t>
      </w:r>
      <w:r w:rsidRPr="00877A5F">
        <w:rPr>
          <w:rStyle w:val="Refdenotaalpie"/>
          <w:rFonts w:ascii="Trebuchet MS" w:hAnsi="Trebuchet MS"/>
          <w:sz w:val="24"/>
          <w:szCs w:val="24"/>
        </w:rPr>
        <w:footnoteReference w:id="1"/>
      </w:r>
      <w:r w:rsidRPr="00877A5F">
        <w:rPr>
          <w:rFonts w:ascii="Trebuchet MS" w:hAnsi="Trebuchet MS"/>
          <w:sz w:val="24"/>
          <w:szCs w:val="24"/>
        </w:rPr>
        <w:t xml:space="preserve">, entre las que destaca, la función de fiscalización de los recursos de los sujetos obligados en la materia.  </w:t>
      </w:r>
    </w:p>
    <w:p w:rsidR="008D4C80" w:rsidRPr="00877A5F" w:rsidRDefault="008D4C80" w:rsidP="00D9559A">
      <w:pPr>
        <w:spacing w:after="0" w:line="240" w:lineRule="auto"/>
        <w:ind w:left="426"/>
        <w:jc w:val="both"/>
        <w:rPr>
          <w:rFonts w:ascii="Trebuchet MS" w:hAnsi="Trebuchet MS"/>
          <w:sz w:val="24"/>
          <w:szCs w:val="24"/>
        </w:rPr>
      </w:pPr>
    </w:p>
    <w:p w:rsidR="00EC2C6C" w:rsidRPr="00877A5F" w:rsidRDefault="008D4C80" w:rsidP="00D9559A">
      <w:pPr>
        <w:spacing w:after="0" w:line="240" w:lineRule="auto"/>
        <w:ind w:left="426"/>
        <w:jc w:val="both"/>
        <w:rPr>
          <w:rFonts w:ascii="Trebuchet MS" w:hAnsi="Trebuchet MS"/>
          <w:bCs/>
          <w:sz w:val="24"/>
          <w:szCs w:val="24"/>
        </w:rPr>
      </w:pPr>
      <w:r w:rsidRPr="00877A5F">
        <w:rPr>
          <w:rFonts w:ascii="Trebuchet MS" w:hAnsi="Trebuchet MS"/>
          <w:bCs/>
          <w:sz w:val="24"/>
          <w:szCs w:val="24"/>
        </w:rPr>
        <w:t xml:space="preserve">Por lo que, </w:t>
      </w:r>
      <w:r w:rsidR="00EC2C6C" w:rsidRPr="00877A5F">
        <w:rPr>
          <w:rFonts w:ascii="Trebuchet MS" w:hAnsi="Trebuchet MS"/>
          <w:bCs/>
          <w:sz w:val="24"/>
          <w:szCs w:val="24"/>
        </w:rPr>
        <w:t xml:space="preserve">de </w:t>
      </w:r>
      <w:r w:rsidRPr="00877A5F">
        <w:rPr>
          <w:rFonts w:ascii="Trebuchet MS" w:hAnsi="Trebuchet MS"/>
          <w:bCs/>
          <w:sz w:val="24"/>
          <w:szCs w:val="24"/>
        </w:rPr>
        <w:t xml:space="preserve">conformidad con el </w:t>
      </w:r>
      <w:r w:rsidR="00EC2C6C" w:rsidRPr="00877A5F">
        <w:rPr>
          <w:rFonts w:ascii="Trebuchet MS" w:hAnsi="Trebuchet MS"/>
          <w:bCs/>
          <w:sz w:val="24"/>
          <w:szCs w:val="24"/>
        </w:rPr>
        <w:t xml:space="preserve">artículo </w:t>
      </w:r>
      <w:r w:rsidR="00EC2C6C" w:rsidRPr="00877A5F">
        <w:rPr>
          <w:rFonts w:ascii="Trebuchet MS" w:hAnsi="Trebuchet MS"/>
          <w:sz w:val="24"/>
          <w:szCs w:val="24"/>
        </w:rPr>
        <w:t xml:space="preserve">41, base V, apartado B, penúltimo y último párrafos, de la Constitución Política de los Estados Unidos Mexicanos, </w:t>
      </w:r>
      <w:r w:rsidR="00EC2C6C" w:rsidRPr="00877A5F">
        <w:rPr>
          <w:rFonts w:ascii="Trebuchet MS" w:hAnsi="Trebuchet MS"/>
          <w:bCs/>
          <w:sz w:val="24"/>
          <w:szCs w:val="24"/>
        </w:rPr>
        <w:t>el Instituto Nacional Electoral asumió entre otras, la atribución de “la fiscalización de los ingresos y egresos de los partidos políticos y candidatos”</w:t>
      </w:r>
      <w:r w:rsidR="004A2015" w:rsidRPr="00877A5F">
        <w:rPr>
          <w:rStyle w:val="Refdenotaalpie"/>
          <w:rFonts w:ascii="Trebuchet MS" w:hAnsi="Trebuchet MS"/>
          <w:bCs/>
          <w:sz w:val="24"/>
          <w:szCs w:val="24"/>
        </w:rPr>
        <w:footnoteReference w:id="2"/>
      </w:r>
      <w:r w:rsidR="00EC2C6C" w:rsidRPr="00877A5F">
        <w:rPr>
          <w:rFonts w:ascii="Trebuchet MS" w:hAnsi="Trebuchet MS"/>
          <w:bCs/>
          <w:sz w:val="24"/>
          <w:szCs w:val="24"/>
        </w:rPr>
        <w:t xml:space="preserve">. </w:t>
      </w:r>
    </w:p>
    <w:p w:rsidR="00EC2C6C" w:rsidRPr="00877A5F" w:rsidRDefault="00EC2C6C" w:rsidP="00D9559A">
      <w:pPr>
        <w:spacing w:after="0" w:line="240" w:lineRule="auto"/>
        <w:ind w:left="426"/>
        <w:jc w:val="both"/>
        <w:rPr>
          <w:rFonts w:ascii="Trebuchet MS" w:hAnsi="Trebuchet MS"/>
          <w:bCs/>
          <w:sz w:val="24"/>
          <w:szCs w:val="24"/>
        </w:rPr>
      </w:pPr>
    </w:p>
    <w:p w:rsidR="00BA5F80" w:rsidRPr="00877A5F" w:rsidRDefault="00BA5F80" w:rsidP="00D9559A">
      <w:pPr>
        <w:spacing w:after="0" w:line="240" w:lineRule="auto"/>
        <w:ind w:left="426"/>
        <w:jc w:val="both"/>
        <w:rPr>
          <w:rFonts w:ascii="Trebuchet MS" w:hAnsi="Trebuchet MS"/>
          <w:sz w:val="24"/>
          <w:szCs w:val="24"/>
        </w:rPr>
      </w:pPr>
      <w:r w:rsidRPr="00877A5F">
        <w:rPr>
          <w:rFonts w:ascii="Trebuchet MS" w:hAnsi="Trebuchet MS"/>
          <w:sz w:val="24"/>
          <w:szCs w:val="24"/>
        </w:rPr>
        <w:lastRenderedPageBreak/>
        <w:t>Atento a lo anterior, y dado el proceso de transición acontecido en el ejercicio anual 2014, el Instituto Nacional Electoral estimó pertinente que, para la fiscalización de los partidos políticos registrados y acreditados en las entidades federativas, fuesen los Organismos Públicos Locales quienes se encargarán de la fiscalización integral de los ingresos y egresos correspondientes a dicho ejercicio fiscal, esto es, que fuesen quienes llevarán cabo la revisión de las finanzas, elaborando un Dictamen Consolidado que abarcará la totalidad del ejercicio en revisión atendiendo a los principios de unidad e integridad, así como la Resolución a la que se llegará derivado de dicho Dictamen respecto de la totalidad del ejercicio fiscalizado.</w:t>
      </w:r>
    </w:p>
    <w:p w:rsidR="00BA5F80" w:rsidRPr="00877A5F" w:rsidRDefault="00BA5F80" w:rsidP="00D9559A">
      <w:pPr>
        <w:spacing w:after="0" w:line="240" w:lineRule="auto"/>
        <w:ind w:left="426"/>
        <w:jc w:val="both"/>
        <w:rPr>
          <w:rFonts w:ascii="Trebuchet MS" w:hAnsi="Trebuchet MS"/>
          <w:sz w:val="24"/>
          <w:szCs w:val="24"/>
        </w:rPr>
      </w:pPr>
    </w:p>
    <w:p w:rsidR="00B255E4" w:rsidRPr="00877A5F" w:rsidRDefault="00BA5F80" w:rsidP="00D9559A">
      <w:pPr>
        <w:spacing w:after="0" w:line="240" w:lineRule="auto"/>
        <w:ind w:left="426"/>
        <w:jc w:val="both"/>
        <w:rPr>
          <w:rFonts w:ascii="Trebuchet MS" w:hAnsi="Trebuchet MS"/>
          <w:bCs/>
          <w:sz w:val="24"/>
          <w:szCs w:val="24"/>
        </w:rPr>
      </w:pPr>
      <w:r w:rsidRPr="00877A5F">
        <w:rPr>
          <w:rFonts w:ascii="Trebuchet MS" w:hAnsi="Trebuchet MS"/>
          <w:sz w:val="24"/>
          <w:szCs w:val="24"/>
        </w:rPr>
        <w:t xml:space="preserve">Por consiguiente, la </w:t>
      </w:r>
      <w:r w:rsidR="00B255E4" w:rsidRPr="00877A5F">
        <w:rPr>
          <w:rFonts w:ascii="Trebuchet MS" w:hAnsi="Trebuchet MS" w:cs="Arial"/>
          <w:bCs/>
          <w:sz w:val="24"/>
          <w:szCs w:val="24"/>
        </w:rPr>
        <w:t xml:space="preserve">actuación de la Unidad de Fiscalización, respecto del trámite, substanciación y </w:t>
      </w:r>
      <w:proofErr w:type="spellStart"/>
      <w:r w:rsidR="00B255E4" w:rsidRPr="00877A5F">
        <w:rPr>
          <w:rFonts w:ascii="Trebuchet MS" w:hAnsi="Trebuchet MS" w:cs="Arial"/>
          <w:bCs/>
          <w:sz w:val="24"/>
          <w:szCs w:val="24"/>
        </w:rPr>
        <w:t>dictaminación</w:t>
      </w:r>
      <w:proofErr w:type="spellEnd"/>
      <w:r w:rsidR="00B255E4" w:rsidRPr="00877A5F">
        <w:rPr>
          <w:rFonts w:ascii="Trebuchet MS" w:hAnsi="Trebuchet MS" w:cs="Arial"/>
          <w:bCs/>
          <w:sz w:val="24"/>
          <w:szCs w:val="24"/>
        </w:rPr>
        <w:t xml:space="preserve"> de</w:t>
      </w:r>
      <w:r w:rsidRPr="00877A5F">
        <w:rPr>
          <w:rFonts w:ascii="Trebuchet MS" w:hAnsi="Trebuchet MS" w:cs="Arial"/>
          <w:bCs/>
          <w:sz w:val="24"/>
          <w:szCs w:val="24"/>
        </w:rPr>
        <w:t xml:space="preserve"> </w:t>
      </w:r>
      <w:r w:rsidR="00B255E4" w:rsidRPr="00877A5F">
        <w:rPr>
          <w:rFonts w:ascii="Trebuchet MS" w:hAnsi="Trebuchet MS" w:cs="Arial"/>
          <w:bCs/>
          <w:sz w:val="24"/>
          <w:szCs w:val="24"/>
        </w:rPr>
        <w:t>l</w:t>
      </w:r>
      <w:r w:rsidRPr="00877A5F">
        <w:rPr>
          <w:rFonts w:ascii="Trebuchet MS" w:hAnsi="Trebuchet MS" w:cs="Arial"/>
          <w:bCs/>
          <w:sz w:val="24"/>
          <w:szCs w:val="24"/>
        </w:rPr>
        <w:t xml:space="preserve">os </w:t>
      </w:r>
      <w:r w:rsidR="00B255E4" w:rsidRPr="00877A5F">
        <w:rPr>
          <w:rFonts w:ascii="Trebuchet MS" w:hAnsi="Trebuchet MS" w:cs="Arial"/>
          <w:bCs/>
          <w:sz w:val="24"/>
          <w:szCs w:val="24"/>
        </w:rPr>
        <w:t>procedimiento</w:t>
      </w:r>
      <w:r w:rsidRPr="00877A5F">
        <w:rPr>
          <w:rFonts w:ascii="Trebuchet MS" w:hAnsi="Trebuchet MS" w:cs="Arial"/>
          <w:bCs/>
          <w:sz w:val="24"/>
          <w:szCs w:val="24"/>
        </w:rPr>
        <w:t>s</w:t>
      </w:r>
      <w:r w:rsidR="00B255E4" w:rsidRPr="00877A5F">
        <w:rPr>
          <w:rFonts w:ascii="Trebuchet MS" w:hAnsi="Trebuchet MS" w:cs="Arial"/>
          <w:bCs/>
          <w:sz w:val="24"/>
          <w:szCs w:val="24"/>
        </w:rPr>
        <w:t xml:space="preserve"> de revisión efectuados a los informes financieros, tuvo fundamento </w:t>
      </w:r>
      <w:r w:rsidRPr="00877A5F">
        <w:rPr>
          <w:rFonts w:ascii="Trebuchet MS" w:hAnsi="Trebuchet MS" w:cs="Arial"/>
          <w:bCs/>
          <w:sz w:val="24"/>
          <w:szCs w:val="24"/>
        </w:rPr>
        <w:t xml:space="preserve">en </w:t>
      </w:r>
      <w:r w:rsidR="00B255E4" w:rsidRPr="00877A5F">
        <w:rPr>
          <w:rFonts w:ascii="Trebuchet MS" w:hAnsi="Trebuchet MS" w:cs="Arial"/>
          <w:bCs/>
          <w:sz w:val="24"/>
          <w:szCs w:val="24"/>
        </w:rPr>
        <w:t>los puntos PRIMERO y TERCERO del acuerdo del Consejo General del Instituto Nacional Electoral identificado con las siglas alfanuméricas INE/CG93/2014 del 9 de julio de 2014, por el cual se determinaron “normas de transición en materia de fiscalización”, que a la letra establecen:</w:t>
      </w:r>
    </w:p>
    <w:p w:rsidR="00B255E4" w:rsidRPr="00877A5F" w:rsidRDefault="00B255E4" w:rsidP="00D9559A">
      <w:pPr>
        <w:pStyle w:val="NormalArial11pt"/>
        <w:ind w:left="1146"/>
        <w:jc w:val="both"/>
        <w:rPr>
          <w:rFonts w:ascii="Trebuchet MS" w:hAnsi="Trebuchet MS" w:cs="Arial"/>
          <w:bCs/>
          <w:szCs w:val="21"/>
        </w:rPr>
      </w:pPr>
    </w:p>
    <w:p w:rsidR="00B255E4" w:rsidRPr="00877A5F" w:rsidRDefault="00B255E4" w:rsidP="00D9559A">
      <w:pPr>
        <w:pStyle w:val="NormalArial11pt"/>
        <w:ind w:left="1146"/>
        <w:jc w:val="both"/>
        <w:rPr>
          <w:rFonts w:ascii="Trebuchet MS" w:hAnsi="Trebuchet MS" w:cs="Arial"/>
          <w:bCs/>
          <w:i/>
          <w:szCs w:val="21"/>
        </w:rPr>
      </w:pPr>
      <w:r w:rsidRPr="00877A5F">
        <w:rPr>
          <w:rFonts w:ascii="Trebuchet MS" w:hAnsi="Trebuchet MS" w:cs="Arial"/>
          <w:bCs/>
          <w:szCs w:val="21"/>
        </w:rPr>
        <w:t xml:space="preserve">Acuerdo </w:t>
      </w:r>
      <w:r w:rsidRPr="00877A5F">
        <w:rPr>
          <w:rFonts w:ascii="Trebuchet MS" w:hAnsi="Trebuchet MS" w:cs="Arial"/>
          <w:b/>
          <w:bCs/>
          <w:szCs w:val="21"/>
        </w:rPr>
        <w:t>PRIMERO.-</w:t>
      </w:r>
      <w:r w:rsidRPr="00877A5F">
        <w:rPr>
          <w:rFonts w:ascii="Trebuchet MS" w:hAnsi="Trebuchet MS" w:cs="Arial"/>
          <w:bCs/>
          <w:szCs w:val="21"/>
        </w:rPr>
        <w:t xml:space="preserve"> </w:t>
      </w:r>
    </w:p>
    <w:p w:rsidR="00B255E4" w:rsidRPr="00877A5F" w:rsidRDefault="00B255E4" w:rsidP="00D9559A">
      <w:pPr>
        <w:spacing w:after="0" w:line="240" w:lineRule="auto"/>
        <w:ind w:left="1419" w:right="567"/>
        <w:jc w:val="both"/>
        <w:rPr>
          <w:rFonts w:ascii="Trebuchet MS" w:hAnsi="Trebuchet MS" w:cs="Times New Roman"/>
          <w:szCs w:val="24"/>
        </w:rPr>
      </w:pPr>
    </w:p>
    <w:p w:rsidR="00B255E4" w:rsidRPr="00877A5F" w:rsidRDefault="00B255E4" w:rsidP="00D9559A">
      <w:pPr>
        <w:spacing w:after="0" w:line="240" w:lineRule="auto"/>
        <w:ind w:left="1419" w:right="567"/>
        <w:jc w:val="both"/>
        <w:rPr>
          <w:rFonts w:ascii="Trebuchet MS" w:hAnsi="Trebuchet MS" w:cs="Arial"/>
          <w:bCs/>
          <w:i/>
          <w:szCs w:val="21"/>
        </w:rPr>
      </w:pPr>
      <w:r w:rsidRPr="00877A5F">
        <w:rPr>
          <w:rFonts w:ascii="Trebuchet MS" w:hAnsi="Trebuchet MS"/>
          <w:i/>
        </w:rPr>
        <w:t>“Se aprueba la modificación del plazo contenido en el artículo Décimo Octavo Transitorio de la Ley General de Instituciones y Procedimientos Electorales, a fin de que todos los gastos e ingresos de los partidos políticos en las entidades federativas correspondientes al ejercicio 2014 sean fiscalizados por los Organismos Públicos Locales respectivos, de conformidad a las normas que se encontraban vigentes hasta el 23 de mayo de 2014.”</w:t>
      </w:r>
    </w:p>
    <w:p w:rsidR="00B255E4" w:rsidRPr="00877A5F" w:rsidRDefault="00B255E4" w:rsidP="00D9559A">
      <w:pPr>
        <w:spacing w:after="0" w:line="240" w:lineRule="auto"/>
        <w:ind w:left="1419" w:right="567"/>
        <w:jc w:val="both"/>
        <w:rPr>
          <w:rFonts w:ascii="Trebuchet MS" w:hAnsi="Trebuchet MS" w:cs="Times New Roman"/>
          <w:szCs w:val="24"/>
        </w:rPr>
      </w:pPr>
    </w:p>
    <w:p w:rsidR="00B255E4" w:rsidRPr="00877A5F" w:rsidRDefault="00B255E4" w:rsidP="00D9559A">
      <w:pPr>
        <w:pStyle w:val="NormalArial11pt"/>
        <w:ind w:left="1146"/>
        <w:jc w:val="both"/>
        <w:rPr>
          <w:rFonts w:ascii="Trebuchet MS" w:hAnsi="Trebuchet MS" w:cs="Arial"/>
          <w:bCs/>
          <w:i/>
          <w:szCs w:val="21"/>
        </w:rPr>
      </w:pPr>
      <w:r w:rsidRPr="00877A5F">
        <w:rPr>
          <w:rFonts w:ascii="Trebuchet MS" w:hAnsi="Trebuchet MS" w:cs="Arial"/>
          <w:bCs/>
          <w:szCs w:val="21"/>
        </w:rPr>
        <w:t xml:space="preserve">Acuerdo </w:t>
      </w:r>
      <w:r w:rsidRPr="00877A5F">
        <w:rPr>
          <w:rFonts w:ascii="Trebuchet MS" w:hAnsi="Trebuchet MS" w:cs="Arial"/>
          <w:b/>
          <w:bCs/>
          <w:szCs w:val="21"/>
        </w:rPr>
        <w:t>TERCERO.-</w:t>
      </w:r>
      <w:r w:rsidRPr="00877A5F">
        <w:rPr>
          <w:rFonts w:ascii="Trebuchet MS" w:hAnsi="Trebuchet MS" w:cs="Arial"/>
          <w:bCs/>
          <w:szCs w:val="21"/>
        </w:rPr>
        <w:t xml:space="preserve"> </w:t>
      </w:r>
    </w:p>
    <w:p w:rsidR="00B255E4" w:rsidRPr="00877A5F" w:rsidRDefault="00B255E4" w:rsidP="00D9559A">
      <w:pPr>
        <w:spacing w:after="0" w:line="240" w:lineRule="auto"/>
        <w:ind w:left="1419" w:right="567"/>
        <w:jc w:val="both"/>
        <w:rPr>
          <w:rFonts w:ascii="Trebuchet MS" w:hAnsi="Trebuchet MS" w:cs="Times New Roman"/>
          <w:szCs w:val="24"/>
        </w:rPr>
      </w:pPr>
    </w:p>
    <w:p w:rsidR="00B255E4" w:rsidRPr="00877A5F" w:rsidRDefault="00B255E4" w:rsidP="00D9559A">
      <w:pPr>
        <w:spacing w:after="0" w:line="240" w:lineRule="auto"/>
        <w:ind w:left="1419" w:right="567"/>
        <w:jc w:val="both"/>
        <w:rPr>
          <w:rFonts w:ascii="Trebuchet MS" w:hAnsi="Trebuchet MS"/>
          <w:i/>
        </w:rPr>
      </w:pPr>
      <w:r w:rsidRPr="00877A5F">
        <w:rPr>
          <w:rFonts w:ascii="Trebuchet MS" w:hAnsi="Trebuchet MS"/>
          <w:i/>
        </w:rPr>
        <w:t>“Las presentes reglas estarán vigentes hasta la debida Resolución, tanto de la revisión de los informes de ingresos y egresos presentados por los partidos políticos correspondientes al ejercicio 2014, como de los procedimientos administrativos sancionadores oficiosos y de queja que hayan iniciado derivados de dicho ejercicio.”</w:t>
      </w:r>
    </w:p>
    <w:p w:rsidR="00B255E4" w:rsidRPr="00877A5F" w:rsidRDefault="00B255E4" w:rsidP="00D9559A">
      <w:pPr>
        <w:spacing w:after="0" w:line="240" w:lineRule="auto"/>
        <w:ind w:left="426" w:right="567"/>
        <w:jc w:val="both"/>
        <w:rPr>
          <w:rFonts w:ascii="Trebuchet MS" w:hAnsi="Trebuchet MS"/>
        </w:rPr>
      </w:pPr>
    </w:p>
    <w:p w:rsidR="00B255E4" w:rsidRPr="00877A5F" w:rsidRDefault="00B255E4" w:rsidP="00D9559A">
      <w:pPr>
        <w:tabs>
          <w:tab w:val="left" w:pos="720"/>
        </w:tabs>
        <w:spacing w:after="0" w:line="240" w:lineRule="auto"/>
        <w:ind w:left="426" w:right="49"/>
        <w:jc w:val="both"/>
        <w:rPr>
          <w:rFonts w:ascii="Trebuchet MS" w:hAnsi="Trebuchet MS" w:cs="Arial"/>
          <w:szCs w:val="30"/>
        </w:rPr>
      </w:pPr>
      <w:r w:rsidRPr="00877A5F">
        <w:rPr>
          <w:rFonts w:ascii="Trebuchet MS" w:hAnsi="Trebuchet MS"/>
        </w:rPr>
        <w:t>En es</w:t>
      </w:r>
      <w:r w:rsidR="00BA5F80" w:rsidRPr="00877A5F">
        <w:rPr>
          <w:rFonts w:ascii="Trebuchet MS" w:hAnsi="Trebuchet MS"/>
        </w:rPr>
        <w:t xml:space="preserve">as condiciones, el </w:t>
      </w:r>
      <w:r w:rsidRPr="00877A5F">
        <w:rPr>
          <w:rFonts w:ascii="Trebuchet MS" w:hAnsi="Trebuchet MS"/>
          <w:color w:val="000000"/>
        </w:rPr>
        <w:t xml:space="preserve">procedimiento para la presentación y revisión de los </w:t>
      </w:r>
      <w:r w:rsidRPr="00877A5F">
        <w:rPr>
          <w:rFonts w:ascii="Trebuchet MS" w:hAnsi="Trebuchet MS" w:cs="Arial"/>
        </w:rPr>
        <w:t xml:space="preserve">informes financieros del ejercicio anual </w:t>
      </w:r>
      <w:r w:rsidR="00EC387E" w:rsidRPr="00877A5F">
        <w:rPr>
          <w:rFonts w:ascii="Trebuchet MS" w:hAnsi="Trebuchet MS" w:cs="Arial"/>
        </w:rPr>
        <w:t>2014</w:t>
      </w:r>
      <w:r w:rsidRPr="00877A5F">
        <w:rPr>
          <w:rFonts w:ascii="Trebuchet MS" w:hAnsi="Trebuchet MS" w:cs="Arial"/>
          <w:bCs/>
          <w:lang w:val="es-ES_tradnl"/>
        </w:rPr>
        <w:t xml:space="preserve">, </w:t>
      </w:r>
      <w:r w:rsidR="00EC387E" w:rsidRPr="00877A5F">
        <w:rPr>
          <w:rFonts w:ascii="Trebuchet MS" w:hAnsi="Trebuchet MS" w:cs="Arial"/>
          <w:bCs/>
          <w:lang w:val="es-ES_tradnl"/>
        </w:rPr>
        <w:t>se sujetó a los plazos siguientes</w:t>
      </w:r>
      <w:r w:rsidRPr="00877A5F">
        <w:rPr>
          <w:rFonts w:ascii="Trebuchet MS" w:hAnsi="Trebuchet MS" w:cs="Arial"/>
          <w:szCs w:val="30"/>
        </w:rPr>
        <w:t>:</w:t>
      </w:r>
    </w:p>
    <w:p w:rsidR="00090F24" w:rsidRDefault="00090F24" w:rsidP="00D9559A">
      <w:pPr>
        <w:tabs>
          <w:tab w:val="left" w:pos="720"/>
        </w:tabs>
        <w:spacing w:after="0" w:line="240" w:lineRule="auto"/>
        <w:ind w:left="426" w:right="49"/>
        <w:jc w:val="both"/>
        <w:rPr>
          <w:rFonts w:ascii="Trebuchet MS" w:hAnsi="Trebuchet MS" w:cs="Arial"/>
          <w:szCs w:val="30"/>
        </w:rPr>
      </w:pPr>
    </w:p>
    <w:p w:rsidR="00B255E4" w:rsidRPr="00877A5F" w:rsidRDefault="00B255E4" w:rsidP="00D9559A">
      <w:pPr>
        <w:tabs>
          <w:tab w:val="left" w:pos="720"/>
        </w:tabs>
        <w:spacing w:after="0" w:line="240" w:lineRule="auto"/>
        <w:ind w:left="426" w:right="49"/>
        <w:jc w:val="both"/>
        <w:rPr>
          <w:rFonts w:ascii="Trebuchet MS" w:hAnsi="Trebuchet MS" w:cs="Arial"/>
        </w:rPr>
      </w:pPr>
      <w:r w:rsidRPr="00877A5F">
        <w:rPr>
          <w:rFonts w:ascii="Trebuchet MS" w:hAnsi="Trebuchet MS" w:cs="Arial"/>
          <w:szCs w:val="30"/>
        </w:rPr>
        <w:lastRenderedPageBreak/>
        <w:t xml:space="preserve">Durante el </w:t>
      </w:r>
      <w:r w:rsidRPr="00877A5F">
        <w:rPr>
          <w:rFonts w:ascii="Trebuchet MS" w:hAnsi="Trebuchet MS" w:cs="Arial"/>
        </w:rPr>
        <w:t>dos mil quince;</w:t>
      </w:r>
    </w:p>
    <w:p w:rsidR="00B255E4" w:rsidRPr="00877A5F" w:rsidRDefault="00B255E4" w:rsidP="00D9559A">
      <w:pPr>
        <w:tabs>
          <w:tab w:val="left" w:pos="720"/>
        </w:tabs>
        <w:spacing w:after="0" w:line="240" w:lineRule="auto"/>
        <w:ind w:left="426" w:right="49"/>
        <w:jc w:val="both"/>
        <w:rPr>
          <w:rFonts w:ascii="Trebuchet MS" w:hAnsi="Trebuchet MS" w:cs="Arial"/>
          <w:szCs w:val="30"/>
        </w:rPr>
      </w:pPr>
    </w:p>
    <w:p w:rsidR="00B255E4" w:rsidRPr="00D45091" w:rsidRDefault="00B255E4" w:rsidP="00D9559A">
      <w:pPr>
        <w:numPr>
          <w:ilvl w:val="0"/>
          <w:numId w:val="2"/>
        </w:numPr>
        <w:spacing w:after="0" w:line="240" w:lineRule="auto"/>
        <w:ind w:left="710" w:right="49" w:hanging="284"/>
        <w:jc w:val="both"/>
        <w:rPr>
          <w:rFonts w:ascii="Trebuchet MS" w:hAnsi="Trebuchet MS"/>
        </w:rPr>
      </w:pPr>
      <w:r w:rsidRPr="00877A5F">
        <w:rPr>
          <w:rFonts w:ascii="Trebuchet MS" w:hAnsi="Trebuchet MS" w:cs="Arial"/>
          <w:szCs w:val="28"/>
          <w:lang w:val="es-ES_tradnl"/>
        </w:rPr>
        <w:t xml:space="preserve">El </w:t>
      </w:r>
      <w:r w:rsidRPr="00877A5F">
        <w:rPr>
          <w:rFonts w:ascii="Trebuchet MS" w:hAnsi="Trebuchet MS" w:cs="Arial"/>
          <w:b/>
          <w:color w:val="FF0000"/>
        </w:rPr>
        <w:t>catorce de abril</w:t>
      </w:r>
      <w:r w:rsidRPr="00877A5F">
        <w:rPr>
          <w:rFonts w:ascii="Trebuchet MS" w:hAnsi="Trebuchet MS" w:cs="Arial"/>
        </w:rPr>
        <w:t>,</w:t>
      </w:r>
      <w:r w:rsidRPr="00877A5F">
        <w:rPr>
          <w:rFonts w:ascii="Trebuchet MS" w:hAnsi="Trebuchet MS" w:cs="Arial"/>
          <w:bCs/>
        </w:rPr>
        <w:t xml:space="preserve"> </w:t>
      </w:r>
      <w:r w:rsidRPr="00877A5F">
        <w:rPr>
          <w:rFonts w:ascii="Trebuchet MS" w:hAnsi="Trebuchet MS" w:cs="Arial"/>
        </w:rPr>
        <w:t>presentaron los informes financieros sobre el origen y destino de sus recursos correspondiente al ejercicio anual dos mil catorce</w:t>
      </w:r>
      <w:r w:rsidR="00D45091">
        <w:rPr>
          <w:rFonts w:ascii="Trebuchet MS" w:hAnsi="Trebuchet MS" w:cs="Arial"/>
        </w:rPr>
        <w:t xml:space="preserve">, con la siguiente distribución </w:t>
      </w:r>
    </w:p>
    <w:p w:rsidR="00D45091" w:rsidRDefault="00D45091" w:rsidP="00D9559A">
      <w:pPr>
        <w:spacing w:after="0" w:line="240" w:lineRule="auto"/>
        <w:ind w:left="426" w:right="49"/>
        <w:jc w:val="both"/>
        <w:rPr>
          <w:rFonts w:ascii="Trebuchet MS" w:hAnsi="Trebuchet MS" w:cs="Arial"/>
        </w:rPr>
      </w:pPr>
    </w:p>
    <w:tbl>
      <w:tblPr>
        <w:tblStyle w:val="Tablaconcuadrcula"/>
        <w:tblW w:w="0" w:type="auto"/>
        <w:jc w:val="center"/>
        <w:tblInd w:w="426" w:type="dxa"/>
        <w:tblLook w:val="04A0"/>
      </w:tblPr>
      <w:tblGrid>
        <w:gridCol w:w="1082"/>
        <w:gridCol w:w="1329"/>
        <w:gridCol w:w="1364"/>
        <w:gridCol w:w="1407"/>
        <w:gridCol w:w="1242"/>
        <w:gridCol w:w="1627"/>
      </w:tblGrid>
      <w:tr w:rsidR="00D45091" w:rsidRPr="00333876" w:rsidTr="00D9559A">
        <w:trPr>
          <w:trHeight w:val="779"/>
          <w:jc w:val="center"/>
        </w:trPr>
        <w:tc>
          <w:tcPr>
            <w:tcW w:w="8051" w:type="dxa"/>
            <w:gridSpan w:val="6"/>
            <w:tcBorders>
              <w:top w:val="double" w:sz="4" w:space="0" w:color="auto"/>
              <w:left w:val="double" w:sz="4" w:space="0" w:color="auto"/>
              <w:right w:val="double" w:sz="4" w:space="0" w:color="auto"/>
            </w:tcBorders>
            <w:shd w:val="clear" w:color="auto" w:fill="BFBFBF" w:themeFill="background1" w:themeFillShade="BF"/>
            <w:vAlign w:val="center"/>
          </w:tcPr>
          <w:p w:rsidR="00D45091" w:rsidRPr="00333876" w:rsidRDefault="00D45091" w:rsidP="00D9559A">
            <w:pPr>
              <w:jc w:val="center"/>
              <w:rPr>
                <w:rFonts w:ascii="Trebuchet MS" w:hAnsi="Trebuchet MS"/>
                <w:b/>
                <w:sz w:val="20"/>
                <w:szCs w:val="20"/>
              </w:rPr>
            </w:pPr>
            <w:r>
              <w:rPr>
                <w:rFonts w:ascii="Trebuchet MS" w:hAnsi="Trebuchet MS"/>
                <w:b/>
                <w:sz w:val="20"/>
                <w:szCs w:val="20"/>
              </w:rPr>
              <w:t xml:space="preserve">RELACIÓN DE INFORMES FINANCIEROS PRESENTADOS POR PARTIDO POLÍTICO </w:t>
            </w:r>
          </w:p>
          <w:p w:rsidR="00D45091" w:rsidRPr="00333876" w:rsidRDefault="00D45091" w:rsidP="00D9559A">
            <w:pPr>
              <w:jc w:val="center"/>
              <w:rPr>
                <w:rFonts w:ascii="Trebuchet MS" w:hAnsi="Trebuchet MS"/>
                <w:b/>
                <w:sz w:val="20"/>
                <w:szCs w:val="20"/>
              </w:rPr>
            </w:pPr>
            <w:r>
              <w:rPr>
                <w:rFonts w:ascii="Trebuchet MS" w:hAnsi="Trebuchet MS"/>
                <w:b/>
                <w:sz w:val="20"/>
                <w:szCs w:val="20"/>
              </w:rPr>
              <w:t>EJERCICIO ANUAL 2014</w:t>
            </w:r>
          </w:p>
        </w:tc>
      </w:tr>
      <w:tr w:rsidR="00D45091" w:rsidRPr="00333876" w:rsidTr="00D9559A">
        <w:trPr>
          <w:trHeight w:val="397"/>
          <w:jc w:val="center"/>
        </w:trPr>
        <w:tc>
          <w:tcPr>
            <w:tcW w:w="1082" w:type="dxa"/>
            <w:tcBorders>
              <w:left w:val="double" w:sz="4" w:space="0" w:color="auto"/>
              <w:bottom w:val="double" w:sz="4" w:space="0" w:color="auto"/>
              <w:right w:val="double" w:sz="4" w:space="0" w:color="auto"/>
            </w:tcBorders>
            <w:shd w:val="clear" w:color="auto" w:fill="BFBFBF" w:themeFill="background1" w:themeFillShade="BF"/>
            <w:vAlign w:val="center"/>
          </w:tcPr>
          <w:p w:rsidR="00D45091" w:rsidRDefault="00D45091" w:rsidP="00D9559A">
            <w:pPr>
              <w:jc w:val="center"/>
              <w:rPr>
                <w:rFonts w:ascii="Trebuchet MS" w:hAnsi="Trebuchet MS"/>
                <w:b/>
                <w:sz w:val="20"/>
                <w:szCs w:val="20"/>
              </w:rPr>
            </w:pPr>
            <w:r>
              <w:rPr>
                <w:rFonts w:ascii="Trebuchet MS" w:hAnsi="Trebuchet MS"/>
                <w:b/>
                <w:sz w:val="20"/>
                <w:szCs w:val="20"/>
              </w:rPr>
              <w:t>PARTIDO</w:t>
            </w:r>
          </w:p>
          <w:p w:rsidR="00D45091" w:rsidRPr="00333876" w:rsidRDefault="00D45091" w:rsidP="00D9559A">
            <w:pPr>
              <w:jc w:val="center"/>
              <w:rPr>
                <w:rFonts w:ascii="Trebuchet MS" w:hAnsi="Trebuchet MS"/>
                <w:b/>
                <w:sz w:val="20"/>
                <w:szCs w:val="20"/>
              </w:rPr>
            </w:pPr>
            <w:r>
              <w:rPr>
                <w:rFonts w:ascii="Trebuchet MS" w:hAnsi="Trebuchet MS"/>
                <w:b/>
                <w:sz w:val="20"/>
                <w:szCs w:val="20"/>
              </w:rPr>
              <w:t>POLÍTICO</w:t>
            </w:r>
          </w:p>
        </w:tc>
        <w:tc>
          <w:tcPr>
            <w:tcW w:w="1329" w:type="dxa"/>
            <w:tcBorders>
              <w:left w:val="double" w:sz="4" w:space="0" w:color="auto"/>
              <w:bottom w:val="double" w:sz="4" w:space="0" w:color="auto"/>
              <w:right w:val="double" w:sz="4" w:space="0" w:color="auto"/>
            </w:tcBorders>
            <w:shd w:val="clear" w:color="auto" w:fill="BFBFBF" w:themeFill="background1" w:themeFillShade="BF"/>
            <w:vAlign w:val="center"/>
          </w:tcPr>
          <w:p w:rsidR="00D45091" w:rsidRPr="00333876" w:rsidRDefault="00D45091" w:rsidP="00D9559A">
            <w:pPr>
              <w:jc w:val="center"/>
              <w:rPr>
                <w:rFonts w:ascii="Trebuchet MS" w:hAnsi="Trebuchet MS"/>
                <w:b/>
                <w:sz w:val="20"/>
                <w:szCs w:val="20"/>
              </w:rPr>
            </w:pPr>
            <w:r>
              <w:rPr>
                <w:rFonts w:ascii="Trebuchet MS" w:hAnsi="Trebuchet MS"/>
                <w:b/>
                <w:sz w:val="20"/>
                <w:szCs w:val="20"/>
              </w:rPr>
              <w:t>CUARTO TRIMESTRE</w:t>
            </w:r>
          </w:p>
        </w:tc>
        <w:tc>
          <w:tcPr>
            <w:tcW w:w="1364"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D45091" w:rsidRPr="00333876" w:rsidRDefault="00D45091" w:rsidP="00D9559A">
            <w:pPr>
              <w:jc w:val="center"/>
              <w:rPr>
                <w:rFonts w:ascii="Trebuchet MS" w:hAnsi="Trebuchet MS"/>
                <w:b/>
                <w:sz w:val="20"/>
                <w:szCs w:val="20"/>
              </w:rPr>
            </w:pPr>
            <w:r>
              <w:rPr>
                <w:rFonts w:ascii="Trebuchet MS" w:hAnsi="Trebuchet MS"/>
                <w:b/>
                <w:sz w:val="20"/>
                <w:szCs w:val="20"/>
              </w:rPr>
              <w:t>PRIMER SEMESTRE</w:t>
            </w:r>
          </w:p>
        </w:tc>
        <w:tc>
          <w:tcPr>
            <w:tcW w:w="1407"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D45091" w:rsidRPr="00333876" w:rsidRDefault="00D45091" w:rsidP="00D9559A">
            <w:pPr>
              <w:jc w:val="center"/>
              <w:rPr>
                <w:rFonts w:ascii="Trebuchet MS" w:hAnsi="Trebuchet MS"/>
                <w:b/>
                <w:sz w:val="20"/>
                <w:szCs w:val="20"/>
              </w:rPr>
            </w:pPr>
            <w:r>
              <w:rPr>
                <w:rFonts w:ascii="Trebuchet MS" w:hAnsi="Trebuchet MS"/>
                <w:b/>
                <w:sz w:val="20"/>
                <w:szCs w:val="20"/>
              </w:rPr>
              <w:t>SEGUNDO SEMESTRE</w:t>
            </w:r>
          </w:p>
        </w:tc>
        <w:tc>
          <w:tcPr>
            <w:tcW w:w="1242"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D45091" w:rsidRPr="00333876" w:rsidRDefault="00D45091" w:rsidP="00D9559A">
            <w:pPr>
              <w:jc w:val="center"/>
              <w:rPr>
                <w:rFonts w:ascii="Trebuchet MS" w:hAnsi="Trebuchet MS"/>
                <w:b/>
                <w:sz w:val="20"/>
                <w:szCs w:val="20"/>
              </w:rPr>
            </w:pPr>
            <w:r>
              <w:rPr>
                <w:rFonts w:ascii="Trebuchet MS" w:hAnsi="Trebuchet MS"/>
                <w:b/>
                <w:sz w:val="20"/>
                <w:szCs w:val="20"/>
              </w:rPr>
              <w:t>ANUAL</w:t>
            </w:r>
          </w:p>
        </w:tc>
        <w:tc>
          <w:tcPr>
            <w:tcW w:w="1627"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D45091" w:rsidRPr="00333876" w:rsidRDefault="00D45091" w:rsidP="00D9559A">
            <w:pPr>
              <w:jc w:val="center"/>
              <w:rPr>
                <w:rFonts w:ascii="Trebuchet MS" w:hAnsi="Trebuchet MS"/>
                <w:b/>
                <w:sz w:val="20"/>
                <w:szCs w:val="20"/>
              </w:rPr>
            </w:pPr>
            <w:r>
              <w:rPr>
                <w:rFonts w:ascii="Trebuchet MS" w:hAnsi="Trebuchet MS"/>
                <w:b/>
                <w:sz w:val="20"/>
                <w:szCs w:val="20"/>
              </w:rPr>
              <w:t>TOTAL</w:t>
            </w:r>
          </w:p>
        </w:tc>
      </w:tr>
      <w:tr w:rsidR="00D45091" w:rsidRPr="00333876" w:rsidTr="00D9559A">
        <w:trPr>
          <w:trHeight w:val="406"/>
          <w:jc w:val="center"/>
        </w:trPr>
        <w:tc>
          <w:tcPr>
            <w:tcW w:w="1082" w:type="dxa"/>
            <w:tcBorders>
              <w:top w:val="double" w:sz="4" w:space="0" w:color="auto"/>
              <w:left w:val="double" w:sz="4" w:space="0" w:color="auto"/>
            </w:tcBorders>
            <w:vAlign w:val="center"/>
          </w:tcPr>
          <w:p w:rsidR="00D45091" w:rsidRPr="00333876" w:rsidRDefault="00D45091" w:rsidP="00D9559A">
            <w:pPr>
              <w:jc w:val="center"/>
              <w:rPr>
                <w:rFonts w:ascii="Trebuchet MS" w:hAnsi="Trebuchet MS"/>
                <w:b/>
                <w:bCs/>
                <w:sz w:val="20"/>
                <w:szCs w:val="20"/>
              </w:rPr>
            </w:pPr>
            <w:r w:rsidRPr="00333876">
              <w:rPr>
                <w:rFonts w:ascii="Trebuchet MS" w:hAnsi="Trebuchet MS"/>
                <w:b/>
                <w:bCs/>
                <w:sz w:val="20"/>
                <w:szCs w:val="20"/>
              </w:rPr>
              <w:t>PAN</w:t>
            </w:r>
          </w:p>
        </w:tc>
        <w:tc>
          <w:tcPr>
            <w:tcW w:w="1329" w:type="dxa"/>
            <w:tcBorders>
              <w:top w:val="double" w:sz="4" w:space="0" w:color="auto"/>
            </w:tcBorders>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364" w:type="dxa"/>
            <w:tcBorders>
              <w:top w:val="double" w:sz="4" w:space="0" w:color="auto"/>
            </w:tcBorders>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407" w:type="dxa"/>
            <w:tcBorders>
              <w:top w:val="double" w:sz="4" w:space="0" w:color="auto"/>
            </w:tcBorders>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242" w:type="dxa"/>
            <w:tcBorders>
              <w:top w:val="double" w:sz="4" w:space="0" w:color="auto"/>
            </w:tcBorders>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627" w:type="dxa"/>
            <w:tcBorders>
              <w:top w:val="double" w:sz="4" w:space="0" w:color="auto"/>
              <w:right w:val="double" w:sz="4" w:space="0" w:color="auto"/>
            </w:tcBorders>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4</w:t>
            </w:r>
          </w:p>
        </w:tc>
      </w:tr>
      <w:tr w:rsidR="00D45091" w:rsidRPr="00333876" w:rsidTr="00D9559A">
        <w:trPr>
          <w:trHeight w:val="403"/>
          <w:jc w:val="center"/>
        </w:trPr>
        <w:tc>
          <w:tcPr>
            <w:tcW w:w="1082" w:type="dxa"/>
            <w:tcBorders>
              <w:left w:val="double" w:sz="4" w:space="0" w:color="auto"/>
            </w:tcBorders>
            <w:vAlign w:val="center"/>
          </w:tcPr>
          <w:p w:rsidR="00D45091" w:rsidRPr="00333876" w:rsidRDefault="00D45091" w:rsidP="00D9559A">
            <w:pPr>
              <w:jc w:val="center"/>
              <w:rPr>
                <w:rFonts w:ascii="Trebuchet MS" w:hAnsi="Trebuchet MS"/>
                <w:b/>
                <w:bCs/>
                <w:sz w:val="20"/>
                <w:szCs w:val="20"/>
              </w:rPr>
            </w:pPr>
            <w:r w:rsidRPr="00333876">
              <w:rPr>
                <w:rFonts w:ascii="Trebuchet MS" w:hAnsi="Trebuchet MS"/>
                <w:b/>
                <w:bCs/>
                <w:sz w:val="20"/>
                <w:szCs w:val="20"/>
              </w:rPr>
              <w:t>PRI</w:t>
            </w:r>
          </w:p>
        </w:tc>
        <w:tc>
          <w:tcPr>
            <w:tcW w:w="1329"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364"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407"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242"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627" w:type="dxa"/>
            <w:tcBorders>
              <w:right w:val="double" w:sz="4" w:space="0" w:color="auto"/>
            </w:tcBorders>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4</w:t>
            </w:r>
          </w:p>
        </w:tc>
      </w:tr>
      <w:tr w:rsidR="00D45091" w:rsidRPr="00333876" w:rsidTr="00D9559A">
        <w:trPr>
          <w:trHeight w:val="409"/>
          <w:jc w:val="center"/>
        </w:trPr>
        <w:tc>
          <w:tcPr>
            <w:tcW w:w="1082" w:type="dxa"/>
            <w:tcBorders>
              <w:left w:val="double" w:sz="4" w:space="0" w:color="auto"/>
            </w:tcBorders>
            <w:vAlign w:val="center"/>
          </w:tcPr>
          <w:p w:rsidR="00D45091" w:rsidRPr="00333876" w:rsidRDefault="00D45091" w:rsidP="00D9559A">
            <w:pPr>
              <w:jc w:val="center"/>
              <w:rPr>
                <w:rFonts w:ascii="Trebuchet MS" w:hAnsi="Trebuchet MS"/>
                <w:b/>
                <w:bCs/>
                <w:sz w:val="20"/>
                <w:szCs w:val="20"/>
              </w:rPr>
            </w:pPr>
            <w:r w:rsidRPr="00333876">
              <w:rPr>
                <w:rFonts w:ascii="Trebuchet MS" w:hAnsi="Trebuchet MS"/>
                <w:b/>
                <w:bCs/>
                <w:sz w:val="20"/>
                <w:szCs w:val="20"/>
              </w:rPr>
              <w:t>PRD</w:t>
            </w:r>
          </w:p>
        </w:tc>
        <w:tc>
          <w:tcPr>
            <w:tcW w:w="1329"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364"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407"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242"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627" w:type="dxa"/>
            <w:tcBorders>
              <w:right w:val="double" w:sz="4" w:space="0" w:color="auto"/>
            </w:tcBorders>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4</w:t>
            </w:r>
          </w:p>
        </w:tc>
      </w:tr>
      <w:tr w:rsidR="00D45091" w:rsidRPr="00333876" w:rsidTr="00D9559A">
        <w:trPr>
          <w:trHeight w:val="401"/>
          <w:jc w:val="center"/>
        </w:trPr>
        <w:tc>
          <w:tcPr>
            <w:tcW w:w="1082" w:type="dxa"/>
            <w:tcBorders>
              <w:left w:val="double" w:sz="4" w:space="0" w:color="auto"/>
            </w:tcBorders>
            <w:vAlign w:val="center"/>
          </w:tcPr>
          <w:p w:rsidR="00D45091" w:rsidRPr="00333876" w:rsidRDefault="00D45091" w:rsidP="00D9559A">
            <w:pPr>
              <w:jc w:val="center"/>
              <w:rPr>
                <w:rFonts w:ascii="Trebuchet MS" w:hAnsi="Trebuchet MS"/>
                <w:b/>
                <w:bCs/>
                <w:sz w:val="20"/>
                <w:szCs w:val="20"/>
              </w:rPr>
            </w:pPr>
            <w:r w:rsidRPr="00333876">
              <w:rPr>
                <w:rFonts w:ascii="Trebuchet MS" w:hAnsi="Trebuchet MS"/>
                <w:b/>
                <w:bCs/>
                <w:sz w:val="20"/>
                <w:szCs w:val="20"/>
              </w:rPr>
              <w:t>PT</w:t>
            </w:r>
          </w:p>
        </w:tc>
        <w:tc>
          <w:tcPr>
            <w:tcW w:w="1329"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364"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407"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242"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627" w:type="dxa"/>
            <w:tcBorders>
              <w:right w:val="double" w:sz="4" w:space="0" w:color="auto"/>
            </w:tcBorders>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4</w:t>
            </w:r>
          </w:p>
        </w:tc>
      </w:tr>
      <w:tr w:rsidR="00D45091" w:rsidRPr="00333876" w:rsidTr="00D9559A">
        <w:trPr>
          <w:trHeight w:val="407"/>
          <w:jc w:val="center"/>
        </w:trPr>
        <w:tc>
          <w:tcPr>
            <w:tcW w:w="1082" w:type="dxa"/>
            <w:tcBorders>
              <w:left w:val="double" w:sz="4" w:space="0" w:color="auto"/>
            </w:tcBorders>
            <w:vAlign w:val="center"/>
          </w:tcPr>
          <w:p w:rsidR="00D45091" w:rsidRPr="00333876" w:rsidRDefault="00D45091" w:rsidP="00D9559A">
            <w:pPr>
              <w:jc w:val="center"/>
              <w:rPr>
                <w:rFonts w:ascii="Trebuchet MS" w:hAnsi="Trebuchet MS"/>
                <w:b/>
                <w:bCs/>
                <w:sz w:val="20"/>
                <w:szCs w:val="20"/>
              </w:rPr>
            </w:pPr>
            <w:r w:rsidRPr="00333876">
              <w:rPr>
                <w:rFonts w:ascii="Trebuchet MS" w:hAnsi="Trebuchet MS"/>
                <w:b/>
                <w:bCs/>
                <w:sz w:val="20"/>
                <w:szCs w:val="20"/>
              </w:rPr>
              <w:t>PVEM</w:t>
            </w:r>
          </w:p>
        </w:tc>
        <w:tc>
          <w:tcPr>
            <w:tcW w:w="1329"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364"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407"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242"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627" w:type="dxa"/>
            <w:tcBorders>
              <w:right w:val="double" w:sz="4" w:space="0" w:color="auto"/>
            </w:tcBorders>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4</w:t>
            </w:r>
          </w:p>
        </w:tc>
      </w:tr>
      <w:tr w:rsidR="00D45091" w:rsidRPr="00333876" w:rsidTr="00D9559A">
        <w:trPr>
          <w:trHeight w:val="400"/>
          <w:jc w:val="center"/>
        </w:trPr>
        <w:tc>
          <w:tcPr>
            <w:tcW w:w="1082" w:type="dxa"/>
            <w:tcBorders>
              <w:left w:val="double" w:sz="4" w:space="0" w:color="auto"/>
            </w:tcBorders>
            <w:vAlign w:val="center"/>
          </w:tcPr>
          <w:p w:rsidR="00D45091" w:rsidRPr="00333876" w:rsidRDefault="00D45091" w:rsidP="00D9559A">
            <w:pPr>
              <w:jc w:val="center"/>
              <w:rPr>
                <w:rFonts w:ascii="Trebuchet MS" w:hAnsi="Trebuchet MS"/>
                <w:b/>
                <w:bCs/>
                <w:sz w:val="20"/>
                <w:szCs w:val="20"/>
              </w:rPr>
            </w:pPr>
            <w:r w:rsidRPr="00333876">
              <w:rPr>
                <w:rFonts w:ascii="Trebuchet MS" w:hAnsi="Trebuchet MS"/>
                <w:b/>
                <w:bCs/>
                <w:sz w:val="20"/>
                <w:szCs w:val="20"/>
              </w:rPr>
              <w:t>PMC</w:t>
            </w:r>
          </w:p>
        </w:tc>
        <w:tc>
          <w:tcPr>
            <w:tcW w:w="1329"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364"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407"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242"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627" w:type="dxa"/>
            <w:tcBorders>
              <w:right w:val="double" w:sz="4" w:space="0" w:color="auto"/>
            </w:tcBorders>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4</w:t>
            </w:r>
          </w:p>
        </w:tc>
      </w:tr>
      <w:tr w:rsidR="00D45091" w:rsidRPr="00333876" w:rsidTr="00D9559A">
        <w:trPr>
          <w:trHeight w:val="419"/>
          <w:jc w:val="center"/>
        </w:trPr>
        <w:tc>
          <w:tcPr>
            <w:tcW w:w="1082" w:type="dxa"/>
            <w:tcBorders>
              <w:left w:val="double" w:sz="4" w:space="0" w:color="auto"/>
            </w:tcBorders>
            <w:vAlign w:val="center"/>
          </w:tcPr>
          <w:p w:rsidR="00D45091" w:rsidRPr="00333876" w:rsidRDefault="00D45091" w:rsidP="00D9559A">
            <w:pPr>
              <w:jc w:val="center"/>
              <w:rPr>
                <w:rFonts w:ascii="Trebuchet MS" w:hAnsi="Trebuchet MS"/>
                <w:b/>
                <w:bCs/>
                <w:sz w:val="20"/>
                <w:szCs w:val="20"/>
              </w:rPr>
            </w:pPr>
            <w:r w:rsidRPr="00333876">
              <w:rPr>
                <w:rFonts w:ascii="Trebuchet MS" w:hAnsi="Trebuchet MS"/>
                <w:b/>
                <w:bCs/>
                <w:sz w:val="20"/>
                <w:szCs w:val="20"/>
              </w:rPr>
              <w:t>PNA</w:t>
            </w:r>
          </w:p>
        </w:tc>
        <w:tc>
          <w:tcPr>
            <w:tcW w:w="1329"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364"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407"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242"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627" w:type="dxa"/>
            <w:tcBorders>
              <w:right w:val="double" w:sz="4" w:space="0" w:color="auto"/>
            </w:tcBorders>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4</w:t>
            </w:r>
          </w:p>
        </w:tc>
      </w:tr>
      <w:tr w:rsidR="00D45091" w:rsidRPr="00333876" w:rsidTr="00D9559A">
        <w:trPr>
          <w:trHeight w:val="397"/>
          <w:jc w:val="center"/>
        </w:trPr>
        <w:tc>
          <w:tcPr>
            <w:tcW w:w="1082" w:type="dxa"/>
            <w:tcBorders>
              <w:left w:val="double" w:sz="4" w:space="0" w:color="auto"/>
            </w:tcBorders>
            <w:vAlign w:val="center"/>
          </w:tcPr>
          <w:p w:rsidR="00D45091" w:rsidRPr="00333876" w:rsidRDefault="00D45091" w:rsidP="00D9559A">
            <w:pPr>
              <w:jc w:val="center"/>
              <w:rPr>
                <w:rFonts w:ascii="Trebuchet MS" w:hAnsi="Trebuchet MS"/>
                <w:b/>
                <w:bCs/>
                <w:sz w:val="20"/>
                <w:szCs w:val="20"/>
              </w:rPr>
            </w:pPr>
            <w:r w:rsidRPr="00333876">
              <w:rPr>
                <w:rFonts w:ascii="Trebuchet MS" w:hAnsi="Trebuchet MS"/>
                <w:b/>
                <w:bCs/>
                <w:sz w:val="20"/>
                <w:szCs w:val="20"/>
              </w:rPr>
              <w:t>MORENA</w:t>
            </w:r>
          </w:p>
        </w:tc>
        <w:tc>
          <w:tcPr>
            <w:tcW w:w="1329"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364"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407"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242"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627" w:type="dxa"/>
            <w:tcBorders>
              <w:right w:val="double" w:sz="4" w:space="0" w:color="auto"/>
            </w:tcBorders>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4</w:t>
            </w:r>
          </w:p>
        </w:tc>
      </w:tr>
      <w:tr w:rsidR="00D45091" w:rsidRPr="00333876" w:rsidTr="00D9559A">
        <w:trPr>
          <w:trHeight w:val="335"/>
          <w:jc w:val="center"/>
        </w:trPr>
        <w:tc>
          <w:tcPr>
            <w:tcW w:w="1082" w:type="dxa"/>
            <w:tcBorders>
              <w:left w:val="double" w:sz="4" w:space="0" w:color="auto"/>
            </w:tcBorders>
            <w:vAlign w:val="center"/>
          </w:tcPr>
          <w:p w:rsidR="00D45091" w:rsidRPr="00333876" w:rsidRDefault="00D45091" w:rsidP="00D9559A">
            <w:pPr>
              <w:jc w:val="center"/>
              <w:rPr>
                <w:rFonts w:ascii="Trebuchet MS" w:hAnsi="Trebuchet MS"/>
                <w:b/>
                <w:bCs/>
                <w:sz w:val="20"/>
                <w:szCs w:val="20"/>
              </w:rPr>
            </w:pPr>
            <w:r w:rsidRPr="00333876">
              <w:rPr>
                <w:rFonts w:ascii="Trebuchet MS" w:hAnsi="Trebuchet MS"/>
                <w:b/>
                <w:bCs/>
                <w:sz w:val="20"/>
                <w:szCs w:val="20"/>
              </w:rPr>
              <w:t>PES</w:t>
            </w:r>
          </w:p>
        </w:tc>
        <w:tc>
          <w:tcPr>
            <w:tcW w:w="1329"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364"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407"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242"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627" w:type="dxa"/>
            <w:tcBorders>
              <w:right w:val="double" w:sz="4" w:space="0" w:color="auto"/>
            </w:tcBorders>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4</w:t>
            </w:r>
          </w:p>
        </w:tc>
      </w:tr>
      <w:tr w:rsidR="00D45091" w:rsidRPr="00333876" w:rsidTr="00D9559A">
        <w:trPr>
          <w:trHeight w:val="367"/>
          <w:jc w:val="center"/>
        </w:trPr>
        <w:tc>
          <w:tcPr>
            <w:tcW w:w="1082" w:type="dxa"/>
            <w:tcBorders>
              <w:left w:val="double" w:sz="4" w:space="0" w:color="auto"/>
            </w:tcBorders>
            <w:vAlign w:val="center"/>
          </w:tcPr>
          <w:p w:rsidR="00D45091" w:rsidRPr="00333876" w:rsidRDefault="00D45091" w:rsidP="00D9559A">
            <w:pPr>
              <w:jc w:val="center"/>
              <w:rPr>
                <w:rFonts w:ascii="Trebuchet MS" w:hAnsi="Trebuchet MS"/>
                <w:b/>
                <w:bCs/>
                <w:sz w:val="20"/>
                <w:szCs w:val="20"/>
              </w:rPr>
            </w:pPr>
            <w:r w:rsidRPr="00333876">
              <w:rPr>
                <w:rFonts w:ascii="Trebuchet MS" w:hAnsi="Trebuchet MS"/>
                <w:b/>
                <w:bCs/>
                <w:sz w:val="20"/>
                <w:szCs w:val="20"/>
              </w:rPr>
              <w:t>PH</w:t>
            </w:r>
          </w:p>
        </w:tc>
        <w:tc>
          <w:tcPr>
            <w:tcW w:w="1329"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364"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407"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242" w:type="dxa"/>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1</w:t>
            </w:r>
          </w:p>
        </w:tc>
        <w:tc>
          <w:tcPr>
            <w:tcW w:w="1627" w:type="dxa"/>
            <w:tcBorders>
              <w:right w:val="double" w:sz="4" w:space="0" w:color="auto"/>
            </w:tcBorders>
            <w:vAlign w:val="center"/>
          </w:tcPr>
          <w:p w:rsidR="00D45091" w:rsidRPr="00333876" w:rsidRDefault="00D45091" w:rsidP="00D9559A">
            <w:pPr>
              <w:jc w:val="center"/>
              <w:rPr>
                <w:rFonts w:ascii="Trebuchet MS" w:hAnsi="Trebuchet MS"/>
                <w:sz w:val="16"/>
                <w:szCs w:val="16"/>
              </w:rPr>
            </w:pPr>
            <w:r>
              <w:rPr>
                <w:rFonts w:ascii="Trebuchet MS" w:hAnsi="Trebuchet MS"/>
                <w:sz w:val="16"/>
                <w:szCs w:val="16"/>
              </w:rPr>
              <w:t>4</w:t>
            </w:r>
          </w:p>
        </w:tc>
      </w:tr>
      <w:tr w:rsidR="00D45091" w:rsidRPr="00333876" w:rsidTr="00D9559A">
        <w:trPr>
          <w:trHeight w:val="375"/>
          <w:jc w:val="center"/>
        </w:trPr>
        <w:tc>
          <w:tcPr>
            <w:tcW w:w="6424" w:type="dxa"/>
            <w:gridSpan w:val="5"/>
            <w:tcBorders>
              <w:left w:val="double" w:sz="4" w:space="0" w:color="auto"/>
              <w:bottom w:val="double" w:sz="4" w:space="0" w:color="auto"/>
            </w:tcBorders>
            <w:shd w:val="clear" w:color="auto" w:fill="BFBFBF" w:themeFill="background1" w:themeFillShade="BF"/>
            <w:vAlign w:val="center"/>
          </w:tcPr>
          <w:p w:rsidR="00D45091" w:rsidRPr="00907F65" w:rsidRDefault="00D45091" w:rsidP="00D9559A">
            <w:pPr>
              <w:jc w:val="right"/>
              <w:rPr>
                <w:rFonts w:ascii="Trebuchet MS" w:hAnsi="Trebuchet MS"/>
                <w:b/>
                <w:sz w:val="20"/>
                <w:szCs w:val="20"/>
              </w:rPr>
            </w:pPr>
            <w:r w:rsidRPr="00907F65">
              <w:rPr>
                <w:rFonts w:ascii="Trebuchet MS" w:hAnsi="Trebuchet MS"/>
                <w:b/>
                <w:sz w:val="20"/>
                <w:szCs w:val="20"/>
              </w:rPr>
              <w:t>SUMA:</w:t>
            </w:r>
          </w:p>
        </w:tc>
        <w:tc>
          <w:tcPr>
            <w:tcW w:w="1627" w:type="dxa"/>
            <w:tcBorders>
              <w:bottom w:val="double" w:sz="4" w:space="0" w:color="auto"/>
              <w:right w:val="double" w:sz="4" w:space="0" w:color="auto"/>
            </w:tcBorders>
            <w:shd w:val="clear" w:color="auto" w:fill="BFBFBF" w:themeFill="background1" w:themeFillShade="BF"/>
            <w:vAlign w:val="center"/>
          </w:tcPr>
          <w:p w:rsidR="00D45091" w:rsidRPr="00907F65" w:rsidRDefault="00D45091" w:rsidP="00D9559A">
            <w:pPr>
              <w:jc w:val="center"/>
              <w:rPr>
                <w:rFonts w:ascii="Trebuchet MS" w:hAnsi="Trebuchet MS"/>
                <w:b/>
                <w:sz w:val="20"/>
                <w:szCs w:val="20"/>
              </w:rPr>
            </w:pPr>
            <w:r w:rsidRPr="00907F65">
              <w:rPr>
                <w:rFonts w:ascii="Trebuchet MS" w:hAnsi="Trebuchet MS"/>
                <w:b/>
                <w:sz w:val="20"/>
                <w:szCs w:val="20"/>
              </w:rPr>
              <w:t>40</w:t>
            </w:r>
          </w:p>
        </w:tc>
      </w:tr>
    </w:tbl>
    <w:p w:rsidR="00B255E4" w:rsidRPr="00877A5F" w:rsidRDefault="00B255E4" w:rsidP="00D9559A">
      <w:pPr>
        <w:spacing w:after="0" w:line="240" w:lineRule="auto"/>
        <w:ind w:left="426" w:right="49"/>
        <w:jc w:val="both"/>
        <w:rPr>
          <w:rFonts w:ascii="Trebuchet MS" w:hAnsi="Trebuchet MS" w:cs="Arial"/>
        </w:rPr>
      </w:pPr>
    </w:p>
    <w:p w:rsidR="00B255E4" w:rsidRPr="00877A5F" w:rsidRDefault="00B255E4" w:rsidP="00D9559A">
      <w:pPr>
        <w:numPr>
          <w:ilvl w:val="0"/>
          <w:numId w:val="2"/>
        </w:numPr>
        <w:spacing w:after="0" w:line="240" w:lineRule="auto"/>
        <w:ind w:left="710" w:right="49" w:hanging="284"/>
        <w:jc w:val="both"/>
        <w:rPr>
          <w:rFonts w:ascii="Trebuchet MS" w:hAnsi="Trebuchet MS" w:cs="Times New Roman"/>
        </w:rPr>
      </w:pPr>
      <w:r w:rsidRPr="00877A5F">
        <w:rPr>
          <w:rFonts w:ascii="Trebuchet MS" w:hAnsi="Trebuchet MS"/>
        </w:rPr>
        <w:t xml:space="preserve">El </w:t>
      </w:r>
      <w:r w:rsidRPr="00877A5F">
        <w:rPr>
          <w:rFonts w:ascii="Trebuchet MS" w:hAnsi="Trebuchet MS" w:cs="Arial"/>
          <w:b/>
          <w:color w:val="FF0000"/>
          <w:lang w:val="es-ES_tradnl"/>
        </w:rPr>
        <w:t xml:space="preserve">quince </w:t>
      </w:r>
      <w:r w:rsidRPr="00877A5F">
        <w:rPr>
          <w:rFonts w:ascii="Trebuchet MS" w:hAnsi="Trebuchet MS" w:cs="Arial"/>
          <w:lang w:val="es-ES_tradnl"/>
        </w:rPr>
        <w:t xml:space="preserve">de </w:t>
      </w:r>
      <w:r w:rsidRPr="00877A5F">
        <w:rPr>
          <w:rFonts w:ascii="Trebuchet MS" w:hAnsi="Trebuchet MS" w:cs="Arial"/>
          <w:b/>
          <w:color w:val="FF0000"/>
          <w:lang w:val="es-ES_tradnl"/>
        </w:rPr>
        <w:t>abril</w:t>
      </w:r>
      <w:r w:rsidRPr="00877A5F">
        <w:rPr>
          <w:rFonts w:ascii="Trebuchet MS" w:hAnsi="Trebuchet MS" w:cs="Arial"/>
          <w:lang w:val="es-ES_tradnl"/>
        </w:rPr>
        <w:t xml:space="preserve">, la Unidad de Fiscalización les requirió la información y documentación comprobatoria que sustentará la veracidad de lo reportado en </w:t>
      </w:r>
      <w:r w:rsidRPr="00877A5F">
        <w:rPr>
          <w:rFonts w:ascii="Trebuchet MS" w:hAnsi="Trebuchet MS" w:cs="Arial"/>
        </w:rPr>
        <w:t>sus informes financieros</w:t>
      </w:r>
      <w:r w:rsidRPr="00877A5F">
        <w:rPr>
          <w:rFonts w:ascii="Trebuchet MS" w:hAnsi="Trebuchet MS" w:cs="Arial"/>
          <w:lang w:val="es-ES_tradnl"/>
        </w:rPr>
        <w:t>;</w:t>
      </w:r>
    </w:p>
    <w:p w:rsidR="00B255E4" w:rsidRPr="00877A5F" w:rsidRDefault="00B255E4" w:rsidP="00D9559A">
      <w:pPr>
        <w:spacing w:after="0" w:line="240" w:lineRule="auto"/>
        <w:ind w:left="710" w:right="49"/>
        <w:jc w:val="both"/>
        <w:rPr>
          <w:rFonts w:ascii="Trebuchet MS" w:hAnsi="Trebuchet MS"/>
        </w:rPr>
      </w:pPr>
    </w:p>
    <w:p w:rsidR="00B255E4" w:rsidRPr="00877A5F" w:rsidRDefault="00B255E4" w:rsidP="00D9559A">
      <w:pPr>
        <w:numPr>
          <w:ilvl w:val="0"/>
          <w:numId w:val="2"/>
        </w:numPr>
        <w:spacing w:after="0" w:line="240" w:lineRule="auto"/>
        <w:ind w:left="710" w:right="49" w:hanging="284"/>
        <w:jc w:val="both"/>
        <w:rPr>
          <w:rFonts w:ascii="Trebuchet MS" w:hAnsi="Trebuchet MS"/>
        </w:rPr>
      </w:pPr>
      <w:r w:rsidRPr="00877A5F">
        <w:rPr>
          <w:rFonts w:ascii="Trebuchet MS" w:hAnsi="Trebuchet MS" w:cs="Arial"/>
          <w:lang w:val="es-ES_tradnl"/>
        </w:rPr>
        <w:t xml:space="preserve">El </w:t>
      </w:r>
      <w:r w:rsidRPr="00877A5F">
        <w:rPr>
          <w:rFonts w:ascii="Trebuchet MS" w:hAnsi="Trebuchet MS" w:cs="Arial"/>
          <w:b/>
          <w:color w:val="FF0000"/>
          <w:lang w:val="es-ES_tradnl"/>
        </w:rPr>
        <w:t xml:space="preserve">veintinueve </w:t>
      </w:r>
      <w:r w:rsidRPr="00877A5F">
        <w:rPr>
          <w:rFonts w:ascii="Trebuchet MS" w:hAnsi="Trebuchet MS" w:cs="Arial"/>
          <w:lang w:val="es-ES_tradnl"/>
        </w:rPr>
        <w:t xml:space="preserve">de abril, el partido </w:t>
      </w:r>
      <w:r w:rsidRPr="00877A5F">
        <w:rPr>
          <w:rFonts w:ascii="Trebuchet MS" w:hAnsi="Trebuchet MS" w:cs="Arial"/>
        </w:rPr>
        <w:t xml:space="preserve">presentaron a la Unidad de Fiscalización la documentación comprobatoria </w:t>
      </w:r>
      <w:r w:rsidRPr="00877A5F">
        <w:rPr>
          <w:rFonts w:ascii="Trebuchet MS" w:hAnsi="Trebuchet MS" w:cs="Arial"/>
          <w:bCs/>
        </w:rPr>
        <w:t xml:space="preserve">correspondiente a sus </w:t>
      </w:r>
      <w:r w:rsidRPr="00877A5F">
        <w:rPr>
          <w:rFonts w:ascii="Trebuchet MS" w:hAnsi="Trebuchet MS" w:cs="Arial"/>
        </w:rPr>
        <w:t xml:space="preserve">informes de referencia; y, </w:t>
      </w:r>
    </w:p>
    <w:p w:rsidR="00B255E4" w:rsidRPr="00877A5F" w:rsidRDefault="00B255E4" w:rsidP="00D9559A">
      <w:pPr>
        <w:spacing w:after="0" w:line="240" w:lineRule="auto"/>
        <w:ind w:left="710" w:right="49"/>
        <w:jc w:val="both"/>
        <w:rPr>
          <w:rFonts w:ascii="Trebuchet MS" w:hAnsi="Trebuchet MS"/>
        </w:rPr>
      </w:pPr>
    </w:p>
    <w:p w:rsidR="00B255E4" w:rsidRPr="00090F24" w:rsidRDefault="00B255E4" w:rsidP="00D9559A">
      <w:pPr>
        <w:numPr>
          <w:ilvl w:val="0"/>
          <w:numId w:val="2"/>
        </w:numPr>
        <w:spacing w:after="0" w:line="240" w:lineRule="auto"/>
        <w:ind w:left="710" w:right="49" w:hanging="284"/>
        <w:jc w:val="both"/>
        <w:rPr>
          <w:rFonts w:ascii="Trebuchet MS" w:hAnsi="Trebuchet MS"/>
        </w:rPr>
      </w:pPr>
      <w:r w:rsidRPr="00877A5F">
        <w:rPr>
          <w:rFonts w:ascii="Trebuchet MS" w:hAnsi="Trebuchet MS"/>
        </w:rPr>
        <w:t xml:space="preserve">Entre el </w:t>
      </w:r>
      <w:r w:rsidRPr="00877A5F">
        <w:rPr>
          <w:rFonts w:ascii="Trebuchet MS" w:hAnsi="Trebuchet MS" w:cs="Arial"/>
          <w:b/>
          <w:color w:val="FF0000"/>
          <w:lang w:val="es-ES_tradnl"/>
        </w:rPr>
        <w:t xml:space="preserve">diecinueve </w:t>
      </w:r>
      <w:r w:rsidRPr="00877A5F">
        <w:rPr>
          <w:rFonts w:ascii="Trebuchet MS" w:hAnsi="Trebuchet MS" w:cs="Arial"/>
          <w:lang w:val="es-ES_tradnl"/>
        </w:rPr>
        <w:t xml:space="preserve">de </w:t>
      </w:r>
      <w:r w:rsidRPr="00877A5F">
        <w:rPr>
          <w:rFonts w:ascii="Trebuchet MS" w:hAnsi="Trebuchet MS" w:cs="Arial"/>
          <w:b/>
          <w:color w:val="FF0000"/>
          <w:lang w:val="es-ES_tradnl"/>
        </w:rPr>
        <w:t>mayo</w:t>
      </w:r>
      <w:r w:rsidRPr="00877A5F">
        <w:rPr>
          <w:rFonts w:ascii="Trebuchet MS" w:hAnsi="Trebuchet MS" w:cs="Arial"/>
          <w:lang w:val="es-ES_tradnl"/>
        </w:rPr>
        <w:t xml:space="preserve"> al </w:t>
      </w:r>
      <w:r w:rsidRPr="00877A5F">
        <w:rPr>
          <w:rFonts w:ascii="Trebuchet MS" w:hAnsi="Trebuchet MS" w:cs="Arial"/>
          <w:b/>
          <w:color w:val="FF0000"/>
          <w:lang w:val="es-ES_tradnl"/>
        </w:rPr>
        <w:t xml:space="preserve">diez </w:t>
      </w:r>
      <w:r w:rsidRPr="00877A5F">
        <w:rPr>
          <w:rFonts w:ascii="Trebuchet MS" w:hAnsi="Trebuchet MS" w:cs="Arial"/>
          <w:lang w:val="es-ES_tradnl"/>
        </w:rPr>
        <w:t>de</w:t>
      </w:r>
      <w:r w:rsidRPr="00877A5F">
        <w:rPr>
          <w:rFonts w:ascii="Trebuchet MS" w:hAnsi="Trebuchet MS" w:cs="Arial"/>
          <w:b/>
          <w:color w:val="FF0000"/>
          <w:lang w:val="es-ES_tradnl"/>
        </w:rPr>
        <w:t xml:space="preserve"> agosto</w:t>
      </w:r>
      <w:r w:rsidRPr="00877A5F">
        <w:rPr>
          <w:rFonts w:ascii="Trebuchet MS" w:hAnsi="Trebuchet MS"/>
        </w:rPr>
        <w:t xml:space="preserve">, la Unidad de Fiscalización desahogo el procedimiento de revisión de los aludidos </w:t>
      </w:r>
      <w:r w:rsidRPr="00877A5F">
        <w:rPr>
          <w:rFonts w:ascii="Trebuchet MS" w:hAnsi="Trebuchet MS" w:cs="Arial"/>
        </w:rPr>
        <w:t xml:space="preserve">informes financieros, del cual es de advertir, </w:t>
      </w:r>
      <w:r w:rsidRPr="00877A5F">
        <w:rPr>
          <w:rFonts w:ascii="Trebuchet MS" w:hAnsi="Trebuchet MS" w:cs="Arial"/>
          <w:szCs w:val="30"/>
        </w:rPr>
        <w:t>se siguiero</w:t>
      </w:r>
      <w:r w:rsidR="00024AF1" w:rsidRPr="00877A5F">
        <w:rPr>
          <w:rFonts w:ascii="Trebuchet MS" w:hAnsi="Trebuchet MS" w:cs="Arial"/>
          <w:szCs w:val="30"/>
        </w:rPr>
        <w:t xml:space="preserve">n las respectivas formalidades, </w:t>
      </w:r>
      <w:r w:rsidR="00F7611A" w:rsidRPr="00877A5F">
        <w:rPr>
          <w:rFonts w:ascii="Trebuchet MS" w:hAnsi="Trebuchet MS" w:cs="Arial"/>
          <w:szCs w:val="30"/>
        </w:rPr>
        <w:t>comprendiendo</w:t>
      </w:r>
      <w:r w:rsidR="00024AF1" w:rsidRPr="00877A5F">
        <w:rPr>
          <w:rFonts w:ascii="Trebuchet MS" w:hAnsi="Trebuchet MS" w:cs="Arial"/>
          <w:szCs w:val="30"/>
        </w:rPr>
        <w:t xml:space="preserve"> las etapas procesales siguientes: </w:t>
      </w:r>
    </w:p>
    <w:p w:rsidR="00090F24" w:rsidRPr="00877A5F" w:rsidRDefault="00090F24" w:rsidP="00090F24">
      <w:pPr>
        <w:spacing w:after="0" w:line="240" w:lineRule="auto"/>
        <w:ind w:left="710" w:right="49"/>
        <w:jc w:val="both"/>
        <w:rPr>
          <w:rFonts w:ascii="Trebuchet MS" w:hAnsi="Trebuchet MS"/>
        </w:rPr>
      </w:pPr>
    </w:p>
    <w:p w:rsidR="00877A5F" w:rsidRDefault="00024AF1" w:rsidP="00D9559A">
      <w:pPr>
        <w:pStyle w:val="Prrafodelista"/>
        <w:numPr>
          <w:ilvl w:val="0"/>
          <w:numId w:val="10"/>
        </w:numPr>
        <w:spacing w:after="0" w:line="240" w:lineRule="auto"/>
        <w:ind w:left="1146"/>
        <w:jc w:val="both"/>
        <w:rPr>
          <w:rFonts w:ascii="Trebuchet MS" w:hAnsi="Trebuchet MS" w:cs="Arial"/>
          <w:color w:val="000000"/>
        </w:rPr>
      </w:pPr>
      <w:proofErr w:type="spellStart"/>
      <w:r w:rsidRPr="00877A5F">
        <w:rPr>
          <w:rFonts w:ascii="Trebuchet MS" w:hAnsi="Trebuchet MS" w:cs="Arial"/>
          <w:color w:val="000000"/>
        </w:rPr>
        <w:t>Circularizaciones</w:t>
      </w:r>
      <w:proofErr w:type="spellEnd"/>
      <w:r w:rsidRPr="00877A5F">
        <w:rPr>
          <w:rFonts w:ascii="Trebuchet MS" w:hAnsi="Trebuchet MS" w:cs="Arial"/>
          <w:color w:val="000000"/>
        </w:rPr>
        <w:t xml:space="preserve"> (requerimientos de información a personas que sostuvieron operaciones económicas con los partidos);  </w:t>
      </w:r>
    </w:p>
    <w:p w:rsidR="00090F24" w:rsidRPr="00090F24" w:rsidRDefault="00090F24" w:rsidP="00090F24">
      <w:pPr>
        <w:pStyle w:val="Prrafodelista"/>
        <w:spacing w:after="0" w:line="240" w:lineRule="auto"/>
        <w:ind w:left="1146"/>
        <w:jc w:val="both"/>
        <w:rPr>
          <w:rFonts w:ascii="Trebuchet MS" w:hAnsi="Trebuchet MS" w:cs="Arial"/>
          <w:color w:val="000000"/>
        </w:rPr>
      </w:pPr>
    </w:p>
    <w:p w:rsidR="00877A5F" w:rsidRPr="00877A5F" w:rsidRDefault="00024AF1" w:rsidP="00D9559A">
      <w:pPr>
        <w:pStyle w:val="Prrafodelista"/>
        <w:numPr>
          <w:ilvl w:val="0"/>
          <w:numId w:val="10"/>
        </w:numPr>
        <w:spacing w:after="0" w:line="240" w:lineRule="auto"/>
        <w:ind w:left="1146"/>
        <w:jc w:val="both"/>
        <w:rPr>
          <w:rFonts w:ascii="Trebuchet MS" w:hAnsi="Trebuchet MS" w:cs="Arial"/>
          <w:color w:val="000000"/>
        </w:rPr>
      </w:pPr>
      <w:r w:rsidRPr="00877A5F">
        <w:rPr>
          <w:rFonts w:ascii="Trebuchet MS" w:hAnsi="Trebuchet MS" w:cs="Arial"/>
          <w:bCs/>
        </w:rPr>
        <w:t>Errores u omisiones técnicas</w:t>
      </w:r>
      <w:r w:rsidRPr="00877A5F">
        <w:rPr>
          <w:rFonts w:ascii="Trebuchet MS" w:hAnsi="Trebuchet MS" w:cs="Arial"/>
        </w:rPr>
        <w:t xml:space="preserve"> (</w:t>
      </w:r>
      <w:r w:rsidRPr="00877A5F">
        <w:rPr>
          <w:rFonts w:ascii="Trebuchet MS" w:hAnsi="Trebuchet MS" w:cs="Arial"/>
          <w:bCs/>
        </w:rPr>
        <w:t xml:space="preserve">Localización de observaciones); </w:t>
      </w:r>
    </w:p>
    <w:p w:rsidR="00090F24" w:rsidRPr="00090F24" w:rsidRDefault="00090F24" w:rsidP="00090F24">
      <w:pPr>
        <w:pStyle w:val="Prrafodelista"/>
        <w:spacing w:after="0" w:line="240" w:lineRule="auto"/>
        <w:ind w:left="1146"/>
        <w:jc w:val="both"/>
        <w:rPr>
          <w:rFonts w:ascii="Trebuchet MS" w:hAnsi="Trebuchet MS" w:cs="Arial"/>
          <w:color w:val="000000"/>
        </w:rPr>
      </w:pPr>
    </w:p>
    <w:p w:rsidR="00877A5F" w:rsidRPr="00877A5F" w:rsidRDefault="00024AF1" w:rsidP="00D9559A">
      <w:pPr>
        <w:pStyle w:val="Prrafodelista"/>
        <w:numPr>
          <w:ilvl w:val="0"/>
          <w:numId w:val="10"/>
        </w:numPr>
        <w:spacing w:after="0" w:line="240" w:lineRule="auto"/>
        <w:ind w:left="1146"/>
        <w:jc w:val="both"/>
        <w:rPr>
          <w:rFonts w:ascii="Trebuchet MS" w:hAnsi="Trebuchet MS" w:cs="Arial"/>
          <w:color w:val="000000"/>
        </w:rPr>
      </w:pPr>
      <w:r w:rsidRPr="00877A5F">
        <w:rPr>
          <w:rFonts w:ascii="Trebuchet MS" w:hAnsi="Trebuchet MS" w:cs="Arial"/>
          <w:bCs/>
        </w:rPr>
        <w:t xml:space="preserve">Aclaraciones o rectificaciones (garantía de audiencia y defensa partidista);  </w:t>
      </w:r>
    </w:p>
    <w:p w:rsidR="00090F24" w:rsidRPr="00090F24" w:rsidRDefault="00090F24" w:rsidP="00090F24">
      <w:pPr>
        <w:pStyle w:val="Prrafodelista"/>
        <w:spacing w:after="0" w:line="240" w:lineRule="auto"/>
        <w:ind w:left="1146"/>
        <w:jc w:val="both"/>
        <w:rPr>
          <w:rFonts w:ascii="Trebuchet MS" w:hAnsi="Trebuchet MS" w:cs="Arial"/>
          <w:color w:val="000000"/>
        </w:rPr>
      </w:pPr>
    </w:p>
    <w:p w:rsidR="00877A5F" w:rsidRPr="00877A5F" w:rsidRDefault="00024AF1" w:rsidP="00D9559A">
      <w:pPr>
        <w:pStyle w:val="Prrafodelista"/>
        <w:numPr>
          <w:ilvl w:val="0"/>
          <w:numId w:val="10"/>
        </w:numPr>
        <w:spacing w:after="0" w:line="240" w:lineRule="auto"/>
        <w:ind w:left="1146"/>
        <w:jc w:val="both"/>
        <w:rPr>
          <w:rFonts w:ascii="Trebuchet MS" w:hAnsi="Trebuchet MS" w:cs="Arial"/>
          <w:color w:val="000000"/>
        </w:rPr>
      </w:pPr>
      <w:r w:rsidRPr="00877A5F">
        <w:rPr>
          <w:rFonts w:ascii="Trebuchet MS" w:hAnsi="Trebuchet MS" w:cs="Arial"/>
          <w:bCs/>
        </w:rPr>
        <w:t>Informe de</w:t>
      </w:r>
      <w:r w:rsidRPr="00877A5F">
        <w:rPr>
          <w:rFonts w:ascii="Trebuchet MS" w:hAnsi="Trebuchet MS" w:cs="Arial"/>
        </w:rPr>
        <w:t xml:space="preserve"> </w:t>
      </w:r>
      <w:r w:rsidRPr="00877A5F">
        <w:rPr>
          <w:rFonts w:ascii="Trebuchet MS" w:hAnsi="Trebuchet MS" w:cs="Arial"/>
          <w:bCs/>
        </w:rPr>
        <w:t>a</w:t>
      </w:r>
      <w:r w:rsidRPr="00877A5F">
        <w:rPr>
          <w:rFonts w:ascii="Trebuchet MS" w:hAnsi="Trebuchet MS" w:cs="Arial"/>
        </w:rPr>
        <w:t>claraciones o rectificaciones (determinación de observaciones solventadas)</w:t>
      </w:r>
      <w:r w:rsidR="00877A5F">
        <w:rPr>
          <w:rFonts w:ascii="Trebuchet MS" w:hAnsi="Trebuchet MS" w:cs="Arial"/>
        </w:rPr>
        <w:t>;</w:t>
      </w:r>
      <w:r w:rsidRPr="00877A5F">
        <w:rPr>
          <w:rFonts w:ascii="Trebuchet MS" w:hAnsi="Trebuchet MS" w:cs="Arial"/>
        </w:rPr>
        <w:t xml:space="preserve"> </w:t>
      </w:r>
    </w:p>
    <w:p w:rsidR="00090F24" w:rsidRPr="00090F24" w:rsidRDefault="00090F24" w:rsidP="00090F24">
      <w:pPr>
        <w:pStyle w:val="Prrafodelista"/>
        <w:widowControl w:val="0"/>
        <w:tabs>
          <w:tab w:val="left" w:pos="2880"/>
        </w:tabs>
        <w:spacing w:after="0" w:line="240" w:lineRule="auto"/>
        <w:ind w:left="1146"/>
        <w:jc w:val="both"/>
        <w:rPr>
          <w:rFonts w:ascii="Trebuchet MS" w:hAnsi="Trebuchet MS" w:cs="Arial"/>
          <w:lang w:val="es-ES_tradnl"/>
        </w:rPr>
      </w:pPr>
    </w:p>
    <w:p w:rsidR="00877A5F" w:rsidRPr="00877A5F" w:rsidRDefault="00024AF1" w:rsidP="00D9559A">
      <w:pPr>
        <w:pStyle w:val="Prrafodelista"/>
        <w:widowControl w:val="0"/>
        <w:numPr>
          <w:ilvl w:val="0"/>
          <w:numId w:val="10"/>
        </w:numPr>
        <w:tabs>
          <w:tab w:val="left" w:pos="2880"/>
        </w:tabs>
        <w:spacing w:after="0" w:line="240" w:lineRule="auto"/>
        <w:ind w:left="1146"/>
        <w:jc w:val="both"/>
        <w:rPr>
          <w:rFonts w:ascii="Trebuchet MS" w:hAnsi="Trebuchet MS" w:cs="Arial"/>
          <w:lang w:val="es-ES_tradnl"/>
        </w:rPr>
      </w:pPr>
      <w:r w:rsidRPr="00877A5F">
        <w:rPr>
          <w:rFonts w:ascii="Trebuchet MS" w:hAnsi="Trebuchet MS" w:cs="Arial"/>
          <w:bCs/>
        </w:rPr>
        <w:t>Respuesta de los partidos al informe de aclaraciones o rectificaciones (garantía de audiencia y defensa partidista);</w:t>
      </w:r>
      <w:r w:rsidR="00877A5F" w:rsidRPr="00877A5F">
        <w:rPr>
          <w:rFonts w:ascii="Trebuchet MS" w:hAnsi="Trebuchet MS" w:cs="Arial"/>
          <w:bCs/>
        </w:rPr>
        <w:t xml:space="preserve"> y, </w:t>
      </w:r>
      <w:r w:rsidRPr="00877A5F">
        <w:rPr>
          <w:rFonts w:ascii="Trebuchet MS" w:hAnsi="Trebuchet MS" w:cs="Arial"/>
          <w:bCs/>
        </w:rPr>
        <w:t xml:space="preserve">  </w:t>
      </w:r>
    </w:p>
    <w:p w:rsidR="00090F24" w:rsidRDefault="00090F24" w:rsidP="00090F24">
      <w:pPr>
        <w:pStyle w:val="Prrafodelista"/>
        <w:widowControl w:val="0"/>
        <w:tabs>
          <w:tab w:val="left" w:pos="2880"/>
        </w:tabs>
        <w:spacing w:after="0" w:line="240" w:lineRule="auto"/>
        <w:ind w:left="1146"/>
        <w:jc w:val="both"/>
        <w:rPr>
          <w:rFonts w:ascii="Trebuchet MS" w:hAnsi="Trebuchet MS" w:cs="Arial"/>
          <w:lang w:val="es-ES_tradnl"/>
        </w:rPr>
      </w:pPr>
    </w:p>
    <w:p w:rsidR="00024AF1" w:rsidRPr="00877A5F" w:rsidRDefault="00024AF1" w:rsidP="00D9559A">
      <w:pPr>
        <w:pStyle w:val="Prrafodelista"/>
        <w:widowControl w:val="0"/>
        <w:numPr>
          <w:ilvl w:val="0"/>
          <w:numId w:val="10"/>
        </w:numPr>
        <w:tabs>
          <w:tab w:val="left" w:pos="2880"/>
        </w:tabs>
        <w:spacing w:after="0" w:line="240" w:lineRule="auto"/>
        <w:ind w:left="1146"/>
        <w:jc w:val="both"/>
        <w:rPr>
          <w:rFonts w:ascii="Trebuchet MS" w:hAnsi="Trebuchet MS" w:cs="Arial"/>
          <w:lang w:val="es-ES_tradnl"/>
        </w:rPr>
      </w:pPr>
      <w:r w:rsidRPr="00877A5F">
        <w:rPr>
          <w:rFonts w:ascii="Trebuchet MS" w:hAnsi="Trebuchet MS" w:cs="Arial"/>
        </w:rPr>
        <w:t xml:space="preserve">Confronta de los documentos </w:t>
      </w:r>
      <w:r w:rsidRPr="00877A5F">
        <w:rPr>
          <w:rFonts w:ascii="Trebuchet MS" w:hAnsi="Trebuchet MS" w:cs="Arial"/>
          <w:bCs/>
        </w:rPr>
        <w:t>(garantía de audiencia y defensa partidista)</w:t>
      </w:r>
      <w:r w:rsidR="00877A5F">
        <w:rPr>
          <w:rFonts w:ascii="Trebuchet MS" w:hAnsi="Trebuchet MS" w:cs="Arial"/>
          <w:bCs/>
        </w:rPr>
        <w:t>.</w:t>
      </w:r>
      <w:r w:rsidRPr="00877A5F">
        <w:rPr>
          <w:rFonts w:ascii="Trebuchet MS" w:hAnsi="Trebuchet MS" w:cs="Arial"/>
          <w:bCs/>
        </w:rPr>
        <w:t xml:space="preserve">  </w:t>
      </w:r>
    </w:p>
    <w:p w:rsidR="00024AF1" w:rsidRPr="00877A5F" w:rsidRDefault="00024AF1" w:rsidP="00D9559A">
      <w:pPr>
        <w:pStyle w:val="Prrafodelista"/>
        <w:spacing w:after="0" w:line="240" w:lineRule="auto"/>
        <w:ind w:left="1146"/>
        <w:rPr>
          <w:rFonts w:ascii="Trebuchet MS" w:hAnsi="Trebuchet MS"/>
        </w:rPr>
      </w:pPr>
    </w:p>
    <w:p w:rsidR="00B255E4" w:rsidRPr="00877A5F" w:rsidRDefault="00B255E4" w:rsidP="00D9559A">
      <w:pPr>
        <w:numPr>
          <w:ilvl w:val="0"/>
          <w:numId w:val="2"/>
        </w:numPr>
        <w:spacing w:after="0" w:line="240" w:lineRule="auto"/>
        <w:ind w:left="710" w:right="49" w:hanging="284"/>
        <w:jc w:val="both"/>
        <w:rPr>
          <w:rFonts w:ascii="Trebuchet MS" w:hAnsi="Trebuchet MS"/>
        </w:rPr>
      </w:pPr>
      <w:r w:rsidRPr="00877A5F">
        <w:rPr>
          <w:rFonts w:ascii="Trebuchet MS" w:hAnsi="Trebuchet MS"/>
        </w:rPr>
        <w:t>El siete de septiembre, la Unidad de Fiscalización emitió los dictámenes consolidados</w:t>
      </w:r>
      <w:r w:rsidR="00EC387E" w:rsidRPr="00877A5F">
        <w:rPr>
          <w:rFonts w:ascii="Trebuchet MS" w:hAnsi="Trebuchet MS"/>
        </w:rPr>
        <w:t xml:space="preserve"> respectivos, </w:t>
      </w:r>
      <w:r w:rsidR="00E728D3" w:rsidRPr="00877A5F">
        <w:rPr>
          <w:rFonts w:ascii="Trebuchet MS" w:hAnsi="Trebuchet MS"/>
        </w:rPr>
        <w:t xml:space="preserve">los cuales, </w:t>
      </w:r>
      <w:r w:rsidR="00EC387E" w:rsidRPr="00877A5F">
        <w:rPr>
          <w:rFonts w:ascii="Trebuchet MS" w:hAnsi="Trebuchet MS" w:cs="Arial"/>
        </w:rPr>
        <w:t>arrojan</w:t>
      </w:r>
      <w:r w:rsidR="00E728D3" w:rsidRPr="00877A5F">
        <w:rPr>
          <w:rFonts w:ascii="Trebuchet MS" w:hAnsi="Trebuchet MS" w:cs="Arial"/>
        </w:rPr>
        <w:t xml:space="preserve"> entre otros, </w:t>
      </w:r>
      <w:r w:rsidR="00EC387E" w:rsidRPr="00877A5F">
        <w:rPr>
          <w:rFonts w:ascii="Trebuchet MS" w:hAnsi="Trebuchet MS" w:cs="Arial"/>
        </w:rPr>
        <w:t>estos resultados</w:t>
      </w:r>
      <w:r w:rsidRPr="00877A5F">
        <w:rPr>
          <w:rFonts w:ascii="Trebuchet MS" w:hAnsi="Trebuchet MS" w:cs="Arial"/>
        </w:rPr>
        <w:t>:</w:t>
      </w:r>
    </w:p>
    <w:p w:rsidR="00B255E4" w:rsidRPr="00877A5F" w:rsidRDefault="00B255E4" w:rsidP="00D9559A">
      <w:pPr>
        <w:spacing w:after="0" w:line="240" w:lineRule="auto"/>
        <w:ind w:left="426"/>
        <w:rPr>
          <w:rFonts w:ascii="Trebuchet MS" w:hAnsi="Trebuchet MS"/>
        </w:rPr>
      </w:pPr>
    </w:p>
    <w:tbl>
      <w:tblPr>
        <w:tblStyle w:val="Tablaconcuadrcula"/>
        <w:tblW w:w="9054" w:type="dxa"/>
        <w:tblInd w:w="426" w:type="dxa"/>
        <w:tblLook w:val="04A0"/>
      </w:tblPr>
      <w:tblGrid>
        <w:gridCol w:w="1096"/>
        <w:gridCol w:w="1518"/>
        <w:gridCol w:w="1557"/>
        <w:gridCol w:w="1607"/>
        <w:gridCol w:w="1418"/>
        <w:gridCol w:w="1858"/>
      </w:tblGrid>
      <w:tr w:rsidR="00B255E4" w:rsidRPr="00877A5F" w:rsidTr="00D9559A">
        <w:tc>
          <w:tcPr>
            <w:tcW w:w="1096" w:type="dxa"/>
            <w:vMerge w:val="restart"/>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B255E4" w:rsidRPr="00877A5F" w:rsidRDefault="00B255E4" w:rsidP="00877A5F">
            <w:pPr>
              <w:rPr>
                <w:rFonts w:ascii="Trebuchet MS" w:hAnsi="Trebuchet MS"/>
                <w:b/>
                <w:sz w:val="20"/>
                <w:szCs w:val="20"/>
              </w:rPr>
            </w:pPr>
          </w:p>
        </w:tc>
        <w:tc>
          <w:tcPr>
            <w:tcW w:w="7958" w:type="dxa"/>
            <w:gridSpan w:val="5"/>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EC387E" w:rsidRPr="00877A5F" w:rsidRDefault="00EC387E" w:rsidP="00877A5F">
            <w:pPr>
              <w:ind w:left="708"/>
              <w:jc w:val="center"/>
              <w:rPr>
                <w:rFonts w:ascii="Trebuchet MS" w:hAnsi="Trebuchet MS"/>
                <w:b/>
                <w:sz w:val="6"/>
                <w:szCs w:val="6"/>
              </w:rPr>
            </w:pPr>
          </w:p>
          <w:p w:rsidR="00EC387E" w:rsidRPr="00877A5F" w:rsidRDefault="00EC387E" w:rsidP="00877A5F">
            <w:pPr>
              <w:jc w:val="center"/>
              <w:rPr>
                <w:rFonts w:ascii="Trebuchet MS" w:hAnsi="Trebuchet MS"/>
                <w:b/>
                <w:sz w:val="20"/>
                <w:szCs w:val="20"/>
              </w:rPr>
            </w:pPr>
            <w:r w:rsidRPr="00877A5F">
              <w:rPr>
                <w:rFonts w:ascii="Trebuchet MS" w:hAnsi="Trebuchet MS"/>
                <w:b/>
                <w:sz w:val="20"/>
                <w:szCs w:val="20"/>
              </w:rPr>
              <w:t xml:space="preserve">INFORMES ANUALES 2014 </w:t>
            </w:r>
          </w:p>
          <w:p w:rsidR="00EC387E" w:rsidRPr="00877A5F" w:rsidRDefault="00EC387E" w:rsidP="00877A5F">
            <w:pPr>
              <w:jc w:val="center"/>
              <w:rPr>
                <w:rFonts w:ascii="Trebuchet MS" w:hAnsi="Trebuchet MS"/>
                <w:b/>
                <w:sz w:val="20"/>
                <w:szCs w:val="20"/>
              </w:rPr>
            </w:pPr>
            <w:r w:rsidRPr="00877A5F">
              <w:rPr>
                <w:rFonts w:ascii="Trebuchet MS" w:hAnsi="Trebuchet MS"/>
                <w:b/>
                <w:sz w:val="20"/>
                <w:szCs w:val="20"/>
              </w:rPr>
              <w:t xml:space="preserve">INGRESOS Y EGRESOS PARTIDISTAS DICTAMINADOS </w:t>
            </w:r>
          </w:p>
          <w:p w:rsidR="00B255E4" w:rsidRPr="00877A5F" w:rsidRDefault="00B255E4" w:rsidP="00877A5F">
            <w:pPr>
              <w:jc w:val="center"/>
              <w:rPr>
                <w:rFonts w:ascii="Trebuchet MS" w:hAnsi="Trebuchet MS"/>
                <w:b/>
                <w:sz w:val="6"/>
                <w:szCs w:val="6"/>
              </w:rPr>
            </w:pPr>
          </w:p>
        </w:tc>
      </w:tr>
      <w:tr w:rsidR="00B255E4" w:rsidRPr="00877A5F" w:rsidTr="00D9559A">
        <w:trPr>
          <w:trHeight w:val="361"/>
        </w:trPr>
        <w:tc>
          <w:tcPr>
            <w:tcW w:w="1096" w:type="dxa"/>
            <w:vMerge/>
            <w:tcBorders>
              <w:top w:val="double" w:sz="4" w:space="0" w:color="auto"/>
              <w:left w:val="double" w:sz="4" w:space="0" w:color="auto"/>
              <w:bottom w:val="double" w:sz="4" w:space="0" w:color="auto"/>
              <w:right w:val="double" w:sz="4" w:space="0" w:color="auto"/>
            </w:tcBorders>
            <w:shd w:val="clear" w:color="auto" w:fill="BFBFBF" w:themeFill="background1" w:themeFillShade="BF"/>
          </w:tcPr>
          <w:p w:rsidR="00B255E4" w:rsidRPr="00877A5F" w:rsidRDefault="00B255E4" w:rsidP="00877A5F">
            <w:pPr>
              <w:jc w:val="center"/>
              <w:rPr>
                <w:rFonts w:ascii="Trebuchet MS" w:hAnsi="Trebuchet MS"/>
                <w:b/>
                <w:sz w:val="20"/>
                <w:szCs w:val="20"/>
              </w:rPr>
            </w:pPr>
          </w:p>
        </w:tc>
        <w:tc>
          <w:tcPr>
            <w:tcW w:w="1518" w:type="dxa"/>
            <w:vMerge w:val="restart"/>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B255E4" w:rsidRPr="00877A5F" w:rsidRDefault="00EC387E" w:rsidP="00877A5F">
            <w:pPr>
              <w:jc w:val="center"/>
              <w:rPr>
                <w:rFonts w:ascii="Trebuchet MS" w:hAnsi="Trebuchet MS"/>
                <w:b/>
                <w:sz w:val="20"/>
                <w:szCs w:val="20"/>
              </w:rPr>
            </w:pPr>
            <w:r w:rsidRPr="00877A5F">
              <w:rPr>
                <w:rFonts w:ascii="Trebuchet MS" w:hAnsi="Trebuchet MS"/>
                <w:b/>
                <w:sz w:val="20"/>
                <w:szCs w:val="20"/>
              </w:rPr>
              <w:t>TOTAL DE INGRESOS</w:t>
            </w:r>
          </w:p>
        </w:tc>
        <w:tc>
          <w:tcPr>
            <w:tcW w:w="6440" w:type="dxa"/>
            <w:gridSpan w:val="4"/>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B255E4" w:rsidRPr="00877A5F" w:rsidRDefault="00EC387E" w:rsidP="00877A5F">
            <w:pPr>
              <w:jc w:val="center"/>
              <w:rPr>
                <w:rFonts w:ascii="Trebuchet MS" w:hAnsi="Trebuchet MS"/>
                <w:b/>
                <w:sz w:val="20"/>
                <w:szCs w:val="20"/>
              </w:rPr>
            </w:pPr>
            <w:r w:rsidRPr="00877A5F">
              <w:rPr>
                <w:rFonts w:ascii="Trebuchet MS" w:hAnsi="Trebuchet MS"/>
                <w:b/>
                <w:sz w:val="20"/>
                <w:szCs w:val="20"/>
              </w:rPr>
              <w:t>EGRESOS</w:t>
            </w:r>
          </w:p>
        </w:tc>
      </w:tr>
      <w:tr w:rsidR="00B255E4" w:rsidRPr="00877A5F" w:rsidTr="00D9559A">
        <w:trPr>
          <w:trHeight w:val="407"/>
        </w:trPr>
        <w:tc>
          <w:tcPr>
            <w:tcW w:w="1096" w:type="dxa"/>
            <w:vMerge/>
            <w:tcBorders>
              <w:top w:val="double" w:sz="4" w:space="0" w:color="auto"/>
              <w:left w:val="double" w:sz="4" w:space="0" w:color="auto"/>
              <w:bottom w:val="double" w:sz="4" w:space="0" w:color="auto"/>
              <w:right w:val="double" w:sz="4" w:space="0" w:color="auto"/>
            </w:tcBorders>
            <w:shd w:val="clear" w:color="auto" w:fill="BFBFBF" w:themeFill="background1" w:themeFillShade="BF"/>
          </w:tcPr>
          <w:p w:rsidR="00B255E4" w:rsidRPr="00877A5F" w:rsidRDefault="00B255E4" w:rsidP="00877A5F">
            <w:pPr>
              <w:jc w:val="center"/>
              <w:rPr>
                <w:rFonts w:ascii="Trebuchet MS" w:hAnsi="Trebuchet MS"/>
                <w:b/>
                <w:sz w:val="20"/>
                <w:szCs w:val="20"/>
              </w:rPr>
            </w:pPr>
          </w:p>
        </w:tc>
        <w:tc>
          <w:tcPr>
            <w:tcW w:w="1518" w:type="dxa"/>
            <w:vMerge/>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B255E4" w:rsidRPr="00877A5F" w:rsidRDefault="00B255E4" w:rsidP="00877A5F">
            <w:pPr>
              <w:jc w:val="center"/>
              <w:rPr>
                <w:rFonts w:ascii="Trebuchet MS" w:hAnsi="Trebuchet MS"/>
                <w:b/>
                <w:sz w:val="20"/>
                <w:szCs w:val="20"/>
              </w:rPr>
            </w:pPr>
          </w:p>
        </w:tc>
        <w:tc>
          <w:tcPr>
            <w:tcW w:w="1557"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B255E4" w:rsidRPr="00877A5F" w:rsidRDefault="00EC387E" w:rsidP="00877A5F">
            <w:pPr>
              <w:jc w:val="center"/>
              <w:rPr>
                <w:rFonts w:ascii="Trebuchet MS" w:hAnsi="Trebuchet MS"/>
                <w:b/>
                <w:sz w:val="20"/>
                <w:szCs w:val="20"/>
              </w:rPr>
            </w:pPr>
            <w:r w:rsidRPr="00877A5F">
              <w:rPr>
                <w:rFonts w:ascii="Trebuchet MS" w:hAnsi="Trebuchet MS"/>
                <w:b/>
                <w:sz w:val="20"/>
                <w:szCs w:val="20"/>
              </w:rPr>
              <w:t>ORDINARIOS</w:t>
            </w:r>
          </w:p>
        </w:tc>
        <w:tc>
          <w:tcPr>
            <w:tcW w:w="1607"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B255E4" w:rsidRPr="00877A5F" w:rsidRDefault="00EC387E" w:rsidP="00877A5F">
            <w:pPr>
              <w:jc w:val="center"/>
              <w:rPr>
                <w:rFonts w:ascii="Trebuchet MS" w:hAnsi="Trebuchet MS"/>
                <w:b/>
                <w:sz w:val="20"/>
                <w:szCs w:val="20"/>
              </w:rPr>
            </w:pPr>
            <w:r w:rsidRPr="00877A5F">
              <w:rPr>
                <w:rFonts w:ascii="Trebuchet MS" w:hAnsi="Trebuchet MS"/>
                <w:b/>
                <w:sz w:val="20"/>
                <w:szCs w:val="20"/>
              </w:rPr>
              <w:t>ACTIVIDADES ESPECÍFICAS</w:t>
            </w:r>
          </w:p>
        </w:tc>
        <w:tc>
          <w:tcPr>
            <w:tcW w:w="1418"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B255E4" w:rsidRPr="00877A5F" w:rsidRDefault="00EC387E" w:rsidP="00877A5F">
            <w:pPr>
              <w:jc w:val="center"/>
              <w:rPr>
                <w:rFonts w:ascii="Trebuchet MS" w:hAnsi="Trebuchet MS"/>
                <w:b/>
                <w:sz w:val="20"/>
                <w:szCs w:val="20"/>
              </w:rPr>
            </w:pPr>
            <w:r w:rsidRPr="00877A5F">
              <w:rPr>
                <w:rFonts w:ascii="Trebuchet MS" w:hAnsi="Trebuchet MS"/>
                <w:b/>
                <w:sz w:val="20"/>
                <w:szCs w:val="20"/>
              </w:rPr>
              <w:t>LIDERAZGO POLÍTICO DE LA MUJER</w:t>
            </w:r>
          </w:p>
        </w:tc>
        <w:tc>
          <w:tcPr>
            <w:tcW w:w="1858"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B255E4" w:rsidRPr="00877A5F" w:rsidRDefault="00EC387E" w:rsidP="00877A5F">
            <w:pPr>
              <w:jc w:val="center"/>
              <w:rPr>
                <w:rFonts w:ascii="Trebuchet MS" w:hAnsi="Trebuchet MS"/>
                <w:b/>
                <w:sz w:val="20"/>
                <w:szCs w:val="20"/>
              </w:rPr>
            </w:pPr>
            <w:r w:rsidRPr="00877A5F">
              <w:rPr>
                <w:rFonts w:ascii="Trebuchet MS" w:hAnsi="Trebuchet MS"/>
                <w:b/>
                <w:sz w:val="20"/>
                <w:szCs w:val="20"/>
              </w:rPr>
              <w:t>TOTAL DE EGRESOS</w:t>
            </w:r>
          </w:p>
        </w:tc>
      </w:tr>
      <w:tr w:rsidR="00B255E4" w:rsidRPr="00877A5F" w:rsidTr="00D9559A">
        <w:tc>
          <w:tcPr>
            <w:tcW w:w="1096" w:type="dxa"/>
            <w:tcBorders>
              <w:top w:val="double" w:sz="4" w:space="0" w:color="auto"/>
              <w:left w:val="double" w:sz="4" w:space="0" w:color="auto"/>
            </w:tcBorders>
            <w:vAlign w:val="center"/>
          </w:tcPr>
          <w:p w:rsidR="00B255E4" w:rsidRPr="00877A5F" w:rsidRDefault="00B255E4" w:rsidP="00877A5F">
            <w:pPr>
              <w:jc w:val="center"/>
              <w:rPr>
                <w:rFonts w:ascii="Trebuchet MS" w:hAnsi="Trebuchet MS"/>
                <w:b/>
                <w:bCs/>
                <w:sz w:val="20"/>
                <w:szCs w:val="20"/>
              </w:rPr>
            </w:pPr>
            <w:r w:rsidRPr="00877A5F">
              <w:rPr>
                <w:rFonts w:ascii="Trebuchet MS" w:hAnsi="Trebuchet MS"/>
                <w:b/>
                <w:bCs/>
                <w:sz w:val="20"/>
                <w:szCs w:val="20"/>
              </w:rPr>
              <w:t>PAN</w:t>
            </w:r>
          </w:p>
        </w:tc>
        <w:tc>
          <w:tcPr>
            <w:tcW w:w="1518" w:type="dxa"/>
            <w:tcBorders>
              <w:top w:val="double" w:sz="4" w:space="0" w:color="auto"/>
            </w:tcBorders>
            <w:vAlign w:val="center"/>
          </w:tcPr>
          <w:p w:rsidR="00B255E4" w:rsidRPr="00877A5F" w:rsidRDefault="00EC387E" w:rsidP="00877A5F">
            <w:pPr>
              <w:jc w:val="right"/>
              <w:rPr>
                <w:rFonts w:ascii="Trebuchet MS" w:hAnsi="Trebuchet MS"/>
                <w:sz w:val="16"/>
                <w:szCs w:val="16"/>
              </w:rPr>
            </w:pPr>
            <w:r w:rsidRPr="00877A5F">
              <w:rPr>
                <w:rFonts w:ascii="Trebuchet MS" w:hAnsi="Trebuchet MS"/>
                <w:sz w:val="16"/>
                <w:szCs w:val="16"/>
              </w:rPr>
              <w:t xml:space="preserve">              $81,612,401.57 </w:t>
            </w:r>
          </w:p>
        </w:tc>
        <w:tc>
          <w:tcPr>
            <w:tcW w:w="1557" w:type="dxa"/>
            <w:tcBorders>
              <w:top w:val="double" w:sz="4" w:space="0" w:color="auto"/>
            </w:tcBorders>
            <w:vAlign w:val="center"/>
          </w:tcPr>
          <w:p w:rsidR="00B255E4" w:rsidRPr="00877A5F" w:rsidRDefault="00EC387E" w:rsidP="00877A5F">
            <w:pPr>
              <w:jc w:val="right"/>
              <w:rPr>
                <w:rFonts w:ascii="Trebuchet MS" w:hAnsi="Trebuchet MS"/>
                <w:sz w:val="16"/>
                <w:szCs w:val="16"/>
              </w:rPr>
            </w:pPr>
            <w:r w:rsidRPr="00877A5F">
              <w:rPr>
                <w:rFonts w:ascii="Trebuchet MS" w:hAnsi="Trebuchet MS"/>
                <w:sz w:val="16"/>
                <w:szCs w:val="16"/>
              </w:rPr>
              <w:t xml:space="preserve">                   $63,388,697.20 </w:t>
            </w:r>
          </w:p>
        </w:tc>
        <w:tc>
          <w:tcPr>
            <w:tcW w:w="1607" w:type="dxa"/>
            <w:tcBorders>
              <w:top w:val="double" w:sz="4" w:space="0" w:color="auto"/>
            </w:tcBorders>
            <w:vAlign w:val="center"/>
          </w:tcPr>
          <w:p w:rsidR="00B255E4" w:rsidRPr="00877A5F" w:rsidRDefault="00EC387E" w:rsidP="00877A5F">
            <w:pPr>
              <w:jc w:val="right"/>
              <w:rPr>
                <w:rFonts w:ascii="Trebuchet MS" w:hAnsi="Trebuchet MS"/>
                <w:sz w:val="16"/>
                <w:szCs w:val="16"/>
              </w:rPr>
            </w:pPr>
            <w:r w:rsidRPr="00877A5F">
              <w:rPr>
                <w:rFonts w:ascii="Trebuchet MS" w:hAnsi="Trebuchet MS"/>
                <w:sz w:val="16"/>
                <w:szCs w:val="16"/>
              </w:rPr>
              <w:t xml:space="preserve">                        $5,346,687.52 </w:t>
            </w:r>
          </w:p>
        </w:tc>
        <w:tc>
          <w:tcPr>
            <w:tcW w:w="1418" w:type="dxa"/>
            <w:tcBorders>
              <w:top w:val="double" w:sz="4" w:space="0" w:color="auto"/>
            </w:tcBorders>
            <w:vAlign w:val="center"/>
          </w:tcPr>
          <w:p w:rsidR="00B255E4" w:rsidRPr="00877A5F" w:rsidRDefault="00EC387E" w:rsidP="00877A5F">
            <w:pPr>
              <w:jc w:val="right"/>
              <w:rPr>
                <w:rFonts w:ascii="Trebuchet MS" w:hAnsi="Trebuchet MS"/>
                <w:sz w:val="16"/>
                <w:szCs w:val="16"/>
              </w:rPr>
            </w:pPr>
            <w:r w:rsidRPr="00877A5F">
              <w:rPr>
                <w:rFonts w:ascii="Trebuchet MS" w:hAnsi="Trebuchet MS"/>
                <w:sz w:val="16"/>
                <w:szCs w:val="16"/>
              </w:rPr>
              <w:t xml:space="preserve">                        $1,678,415.16 </w:t>
            </w:r>
          </w:p>
        </w:tc>
        <w:tc>
          <w:tcPr>
            <w:tcW w:w="1858" w:type="dxa"/>
            <w:tcBorders>
              <w:top w:val="double" w:sz="4" w:space="0" w:color="auto"/>
              <w:right w:val="double" w:sz="4" w:space="0" w:color="auto"/>
            </w:tcBorders>
            <w:vAlign w:val="center"/>
          </w:tcPr>
          <w:p w:rsidR="00B255E4" w:rsidRPr="00877A5F" w:rsidRDefault="00EC387E" w:rsidP="00877A5F">
            <w:pPr>
              <w:jc w:val="right"/>
              <w:rPr>
                <w:rFonts w:ascii="Trebuchet MS" w:hAnsi="Trebuchet MS"/>
                <w:b/>
                <w:sz w:val="16"/>
                <w:szCs w:val="16"/>
              </w:rPr>
            </w:pPr>
            <w:r w:rsidRPr="00877A5F">
              <w:rPr>
                <w:rFonts w:ascii="Trebuchet MS" w:hAnsi="Trebuchet MS"/>
                <w:b/>
                <w:sz w:val="16"/>
                <w:szCs w:val="16"/>
              </w:rPr>
              <w:t xml:space="preserve">                      $70,413,799.88 </w:t>
            </w:r>
          </w:p>
        </w:tc>
      </w:tr>
      <w:tr w:rsidR="00B255E4" w:rsidRPr="00877A5F" w:rsidTr="00D9559A">
        <w:tc>
          <w:tcPr>
            <w:tcW w:w="1096" w:type="dxa"/>
            <w:tcBorders>
              <w:left w:val="double" w:sz="4" w:space="0" w:color="auto"/>
            </w:tcBorders>
            <w:vAlign w:val="center"/>
          </w:tcPr>
          <w:p w:rsidR="00B255E4" w:rsidRPr="00877A5F" w:rsidRDefault="00B255E4" w:rsidP="00877A5F">
            <w:pPr>
              <w:jc w:val="center"/>
              <w:rPr>
                <w:rFonts w:ascii="Trebuchet MS" w:hAnsi="Trebuchet MS"/>
                <w:b/>
                <w:bCs/>
                <w:sz w:val="20"/>
                <w:szCs w:val="20"/>
              </w:rPr>
            </w:pPr>
            <w:r w:rsidRPr="00877A5F">
              <w:rPr>
                <w:rFonts w:ascii="Trebuchet MS" w:hAnsi="Trebuchet MS"/>
                <w:b/>
                <w:bCs/>
                <w:sz w:val="20"/>
                <w:szCs w:val="20"/>
              </w:rPr>
              <w:t>PRI</w:t>
            </w:r>
          </w:p>
        </w:tc>
        <w:tc>
          <w:tcPr>
            <w:tcW w:w="1518"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$80,948,993.74 </w:t>
            </w:r>
          </w:p>
        </w:tc>
        <w:tc>
          <w:tcPr>
            <w:tcW w:w="1557"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$76,631,638.90 </w:t>
            </w:r>
          </w:p>
        </w:tc>
        <w:tc>
          <w:tcPr>
            <w:tcW w:w="1607"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$2,967,736.56 </w:t>
            </w:r>
          </w:p>
        </w:tc>
        <w:tc>
          <w:tcPr>
            <w:tcW w:w="1418"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$1,381,517.78 </w:t>
            </w:r>
          </w:p>
        </w:tc>
        <w:tc>
          <w:tcPr>
            <w:tcW w:w="1858" w:type="dxa"/>
            <w:tcBorders>
              <w:right w:val="double" w:sz="4" w:space="0" w:color="auto"/>
            </w:tcBorders>
            <w:vAlign w:val="center"/>
          </w:tcPr>
          <w:p w:rsidR="00B255E4" w:rsidRPr="00877A5F" w:rsidRDefault="00B255E4" w:rsidP="00877A5F">
            <w:pPr>
              <w:jc w:val="right"/>
              <w:rPr>
                <w:rFonts w:ascii="Trebuchet MS" w:hAnsi="Trebuchet MS"/>
                <w:b/>
                <w:sz w:val="16"/>
                <w:szCs w:val="16"/>
              </w:rPr>
            </w:pPr>
            <w:r w:rsidRPr="00877A5F">
              <w:rPr>
                <w:rFonts w:ascii="Trebuchet MS" w:hAnsi="Trebuchet MS"/>
                <w:b/>
                <w:sz w:val="16"/>
                <w:szCs w:val="16"/>
              </w:rPr>
              <w:t xml:space="preserve">                      $80,980,893.24 </w:t>
            </w:r>
          </w:p>
        </w:tc>
      </w:tr>
      <w:tr w:rsidR="00B255E4" w:rsidRPr="00877A5F" w:rsidTr="00D9559A">
        <w:tc>
          <w:tcPr>
            <w:tcW w:w="1096" w:type="dxa"/>
            <w:tcBorders>
              <w:left w:val="double" w:sz="4" w:space="0" w:color="auto"/>
            </w:tcBorders>
            <w:vAlign w:val="center"/>
          </w:tcPr>
          <w:p w:rsidR="00B255E4" w:rsidRPr="00877A5F" w:rsidRDefault="00B255E4" w:rsidP="00877A5F">
            <w:pPr>
              <w:jc w:val="center"/>
              <w:rPr>
                <w:rFonts w:ascii="Trebuchet MS" w:hAnsi="Trebuchet MS"/>
                <w:b/>
                <w:bCs/>
                <w:sz w:val="20"/>
                <w:szCs w:val="20"/>
              </w:rPr>
            </w:pPr>
            <w:r w:rsidRPr="00877A5F">
              <w:rPr>
                <w:rFonts w:ascii="Trebuchet MS" w:hAnsi="Trebuchet MS"/>
                <w:b/>
                <w:bCs/>
                <w:sz w:val="20"/>
                <w:szCs w:val="20"/>
              </w:rPr>
              <w:t>PRD</w:t>
            </w:r>
          </w:p>
        </w:tc>
        <w:tc>
          <w:tcPr>
            <w:tcW w:w="1518"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$21'861,402.36   </w:t>
            </w:r>
          </w:p>
        </w:tc>
        <w:tc>
          <w:tcPr>
            <w:tcW w:w="1557"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$18,529,065.44 </w:t>
            </w:r>
          </w:p>
        </w:tc>
        <w:tc>
          <w:tcPr>
            <w:tcW w:w="1607"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$592,644.00 </w:t>
            </w:r>
          </w:p>
        </w:tc>
        <w:tc>
          <w:tcPr>
            <w:tcW w:w="1418"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$405,735.83 </w:t>
            </w:r>
          </w:p>
        </w:tc>
        <w:tc>
          <w:tcPr>
            <w:tcW w:w="1858" w:type="dxa"/>
            <w:tcBorders>
              <w:right w:val="double" w:sz="4" w:space="0" w:color="auto"/>
            </w:tcBorders>
            <w:vAlign w:val="center"/>
          </w:tcPr>
          <w:p w:rsidR="00B255E4" w:rsidRPr="00877A5F" w:rsidRDefault="00B255E4" w:rsidP="00877A5F">
            <w:pPr>
              <w:jc w:val="right"/>
              <w:rPr>
                <w:rFonts w:ascii="Trebuchet MS" w:hAnsi="Trebuchet MS"/>
                <w:b/>
                <w:sz w:val="16"/>
                <w:szCs w:val="16"/>
              </w:rPr>
            </w:pPr>
            <w:r w:rsidRPr="00877A5F">
              <w:rPr>
                <w:rFonts w:ascii="Trebuchet MS" w:hAnsi="Trebuchet MS"/>
                <w:b/>
                <w:sz w:val="16"/>
                <w:szCs w:val="16"/>
              </w:rPr>
              <w:t xml:space="preserve">                      $19,527,445.27 </w:t>
            </w:r>
          </w:p>
        </w:tc>
      </w:tr>
      <w:tr w:rsidR="00B255E4" w:rsidRPr="00877A5F" w:rsidTr="00D9559A">
        <w:tc>
          <w:tcPr>
            <w:tcW w:w="1096" w:type="dxa"/>
            <w:tcBorders>
              <w:left w:val="double" w:sz="4" w:space="0" w:color="auto"/>
            </w:tcBorders>
            <w:vAlign w:val="center"/>
          </w:tcPr>
          <w:p w:rsidR="00B255E4" w:rsidRPr="00877A5F" w:rsidRDefault="00B255E4" w:rsidP="00877A5F">
            <w:pPr>
              <w:jc w:val="center"/>
              <w:rPr>
                <w:rFonts w:ascii="Trebuchet MS" w:hAnsi="Trebuchet MS"/>
                <w:b/>
                <w:bCs/>
                <w:sz w:val="20"/>
                <w:szCs w:val="20"/>
              </w:rPr>
            </w:pPr>
            <w:r w:rsidRPr="00877A5F">
              <w:rPr>
                <w:rFonts w:ascii="Trebuchet MS" w:hAnsi="Trebuchet MS"/>
                <w:b/>
                <w:bCs/>
                <w:sz w:val="20"/>
                <w:szCs w:val="20"/>
              </w:rPr>
              <w:t>PT</w:t>
            </w:r>
          </w:p>
        </w:tc>
        <w:tc>
          <w:tcPr>
            <w:tcW w:w="1518"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   </w:t>
            </w:r>
          </w:p>
        </w:tc>
        <w:tc>
          <w:tcPr>
            <w:tcW w:w="1557"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$246,224.74 </w:t>
            </w:r>
          </w:p>
        </w:tc>
        <w:tc>
          <w:tcPr>
            <w:tcW w:w="1607"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   </w:t>
            </w:r>
          </w:p>
        </w:tc>
        <w:tc>
          <w:tcPr>
            <w:tcW w:w="1418"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   </w:t>
            </w:r>
          </w:p>
        </w:tc>
        <w:tc>
          <w:tcPr>
            <w:tcW w:w="1858" w:type="dxa"/>
            <w:tcBorders>
              <w:right w:val="double" w:sz="4" w:space="0" w:color="auto"/>
            </w:tcBorders>
            <w:vAlign w:val="center"/>
          </w:tcPr>
          <w:p w:rsidR="00B255E4" w:rsidRPr="00877A5F" w:rsidRDefault="00B255E4" w:rsidP="00877A5F">
            <w:pPr>
              <w:jc w:val="right"/>
              <w:rPr>
                <w:rFonts w:ascii="Trebuchet MS" w:hAnsi="Trebuchet MS"/>
                <w:b/>
                <w:sz w:val="16"/>
                <w:szCs w:val="16"/>
              </w:rPr>
            </w:pPr>
            <w:r w:rsidRPr="00877A5F">
              <w:rPr>
                <w:rFonts w:ascii="Trebuchet MS" w:hAnsi="Trebuchet MS"/>
                <w:b/>
                <w:sz w:val="16"/>
                <w:szCs w:val="16"/>
              </w:rPr>
              <w:t xml:space="preserve">                           $246,224.74 </w:t>
            </w:r>
          </w:p>
        </w:tc>
      </w:tr>
      <w:tr w:rsidR="00B255E4" w:rsidRPr="00877A5F" w:rsidTr="00D9559A">
        <w:tc>
          <w:tcPr>
            <w:tcW w:w="1096" w:type="dxa"/>
            <w:tcBorders>
              <w:left w:val="double" w:sz="4" w:space="0" w:color="auto"/>
            </w:tcBorders>
            <w:vAlign w:val="center"/>
          </w:tcPr>
          <w:p w:rsidR="00B255E4" w:rsidRPr="00877A5F" w:rsidRDefault="00B255E4" w:rsidP="00877A5F">
            <w:pPr>
              <w:jc w:val="center"/>
              <w:rPr>
                <w:rFonts w:ascii="Trebuchet MS" w:hAnsi="Trebuchet MS"/>
                <w:b/>
                <w:bCs/>
                <w:sz w:val="20"/>
                <w:szCs w:val="20"/>
              </w:rPr>
            </w:pPr>
            <w:r w:rsidRPr="00877A5F">
              <w:rPr>
                <w:rFonts w:ascii="Trebuchet MS" w:hAnsi="Trebuchet MS"/>
                <w:b/>
                <w:bCs/>
                <w:sz w:val="20"/>
                <w:szCs w:val="20"/>
              </w:rPr>
              <w:t>PVEM</w:t>
            </w:r>
          </w:p>
        </w:tc>
        <w:tc>
          <w:tcPr>
            <w:tcW w:w="1518"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$21,056,083.01 </w:t>
            </w:r>
          </w:p>
        </w:tc>
        <w:tc>
          <w:tcPr>
            <w:tcW w:w="1557"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$17,782,603.05 </w:t>
            </w:r>
          </w:p>
        </w:tc>
        <w:tc>
          <w:tcPr>
            <w:tcW w:w="1607"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$570,163.21 </w:t>
            </w:r>
          </w:p>
        </w:tc>
        <w:tc>
          <w:tcPr>
            <w:tcW w:w="1418"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$402,288.01 </w:t>
            </w:r>
          </w:p>
        </w:tc>
        <w:tc>
          <w:tcPr>
            <w:tcW w:w="1858" w:type="dxa"/>
            <w:tcBorders>
              <w:right w:val="double" w:sz="4" w:space="0" w:color="auto"/>
            </w:tcBorders>
            <w:vAlign w:val="center"/>
          </w:tcPr>
          <w:p w:rsidR="00B255E4" w:rsidRPr="00877A5F" w:rsidRDefault="00B255E4" w:rsidP="00877A5F">
            <w:pPr>
              <w:jc w:val="right"/>
              <w:rPr>
                <w:rFonts w:ascii="Trebuchet MS" w:hAnsi="Trebuchet MS"/>
                <w:b/>
                <w:sz w:val="16"/>
                <w:szCs w:val="16"/>
              </w:rPr>
            </w:pPr>
            <w:r w:rsidRPr="00877A5F">
              <w:rPr>
                <w:rFonts w:ascii="Trebuchet MS" w:hAnsi="Trebuchet MS"/>
                <w:b/>
                <w:sz w:val="16"/>
                <w:szCs w:val="16"/>
              </w:rPr>
              <w:t xml:space="preserve">                      $18,755,054.27 </w:t>
            </w:r>
          </w:p>
        </w:tc>
      </w:tr>
      <w:tr w:rsidR="00B255E4" w:rsidRPr="00877A5F" w:rsidTr="00D9559A">
        <w:tc>
          <w:tcPr>
            <w:tcW w:w="1096" w:type="dxa"/>
            <w:tcBorders>
              <w:left w:val="double" w:sz="4" w:space="0" w:color="auto"/>
            </w:tcBorders>
            <w:vAlign w:val="center"/>
          </w:tcPr>
          <w:p w:rsidR="00B255E4" w:rsidRPr="00877A5F" w:rsidRDefault="00B255E4" w:rsidP="00877A5F">
            <w:pPr>
              <w:jc w:val="center"/>
              <w:rPr>
                <w:rFonts w:ascii="Trebuchet MS" w:hAnsi="Trebuchet MS"/>
                <w:b/>
                <w:bCs/>
                <w:sz w:val="20"/>
                <w:szCs w:val="20"/>
              </w:rPr>
            </w:pPr>
            <w:r w:rsidRPr="00877A5F">
              <w:rPr>
                <w:rFonts w:ascii="Trebuchet MS" w:hAnsi="Trebuchet MS"/>
                <w:b/>
                <w:bCs/>
                <w:sz w:val="20"/>
                <w:szCs w:val="20"/>
              </w:rPr>
              <w:t>PMC</w:t>
            </w:r>
          </w:p>
        </w:tc>
        <w:tc>
          <w:tcPr>
            <w:tcW w:w="1518"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$43,916,757.84 </w:t>
            </w:r>
          </w:p>
        </w:tc>
        <w:tc>
          <w:tcPr>
            <w:tcW w:w="1557"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$38,035,992.34 </w:t>
            </w:r>
          </w:p>
        </w:tc>
        <w:tc>
          <w:tcPr>
            <w:tcW w:w="1607"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$1,422,218.43 </w:t>
            </w:r>
          </w:p>
        </w:tc>
        <w:tc>
          <w:tcPr>
            <w:tcW w:w="1418"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$829,866.00 </w:t>
            </w:r>
          </w:p>
        </w:tc>
        <w:tc>
          <w:tcPr>
            <w:tcW w:w="1858" w:type="dxa"/>
            <w:tcBorders>
              <w:right w:val="double" w:sz="4" w:space="0" w:color="auto"/>
            </w:tcBorders>
            <w:vAlign w:val="center"/>
          </w:tcPr>
          <w:p w:rsidR="00B255E4" w:rsidRPr="00877A5F" w:rsidRDefault="00B255E4" w:rsidP="00877A5F">
            <w:pPr>
              <w:jc w:val="right"/>
              <w:rPr>
                <w:rFonts w:ascii="Trebuchet MS" w:hAnsi="Trebuchet MS"/>
                <w:b/>
                <w:sz w:val="16"/>
                <w:szCs w:val="16"/>
              </w:rPr>
            </w:pPr>
            <w:r w:rsidRPr="00877A5F">
              <w:rPr>
                <w:rFonts w:ascii="Trebuchet MS" w:hAnsi="Trebuchet MS"/>
                <w:b/>
                <w:sz w:val="16"/>
                <w:szCs w:val="16"/>
              </w:rPr>
              <w:t xml:space="preserve">                     $40,288,076.77 </w:t>
            </w:r>
          </w:p>
        </w:tc>
      </w:tr>
      <w:tr w:rsidR="00B255E4" w:rsidRPr="00877A5F" w:rsidTr="00D9559A">
        <w:tc>
          <w:tcPr>
            <w:tcW w:w="1096" w:type="dxa"/>
            <w:tcBorders>
              <w:left w:val="double" w:sz="4" w:space="0" w:color="auto"/>
            </w:tcBorders>
            <w:vAlign w:val="center"/>
          </w:tcPr>
          <w:p w:rsidR="00B255E4" w:rsidRPr="00877A5F" w:rsidRDefault="00B255E4" w:rsidP="00877A5F">
            <w:pPr>
              <w:jc w:val="center"/>
              <w:rPr>
                <w:rFonts w:ascii="Trebuchet MS" w:hAnsi="Trebuchet MS"/>
                <w:b/>
                <w:bCs/>
                <w:sz w:val="20"/>
                <w:szCs w:val="20"/>
              </w:rPr>
            </w:pPr>
            <w:r w:rsidRPr="00877A5F">
              <w:rPr>
                <w:rFonts w:ascii="Trebuchet MS" w:hAnsi="Trebuchet MS"/>
                <w:b/>
                <w:bCs/>
                <w:sz w:val="20"/>
                <w:szCs w:val="20"/>
              </w:rPr>
              <w:t>PNA</w:t>
            </w:r>
          </w:p>
        </w:tc>
        <w:tc>
          <w:tcPr>
            <w:tcW w:w="1518"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$18,448,245.04 </w:t>
            </w:r>
          </w:p>
        </w:tc>
        <w:tc>
          <w:tcPr>
            <w:tcW w:w="1557"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$24,669,208.73 </w:t>
            </w:r>
          </w:p>
        </w:tc>
        <w:tc>
          <w:tcPr>
            <w:tcW w:w="1607"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$560,923.80 </w:t>
            </w:r>
          </w:p>
        </w:tc>
        <w:tc>
          <w:tcPr>
            <w:tcW w:w="1418"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$354,177.00 </w:t>
            </w:r>
          </w:p>
        </w:tc>
        <w:tc>
          <w:tcPr>
            <w:tcW w:w="1858" w:type="dxa"/>
            <w:tcBorders>
              <w:right w:val="double" w:sz="4" w:space="0" w:color="auto"/>
            </w:tcBorders>
            <w:vAlign w:val="center"/>
          </w:tcPr>
          <w:p w:rsidR="00B255E4" w:rsidRPr="00877A5F" w:rsidRDefault="00B255E4" w:rsidP="00877A5F">
            <w:pPr>
              <w:jc w:val="right"/>
              <w:rPr>
                <w:rFonts w:ascii="Trebuchet MS" w:hAnsi="Trebuchet MS"/>
                <w:b/>
                <w:sz w:val="16"/>
                <w:szCs w:val="16"/>
              </w:rPr>
            </w:pPr>
            <w:r w:rsidRPr="00877A5F">
              <w:rPr>
                <w:rFonts w:ascii="Trebuchet MS" w:hAnsi="Trebuchet MS"/>
                <w:b/>
                <w:sz w:val="16"/>
                <w:szCs w:val="16"/>
              </w:rPr>
              <w:t xml:space="preserve">                      $25,584,309.53 </w:t>
            </w:r>
          </w:p>
        </w:tc>
      </w:tr>
      <w:tr w:rsidR="00B255E4" w:rsidRPr="00877A5F" w:rsidTr="00D9559A">
        <w:tc>
          <w:tcPr>
            <w:tcW w:w="1096" w:type="dxa"/>
            <w:tcBorders>
              <w:left w:val="double" w:sz="4" w:space="0" w:color="auto"/>
            </w:tcBorders>
            <w:vAlign w:val="center"/>
          </w:tcPr>
          <w:p w:rsidR="00B255E4" w:rsidRPr="00877A5F" w:rsidRDefault="00B255E4" w:rsidP="00877A5F">
            <w:pPr>
              <w:jc w:val="center"/>
              <w:rPr>
                <w:rFonts w:ascii="Trebuchet MS" w:hAnsi="Trebuchet MS"/>
                <w:b/>
                <w:bCs/>
                <w:sz w:val="20"/>
                <w:szCs w:val="20"/>
              </w:rPr>
            </w:pPr>
            <w:r w:rsidRPr="00877A5F">
              <w:rPr>
                <w:rFonts w:ascii="Trebuchet MS" w:hAnsi="Trebuchet MS"/>
                <w:b/>
                <w:bCs/>
                <w:sz w:val="20"/>
                <w:szCs w:val="20"/>
              </w:rPr>
              <w:t>MORENA</w:t>
            </w:r>
          </w:p>
        </w:tc>
        <w:tc>
          <w:tcPr>
            <w:tcW w:w="1518"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$1'287,370.17 </w:t>
            </w:r>
          </w:p>
        </w:tc>
        <w:tc>
          <w:tcPr>
            <w:tcW w:w="1557"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$747,978.42 </w:t>
            </w:r>
          </w:p>
        </w:tc>
        <w:tc>
          <w:tcPr>
            <w:tcW w:w="1607"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$53,654.99 </w:t>
            </w:r>
          </w:p>
        </w:tc>
        <w:tc>
          <w:tcPr>
            <w:tcW w:w="1418"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   </w:t>
            </w:r>
          </w:p>
        </w:tc>
        <w:tc>
          <w:tcPr>
            <w:tcW w:w="1858" w:type="dxa"/>
            <w:tcBorders>
              <w:right w:val="double" w:sz="4" w:space="0" w:color="auto"/>
            </w:tcBorders>
            <w:vAlign w:val="center"/>
          </w:tcPr>
          <w:p w:rsidR="00B255E4" w:rsidRPr="00877A5F" w:rsidRDefault="00B255E4" w:rsidP="00877A5F">
            <w:pPr>
              <w:jc w:val="right"/>
              <w:rPr>
                <w:rFonts w:ascii="Trebuchet MS" w:hAnsi="Trebuchet MS"/>
                <w:b/>
                <w:sz w:val="16"/>
                <w:szCs w:val="16"/>
              </w:rPr>
            </w:pPr>
            <w:r w:rsidRPr="00877A5F">
              <w:rPr>
                <w:rFonts w:ascii="Trebuchet MS" w:hAnsi="Trebuchet MS"/>
                <w:b/>
                <w:sz w:val="16"/>
                <w:szCs w:val="16"/>
              </w:rPr>
              <w:t xml:space="preserve">                           $801,633.41 </w:t>
            </w:r>
          </w:p>
        </w:tc>
      </w:tr>
      <w:tr w:rsidR="00B255E4" w:rsidRPr="00877A5F" w:rsidTr="00D9559A">
        <w:tc>
          <w:tcPr>
            <w:tcW w:w="1096" w:type="dxa"/>
            <w:tcBorders>
              <w:left w:val="double" w:sz="4" w:space="0" w:color="auto"/>
            </w:tcBorders>
            <w:vAlign w:val="center"/>
          </w:tcPr>
          <w:p w:rsidR="00B255E4" w:rsidRPr="00877A5F" w:rsidRDefault="00B255E4" w:rsidP="00877A5F">
            <w:pPr>
              <w:jc w:val="center"/>
              <w:rPr>
                <w:rFonts w:ascii="Trebuchet MS" w:hAnsi="Trebuchet MS"/>
                <w:b/>
                <w:bCs/>
                <w:sz w:val="20"/>
                <w:szCs w:val="20"/>
              </w:rPr>
            </w:pPr>
            <w:r w:rsidRPr="00877A5F">
              <w:rPr>
                <w:rFonts w:ascii="Trebuchet MS" w:hAnsi="Trebuchet MS"/>
                <w:b/>
                <w:bCs/>
                <w:sz w:val="20"/>
                <w:szCs w:val="20"/>
              </w:rPr>
              <w:t>PES</w:t>
            </w:r>
          </w:p>
        </w:tc>
        <w:tc>
          <w:tcPr>
            <w:tcW w:w="1518"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$1,190,699.00 </w:t>
            </w:r>
          </w:p>
        </w:tc>
        <w:tc>
          <w:tcPr>
            <w:tcW w:w="1557"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$1,010,398.12 </w:t>
            </w:r>
          </w:p>
        </w:tc>
        <w:tc>
          <w:tcPr>
            <w:tcW w:w="1607"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$53,796.88 </w:t>
            </w:r>
          </w:p>
        </w:tc>
        <w:tc>
          <w:tcPr>
            <w:tcW w:w="1418"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$36,318.00 </w:t>
            </w:r>
          </w:p>
        </w:tc>
        <w:tc>
          <w:tcPr>
            <w:tcW w:w="1858" w:type="dxa"/>
            <w:tcBorders>
              <w:right w:val="double" w:sz="4" w:space="0" w:color="auto"/>
            </w:tcBorders>
            <w:vAlign w:val="center"/>
          </w:tcPr>
          <w:p w:rsidR="00B255E4" w:rsidRPr="00877A5F" w:rsidRDefault="00B255E4" w:rsidP="00877A5F">
            <w:pPr>
              <w:jc w:val="right"/>
              <w:rPr>
                <w:rFonts w:ascii="Trebuchet MS" w:hAnsi="Trebuchet MS"/>
                <w:b/>
                <w:sz w:val="16"/>
                <w:szCs w:val="16"/>
              </w:rPr>
            </w:pPr>
            <w:r w:rsidRPr="00877A5F">
              <w:rPr>
                <w:rFonts w:ascii="Trebuchet MS" w:hAnsi="Trebuchet MS"/>
                <w:b/>
                <w:sz w:val="16"/>
                <w:szCs w:val="16"/>
              </w:rPr>
              <w:t xml:space="preserve">                         $1,100,513.00 </w:t>
            </w:r>
          </w:p>
        </w:tc>
      </w:tr>
      <w:tr w:rsidR="00B255E4" w:rsidRPr="00877A5F" w:rsidTr="00D9559A">
        <w:tc>
          <w:tcPr>
            <w:tcW w:w="1096" w:type="dxa"/>
            <w:tcBorders>
              <w:left w:val="double" w:sz="4" w:space="0" w:color="auto"/>
            </w:tcBorders>
            <w:vAlign w:val="center"/>
          </w:tcPr>
          <w:p w:rsidR="00B255E4" w:rsidRPr="00877A5F" w:rsidRDefault="00B255E4" w:rsidP="00877A5F">
            <w:pPr>
              <w:jc w:val="center"/>
              <w:rPr>
                <w:rFonts w:ascii="Trebuchet MS" w:hAnsi="Trebuchet MS"/>
                <w:b/>
                <w:bCs/>
                <w:sz w:val="20"/>
                <w:szCs w:val="20"/>
              </w:rPr>
            </w:pPr>
            <w:r w:rsidRPr="00877A5F">
              <w:rPr>
                <w:rFonts w:ascii="Trebuchet MS" w:hAnsi="Trebuchet MS"/>
                <w:b/>
                <w:bCs/>
                <w:sz w:val="20"/>
                <w:szCs w:val="20"/>
              </w:rPr>
              <w:t>PH</w:t>
            </w:r>
          </w:p>
        </w:tc>
        <w:tc>
          <w:tcPr>
            <w:tcW w:w="1518"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$1,190,884.73 </w:t>
            </w:r>
          </w:p>
        </w:tc>
        <w:tc>
          <w:tcPr>
            <w:tcW w:w="1557"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$1,020,938.35 </w:t>
            </w:r>
          </w:p>
        </w:tc>
        <w:tc>
          <w:tcPr>
            <w:tcW w:w="1607"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$102,840.01 </w:t>
            </w:r>
          </w:p>
        </w:tc>
        <w:tc>
          <w:tcPr>
            <w:tcW w:w="1418" w:type="dxa"/>
            <w:vAlign w:val="center"/>
          </w:tcPr>
          <w:p w:rsidR="00B255E4" w:rsidRPr="00877A5F" w:rsidRDefault="00B255E4" w:rsidP="00877A5F">
            <w:pPr>
              <w:jc w:val="right"/>
              <w:rPr>
                <w:rFonts w:ascii="Trebuchet MS" w:hAnsi="Trebuchet MS"/>
                <w:sz w:val="16"/>
                <w:szCs w:val="16"/>
              </w:rPr>
            </w:pPr>
            <w:r w:rsidRPr="00877A5F">
              <w:rPr>
                <w:rFonts w:ascii="Trebuchet MS" w:hAnsi="Trebuchet MS"/>
                <w:sz w:val="16"/>
                <w:szCs w:val="16"/>
              </w:rPr>
              <w:t xml:space="preserve">                             $41,857.30 </w:t>
            </w:r>
          </w:p>
        </w:tc>
        <w:tc>
          <w:tcPr>
            <w:tcW w:w="1858" w:type="dxa"/>
            <w:tcBorders>
              <w:right w:val="double" w:sz="4" w:space="0" w:color="auto"/>
            </w:tcBorders>
            <w:vAlign w:val="center"/>
          </w:tcPr>
          <w:p w:rsidR="00B255E4" w:rsidRPr="00877A5F" w:rsidRDefault="00B255E4" w:rsidP="00877A5F">
            <w:pPr>
              <w:jc w:val="right"/>
              <w:rPr>
                <w:rFonts w:ascii="Trebuchet MS" w:hAnsi="Trebuchet MS"/>
                <w:b/>
                <w:sz w:val="16"/>
                <w:szCs w:val="16"/>
              </w:rPr>
            </w:pPr>
            <w:r w:rsidRPr="00877A5F">
              <w:rPr>
                <w:rFonts w:ascii="Trebuchet MS" w:hAnsi="Trebuchet MS"/>
                <w:b/>
                <w:sz w:val="16"/>
                <w:szCs w:val="16"/>
              </w:rPr>
              <w:t xml:space="preserve">                          $1,165,635.66 </w:t>
            </w:r>
          </w:p>
        </w:tc>
      </w:tr>
      <w:tr w:rsidR="00B255E4" w:rsidRPr="00877A5F" w:rsidTr="00D9559A">
        <w:trPr>
          <w:trHeight w:val="384"/>
        </w:trPr>
        <w:tc>
          <w:tcPr>
            <w:tcW w:w="1096" w:type="dxa"/>
            <w:tcBorders>
              <w:left w:val="double" w:sz="4" w:space="0" w:color="auto"/>
              <w:bottom w:val="double" w:sz="4" w:space="0" w:color="auto"/>
            </w:tcBorders>
            <w:shd w:val="clear" w:color="auto" w:fill="BFBFBF" w:themeFill="background1" w:themeFillShade="BF"/>
            <w:vAlign w:val="bottom"/>
          </w:tcPr>
          <w:p w:rsidR="00B255E4" w:rsidRPr="00877A5F" w:rsidRDefault="00B255E4" w:rsidP="00877A5F">
            <w:pPr>
              <w:jc w:val="right"/>
              <w:rPr>
                <w:rFonts w:ascii="Trebuchet MS" w:hAnsi="Trebuchet MS"/>
                <w:b/>
              </w:rPr>
            </w:pPr>
            <w:r w:rsidRPr="00877A5F">
              <w:rPr>
                <w:rFonts w:ascii="Trebuchet MS" w:hAnsi="Trebuchet MS"/>
                <w:b/>
              </w:rPr>
              <w:t>SUMA:</w:t>
            </w:r>
          </w:p>
        </w:tc>
        <w:tc>
          <w:tcPr>
            <w:tcW w:w="1518" w:type="dxa"/>
            <w:tcBorders>
              <w:bottom w:val="double" w:sz="4" w:space="0" w:color="auto"/>
            </w:tcBorders>
            <w:shd w:val="clear" w:color="auto" w:fill="BFBFBF" w:themeFill="background1" w:themeFillShade="BF"/>
            <w:vAlign w:val="center"/>
          </w:tcPr>
          <w:p w:rsidR="00B255E4" w:rsidRPr="00877A5F" w:rsidRDefault="00B255E4" w:rsidP="00877A5F">
            <w:pPr>
              <w:jc w:val="right"/>
              <w:rPr>
                <w:rFonts w:ascii="Trebuchet MS" w:hAnsi="Trebuchet MS"/>
                <w:b/>
                <w:sz w:val="16"/>
                <w:szCs w:val="16"/>
              </w:rPr>
            </w:pPr>
            <w:r w:rsidRPr="00877A5F">
              <w:rPr>
                <w:rFonts w:ascii="Trebuchet MS" w:hAnsi="Trebuchet MS"/>
                <w:b/>
                <w:sz w:val="16"/>
                <w:szCs w:val="16"/>
              </w:rPr>
              <w:t xml:space="preserve">                      $271,512,837.46 </w:t>
            </w:r>
          </w:p>
        </w:tc>
        <w:tc>
          <w:tcPr>
            <w:tcW w:w="1557" w:type="dxa"/>
            <w:tcBorders>
              <w:bottom w:val="double" w:sz="4" w:space="0" w:color="auto"/>
            </w:tcBorders>
            <w:shd w:val="clear" w:color="auto" w:fill="BFBFBF" w:themeFill="background1" w:themeFillShade="BF"/>
            <w:vAlign w:val="center"/>
          </w:tcPr>
          <w:p w:rsidR="00B255E4" w:rsidRPr="00877A5F" w:rsidRDefault="00B255E4" w:rsidP="00877A5F">
            <w:pPr>
              <w:jc w:val="right"/>
              <w:rPr>
                <w:rFonts w:ascii="Trebuchet MS" w:hAnsi="Trebuchet MS"/>
                <w:b/>
                <w:sz w:val="16"/>
                <w:szCs w:val="16"/>
              </w:rPr>
            </w:pPr>
            <w:r w:rsidRPr="00877A5F">
              <w:rPr>
                <w:rFonts w:ascii="Trebuchet MS" w:hAnsi="Trebuchet MS"/>
                <w:b/>
                <w:sz w:val="16"/>
                <w:szCs w:val="16"/>
              </w:rPr>
              <w:t xml:space="preserve">                      $242,062,745.29 </w:t>
            </w:r>
          </w:p>
        </w:tc>
        <w:tc>
          <w:tcPr>
            <w:tcW w:w="1607" w:type="dxa"/>
            <w:tcBorders>
              <w:bottom w:val="double" w:sz="4" w:space="0" w:color="auto"/>
            </w:tcBorders>
            <w:shd w:val="clear" w:color="auto" w:fill="BFBFBF" w:themeFill="background1" w:themeFillShade="BF"/>
            <w:vAlign w:val="center"/>
          </w:tcPr>
          <w:p w:rsidR="00B255E4" w:rsidRPr="00877A5F" w:rsidRDefault="00B255E4" w:rsidP="00877A5F">
            <w:pPr>
              <w:jc w:val="right"/>
              <w:rPr>
                <w:rFonts w:ascii="Trebuchet MS" w:hAnsi="Trebuchet MS"/>
                <w:b/>
                <w:sz w:val="16"/>
                <w:szCs w:val="16"/>
              </w:rPr>
            </w:pPr>
            <w:r w:rsidRPr="00877A5F">
              <w:rPr>
                <w:rFonts w:ascii="Trebuchet MS" w:hAnsi="Trebuchet MS"/>
                <w:b/>
                <w:sz w:val="16"/>
                <w:szCs w:val="16"/>
              </w:rPr>
              <w:t xml:space="preserve">                      $11,670,665.40 </w:t>
            </w:r>
          </w:p>
        </w:tc>
        <w:tc>
          <w:tcPr>
            <w:tcW w:w="1418" w:type="dxa"/>
            <w:tcBorders>
              <w:bottom w:val="double" w:sz="4" w:space="0" w:color="auto"/>
            </w:tcBorders>
            <w:shd w:val="clear" w:color="auto" w:fill="BFBFBF" w:themeFill="background1" w:themeFillShade="BF"/>
            <w:vAlign w:val="center"/>
          </w:tcPr>
          <w:p w:rsidR="00B255E4" w:rsidRPr="00877A5F" w:rsidRDefault="00B255E4" w:rsidP="00877A5F">
            <w:pPr>
              <w:jc w:val="right"/>
              <w:rPr>
                <w:rFonts w:ascii="Trebuchet MS" w:hAnsi="Trebuchet MS"/>
                <w:b/>
                <w:sz w:val="16"/>
                <w:szCs w:val="16"/>
              </w:rPr>
            </w:pPr>
            <w:r w:rsidRPr="00877A5F">
              <w:rPr>
                <w:rFonts w:ascii="Trebuchet MS" w:hAnsi="Trebuchet MS"/>
                <w:b/>
                <w:sz w:val="16"/>
                <w:szCs w:val="16"/>
              </w:rPr>
              <w:t xml:space="preserve">                      $5,130,175.08 </w:t>
            </w:r>
          </w:p>
        </w:tc>
        <w:tc>
          <w:tcPr>
            <w:tcW w:w="1858" w:type="dxa"/>
            <w:tcBorders>
              <w:bottom w:val="double" w:sz="4" w:space="0" w:color="auto"/>
              <w:right w:val="double" w:sz="4" w:space="0" w:color="auto"/>
            </w:tcBorders>
            <w:shd w:val="clear" w:color="auto" w:fill="BFBFBF" w:themeFill="background1" w:themeFillShade="BF"/>
            <w:vAlign w:val="center"/>
          </w:tcPr>
          <w:p w:rsidR="00B255E4" w:rsidRPr="00877A5F" w:rsidRDefault="00B255E4" w:rsidP="00877A5F">
            <w:pPr>
              <w:jc w:val="right"/>
              <w:rPr>
                <w:rFonts w:ascii="Trebuchet MS" w:hAnsi="Trebuchet MS"/>
                <w:b/>
                <w:sz w:val="16"/>
                <w:szCs w:val="16"/>
              </w:rPr>
            </w:pPr>
            <w:r w:rsidRPr="00877A5F">
              <w:rPr>
                <w:rFonts w:ascii="Trebuchet MS" w:hAnsi="Trebuchet MS"/>
                <w:b/>
                <w:sz w:val="16"/>
                <w:szCs w:val="16"/>
              </w:rPr>
              <w:t xml:space="preserve">                      $258,863,585.77 </w:t>
            </w:r>
          </w:p>
        </w:tc>
      </w:tr>
    </w:tbl>
    <w:p w:rsidR="00B255E4" w:rsidRPr="00877A5F" w:rsidRDefault="00B255E4" w:rsidP="00D9559A">
      <w:pPr>
        <w:spacing w:after="0" w:line="240" w:lineRule="auto"/>
        <w:ind w:left="426"/>
        <w:jc w:val="both"/>
        <w:rPr>
          <w:rFonts w:ascii="Trebuchet MS" w:hAnsi="Trebuchet MS"/>
          <w:sz w:val="16"/>
          <w:szCs w:val="16"/>
        </w:rPr>
      </w:pPr>
      <w:r w:rsidRPr="00877A5F">
        <w:rPr>
          <w:rFonts w:ascii="Trebuchet MS" w:hAnsi="Trebuchet MS"/>
          <w:b/>
          <w:sz w:val="16"/>
          <w:szCs w:val="16"/>
          <w:u w:val="single"/>
        </w:rPr>
        <w:t>Nota:</w:t>
      </w:r>
      <w:r w:rsidRPr="00877A5F">
        <w:rPr>
          <w:rFonts w:ascii="Trebuchet MS" w:hAnsi="Trebuchet MS"/>
          <w:sz w:val="16"/>
          <w:szCs w:val="16"/>
        </w:rPr>
        <w:t xml:space="preserve"> las cifras dictaminadas al 31 de diciembre de 2014, proceden de</w:t>
      </w:r>
      <w:r w:rsidR="00EC387E" w:rsidRPr="00877A5F">
        <w:rPr>
          <w:rFonts w:ascii="Trebuchet MS" w:hAnsi="Trebuchet MS"/>
          <w:sz w:val="16"/>
          <w:szCs w:val="16"/>
        </w:rPr>
        <w:t xml:space="preserve"> </w:t>
      </w:r>
      <w:r w:rsidRPr="00877A5F">
        <w:rPr>
          <w:rFonts w:ascii="Trebuchet MS" w:hAnsi="Trebuchet MS"/>
          <w:sz w:val="16"/>
          <w:szCs w:val="16"/>
        </w:rPr>
        <w:t>l</w:t>
      </w:r>
      <w:r w:rsidR="00EC387E" w:rsidRPr="00877A5F">
        <w:rPr>
          <w:rFonts w:ascii="Trebuchet MS" w:hAnsi="Trebuchet MS"/>
          <w:sz w:val="16"/>
          <w:szCs w:val="16"/>
        </w:rPr>
        <w:t>os</w:t>
      </w:r>
      <w:r w:rsidRPr="00877A5F">
        <w:rPr>
          <w:rFonts w:ascii="Trebuchet MS" w:hAnsi="Trebuchet MS"/>
          <w:sz w:val="16"/>
          <w:szCs w:val="16"/>
        </w:rPr>
        <w:t xml:space="preserve"> informe</w:t>
      </w:r>
      <w:r w:rsidR="00EC387E" w:rsidRPr="00877A5F">
        <w:rPr>
          <w:rFonts w:ascii="Trebuchet MS" w:hAnsi="Trebuchet MS"/>
          <w:sz w:val="16"/>
          <w:szCs w:val="16"/>
        </w:rPr>
        <w:t>s</w:t>
      </w:r>
      <w:r w:rsidRPr="00877A5F">
        <w:rPr>
          <w:rFonts w:ascii="Trebuchet MS" w:hAnsi="Trebuchet MS"/>
          <w:sz w:val="16"/>
          <w:szCs w:val="16"/>
        </w:rPr>
        <w:t xml:space="preserve"> financiero</w:t>
      </w:r>
      <w:r w:rsidR="00EC387E" w:rsidRPr="00877A5F">
        <w:rPr>
          <w:rFonts w:ascii="Trebuchet MS" w:hAnsi="Trebuchet MS"/>
          <w:sz w:val="16"/>
          <w:szCs w:val="16"/>
        </w:rPr>
        <w:t>s</w:t>
      </w:r>
      <w:r w:rsidRPr="00877A5F">
        <w:rPr>
          <w:rFonts w:ascii="Trebuchet MS" w:hAnsi="Trebuchet MS"/>
          <w:sz w:val="16"/>
          <w:szCs w:val="16"/>
        </w:rPr>
        <w:t xml:space="preserve"> </w:t>
      </w:r>
      <w:r w:rsidR="00EC387E" w:rsidRPr="00877A5F">
        <w:rPr>
          <w:rFonts w:ascii="Trebuchet MS" w:hAnsi="Trebuchet MS"/>
          <w:sz w:val="16"/>
          <w:szCs w:val="16"/>
        </w:rPr>
        <w:t xml:space="preserve">presentados por los </w:t>
      </w:r>
      <w:r w:rsidRPr="00877A5F">
        <w:rPr>
          <w:rFonts w:ascii="Trebuchet MS" w:hAnsi="Trebuchet MS"/>
          <w:sz w:val="16"/>
          <w:szCs w:val="16"/>
        </w:rPr>
        <w:t xml:space="preserve"> partidos políticos, los cuales, se </w:t>
      </w:r>
      <w:r w:rsidR="00EC387E" w:rsidRPr="00877A5F">
        <w:rPr>
          <w:rFonts w:ascii="Trebuchet MS" w:hAnsi="Trebuchet MS"/>
          <w:sz w:val="16"/>
          <w:szCs w:val="16"/>
        </w:rPr>
        <w:t xml:space="preserve">exponen </w:t>
      </w:r>
      <w:r w:rsidRPr="00877A5F">
        <w:rPr>
          <w:rFonts w:ascii="Trebuchet MS" w:hAnsi="Trebuchet MS"/>
          <w:sz w:val="16"/>
          <w:szCs w:val="16"/>
        </w:rPr>
        <w:t>en el apartado V. INFORME ANUAL SOBRE EL ORIGEN Y DESTINO DE LOS RECURSOS, del dictamen consolidado respectivo.</w:t>
      </w:r>
    </w:p>
    <w:p w:rsidR="00B255E4" w:rsidRPr="00877A5F" w:rsidRDefault="00B255E4" w:rsidP="00D9559A">
      <w:pPr>
        <w:spacing w:after="0" w:line="240" w:lineRule="auto"/>
        <w:ind w:left="426"/>
        <w:jc w:val="both"/>
        <w:rPr>
          <w:rFonts w:ascii="Trebuchet MS" w:hAnsi="Trebuchet MS"/>
        </w:rPr>
      </w:pPr>
      <w:r w:rsidRPr="00877A5F">
        <w:rPr>
          <w:rFonts w:ascii="Trebuchet MS" w:hAnsi="Trebuchet MS"/>
        </w:rPr>
        <w:lastRenderedPageBreak/>
        <w:t xml:space="preserve">Para la integración del expediente respectivo, la Unidad de Fiscalización </w:t>
      </w:r>
      <w:r w:rsidR="00217F04" w:rsidRPr="00877A5F">
        <w:rPr>
          <w:rFonts w:ascii="Trebuchet MS" w:hAnsi="Trebuchet MS"/>
        </w:rPr>
        <w:t xml:space="preserve">se avocó al estudio del </w:t>
      </w:r>
      <w:r w:rsidRPr="00877A5F">
        <w:rPr>
          <w:rFonts w:ascii="Trebuchet MS" w:hAnsi="Trebuchet MS"/>
        </w:rPr>
        <w:t xml:space="preserve">total de fojas </w:t>
      </w:r>
      <w:r w:rsidR="00217F04" w:rsidRPr="00877A5F">
        <w:rPr>
          <w:rFonts w:ascii="Trebuchet MS" w:hAnsi="Trebuchet MS"/>
        </w:rPr>
        <w:t xml:space="preserve">que contienen las evidencias exhibidas y </w:t>
      </w:r>
      <w:r w:rsidRPr="00877A5F">
        <w:rPr>
          <w:rFonts w:ascii="Trebuchet MS" w:hAnsi="Trebuchet MS"/>
        </w:rPr>
        <w:t>que forman parte de la documentación que proporciona</w:t>
      </w:r>
      <w:r w:rsidR="00217F04" w:rsidRPr="00877A5F">
        <w:rPr>
          <w:rFonts w:ascii="Trebuchet MS" w:hAnsi="Trebuchet MS"/>
        </w:rPr>
        <w:t xml:space="preserve">da por </w:t>
      </w:r>
      <w:r w:rsidRPr="00877A5F">
        <w:rPr>
          <w:rFonts w:ascii="Trebuchet MS" w:hAnsi="Trebuchet MS"/>
        </w:rPr>
        <w:t>los partidos políticos</w:t>
      </w:r>
      <w:r w:rsidR="00217F04" w:rsidRPr="00877A5F">
        <w:rPr>
          <w:rFonts w:ascii="Trebuchet MS" w:hAnsi="Trebuchet MS"/>
        </w:rPr>
        <w:t>, a saber</w:t>
      </w:r>
      <w:r w:rsidRPr="00877A5F">
        <w:rPr>
          <w:rFonts w:ascii="Trebuchet MS" w:hAnsi="Trebuchet MS"/>
        </w:rPr>
        <w:t>:</w:t>
      </w:r>
    </w:p>
    <w:p w:rsidR="00D45091" w:rsidRPr="00877A5F" w:rsidRDefault="00D45091" w:rsidP="00D9559A">
      <w:pPr>
        <w:spacing w:after="0" w:line="240" w:lineRule="auto"/>
        <w:ind w:left="426"/>
        <w:jc w:val="both"/>
        <w:rPr>
          <w:rFonts w:ascii="Trebuchet MS" w:hAnsi="Trebuchet MS"/>
        </w:rPr>
      </w:pPr>
    </w:p>
    <w:tbl>
      <w:tblPr>
        <w:tblStyle w:val="Tablaconcuadrcula"/>
        <w:tblW w:w="0" w:type="auto"/>
        <w:jc w:val="center"/>
        <w:tblInd w:w="426" w:type="dxa"/>
        <w:tblLook w:val="04A0"/>
      </w:tblPr>
      <w:tblGrid>
        <w:gridCol w:w="1091"/>
        <w:gridCol w:w="4251"/>
      </w:tblGrid>
      <w:tr w:rsidR="00B255E4" w:rsidRPr="00877A5F" w:rsidTr="00D9559A">
        <w:trPr>
          <w:trHeight w:val="407"/>
          <w:jc w:val="center"/>
        </w:trPr>
        <w:tc>
          <w:tcPr>
            <w:tcW w:w="1091"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B255E4" w:rsidRPr="00877A5F" w:rsidRDefault="00741835" w:rsidP="00877A5F">
            <w:pPr>
              <w:jc w:val="center"/>
              <w:rPr>
                <w:rFonts w:ascii="Trebuchet MS" w:hAnsi="Trebuchet MS"/>
                <w:b/>
                <w:sz w:val="20"/>
                <w:szCs w:val="20"/>
              </w:rPr>
            </w:pPr>
            <w:r w:rsidRPr="00877A5F">
              <w:rPr>
                <w:rFonts w:ascii="Trebuchet MS" w:hAnsi="Trebuchet MS"/>
                <w:b/>
                <w:sz w:val="20"/>
                <w:szCs w:val="20"/>
              </w:rPr>
              <w:t>PARTIDO</w:t>
            </w:r>
          </w:p>
          <w:p w:rsidR="00217F04" w:rsidRPr="00877A5F" w:rsidRDefault="00741835" w:rsidP="00877A5F">
            <w:pPr>
              <w:jc w:val="center"/>
              <w:rPr>
                <w:rFonts w:ascii="Trebuchet MS" w:hAnsi="Trebuchet MS"/>
                <w:b/>
                <w:sz w:val="20"/>
                <w:szCs w:val="20"/>
              </w:rPr>
            </w:pPr>
            <w:r w:rsidRPr="00877A5F">
              <w:rPr>
                <w:rFonts w:ascii="Trebuchet MS" w:hAnsi="Trebuchet MS"/>
                <w:b/>
                <w:sz w:val="20"/>
                <w:szCs w:val="20"/>
              </w:rPr>
              <w:t xml:space="preserve">POLÍTICO </w:t>
            </w:r>
          </w:p>
        </w:tc>
        <w:tc>
          <w:tcPr>
            <w:tcW w:w="4251"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B255E4" w:rsidRPr="00877A5F" w:rsidRDefault="00741835" w:rsidP="00877A5F">
            <w:pPr>
              <w:jc w:val="center"/>
              <w:rPr>
                <w:rFonts w:ascii="Trebuchet MS" w:hAnsi="Trebuchet MS"/>
                <w:b/>
                <w:sz w:val="20"/>
                <w:szCs w:val="20"/>
              </w:rPr>
            </w:pPr>
            <w:r w:rsidRPr="00877A5F">
              <w:rPr>
                <w:rFonts w:ascii="Trebuchet MS" w:hAnsi="Trebuchet MS"/>
                <w:b/>
                <w:sz w:val="20"/>
                <w:szCs w:val="20"/>
              </w:rPr>
              <w:t xml:space="preserve">FOJAS QUE INTEGRAN LA DOCUMENTACIÓN COMPROBATORIA DE LOS INGRESOS Y EGRESOS PARTIDISTAS EN 2014 </w:t>
            </w:r>
          </w:p>
        </w:tc>
      </w:tr>
      <w:tr w:rsidR="00B255E4" w:rsidRPr="00877A5F" w:rsidTr="00D9559A">
        <w:trPr>
          <w:trHeight w:val="468"/>
          <w:jc w:val="center"/>
        </w:trPr>
        <w:tc>
          <w:tcPr>
            <w:tcW w:w="1091" w:type="dxa"/>
            <w:tcBorders>
              <w:top w:val="double" w:sz="4" w:space="0" w:color="auto"/>
              <w:left w:val="double" w:sz="4" w:space="0" w:color="auto"/>
            </w:tcBorders>
            <w:vAlign w:val="center"/>
          </w:tcPr>
          <w:p w:rsidR="00B255E4" w:rsidRPr="00877A5F" w:rsidRDefault="00741835" w:rsidP="00877A5F">
            <w:pPr>
              <w:jc w:val="center"/>
              <w:rPr>
                <w:rFonts w:ascii="Trebuchet MS" w:hAnsi="Trebuchet MS"/>
                <w:b/>
                <w:bCs/>
                <w:sz w:val="20"/>
                <w:szCs w:val="20"/>
              </w:rPr>
            </w:pPr>
            <w:r w:rsidRPr="00877A5F">
              <w:rPr>
                <w:rFonts w:ascii="Trebuchet MS" w:hAnsi="Trebuchet MS"/>
                <w:b/>
                <w:bCs/>
                <w:sz w:val="20"/>
                <w:szCs w:val="20"/>
              </w:rPr>
              <w:t>PAN</w:t>
            </w:r>
          </w:p>
        </w:tc>
        <w:tc>
          <w:tcPr>
            <w:tcW w:w="4251" w:type="dxa"/>
            <w:tcBorders>
              <w:top w:val="double" w:sz="4" w:space="0" w:color="auto"/>
              <w:right w:val="double" w:sz="4" w:space="0" w:color="auto"/>
            </w:tcBorders>
            <w:vAlign w:val="center"/>
          </w:tcPr>
          <w:p w:rsidR="00B255E4" w:rsidRPr="00877A5F" w:rsidRDefault="00741835" w:rsidP="00D45091">
            <w:pPr>
              <w:jc w:val="center"/>
              <w:rPr>
                <w:rFonts w:ascii="Trebuchet MS" w:hAnsi="Trebuchet MS"/>
                <w:sz w:val="20"/>
                <w:szCs w:val="20"/>
              </w:rPr>
            </w:pPr>
            <w:r w:rsidRPr="00877A5F">
              <w:rPr>
                <w:rFonts w:ascii="Trebuchet MS" w:hAnsi="Trebuchet MS"/>
                <w:sz w:val="20"/>
                <w:szCs w:val="20"/>
              </w:rPr>
              <w:t>53,283</w:t>
            </w:r>
          </w:p>
        </w:tc>
      </w:tr>
      <w:tr w:rsidR="00B255E4" w:rsidRPr="00877A5F" w:rsidTr="00D9559A">
        <w:trPr>
          <w:trHeight w:val="421"/>
          <w:jc w:val="center"/>
        </w:trPr>
        <w:tc>
          <w:tcPr>
            <w:tcW w:w="1091" w:type="dxa"/>
            <w:tcBorders>
              <w:left w:val="double" w:sz="4" w:space="0" w:color="auto"/>
            </w:tcBorders>
            <w:vAlign w:val="center"/>
          </w:tcPr>
          <w:p w:rsidR="00B255E4" w:rsidRPr="00877A5F" w:rsidRDefault="00741835" w:rsidP="00877A5F">
            <w:pPr>
              <w:jc w:val="center"/>
              <w:rPr>
                <w:rFonts w:ascii="Trebuchet MS" w:hAnsi="Trebuchet MS"/>
                <w:b/>
                <w:bCs/>
                <w:sz w:val="20"/>
                <w:szCs w:val="20"/>
              </w:rPr>
            </w:pPr>
            <w:r w:rsidRPr="00877A5F">
              <w:rPr>
                <w:rFonts w:ascii="Trebuchet MS" w:hAnsi="Trebuchet MS"/>
                <w:b/>
                <w:bCs/>
                <w:sz w:val="20"/>
                <w:szCs w:val="20"/>
              </w:rPr>
              <w:t>PRI</w:t>
            </w:r>
          </w:p>
        </w:tc>
        <w:tc>
          <w:tcPr>
            <w:tcW w:w="4251" w:type="dxa"/>
            <w:tcBorders>
              <w:right w:val="double" w:sz="4" w:space="0" w:color="auto"/>
            </w:tcBorders>
            <w:vAlign w:val="center"/>
          </w:tcPr>
          <w:p w:rsidR="00B255E4" w:rsidRPr="00877A5F" w:rsidRDefault="00741835" w:rsidP="00D45091">
            <w:pPr>
              <w:jc w:val="center"/>
              <w:rPr>
                <w:rFonts w:ascii="Trebuchet MS" w:hAnsi="Trebuchet MS"/>
                <w:sz w:val="20"/>
                <w:szCs w:val="20"/>
              </w:rPr>
            </w:pPr>
            <w:r w:rsidRPr="00877A5F">
              <w:rPr>
                <w:rFonts w:ascii="Trebuchet MS" w:hAnsi="Trebuchet MS"/>
                <w:sz w:val="20"/>
                <w:szCs w:val="20"/>
              </w:rPr>
              <w:t>54,012</w:t>
            </w:r>
          </w:p>
        </w:tc>
      </w:tr>
      <w:tr w:rsidR="00B255E4" w:rsidRPr="00877A5F" w:rsidTr="00D9559A">
        <w:trPr>
          <w:trHeight w:val="415"/>
          <w:jc w:val="center"/>
        </w:trPr>
        <w:tc>
          <w:tcPr>
            <w:tcW w:w="1091" w:type="dxa"/>
            <w:tcBorders>
              <w:left w:val="double" w:sz="4" w:space="0" w:color="auto"/>
            </w:tcBorders>
            <w:vAlign w:val="center"/>
          </w:tcPr>
          <w:p w:rsidR="00B255E4" w:rsidRPr="00877A5F" w:rsidRDefault="00741835" w:rsidP="00877A5F">
            <w:pPr>
              <w:jc w:val="center"/>
              <w:rPr>
                <w:rFonts w:ascii="Trebuchet MS" w:hAnsi="Trebuchet MS"/>
                <w:b/>
                <w:bCs/>
                <w:sz w:val="20"/>
                <w:szCs w:val="20"/>
              </w:rPr>
            </w:pPr>
            <w:r w:rsidRPr="00877A5F">
              <w:rPr>
                <w:rFonts w:ascii="Trebuchet MS" w:hAnsi="Trebuchet MS"/>
                <w:b/>
                <w:bCs/>
                <w:sz w:val="20"/>
                <w:szCs w:val="20"/>
              </w:rPr>
              <w:t>PRD</w:t>
            </w:r>
          </w:p>
        </w:tc>
        <w:tc>
          <w:tcPr>
            <w:tcW w:w="4251" w:type="dxa"/>
            <w:tcBorders>
              <w:right w:val="double" w:sz="4" w:space="0" w:color="auto"/>
            </w:tcBorders>
            <w:vAlign w:val="center"/>
          </w:tcPr>
          <w:p w:rsidR="00B255E4" w:rsidRPr="00877A5F" w:rsidRDefault="00741835" w:rsidP="00D45091">
            <w:pPr>
              <w:jc w:val="center"/>
              <w:rPr>
                <w:rFonts w:ascii="Trebuchet MS" w:hAnsi="Trebuchet MS"/>
                <w:sz w:val="20"/>
                <w:szCs w:val="20"/>
              </w:rPr>
            </w:pPr>
            <w:r w:rsidRPr="00877A5F">
              <w:rPr>
                <w:rFonts w:ascii="Trebuchet MS" w:hAnsi="Trebuchet MS"/>
                <w:sz w:val="20"/>
                <w:szCs w:val="20"/>
              </w:rPr>
              <w:t>20,000</w:t>
            </w:r>
          </w:p>
        </w:tc>
      </w:tr>
      <w:tr w:rsidR="00B255E4" w:rsidRPr="00877A5F" w:rsidTr="00D9559A">
        <w:trPr>
          <w:trHeight w:val="405"/>
          <w:jc w:val="center"/>
        </w:trPr>
        <w:tc>
          <w:tcPr>
            <w:tcW w:w="1091" w:type="dxa"/>
            <w:tcBorders>
              <w:left w:val="double" w:sz="4" w:space="0" w:color="auto"/>
            </w:tcBorders>
            <w:vAlign w:val="center"/>
          </w:tcPr>
          <w:p w:rsidR="00B255E4" w:rsidRPr="00877A5F" w:rsidRDefault="00741835" w:rsidP="00877A5F">
            <w:pPr>
              <w:jc w:val="center"/>
              <w:rPr>
                <w:rFonts w:ascii="Trebuchet MS" w:hAnsi="Trebuchet MS"/>
                <w:b/>
                <w:bCs/>
                <w:sz w:val="20"/>
                <w:szCs w:val="20"/>
              </w:rPr>
            </w:pPr>
            <w:r w:rsidRPr="00877A5F">
              <w:rPr>
                <w:rFonts w:ascii="Trebuchet MS" w:hAnsi="Trebuchet MS"/>
                <w:b/>
                <w:bCs/>
                <w:sz w:val="20"/>
                <w:szCs w:val="20"/>
              </w:rPr>
              <w:t>PT</w:t>
            </w:r>
          </w:p>
        </w:tc>
        <w:tc>
          <w:tcPr>
            <w:tcW w:w="4251" w:type="dxa"/>
            <w:tcBorders>
              <w:right w:val="double" w:sz="4" w:space="0" w:color="auto"/>
            </w:tcBorders>
            <w:vAlign w:val="center"/>
          </w:tcPr>
          <w:p w:rsidR="00B255E4" w:rsidRPr="00877A5F" w:rsidRDefault="00741835" w:rsidP="00D45091">
            <w:pPr>
              <w:jc w:val="center"/>
              <w:rPr>
                <w:rFonts w:ascii="Trebuchet MS" w:hAnsi="Trebuchet MS"/>
                <w:sz w:val="20"/>
                <w:szCs w:val="20"/>
              </w:rPr>
            </w:pPr>
            <w:r w:rsidRPr="00877A5F">
              <w:rPr>
                <w:rFonts w:ascii="Trebuchet MS" w:hAnsi="Trebuchet MS"/>
                <w:sz w:val="20"/>
                <w:szCs w:val="20"/>
              </w:rPr>
              <w:t>543</w:t>
            </w:r>
          </w:p>
        </w:tc>
      </w:tr>
      <w:tr w:rsidR="00B255E4" w:rsidRPr="00877A5F" w:rsidTr="00D9559A">
        <w:trPr>
          <w:trHeight w:val="413"/>
          <w:jc w:val="center"/>
        </w:trPr>
        <w:tc>
          <w:tcPr>
            <w:tcW w:w="1091" w:type="dxa"/>
            <w:tcBorders>
              <w:left w:val="double" w:sz="4" w:space="0" w:color="auto"/>
            </w:tcBorders>
            <w:vAlign w:val="center"/>
          </w:tcPr>
          <w:p w:rsidR="00B255E4" w:rsidRPr="00877A5F" w:rsidRDefault="00741835" w:rsidP="00877A5F">
            <w:pPr>
              <w:jc w:val="center"/>
              <w:rPr>
                <w:rFonts w:ascii="Trebuchet MS" w:hAnsi="Trebuchet MS"/>
                <w:b/>
                <w:bCs/>
                <w:sz w:val="20"/>
                <w:szCs w:val="20"/>
              </w:rPr>
            </w:pPr>
            <w:r w:rsidRPr="00877A5F">
              <w:rPr>
                <w:rFonts w:ascii="Trebuchet MS" w:hAnsi="Trebuchet MS"/>
                <w:b/>
                <w:bCs/>
                <w:sz w:val="20"/>
                <w:szCs w:val="20"/>
              </w:rPr>
              <w:t>PVEM</w:t>
            </w:r>
          </w:p>
        </w:tc>
        <w:tc>
          <w:tcPr>
            <w:tcW w:w="4251" w:type="dxa"/>
            <w:tcBorders>
              <w:right w:val="double" w:sz="4" w:space="0" w:color="auto"/>
            </w:tcBorders>
            <w:vAlign w:val="center"/>
          </w:tcPr>
          <w:p w:rsidR="00B255E4" w:rsidRPr="00877A5F" w:rsidRDefault="00741835" w:rsidP="00D45091">
            <w:pPr>
              <w:jc w:val="center"/>
              <w:rPr>
                <w:rFonts w:ascii="Trebuchet MS" w:hAnsi="Trebuchet MS"/>
                <w:sz w:val="20"/>
                <w:szCs w:val="20"/>
              </w:rPr>
            </w:pPr>
            <w:r w:rsidRPr="00877A5F">
              <w:rPr>
                <w:rFonts w:ascii="Trebuchet MS" w:hAnsi="Trebuchet MS"/>
                <w:sz w:val="20"/>
                <w:szCs w:val="20"/>
              </w:rPr>
              <w:t>4,522</w:t>
            </w:r>
          </w:p>
        </w:tc>
      </w:tr>
      <w:tr w:rsidR="00B255E4" w:rsidRPr="00877A5F" w:rsidTr="00D9559A">
        <w:trPr>
          <w:trHeight w:val="419"/>
          <w:jc w:val="center"/>
        </w:trPr>
        <w:tc>
          <w:tcPr>
            <w:tcW w:w="1091" w:type="dxa"/>
            <w:tcBorders>
              <w:left w:val="double" w:sz="4" w:space="0" w:color="auto"/>
            </w:tcBorders>
            <w:vAlign w:val="center"/>
          </w:tcPr>
          <w:p w:rsidR="00B255E4" w:rsidRPr="00877A5F" w:rsidRDefault="00741835" w:rsidP="00877A5F">
            <w:pPr>
              <w:jc w:val="center"/>
              <w:rPr>
                <w:rFonts w:ascii="Trebuchet MS" w:hAnsi="Trebuchet MS"/>
                <w:b/>
                <w:bCs/>
                <w:sz w:val="20"/>
                <w:szCs w:val="20"/>
              </w:rPr>
            </w:pPr>
            <w:r w:rsidRPr="00877A5F">
              <w:rPr>
                <w:rFonts w:ascii="Trebuchet MS" w:hAnsi="Trebuchet MS"/>
                <w:b/>
                <w:bCs/>
                <w:sz w:val="20"/>
                <w:szCs w:val="20"/>
              </w:rPr>
              <w:t>PMC</w:t>
            </w:r>
          </w:p>
        </w:tc>
        <w:tc>
          <w:tcPr>
            <w:tcW w:w="4251" w:type="dxa"/>
            <w:tcBorders>
              <w:right w:val="double" w:sz="4" w:space="0" w:color="auto"/>
            </w:tcBorders>
            <w:vAlign w:val="center"/>
          </w:tcPr>
          <w:p w:rsidR="00B255E4" w:rsidRPr="00877A5F" w:rsidRDefault="00741835" w:rsidP="00D45091">
            <w:pPr>
              <w:jc w:val="center"/>
              <w:rPr>
                <w:rFonts w:ascii="Trebuchet MS" w:hAnsi="Trebuchet MS"/>
                <w:sz w:val="20"/>
                <w:szCs w:val="20"/>
              </w:rPr>
            </w:pPr>
            <w:r w:rsidRPr="00877A5F">
              <w:rPr>
                <w:rFonts w:ascii="Trebuchet MS" w:hAnsi="Trebuchet MS"/>
                <w:sz w:val="20"/>
                <w:szCs w:val="20"/>
              </w:rPr>
              <w:t>13,907</w:t>
            </w:r>
          </w:p>
        </w:tc>
      </w:tr>
      <w:tr w:rsidR="00B255E4" w:rsidRPr="00877A5F" w:rsidTr="00D9559A">
        <w:trPr>
          <w:trHeight w:val="400"/>
          <w:jc w:val="center"/>
        </w:trPr>
        <w:tc>
          <w:tcPr>
            <w:tcW w:w="1091" w:type="dxa"/>
            <w:tcBorders>
              <w:left w:val="double" w:sz="4" w:space="0" w:color="auto"/>
            </w:tcBorders>
            <w:vAlign w:val="center"/>
          </w:tcPr>
          <w:p w:rsidR="00B255E4" w:rsidRPr="00877A5F" w:rsidRDefault="00741835" w:rsidP="00877A5F">
            <w:pPr>
              <w:jc w:val="center"/>
              <w:rPr>
                <w:rFonts w:ascii="Trebuchet MS" w:hAnsi="Trebuchet MS"/>
                <w:b/>
                <w:bCs/>
                <w:sz w:val="20"/>
                <w:szCs w:val="20"/>
              </w:rPr>
            </w:pPr>
            <w:r w:rsidRPr="00877A5F">
              <w:rPr>
                <w:rFonts w:ascii="Trebuchet MS" w:hAnsi="Trebuchet MS"/>
                <w:b/>
                <w:bCs/>
                <w:sz w:val="20"/>
                <w:szCs w:val="20"/>
              </w:rPr>
              <w:t>PNA</w:t>
            </w:r>
          </w:p>
        </w:tc>
        <w:tc>
          <w:tcPr>
            <w:tcW w:w="4251" w:type="dxa"/>
            <w:tcBorders>
              <w:right w:val="double" w:sz="4" w:space="0" w:color="auto"/>
            </w:tcBorders>
            <w:vAlign w:val="center"/>
          </w:tcPr>
          <w:p w:rsidR="00B255E4" w:rsidRPr="00877A5F" w:rsidRDefault="00741835" w:rsidP="00D45091">
            <w:pPr>
              <w:jc w:val="center"/>
              <w:rPr>
                <w:rFonts w:ascii="Trebuchet MS" w:hAnsi="Trebuchet MS"/>
                <w:sz w:val="20"/>
                <w:szCs w:val="20"/>
              </w:rPr>
            </w:pPr>
            <w:r w:rsidRPr="00877A5F">
              <w:rPr>
                <w:rFonts w:ascii="Trebuchet MS" w:hAnsi="Trebuchet MS"/>
                <w:sz w:val="20"/>
                <w:szCs w:val="20"/>
              </w:rPr>
              <w:t>11,290</w:t>
            </w:r>
          </w:p>
        </w:tc>
      </w:tr>
      <w:tr w:rsidR="00B255E4" w:rsidRPr="00877A5F" w:rsidTr="00D9559A">
        <w:trPr>
          <w:trHeight w:val="433"/>
          <w:jc w:val="center"/>
        </w:trPr>
        <w:tc>
          <w:tcPr>
            <w:tcW w:w="1091" w:type="dxa"/>
            <w:tcBorders>
              <w:left w:val="double" w:sz="4" w:space="0" w:color="auto"/>
            </w:tcBorders>
            <w:vAlign w:val="center"/>
          </w:tcPr>
          <w:p w:rsidR="00B255E4" w:rsidRPr="00877A5F" w:rsidRDefault="00741835" w:rsidP="00877A5F">
            <w:pPr>
              <w:jc w:val="center"/>
              <w:rPr>
                <w:rFonts w:ascii="Trebuchet MS" w:hAnsi="Trebuchet MS"/>
                <w:b/>
                <w:bCs/>
                <w:sz w:val="20"/>
                <w:szCs w:val="20"/>
              </w:rPr>
            </w:pPr>
            <w:r w:rsidRPr="00877A5F">
              <w:rPr>
                <w:rFonts w:ascii="Trebuchet MS" w:hAnsi="Trebuchet MS"/>
                <w:b/>
                <w:bCs/>
                <w:sz w:val="20"/>
                <w:szCs w:val="20"/>
              </w:rPr>
              <w:t>MORENA</w:t>
            </w:r>
          </w:p>
        </w:tc>
        <w:tc>
          <w:tcPr>
            <w:tcW w:w="4251" w:type="dxa"/>
            <w:tcBorders>
              <w:right w:val="double" w:sz="4" w:space="0" w:color="auto"/>
            </w:tcBorders>
            <w:vAlign w:val="center"/>
          </w:tcPr>
          <w:p w:rsidR="00B255E4" w:rsidRPr="00877A5F" w:rsidRDefault="00741835" w:rsidP="00D45091">
            <w:pPr>
              <w:jc w:val="center"/>
              <w:rPr>
                <w:rFonts w:ascii="Trebuchet MS" w:hAnsi="Trebuchet MS"/>
                <w:sz w:val="20"/>
                <w:szCs w:val="20"/>
              </w:rPr>
            </w:pPr>
            <w:r w:rsidRPr="00877A5F">
              <w:rPr>
                <w:rFonts w:ascii="Trebuchet MS" w:hAnsi="Trebuchet MS"/>
                <w:sz w:val="20"/>
                <w:szCs w:val="20"/>
              </w:rPr>
              <w:t>663</w:t>
            </w:r>
          </w:p>
        </w:tc>
      </w:tr>
      <w:tr w:rsidR="00B255E4" w:rsidRPr="00877A5F" w:rsidTr="00D9559A">
        <w:trPr>
          <w:trHeight w:val="337"/>
          <w:jc w:val="center"/>
        </w:trPr>
        <w:tc>
          <w:tcPr>
            <w:tcW w:w="1091" w:type="dxa"/>
            <w:tcBorders>
              <w:left w:val="double" w:sz="4" w:space="0" w:color="auto"/>
            </w:tcBorders>
            <w:vAlign w:val="center"/>
          </w:tcPr>
          <w:p w:rsidR="00B255E4" w:rsidRPr="00877A5F" w:rsidRDefault="00741835" w:rsidP="00877A5F">
            <w:pPr>
              <w:jc w:val="center"/>
              <w:rPr>
                <w:rFonts w:ascii="Trebuchet MS" w:hAnsi="Trebuchet MS"/>
                <w:b/>
                <w:bCs/>
                <w:sz w:val="20"/>
                <w:szCs w:val="20"/>
              </w:rPr>
            </w:pPr>
            <w:r w:rsidRPr="00877A5F">
              <w:rPr>
                <w:rFonts w:ascii="Trebuchet MS" w:hAnsi="Trebuchet MS"/>
                <w:b/>
                <w:bCs/>
                <w:sz w:val="20"/>
                <w:szCs w:val="20"/>
              </w:rPr>
              <w:t>PES</w:t>
            </w:r>
          </w:p>
        </w:tc>
        <w:tc>
          <w:tcPr>
            <w:tcW w:w="4251" w:type="dxa"/>
            <w:tcBorders>
              <w:right w:val="double" w:sz="4" w:space="0" w:color="auto"/>
            </w:tcBorders>
            <w:vAlign w:val="center"/>
          </w:tcPr>
          <w:p w:rsidR="00B255E4" w:rsidRPr="00877A5F" w:rsidRDefault="00741835" w:rsidP="00D45091">
            <w:pPr>
              <w:jc w:val="center"/>
              <w:rPr>
                <w:rFonts w:ascii="Trebuchet MS" w:hAnsi="Trebuchet MS"/>
                <w:sz w:val="20"/>
                <w:szCs w:val="20"/>
              </w:rPr>
            </w:pPr>
            <w:r w:rsidRPr="00877A5F">
              <w:rPr>
                <w:rFonts w:ascii="Trebuchet MS" w:hAnsi="Trebuchet MS"/>
                <w:sz w:val="20"/>
                <w:szCs w:val="20"/>
              </w:rPr>
              <w:t>1,417</w:t>
            </w:r>
          </w:p>
        </w:tc>
      </w:tr>
      <w:tr w:rsidR="00B255E4" w:rsidRPr="00877A5F" w:rsidTr="00D9559A">
        <w:trPr>
          <w:trHeight w:val="369"/>
          <w:jc w:val="center"/>
        </w:trPr>
        <w:tc>
          <w:tcPr>
            <w:tcW w:w="1091" w:type="dxa"/>
            <w:tcBorders>
              <w:left w:val="double" w:sz="4" w:space="0" w:color="auto"/>
            </w:tcBorders>
            <w:vAlign w:val="center"/>
          </w:tcPr>
          <w:p w:rsidR="00B255E4" w:rsidRPr="00877A5F" w:rsidRDefault="00741835" w:rsidP="00877A5F">
            <w:pPr>
              <w:jc w:val="center"/>
              <w:rPr>
                <w:rFonts w:ascii="Trebuchet MS" w:hAnsi="Trebuchet MS"/>
                <w:b/>
                <w:bCs/>
                <w:sz w:val="20"/>
                <w:szCs w:val="20"/>
              </w:rPr>
            </w:pPr>
            <w:r w:rsidRPr="00877A5F">
              <w:rPr>
                <w:rFonts w:ascii="Trebuchet MS" w:hAnsi="Trebuchet MS"/>
                <w:b/>
                <w:bCs/>
                <w:sz w:val="20"/>
                <w:szCs w:val="20"/>
              </w:rPr>
              <w:t>PH</w:t>
            </w:r>
          </w:p>
        </w:tc>
        <w:tc>
          <w:tcPr>
            <w:tcW w:w="4251" w:type="dxa"/>
            <w:tcBorders>
              <w:right w:val="double" w:sz="4" w:space="0" w:color="auto"/>
            </w:tcBorders>
            <w:vAlign w:val="center"/>
          </w:tcPr>
          <w:p w:rsidR="00B255E4" w:rsidRPr="00877A5F" w:rsidRDefault="00741835" w:rsidP="00D45091">
            <w:pPr>
              <w:jc w:val="center"/>
              <w:rPr>
                <w:rFonts w:ascii="Trebuchet MS" w:hAnsi="Trebuchet MS"/>
                <w:sz w:val="20"/>
                <w:szCs w:val="20"/>
              </w:rPr>
            </w:pPr>
            <w:r w:rsidRPr="00877A5F">
              <w:rPr>
                <w:rFonts w:ascii="Trebuchet MS" w:hAnsi="Trebuchet MS"/>
                <w:sz w:val="20"/>
                <w:szCs w:val="20"/>
              </w:rPr>
              <w:t>1,729</w:t>
            </w:r>
          </w:p>
        </w:tc>
      </w:tr>
      <w:tr w:rsidR="00B255E4" w:rsidRPr="00877A5F" w:rsidTr="00D9559A">
        <w:trPr>
          <w:trHeight w:val="369"/>
          <w:jc w:val="center"/>
        </w:trPr>
        <w:tc>
          <w:tcPr>
            <w:tcW w:w="1091" w:type="dxa"/>
            <w:tcBorders>
              <w:left w:val="double" w:sz="4" w:space="0" w:color="auto"/>
            </w:tcBorders>
            <w:shd w:val="clear" w:color="auto" w:fill="BFBFBF" w:themeFill="background1" w:themeFillShade="BF"/>
            <w:vAlign w:val="center"/>
          </w:tcPr>
          <w:p w:rsidR="00B255E4" w:rsidRPr="00877A5F" w:rsidRDefault="00741835" w:rsidP="00877A5F">
            <w:pPr>
              <w:jc w:val="right"/>
              <w:rPr>
                <w:rFonts w:ascii="Trebuchet MS" w:hAnsi="Trebuchet MS"/>
                <w:b/>
                <w:bCs/>
                <w:sz w:val="20"/>
                <w:szCs w:val="20"/>
              </w:rPr>
            </w:pPr>
            <w:r w:rsidRPr="00877A5F">
              <w:rPr>
                <w:rFonts w:ascii="Trebuchet MS" w:hAnsi="Trebuchet MS"/>
                <w:b/>
                <w:bCs/>
                <w:sz w:val="20"/>
                <w:szCs w:val="20"/>
              </w:rPr>
              <w:t>SUMA:</w:t>
            </w:r>
          </w:p>
        </w:tc>
        <w:tc>
          <w:tcPr>
            <w:tcW w:w="4251" w:type="dxa"/>
            <w:tcBorders>
              <w:right w:val="double" w:sz="4" w:space="0" w:color="auto"/>
            </w:tcBorders>
            <w:shd w:val="clear" w:color="auto" w:fill="BFBFBF" w:themeFill="background1" w:themeFillShade="BF"/>
            <w:vAlign w:val="center"/>
          </w:tcPr>
          <w:p w:rsidR="00B255E4" w:rsidRPr="00877A5F" w:rsidRDefault="00741835" w:rsidP="00D45091">
            <w:pPr>
              <w:jc w:val="center"/>
              <w:rPr>
                <w:rFonts w:ascii="Trebuchet MS" w:hAnsi="Trebuchet MS"/>
                <w:b/>
                <w:sz w:val="20"/>
                <w:szCs w:val="20"/>
              </w:rPr>
            </w:pPr>
            <w:r w:rsidRPr="00877A5F">
              <w:rPr>
                <w:rFonts w:ascii="Trebuchet MS" w:hAnsi="Trebuchet MS"/>
                <w:b/>
                <w:sz w:val="20"/>
                <w:szCs w:val="20"/>
              </w:rPr>
              <w:t>161,366</w:t>
            </w:r>
          </w:p>
        </w:tc>
      </w:tr>
    </w:tbl>
    <w:p w:rsidR="00741835" w:rsidRPr="00877A5F" w:rsidRDefault="00B255E4" w:rsidP="00D9559A">
      <w:pPr>
        <w:spacing w:after="0" w:line="240" w:lineRule="auto"/>
        <w:ind w:left="2127" w:right="1750"/>
        <w:jc w:val="both"/>
        <w:rPr>
          <w:rFonts w:ascii="Trebuchet MS" w:hAnsi="Trebuchet MS"/>
          <w:sz w:val="16"/>
          <w:szCs w:val="16"/>
        </w:rPr>
      </w:pPr>
      <w:r w:rsidRPr="00877A5F">
        <w:rPr>
          <w:rFonts w:ascii="Trebuchet MS" w:hAnsi="Trebuchet MS"/>
          <w:sz w:val="16"/>
          <w:szCs w:val="16"/>
        </w:rPr>
        <w:t xml:space="preserve">Las cifras anteriores, </w:t>
      </w:r>
      <w:r w:rsidR="00741835" w:rsidRPr="00877A5F">
        <w:rPr>
          <w:rFonts w:ascii="Trebuchet MS" w:hAnsi="Trebuchet MS"/>
          <w:sz w:val="16"/>
          <w:szCs w:val="16"/>
        </w:rPr>
        <w:t xml:space="preserve">no consideran la documentación presentada por los partidos durante el desahogo de la última etapa del procedimiento, es decir, la confronta de la documentación.  </w:t>
      </w:r>
    </w:p>
    <w:p w:rsidR="00741835" w:rsidRPr="00877A5F" w:rsidRDefault="00741835" w:rsidP="00D9559A">
      <w:pPr>
        <w:spacing w:after="0" w:line="240" w:lineRule="auto"/>
        <w:ind w:left="426"/>
        <w:jc w:val="both"/>
        <w:rPr>
          <w:rFonts w:ascii="Trebuchet MS" w:hAnsi="Trebuchet MS"/>
          <w:sz w:val="16"/>
          <w:szCs w:val="16"/>
        </w:rPr>
      </w:pPr>
    </w:p>
    <w:p w:rsidR="00B255E4" w:rsidRPr="00877A5F" w:rsidRDefault="00B255E4" w:rsidP="00D9559A">
      <w:pPr>
        <w:spacing w:after="0" w:line="240" w:lineRule="auto"/>
        <w:ind w:left="426" w:right="-1"/>
        <w:jc w:val="both"/>
        <w:rPr>
          <w:rFonts w:ascii="Trebuchet MS" w:hAnsi="Trebuchet MS"/>
          <w:b/>
        </w:rPr>
      </w:pPr>
      <w:r w:rsidRPr="00877A5F">
        <w:rPr>
          <w:rFonts w:ascii="Trebuchet MS" w:hAnsi="Trebuchet MS"/>
          <w:b/>
        </w:rPr>
        <w:t>Relación de errores u omisiones</w:t>
      </w:r>
      <w:r w:rsidR="00741835" w:rsidRPr="00877A5F">
        <w:rPr>
          <w:rFonts w:ascii="Trebuchet MS" w:hAnsi="Trebuchet MS"/>
          <w:b/>
        </w:rPr>
        <w:t xml:space="preserve"> detectados durante la revisión. </w:t>
      </w:r>
    </w:p>
    <w:p w:rsidR="00B255E4" w:rsidRPr="00877A5F" w:rsidRDefault="00B255E4" w:rsidP="00D9559A">
      <w:pPr>
        <w:spacing w:after="0" w:line="240" w:lineRule="auto"/>
        <w:ind w:left="426" w:right="-1"/>
        <w:jc w:val="both"/>
        <w:rPr>
          <w:rFonts w:ascii="Trebuchet MS" w:hAnsi="Trebuchet MS"/>
          <w:b/>
        </w:rPr>
      </w:pPr>
    </w:p>
    <w:p w:rsidR="00B255E4" w:rsidRDefault="00B255E4" w:rsidP="00D9559A">
      <w:pPr>
        <w:spacing w:after="0" w:line="240" w:lineRule="auto"/>
        <w:ind w:left="426" w:right="-1"/>
        <w:jc w:val="both"/>
        <w:rPr>
          <w:rFonts w:ascii="Trebuchet MS" w:hAnsi="Trebuchet MS"/>
          <w:color w:val="000000"/>
        </w:rPr>
      </w:pPr>
      <w:r w:rsidRPr="00877A5F">
        <w:rPr>
          <w:rFonts w:ascii="Trebuchet MS" w:hAnsi="Trebuchet MS"/>
        </w:rPr>
        <w:t>E</w:t>
      </w:r>
      <w:r w:rsidRPr="00877A5F">
        <w:rPr>
          <w:rFonts w:ascii="Trebuchet MS" w:hAnsi="Trebuchet MS"/>
          <w:color w:val="000000"/>
        </w:rPr>
        <w:t xml:space="preserve">l procedimiento de presentación y revisión de los informes de los partidos políticos observa las formalidades esenciales del procedimiento administrativo otorgando las garantías de audiencia y de defensa, a efecto de que éstos: </w:t>
      </w:r>
    </w:p>
    <w:p w:rsidR="00090F24" w:rsidRPr="00877A5F" w:rsidRDefault="00090F24" w:rsidP="00D9559A">
      <w:pPr>
        <w:spacing w:after="0" w:line="240" w:lineRule="auto"/>
        <w:ind w:left="426" w:right="-1"/>
        <w:jc w:val="both"/>
        <w:rPr>
          <w:rFonts w:ascii="Trebuchet MS" w:hAnsi="Trebuchet MS"/>
          <w:color w:val="000000"/>
        </w:rPr>
      </w:pPr>
    </w:p>
    <w:p w:rsidR="00B255E4" w:rsidRPr="00877A5F" w:rsidRDefault="00741835" w:rsidP="00D9559A">
      <w:pPr>
        <w:spacing w:after="0" w:line="240" w:lineRule="auto"/>
        <w:ind w:left="426" w:right="-1"/>
        <w:jc w:val="both"/>
        <w:rPr>
          <w:rFonts w:ascii="Trebuchet MS" w:hAnsi="Trebuchet MS"/>
          <w:color w:val="000000"/>
        </w:rPr>
      </w:pPr>
      <w:r w:rsidRPr="00877A5F">
        <w:rPr>
          <w:rFonts w:ascii="Trebuchet MS" w:hAnsi="Trebuchet MS"/>
          <w:color w:val="000000"/>
        </w:rPr>
        <w:t xml:space="preserve">1.-Conocieran </w:t>
      </w:r>
      <w:r w:rsidR="00B255E4" w:rsidRPr="00877A5F">
        <w:rPr>
          <w:rFonts w:ascii="Trebuchet MS" w:hAnsi="Trebuchet MS"/>
          <w:color w:val="000000"/>
        </w:rPr>
        <w:t xml:space="preserve">la existencia de errores u omisiones técnicas detectados durante la revisión; </w:t>
      </w:r>
    </w:p>
    <w:p w:rsidR="00090F24" w:rsidRDefault="00090F24" w:rsidP="00D9559A">
      <w:pPr>
        <w:spacing w:after="0" w:line="240" w:lineRule="auto"/>
        <w:ind w:left="426" w:right="-1"/>
        <w:jc w:val="both"/>
        <w:rPr>
          <w:rFonts w:ascii="Trebuchet MS" w:hAnsi="Trebuchet MS"/>
          <w:color w:val="000000"/>
        </w:rPr>
      </w:pPr>
    </w:p>
    <w:p w:rsidR="00B255E4" w:rsidRPr="00877A5F" w:rsidRDefault="00B255E4" w:rsidP="00D9559A">
      <w:pPr>
        <w:spacing w:after="0" w:line="240" w:lineRule="auto"/>
        <w:ind w:left="426" w:right="-1"/>
        <w:jc w:val="both"/>
        <w:rPr>
          <w:rFonts w:ascii="Trebuchet MS" w:hAnsi="Trebuchet MS"/>
          <w:color w:val="000000"/>
        </w:rPr>
      </w:pPr>
      <w:r w:rsidRPr="00877A5F">
        <w:rPr>
          <w:rFonts w:ascii="Trebuchet MS" w:hAnsi="Trebuchet MS"/>
          <w:color w:val="000000"/>
        </w:rPr>
        <w:t>2.-Exp</w:t>
      </w:r>
      <w:r w:rsidR="00741835" w:rsidRPr="00877A5F">
        <w:rPr>
          <w:rFonts w:ascii="Trebuchet MS" w:hAnsi="Trebuchet MS"/>
          <w:color w:val="000000"/>
        </w:rPr>
        <w:t xml:space="preserve">usieran </w:t>
      </w:r>
      <w:r w:rsidRPr="00877A5F">
        <w:rPr>
          <w:rFonts w:ascii="Trebuchet MS" w:hAnsi="Trebuchet MS"/>
          <w:color w:val="000000"/>
        </w:rPr>
        <w:t xml:space="preserve">lo que a su derecho convenga para aclarar y rectificar los errores u omisiones técnicas; </w:t>
      </w:r>
    </w:p>
    <w:p w:rsidR="00090F24" w:rsidRDefault="00090F24" w:rsidP="00D9559A">
      <w:pPr>
        <w:spacing w:after="0" w:line="240" w:lineRule="auto"/>
        <w:ind w:left="426" w:right="-1"/>
        <w:jc w:val="both"/>
        <w:rPr>
          <w:rFonts w:ascii="Trebuchet MS" w:hAnsi="Trebuchet MS"/>
          <w:color w:val="000000"/>
        </w:rPr>
      </w:pPr>
    </w:p>
    <w:p w:rsidR="00B255E4" w:rsidRPr="00877A5F" w:rsidRDefault="00741835" w:rsidP="00D9559A">
      <w:pPr>
        <w:spacing w:after="0" w:line="240" w:lineRule="auto"/>
        <w:ind w:left="426" w:right="-1"/>
        <w:jc w:val="both"/>
        <w:rPr>
          <w:rFonts w:ascii="Trebuchet MS" w:hAnsi="Trebuchet MS"/>
          <w:color w:val="000000"/>
        </w:rPr>
      </w:pPr>
      <w:r w:rsidRPr="00877A5F">
        <w:rPr>
          <w:rFonts w:ascii="Trebuchet MS" w:hAnsi="Trebuchet MS"/>
          <w:color w:val="000000"/>
        </w:rPr>
        <w:t xml:space="preserve">3.-Aportarán </w:t>
      </w:r>
      <w:r w:rsidR="00B255E4" w:rsidRPr="00877A5F">
        <w:rPr>
          <w:rFonts w:ascii="Trebuchet MS" w:hAnsi="Trebuchet MS"/>
          <w:color w:val="000000"/>
        </w:rPr>
        <w:t xml:space="preserve">información adicional, </w:t>
      </w:r>
      <w:r w:rsidRPr="00877A5F">
        <w:rPr>
          <w:rFonts w:ascii="Trebuchet MS" w:hAnsi="Trebuchet MS"/>
          <w:color w:val="000000"/>
        </w:rPr>
        <w:t xml:space="preserve">ofrecieran </w:t>
      </w:r>
      <w:r w:rsidR="00B255E4" w:rsidRPr="00877A5F">
        <w:rPr>
          <w:rFonts w:ascii="Trebuchet MS" w:hAnsi="Trebuchet MS"/>
          <w:color w:val="000000"/>
        </w:rPr>
        <w:t>pruebas que respal</w:t>
      </w:r>
      <w:r w:rsidRPr="00877A5F">
        <w:rPr>
          <w:rFonts w:ascii="Trebuchet MS" w:hAnsi="Trebuchet MS"/>
          <w:color w:val="000000"/>
        </w:rPr>
        <w:t xml:space="preserve">den sus afirmaciones y presentarán </w:t>
      </w:r>
      <w:r w:rsidR="00B255E4" w:rsidRPr="00877A5F">
        <w:rPr>
          <w:rFonts w:ascii="Trebuchet MS" w:hAnsi="Trebuchet MS"/>
          <w:color w:val="000000"/>
        </w:rPr>
        <w:t xml:space="preserve">alegatos; </w:t>
      </w:r>
    </w:p>
    <w:p w:rsidR="00090F24" w:rsidRDefault="00090F24" w:rsidP="00D9559A">
      <w:pPr>
        <w:spacing w:after="0" w:line="240" w:lineRule="auto"/>
        <w:ind w:left="426" w:right="-1"/>
        <w:jc w:val="both"/>
        <w:rPr>
          <w:rFonts w:ascii="Trebuchet MS" w:hAnsi="Trebuchet MS"/>
          <w:color w:val="000000"/>
        </w:rPr>
      </w:pPr>
    </w:p>
    <w:p w:rsidR="00B255E4" w:rsidRPr="00877A5F" w:rsidRDefault="00741835" w:rsidP="00D9559A">
      <w:pPr>
        <w:spacing w:after="0" w:line="240" w:lineRule="auto"/>
        <w:ind w:left="426" w:right="-1"/>
        <w:jc w:val="both"/>
        <w:rPr>
          <w:rFonts w:ascii="Trebuchet MS" w:hAnsi="Trebuchet MS"/>
          <w:color w:val="000000"/>
        </w:rPr>
      </w:pPr>
      <w:r w:rsidRPr="00877A5F">
        <w:rPr>
          <w:rFonts w:ascii="Trebuchet MS" w:hAnsi="Trebuchet MS"/>
          <w:color w:val="000000"/>
        </w:rPr>
        <w:lastRenderedPageBreak/>
        <w:t xml:space="preserve">4.-Recibierán </w:t>
      </w:r>
      <w:r w:rsidR="00B255E4" w:rsidRPr="00877A5F">
        <w:rPr>
          <w:rFonts w:ascii="Trebuchet MS" w:hAnsi="Trebuchet MS"/>
          <w:color w:val="000000"/>
        </w:rPr>
        <w:t xml:space="preserve">informes acerca del resultado de sus alegaciones, manifestaciones y entrega de documentación, y; </w:t>
      </w:r>
    </w:p>
    <w:p w:rsidR="00090F24" w:rsidRDefault="00090F24" w:rsidP="00D9559A">
      <w:pPr>
        <w:spacing w:after="0" w:line="240" w:lineRule="auto"/>
        <w:ind w:left="426" w:right="-1"/>
        <w:jc w:val="both"/>
        <w:rPr>
          <w:rFonts w:ascii="Trebuchet MS" w:hAnsi="Trebuchet MS"/>
          <w:color w:val="000000"/>
        </w:rPr>
      </w:pPr>
    </w:p>
    <w:p w:rsidR="00B255E4" w:rsidRPr="00877A5F" w:rsidRDefault="00741835" w:rsidP="00D9559A">
      <w:pPr>
        <w:spacing w:after="0" w:line="240" w:lineRule="auto"/>
        <w:ind w:left="426" w:right="-1"/>
        <w:jc w:val="both"/>
        <w:rPr>
          <w:rFonts w:ascii="Trebuchet MS" w:hAnsi="Trebuchet MS" w:cs="Arial"/>
          <w:bCs/>
        </w:rPr>
      </w:pPr>
      <w:r w:rsidRPr="00877A5F">
        <w:rPr>
          <w:rFonts w:ascii="Trebuchet MS" w:hAnsi="Trebuchet MS"/>
          <w:color w:val="000000"/>
        </w:rPr>
        <w:t xml:space="preserve">5.-Ejercierán su </w:t>
      </w:r>
      <w:r w:rsidR="00B255E4" w:rsidRPr="00877A5F">
        <w:rPr>
          <w:rFonts w:ascii="Trebuchet MS" w:hAnsi="Trebuchet MS"/>
          <w:color w:val="000000"/>
        </w:rPr>
        <w:t xml:space="preserve">derecho de confronta de los documentos comprobatorios de sus ingresos y gastos, o de sus estados contables, contra los obtenidos o elaborados por la </w:t>
      </w:r>
      <w:r w:rsidR="00B255E4" w:rsidRPr="00877A5F">
        <w:rPr>
          <w:rFonts w:ascii="Trebuchet MS" w:hAnsi="Trebuchet MS"/>
        </w:rPr>
        <w:t>Unidad de Fiscalización del Instituto Electoral y de Participación Ciudadana del Estado de Jalisco</w:t>
      </w:r>
      <w:r w:rsidR="00B255E4" w:rsidRPr="00877A5F">
        <w:rPr>
          <w:rFonts w:ascii="Trebuchet MS" w:hAnsi="Trebuchet MS"/>
          <w:color w:val="000000"/>
        </w:rPr>
        <w:t xml:space="preserve"> sobre las mismas operaciones, a fin de aclarar las discrepancias entre unos y otros.</w:t>
      </w:r>
      <w:r w:rsidR="00B255E4" w:rsidRPr="00877A5F">
        <w:rPr>
          <w:rFonts w:ascii="Trebuchet MS" w:hAnsi="Trebuchet MS" w:cs="Arial"/>
          <w:bCs/>
        </w:rPr>
        <w:t xml:space="preserve"> </w:t>
      </w:r>
    </w:p>
    <w:p w:rsidR="00090F24" w:rsidRDefault="00090F24" w:rsidP="00D9559A">
      <w:pPr>
        <w:spacing w:after="0" w:line="240" w:lineRule="auto"/>
        <w:ind w:left="426" w:right="-1"/>
        <w:jc w:val="both"/>
        <w:rPr>
          <w:rFonts w:ascii="Trebuchet MS" w:hAnsi="Trebuchet MS"/>
          <w:b/>
        </w:rPr>
      </w:pPr>
    </w:p>
    <w:p w:rsidR="00741835" w:rsidRPr="00877A5F" w:rsidRDefault="00741835" w:rsidP="00D9559A">
      <w:pPr>
        <w:spacing w:after="0" w:line="240" w:lineRule="auto"/>
        <w:ind w:left="426" w:right="-1"/>
        <w:jc w:val="both"/>
        <w:rPr>
          <w:rFonts w:ascii="Trebuchet MS" w:hAnsi="Trebuchet MS"/>
        </w:rPr>
      </w:pPr>
      <w:r w:rsidRPr="00877A5F">
        <w:rPr>
          <w:rFonts w:ascii="Trebuchet MS" w:hAnsi="Trebuchet MS"/>
          <w:b/>
        </w:rPr>
        <w:t>La numeraria de errores u omisiones detectados fue:</w:t>
      </w:r>
    </w:p>
    <w:p w:rsidR="00741835" w:rsidRPr="00877A5F" w:rsidRDefault="00741835" w:rsidP="00D9559A">
      <w:pPr>
        <w:spacing w:after="0" w:line="240" w:lineRule="auto"/>
        <w:ind w:left="426" w:right="-1"/>
        <w:jc w:val="both"/>
        <w:rPr>
          <w:rFonts w:ascii="Trebuchet MS" w:hAnsi="Trebuchet MS"/>
        </w:rPr>
      </w:pPr>
    </w:p>
    <w:tbl>
      <w:tblPr>
        <w:tblStyle w:val="Tablaconcuadrcula"/>
        <w:tblW w:w="9110" w:type="dxa"/>
        <w:tblInd w:w="426" w:type="dxa"/>
        <w:tblLayout w:type="fixed"/>
        <w:tblLook w:val="04A0"/>
      </w:tblPr>
      <w:tblGrid>
        <w:gridCol w:w="1034"/>
        <w:gridCol w:w="1150"/>
        <w:gridCol w:w="1246"/>
        <w:gridCol w:w="971"/>
        <w:gridCol w:w="1246"/>
        <w:gridCol w:w="971"/>
        <w:gridCol w:w="1246"/>
        <w:gridCol w:w="1246"/>
      </w:tblGrid>
      <w:tr w:rsidR="00B255E4" w:rsidRPr="00877A5F" w:rsidTr="00D9559A">
        <w:trPr>
          <w:trHeight w:val="673"/>
        </w:trPr>
        <w:tc>
          <w:tcPr>
            <w:tcW w:w="1034"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B255E4" w:rsidRPr="00877A5F" w:rsidRDefault="00B255E4" w:rsidP="00877A5F">
            <w:pPr>
              <w:jc w:val="center"/>
              <w:rPr>
                <w:rFonts w:ascii="Trebuchet MS" w:hAnsi="Trebuchet MS"/>
                <w:b/>
                <w:sz w:val="16"/>
                <w:szCs w:val="16"/>
              </w:rPr>
            </w:pPr>
            <w:r w:rsidRPr="00877A5F">
              <w:rPr>
                <w:rFonts w:ascii="Trebuchet MS" w:hAnsi="Trebuchet MS"/>
                <w:b/>
                <w:sz w:val="16"/>
                <w:szCs w:val="16"/>
              </w:rPr>
              <w:t>PARTIDO</w:t>
            </w:r>
          </w:p>
        </w:tc>
        <w:tc>
          <w:tcPr>
            <w:tcW w:w="1150"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B255E4" w:rsidRPr="00877A5F" w:rsidRDefault="00B255E4" w:rsidP="00877A5F">
            <w:pPr>
              <w:jc w:val="center"/>
              <w:rPr>
                <w:rFonts w:ascii="Trebuchet MS" w:hAnsi="Trebuchet MS"/>
                <w:b/>
                <w:sz w:val="16"/>
                <w:szCs w:val="16"/>
              </w:rPr>
            </w:pPr>
            <w:r w:rsidRPr="00877A5F">
              <w:rPr>
                <w:rFonts w:ascii="Trebuchet MS" w:hAnsi="Trebuchet MS"/>
                <w:b/>
                <w:sz w:val="16"/>
                <w:szCs w:val="16"/>
              </w:rPr>
              <w:t>INFORME DE ERRORES U OMISIONES</w:t>
            </w:r>
          </w:p>
        </w:tc>
        <w:tc>
          <w:tcPr>
            <w:tcW w:w="1246"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B255E4" w:rsidRPr="00877A5F" w:rsidRDefault="00B255E4" w:rsidP="00877A5F">
            <w:pPr>
              <w:jc w:val="center"/>
              <w:rPr>
                <w:rFonts w:ascii="Trebuchet MS" w:hAnsi="Trebuchet MS"/>
                <w:b/>
                <w:sz w:val="16"/>
                <w:szCs w:val="16"/>
              </w:rPr>
            </w:pPr>
            <w:r w:rsidRPr="00877A5F">
              <w:rPr>
                <w:rFonts w:ascii="Trebuchet MS" w:hAnsi="Trebuchet MS"/>
                <w:b/>
                <w:sz w:val="16"/>
                <w:szCs w:val="16"/>
              </w:rPr>
              <w:t>SUBSANADAS</w:t>
            </w:r>
          </w:p>
        </w:tc>
        <w:tc>
          <w:tcPr>
            <w:tcW w:w="971"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B255E4" w:rsidRPr="00877A5F" w:rsidRDefault="00B255E4" w:rsidP="00877A5F">
            <w:pPr>
              <w:jc w:val="center"/>
              <w:rPr>
                <w:rFonts w:ascii="Trebuchet MS" w:hAnsi="Trebuchet MS"/>
                <w:b/>
                <w:sz w:val="16"/>
                <w:szCs w:val="16"/>
              </w:rPr>
            </w:pPr>
            <w:r w:rsidRPr="00877A5F">
              <w:rPr>
                <w:rFonts w:ascii="Trebuchet MS" w:hAnsi="Trebuchet MS"/>
                <w:b/>
                <w:sz w:val="16"/>
                <w:szCs w:val="16"/>
              </w:rPr>
              <w:t>INFORME DE ACLARACIONES O RECTIFICACIONES</w:t>
            </w:r>
          </w:p>
        </w:tc>
        <w:tc>
          <w:tcPr>
            <w:tcW w:w="1246"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B255E4" w:rsidRPr="00877A5F" w:rsidRDefault="00B255E4" w:rsidP="00877A5F">
            <w:pPr>
              <w:jc w:val="center"/>
              <w:rPr>
                <w:rFonts w:ascii="Trebuchet MS" w:hAnsi="Trebuchet MS"/>
                <w:b/>
                <w:sz w:val="16"/>
                <w:szCs w:val="16"/>
              </w:rPr>
            </w:pPr>
            <w:r w:rsidRPr="00877A5F">
              <w:rPr>
                <w:rFonts w:ascii="Trebuchet MS" w:hAnsi="Trebuchet MS"/>
                <w:b/>
                <w:sz w:val="16"/>
                <w:szCs w:val="16"/>
              </w:rPr>
              <w:t>SUBSANADAS</w:t>
            </w:r>
          </w:p>
        </w:tc>
        <w:tc>
          <w:tcPr>
            <w:tcW w:w="971"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B255E4" w:rsidRPr="00877A5F" w:rsidRDefault="00B255E4" w:rsidP="00877A5F">
            <w:pPr>
              <w:jc w:val="center"/>
              <w:rPr>
                <w:rFonts w:ascii="Trebuchet MS" w:hAnsi="Trebuchet MS"/>
                <w:b/>
                <w:sz w:val="16"/>
                <w:szCs w:val="16"/>
              </w:rPr>
            </w:pPr>
            <w:r w:rsidRPr="00877A5F">
              <w:rPr>
                <w:rFonts w:ascii="Trebuchet MS" w:hAnsi="Trebuchet MS"/>
                <w:b/>
                <w:sz w:val="16"/>
                <w:szCs w:val="16"/>
              </w:rPr>
              <w:t>INFORME PARA CONFRONTA</w:t>
            </w:r>
          </w:p>
        </w:tc>
        <w:tc>
          <w:tcPr>
            <w:tcW w:w="1246"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B255E4" w:rsidRPr="00877A5F" w:rsidRDefault="00B255E4" w:rsidP="00877A5F">
            <w:pPr>
              <w:jc w:val="center"/>
              <w:rPr>
                <w:rFonts w:ascii="Trebuchet MS" w:hAnsi="Trebuchet MS"/>
                <w:b/>
                <w:sz w:val="16"/>
                <w:szCs w:val="16"/>
              </w:rPr>
            </w:pPr>
            <w:r w:rsidRPr="00877A5F">
              <w:rPr>
                <w:rFonts w:ascii="Trebuchet MS" w:hAnsi="Trebuchet MS"/>
                <w:b/>
                <w:sz w:val="16"/>
                <w:szCs w:val="16"/>
              </w:rPr>
              <w:t>SUBSANADAS</w:t>
            </w:r>
          </w:p>
        </w:tc>
        <w:tc>
          <w:tcPr>
            <w:tcW w:w="1246"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B255E4" w:rsidRPr="00877A5F" w:rsidRDefault="00B255E4" w:rsidP="00877A5F">
            <w:pPr>
              <w:jc w:val="center"/>
              <w:rPr>
                <w:rFonts w:ascii="Trebuchet MS" w:hAnsi="Trebuchet MS"/>
                <w:b/>
                <w:sz w:val="16"/>
                <w:szCs w:val="16"/>
              </w:rPr>
            </w:pPr>
            <w:r w:rsidRPr="00877A5F">
              <w:rPr>
                <w:rFonts w:ascii="Trebuchet MS" w:hAnsi="Trebuchet MS"/>
                <w:b/>
                <w:sz w:val="16"/>
                <w:szCs w:val="16"/>
              </w:rPr>
              <w:t>INFORME PARA DICTAMEN</w:t>
            </w:r>
          </w:p>
        </w:tc>
      </w:tr>
      <w:tr w:rsidR="00B255E4" w:rsidRPr="00877A5F" w:rsidTr="00D9559A">
        <w:trPr>
          <w:trHeight w:val="464"/>
        </w:trPr>
        <w:tc>
          <w:tcPr>
            <w:tcW w:w="1034" w:type="dxa"/>
            <w:tcBorders>
              <w:top w:val="double" w:sz="4" w:space="0" w:color="auto"/>
              <w:left w:val="double" w:sz="4" w:space="0" w:color="auto"/>
            </w:tcBorders>
            <w:vAlign w:val="center"/>
          </w:tcPr>
          <w:p w:rsidR="00B255E4" w:rsidRPr="00877A5F" w:rsidRDefault="00B255E4" w:rsidP="00877A5F">
            <w:pPr>
              <w:jc w:val="center"/>
              <w:rPr>
                <w:rFonts w:ascii="Trebuchet MS" w:hAnsi="Trebuchet MS"/>
                <w:b/>
                <w:bCs/>
                <w:sz w:val="20"/>
                <w:szCs w:val="20"/>
              </w:rPr>
            </w:pPr>
            <w:r w:rsidRPr="00877A5F">
              <w:rPr>
                <w:rFonts w:ascii="Trebuchet MS" w:hAnsi="Trebuchet MS"/>
                <w:b/>
                <w:bCs/>
                <w:sz w:val="20"/>
                <w:szCs w:val="20"/>
              </w:rPr>
              <w:t>PAN</w:t>
            </w:r>
          </w:p>
        </w:tc>
        <w:tc>
          <w:tcPr>
            <w:tcW w:w="1150" w:type="dxa"/>
            <w:tcBorders>
              <w:top w:val="double" w:sz="4" w:space="0" w:color="auto"/>
              <w:right w:val="double" w:sz="4" w:space="0" w:color="auto"/>
            </w:tcBorders>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23</w:t>
            </w:r>
          </w:p>
        </w:tc>
        <w:tc>
          <w:tcPr>
            <w:tcW w:w="1246" w:type="dxa"/>
            <w:tcBorders>
              <w:top w:val="double" w:sz="4" w:space="0" w:color="auto"/>
            </w:tcBorders>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10</w:t>
            </w:r>
          </w:p>
        </w:tc>
        <w:tc>
          <w:tcPr>
            <w:tcW w:w="971" w:type="dxa"/>
            <w:tcBorders>
              <w:top w:val="double" w:sz="4" w:space="0" w:color="auto"/>
              <w:right w:val="double" w:sz="4" w:space="0" w:color="auto"/>
            </w:tcBorders>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13</w:t>
            </w:r>
          </w:p>
        </w:tc>
        <w:tc>
          <w:tcPr>
            <w:tcW w:w="1246" w:type="dxa"/>
            <w:tcBorders>
              <w:top w:val="double" w:sz="4" w:space="0" w:color="auto"/>
              <w:right w:val="double" w:sz="4" w:space="0" w:color="auto"/>
            </w:tcBorders>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13</w:t>
            </w:r>
          </w:p>
        </w:tc>
        <w:tc>
          <w:tcPr>
            <w:tcW w:w="971" w:type="dxa"/>
            <w:tcBorders>
              <w:top w:val="double" w:sz="4" w:space="0" w:color="auto"/>
              <w:right w:val="double" w:sz="4" w:space="0" w:color="auto"/>
            </w:tcBorders>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0</w:t>
            </w:r>
          </w:p>
        </w:tc>
        <w:tc>
          <w:tcPr>
            <w:tcW w:w="1246" w:type="dxa"/>
            <w:tcBorders>
              <w:top w:val="double" w:sz="4" w:space="0" w:color="auto"/>
              <w:right w:val="double" w:sz="4" w:space="0" w:color="auto"/>
            </w:tcBorders>
            <w:vAlign w:val="center"/>
          </w:tcPr>
          <w:p w:rsidR="00B255E4" w:rsidRPr="00877A5F" w:rsidRDefault="00B255E4" w:rsidP="00877A5F">
            <w:pPr>
              <w:jc w:val="center"/>
              <w:rPr>
                <w:rFonts w:ascii="Trebuchet MS" w:hAnsi="Trebuchet MS"/>
              </w:rPr>
            </w:pPr>
            <w:r w:rsidRPr="00877A5F">
              <w:rPr>
                <w:rFonts w:ascii="Trebuchet MS" w:hAnsi="Trebuchet MS"/>
                <w:sz w:val="16"/>
                <w:szCs w:val="16"/>
              </w:rPr>
              <w:t>0</w:t>
            </w:r>
          </w:p>
        </w:tc>
        <w:tc>
          <w:tcPr>
            <w:tcW w:w="1246" w:type="dxa"/>
            <w:tcBorders>
              <w:top w:val="double" w:sz="4" w:space="0" w:color="auto"/>
              <w:right w:val="double" w:sz="4" w:space="0" w:color="auto"/>
            </w:tcBorders>
            <w:vAlign w:val="center"/>
          </w:tcPr>
          <w:p w:rsidR="00B255E4" w:rsidRPr="00877A5F" w:rsidRDefault="00B255E4" w:rsidP="00877A5F">
            <w:pPr>
              <w:jc w:val="center"/>
              <w:rPr>
                <w:rFonts w:ascii="Trebuchet MS" w:hAnsi="Trebuchet MS"/>
              </w:rPr>
            </w:pPr>
            <w:r w:rsidRPr="00877A5F">
              <w:rPr>
                <w:rFonts w:ascii="Trebuchet MS" w:hAnsi="Trebuchet MS"/>
                <w:sz w:val="16"/>
                <w:szCs w:val="16"/>
              </w:rPr>
              <w:t>0</w:t>
            </w:r>
          </w:p>
        </w:tc>
      </w:tr>
      <w:tr w:rsidR="00B255E4" w:rsidRPr="00877A5F" w:rsidTr="00D9559A">
        <w:trPr>
          <w:trHeight w:val="417"/>
        </w:trPr>
        <w:tc>
          <w:tcPr>
            <w:tcW w:w="1034" w:type="dxa"/>
            <w:tcBorders>
              <w:left w:val="double" w:sz="4" w:space="0" w:color="auto"/>
            </w:tcBorders>
            <w:vAlign w:val="center"/>
          </w:tcPr>
          <w:p w:rsidR="00B255E4" w:rsidRPr="00877A5F" w:rsidRDefault="00B255E4" w:rsidP="00877A5F">
            <w:pPr>
              <w:jc w:val="center"/>
              <w:rPr>
                <w:rFonts w:ascii="Trebuchet MS" w:hAnsi="Trebuchet MS"/>
                <w:b/>
                <w:bCs/>
                <w:sz w:val="20"/>
                <w:szCs w:val="20"/>
              </w:rPr>
            </w:pPr>
            <w:r w:rsidRPr="00877A5F">
              <w:rPr>
                <w:rFonts w:ascii="Trebuchet MS" w:hAnsi="Trebuchet MS"/>
                <w:b/>
                <w:bCs/>
                <w:sz w:val="20"/>
                <w:szCs w:val="20"/>
              </w:rPr>
              <w:t>PRI</w:t>
            </w:r>
          </w:p>
        </w:tc>
        <w:tc>
          <w:tcPr>
            <w:tcW w:w="1150" w:type="dxa"/>
            <w:tcBorders>
              <w:right w:val="double" w:sz="4" w:space="0" w:color="auto"/>
            </w:tcBorders>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27</w:t>
            </w:r>
          </w:p>
        </w:tc>
        <w:tc>
          <w:tcPr>
            <w:tcW w:w="1246" w:type="dxa"/>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14</w:t>
            </w:r>
          </w:p>
        </w:tc>
        <w:tc>
          <w:tcPr>
            <w:tcW w:w="971" w:type="dxa"/>
            <w:tcBorders>
              <w:right w:val="double" w:sz="4" w:space="0" w:color="auto"/>
            </w:tcBorders>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13</w:t>
            </w:r>
          </w:p>
        </w:tc>
        <w:tc>
          <w:tcPr>
            <w:tcW w:w="1246" w:type="dxa"/>
            <w:tcBorders>
              <w:right w:val="double" w:sz="4" w:space="0" w:color="auto"/>
            </w:tcBorders>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4</w:t>
            </w:r>
          </w:p>
        </w:tc>
        <w:tc>
          <w:tcPr>
            <w:tcW w:w="971" w:type="dxa"/>
            <w:tcBorders>
              <w:right w:val="double" w:sz="4" w:space="0" w:color="auto"/>
            </w:tcBorders>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9</w:t>
            </w:r>
          </w:p>
        </w:tc>
        <w:tc>
          <w:tcPr>
            <w:tcW w:w="1246" w:type="dxa"/>
            <w:tcBorders>
              <w:right w:val="double" w:sz="4" w:space="0" w:color="auto"/>
            </w:tcBorders>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9</w:t>
            </w:r>
          </w:p>
        </w:tc>
        <w:tc>
          <w:tcPr>
            <w:tcW w:w="1246" w:type="dxa"/>
            <w:tcBorders>
              <w:right w:val="double" w:sz="4" w:space="0" w:color="auto"/>
            </w:tcBorders>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0</w:t>
            </w:r>
          </w:p>
        </w:tc>
      </w:tr>
      <w:tr w:rsidR="00B255E4" w:rsidRPr="00877A5F" w:rsidTr="00D9559A">
        <w:trPr>
          <w:trHeight w:val="411"/>
        </w:trPr>
        <w:tc>
          <w:tcPr>
            <w:tcW w:w="1034" w:type="dxa"/>
            <w:tcBorders>
              <w:left w:val="double" w:sz="4" w:space="0" w:color="auto"/>
            </w:tcBorders>
            <w:shd w:val="clear" w:color="auto" w:fill="auto"/>
            <w:vAlign w:val="center"/>
          </w:tcPr>
          <w:p w:rsidR="00B255E4" w:rsidRPr="00877A5F" w:rsidRDefault="00B255E4" w:rsidP="00877A5F">
            <w:pPr>
              <w:jc w:val="center"/>
              <w:rPr>
                <w:rFonts w:ascii="Trebuchet MS" w:hAnsi="Trebuchet MS"/>
                <w:b/>
                <w:bCs/>
                <w:sz w:val="20"/>
                <w:szCs w:val="20"/>
              </w:rPr>
            </w:pPr>
            <w:r w:rsidRPr="00877A5F">
              <w:rPr>
                <w:rFonts w:ascii="Trebuchet MS" w:hAnsi="Trebuchet MS"/>
                <w:b/>
                <w:bCs/>
                <w:sz w:val="20"/>
                <w:szCs w:val="20"/>
              </w:rPr>
              <w:t>PRD</w:t>
            </w:r>
          </w:p>
        </w:tc>
        <w:tc>
          <w:tcPr>
            <w:tcW w:w="1150"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16</w:t>
            </w:r>
          </w:p>
        </w:tc>
        <w:tc>
          <w:tcPr>
            <w:tcW w:w="1246" w:type="dxa"/>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7</w:t>
            </w:r>
          </w:p>
        </w:tc>
        <w:tc>
          <w:tcPr>
            <w:tcW w:w="971"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9</w:t>
            </w:r>
          </w:p>
        </w:tc>
        <w:tc>
          <w:tcPr>
            <w:tcW w:w="1246"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5</w:t>
            </w:r>
          </w:p>
        </w:tc>
        <w:tc>
          <w:tcPr>
            <w:tcW w:w="971"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4</w:t>
            </w:r>
          </w:p>
        </w:tc>
        <w:tc>
          <w:tcPr>
            <w:tcW w:w="1246"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3</w:t>
            </w:r>
          </w:p>
        </w:tc>
        <w:tc>
          <w:tcPr>
            <w:tcW w:w="1246"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1</w:t>
            </w:r>
          </w:p>
        </w:tc>
      </w:tr>
      <w:tr w:rsidR="00B255E4" w:rsidRPr="00877A5F" w:rsidTr="00D9559A">
        <w:trPr>
          <w:trHeight w:val="401"/>
        </w:trPr>
        <w:tc>
          <w:tcPr>
            <w:tcW w:w="1034" w:type="dxa"/>
            <w:tcBorders>
              <w:left w:val="double" w:sz="4" w:space="0" w:color="auto"/>
            </w:tcBorders>
            <w:shd w:val="clear" w:color="auto" w:fill="auto"/>
            <w:vAlign w:val="center"/>
          </w:tcPr>
          <w:p w:rsidR="00B255E4" w:rsidRPr="00877A5F" w:rsidRDefault="00B255E4" w:rsidP="00877A5F">
            <w:pPr>
              <w:jc w:val="center"/>
              <w:rPr>
                <w:rFonts w:ascii="Trebuchet MS" w:hAnsi="Trebuchet MS"/>
                <w:b/>
                <w:bCs/>
                <w:sz w:val="20"/>
                <w:szCs w:val="20"/>
              </w:rPr>
            </w:pPr>
            <w:r w:rsidRPr="00877A5F">
              <w:rPr>
                <w:rFonts w:ascii="Trebuchet MS" w:hAnsi="Trebuchet MS"/>
                <w:b/>
                <w:bCs/>
                <w:sz w:val="20"/>
                <w:szCs w:val="20"/>
              </w:rPr>
              <w:t>PT</w:t>
            </w:r>
          </w:p>
        </w:tc>
        <w:tc>
          <w:tcPr>
            <w:tcW w:w="1150"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8</w:t>
            </w:r>
          </w:p>
        </w:tc>
        <w:tc>
          <w:tcPr>
            <w:tcW w:w="1246" w:type="dxa"/>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3</w:t>
            </w:r>
          </w:p>
        </w:tc>
        <w:tc>
          <w:tcPr>
            <w:tcW w:w="971"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5</w:t>
            </w:r>
          </w:p>
        </w:tc>
        <w:tc>
          <w:tcPr>
            <w:tcW w:w="1246"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1</w:t>
            </w:r>
          </w:p>
        </w:tc>
        <w:tc>
          <w:tcPr>
            <w:tcW w:w="971"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4</w:t>
            </w:r>
          </w:p>
        </w:tc>
        <w:tc>
          <w:tcPr>
            <w:tcW w:w="1246"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4</w:t>
            </w:r>
          </w:p>
        </w:tc>
        <w:tc>
          <w:tcPr>
            <w:tcW w:w="1246"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0</w:t>
            </w:r>
          </w:p>
        </w:tc>
      </w:tr>
      <w:tr w:rsidR="00B255E4" w:rsidRPr="00877A5F" w:rsidTr="00D9559A">
        <w:trPr>
          <w:trHeight w:val="409"/>
        </w:trPr>
        <w:tc>
          <w:tcPr>
            <w:tcW w:w="1034" w:type="dxa"/>
            <w:tcBorders>
              <w:left w:val="double" w:sz="4" w:space="0" w:color="auto"/>
            </w:tcBorders>
            <w:shd w:val="clear" w:color="auto" w:fill="auto"/>
            <w:vAlign w:val="center"/>
          </w:tcPr>
          <w:p w:rsidR="00B255E4" w:rsidRPr="00877A5F" w:rsidRDefault="00B255E4" w:rsidP="00877A5F">
            <w:pPr>
              <w:jc w:val="center"/>
              <w:rPr>
                <w:rFonts w:ascii="Trebuchet MS" w:hAnsi="Trebuchet MS"/>
                <w:b/>
                <w:bCs/>
                <w:sz w:val="20"/>
                <w:szCs w:val="20"/>
              </w:rPr>
            </w:pPr>
            <w:r w:rsidRPr="00877A5F">
              <w:rPr>
                <w:rFonts w:ascii="Trebuchet MS" w:hAnsi="Trebuchet MS"/>
                <w:b/>
                <w:bCs/>
                <w:sz w:val="20"/>
                <w:szCs w:val="20"/>
              </w:rPr>
              <w:t>PVEM</w:t>
            </w:r>
          </w:p>
        </w:tc>
        <w:tc>
          <w:tcPr>
            <w:tcW w:w="1150"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25</w:t>
            </w:r>
          </w:p>
        </w:tc>
        <w:tc>
          <w:tcPr>
            <w:tcW w:w="1246" w:type="dxa"/>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11</w:t>
            </w:r>
          </w:p>
        </w:tc>
        <w:tc>
          <w:tcPr>
            <w:tcW w:w="971"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14</w:t>
            </w:r>
          </w:p>
        </w:tc>
        <w:tc>
          <w:tcPr>
            <w:tcW w:w="1246"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7</w:t>
            </w:r>
          </w:p>
        </w:tc>
        <w:tc>
          <w:tcPr>
            <w:tcW w:w="971"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7</w:t>
            </w:r>
          </w:p>
        </w:tc>
        <w:tc>
          <w:tcPr>
            <w:tcW w:w="1246"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7</w:t>
            </w:r>
          </w:p>
        </w:tc>
        <w:tc>
          <w:tcPr>
            <w:tcW w:w="1246"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0</w:t>
            </w:r>
          </w:p>
        </w:tc>
      </w:tr>
      <w:tr w:rsidR="00B255E4" w:rsidRPr="00877A5F" w:rsidTr="00D9559A">
        <w:trPr>
          <w:trHeight w:val="415"/>
        </w:trPr>
        <w:tc>
          <w:tcPr>
            <w:tcW w:w="1034" w:type="dxa"/>
            <w:tcBorders>
              <w:left w:val="double" w:sz="4" w:space="0" w:color="auto"/>
            </w:tcBorders>
            <w:shd w:val="clear" w:color="auto" w:fill="auto"/>
            <w:vAlign w:val="center"/>
          </w:tcPr>
          <w:p w:rsidR="00B255E4" w:rsidRPr="00877A5F" w:rsidRDefault="00B255E4" w:rsidP="00877A5F">
            <w:pPr>
              <w:jc w:val="center"/>
              <w:rPr>
                <w:rFonts w:ascii="Trebuchet MS" w:hAnsi="Trebuchet MS"/>
                <w:b/>
                <w:bCs/>
                <w:sz w:val="20"/>
                <w:szCs w:val="20"/>
              </w:rPr>
            </w:pPr>
            <w:r w:rsidRPr="00877A5F">
              <w:rPr>
                <w:rFonts w:ascii="Trebuchet MS" w:hAnsi="Trebuchet MS"/>
                <w:b/>
                <w:bCs/>
                <w:sz w:val="20"/>
                <w:szCs w:val="20"/>
              </w:rPr>
              <w:t>PMC</w:t>
            </w:r>
          </w:p>
        </w:tc>
        <w:tc>
          <w:tcPr>
            <w:tcW w:w="1150"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12</w:t>
            </w:r>
          </w:p>
        </w:tc>
        <w:tc>
          <w:tcPr>
            <w:tcW w:w="1246" w:type="dxa"/>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9</w:t>
            </w:r>
          </w:p>
        </w:tc>
        <w:tc>
          <w:tcPr>
            <w:tcW w:w="971"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3</w:t>
            </w:r>
          </w:p>
        </w:tc>
        <w:tc>
          <w:tcPr>
            <w:tcW w:w="1246"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2</w:t>
            </w:r>
          </w:p>
        </w:tc>
        <w:tc>
          <w:tcPr>
            <w:tcW w:w="971"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1</w:t>
            </w:r>
          </w:p>
        </w:tc>
        <w:tc>
          <w:tcPr>
            <w:tcW w:w="1246"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1</w:t>
            </w:r>
          </w:p>
        </w:tc>
        <w:tc>
          <w:tcPr>
            <w:tcW w:w="1246"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0</w:t>
            </w:r>
          </w:p>
        </w:tc>
      </w:tr>
      <w:tr w:rsidR="00B255E4" w:rsidRPr="00877A5F" w:rsidTr="00D9559A">
        <w:trPr>
          <w:trHeight w:val="396"/>
        </w:trPr>
        <w:tc>
          <w:tcPr>
            <w:tcW w:w="1034" w:type="dxa"/>
            <w:tcBorders>
              <w:left w:val="double" w:sz="4" w:space="0" w:color="auto"/>
            </w:tcBorders>
            <w:shd w:val="clear" w:color="auto" w:fill="auto"/>
            <w:vAlign w:val="center"/>
          </w:tcPr>
          <w:p w:rsidR="00B255E4" w:rsidRPr="00877A5F" w:rsidRDefault="00B255E4" w:rsidP="00877A5F">
            <w:pPr>
              <w:jc w:val="center"/>
              <w:rPr>
                <w:rFonts w:ascii="Trebuchet MS" w:hAnsi="Trebuchet MS"/>
                <w:b/>
                <w:bCs/>
                <w:sz w:val="20"/>
                <w:szCs w:val="20"/>
              </w:rPr>
            </w:pPr>
            <w:r w:rsidRPr="00877A5F">
              <w:rPr>
                <w:rFonts w:ascii="Trebuchet MS" w:hAnsi="Trebuchet MS"/>
                <w:b/>
                <w:bCs/>
                <w:sz w:val="20"/>
                <w:szCs w:val="20"/>
              </w:rPr>
              <w:t>PNA</w:t>
            </w:r>
          </w:p>
        </w:tc>
        <w:tc>
          <w:tcPr>
            <w:tcW w:w="1150"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12</w:t>
            </w:r>
          </w:p>
        </w:tc>
        <w:tc>
          <w:tcPr>
            <w:tcW w:w="1246" w:type="dxa"/>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9</w:t>
            </w:r>
          </w:p>
        </w:tc>
        <w:tc>
          <w:tcPr>
            <w:tcW w:w="971"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3</w:t>
            </w:r>
          </w:p>
        </w:tc>
        <w:tc>
          <w:tcPr>
            <w:tcW w:w="1246"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3</w:t>
            </w:r>
          </w:p>
        </w:tc>
        <w:tc>
          <w:tcPr>
            <w:tcW w:w="971"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0</w:t>
            </w:r>
          </w:p>
        </w:tc>
        <w:tc>
          <w:tcPr>
            <w:tcW w:w="1246" w:type="dxa"/>
            <w:tcBorders>
              <w:right w:val="double" w:sz="4" w:space="0" w:color="auto"/>
            </w:tcBorders>
            <w:shd w:val="clear" w:color="auto" w:fill="auto"/>
            <w:vAlign w:val="center"/>
          </w:tcPr>
          <w:p w:rsidR="00B255E4" w:rsidRPr="00877A5F" w:rsidRDefault="00B255E4" w:rsidP="00877A5F">
            <w:pPr>
              <w:jc w:val="center"/>
              <w:rPr>
                <w:rFonts w:ascii="Trebuchet MS" w:hAnsi="Trebuchet MS"/>
              </w:rPr>
            </w:pPr>
            <w:r w:rsidRPr="00877A5F">
              <w:rPr>
                <w:rFonts w:ascii="Trebuchet MS" w:hAnsi="Trebuchet MS"/>
                <w:sz w:val="16"/>
                <w:szCs w:val="16"/>
              </w:rPr>
              <w:t>0</w:t>
            </w:r>
          </w:p>
        </w:tc>
        <w:tc>
          <w:tcPr>
            <w:tcW w:w="1246" w:type="dxa"/>
            <w:tcBorders>
              <w:right w:val="double" w:sz="4" w:space="0" w:color="auto"/>
            </w:tcBorders>
            <w:shd w:val="clear" w:color="auto" w:fill="auto"/>
            <w:vAlign w:val="center"/>
          </w:tcPr>
          <w:p w:rsidR="00B255E4" w:rsidRPr="00877A5F" w:rsidRDefault="00B255E4" w:rsidP="00877A5F">
            <w:pPr>
              <w:jc w:val="center"/>
              <w:rPr>
                <w:rFonts w:ascii="Trebuchet MS" w:hAnsi="Trebuchet MS"/>
              </w:rPr>
            </w:pPr>
            <w:r w:rsidRPr="00877A5F">
              <w:rPr>
                <w:rFonts w:ascii="Trebuchet MS" w:hAnsi="Trebuchet MS"/>
                <w:sz w:val="16"/>
                <w:szCs w:val="16"/>
              </w:rPr>
              <w:t>0</w:t>
            </w:r>
          </w:p>
        </w:tc>
      </w:tr>
      <w:tr w:rsidR="00B255E4" w:rsidRPr="00877A5F" w:rsidTr="00D9559A">
        <w:trPr>
          <w:trHeight w:val="429"/>
        </w:trPr>
        <w:tc>
          <w:tcPr>
            <w:tcW w:w="1034" w:type="dxa"/>
            <w:tcBorders>
              <w:left w:val="double" w:sz="4" w:space="0" w:color="auto"/>
            </w:tcBorders>
            <w:shd w:val="clear" w:color="auto" w:fill="auto"/>
            <w:vAlign w:val="center"/>
          </w:tcPr>
          <w:p w:rsidR="00B255E4" w:rsidRPr="00877A5F" w:rsidRDefault="00B255E4" w:rsidP="00877A5F">
            <w:pPr>
              <w:jc w:val="center"/>
              <w:rPr>
                <w:rFonts w:ascii="Trebuchet MS" w:hAnsi="Trebuchet MS"/>
                <w:b/>
                <w:bCs/>
                <w:sz w:val="20"/>
                <w:szCs w:val="20"/>
              </w:rPr>
            </w:pPr>
            <w:r w:rsidRPr="00877A5F">
              <w:rPr>
                <w:rFonts w:ascii="Trebuchet MS" w:hAnsi="Trebuchet MS"/>
                <w:b/>
                <w:bCs/>
                <w:sz w:val="20"/>
                <w:szCs w:val="20"/>
              </w:rPr>
              <w:t>MORENA</w:t>
            </w:r>
          </w:p>
        </w:tc>
        <w:tc>
          <w:tcPr>
            <w:tcW w:w="1150"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13</w:t>
            </w:r>
          </w:p>
        </w:tc>
        <w:tc>
          <w:tcPr>
            <w:tcW w:w="1246" w:type="dxa"/>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1</w:t>
            </w:r>
          </w:p>
        </w:tc>
        <w:tc>
          <w:tcPr>
            <w:tcW w:w="971"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12</w:t>
            </w:r>
          </w:p>
        </w:tc>
        <w:tc>
          <w:tcPr>
            <w:tcW w:w="1246"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2</w:t>
            </w:r>
          </w:p>
        </w:tc>
        <w:tc>
          <w:tcPr>
            <w:tcW w:w="971"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10</w:t>
            </w:r>
          </w:p>
        </w:tc>
        <w:tc>
          <w:tcPr>
            <w:tcW w:w="1246"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7</w:t>
            </w:r>
          </w:p>
        </w:tc>
        <w:tc>
          <w:tcPr>
            <w:tcW w:w="1246"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3</w:t>
            </w:r>
          </w:p>
        </w:tc>
      </w:tr>
      <w:tr w:rsidR="00B255E4" w:rsidRPr="00877A5F" w:rsidTr="00D9559A">
        <w:trPr>
          <w:trHeight w:val="334"/>
        </w:trPr>
        <w:tc>
          <w:tcPr>
            <w:tcW w:w="1034" w:type="dxa"/>
            <w:tcBorders>
              <w:left w:val="double" w:sz="4" w:space="0" w:color="auto"/>
            </w:tcBorders>
            <w:shd w:val="clear" w:color="auto" w:fill="auto"/>
            <w:vAlign w:val="center"/>
          </w:tcPr>
          <w:p w:rsidR="00B255E4" w:rsidRPr="00877A5F" w:rsidRDefault="00B255E4" w:rsidP="00877A5F">
            <w:pPr>
              <w:jc w:val="center"/>
              <w:rPr>
                <w:rFonts w:ascii="Trebuchet MS" w:hAnsi="Trebuchet MS"/>
                <w:b/>
                <w:bCs/>
                <w:sz w:val="20"/>
                <w:szCs w:val="20"/>
              </w:rPr>
            </w:pPr>
            <w:r w:rsidRPr="00877A5F">
              <w:rPr>
                <w:rFonts w:ascii="Trebuchet MS" w:hAnsi="Trebuchet MS"/>
                <w:b/>
                <w:bCs/>
                <w:sz w:val="20"/>
                <w:szCs w:val="20"/>
              </w:rPr>
              <w:t>PES</w:t>
            </w:r>
          </w:p>
        </w:tc>
        <w:tc>
          <w:tcPr>
            <w:tcW w:w="1150"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20</w:t>
            </w:r>
          </w:p>
        </w:tc>
        <w:tc>
          <w:tcPr>
            <w:tcW w:w="1246" w:type="dxa"/>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5</w:t>
            </w:r>
          </w:p>
        </w:tc>
        <w:tc>
          <w:tcPr>
            <w:tcW w:w="971"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15</w:t>
            </w:r>
          </w:p>
        </w:tc>
        <w:tc>
          <w:tcPr>
            <w:tcW w:w="1246"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5</w:t>
            </w:r>
          </w:p>
        </w:tc>
        <w:tc>
          <w:tcPr>
            <w:tcW w:w="971"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10</w:t>
            </w:r>
          </w:p>
        </w:tc>
        <w:tc>
          <w:tcPr>
            <w:tcW w:w="1246"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8</w:t>
            </w:r>
          </w:p>
        </w:tc>
        <w:tc>
          <w:tcPr>
            <w:tcW w:w="1246"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2</w:t>
            </w:r>
          </w:p>
        </w:tc>
      </w:tr>
      <w:tr w:rsidR="00B255E4" w:rsidRPr="00877A5F" w:rsidTr="00D9559A">
        <w:trPr>
          <w:trHeight w:val="366"/>
        </w:trPr>
        <w:tc>
          <w:tcPr>
            <w:tcW w:w="1034" w:type="dxa"/>
            <w:tcBorders>
              <w:left w:val="double" w:sz="4" w:space="0" w:color="auto"/>
            </w:tcBorders>
            <w:shd w:val="clear" w:color="auto" w:fill="auto"/>
            <w:vAlign w:val="center"/>
          </w:tcPr>
          <w:p w:rsidR="00B255E4" w:rsidRPr="00877A5F" w:rsidRDefault="00B255E4" w:rsidP="00877A5F">
            <w:pPr>
              <w:jc w:val="center"/>
              <w:rPr>
                <w:rFonts w:ascii="Trebuchet MS" w:hAnsi="Trebuchet MS"/>
                <w:b/>
                <w:bCs/>
                <w:sz w:val="20"/>
                <w:szCs w:val="20"/>
              </w:rPr>
            </w:pPr>
            <w:r w:rsidRPr="00877A5F">
              <w:rPr>
                <w:rFonts w:ascii="Trebuchet MS" w:hAnsi="Trebuchet MS"/>
                <w:b/>
                <w:bCs/>
                <w:sz w:val="20"/>
                <w:szCs w:val="20"/>
              </w:rPr>
              <w:t>PH</w:t>
            </w:r>
          </w:p>
        </w:tc>
        <w:tc>
          <w:tcPr>
            <w:tcW w:w="1150"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18</w:t>
            </w:r>
          </w:p>
        </w:tc>
        <w:tc>
          <w:tcPr>
            <w:tcW w:w="1246" w:type="dxa"/>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9</w:t>
            </w:r>
          </w:p>
        </w:tc>
        <w:tc>
          <w:tcPr>
            <w:tcW w:w="971"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9</w:t>
            </w:r>
          </w:p>
        </w:tc>
        <w:tc>
          <w:tcPr>
            <w:tcW w:w="1246"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2</w:t>
            </w:r>
          </w:p>
        </w:tc>
        <w:tc>
          <w:tcPr>
            <w:tcW w:w="971"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7</w:t>
            </w:r>
          </w:p>
        </w:tc>
        <w:tc>
          <w:tcPr>
            <w:tcW w:w="1246"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3</w:t>
            </w:r>
          </w:p>
        </w:tc>
        <w:tc>
          <w:tcPr>
            <w:tcW w:w="1246"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4</w:t>
            </w:r>
          </w:p>
        </w:tc>
      </w:tr>
      <w:tr w:rsidR="00B255E4" w:rsidRPr="00877A5F" w:rsidTr="00D9559A">
        <w:trPr>
          <w:trHeight w:val="366"/>
        </w:trPr>
        <w:tc>
          <w:tcPr>
            <w:tcW w:w="1034" w:type="dxa"/>
            <w:tcBorders>
              <w:left w:val="double" w:sz="4" w:space="0" w:color="auto"/>
              <w:bottom w:val="double" w:sz="4" w:space="0" w:color="auto"/>
            </w:tcBorders>
            <w:shd w:val="clear" w:color="auto" w:fill="BFBFBF" w:themeFill="background1" w:themeFillShade="BF"/>
            <w:vAlign w:val="center"/>
          </w:tcPr>
          <w:p w:rsidR="00B255E4" w:rsidRPr="00877A5F" w:rsidRDefault="00B255E4" w:rsidP="00877A5F">
            <w:pPr>
              <w:jc w:val="right"/>
              <w:rPr>
                <w:rFonts w:ascii="Trebuchet MS" w:hAnsi="Trebuchet MS"/>
                <w:b/>
                <w:bCs/>
                <w:sz w:val="20"/>
                <w:szCs w:val="20"/>
              </w:rPr>
            </w:pPr>
            <w:r w:rsidRPr="00877A5F">
              <w:rPr>
                <w:rFonts w:ascii="Trebuchet MS" w:hAnsi="Trebuchet MS"/>
                <w:b/>
                <w:bCs/>
                <w:sz w:val="20"/>
                <w:szCs w:val="20"/>
              </w:rPr>
              <w:t>SUMA:</w:t>
            </w:r>
          </w:p>
        </w:tc>
        <w:tc>
          <w:tcPr>
            <w:tcW w:w="1150" w:type="dxa"/>
            <w:tcBorders>
              <w:bottom w:val="double" w:sz="4" w:space="0" w:color="auto"/>
              <w:right w:val="double" w:sz="4" w:space="0" w:color="auto"/>
            </w:tcBorders>
            <w:shd w:val="clear" w:color="auto" w:fill="BFBFBF" w:themeFill="background1" w:themeFillShade="BF"/>
            <w:vAlign w:val="center"/>
          </w:tcPr>
          <w:p w:rsidR="00B255E4" w:rsidRPr="00877A5F" w:rsidRDefault="00B255E4" w:rsidP="00877A5F">
            <w:pPr>
              <w:jc w:val="center"/>
              <w:rPr>
                <w:rFonts w:ascii="Trebuchet MS" w:hAnsi="Trebuchet MS"/>
                <w:b/>
                <w:sz w:val="20"/>
                <w:szCs w:val="20"/>
              </w:rPr>
            </w:pPr>
            <w:r w:rsidRPr="00877A5F">
              <w:rPr>
                <w:rFonts w:ascii="Trebuchet MS" w:hAnsi="Trebuchet MS"/>
                <w:b/>
                <w:sz w:val="20"/>
                <w:szCs w:val="20"/>
              </w:rPr>
              <w:t>174</w:t>
            </w:r>
          </w:p>
        </w:tc>
        <w:tc>
          <w:tcPr>
            <w:tcW w:w="1246" w:type="dxa"/>
            <w:tcBorders>
              <w:bottom w:val="double" w:sz="4" w:space="0" w:color="auto"/>
            </w:tcBorders>
            <w:shd w:val="clear" w:color="auto" w:fill="BFBFBF" w:themeFill="background1" w:themeFillShade="BF"/>
            <w:vAlign w:val="center"/>
          </w:tcPr>
          <w:p w:rsidR="00B255E4" w:rsidRPr="00877A5F" w:rsidRDefault="00B255E4" w:rsidP="00877A5F">
            <w:pPr>
              <w:jc w:val="center"/>
              <w:rPr>
                <w:rFonts w:ascii="Trebuchet MS" w:hAnsi="Trebuchet MS"/>
                <w:b/>
                <w:sz w:val="20"/>
                <w:szCs w:val="20"/>
              </w:rPr>
            </w:pPr>
            <w:r w:rsidRPr="00877A5F">
              <w:rPr>
                <w:rFonts w:ascii="Trebuchet MS" w:hAnsi="Trebuchet MS"/>
                <w:b/>
                <w:sz w:val="20"/>
                <w:szCs w:val="20"/>
              </w:rPr>
              <w:t>78</w:t>
            </w:r>
          </w:p>
        </w:tc>
        <w:tc>
          <w:tcPr>
            <w:tcW w:w="971" w:type="dxa"/>
            <w:tcBorders>
              <w:bottom w:val="double" w:sz="4" w:space="0" w:color="auto"/>
              <w:right w:val="double" w:sz="4" w:space="0" w:color="auto"/>
            </w:tcBorders>
            <w:shd w:val="clear" w:color="auto" w:fill="BFBFBF" w:themeFill="background1" w:themeFillShade="BF"/>
            <w:vAlign w:val="center"/>
          </w:tcPr>
          <w:p w:rsidR="00B255E4" w:rsidRPr="00877A5F" w:rsidRDefault="00B255E4" w:rsidP="00877A5F">
            <w:pPr>
              <w:jc w:val="center"/>
              <w:rPr>
                <w:rFonts w:ascii="Trebuchet MS" w:hAnsi="Trebuchet MS"/>
                <w:b/>
                <w:sz w:val="20"/>
                <w:szCs w:val="20"/>
              </w:rPr>
            </w:pPr>
            <w:r w:rsidRPr="00877A5F">
              <w:rPr>
                <w:rFonts w:ascii="Trebuchet MS" w:hAnsi="Trebuchet MS"/>
                <w:b/>
                <w:sz w:val="20"/>
                <w:szCs w:val="20"/>
              </w:rPr>
              <w:t>96</w:t>
            </w:r>
          </w:p>
        </w:tc>
        <w:tc>
          <w:tcPr>
            <w:tcW w:w="1246" w:type="dxa"/>
            <w:tcBorders>
              <w:bottom w:val="double" w:sz="4" w:space="0" w:color="auto"/>
              <w:right w:val="double" w:sz="4" w:space="0" w:color="auto"/>
            </w:tcBorders>
            <w:shd w:val="clear" w:color="auto" w:fill="BFBFBF" w:themeFill="background1" w:themeFillShade="BF"/>
            <w:vAlign w:val="center"/>
          </w:tcPr>
          <w:p w:rsidR="00B255E4" w:rsidRPr="00877A5F" w:rsidRDefault="00B255E4" w:rsidP="00877A5F">
            <w:pPr>
              <w:jc w:val="center"/>
              <w:rPr>
                <w:rFonts w:ascii="Trebuchet MS" w:hAnsi="Trebuchet MS"/>
                <w:b/>
                <w:sz w:val="20"/>
                <w:szCs w:val="20"/>
              </w:rPr>
            </w:pPr>
            <w:r w:rsidRPr="00877A5F">
              <w:rPr>
                <w:rFonts w:ascii="Trebuchet MS" w:hAnsi="Trebuchet MS"/>
                <w:b/>
                <w:sz w:val="20"/>
                <w:szCs w:val="20"/>
              </w:rPr>
              <w:t>44</w:t>
            </w:r>
          </w:p>
        </w:tc>
        <w:tc>
          <w:tcPr>
            <w:tcW w:w="971" w:type="dxa"/>
            <w:tcBorders>
              <w:bottom w:val="double" w:sz="4" w:space="0" w:color="auto"/>
              <w:right w:val="double" w:sz="4" w:space="0" w:color="auto"/>
            </w:tcBorders>
            <w:shd w:val="clear" w:color="auto" w:fill="BFBFBF" w:themeFill="background1" w:themeFillShade="BF"/>
            <w:vAlign w:val="center"/>
          </w:tcPr>
          <w:p w:rsidR="00B255E4" w:rsidRPr="00877A5F" w:rsidRDefault="00B255E4" w:rsidP="00877A5F">
            <w:pPr>
              <w:jc w:val="center"/>
              <w:rPr>
                <w:rFonts w:ascii="Trebuchet MS" w:hAnsi="Trebuchet MS"/>
                <w:b/>
                <w:sz w:val="20"/>
                <w:szCs w:val="20"/>
              </w:rPr>
            </w:pPr>
            <w:r w:rsidRPr="00877A5F">
              <w:rPr>
                <w:rFonts w:ascii="Trebuchet MS" w:hAnsi="Trebuchet MS"/>
                <w:b/>
                <w:sz w:val="20"/>
                <w:szCs w:val="20"/>
              </w:rPr>
              <w:t>52</w:t>
            </w:r>
          </w:p>
        </w:tc>
        <w:tc>
          <w:tcPr>
            <w:tcW w:w="1246" w:type="dxa"/>
            <w:tcBorders>
              <w:bottom w:val="double" w:sz="4" w:space="0" w:color="auto"/>
              <w:right w:val="double" w:sz="4" w:space="0" w:color="auto"/>
            </w:tcBorders>
            <w:shd w:val="clear" w:color="auto" w:fill="BFBFBF" w:themeFill="background1" w:themeFillShade="BF"/>
            <w:vAlign w:val="center"/>
          </w:tcPr>
          <w:p w:rsidR="00B255E4" w:rsidRPr="00877A5F" w:rsidRDefault="00B255E4" w:rsidP="00877A5F">
            <w:pPr>
              <w:jc w:val="center"/>
              <w:rPr>
                <w:rFonts w:ascii="Trebuchet MS" w:hAnsi="Trebuchet MS"/>
                <w:b/>
                <w:sz w:val="20"/>
                <w:szCs w:val="20"/>
              </w:rPr>
            </w:pPr>
            <w:r w:rsidRPr="00877A5F">
              <w:rPr>
                <w:rFonts w:ascii="Trebuchet MS" w:hAnsi="Trebuchet MS"/>
                <w:b/>
                <w:sz w:val="20"/>
                <w:szCs w:val="20"/>
              </w:rPr>
              <w:t>42</w:t>
            </w:r>
          </w:p>
        </w:tc>
        <w:tc>
          <w:tcPr>
            <w:tcW w:w="1246" w:type="dxa"/>
            <w:tcBorders>
              <w:bottom w:val="double" w:sz="4" w:space="0" w:color="auto"/>
              <w:right w:val="double" w:sz="4" w:space="0" w:color="auto"/>
            </w:tcBorders>
            <w:shd w:val="clear" w:color="auto" w:fill="BFBFBF" w:themeFill="background1" w:themeFillShade="BF"/>
            <w:vAlign w:val="center"/>
          </w:tcPr>
          <w:p w:rsidR="00B255E4" w:rsidRPr="00877A5F" w:rsidRDefault="00B255E4" w:rsidP="00877A5F">
            <w:pPr>
              <w:jc w:val="center"/>
              <w:rPr>
                <w:rFonts w:ascii="Trebuchet MS" w:hAnsi="Trebuchet MS"/>
                <w:b/>
                <w:sz w:val="20"/>
                <w:szCs w:val="20"/>
              </w:rPr>
            </w:pPr>
            <w:r w:rsidRPr="00877A5F">
              <w:rPr>
                <w:rFonts w:ascii="Trebuchet MS" w:hAnsi="Trebuchet MS"/>
                <w:b/>
                <w:sz w:val="20"/>
                <w:szCs w:val="20"/>
              </w:rPr>
              <w:t>10</w:t>
            </w:r>
          </w:p>
        </w:tc>
      </w:tr>
    </w:tbl>
    <w:p w:rsidR="00B255E4" w:rsidRPr="00877A5F" w:rsidRDefault="00B255E4" w:rsidP="00D9559A">
      <w:pPr>
        <w:spacing w:after="0" w:line="240" w:lineRule="auto"/>
        <w:ind w:left="426"/>
        <w:jc w:val="both"/>
        <w:rPr>
          <w:rFonts w:ascii="Trebuchet MS" w:hAnsi="Trebuchet MS"/>
          <w:sz w:val="16"/>
          <w:szCs w:val="16"/>
        </w:rPr>
      </w:pPr>
      <w:r w:rsidRPr="00877A5F">
        <w:rPr>
          <w:rFonts w:ascii="Trebuchet MS" w:hAnsi="Trebuchet MS"/>
          <w:b/>
          <w:sz w:val="16"/>
          <w:szCs w:val="16"/>
          <w:u w:val="single"/>
        </w:rPr>
        <w:t>Nota:</w:t>
      </w:r>
      <w:r w:rsidRPr="00877A5F">
        <w:rPr>
          <w:rFonts w:ascii="Trebuchet MS" w:hAnsi="Trebuchet MS"/>
          <w:sz w:val="16"/>
          <w:szCs w:val="16"/>
        </w:rPr>
        <w:t xml:space="preserve"> dentro de las observaciones están cuantificadas las </w:t>
      </w:r>
      <w:proofErr w:type="spellStart"/>
      <w:r w:rsidRPr="00877A5F">
        <w:rPr>
          <w:rFonts w:ascii="Trebuchet MS" w:hAnsi="Trebuchet MS"/>
          <w:sz w:val="16"/>
          <w:szCs w:val="16"/>
        </w:rPr>
        <w:t>circularizaciones</w:t>
      </w:r>
      <w:proofErr w:type="spellEnd"/>
      <w:r w:rsidRPr="00877A5F">
        <w:rPr>
          <w:rFonts w:ascii="Trebuchet MS" w:hAnsi="Trebuchet MS"/>
          <w:sz w:val="16"/>
          <w:szCs w:val="16"/>
        </w:rPr>
        <w:t xml:space="preserve"> realizadas.</w:t>
      </w:r>
    </w:p>
    <w:p w:rsidR="00B255E4" w:rsidRPr="00877A5F" w:rsidRDefault="00B255E4" w:rsidP="00D9559A">
      <w:pPr>
        <w:spacing w:after="0" w:line="240" w:lineRule="auto"/>
        <w:ind w:left="426"/>
        <w:jc w:val="both"/>
        <w:rPr>
          <w:rFonts w:ascii="Trebuchet MS" w:hAnsi="Trebuchet MS"/>
          <w:b/>
        </w:rPr>
      </w:pPr>
    </w:p>
    <w:p w:rsidR="00090F24" w:rsidRDefault="00090F24" w:rsidP="00D9559A">
      <w:pPr>
        <w:spacing w:after="0" w:line="240" w:lineRule="auto"/>
        <w:ind w:left="426"/>
        <w:jc w:val="both"/>
        <w:rPr>
          <w:rFonts w:ascii="Trebuchet MS" w:hAnsi="Trebuchet MS"/>
          <w:b/>
        </w:rPr>
      </w:pPr>
    </w:p>
    <w:p w:rsidR="00B255E4" w:rsidRPr="00877A5F" w:rsidRDefault="00B255E4" w:rsidP="00D9559A">
      <w:pPr>
        <w:spacing w:after="0" w:line="240" w:lineRule="auto"/>
        <w:ind w:left="426"/>
        <w:jc w:val="both"/>
        <w:rPr>
          <w:rFonts w:ascii="Trebuchet MS" w:hAnsi="Trebuchet MS"/>
          <w:b/>
        </w:rPr>
      </w:pPr>
      <w:proofErr w:type="spellStart"/>
      <w:r w:rsidRPr="00877A5F">
        <w:rPr>
          <w:rFonts w:ascii="Trebuchet MS" w:hAnsi="Trebuchet MS"/>
          <w:b/>
        </w:rPr>
        <w:t>Circularizaciones</w:t>
      </w:r>
      <w:proofErr w:type="spellEnd"/>
      <w:r w:rsidRPr="00877A5F">
        <w:rPr>
          <w:rFonts w:ascii="Trebuchet MS" w:hAnsi="Trebuchet MS"/>
          <w:b/>
        </w:rPr>
        <w:t xml:space="preserve"> </w:t>
      </w:r>
    </w:p>
    <w:p w:rsidR="00741835" w:rsidRPr="00877A5F" w:rsidRDefault="00741835" w:rsidP="00D9559A">
      <w:pPr>
        <w:spacing w:after="0" w:line="240" w:lineRule="auto"/>
        <w:ind w:left="426"/>
        <w:jc w:val="both"/>
        <w:rPr>
          <w:rFonts w:ascii="Trebuchet MS" w:hAnsi="Trebuchet MS"/>
          <w:b/>
        </w:rPr>
      </w:pPr>
    </w:p>
    <w:p w:rsidR="00B255E4" w:rsidRPr="00877A5F" w:rsidRDefault="00B255E4" w:rsidP="00D9559A">
      <w:pPr>
        <w:spacing w:after="0" w:line="240" w:lineRule="auto"/>
        <w:ind w:left="426"/>
        <w:jc w:val="both"/>
        <w:rPr>
          <w:rFonts w:ascii="Trebuchet MS" w:hAnsi="Trebuchet MS" w:cs="Arial"/>
          <w:color w:val="000000"/>
        </w:rPr>
      </w:pPr>
      <w:r w:rsidRPr="00877A5F">
        <w:rPr>
          <w:rFonts w:ascii="Trebuchet MS" w:hAnsi="Trebuchet MS" w:cs="Arial"/>
          <w:color w:val="000000"/>
        </w:rPr>
        <w:t xml:space="preserve">Durante el procedimiento de revisión de los informes, la Unidad de Fiscalización solicitó mediante </w:t>
      </w:r>
      <w:r w:rsidRPr="00877A5F">
        <w:rPr>
          <w:rFonts w:ascii="Trebuchet MS" w:hAnsi="Trebuchet MS" w:cs="Arial"/>
          <w:lang w:val="es-ES_tradnl"/>
        </w:rPr>
        <w:t xml:space="preserve">oficio </w:t>
      </w:r>
      <w:r w:rsidRPr="00877A5F">
        <w:rPr>
          <w:rFonts w:ascii="Trebuchet MS" w:hAnsi="Trebuchet MS" w:cs="Arial"/>
          <w:color w:val="000000"/>
        </w:rPr>
        <w:t>a diversas personas que extendieron durante el ejercicio anual dos mil catorce, comprobantes de ingresos o egresos al partido político, que confirmaran o rectificaran las operaciones amparadas en dichos comprobantes. De dicha compulsa se informó al partido político, para que manifestara lo que a su derecho correspondiera.</w:t>
      </w:r>
    </w:p>
    <w:p w:rsidR="00B255E4" w:rsidRPr="00877A5F" w:rsidRDefault="00B255E4" w:rsidP="00D9559A">
      <w:pPr>
        <w:spacing w:after="0" w:line="240" w:lineRule="auto"/>
        <w:ind w:left="426"/>
        <w:jc w:val="both"/>
        <w:rPr>
          <w:rFonts w:ascii="Trebuchet MS" w:hAnsi="Trebuchet MS"/>
          <w:sz w:val="16"/>
          <w:szCs w:val="16"/>
        </w:rPr>
      </w:pPr>
    </w:p>
    <w:tbl>
      <w:tblPr>
        <w:tblStyle w:val="Tablaconcuadrcula"/>
        <w:tblW w:w="6315" w:type="dxa"/>
        <w:jc w:val="center"/>
        <w:tblInd w:w="426" w:type="dxa"/>
        <w:tblLayout w:type="fixed"/>
        <w:tblLook w:val="04A0"/>
      </w:tblPr>
      <w:tblGrid>
        <w:gridCol w:w="1149"/>
        <w:gridCol w:w="1623"/>
        <w:gridCol w:w="1275"/>
        <w:gridCol w:w="1213"/>
        <w:gridCol w:w="1055"/>
      </w:tblGrid>
      <w:tr w:rsidR="00B255E4" w:rsidRPr="00877A5F" w:rsidTr="00D9559A">
        <w:trPr>
          <w:trHeight w:val="40"/>
          <w:jc w:val="center"/>
        </w:trPr>
        <w:tc>
          <w:tcPr>
            <w:tcW w:w="6315" w:type="dxa"/>
            <w:gridSpan w:val="5"/>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D45091" w:rsidRPr="00D45091" w:rsidRDefault="00D45091" w:rsidP="00877A5F">
            <w:pPr>
              <w:jc w:val="center"/>
              <w:rPr>
                <w:rFonts w:ascii="Trebuchet MS" w:hAnsi="Trebuchet MS"/>
                <w:b/>
                <w:sz w:val="6"/>
                <w:szCs w:val="16"/>
              </w:rPr>
            </w:pPr>
          </w:p>
          <w:p w:rsidR="00B255E4" w:rsidRDefault="00D45091" w:rsidP="00877A5F">
            <w:pPr>
              <w:jc w:val="center"/>
              <w:rPr>
                <w:rFonts w:ascii="Trebuchet MS" w:hAnsi="Trebuchet MS"/>
                <w:b/>
                <w:sz w:val="16"/>
                <w:szCs w:val="16"/>
              </w:rPr>
            </w:pPr>
            <w:r w:rsidRPr="00877A5F">
              <w:rPr>
                <w:rFonts w:ascii="Trebuchet MS" w:hAnsi="Trebuchet MS"/>
                <w:b/>
                <w:sz w:val="16"/>
                <w:szCs w:val="16"/>
              </w:rPr>
              <w:t>CIRCULARIZACIONES</w:t>
            </w:r>
            <w:r>
              <w:rPr>
                <w:rFonts w:ascii="Trebuchet MS" w:hAnsi="Trebuchet MS"/>
                <w:b/>
                <w:sz w:val="16"/>
                <w:szCs w:val="16"/>
              </w:rPr>
              <w:t xml:space="preserve"> EFECTUADAS </w:t>
            </w:r>
          </w:p>
          <w:p w:rsidR="00D45091" w:rsidRPr="00D45091" w:rsidRDefault="00D45091" w:rsidP="00877A5F">
            <w:pPr>
              <w:jc w:val="center"/>
              <w:rPr>
                <w:rFonts w:ascii="Trebuchet MS" w:hAnsi="Trebuchet MS"/>
                <w:b/>
                <w:sz w:val="6"/>
                <w:szCs w:val="16"/>
              </w:rPr>
            </w:pPr>
          </w:p>
        </w:tc>
      </w:tr>
      <w:tr w:rsidR="00B255E4" w:rsidRPr="00877A5F" w:rsidTr="00D9559A">
        <w:trPr>
          <w:trHeight w:val="255"/>
          <w:jc w:val="center"/>
        </w:trPr>
        <w:tc>
          <w:tcPr>
            <w:tcW w:w="1149"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B255E4" w:rsidRDefault="00D45091" w:rsidP="00877A5F">
            <w:pPr>
              <w:jc w:val="center"/>
              <w:rPr>
                <w:rFonts w:ascii="Trebuchet MS" w:hAnsi="Trebuchet MS"/>
                <w:b/>
                <w:sz w:val="16"/>
                <w:szCs w:val="16"/>
              </w:rPr>
            </w:pPr>
            <w:r w:rsidRPr="00877A5F">
              <w:rPr>
                <w:rFonts w:ascii="Trebuchet MS" w:hAnsi="Trebuchet MS"/>
                <w:b/>
                <w:sz w:val="16"/>
                <w:szCs w:val="16"/>
              </w:rPr>
              <w:t>PARTIDO</w:t>
            </w:r>
          </w:p>
          <w:p w:rsidR="00D45091" w:rsidRPr="00877A5F" w:rsidRDefault="00D45091" w:rsidP="00877A5F">
            <w:pPr>
              <w:jc w:val="center"/>
              <w:rPr>
                <w:rFonts w:ascii="Trebuchet MS" w:hAnsi="Trebuchet MS"/>
                <w:b/>
                <w:sz w:val="16"/>
                <w:szCs w:val="16"/>
              </w:rPr>
            </w:pPr>
            <w:r>
              <w:rPr>
                <w:rFonts w:ascii="Trebuchet MS" w:hAnsi="Trebuchet MS"/>
                <w:b/>
                <w:sz w:val="16"/>
                <w:szCs w:val="16"/>
              </w:rPr>
              <w:t>POLÍTICO</w:t>
            </w:r>
          </w:p>
        </w:tc>
        <w:tc>
          <w:tcPr>
            <w:tcW w:w="1623"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B255E4" w:rsidRPr="00877A5F" w:rsidRDefault="00B255E4" w:rsidP="00877A5F">
            <w:pPr>
              <w:jc w:val="center"/>
              <w:rPr>
                <w:rFonts w:ascii="Trebuchet MS" w:hAnsi="Trebuchet MS"/>
                <w:b/>
                <w:sz w:val="16"/>
                <w:szCs w:val="16"/>
              </w:rPr>
            </w:pPr>
            <w:r w:rsidRPr="00877A5F">
              <w:rPr>
                <w:rFonts w:ascii="Trebuchet MS" w:hAnsi="Trebuchet MS"/>
                <w:b/>
                <w:sz w:val="16"/>
                <w:szCs w:val="16"/>
              </w:rPr>
              <w:t>PROOVEDORES</w:t>
            </w:r>
          </w:p>
        </w:tc>
        <w:tc>
          <w:tcPr>
            <w:tcW w:w="1275"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B255E4" w:rsidRPr="00877A5F" w:rsidRDefault="00B255E4" w:rsidP="00877A5F">
            <w:pPr>
              <w:jc w:val="center"/>
              <w:rPr>
                <w:rFonts w:ascii="Trebuchet MS" w:hAnsi="Trebuchet MS"/>
                <w:b/>
                <w:sz w:val="16"/>
                <w:szCs w:val="16"/>
              </w:rPr>
            </w:pPr>
            <w:r w:rsidRPr="00877A5F">
              <w:rPr>
                <w:rFonts w:ascii="Trebuchet MS" w:hAnsi="Trebuchet MS"/>
                <w:b/>
                <w:sz w:val="16"/>
                <w:szCs w:val="16"/>
              </w:rPr>
              <w:t>SERVICIOS PERSONALES</w:t>
            </w:r>
          </w:p>
        </w:tc>
        <w:tc>
          <w:tcPr>
            <w:tcW w:w="1213"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B255E4" w:rsidRPr="00877A5F" w:rsidRDefault="00B255E4" w:rsidP="00877A5F">
            <w:pPr>
              <w:jc w:val="center"/>
              <w:rPr>
                <w:rFonts w:ascii="Trebuchet MS" w:hAnsi="Trebuchet MS"/>
                <w:b/>
                <w:sz w:val="16"/>
                <w:szCs w:val="16"/>
              </w:rPr>
            </w:pPr>
            <w:r w:rsidRPr="00877A5F">
              <w:rPr>
                <w:rFonts w:ascii="Trebuchet MS" w:hAnsi="Trebuchet MS"/>
                <w:b/>
                <w:sz w:val="16"/>
                <w:szCs w:val="16"/>
              </w:rPr>
              <w:t xml:space="preserve">APORTANTES </w:t>
            </w:r>
          </w:p>
        </w:tc>
        <w:tc>
          <w:tcPr>
            <w:tcW w:w="1055"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B255E4" w:rsidRPr="00877A5F" w:rsidRDefault="00B255E4" w:rsidP="00877A5F">
            <w:pPr>
              <w:jc w:val="center"/>
              <w:rPr>
                <w:rFonts w:ascii="Trebuchet MS" w:hAnsi="Trebuchet MS"/>
                <w:b/>
                <w:sz w:val="16"/>
                <w:szCs w:val="16"/>
              </w:rPr>
            </w:pPr>
            <w:r w:rsidRPr="00877A5F">
              <w:rPr>
                <w:rFonts w:ascii="Trebuchet MS" w:hAnsi="Trebuchet MS"/>
                <w:b/>
                <w:sz w:val="16"/>
                <w:szCs w:val="16"/>
              </w:rPr>
              <w:t>TOTAL</w:t>
            </w:r>
          </w:p>
        </w:tc>
      </w:tr>
      <w:tr w:rsidR="00B255E4" w:rsidRPr="00877A5F" w:rsidTr="00D9559A">
        <w:trPr>
          <w:trHeight w:val="40"/>
          <w:jc w:val="center"/>
        </w:trPr>
        <w:tc>
          <w:tcPr>
            <w:tcW w:w="1149" w:type="dxa"/>
            <w:tcBorders>
              <w:top w:val="double" w:sz="4" w:space="0" w:color="auto"/>
              <w:left w:val="double" w:sz="4" w:space="0" w:color="auto"/>
            </w:tcBorders>
            <w:vAlign w:val="center"/>
          </w:tcPr>
          <w:p w:rsidR="00B255E4" w:rsidRPr="00877A5F" w:rsidRDefault="00B255E4" w:rsidP="00877A5F">
            <w:pPr>
              <w:jc w:val="center"/>
              <w:rPr>
                <w:rFonts w:ascii="Trebuchet MS" w:hAnsi="Trebuchet MS"/>
                <w:b/>
                <w:bCs/>
                <w:sz w:val="20"/>
                <w:szCs w:val="20"/>
              </w:rPr>
            </w:pPr>
            <w:r w:rsidRPr="00877A5F">
              <w:rPr>
                <w:rFonts w:ascii="Trebuchet MS" w:hAnsi="Trebuchet MS"/>
                <w:b/>
                <w:bCs/>
                <w:sz w:val="20"/>
                <w:szCs w:val="20"/>
              </w:rPr>
              <w:t>PAN</w:t>
            </w:r>
          </w:p>
        </w:tc>
        <w:tc>
          <w:tcPr>
            <w:tcW w:w="1623" w:type="dxa"/>
            <w:tcBorders>
              <w:top w:val="double" w:sz="4" w:space="0" w:color="auto"/>
              <w:right w:val="double" w:sz="4" w:space="0" w:color="auto"/>
            </w:tcBorders>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10</w:t>
            </w:r>
          </w:p>
        </w:tc>
        <w:tc>
          <w:tcPr>
            <w:tcW w:w="1275" w:type="dxa"/>
            <w:tcBorders>
              <w:top w:val="double" w:sz="4" w:space="0" w:color="auto"/>
            </w:tcBorders>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9</w:t>
            </w:r>
          </w:p>
        </w:tc>
        <w:tc>
          <w:tcPr>
            <w:tcW w:w="1213" w:type="dxa"/>
            <w:tcBorders>
              <w:top w:val="double" w:sz="4" w:space="0" w:color="auto"/>
              <w:right w:val="double" w:sz="4" w:space="0" w:color="auto"/>
            </w:tcBorders>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4</w:t>
            </w:r>
          </w:p>
        </w:tc>
        <w:tc>
          <w:tcPr>
            <w:tcW w:w="1055" w:type="dxa"/>
            <w:tcBorders>
              <w:top w:val="double" w:sz="4" w:space="0" w:color="auto"/>
              <w:right w:val="double" w:sz="4" w:space="0" w:color="auto"/>
            </w:tcBorders>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23</w:t>
            </w:r>
          </w:p>
        </w:tc>
      </w:tr>
      <w:tr w:rsidR="00B255E4" w:rsidRPr="00877A5F" w:rsidTr="00D9559A">
        <w:trPr>
          <w:trHeight w:val="60"/>
          <w:jc w:val="center"/>
        </w:trPr>
        <w:tc>
          <w:tcPr>
            <w:tcW w:w="1149" w:type="dxa"/>
            <w:tcBorders>
              <w:left w:val="double" w:sz="4" w:space="0" w:color="auto"/>
            </w:tcBorders>
            <w:vAlign w:val="center"/>
          </w:tcPr>
          <w:p w:rsidR="00B255E4" w:rsidRPr="00877A5F" w:rsidRDefault="00B255E4" w:rsidP="00877A5F">
            <w:pPr>
              <w:jc w:val="center"/>
              <w:rPr>
                <w:rFonts w:ascii="Trebuchet MS" w:hAnsi="Trebuchet MS"/>
                <w:b/>
                <w:bCs/>
                <w:sz w:val="20"/>
                <w:szCs w:val="20"/>
              </w:rPr>
            </w:pPr>
            <w:r w:rsidRPr="00877A5F">
              <w:rPr>
                <w:rFonts w:ascii="Trebuchet MS" w:hAnsi="Trebuchet MS"/>
                <w:b/>
                <w:bCs/>
                <w:sz w:val="20"/>
                <w:szCs w:val="20"/>
              </w:rPr>
              <w:t>PRI</w:t>
            </w:r>
          </w:p>
        </w:tc>
        <w:tc>
          <w:tcPr>
            <w:tcW w:w="1623" w:type="dxa"/>
            <w:tcBorders>
              <w:right w:val="double" w:sz="4" w:space="0" w:color="auto"/>
            </w:tcBorders>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26</w:t>
            </w:r>
          </w:p>
        </w:tc>
        <w:tc>
          <w:tcPr>
            <w:tcW w:w="1275" w:type="dxa"/>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5</w:t>
            </w:r>
          </w:p>
        </w:tc>
        <w:tc>
          <w:tcPr>
            <w:tcW w:w="1213" w:type="dxa"/>
            <w:tcBorders>
              <w:right w:val="double" w:sz="4" w:space="0" w:color="auto"/>
            </w:tcBorders>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4</w:t>
            </w:r>
          </w:p>
        </w:tc>
        <w:tc>
          <w:tcPr>
            <w:tcW w:w="1055" w:type="dxa"/>
            <w:tcBorders>
              <w:right w:val="double" w:sz="4" w:space="0" w:color="auto"/>
            </w:tcBorders>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35</w:t>
            </w:r>
          </w:p>
        </w:tc>
      </w:tr>
      <w:tr w:rsidR="00B255E4" w:rsidRPr="00877A5F" w:rsidTr="00D9559A">
        <w:trPr>
          <w:trHeight w:val="60"/>
          <w:jc w:val="center"/>
        </w:trPr>
        <w:tc>
          <w:tcPr>
            <w:tcW w:w="1149" w:type="dxa"/>
            <w:tcBorders>
              <w:left w:val="double" w:sz="4" w:space="0" w:color="auto"/>
            </w:tcBorders>
            <w:shd w:val="clear" w:color="auto" w:fill="auto"/>
            <w:vAlign w:val="center"/>
          </w:tcPr>
          <w:p w:rsidR="00B255E4" w:rsidRPr="00877A5F" w:rsidRDefault="00B255E4" w:rsidP="00877A5F">
            <w:pPr>
              <w:jc w:val="center"/>
              <w:rPr>
                <w:rFonts w:ascii="Trebuchet MS" w:hAnsi="Trebuchet MS"/>
                <w:b/>
                <w:bCs/>
                <w:sz w:val="20"/>
                <w:szCs w:val="20"/>
              </w:rPr>
            </w:pPr>
            <w:r w:rsidRPr="00877A5F">
              <w:rPr>
                <w:rFonts w:ascii="Trebuchet MS" w:hAnsi="Trebuchet MS"/>
                <w:b/>
                <w:bCs/>
                <w:sz w:val="20"/>
                <w:szCs w:val="20"/>
              </w:rPr>
              <w:t>PRD</w:t>
            </w:r>
          </w:p>
        </w:tc>
        <w:tc>
          <w:tcPr>
            <w:tcW w:w="1623"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6</w:t>
            </w:r>
          </w:p>
        </w:tc>
        <w:tc>
          <w:tcPr>
            <w:tcW w:w="1275" w:type="dxa"/>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5</w:t>
            </w:r>
          </w:p>
        </w:tc>
        <w:tc>
          <w:tcPr>
            <w:tcW w:w="1213"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0</w:t>
            </w:r>
          </w:p>
        </w:tc>
        <w:tc>
          <w:tcPr>
            <w:tcW w:w="1055"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11</w:t>
            </w:r>
          </w:p>
        </w:tc>
      </w:tr>
      <w:tr w:rsidR="00B255E4" w:rsidRPr="00877A5F" w:rsidTr="00D9559A">
        <w:trPr>
          <w:trHeight w:val="60"/>
          <w:jc w:val="center"/>
        </w:trPr>
        <w:tc>
          <w:tcPr>
            <w:tcW w:w="1149" w:type="dxa"/>
            <w:tcBorders>
              <w:left w:val="double" w:sz="4" w:space="0" w:color="auto"/>
            </w:tcBorders>
            <w:shd w:val="clear" w:color="auto" w:fill="auto"/>
            <w:vAlign w:val="center"/>
          </w:tcPr>
          <w:p w:rsidR="00B255E4" w:rsidRPr="00877A5F" w:rsidRDefault="00B255E4" w:rsidP="00877A5F">
            <w:pPr>
              <w:jc w:val="center"/>
              <w:rPr>
                <w:rFonts w:ascii="Trebuchet MS" w:hAnsi="Trebuchet MS"/>
                <w:b/>
                <w:bCs/>
                <w:sz w:val="20"/>
                <w:szCs w:val="20"/>
              </w:rPr>
            </w:pPr>
            <w:r w:rsidRPr="00877A5F">
              <w:rPr>
                <w:rFonts w:ascii="Trebuchet MS" w:hAnsi="Trebuchet MS"/>
                <w:b/>
                <w:bCs/>
                <w:sz w:val="20"/>
                <w:szCs w:val="20"/>
              </w:rPr>
              <w:t>PT</w:t>
            </w:r>
          </w:p>
        </w:tc>
        <w:tc>
          <w:tcPr>
            <w:tcW w:w="1623"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0</w:t>
            </w:r>
          </w:p>
        </w:tc>
        <w:tc>
          <w:tcPr>
            <w:tcW w:w="1275" w:type="dxa"/>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2</w:t>
            </w:r>
          </w:p>
        </w:tc>
        <w:tc>
          <w:tcPr>
            <w:tcW w:w="1213"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0</w:t>
            </w:r>
          </w:p>
        </w:tc>
        <w:tc>
          <w:tcPr>
            <w:tcW w:w="1055"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2</w:t>
            </w:r>
          </w:p>
        </w:tc>
      </w:tr>
      <w:tr w:rsidR="00B255E4" w:rsidRPr="00877A5F" w:rsidTr="00D9559A">
        <w:trPr>
          <w:trHeight w:val="60"/>
          <w:jc w:val="center"/>
        </w:trPr>
        <w:tc>
          <w:tcPr>
            <w:tcW w:w="1149" w:type="dxa"/>
            <w:tcBorders>
              <w:left w:val="double" w:sz="4" w:space="0" w:color="auto"/>
            </w:tcBorders>
            <w:shd w:val="clear" w:color="auto" w:fill="auto"/>
            <w:vAlign w:val="center"/>
          </w:tcPr>
          <w:p w:rsidR="00B255E4" w:rsidRPr="00877A5F" w:rsidRDefault="00B255E4" w:rsidP="00877A5F">
            <w:pPr>
              <w:jc w:val="center"/>
              <w:rPr>
                <w:rFonts w:ascii="Trebuchet MS" w:hAnsi="Trebuchet MS"/>
                <w:b/>
                <w:bCs/>
                <w:sz w:val="20"/>
                <w:szCs w:val="20"/>
              </w:rPr>
            </w:pPr>
            <w:r w:rsidRPr="00877A5F">
              <w:rPr>
                <w:rFonts w:ascii="Trebuchet MS" w:hAnsi="Trebuchet MS"/>
                <w:b/>
                <w:bCs/>
                <w:sz w:val="20"/>
                <w:szCs w:val="20"/>
              </w:rPr>
              <w:t>PVEM</w:t>
            </w:r>
          </w:p>
        </w:tc>
        <w:tc>
          <w:tcPr>
            <w:tcW w:w="1623"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5</w:t>
            </w:r>
          </w:p>
        </w:tc>
        <w:tc>
          <w:tcPr>
            <w:tcW w:w="1275" w:type="dxa"/>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9</w:t>
            </w:r>
          </w:p>
        </w:tc>
        <w:tc>
          <w:tcPr>
            <w:tcW w:w="1213"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0</w:t>
            </w:r>
          </w:p>
        </w:tc>
        <w:tc>
          <w:tcPr>
            <w:tcW w:w="1055"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14</w:t>
            </w:r>
          </w:p>
        </w:tc>
      </w:tr>
      <w:tr w:rsidR="00B255E4" w:rsidRPr="00877A5F" w:rsidTr="00D9559A">
        <w:trPr>
          <w:trHeight w:val="60"/>
          <w:jc w:val="center"/>
        </w:trPr>
        <w:tc>
          <w:tcPr>
            <w:tcW w:w="1149" w:type="dxa"/>
            <w:tcBorders>
              <w:left w:val="double" w:sz="4" w:space="0" w:color="auto"/>
            </w:tcBorders>
            <w:shd w:val="clear" w:color="auto" w:fill="auto"/>
            <w:vAlign w:val="center"/>
          </w:tcPr>
          <w:p w:rsidR="00B255E4" w:rsidRPr="00877A5F" w:rsidRDefault="00B255E4" w:rsidP="00877A5F">
            <w:pPr>
              <w:jc w:val="center"/>
              <w:rPr>
                <w:rFonts w:ascii="Trebuchet MS" w:hAnsi="Trebuchet MS"/>
                <w:b/>
                <w:bCs/>
                <w:sz w:val="20"/>
                <w:szCs w:val="20"/>
              </w:rPr>
            </w:pPr>
            <w:r w:rsidRPr="00877A5F">
              <w:rPr>
                <w:rFonts w:ascii="Trebuchet MS" w:hAnsi="Trebuchet MS"/>
                <w:b/>
                <w:bCs/>
                <w:sz w:val="20"/>
                <w:szCs w:val="20"/>
              </w:rPr>
              <w:t>PMC</w:t>
            </w:r>
          </w:p>
        </w:tc>
        <w:tc>
          <w:tcPr>
            <w:tcW w:w="1623"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11</w:t>
            </w:r>
          </w:p>
        </w:tc>
        <w:tc>
          <w:tcPr>
            <w:tcW w:w="1275" w:type="dxa"/>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5</w:t>
            </w:r>
          </w:p>
        </w:tc>
        <w:tc>
          <w:tcPr>
            <w:tcW w:w="1213"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0</w:t>
            </w:r>
          </w:p>
        </w:tc>
        <w:tc>
          <w:tcPr>
            <w:tcW w:w="1055"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16</w:t>
            </w:r>
          </w:p>
        </w:tc>
      </w:tr>
      <w:tr w:rsidR="00B255E4" w:rsidRPr="00877A5F" w:rsidTr="00D9559A">
        <w:trPr>
          <w:trHeight w:val="60"/>
          <w:jc w:val="center"/>
        </w:trPr>
        <w:tc>
          <w:tcPr>
            <w:tcW w:w="1149" w:type="dxa"/>
            <w:tcBorders>
              <w:left w:val="double" w:sz="4" w:space="0" w:color="auto"/>
            </w:tcBorders>
            <w:shd w:val="clear" w:color="auto" w:fill="auto"/>
            <w:vAlign w:val="center"/>
          </w:tcPr>
          <w:p w:rsidR="00B255E4" w:rsidRPr="00877A5F" w:rsidRDefault="00B255E4" w:rsidP="00877A5F">
            <w:pPr>
              <w:jc w:val="center"/>
              <w:rPr>
                <w:rFonts w:ascii="Trebuchet MS" w:hAnsi="Trebuchet MS"/>
                <w:b/>
                <w:bCs/>
                <w:sz w:val="20"/>
                <w:szCs w:val="20"/>
              </w:rPr>
            </w:pPr>
            <w:r w:rsidRPr="00877A5F">
              <w:rPr>
                <w:rFonts w:ascii="Trebuchet MS" w:hAnsi="Trebuchet MS"/>
                <w:b/>
                <w:bCs/>
                <w:sz w:val="20"/>
                <w:szCs w:val="20"/>
              </w:rPr>
              <w:t>PNA</w:t>
            </w:r>
          </w:p>
        </w:tc>
        <w:tc>
          <w:tcPr>
            <w:tcW w:w="1623"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9</w:t>
            </w:r>
          </w:p>
        </w:tc>
        <w:tc>
          <w:tcPr>
            <w:tcW w:w="1275" w:type="dxa"/>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10</w:t>
            </w:r>
          </w:p>
        </w:tc>
        <w:tc>
          <w:tcPr>
            <w:tcW w:w="1213"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0</w:t>
            </w:r>
          </w:p>
        </w:tc>
        <w:tc>
          <w:tcPr>
            <w:tcW w:w="1055"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19</w:t>
            </w:r>
          </w:p>
        </w:tc>
      </w:tr>
      <w:tr w:rsidR="00B255E4" w:rsidRPr="00877A5F" w:rsidTr="00D9559A">
        <w:trPr>
          <w:trHeight w:val="60"/>
          <w:jc w:val="center"/>
        </w:trPr>
        <w:tc>
          <w:tcPr>
            <w:tcW w:w="1149" w:type="dxa"/>
            <w:tcBorders>
              <w:left w:val="double" w:sz="4" w:space="0" w:color="auto"/>
            </w:tcBorders>
            <w:shd w:val="clear" w:color="auto" w:fill="auto"/>
            <w:vAlign w:val="center"/>
          </w:tcPr>
          <w:p w:rsidR="00B255E4" w:rsidRPr="00877A5F" w:rsidRDefault="00B255E4" w:rsidP="00877A5F">
            <w:pPr>
              <w:jc w:val="center"/>
              <w:rPr>
                <w:rFonts w:ascii="Trebuchet MS" w:hAnsi="Trebuchet MS"/>
                <w:b/>
                <w:bCs/>
                <w:sz w:val="20"/>
                <w:szCs w:val="20"/>
              </w:rPr>
            </w:pPr>
            <w:r w:rsidRPr="00877A5F">
              <w:rPr>
                <w:rFonts w:ascii="Trebuchet MS" w:hAnsi="Trebuchet MS"/>
                <w:b/>
                <w:bCs/>
                <w:sz w:val="20"/>
                <w:szCs w:val="20"/>
              </w:rPr>
              <w:t>MORENA</w:t>
            </w:r>
          </w:p>
        </w:tc>
        <w:tc>
          <w:tcPr>
            <w:tcW w:w="1623"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1</w:t>
            </w:r>
          </w:p>
        </w:tc>
        <w:tc>
          <w:tcPr>
            <w:tcW w:w="1275" w:type="dxa"/>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0</w:t>
            </w:r>
          </w:p>
        </w:tc>
        <w:tc>
          <w:tcPr>
            <w:tcW w:w="1213"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0</w:t>
            </w:r>
          </w:p>
        </w:tc>
        <w:tc>
          <w:tcPr>
            <w:tcW w:w="1055"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1</w:t>
            </w:r>
          </w:p>
        </w:tc>
      </w:tr>
      <w:tr w:rsidR="00B255E4" w:rsidRPr="00877A5F" w:rsidTr="00D9559A">
        <w:trPr>
          <w:trHeight w:val="60"/>
          <w:jc w:val="center"/>
        </w:trPr>
        <w:tc>
          <w:tcPr>
            <w:tcW w:w="1149" w:type="dxa"/>
            <w:tcBorders>
              <w:left w:val="double" w:sz="4" w:space="0" w:color="auto"/>
            </w:tcBorders>
            <w:shd w:val="clear" w:color="auto" w:fill="auto"/>
            <w:vAlign w:val="center"/>
          </w:tcPr>
          <w:p w:rsidR="00B255E4" w:rsidRPr="00877A5F" w:rsidRDefault="00B255E4" w:rsidP="00877A5F">
            <w:pPr>
              <w:jc w:val="center"/>
              <w:rPr>
                <w:rFonts w:ascii="Trebuchet MS" w:hAnsi="Trebuchet MS"/>
                <w:b/>
                <w:bCs/>
                <w:sz w:val="20"/>
                <w:szCs w:val="20"/>
              </w:rPr>
            </w:pPr>
            <w:r w:rsidRPr="00877A5F">
              <w:rPr>
                <w:rFonts w:ascii="Trebuchet MS" w:hAnsi="Trebuchet MS"/>
                <w:b/>
                <w:bCs/>
                <w:sz w:val="20"/>
                <w:szCs w:val="20"/>
              </w:rPr>
              <w:t>PES</w:t>
            </w:r>
          </w:p>
        </w:tc>
        <w:tc>
          <w:tcPr>
            <w:tcW w:w="1623"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6</w:t>
            </w:r>
          </w:p>
        </w:tc>
        <w:tc>
          <w:tcPr>
            <w:tcW w:w="1275" w:type="dxa"/>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0</w:t>
            </w:r>
          </w:p>
        </w:tc>
        <w:tc>
          <w:tcPr>
            <w:tcW w:w="1213"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0</w:t>
            </w:r>
          </w:p>
        </w:tc>
        <w:tc>
          <w:tcPr>
            <w:tcW w:w="1055"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6</w:t>
            </w:r>
          </w:p>
        </w:tc>
      </w:tr>
      <w:tr w:rsidR="00B255E4" w:rsidRPr="00877A5F" w:rsidTr="00D9559A">
        <w:trPr>
          <w:trHeight w:val="60"/>
          <w:jc w:val="center"/>
        </w:trPr>
        <w:tc>
          <w:tcPr>
            <w:tcW w:w="1149" w:type="dxa"/>
            <w:tcBorders>
              <w:left w:val="double" w:sz="4" w:space="0" w:color="auto"/>
            </w:tcBorders>
            <w:shd w:val="clear" w:color="auto" w:fill="auto"/>
            <w:vAlign w:val="center"/>
          </w:tcPr>
          <w:p w:rsidR="00B255E4" w:rsidRPr="00877A5F" w:rsidRDefault="00B255E4" w:rsidP="00877A5F">
            <w:pPr>
              <w:jc w:val="center"/>
              <w:rPr>
                <w:rFonts w:ascii="Trebuchet MS" w:hAnsi="Trebuchet MS"/>
                <w:b/>
                <w:bCs/>
                <w:sz w:val="20"/>
                <w:szCs w:val="20"/>
              </w:rPr>
            </w:pPr>
            <w:r w:rsidRPr="00877A5F">
              <w:rPr>
                <w:rFonts w:ascii="Trebuchet MS" w:hAnsi="Trebuchet MS"/>
                <w:b/>
                <w:bCs/>
                <w:sz w:val="20"/>
                <w:szCs w:val="20"/>
              </w:rPr>
              <w:t>PH</w:t>
            </w:r>
          </w:p>
        </w:tc>
        <w:tc>
          <w:tcPr>
            <w:tcW w:w="1623"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4</w:t>
            </w:r>
          </w:p>
        </w:tc>
        <w:tc>
          <w:tcPr>
            <w:tcW w:w="1275" w:type="dxa"/>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4</w:t>
            </w:r>
          </w:p>
        </w:tc>
        <w:tc>
          <w:tcPr>
            <w:tcW w:w="1213"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0</w:t>
            </w:r>
          </w:p>
        </w:tc>
        <w:tc>
          <w:tcPr>
            <w:tcW w:w="1055" w:type="dxa"/>
            <w:tcBorders>
              <w:right w:val="double" w:sz="4" w:space="0" w:color="auto"/>
            </w:tcBorders>
            <w:shd w:val="clear" w:color="auto" w:fill="auto"/>
            <w:vAlign w:val="center"/>
          </w:tcPr>
          <w:p w:rsidR="00B255E4" w:rsidRPr="00877A5F" w:rsidRDefault="00B255E4" w:rsidP="00877A5F">
            <w:pPr>
              <w:jc w:val="center"/>
              <w:rPr>
                <w:rFonts w:ascii="Trebuchet MS" w:hAnsi="Trebuchet MS"/>
                <w:sz w:val="16"/>
                <w:szCs w:val="16"/>
              </w:rPr>
            </w:pPr>
            <w:r w:rsidRPr="00877A5F">
              <w:rPr>
                <w:rFonts w:ascii="Trebuchet MS" w:hAnsi="Trebuchet MS"/>
                <w:sz w:val="16"/>
                <w:szCs w:val="16"/>
              </w:rPr>
              <w:t>8</w:t>
            </w:r>
          </w:p>
        </w:tc>
      </w:tr>
      <w:tr w:rsidR="00B255E4" w:rsidRPr="00877A5F" w:rsidTr="00D9559A">
        <w:trPr>
          <w:trHeight w:val="70"/>
          <w:jc w:val="center"/>
        </w:trPr>
        <w:tc>
          <w:tcPr>
            <w:tcW w:w="1149" w:type="dxa"/>
            <w:tcBorders>
              <w:left w:val="double" w:sz="4" w:space="0" w:color="auto"/>
              <w:bottom w:val="double" w:sz="4" w:space="0" w:color="auto"/>
            </w:tcBorders>
            <w:shd w:val="clear" w:color="auto" w:fill="BFBFBF" w:themeFill="background1" w:themeFillShade="BF"/>
            <w:vAlign w:val="center"/>
          </w:tcPr>
          <w:p w:rsidR="00B255E4" w:rsidRPr="00877A5F" w:rsidRDefault="00D45091" w:rsidP="00877A5F">
            <w:pPr>
              <w:jc w:val="right"/>
              <w:rPr>
                <w:rFonts w:ascii="Trebuchet MS" w:hAnsi="Trebuchet MS"/>
                <w:b/>
                <w:bCs/>
                <w:sz w:val="20"/>
                <w:szCs w:val="20"/>
              </w:rPr>
            </w:pPr>
            <w:r>
              <w:rPr>
                <w:rFonts w:ascii="Trebuchet MS" w:hAnsi="Trebuchet MS"/>
                <w:b/>
                <w:bCs/>
                <w:sz w:val="20"/>
                <w:szCs w:val="20"/>
              </w:rPr>
              <w:t>Total</w:t>
            </w:r>
            <w:r w:rsidR="00B255E4" w:rsidRPr="00877A5F">
              <w:rPr>
                <w:rFonts w:ascii="Trebuchet MS" w:hAnsi="Trebuchet MS"/>
                <w:b/>
                <w:bCs/>
                <w:sz w:val="20"/>
                <w:szCs w:val="20"/>
              </w:rPr>
              <w:t>:</w:t>
            </w:r>
          </w:p>
        </w:tc>
        <w:tc>
          <w:tcPr>
            <w:tcW w:w="1623" w:type="dxa"/>
            <w:tcBorders>
              <w:bottom w:val="double" w:sz="4" w:space="0" w:color="auto"/>
              <w:right w:val="double" w:sz="4" w:space="0" w:color="auto"/>
            </w:tcBorders>
            <w:shd w:val="clear" w:color="auto" w:fill="BFBFBF" w:themeFill="background1" w:themeFillShade="BF"/>
            <w:vAlign w:val="center"/>
          </w:tcPr>
          <w:p w:rsidR="00B255E4" w:rsidRPr="00877A5F" w:rsidRDefault="00B255E4" w:rsidP="00877A5F">
            <w:pPr>
              <w:jc w:val="center"/>
              <w:rPr>
                <w:rFonts w:ascii="Trebuchet MS" w:hAnsi="Trebuchet MS"/>
                <w:b/>
                <w:sz w:val="20"/>
                <w:szCs w:val="20"/>
              </w:rPr>
            </w:pPr>
            <w:r w:rsidRPr="00877A5F">
              <w:rPr>
                <w:rFonts w:ascii="Trebuchet MS" w:hAnsi="Trebuchet MS"/>
                <w:b/>
                <w:sz w:val="20"/>
                <w:szCs w:val="20"/>
              </w:rPr>
              <w:t>78</w:t>
            </w:r>
          </w:p>
        </w:tc>
        <w:tc>
          <w:tcPr>
            <w:tcW w:w="1275" w:type="dxa"/>
            <w:tcBorders>
              <w:bottom w:val="double" w:sz="4" w:space="0" w:color="auto"/>
            </w:tcBorders>
            <w:shd w:val="clear" w:color="auto" w:fill="BFBFBF" w:themeFill="background1" w:themeFillShade="BF"/>
            <w:vAlign w:val="center"/>
          </w:tcPr>
          <w:p w:rsidR="00B255E4" w:rsidRPr="00877A5F" w:rsidRDefault="00B255E4" w:rsidP="00877A5F">
            <w:pPr>
              <w:jc w:val="center"/>
              <w:rPr>
                <w:rFonts w:ascii="Trebuchet MS" w:hAnsi="Trebuchet MS"/>
                <w:b/>
                <w:sz w:val="20"/>
                <w:szCs w:val="20"/>
              </w:rPr>
            </w:pPr>
            <w:r w:rsidRPr="00877A5F">
              <w:rPr>
                <w:rFonts w:ascii="Trebuchet MS" w:hAnsi="Trebuchet MS"/>
                <w:b/>
                <w:sz w:val="20"/>
                <w:szCs w:val="20"/>
              </w:rPr>
              <w:t>49</w:t>
            </w:r>
          </w:p>
        </w:tc>
        <w:tc>
          <w:tcPr>
            <w:tcW w:w="1213" w:type="dxa"/>
            <w:tcBorders>
              <w:bottom w:val="double" w:sz="4" w:space="0" w:color="auto"/>
              <w:right w:val="double" w:sz="4" w:space="0" w:color="auto"/>
            </w:tcBorders>
            <w:shd w:val="clear" w:color="auto" w:fill="BFBFBF" w:themeFill="background1" w:themeFillShade="BF"/>
            <w:vAlign w:val="center"/>
          </w:tcPr>
          <w:p w:rsidR="00B255E4" w:rsidRPr="00877A5F" w:rsidRDefault="00B255E4" w:rsidP="00877A5F">
            <w:pPr>
              <w:jc w:val="center"/>
              <w:rPr>
                <w:rFonts w:ascii="Trebuchet MS" w:hAnsi="Trebuchet MS"/>
                <w:b/>
                <w:sz w:val="20"/>
                <w:szCs w:val="20"/>
              </w:rPr>
            </w:pPr>
            <w:r w:rsidRPr="00877A5F">
              <w:rPr>
                <w:rFonts w:ascii="Trebuchet MS" w:hAnsi="Trebuchet MS"/>
                <w:b/>
                <w:sz w:val="20"/>
                <w:szCs w:val="20"/>
              </w:rPr>
              <w:t>8</w:t>
            </w:r>
          </w:p>
        </w:tc>
        <w:tc>
          <w:tcPr>
            <w:tcW w:w="1055" w:type="dxa"/>
            <w:tcBorders>
              <w:bottom w:val="double" w:sz="4" w:space="0" w:color="auto"/>
              <w:right w:val="double" w:sz="4" w:space="0" w:color="auto"/>
            </w:tcBorders>
            <w:shd w:val="clear" w:color="auto" w:fill="BFBFBF" w:themeFill="background1" w:themeFillShade="BF"/>
            <w:vAlign w:val="center"/>
          </w:tcPr>
          <w:p w:rsidR="00B255E4" w:rsidRPr="00877A5F" w:rsidRDefault="00B255E4" w:rsidP="00877A5F">
            <w:pPr>
              <w:jc w:val="center"/>
              <w:rPr>
                <w:rFonts w:ascii="Trebuchet MS" w:hAnsi="Trebuchet MS"/>
                <w:b/>
                <w:sz w:val="20"/>
                <w:szCs w:val="20"/>
              </w:rPr>
            </w:pPr>
            <w:r w:rsidRPr="00877A5F">
              <w:rPr>
                <w:rFonts w:ascii="Trebuchet MS" w:hAnsi="Trebuchet MS"/>
                <w:b/>
                <w:sz w:val="20"/>
                <w:szCs w:val="20"/>
              </w:rPr>
              <w:t>135</w:t>
            </w:r>
          </w:p>
        </w:tc>
      </w:tr>
    </w:tbl>
    <w:p w:rsidR="00B255E4" w:rsidRPr="00877A5F" w:rsidRDefault="00B255E4" w:rsidP="00D9559A">
      <w:pPr>
        <w:pStyle w:val="Prrafodelista"/>
        <w:spacing w:after="0" w:line="240" w:lineRule="auto"/>
        <w:ind w:left="852" w:hanging="426"/>
        <w:jc w:val="both"/>
        <w:rPr>
          <w:rFonts w:ascii="Trebuchet MS" w:hAnsi="Trebuchet MS"/>
        </w:rPr>
      </w:pPr>
    </w:p>
    <w:p w:rsidR="00B255E4" w:rsidRPr="00877A5F" w:rsidRDefault="00B255E4" w:rsidP="00877A5F">
      <w:pPr>
        <w:pStyle w:val="Prrafodelista"/>
        <w:spacing w:after="0" w:line="240" w:lineRule="auto"/>
        <w:ind w:left="426" w:hanging="426"/>
        <w:jc w:val="both"/>
        <w:rPr>
          <w:rFonts w:ascii="Trebuchet MS" w:hAnsi="Trebuchet MS"/>
        </w:rPr>
      </w:pPr>
    </w:p>
    <w:p w:rsidR="00B255E4" w:rsidRPr="00877A5F" w:rsidRDefault="00B255E4" w:rsidP="00877A5F">
      <w:pPr>
        <w:pStyle w:val="Prrafodelista"/>
        <w:numPr>
          <w:ilvl w:val="1"/>
          <w:numId w:val="5"/>
        </w:numPr>
        <w:spacing w:after="0" w:line="240" w:lineRule="auto"/>
        <w:ind w:left="426" w:hanging="426"/>
        <w:jc w:val="both"/>
        <w:rPr>
          <w:rFonts w:ascii="Trebuchet MS" w:hAnsi="Trebuchet MS"/>
          <w:b/>
        </w:rPr>
      </w:pPr>
      <w:r w:rsidRPr="00877A5F">
        <w:rPr>
          <w:rFonts w:ascii="Trebuchet MS" w:hAnsi="Trebuchet MS"/>
          <w:b/>
        </w:rPr>
        <w:t>Revisión de las "actividades específicas"; y, la "capacitación, promoción y el desarrollo del liderazgo político de las mujeres" que se desprenden de los informes financieros que presenten los partidos políticos con motivo de los gastos efectuados en el ejercicio anual 2014, en términos del “acuerdo del CG del INE/CG93/2014” del 09 de julio de 2014.</w:t>
      </w:r>
    </w:p>
    <w:p w:rsidR="00145368" w:rsidRPr="00877A5F" w:rsidRDefault="00145368" w:rsidP="00877A5F">
      <w:pPr>
        <w:spacing w:after="0" w:line="240" w:lineRule="auto"/>
        <w:jc w:val="both"/>
        <w:rPr>
          <w:rFonts w:ascii="Trebuchet MS" w:hAnsi="Trebuchet MS" w:cs="Arial"/>
          <w:sz w:val="24"/>
          <w:szCs w:val="24"/>
        </w:rPr>
      </w:pPr>
    </w:p>
    <w:p w:rsidR="00D32E68" w:rsidRPr="00877A5F" w:rsidRDefault="00D32E68" w:rsidP="00D9559A">
      <w:pPr>
        <w:spacing w:after="0" w:line="240" w:lineRule="auto"/>
        <w:ind w:left="426"/>
        <w:jc w:val="both"/>
        <w:rPr>
          <w:rFonts w:ascii="Trebuchet MS" w:hAnsi="Trebuchet MS" w:cs="Arial"/>
          <w:sz w:val="24"/>
          <w:szCs w:val="24"/>
        </w:rPr>
      </w:pPr>
      <w:r w:rsidRPr="00877A5F">
        <w:rPr>
          <w:rFonts w:ascii="Trebuchet MS" w:hAnsi="Trebuchet MS" w:cs="Arial"/>
          <w:sz w:val="24"/>
          <w:szCs w:val="24"/>
        </w:rPr>
        <w:t>La participación de las mujeres en la cosa pública depende en gran medida de su acceso a la educación y capacitación respectiva, lo cual, refleja la importancia de que los partidos ejerzan el financiamiento público considerado para incentivar la  participación y el liderazgo político de las mujeres.</w:t>
      </w:r>
    </w:p>
    <w:p w:rsidR="00145368" w:rsidRPr="00877A5F" w:rsidRDefault="00145368" w:rsidP="00D9559A">
      <w:pPr>
        <w:spacing w:after="0" w:line="240" w:lineRule="auto"/>
        <w:ind w:left="426"/>
        <w:jc w:val="both"/>
        <w:rPr>
          <w:rFonts w:ascii="Trebuchet MS" w:hAnsi="Trebuchet MS" w:cs="Arial"/>
          <w:sz w:val="24"/>
          <w:szCs w:val="24"/>
        </w:rPr>
      </w:pPr>
    </w:p>
    <w:p w:rsidR="0004350E" w:rsidRPr="00877A5F" w:rsidRDefault="003A7913" w:rsidP="00D9559A">
      <w:pPr>
        <w:spacing w:after="0" w:line="240" w:lineRule="auto"/>
        <w:ind w:left="426"/>
        <w:jc w:val="both"/>
        <w:rPr>
          <w:rFonts w:ascii="Trebuchet MS" w:hAnsi="Trebuchet MS" w:cs="Arial"/>
          <w:bCs/>
          <w:sz w:val="24"/>
          <w:szCs w:val="24"/>
        </w:rPr>
      </w:pPr>
      <w:r w:rsidRPr="00877A5F">
        <w:rPr>
          <w:rFonts w:ascii="Trebuchet MS" w:hAnsi="Trebuchet MS" w:cs="Arial"/>
          <w:sz w:val="24"/>
          <w:szCs w:val="24"/>
        </w:rPr>
        <w:t xml:space="preserve">Así, en </w:t>
      </w:r>
      <w:r w:rsidR="0004350E" w:rsidRPr="00877A5F">
        <w:rPr>
          <w:rFonts w:ascii="Trebuchet MS" w:hAnsi="Trebuchet MS" w:cs="Arial"/>
          <w:sz w:val="24"/>
          <w:szCs w:val="24"/>
        </w:rPr>
        <w:t xml:space="preserve">el mismo tenor que el punto anterior, </w:t>
      </w:r>
      <w:r w:rsidR="0004350E" w:rsidRPr="00877A5F">
        <w:rPr>
          <w:rFonts w:ascii="Trebuchet MS" w:hAnsi="Trebuchet MS"/>
          <w:sz w:val="24"/>
          <w:szCs w:val="24"/>
        </w:rPr>
        <w:t xml:space="preserve">la </w:t>
      </w:r>
      <w:r w:rsidR="0004350E" w:rsidRPr="00877A5F">
        <w:rPr>
          <w:rFonts w:ascii="Trebuchet MS" w:hAnsi="Trebuchet MS" w:cs="Arial"/>
          <w:bCs/>
          <w:sz w:val="24"/>
          <w:szCs w:val="24"/>
        </w:rPr>
        <w:t xml:space="preserve">actuación de la Unidad de Fiscalización, respecto de la revisión </w:t>
      </w:r>
      <w:r w:rsidR="0004350E" w:rsidRPr="00877A5F">
        <w:rPr>
          <w:rFonts w:ascii="Trebuchet MS" w:hAnsi="Trebuchet MS"/>
        </w:rPr>
        <w:t xml:space="preserve">de las "actividades específicas"; y, la "capacitación, promoción y el desarrollo del liderazgo político de las mujeres" que se desprenden de los informes financieros que presentaron los partidos políticos con motivo de los gastos efectuados en el ejercicio anual 2014, </w:t>
      </w:r>
      <w:r w:rsidR="0004350E" w:rsidRPr="00877A5F">
        <w:rPr>
          <w:rFonts w:ascii="Trebuchet MS" w:hAnsi="Trebuchet MS" w:cs="Arial"/>
          <w:bCs/>
          <w:sz w:val="24"/>
          <w:szCs w:val="24"/>
        </w:rPr>
        <w:t xml:space="preserve">tuvo fundamento en los puntos PRIMERO y TERCERO del acuerdo del Consejo General del Instituto Nacional Electoral identificado con las siglas alfanuméricas INE/CG93/2014 del 9 de julio de 2014, por el cual se determinaron “normas de transición en materia de fiscalización”. </w:t>
      </w:r>
    </w:p>
    <w:p w:rsidR="00D45091" w:rsidRDefault="00D45091" w:rsidP="00D9559A">
      <w:pPr>
        <w:spacing w:after="0" w:line="240" w:lineRule="auto"/>
        <w:ind w:left="426"/>
        <w:jc w:val="both"/>
        <w:rPr>
          <w:rFonts w:ascii="Trebuchet MS" w:hAnsi="Trebuchet MS" w:cs="Arial"/>
          <w:bCs/>
          <w:sz w:val="24"/>
          <w:szCs w:val="24"/>
        </w:rPr>
      </w:pPr>
    </w:p>
    <w:p w:rsidR="0004350E" w:rsidRDefault="0004350E" w:rsidP="00D9559A">
      <w:pPr>
        <w:spacing w:after="0" w:line="240" w:lineRule="auto"/>
        <w:ind w:left="426"/>
        <w:jc w:val="both"/>
        <w:rPr>
          <w:rFonts w:ascii="Trebuchet MS" w:hAnsi="Trebuchet MS" w:cs="Arial"/>
          <w:bCs/>
          <w:sz w:val="24"/>
          <w:szCs w:val="24"/>
        </w:rPr>
      </w:pPr>
      <w:r w:rsidRPr="00877A5F">
        <w:rPr>
          <w:rFonts w:ascii="Trebuchet MS" w:hAnsi="Trebuchet MS" w:cs="Arial"/>
          <w:bCs/>
          <w:sz w:val="24"/>
          <w:szCs w:val="24"/>
        </w:rPr>
        <w:t xml:space="preserve">Los hallazgos fueron los siguientes: </w:t>
      </w:r>
    </w:p>
    <w:p w:rsidR="00D45091" w:rsidRDefault="00D45091" w:rsidP="00D9559A">
      <w:pPr>
        <w:spacing w:after="0" w:line="240" w:lineRule="auto"/>
        <w:ind w:left="426"/>
        <w:jc w:val="both"/>
        <w:rPr>
          <w:rFonts w:ascii="Trebuchet MS" w:hAnsi="Trebuchet MS" w:cs="Arial"/>
          <w:bCs/>
          <w:sz w:val="24"/>
          <w:szCs w:val="24"/>
        </w:rPr>
      </w:pPr>
    </w:p>
    <w:tbl>
      <w:tblPr>
        <w:tblStyle w:val="Tablaconcuadrcula"/>
        <w:tblW w:w="9054" w:type="dxa"/>
        <w:tblInd w:w="426" w:type="dxa"/>
        <w:tblLayout w:type="fixed"/>
        <w:tblLook w:val="04A0"/>
      </w:tblPr>
      <w:tblGrid>
        <w:gridCol w:w="1101"/>
        <w:gridCol w:w="1556"/>
        <w:gridCol w:w="1687"/>
        <w:gridCol w:w="1336"/>
        <w:gridCol w:w="1687"/>
        <w:gridCol w:w="1687"/>
      </w:tblGrid>
      <w:tr w:rsidR="00D45091" w:rsidRPr="00333876" w:rsidTr="00D9559A">
        <w:trPr>
          <w:trHeight w:val="648"/>
        </w:trPr>
        <w:tc>
          <w:tcPr>
            <w:tcW w:w="9054" w:type="dxa"/>
            <w:gridSpan w:val="6"/>
            <w:tcBorders>
              <w:top w:val="double" w:sz="4" w:space="0" w:color="auto"/>
              <w:left w:val="double" w:sz="4" w:space="0" w:color="auto"/>
              <w:right w:val="double" w:sz="4" w:space="0" w:color="auto"/>
            </w:tcBorders>
            <w:shd w:val="clear" w:color="auto" w:fill="BFBFBF" w:themeFill="background1" w:themeFillShade="BF"/>
            <w:vAlign w:val="center"/>
          </w:tcPr>
          <w:p w:rsidR="00D45091" w:rsidRPr="0004616F" w:rsidRDefault="00D45091" w:rsidP="00D9559A">
            <w:pPr>
              <w:jc w:val="center"/>
              <w:rPr>
                <w:rFonts w:ascii="Trebuchet MS" w:hAnsi="Trebuchet MS"/>
                <w:b/>
                <w:sz w:val="6"/>
                <w:szCs w:val="20"/>
              </w:rPr>
            </w:pPr>
          </w:p>
          <w:p w:rsidR="00D45091" w:rsidRDefault="00D45091" w:rsidP="00D9559A">
            <w:pPr>
              <w:jc w:val="center"/>
              <w:rPr>
                <w:rFonts w:ascii="Trebuchet MS" w:hAnsi="Trebuchet MS"/>
                <w:b/>
                <w:sz w:val="20"/>
                <w:szCs w:val="20"/>
              </w:rPr>
            </w:pPr>
            <w:r>
              <w:rPr>
                <w:rFonts w:ascii="Trebuchet MS" w:hAnsi="Trebuchet MS"/>
                <w:b/>
                <w:sz w:val="20"/>
                <w:szCs w:val="20"/>
              </w:rPr>
              <w:t>GASTOS PARTIDISTAS EFECTUADOS EN LA CAPACITACIÓN, LA PROMOCIÓN Y EL DESARROLLO DEL LIDERAZGO POLÍTICO DE LAS MUJERES DURANTE EL EJERCICIO ANUAL 2014</w:t>
            </w:r>
          </w:p>
          <w:p w:rsidR="00D45091" w:rsidRPr="0004616F" w:rsidRDefault="00D45091" w:rsidP="00D9559A">
            <w:pPr>
              <w:jc w:val="center"/>
              <w:rPr>
                <w:rFonts w:ascii="Trebuchet MS" w:hAnsi="Trebuchet MS"/>
                <w:b/>
                <w:sz w:val="6"/>
                <w:szCs w:val="20"/>
              </w:rPr>
            </w:pPr>
          </w:p>
        </w:tc>
      </w:tr>
      <w:tr w:rsidR="00D45091" w:rsidRPr="00333876" w:rsidTr="00D9559A">
        <w:trPr>
          <w:trHeight w:val="253"/>
        </w:trPr>
        <w:tc>
          <w:tcPr>
            <w:tcW w:w="9054" w:type="dxa"/>
            <w:gridSpan w:val="6"/>
            <w:tcBorders>
              <w:top w:val="double" w:sz="4" w:space="0" w:color="auto"/>
              <w:left w:val="double" w:sz="4" w:space="0" w:color="auto"/>
              <w:right w:val="double" w:sz="4" w:space="0" w:color="auto"/>
            </w:tcBorders>
            <w:shd w:val="clear" w:color="auto" w:fill="BFBFBF" w:themeFill="background1" w:themeFillShade="BF"/>
            <w:vAlign w:val="center"/>
          </w:tcPr>
          <w:p w:rsidR="00D45091" w:rsidRPr="0004616F" w:rsidRDefault="00D45091" w:rsidP="00D9559A">
            <w:pPr>
              <w:jc w:val="center"/>
              <w:rPr>
                <w:rFonts w:ascii="Trebuchet MS" w:hAnsi="Trebuchet MS"/>
                <w:b/>
                <w:sz w:val="6"/>
                <w:szCs w:val="20"/>
              </w:rPr>
            </w:pPr>
            <w:r>
              <w:rPr>
                <w:rFonts w:ascii="Trebuchet MS" w:hAnsi="Trebuchet MS"/>
                <w:b/>
                <w:sz w:val="20"/>
                <w:szCs w:val="20"/>
              </w:rPr>
              <w:t>INFORMACIÓN CONCENTRADA</w:t>
            </w:r>
          </w:p>
        </w:tc>
      </w:tr>
      <w:tr w:rsidR="00D45091" w:rsidRPr="00333876" w:rsidTr="00D9559A">
        <w:trPr>
          <w:trHeight w:val="820"/>
        </w:trPr>
        <w:tc>
          <w:tcPr>
            <w:tcW w:w="1101" w:type="dxa"/>
            <w:tcBorders>
              <w:left w:val="double" w:sz="4" w:space="0" w:color="auto"/>
              <w:bottom w:val="double" w:sz="4" w:space="0" w:color="auto"/>
              <w:right w:val="double" w:sz="4" w:space="0" w:color="auto"/>
            </w:tcBorders>
            <w:shd w:val="clear" w:color="auto" w:fill="BFBFBF" w:themeFill="background1" w:themeFillShade="BF"/>
            <w:vAlign w:val="center"/>
          </w:tcPr>
          <w:p w:rsidR="00D45091" w:rsidRDefault="00D45091" w:rsidP="00D9559A">
            <w:pPr>
              <w:rPr>
                <w:rFonts w:ascii="Trebuchet MS" w:hAnsi="Trebuchet MS"/>
                <w:b/>
                <w:sz w:val="20"/>
                <w:szCs w:val="20"/>
              </w:rPr>
            </w:pPr>
            <w:r>
              <w:rPr>
                <w:rFonts w:ascii="Trebuchet MS" w:hAnsi="Trebuchet MS"/>
                <w:b/>
                <w:sz w:val="20"/>
                <w:szCs w:val="20"/>
              </w:rPr>
              <w:t>PARTIDO</w:t>
            </w:r>
          </w:p>
          <w:p w:rsidR="00D45091" w:rsidRPr="00333876" w:rsidRDefault="00D45091" w:rsidP="00D45091">
            <w:pPr>
              <w:rPr>
                <w:rFonts w:ascii="Trebuchet MS" w:hAnsi="Trebuchet MS"/>
                <w:b/>
                <w:sz w:val="20"/>
                <w:szCs w:val="20"/>
              </w:rPr>
            </w:pPr>
            <w:r>
              <w:rPr>
                <w:rFonts w:ascii="Trebuchet MS" w:hAnsi="Trebuchet MS"/>
                <w:b/>
                <w:sz w:val="20"/>
                <w:szCs w:val="20"/>
              </w:rPr>
              <w:t xml:space="preserve">POLÍTICO </w:t>
            </w:r>
          </w:p>
        </w:tc>
        <w:tc>
          <w:tcPr>
            <w:tcW w:w="1556"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D45091" w:rsidRPr="00333876" w:rsidRDefault="00D45091" w:rsidP="00D9559A">
            <w:pPr>
              <w:jc w:val="center"/>
              <w:rPr>
                <w:rFonts w:ascii="Trebuchet MS" w:hAnsi="Trebuchet MS"/>
                <w:b/>
                <w:sz w:val="20"/>
                <w:szCs w:val="20"/>
              </w:rPr>
            </w:pPr>
            <w:r>
              <w:rPr>
                <w:rFonts w:ascii="Trebuchet MS" w:hAnsi="Trebuchet MS"/>
                <w:b/>
                <w:sz w:val="20"/>
                <w:szCs w:val="20"/>
              </w:rPr>
              <w:t>FINANCIAMIENTO PÚBLICO ORDINARIO ASIGNADO</w:t>
            </w:r>
          </w:p>
        </w:tc>
        <w:tc>
          <w:tcPr>
            <w:tcW w:w="1687"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D45091" w:rsidRPr="00333876" w:rsidRDefault="00D45091" w:rsidP="00D9559A">
            <w:pPr>
              <w:jc w:val="center"/>
              <w:rPr>
                <w:rFonts w:ascii="Trebuchet MS" w:hAnsi="Trebuchet MS"/>
                <w:b/>
                <w:sz w:val="20"/>
                <w:szCs w:val="20"/>
              </w:rPr>
            </w:pPr>
            <w:r>
              <w:rPr>
                <w:rFonts w:ascii="Trebuchet MS" w:hAnsi="Trebuchet MS"/>
                <w:b/>
                <w:sz w:val="20"/>
                <w:szCs w:val="20"/>
              </w:rPr>
              <w:t>2% DEL FINANCIAMIENTO PÚBLICO ORDINARIO</w:t>
            </w:r>
          </w:p>
        </w:tc>
        <w:tc>
          <w:tcPr>
            <w:tcW w:w="1336"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D45091" w:rsidRPr="00333876" w:rsidRDefault="00D45091" w:rsidP="00D9559A">
            <w:pPr>
              <w:jc w:val="center"/>
              <w:rPr>
                <w:rFonts w:ascii="Trebuchet MS" w:hAnsi="Trebuchet MS"/>
                <w:b/>
                <w:sz w:val="20"/>
                <w:szCs w:val="20"/>
              </w:rPr>
            </w:pPr>
            <w:r>
              <w:rPr>
                <w:rFonts w:ascii="Trebuchet MS" w:hAnsi="Trebuchet MS"/>
                <w:b/>
                <w:sz w:val="20"/>
                <w:szCs w:val="20"/>
              </w:rPr>
              <w:t>EJERCIDO</w:t>
            </w:r>
          </w:p>
        </w:tc>
        <w:tc>
          <w:tcPr>
            <w:tcW w:w="1687"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D45091" w:rsidRPr="00333876" w:rsidRDefault="00D45091" w:rsidP="00D9559A">
            <w:pPr>
              <w:jc w:val="center"/>
              <w:rPr>
                <w:rFonts w:ascii="Trebuchet MS" w:hAnsi="Trebuchet MS"/>
                <w:b/>
                <w:sz w:val="20"/>
                <w:szCs w:val="20"/>
              </w:rPr>
            </w:pPr>
            <w:r>
              <w:rPr>
                <w:rFonts w:ascii="Trebuchet MS" w:hAnsi="Trebuchet MS"/>
                <w:b/>
                <w:sz w:val="20"/>
                <w:szCs w:val="20"/>
              </w:rPr>
              <w:t>% EJERCIDO RESPECTO DEL FINANCIAMIENTO PUBLICO</w:t>
            </w:r>
          </w:p>
        </w:tc>
        <w:tc>
          <w:tcPr>
            <w:tcW w:w="1687"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D45091" w:rsidRPr="00333876" w:rsidRDefault="00D45091" w:rsidP="00D9559A">
            <w:pPr>
              <w:jc w:val="center"/>
              <w:rPr>
                <w:rFonts w:ascii="Trebuchet MS" w:hAnsi="Trebuchet MS"/>
                <w:b/>
                <w:sz w:val="20"/>
                <w:szCs w:val="20"/>
              </w:rPr>
            </w:pPr>
            <w:r>
              <w:rPr>
                <w:rFonts w:ascii="Trebuchet MS" w:hAnsi="Trebuchet MS"/>
                <w:b/>
                <w:sz w:val="20"/>
                <w:szCs w:val="20"/>
              </w:rPr>
              <w:t>% EJERCIDO RESPECTO DEL 2% DEL FINANCIAMIENTO PUBLICO</w:t>
            </w:r>
          </w:p>
        </w:tc>
      </w:tr>
      <w:tr w:rsidR="00D45091" w:rsidRPr="00333876" w:rsidTr="00D9559A">
        <w:tc>
          <w:tcPr>
            <w:tcW w:w="1101" w:type="dxa"/>
            <w:tcBorders>
              <w:top w:val="double" w:sz="4" w:space="0" w:color="auto"/>
              <w:left w:val="double" w:sz="4" w:space="0" w:color="auto"/>
            </w:tcBorders>
            <w:vAlign w:val="center"/>
          </w:tcPr>
          <w:p w:rsidR="00D45091" w:rsidRPr="00333876" w:rsidRDefault="00D45091" w:rsidP="00D9559A">
            <w:pPr>
              <w:jc w:val="center"/>
              <w:rPr>
                <w:rFonts w:ascii="Trebuchet MS" w:hAnsi="Trebuchet MS"/>
                <w:b/>
                <w:bCs/>
                <w:sz w:val="20"/>
                <w:szCs w:val="20"/>
              </w:rPr>
            </w:pPr>
            <w:r w:rsidRPr="00333876">
              <w:rPr>
                <w:rFonts w:ascii="Trebuchet MS" w:hAnsi="Trebuchet MS"/>
                <w:b/>
                <w:bCs/>
                <w:sz w:val="20"/>
                <w:szCs w:val="20"/>
              </w:rPr>
              <w:t>PAN</w:t>
            </w:r>
          </w:p>
        </w:tc>
        <w:tc>
          <w:tcPr>
            <w:tcW w:w="1556" w:type="dxa"/>
            <w:tcBorders>
              <w:top w:val="double" w:sz="4" w:space="0" w:color="auto"/>
            </w:tcBorders>
            <w:vAlign w:val="center"/>
          </w:tcPr>
          <w:p w:rsidR="00D45091" w:rsidRPr="00EB0B94" w:rsidRDefault="00D45091" w:rsidP="00D9559A">
            <w:pPr>
              <w:jc w:val="right"/>
              <w:rPr>
                <w:rFonts w:ascii="Trebuchet MS" w:hAnsi="Trebuchet MS"/>
                <w:sz w:val="16"/>
                <w:szCs w:val="16"/>
              </w:rPr>
            </w:pPr>
            <w:r w:rsidRPr="00EB0B94">
              <w:rPr>
                <w:rFonts w:ascii="Trebuchet MS" w:hAnsi="Trebuchet MS"/>
                <w:sz w:val="16"/>
                <w:szCs w:val="16"/>
              </w:rPr>
              <w:t xml:space="preserve">                           </w:t>
            </w:r>
            <w:r>
              <w:rPr>
                <w:rFonts w:ascii="Trebuchet MS" w:hAnsi="Trebuchet MS"/>
                <w:sz w:val="16"/>
                <w:szCs w:val="16"/>
              </w:rPr>
              <w:t>$</w:t>
            </w:r>
            <w:r w:rsidRPr="00EB0B94">
              <w:rPr>
                <w:rFonts w:ascii="Trebuchet MS" w:hAnsi="Trebuchet MS"/>
                <w:sz w:val="16"/>
                <w:szCs w:val="16"/>
              </w:rPr>
              <w:t xml:space="preserve">60,838,578.81 </w:t>
            </w:r>
          </w:p>
        </w:tc>
        <w:tc>
          <w:tcPr>
            <w:tcW w:w="1687" w:type="dxa"/>
            <w:tcBorders>
              <w:top w:val="double" w:sz="4" w:space="0" w:color="auto"/>
            </w:tcBorders>
            <w:vAlign w:val="center"/>
          </w:tcPr>
          <w:p w:rsidR="00D45091" w:rsidRPr="00EB0B94" w:rsidRDefault="00D45091" w:rsidP="00D9559A">
            <w:pPr>
              <w:jc w:val="right"/>
              <w:rPr>
                <w:rFonts w:ascii="Trebuchet MS" w:hAnsi="Trebuchet MS"/>
                <w:sz w:val="16"/>
                <w:szCs w:val="16"/>
              </w:rPr>
            </w:pPr>
            <w:r w:rsidRPr="00EB0B94">
              <w:rPr>
                <w:rFonts w:ascii="Trebuchet MS" w:hAnsi="Trebuchet MS"/>
                <w:sz w:val="16"/>
                <w:szCs w:val="16"/>
              </w:rPr>
              <w:t xml:space="preserve">                             </w:t>
            </w:r>
            <w:r>
              <w:rPr>
                <w:rFonts w:ascii="Trebuchet MS" w:hAnsi="Trebuchet MS"/>
                <w:sz w:val="16"/>
                <w:szCs w:val="16"/>
              </w:rPr>
              <w:t>$</w:t>
            </w:r>
            <w:r w:rsidRPr="00EB0B94">
              <w:rPr>
                <w:rFonts w:ascii="Trebuchet MS" w:hAnsi="Trebuchet MS"/>
                <w:sz w:val="16"/>
                <w:szCs w:val="16"/>
              </w:rPr>
              <w:t xml:space="preserve">1,216,771.58 </w:t>
            </w:r>
          </w:p>
        </w:tc>
        <w:tc>
          <w:tcPr>
            <w:tcW w:w="1336" w:type="dxa"/>
            <w:tcBorders>
              <w:top w:val="double" w:sz="4" w:space="0" w:color="auto"/>
            </w:tcBorders>
            <w:vAlign w:val="center"/>
          </w:tcPr>
          <w:p w:rsidR="00D45091" w:rsidRPr="00333876" w:rsidRDefault="00D45091" w:rsidP="00D9559A">
            <w:pPr>
              <w:jc w:val="right"/>
              <w:rPr>
                <w:rFonts w:ascii="Trebuchet MS" w:hAnsi="Trebuchet MS"/>
                <w:sz w:val="16"/>
                <w:szCs w:val="16"/>
              </w:rPr>
            </w:pPr>
            <w:r w:rsidRPr="00333876">
              <w:rPr>
                <w:rFonts w:ascii="Trebuchet MS" w:hAnsi="Trebuchet MS"/>
                <w:sz w:val="16"/>
                <w:szCs w:val="16"/>
              </w:rPr>
              <w:t xml:space="preserve">                        $1,678,415.16 </w:t>
            </w:r>
          </w:p>
        </w:tc>
        <w:tc>
          <w:tcPr>
            <w:tcW w:w="1687" w:type="dxa"/>
            <w:tcBorders>
              <w:top w:val="double" w:sz="4" w:space="0" w:color="auto"/>
            </w:tcBorders>
            <w:vAlign w:val="bottom"/>
          </w:tcPr>
          <w:p w:rsidR="00D45091" w:rsidRDefault="00D45091" w:rsidP="00D9559A">
            <w:pPr>
              <w:jc w:val="center"/>
              <w:rPr>
                <w:rFonts w:ascii="Tahoma" w:hAnsi="Tahoma" w:cs="Tahoma"/>
                <w:color w:val="000000"/>
                <w:sz w:val="16"/>
                <w:szCs w:val="16"/>
              </w:rPr>
            </w:pPr>
            <w:r>
              <w:rPr>
                <w:rFonts w:ascii="Tahoma" w:hAnsi="Tahoma" w:cs="Tahoma"/>
                <w:color w:val="000000"/>
                <w:sz w:val="16"/>
                <w:szCs w:val="16"/>
              </w:rPr>
              <w:t>2.76%</w:t>
            </w:r>
          </w:p>
        </w:tc>
        <w:tc>
          <w:tcPr>
            <w:tcW w:w="1687" w:type="dxa"/>
            <w:tcBorders>
              <w:top w:val="double" w:sz="4" w:space="0" w:color="auto"/>
              <w:right w:val="double" w:sz="4" w:space="0" w:color="auto"/>
            </w:tcBorders>
            <w:vAlign w:val="bottom"/>
          </w:tcPr>
          <w:p w:rsidR="00D45091" w:rsidRDefault="00D45091" w:rsidP="00D9559A">
            <w:pPr>
              <w:jc w:val="center"/>
              <w:rPr>
                <w:rFonts w:ascii="Tahoma" w:hAnsi="Tahoma" w:cs="Tahoma"/>
                <w:color w:val="000000"/>
                <w:sz w:val="16"/>
                <w:szCs w:val="16"/>
              </w:rPr>
            </w:pPr>
            <w:r>
              <w:rPr>
                <w:rFonts w:ascii="Tahoma" w:hAnsi="Tahoma" w:cs="Tahoma"/>
                <w:color w:val="000000"/>
                <w:sz w:val="16"/>
                <w:szCs w:val="16"/>
              </w:rPr>
              <w:t>137.94%</w:t>
            </w:r>
          </w:p>
        </w:tc>
      </w:tr>
      <w:tr w:rsidR="00D45091" w:rsidRPr="00333876" w:rsidTr="00D9559A">
        <w:tc>
          <w:tcPr>
            <w:tcW w:w="1101" w:type="dxa"/>
            <w:tcBorders>
              <w:left w:val="double" w:sz="4" w:space="0" w:color="auto"/>
            </w:tcBorders>
            <w:vAlign w:val="center"/>
          </w:tcPr>
          <w:p w:rsidR="00D45091" w:rsidRPr="00333876" w:rsidRDefault="00D45091" w:rsidP="00D9559A">
            <w:pPr>
              <w:jc w:val="center"/>
              <w:rPr>
                <w:rFonts w:ascii="Trebuchet MS" w:hAnsi="Trebuchet MS"/>
                <w:b/>
                <w:bCs/>
                <w:sz w:val="20"/>
                <w:szCs w:val="20"/>
              </w:rPr>
            </w:pPr>
            <w:r w:rsidRPr="00333876">
              <w:rPr>
                <w:rFonts w:ascii="Trebuchet MS" w:hAnsi="Trebuchet MS"/>
                <w:b/>
                <w:bCs/>
                <w:sz w:val="20"/>
                <w:szCs w:val="20"/>
              </w:rPr>
              <w:t>PRI</w:t>
            </w:r>
          </w:p>
        </w:tc>
        <w:tc>
          <w:tcPr>
            <w:tcW w:w="1556" w:type="dxa"/>
            <w:vAlign w:val="center"/>
          </w:tcPr>
          <w:p w:rsidR="00D45091" w:rsidRPr="00EB0B94" w:rsidRDefault="00D45091" w:rsidP="00D9559A">
            <w:pPr>
              <w:jc w:val="right"/>
              <w:rPr>
                <w:rFonts w:ascii="Trebuchet MS" w:hAnsi="Trebuchet MS"/>
                <w:sz w:val="16"/>
                <w:szCs w:val="16"/>
              </w:rPr>
            </w:pPr>
            <w:r w:rsidRPr="00EB0B94">
              <w:rPr>
                <w:rFonts w:ascii="Trebuchet MS" w:hAnsi="Trebuchet MS"/>
                <w:sz w:val="16"/>
                <w:szCs w:val="16"/>
              </w:rPr>
              <w:t xml:space="preserve">                           </w:t>
            </w:r>
            <w:r>
              <w:rPr>
                <w:rFonts w:ascii="Trebuchet MS" w:hAnsi="Trebuchet MS"/>
                <w:sz w:val="16"/>
                <w:szCs w:val="16"/>
              </w:rPr>
              <w:t>$</w:t>
            </w:r>
            <w:r w:rsidRPr="00EB0B94">
              <w:rPr>
                <w:rFonts w:ascii="Trebuchet MS" w:hAnsi="Trebuchet MS"/>
                <w:sz w:val="16"/>
                <w:szCs w:val="16"/>
              </w:rPr>
              <w:t xml:space="preserve">69,043,334.07 </w:t>
            </w:r>
          </w:p>
        </w:tc>
        <w:tc>
          <w:tcPr>
            <w:tcW w:w="1687" w:type="dxa"/>
            <w:vAlign w:val="center"/>
          </w:tcPr>
          <w:p w:rsidR="00D45091" w:rsidRPr="00EB0B94" w:rsidRDefault="00D45091" w:rsidP="00D9559A">
            <w:pPr>
              <w:jc w:val="right"/>
              <w:rPr>
                <w:rFonts w:ascii="Trebuchet MS" w:hAnsi="Trebuchet MS"/>
                <w:sz w:val="16"/>
                <w:szCs w:val="16"/>
              </w:rPr>
            </w:pPr>
            <w:r w:rsidRPr="00EB0B94">
              <w:rPr>
                <w:rFonts w:ascii="Trebuchet MS" w:hAnsi="Trebuchet MS"/>
                <w:sz w:val="16"/>
                <w:szCs w:val="16"/>
              </w:rPr>
              <w:t xml:space="preserve">                             </w:t>
            </w:r>
            <w:r>
              <w:rPr>
                <w:rFonts w:ascii="Trebuchet MS" w:hAnsi="Trebuchet MS"/>
                <w:sz w:val="16"/>
                <w:szCs w:val="16"/>
              </w:rPr>
              <w:t>$</w:t>
            </w:r>
            <w:r w:rsidRPr="00EB0B94">
              <w:rPr>
                <w:rFonts w:ascii="Trebuchet MS" w:hAnsi="Trebuchet MS"/>
                <w:sz w:val="16"/>
                <w:szCs w:val="16"/>
              </w:rPr>
              <w:t xml:space="preserve">1,380,866.68 </w:t>
            </w:r>
          </w:p>
        </w:tc>
        <w:tc>
          <w:tcPr>
            <w:tcW w:w="1336" w:type="dxa"/>
            <w:vAlign w:val="center"/>
          </w:tcPr>
          <w:p w:rsidR="00D45091" w:rsidRPr="00333876" w:rsidRDefault="00D45091" w:rsidP="00D9559A">
            <w:pPr>
              <w:jc w:val="right"/>
              <w:rPr>
                <w:rFonts w:ascii="Trebuchet MS" w:hAnsi="Trebuchet MS"/>
                <w:sz w:val="16"/>
                <w:szCs w:val="16"/>
              </w:rPr>
            </w:pPr>
            <w:r w:rsidRPr="00333876">
              <w:rPr>
                <w:rFonts w:ascii="Trebuchet MS" w:hAnsi="Trebuchet MS"/>
                <w:sz w:val="16"/>
                <w:szCs w:val="16"/>
              </w:rPr>
              <w:t xml:space="preserve">                        $1,381,517.78 </w:t>
            </w:r>
          </w:p>
        </w:tc>
        <w:tc>
          <w:tcPr>
            <w:tcW w:w="1687" w:type="dxa"/>
            <w:vAlign w:val="bottom"/>
          </w:tcPr>
          <w:p w:rsidR="00D45091" w:rsidRDefault="00D45091" w:rsidP="00D9559A">
            <w:pPr>
              <w:jc w:val="center"/>
              <w:rPr>
                <w:rFonts w:ascii="Tahoma" w:hAnsi="Tahoma" w:cs="Tahoma"/>
                <w:color w:val="000000"/>
                <w:sz w:val="16"/>
                <w:szCs w:val="16"/>
              </w:rPr>
            </w:pPr>
            <w:r>
              <w:rPr>
                <w:rFonts w:ascii="Tahoma" w:hAnsi="Tahoma" w:cs="Tahoma"/>
                <w:color w:val="000000"/>
                <w:sz w:val="16"/>
                <w:szCs w:val="16"/>
              </w:rPr>
              <w:t>2.00%</w:t>
            </w:r>
          </w:p>
        </w:tc>
        <w:tc>
          <w:tcPr>
            <w:tcW w:w="1687" w:type="dxa"/>
            <w:tcBorders>
              <w:right w:val="double" w:sz="4" w:space="0" w:color="auto"/>
            </w:tcBorders>
            <w:vAlign w:val="bottom"/>
          </w:tcPr>
          <w:p w:rsidR="00D45091" w:rsidRDefault="00D45091" w:rsidP="00D9559A">
            <w:pPr>
              <w:jc w:val="center"/>
              <w:rPr>
                <w:rFonts w:ascii="Tahoma" w:hAnsi="Tahoma" w:cs="Tahoma"/>
                <w:color w:val="000000"/>
                <w:sz w:val="16"/>
                <w:szCs w:val="16"/>
              </w:rPr>
            </w:pPr>
            <w:r>
              <w:rPr>
                <w:rFonts w:ascii="Tahoma" w:hAnsi="Tahoma" w:cs="Tahoma"/>
                <w:color w:val="000000"/>
                <w:sz w:val="16"/>
                <w:szCs w:val="16"/>
              </w:rPr>
              <w:t>100.05%</w:t>
            </w:r>
          </w:p>
        </w:tc>
      </w:tr>
      <w:tr w:rsidR="00D45091" w:rsidRPr="00333876" w:rsidTr="00D9559A">
        <w:tc>
          <w:tcPr>
            <w:tcW w:w="1101" w:type="dxa"/>
            <w:tcBorders>
              <w:left w:val="double" w:sz="4" w:space="0" w:color="auto"/>
            </w:tcBorders>
            <w:vAlign w:val="center"/>
          </w:tcPr>
          <w:p w:rsidR="00D45091" w:rsidRPr="00333876" w:rsidRDefault="00D45091" w:rsidP="00D9559A">
            <w:pPr>
              <w:jc w:val="center"/>
              <w:rPr>
                <w:rFonts w:ascii="Trebuchet MS" w:hAnsi="Trebuchet MS"/>
                <w:b/>
                <w:bCs/>
                <w:sz w:val="20"/>
                <w:szCs w:val="20"/>
              </w:rPr>
            </w:pPr>
            <w:r w:rsidRPr="00333876">
              <w:rPr>
                <w:rFonts w:ascii="Trebuchet MS" w:hAnsi="Trebuchet MS"/>
                <w:b/>
                <w:bCs/>
                <w:sz w:val="20"/>
                <w:szCs w:val="20"/>
              </w:rPr>
              <w:t>PRD</w:t>
            </w:r>
          </w:p>
        </w:tc>
        <w:tc>
          <w:tcPr>
            <w:tcW w:w="1556" w:type="dxa"/>
            <w:vAlign w:val="center"/>
          </w:tcPr>
          <w:p w:rsidR="00D45091" w:rsidRPr="00EB0B94" w:rsidRDefault="00D45091" w:rsidP="00D9559A">
            <w:pPr>
              <w:jc w:val="right"/>
              <w:rPr>
                <w:rFonts w:ascii="Trebuchet MS" w:hAnsi="Trebuchet MS"/>
                <w:sz w:val="16"/>
                <w:szCs w:val="16"/>
              </w:rPr>
            </w:pPr>
            <w:r w:rsidRPr="00EB0B94">
              <w:rPr>
                <w:rFonts w:ascii="Trebuchet MS" w:hAnsi="Trebuchet MS"/>
                <w:sz w:val="16"/>
                <w:szCs w:val="16"/>
              </w:rPr>
              <w:t xml:space="preserve">                           </w:t>
            </w:r>
            <w:r>
              <w:rPr>
                <w:rFonts w:ascii="Trebuchet MS" w:hAnsi="Trebuchet MS"/>
                <w:sz w:val="16"/>
                <w:szCs w:val="16"/>
              </w:rPr>
              <w:t>$</w:t>
            </w:r>
            <w:r w:rsidRPr="00EB0B94">
              <w:rPr>
                <w:rFonts w:ascii="Trebuchet MS" w:hAnsi="Trebuchet MS"/>
                <w:sz w:val="16"/>
                <w:szCs w:val="16"/>
              </w:rPr>
              <w:t xml:space="preserve">21,526,835.79 </w:t>
            </w:r>
          </w:p>
        </w:tc>
        <w:tc>
          <w:tcPr>
            <w:tcW w:w="1687" w:type="dxa"/>
            <w:vAlign w:val="center"/>
          </w:tcPr>
          <w:p w:rsidR="00D45091" w:rsidRPr="00EB0B94" w:rsidRDefault="00D45091" w:rsidP="00D9559A">
            <w:pPr>
              <w:jc w:val="right"/>
              <w:rPr>
                <w:rFonts w:ascii="Trebuchet MS" w:hAnsi="Trebuchet MS"/>
                <w:sz w:val="16"/>
                <w:szCs w:val="16"/>
              </w:rPr>
            </w:pPr>
            <w:r w:rsidRPr="00EB0B94">
              <w:rPr>
                <w:rFonts w:ascii="Trebuchet MS" w:hAnsi="Trebuchet MS"/>
                <w:sz w:val="16"/>
                <w:szCs w:val="16"/>
              </w:rPr>
              <w:t xml:space="preserve">                                </w:t>
            </w:r>
            <w:r>
              <w:rPr>
                <w:rFonts w:ascii="Trebuchet MS" w:hAnsi="Trebuchet MS"/>
                <w:sz w:val="16"/>
                <w:szCs w:val="16"/>
              </w:rPr>
              <w:t>$</w:t>
            </w:r>
            <w:r w:rsidRPr="00EB0B94">
              <w:rPr>
                <w:rFonts w:ascii="Trebuchet MS" w:hAnsi="Trebuchet MS"/>
                <w:sz w:val="16"/>
                <w:szCs w:val="16"/>
              </w:rPr>
              <w:t xml:space="preserve">430,536.72 </w:t>
            </w:r>
          </w:p>
        </w:tc>
        <w:tc>
          <w:tcPr>
            <w:tcW w:w="1336" w:type="dxa"/>
            <w:vAlign w:val="center"/>
          </w:tcPr>
          <w:p w:rsidR="00D45091" w:rsidRPr="00333876" w:rsidRDefault="00D45091" w:rsidP="00D9559A">
            <w:pPr>
              <w:jc w:val="right"/>
              <w:rPr>
                <w:rFonts w:ascii="Trebuchet MS" w:hAnsi="Trebuchet MS"/>
                <w:sz w:val="16"/>
                <w:szCs w:val="16"/>
              </w:rPr>
            </w:pPr>
            <w:r w:rsidRPr="00333876">
              <w:rPr>
                <w:rFonts w:ascii="Trebuchet MS" w:hAnsi="Trebuchet MS"/>
                <w:sz w:val="16"/>
                <w:szCs w:val="16"/>
              </w:rPr>
              <w:t xml:space="preserve">                           $405,735.83 </w:t>
            </w:r>
          </w:p>
        </w:tc>
        <w:tc>
          <w:tcPr>
            <w:tcW w:w="1687" w:type="dxa"/>
            <w:vAlign w:val="bottom"/>
          </w:tcPr>
          <w:p w:rsidR="00D45091" w:rsidRDefault="00D45091" w:rsidP="00D9559A">
            <w:pPr>
              <w:jc w:val="center"/>
              <w:rPr>
                <w:rFonts w:ascii="Tahoma" w:hAnsi="Tahoma" w:cs="Tahoma"/>
                <w:color w:val="000000"/>
                <w:sz w:val="16"/>
                <w:szCs w:val="16"/>
              </w:rPr>
            </w:pPr>
            <w:r>
              <w:rPr>
                <w:rFonts w:ascii="Tahoma" w:hAnsi="Tahoma" w:cs="Tahoma"/>
                <w:color w:val="000000"/>
                <w:sz w:val="16"/>
                <w:szCs w:val="16"/>
              </w:rPr>
              <w:t>1.88%</w:t>
            </w:r>
          </w:p>
        </w:tc>
        <w:tc>
          <w:tcPr>
            <w:tcW w:w="1687" w:type="dxa"/>
            <w:tcBorders>
              <w:right w:val="double" w:sz="4" w:space="0" w:color="auto"/>
            </w:tcBorders>
            <w:vAlign w:val="bottom"/>
          </w:tcPr>
          <w:p w:rsidR="00D45091" w:rsidRDefault="00D45091" w:rsidP="00D9559A">
            <w:pPr>
              <w:jc w:val="center"/>
              <w:rPr>
                <w:rFonts w:ascii="Tahoma" w:hAnsi="Tahoma" w:cs="Tahoma"/>
                <w:color w:val="000000"/>
                <w:sz w:val="16"/>
                <w:szCs w:val="16"/>
              </w:rPr>
            </w:pPr>
            <w:r>
              <w:rPr>
                <w:rFonts w:ascii="Tahoma" w:hAnsi="Tahoma" w:cs="Tahoma"/>
                <w:color w:val="000000"/>
                <w:sz w:val="16"/>
                <w:szCs w:val="16"/>
              </w:rPr>
              <w:t>94.24%</w:t>
            </w:r>
          </w:p>
        </w:tc>
      </w:tr>
      <w:tr w:rsidR="00D45091" w:rsidRPr="00333876" w:rsidTr="00D9559A">
        <w:trPr>
          <w:trHeight w:val="60"/>
        </w:trPr>
        <w:tc>
          <w:tcPr>
            <w:tcW w:w="1101" w:type="dxa"/>
            <w:tcBorders>
              <w:left w:val="double" w:sz="4" w:space="0" w:color="auto"/>
            </w:tcBorders>
            <w:vAlign w:val="center"/>
          </w:tcPr>
          <w:p w:rsidR="00D45091" w:rsidRPr="00333876" w:rsidRDefault="00D45091" w:rsidP="00D9559A">
            <w:pPr>
              <w:jc w:val="center"/>
              <w:rPr>
                <w:rFonts w:ascii="Trebuchet MS" w:hAnsi="Trebuchet MS"/>
                <w:b/>
                <w:bCs/>
                <w:sz w:val="20"/>
                <w:szCs w:val="20"/>
              </w:rPr>
            </w:pPr>
            <w:r w:rsidRPr="00333876">
              <w:rPr>
                <w:rFonts w:ascii="Trebuchet MS" w:hAnsi="Trebuchet MS"/>
                <w:b/>
                <w:bCs/>
                <w:sz w:val="20"/>
                <w:szCs w:val="20"/>
              </w:rPr>
              <w:t>PT</w:t>
            </w:r>
          </w:p>
        </w:tc>
        <w:tc>
          <w:tcPr>
            <w:tcW w:w="1556" w:type="dxa"/>
            <w:vAlign w:val="center"/>
          </w:tcPr>
          <w:p w:rsidR="00D45091" w:rsidRPr="00EB0B94" w:rsidRDefault="00D45091" w:rsidP="00D9559A">
            <w:pPr>
              <w:jc w:val="right"/>
              <w:rPr>
                <w:rFonts w:ascii="Trebuchet MS" w:hAnsi="Trebuchet MS"/>
                <w:sz w:val="16"/>
                <w:szCs w:val="16"/>
              </w:rPr>
            </w:pPr>
            <w:r w:rsidRPr="00EB0B94">
              <w:rPr>
                <w:rFonts w:ascii="Trebuchet MS" w:hAnsi="Trebuchet MS"/>
                <w:sz w:val="16"/>
                <w:szCs w:val="16"/>
              </w:rPr>
              <w:t xml:space="preserve">                                               </w:t>
            </w:r>
            <w:r>
              <w:rPr>
                <w:rFonts w:ascii="Trebuchet MS" w:hAnsi="Trebuchet MS"/>
                <w:sz w:val="16"/>
                <w:szCs w:val="16"/>
              </w:rPr>
              <w:t>$</w:t>
            </w:r>
            <w:r w:rsidRPr="00EB0B94">
              <w:rPr>
                <w:rFonts w:ascii="Trebuchet MS" w:hAnsi="Trebuchet MS"/>
                <w:sz w:val="16"/>
                <w:szCs w:val="16"/>
              </w:rPr>
              <w:t xml:space="preserve">-   </w:t>
            </w:r>
          </w:p>
        </w:tc>
        <w:tc>
          <w:tcPr>
            <w:tcW w:w="1687" w:type="dxa"/>
            <w:vAlign w:val="center"/>
          </w:tcPr>
          <w:p w:rsidR="00D45091" w:rsidRPr="00EB0B94" w:rsidRDefault="00D45091" w:rsidP="00D9559A">
            <w:pPr>
              <w:jc w:val="right"/>
              <w:rPr>
                <w:rFonts w:ascii="Trebuchet MS" w:hAnsi="Trebuchet MS"/>
                <w:sz w:val="16"/>
                <w:szCs w:val="16"/>
              </w:rPr>
            </w:pPr>
            <w:r w:rsidRPr="00EB0B94">
              <w:rPr>
                <w:rFonts w:ascii="Trebuchet MS" w:hAnsi="Trebuchet MS"/>
                <w:sz w:val="16"/>
                <w:szCs w:val="16"/>
              </w:rPr>
              <w:t xml:space="preserve">                                               </w:t>
            </w:r>
            <w:r>
              <w:rPr>
                <w:rFonts w:ascii="Trebuchet MS" w:hAnsi="Trebuchet MS"/>
                <w:sz w:val="16"/>
                <w:szCs w:val="16"/>
              </w:rPr>
              <w:t>$</w:t>
            </w:r>
            <w:r w:rsidRPr="00EB0B94">
              <w:rPr>
                <w:rFonts w:ascii="Trebuchet MS" w:hAnsi="Trebuchet MS"/>
                <w:sz w:val="16"/>
                <w:szCs w:val="16"/>
              </w:rPr>
              <w:t xml:space="preserve">-   </w:t>
            </w:r>
          </w:p>
        </w:tc>
        <w:tc>
          <w:tcPr>
            <w:tcW w:w="1336" w:type="dxa"/>
            <w:vAlign w:val="center"/>
          </w:tcPr>
          <w:p w:rsidR="00D45091" w:rsidRPr="00333876" w:rsidRDefault="00D45091" w:rsidP="00D9559A">
            <w:pPr>
              <w:jc w:val="right"/>
              <w:rPr>
                <w:rFonts w:ascii="Trebuchet MS" w:hAnsi="Trebuchet MS"/>
                <w:sz w:val="16"/>
                <w:szCs w:val="16"/>
              </w:rPr>
            </w:pPr>
            <w:r w:rsidRPr="00333876">
              <w:rPr>
                <w:rFonts w:ascii="Trebuchet MS" w:hAnsi="Trebuchet MS"/>
                <w:sz w:val="16"/>
                <w:szCs w:val="16"/>
              </w:rPr>
              <w:t xml:space="preserve">                                        $-   </w:t>
            </w:r>
          </w:p>
        </w:tc>
        <w:tc>
          <w:tcPr>
            <w:tcW w:w="1687" w:type="dxa"/>
            <w:vAlign w:val="bottom"/>
          </w:tcPr>
          <w:p w:rsidR="00D45091" w:rsidRDefault="00D45091" w:rsidP="00D9559A">
            <w:pPr>
              <w:jc w:val="center"/>
              <w:rPr>
                <w:rFonts w:ascii="Tahoma" w:hAnsi="Tahoma" w:cs="Tahoma"/>
                <w:color w:val="000000"/>
                <w:sz w:val="16"/>
                <w:szCs w:val="16"/>
              </w:rPr>
            </w:pPr>
            <w:r>
              <w:rPr>
                <w:rFonts w:ascii="Tahoma" w:hAnsi="Tahoma" w:cs="Tahoma"/>
                <w:color w:val="000000"/>
                <w:sz w:val="16"/>
                <w:szCs w:val="16"/>
              </w:rPr>
              <w:t>-</w:t>
            </w:r>
          </w:p>
        </w:tc>
        <w:tc>
          <w:tcPr>
            <w:tcW w:w="1687" w:type="dxa"/>
            <w:tcBorders>
              <w:right w:val="double" w:sz="4" w:space="0" w:color="auto"/>
            </w:tcBorders>
            <w:vAlign w:val="bottom"/>
          </w:tcPr>
          <w:p w:rsidR="00D45091" w:rsidRDefault="00D45091" w:rsidP="00D9559A">
            <w:pPr>
              <w:jc w:val="center"/>
              <w:rPr>
                <w:rFonts w:ascii="Tahoma" w:hAnsi="Tahoma" w:cs="Tahoma"/>
                <w:color w:val="000000"/>
                <w:sz w:val="16"/>
                <w:szCs w:val="16"/>
              </w:rPr>
            </w:pPr>
            <w:r>
              <w:rPr>
                <w:rFonts w:ascii="Tahoma" w:hAnsi="Tahoma" w:cs="Tahoma"/>
                <w:color w:val="000000"/>
                <w:sz w:val="16"/>
                <w:szCs w:val="16"/>
              </w:rPr>
              <w:t>-</w:t>
            </w:r>
          </w:p>
        </w:tc>
      </w:tr>
      <w:tr w:rsidR="00D45091" w:rsidRPr="00333876" w:rsidTr="00D9559A">
        <w:trPr>
          <w:trHeight w:val="60"/>
        </w:trPr>
        <w:tc>
          <w:tcPr>
            <w:tcW w:w="1101" w:type="dxa"/>
            <w:tcBorders>
              <w:left w:val="double" w:sz="4" w:space="0" w:color="auto"/>
            </w:tcBorders>
            <w:vAlign w:val="center"/>
          </w:tcPr>
          <w:p w:rsidR="00D45091" w:rsidRPr="00333876" w:rsidRDefault="00D45091" w:rsidP="00D9559A">
            <w:pPr>
              <w:jc w:val="center"/>
              <w:rPr>
                <w:rFonts w:ascii="Trebuchet MS" w:hAnsi="Trebuchet MS"/>
                <w:b/>
                <w:bCs/>
                <w:sz w:val="20"/>
                <w:szCs w:val="20"/>
              </w:rPr>
            </w:pPr>
            <w:r w:rsidRPr="00333876">
              <w:rPr>
                <w:rFonts w:ascii="Trebuchet MS" w:hAnsi="Trebuchet MS"/>
                <w:b/>
                <w:bCs/>
                <w:sz w:val="20"/>
                <w:szCs w:val="20"/>
              </w:rPr>
              <w:t>PVEM</w:t>
            </w:r>
          </w:p>
        </w:tc>
        <w:tc>
          <w:tcPr>
            <w:tcW w:w="1556" w:type="dxa"/>
            <w:vAlign w:val="center"/>
          </w:tcPr>
          <w:p w:rsidR="00D45091" w:rsidRPr="00EB0B94" w:rsidRDefault="00D45091" w:rsidP="00D9559A">
            <w:pPr>
              <w:jc w:val="right"/>
              <w:rPr>
                <w:rFonts w:ascii="Trebuchet MS" w:hAnsi="Trebuchet MS"/>
                <w:sz w:val="16"/>
                <w:szCs w:val="16"/>
              </w:rPr>
            </w:pPr>
            <w:r w:rsidRPr="00EB0B94">
              <w:rPr>
                <w:rFonts w:ascii="Trebuchet MS" w:hAnsi="Trebuchet MS"/>
                <w:sz w:val="16"/>
                <w:szCs w:val="16"/>
              </w:rPr>
              <w:t xml:space="preserve">                           </w:t>
            </w:r>
            <w:r>
              <w:rPr>
                <w:rFonts w:ascii="Trebuchet MS" w:hAnsi="Trebuchet MS"/>
                <w:sz w:val="16"/>
                <w:szCs w:val="16"/>
              </w:rPr>
              <w:t>$</w:t>
            </w:r>
            <w:r w:rsidRPr="00EB0B94">
              <w:rPr>
                <w:rFonts w:ascii="Trebuchet MS" w:hAnsi="Trebuchet MS"/>
                <w:sz w:val="16"/>
                <w:szCs w:val="16"/>
              </w:rPr>
              <w:t xml:space="preserve">17,458,317.54 </w:t>
            </w:r>
          </w:p>
        </w:tc>
        <w:tc>
          <w:tcPr>
            <w:tcW w:w="1687" w:type="dxa"/>
            <w:vAlign w:val="center"/>
          </w:tcPr>
          <w:p w:rsidR="00D45091" w:rsidRPr="00EB0B94" w:rsidRDefault="00D45091" w:rsidP="00D9559A">
            <w:pPr>
              <w:jc w:val="right"/>
              <w:rPr>
                <w:rFonts w:ascii="Trebuchet MS" w:hAnsi="Trebuchet MS"/>
                <w:sz w:val="16"/>
                <w:szCs w:val="16"/>
              </w:rPr>
            </w:pPr>
            <w:r w:rsidRPr="00EB0B94">
              <w:rPr>
                <w:rFonts w:ascii="Trebuchet MS" w:hAnsi="Trebuchet MS"/>
                <w:sz w:val="16"/>
                <w:szCs w:val="16"/>
              </w:rPr>
              <w:t xml:space="preserve">                                </w:t>
            </w:r>
            <w:r>
              <w:rPr>
                <w:rFonts w:ascii="Trebuchet MS" w:hAnsi="Trebuchet MS"/>
                <w:sz w:val="16"/>
                <w:szCs w:val="16"/>
              </w:rPr>
              <w:t>$</w:t>
            </w:r>
            <w:r w:rsidRPr="00EB0B94">
              <w:rPr>
                <w:rFonts w:ascii="Trebuchet MS" w:hAnsi="Trebuchet MS"/>
                <w:sz w:val="16"/>
                <w:szCs w:val="16"/>
              </w:rPr>
              <w:t xml:space="preserve">349,166.35 </w:t>
            </w:r>
          </w:p>
        </w:tc>
        <w:tc>
          <w:tcPr>
            <w:tcW w:w="1336" w:type="dxa"/>
            <w:vAlign w:val="center"/>
          </w:tcPr>
          <w:p w:rsidR="00D45091" w:rsidRPr="00333876" w:rsidRDefault="00D45091" w:rsidP="00D9559A">
            <w:pPr>
              <w:jc w:val="right"/>
              <w:rPr>
                <w:rFonts w:ascii="Trebuchet MS" w:hAnsi="Trebuchet MS"/>
                <w:sz w:val="16"/>
                <w:szCs w:val="16"/>
              </w:rPr>
            </w:pPr>
            <w:r w:rsidRPr="00333876">
              <w:rPr>
                <w:rFonts w:ascii="Trebuchet MS" w:hAnsi="Trebuchet MS"/>
                <w:sz w:val="16"/>
                <w:szCs w:val="16"/>
              </w:rPr>
              <w:t xml:space="preserve">                           $402,288.01 </w:t>
            </w:r>
          </w:p>
        </w:tc>
        <w:tc>
          <w:tcPr>
            <w:tcW w:w="1687" w:type="dxa"/>
            <w:vAlign w:val="bottom"/>
          </w:tcPr>
          <w:p w:rsidR="00D45091" w:rsidRDefault="00D45091" w:rsidP="00D9559A">
            <w:pPr>
              <w:jc w:val="center"/>
              <w:rPr>
                <w:rFonts w:ascii="Tahoma" w:hAnsi="Tahoma" w:cs="Tahoma"/>
                <w:color w:val="000000"/>
                <w:sz w:val="16"/>
                <w:szCs w:val="16"/>
              </w:rPr>
            </w:pPr>
            <w:r>
              <w:rPr>
                <w:rFonts w:ascii="Tahoma" w:hAnsi="Tahoma" w:cs="Tahoma"/>
                <w:color w:val="000000"/>
                <w:sz w:val="16"/>
                <w:szCs w:val="16"/>
              </w:rPr>
              <w:t>2.30%</w:t>
            </w:r>
          </w:p>
        </w:tc>
        <w:tc>
          <w:tcPr>
            <w:tcW w:w="1687" w:type="dxa"/>
            <w:tcBorders>
              <w:right w:val="double" w:sz="4" w:space="0" w:color="auto"/>
            </w:tcBorders>
            <w:vAlign w:val="bottom"/>
          </w:tcPr>
          <w:p w:rsidR="00D45091" w:rsidRDefault="00D45091" w:rsidP="00D9559A">
            <w:pPr>
              <w:jc w:val="center"/>
              <w:rPr>
                <w:rFonts w:ascii="Tahoma" w:hAnsi="Tahoma" w:cs="Tahoma"/>
                <w:color w:val="000000"/>
                <w:sz w:val="16"/>
                <w:szCs w:val="16"/>
              </w:rPr>
            </w:pPr>
            <w:r>
              <w:rPr>
                <w:rFonts w:ascii="Tahoma" w:hAnsi="Tahoma" w:cs="Tahoma"/>
                <w:color w:val="000000"/>
                <w:sz w:val="16"/>
                <w:szCs w:val="16"/>
              </w:rPr>
              <w:t>115.21%</w:t>
            </w:r>
          </w:p>
        </w:tc>
      </w:tr>
      <w:tr w:rsidR="00D45091" w:rsidRPr="00333876" w:rsidTr="00D9559A">
        <w:trPr>
          <w:trHeight w:val="60"/>
        </w:trPr>
        <w:tc>
          <w:tcPr>
            <w:tcW w:w="1101" w:type="dxa"/>
            <w:tcBorders>
              <w:left w:val="double" w:sz="4" w:space="0" w:color="auto"/>
            </w:tcBorders>
            <w:vAlign w:val="center"/>
          </w:tcPr>
          <w:p w:rsidR="00D45091" w:rsidRPr="00333876" w:rsidRDefault="00D45091" w:rsidP="00D9559A">
            <w:pPr>
              <w:jc w:val="center"/>
              <w:rPr>
                <w:rFonts w:ascii="Trebuchet MS" w:hAnsi="Trebuchet MS"/>
                <w:b/>
                <w:bCs/>
                <w:sz w:val="20"/>
                <w:szCs w:val="20"/>
              </w:rPr>
            </w:pPr>
            <w:r w:rsidRPr="00333876">
              <w:rPr>
                <w:rFonts w:ascii="Trebuchet MS" w:hAnsi="Trebuchet MS"/>
                <w:b/>
                <w:bCs/>
                <w:sz w:val="20"/>
                <w:szCs w:val="20"/>
              </w:rPr>
              <w:t>PMC</w:t>
            </w:r>
          </w:p>
        </w:tc>
        <w:tc>
          <w:tcPr>
            <w:tcW w:w="1556" w:type="dxa"/>
            <w:vAlign w:val="center"/>
          </w:tcPr>
          <w:p w:rsidR="00D45091" w:rsidRPr="00EB0B94" w:rsidRDefault="00D45091" w:rsidP="00D9559A">
            <w:pPr>
              <w:jc w:val="right"/>
              <w:rPr>
                <w:rFonts w:ascii="Trebuchet MS" w:hAnsi="Trebuchet MS"/>
                <w:sz w:val="16"/>
                <w:szCs w:val="16"/>
              </w:rPr>
            </w:pPr>
            <w:r w:rsidRPr="00EB0B94">
              <w:rPr>
                <w:rFonts w:ascii="Trebuchet MS" w:hAnsi="Trebuchet MS"/>
                <w:sz w:val="16"/>
                <w:szCs w:val="16"/>
              </w:rPr>
              <w:t xml:space="preserve">                           </w:t>
            </w:r>
            <w:r>
              <w:rPr>
                <w:rFonts w:ascii="Trebuchet MS" w:hAnsi="Trebuchet MS"/>
                <w:sz w:val="16"/>
                <w:szCs w:val="16"/>
              </w:rPr>
              <w:t>$</w:t>
            </w:r>
            <w:r w:rsidRPr="00EB0B94">
              <w:rPr>
                <w:rFonts w:ascii="Trebuchet MS" w:hAnsi="Trebuchet MS"/>
                <w:sz w:val="16"/>
                <w:szCs w:val="16"/>
              </w:rPr>
              <w:t xml:space="preserve">37,761,085.86 </w:t>
            </w:r>
          </w:p>
        </w:tc>
        <w:tc>
          <w:tcPr>
            <w:tcW w:w="1687" w:type="dxa"/>
            <w:vAlign w:val="center"/>
          </w:tcPr>
          <w:p w:rsidR="00D45091" w:rsidRPr="00EB0B94" w:rsidRDefault="00D45091" w:rsidP="00D9559A">
            <w:pPr>
              <w:jc w:val="right"/>
              <w:rPr>
                <w:rFonts w:ascii="Trebuchet MS" w:hAnsi="Trebuchet MS"/>
                <w:sz w:val="16"/>
                <w:szCs w:val="16"/>
              </w:rPr>
            </w:pPr>
            <w:r w:rsidRPr="00EB0B94">
              <w:rPr>
                <w:rFonts w:ascii="Trebuchet MS" w:hAnsi="Trebuchet MS"/>
                <w:sz w:val="16"/>
                <w:szCs w:val="16"/>
              </w:rPr>
              <w:t xml:space="preserve">                                </w:t>
            </w:r>
            <w:r>
              <w:rPr>
                <w:rFonts w:ascii="Trebuchet MS" w:hAnsi="Trebuchet MS"/>
                <w:sz w:val="16"/>
                <w:szCs w:val="16"/>
              </w:rPr>
              <w:t>$</w:t>
            </w:r>
            <w:r w:rsidRPr="00EB0B94">
              <w:rPr>
                <w:rFonts w:ascii="Trebuchet MS" w:hAnsi="Trebuchet MS"/>
                <w:sz w:val="16"/>
                <w:szCs w:val="16"/>
              </w:rPr>
              <w:t xml:space="preserve">755,221.72 </w:t>
            </w:r>
          </w:p>
        </w:tc>
        <w:tc>
          <w:tcPr>
            <w:tcW w:w="1336" w:type="dxa"/>
            <w:vAlign w:val="center"/>
          </w:tcPr>
          <w:p w:rsidR="00D45091" w:rsidRPr="00333876" w:rsidRDefault="00D45091" w:rsidP="00D9559A">
            <w:pPr>
              <w:jc w:val="right"/>
              <w:rPr>
                <w:rFonts w:ascii="Trebuchet MS" w:hAnsi="Trebuchet MS"/>
                <w:sz w:val="16"/>
                <w:szCs w:val="16"/>
              </w:rPr>
            </w:pPr>
            <w:r w:rsidRPr="00333876">
              <w:rPr>
                <w:rFonts w:ascii="Trebuchet MS" w:hAnsi="Trebuchet MS"/>
                <w:sz w:val="16"/>
                <w:szCs w:val="16"/>
              </w:rPr>
              <w:t xml:space="preserve">                           $829,866.00 </w:t>
            </w:r>
          </w:p>
        </w:tc>
        <w:tc>
          <w:tcPr>
            <w:tcW w:w="1687" w:type="dxa"/>
            <w:vAlign w:val="bottom"/>
          </w:tcPr>
          <w:p w:rsidR="00D45091" w:rsidRDefault="00D45091" w:rsidP="00D9559A">
            <w:pPr>
              <w:jc w:val="center"/>
              <w:rPr>
                <w:rFonts w:ascii="Tahoma" w:hAnsi="Tahoma" w:cs="Tahoma"/>
                <w:color w:val="000000"/>
                <w:sz w:val="16"/>
                <w:szCs w:val="16"/>
              </w:rPr>
            </w:pPr>
            <w:r>
              <w:rPr>
                <w:rFonts w:ascii="Tahoma" w:hAnsi="Tahoma" w:cs="Tahoma"/>
                <w:color w:val="000000"/>
                <w:sz w:val="16"/>
                <w:szCs w:val="16"/>
              </w:rPr>
              <w:t>2.20%</w:t>
            </w:r>
          </w:p>
        </w:tc>
        <w:tc>
          <w:tcPr>
            <w:tcW w:w="1687" w:type="dxa"/>
            <w:tcBorders>
              <w:right w:val="double" w:sz="4" w:space="0" w:color="auto"/>
            </w:tcBorders>
            <w:vAlign w:val="bottom"/>
          </w:tcPr>
          <w:p w:rsidR="00D45091" w:rsidRDefault="00D45091" w:rsidP="00D9559A">
            <w:pPr>
              <w:jc w:val="center"/>
              <w:rPr>
                <w:rFonts w:ascii="Tahoma" w:hAnsi="Tahoma" w:cs="Tahoma"/>
                <w:color w:val="000000"/>
                <w:sz w:val="16"/>
                <w:szCs w:val="16"/>
              </w:rPr>
            </w:pPr>
            <w:r>
              <w:rPr>
                <w:rFonts w:ascii="Tahoma" w:hAnsi="Tahoma" w:cs="Tahoma"/>
                <w:color w:val="000000"/>
                <w:sz w:val="16"/>
                <w:szCs w:val="16"/>
              </w:rPr>
              <w:t>109.88%</w:t>
            </w:r>
          </w:p>
        </w:tc>
      </w:tr>
      <w:tr w:rsidR="00D45091" w:rsidRPr="00333876" w:rsidTr="00D9559A">
        <w:tc>
          <w:tcPr>
            <w:tcW w:w="1101" w:type="dxa"/>
            <w:tcBorders>
              <w:left w:val="double" w:sz="4" w:space="0" w:color="auto"/>
            </w:tcBorders>
            <w:vAlign w:val="center"/>
          </w:tcPr>
          <w:p w:rsidR="00D45091" w:rsidRPr="00333876" w:rsidRDefault="00D45091" w:rsidP="00D9559A">
            <w:pPr>
              <w:jc w:val="center"/>
              <w:rPr>
                <w:rFonts w:ascii="Trebuchet MS" w:hAnsi="Trebuchet MS"/>
                <w:b/>
                <w:bCs/>
                <w:sz w:val="20"/>
                <w:szCs w:val="20"/>
              </w:rPr>
            </w:pPr>
            <w:r w:rsidRPr="00333876">
              <w:rPr>
                <w:rFonts w:ascii="Trebuchet MS" w:hAnsi="Trebuchet MS"/>
                <w:b/>
                <w:bCs/>
                <w:sz w:val="20"/>
                <w:szCs w:val="20"/>
              </w:rPr>
              <w:t>PNA</w:t>
            </w:r>
          </w:p>
        </w:tc>
        <w:tc>
          <w:tcPr>
            <w:tcW w:w="1556" w:type="dxa"/>
            <w:vAlign w:val="center"/>
          </w:tcPr>
          <w:p w:rsidR="00D45091" w:rsidRPr="00EB0B94" w:rsidRDefault="00D45091" w:rsidP="00D9559A">
            <w:pPr>
              <w:jc w:val="right"/>
              <w:rPr>
                <w:rFonts w:ascii="Trebuchet MS" w:hAnsi="Trebuchet MS"/>
                <w:sz w:val="16"/>
                <w:szCs w:val="16"/>
              </w:rPr>
            </w:pPr>
            <w:r w:rsidRPr="00EB0B94">
              <w:rPr>
                <w:rFonts w:ascii="Trebuchet MS" w:hAnsi="Trebuchet MS"/>
                <w:sz w:val="16"/>
                <w:szCs w:val="16"/>
              </w:rPr>
              <w:t xml:space="preserve">                           </w:t>
            </w:r>
            <w:r>
              <w:rPr>
                <w:rFonts w:ascii="Trebuchet MS" w:hAnsi="Trebuchet MS"/>
                <w:sz w:val="16"/>
                <w:szCs w:val="16"/>
              </w:rPr>
              <w:t>$</w:t>
            </w:r>
            <w:r w:rsidRPr="00EB0B94">
              <w:rPr>
                <w:rFonts w:ascii="Trebuchet MS" w:hAnsi="Trebuchet MS"/>
                <w:sz w:val="16"/>
                <w:szCs w:val="16"/>
              </w:rPr>
              <w:t xml:space="preserve">17,370,787.08 </w:t>
            </w:r>
          </w:p>
        </w:tc>
        <w:tc>
          <w:tcPr>
            <w:tcW w:w="1687" w:type="dxa"/>
            <w:vAlign w:val="center"/>
          </w:tcPr>
          <w:p w:rsidR="00D45091" w:rsidRPr="00EB0B94" w:rsidRDefault="00D45091" w:rsidP="00D9559A">
            <w:pPr>
              <w:jc w:val="right"/>
              <w:rPr>
                <w:rFonts w:ascii="Trebuchet MS" w:hAnsi="Trebuchet MS"/>
                <w:sz w:val="16"/>
                <w:szCs w:val="16"/>
              </w:rPr>
            </w:pPr>
            <w:r w:rsidRPr="00EB0B94">
              <w:rPr>
                <w:rFonts w:ascii="Trebuchet MS" w:hAnsi="Trebuchet MS"/>
                <w:sz w:val="16"/>
                <w:szCs w:val="16"/>
              </w:rPr>
              <w:t xml:space="preserve">                                </w:t>
            </w:r>
            <w:r>
              <w:rPr>
                <w:rFonts w:ascii="Trebuchet MS" w:hAnsi="Trebuchet MS"/>
                <w:sz w:val="16"/>
                <w:szCs w:val="16"/>
              </w:rPr>
              <w:t>$</w:t>
            </w:r>
            <w:r w:rsidRPr="00EB0B94">
              <w:rPr>
                <w:rFonts w:ascii="Trebuchet MS" w:hAnsi="Trebuchet MS"/>
                <w:sz w:val="16"/>
                <w:szCs w:val="16"/>
              </w:rPr>
              <w:t xml:space="preserve">347,415.74 </w:t>
            </w:r>
          </w:p>
        </w:tc>
        <w:tc>
          <w:tcPr>
            <w:tcW w:w="1336" w:type="dxa"/>
            <w:vAlign w:val="center"/>
          </w:tcPr>
          <w:p w:rsidR="00D45091" w:rsidRPr="00333876" w:rsidRDefault="00D45091" w:rsidP="00D9559A">
            <w:pPr>
              <w:jc w:val="right"/>
              <w:rPr>
                <w:rFonts w:ascii="Trebuchet MS" w:hAnsi="Trebuchet MS"/>
                <w:sz w:val="16"/>
                <w:szCs w:val="16"/>
              </w:rPr>
            </w:pPr>
            <w:r w:rsidRPr="00333876">
              <w:rPr>
                <w:rFonts w:ascii="Trebuchet MS" w:hAnsi="Trebuchet MS"/>
                <w:sz w:val="16"/>
                <w:szCs w:val="16"/>
              </w:rPr>
              <w:t xml:space="preserve">                           $354,177.00 </w:t>
            </w:r>
          </w:p>
        </w:tc>
        <w:tc>
          <w:tcPr>
            <w:tcW w:w="1687" w:type="dxa"/>
            <w:vAlign w:val="bottom"/>
          </w:tcPr>
          <w:p w:rsidR="00D45091" w:rsidRDefault="00D45091" w:rsidP="00D9559A">
            <w:pPr>
              <w:jc w:val="center"/>
              <w:rPr>
                <w:rFonts w:ascii="Tahoma" w:hAnsi="Tahoma" w:cs="Tahoma"/>
                <w:color w:val="000000"/>
                <w:sz w:val="16"/>
                <w:szCs w:val="16"/>
              </w:rPr>
            </w:pPr>
            <w:r>
              <w:rPr>
                <w:rFonts w:ascii="Tahoma" w:hAnsi="Tahoma" w:cs="Tahoma"/>
                <w:color w:val="000000"/>
                <w:sz w:val="16"/>
                <w:szCs w:val="16"/>
              </w:rPr>
              <w:t>2.04%</w:t>
            </w:r>
          </w:p>
        </w:tc>
        <w:tc>
          <w:tcPr>
            <w:tcW w:w="1687" w:type="dxa"/>
            <w:tcBorders>
              <w:right w:val="double" w:sz="4" w:space="0" w:color="auto"/>
            </w:tcBorders>
            <w:vAlign w:val="bottom"/>
          </w:tcPr>
          <w:p w:rsidR="00D45091" w:rsidRDefault="00D45091" w:rsidP="00D9559A">
            <w:pPr>
              <w:jc w:val="center"/>
              <w:rPr>
                <w:rFonts w:ascii="Tahoma" w:hAnsi="Tahoma" w:cs="Tahoma"/>
                <w:color w:val="000000"/>
                <w:sz w:val="16"/>
                <w:szCs w:val="16"/>
              </w:rPr>
            </w:pPr>
            <w:r>
              <w:rPr>
                <w:rFonts w:ascii="Tahoma" w:hAnsi="Tahoma" w:cs="Tahoma"/>
                <w:color w:val="000000"/>
                <w:sz w:val="16"/>
                <w:szCs w:val="16"/>
              </w:rPr>
              <w:t>101.95%</w:t>
            </w:r>
          </w:p>
        </w:tc>
      </w:tr>
      <w:tr w:rsidR="00D45091" w:rsidRPr="00333876" w:rsidTr="00D9559A">
        <w:tc>
          <w:tcPr>
            <w:tcW w:w="1101" w:type="dxa"/>
            <w:tcBorders>
              <w:left w:val="double" w:sz="4" w:space="0" w:color="auto"/>
            </w:tcBorders>
            <w:vAlign w:val="center"/>
          </w:tcPr>
          <w:p w:rsidR="00D45091" w:rsidRPr="00333876" w:rsidRDefault="00D45091" w:rsidP="00D9559A">
            <w:pPr>
              <w:jc w:val="center"/>
              <w:rPr>
                <w:rFonts w:ascii="Trebuchet MS" w:hAnsi="Trebuchet MS"/>
                <w:b/>
                <w:bCs/>
                <w:sz w:val="20"/>
                <w:szCs w:val="20"/>
              </w:rPr>
            </w:pPr>
            <w:r w:rsidRPr="00333876">
              <w:rPr>
                <w:rFonts w:ascii="Trebuchet MS" w:hAnsi="Trebuchet MS"/>
                <w:b/>
                <w:bCs/>
                <w:sz w:val="20"/>
                <w:szCs w:val="20"/>
              </w:rPr>
              <w:t>MORENA</w:t>
            </w:r>
          </w:p>
        </w:tc>
        <w:tc>
          <w:tcPr>
            <w:tcW w:w="1556" w:type="dxa"/>
            <w:vAlign w:val="center"/>
          </w:tcPr>
          <w:p w:rsidR="00D45091" w:rsidRPr="00EB0B94" w:rsidRDefault="00D45091" w:rsidP="00D9559A">
            <w:pPr>
              <w:jc w:val="right"/>
              <w:rPr>
                <w:rFonts w:ascii="Trebuchet MS" w:hAnsi="Trebuchet MS"/>
                <w:sz w:val="16"/>
                <w:szCs w:val="16"/>
              </w:rPr>
            </w:pPr>
            <w:r w:rsidRPr="00EB0B94">
              <w:rPr>
                <w:rFonts w:ascii="Trebuchet MS" w:hAnsi="Trebuchet MS"/>
                <w:sz w:val="16"/>
                <w:szCs w:val="16"/>
              </w:rPr>
              <w:t xml:space="preserve">                             </w:t>
            </w:r>
            <w:r>
              <w:rPr>
                <w:rFonts w:ascii="Trebuchet MS" w:hAnsi="Trebuchet MS"/>
                <w:sz w:val="16"/>
                <w:szCs w:val="16"/>
              </w:rPr>
              <w:t>$</w:t>
            </w:r>
            <w:r w:rsidRPr="00EB0B94">
              <w:rPr>
                <w:rFonts w:ascii="Trebuchet MS" w:hAnsi="Trebuchet MS"/>
                <w:sz w:val="16"/>
                <w:szCs w:val="16"/>
              </w:rPr>
              <w:t xml:space="preserve">1,137,050.46 </w:t>
            </w:r>
          </w:p>
        </w:tc>
        <w:tc>
          <w:tcPr>
            <w:tcW w:w="1687" w:type="dxa"/>
            <w:vAlign w:val="center"/>
          </w:tcPr>
          <w:p w:rsidR="00D45091" w:rsidRPr="00EB0B94" w:rsidRDefault="00D45091" w:rsidP="00D9559A">
            <w:pPr>
              <w:jc w:val="right"/>
              <w:rPr>
                <w:rFonts w:ascii="Trebuchet MS" w:hAnsi="Trebuchet MS"/>
                <w:sz w:val="16"/>
                <w:szCs w:val="16"/>
              </w:rPr>
            </w:pPr>
            <w:r w:rsidRPr="00EB0B94">
              <w:rPr>
                <w:rFonts w:ascii="Trebuchet MS" w:hAnsi="Trebuchet MS"/>
                <w:sz w:val="16"/>
                <w:szCs w:val="16"/>
              </w:rPr>
              <w:t xml:space="preserve">                                  </w:t>
            </w:r>
            <w:r>
              <w:rPr>
                <w:rFonts w:ascii="Trebuchet MS" w:hAnsi="Trebuchet MS"/>
                <w:sz w:val="16"/>
                <w:szCs w:val="16"/>
              </w:rPr>
              <w:t>$</w:t>
            </w:r>
            <w:r w:rsidRPr="00EB0B94">
              <w:rPr>
                <w:rFonts w:ascii="Trebuchet MS" w:hAnsi="Trebuchet MS"/>
                <w:sz w:val="16"/>
                <w:szCs w:val="16"/>
              </w:rPr>
              <w:t xml:space="preserve">22,741.01 </w:t>
            </w:r>
          </w:p>
        </w:tc>
        <w:tc>
          <w:tcPr>
            <w:tcW w:w="1336" w:type="dxa"/>
            <w:vAlign w:val="center"/>
          </w:tcPr>
          <w:p w:rsidR="00D45091" w:rsidRPr="00333876" w:rsidRDefault="00D45091" w:rsidP="00D9559A">
            <w:pPr>
              <w:jc w:val="right"/>
              <w:rPr>
                <w:rFonts w:ascii="Trebuchet MS" w:hAnsi="Trebuchet MS"/>
                <w:sz w:val="16"/>
                <w:szCs w:val="16"/>
              </w:rPr>
            </w:pPr>
            <w:r w:rsidRPr="00333876">
              <w:rPr>
                <w:rFonts w:ascii="Trebuchet MS" w:hAnsi="Trebuchet MS"/>
                <w:sz w:val="16"/>
                <w:szCs w:val="16"/>
              </w:rPr>
              <w:t xml:space="preserve">                                        $-   </w:t>
            </w:r>
          </w:p>
        </w:tc>
        <w:tc>
          <w:tcPr>
            <w:tcW w:w="1687" w:type="dxa"/>
            <w:vAlign w:val="bottom"/>
          </w:tcPr>
          <w:p w:rsidR="00D45091" w:rsidRDefault="00D45091" w:rsidP="00D9559A">
            <w:pPr>
              <w:jc w:val="center"/>
              <w:rPr>
                <w:rFonts w:ascii="Tahoma" w:hAnsi="Tahoma" w:cs="Tahoma"/>
                <w:color w:val="000000"/>
                <w:sz w:val="16"/>
                <w:szCs w:val="16"/>
              </w:rPr>
            </w:pPr>
            <w:r>
              <w:rPr>
                <w:rFonts w:ascii="Tahoma" w:hAnsi="Tahoma" w:cs="Tahoma"/>
                <w:color w:val="000000"/>
                <w:sz w:val="16"/>
                <w:szCs w:val="16"/>
              </w:rPr>
              <w:t>0.00%</w:t>
            </w:r>
          </w:p>
        </w:tc>
        <w:tc>
          <w:tcPr>
            <w:tcW w:w="1687" w:type="dxa"/>
            <w:tcBorders>
              <w:right w:val="double" w:sz="4" w:space="0" w:color="auto"/>
            </w:tcBorders>
            <w:vAlign w:val="bottom"/>
          </w:tcPr>
          <w:p w:rsidR="00D45091" w:rsidRDefault="00D45091" w:rsidP="00D9559A">
            <w:pPr>
              <w:jc w:val="center"/>
              <w:rPr>
                <w:rFonts w:ascii="Tahoma" w:hAnsi="Tahoma" w:cs="Tahoma"/>
                <w:color w:val="000000"/>
                <w:sz w:val="16"/>
                <w:szCs w:val="16"/>
              </w:rPr>
            </w:pPr>
            <w:r>
              <w:rPr>
                <w:rFonts w:ascii="Tahoma" w:hAnsi="Tahoma" w:cs="Tahoma"/>
                <w:color w:val="000000"/>
                <w:sz w:val="16"/>
                <w:szCs w:val="16"/>
              </w:rPr>
              <w:t>0.00%</w:t>
            </w:r>
          </w:p>
        </w:tc>
      </w:tr>
      <w:tr w:rsidR="00D45091" w:rsidRPr="00333876" w:rsidTr="00D9559A">
        <w:tc>
          <w:tcPr>
            <w:tcW w:w="1101" w:type="dxa"/>
            <w:tcBorders>
              <w:left w:val="double" w:sz="4" w:space="0" w:color="auto"/>
            </w:tcBorders>
            <w:vAlign w:val="center"/>
          </w:tcPr>
          <w:p w:rsidR="00D45091" w:rsidRPr="00333876" w:rsidRDefault="00D45091" w:rsidP="00D9559A">
            <w:pPr>
              <w:jc w:val="center"/>
              <w:rPr>
                <w:rFonts w:ascii="Trebuchet MS" w:hAnsi="Trebuchet MS"/>
                <w:b/>
                <w:bCs/>
                <w:sz w:val="20"/>
                <w:szCs w:val="20"/>
              </w:rPr>
            </w:pPr>
            <w:r w:rsidRPr="00333876">
              <w:rPr>
                <w:rFonts w:ascii="Trebuchet MS" w:hAnsi="Trebuchet MS"/>
                <w:b/>
                <w:bCs/>
                <w:sz w:val="20"/>
                <w:szCs w:val="20"/>
              </w:rPr>
              <w:t>PES</w:t>
            </w:r>
          </w:p>
        </w:tc>
        <w:tc>
          <w:tcPr>
            <w:tcW w:w="1556" w:type="dxa"/>
            <w:vAlign w:val="center"/>
          </w:tcPr>
          <w:p w:rsidR="00D45091" w:rsidRPr="00EB0B94" w:rsidRDefault="00D45091" w:rsidP="00D9559A">
            <w:pPr>
              <w:jc w:val="right"/>
              <w:rPr>
                <w:rFonts w:ascii="Trebuchet MS" w:hAnsi="Trebuchet MS"/>
                <w:sz w:val="16"/>
                <w:szCs w:val="16"/>
              </w:rPr>
            </w:pPr>
            <w:r w:rsidRPr="00EB0B94">
              <w:rPr>
                <w:rFonts w:ascii="Trebuchet MS" w:hAnsi="Trebuchet MS"/>
                <w:sz w:val="16"/>
                <w:szCs w:val="16"/>
              </w:rPr>
              <w:t xml:space="preserve">                             </w:t>
            </w:r>
            <w:r>
              <w:rPr>
                <w:rFonts w:ascii="Trebuchet MS" w:hAnsi="Trebuchet MS"/>
                <w:sz w:val="16"/>
                <w:szCs w:val="16"/>
              </w:rPr>
              <w:t>$</w:t>
            </w:r>
            <w:r w:rsidRPr="00EB0B94">
              <w:rPr>
                <w:rFonts w:ascii="Trebuchet MS" w:hAnsi="Trebuchet MS"/>
                <w:sz w:val="16"/>
                <w:szCs w:val="16"/>
              </w:rPr>
              <w:t xml:space="preserve">1,137,050.46 </w:t>
            </w:r>
          </w:p>
        </w:tc>
        <w:tc>
          <w:tcPr>
            <w:tcW w:w="1687" w:type="dxa"/>
            <w:vAlign w:val="center"/>
          </w:tcPr>
          <w:p w:rsidR="00D45091" w:rsidRPr="00EB0B94" w:rsidRDefault="00D45091" w:rsidP="00D9559A">
            <w:pPr>
              <w:jc w:val="right"/>
              <w:rPr>
                <w:rFonts w:ascii="Trebuchet MS" w:hAnsi="Trebuchet MS"/>
                <w:sz w:val="16"/>
                <w:szCs w:val="16"/>
              </w:rPr>
            </w:pPr>
            <w:r w:rsidRPr="00EB0B94">
              <w:rPr>
                <w:rFonts w:ascii="Trebuchet MS" w:hAnsi="Trebuchet MS"/>
                <w:sz w:val="16"/>
                <w:szCs w:val="16"/>
              </w:rPr>
              <w:t xml:space="preserve">                                  </w:t>
            </w:r>
            <w:r>
              <w:rPr>
                <w:rFonts w:ascii="Trebuchet MS" w:hAnsi="Trebuchet MS"/>
                <w:sz w:val="16"/>
                <w:szCs w:val="16"/>
              </w:rPr>
              <w:t>$</w:t>
            </w:r>
            <w:r w:rsidRPr="00EB0B94">
              <w:rPr>
                <w:rFonts w:ascii="Trebuchet MS" w:hAnsi="Trebuchet MS"/>
                <w:sz w:val="16"/>
                <w:szCs w:val="16"/>
              </w:rPr>
              <w:t xml:space="preserve">22,741.01 </w:t>
            </w:r>
          </w:p>
        </w:tc>
        <w:tc>
          <w:tcPr>
            <w:tcW w:w="1336" w:type="dxa"/>
            <w:vAlign w:val="center"/>
          </w:tcPr>
          <w:p w:rsidR="00D45091" w:rsidRPr="00333876" w:rsidRDefault="00D45091" w:rsidP="00D9559A">
            <w:pPr>
              <w:jc w:val="right"/>
              <w:rPr>
                <w:rFonts w:ascii="Trebuchet MS" w:hAnsi="Trebuchet MS"/>
                <w:sz w:val="16"/>
                <w:szCs w:val="16"/>
              </w:rPr>
            </w:pPr>
            <w:r w:rsidRPr="00333876">
              <w:rPr>
                <w:rFonts w:ascii="Trebuchet MS" w:hAnsi="Trebuchet MS"/>
                <w:sz w:val="16"/>
                <w:szCs w:val="16"/>
              </w:rPr>
              <w:t xml:space="preserve">                             $36,318.00 </w:t>
            </w:r>
          </w:p>
        </w:tc>
        <w:tc>
          <w:tcPr>
            <w:tcW w:w="1687" w:type="dxa"/>
            <w:vAlign w:val="bottom"/>
          </w:tcPr>
          <w:p w:rsidR="00D45091" w:rsidRDefault="00D45091" w:rsidP="00D9559A">
            <w:pPr>
              <w:jc w:val="center"/>
              <w:rPr>
                <w:rFonts w:ascii="Tahoma" w:hAnsi="Tahoma" w:cs="Tahoma"/>
                <w:color w:val="000000"/>
                <w:sz w:val="16"/>
                <w:szCs w:val="16"/>
              </w:rPr>
            </w:pPr>
            <w:r>
              <w:rPr>
                <w:rFonts w:ascii="Tahoma" w:hAnsi="Tahoma" w:cs="Tahoma"/>
                <w:color w:val="000000"/>
                <w:sz w:val="16"/>
                <w:szCs w:val="16"/>
              </w:rPr>
              <w:t>3.19%</w:t>
            </w:r>
          </w:p>
        </w:tc>
        <w:tc>
          <w:tcPr>
            <w:tcW w:w="1687" w:type="dxa"/>
            <w:tcBorders>
              <w:right w:val="double" w:sz="4" w:space="0" w:color="auto"/>
            </w:tcBorders>
            <w:vAlign w:val="bottom"/>
          </w:tcPr>
          <w:p w:rsidR="00D45091" w:rsidRDefault="00D45091" w:rsidP="00D9559A">
            <w:pPr>
              <w:jc w:val="center"/>
              <w:rPr>
                <w:rFonts w:ascii="Tahoma" w:hAnsi="Tahoma" w:cs="Tahoma"/>
                <w:color w:val="000000"/>
                <w:sz w:val="16"/>
                <w:szCs w:val="16"/>
              </w:rPr>
            </w:pPr>
            <w:r>
              <w:rPr>
                <w:rFonts w:ascii="Tahoma" w:hAnsi="Tahoma" w:cs="Tahoma"/>
                <w:color w:val="000000"/>
                <w:sz w:val="16"/>
                <w:szCs w:val="16"/>
              </w:rPr>
              <w:t>159.70%</w:t>
            </w:r>
          </w:p>
        </w:tc>
      </w:tr>
      <w:tr w:rsidR="00D45091" w:rsidRPr="00333876" w:rsidTr="00D9559A">
        <w:tc>
          <w:tcPr>
            <w:tcW w:w="1101" w:type="dxa"/>
            <w:tcBorders>
              <w:left w:val="double" w:sz="4" w:space="0" w:color="auto"/>
            </w:tcBorders>
            <w:vAlign w:val="center"/>
          </w:tcPr>
          <w:p w:rsidR="00D45091" w:rsidRPr="00333876" w:rsidRDefault="00D45091" w:rsidP="00D9559A">
            <w:pPr>
              <w:jc w:val="center"/>
              <w:rPr>
                <w:rFonts w:ascii="Trebuchet MS" w:hAnsi="Trebuchet MS"/>
                <w:b/>
                <w:bCs/>
                <w:sz w:val="20"/>
                <w:szCs w:val="20"/>
              </w:rPr>
            </w:pPr>
            <w:r w:rsidRPr="00333876">
              <w:rPr>
                <w:rFonts w:ascii="Trebuchet MS" w:hAnsi="Trebuchet MS"/>
                <w:b/>
                <w:bCs/>
                <w:sz w:val="20"/>
                <w:szCs w:val="20"/>
              </w:rPr>
              <w:t>PH</w:t>
            </w:r>
          </w:p>
        </w:tc>
        <w:tc>
          <w:tcPr>
            <w:tcW w:w="1556" w:type="dxa"/>
            <w:vAlign w:val="center"/>
          </w:tcPr>
          <w:p w:rsidR="00D45091" w:rsidRPr="00EB0B94" w:rsidRDefault="00D45091" w:rsidP="00D9559A">
            <w:pPr>
              <w:jc w:val="right"/>
              <w:rPr>
                <w:rFonts w:ascii="Trebuchet MS" w:hAnsi="Trebuchet MS"/>
                <w:sz w:val="16"/>
                <w:szCs w:val="16"/>
              </w:rPr>
            </w:pPr>
            <w:r w:rsidRPr="00EB0B94">
              <w:rPr>
                <w:rFonts w:ascii="Trebuchet MS" w:hAnsi="Trebuchet MS"/>
                <w:sz w:val="16"/>
                <w:szCs w:val="16"/>
              </w:rPr>
              <w:t xml:space="preserve">                             </w:t>
            </w:r>
            <w:r>
              <w:rPr>
                <w:rFonts w:ascii="Trebuchet MS" w:hAnsi="Trebuchet MS"/>
                <w:sz w:val="16"/>
                <w:szCs w:val="16"/>
              </w:rPr>
              <w:t>$</w:t>
            </w:r>
            <w:r w:rsidRPr="00EB0B94">
              <w:rPr>
                <w:rFonts w:ascii="Trebuchet MS" w:hAnsi="Trebuchet MS"/>
                <w:sz w:val="16"/>
                <w:szCs w:val="16"/>
              </w:rPr>
              <w:t xml:space="preserve">1,137,050.46 </w:t>
            </w:r>
          </w:p>
        </w:tc>
        <w:tc>
          <w:tcPr>
            <w:tcW w:w="1687" w:type="dxa"/>
            <w:vAlign w:val="center"/>
          </w:tcPr>
          <w:p w:rsidR="00D45091" w:rsidRPr="00EB0B94" w:rsidRDefault="00D45091" w:rsidP="00D9559A">
            <w:pPr>
              <w:jc w:val="right"/>
              <w:rPr>
                <w:rFonts w:ascii="Trebuchet MS" w:hAnsi="Trebuchet MS"/>
                <w:sz w:val="16"/>
                <w:szCs w:val="16"/>
              </w:rPr>
            </w:pPr>
            <w:r w:rsidRPr="00EB0B94">
              <w:rPr>
                <w:rFonts w:ascii="Trebuchet MS" w:hAnsi="Trebuchet MS"/>
                <w:sz w:val="16"/>
                <w:szCs w:val="16"/>
              </w:rPr>
              <w:t xml:space="preserve">                                  </w:t>
            </w:r>
            <w:r>
              <w:rPr>
                <w:rFonts w:ascii="Trebuchet MS" w:hAnsi="Trebuchet MS"/>
                <w:sz w:val="16"/>
                <w:szCs w:val="16"/>
              </w:rPr>
              <w:t>$</w:t>
            </w:r>
            <w:r w:rsidRPr="00EB0B94">
              <w:rPr>
                <w:rFonts w:ascii="Trebuchet MS" w:hAnsi="Trebuchet MS"/>
                <w:sz w:val="16"/>
                <w:szCs w:val="16"/>
              </w:rPr>
              <w:t xml:space="preserve">22,741.01 </w:t>
            </w:r>
          </w:p>
        </w:tc>
        <w:tc>
          <w:tcPr>
            <w:tcW w:w="1336" w:type="dxa"/>
            <w:vAlign w:val="center"/>
          </w:tcPr>
          <w:p w:rsidR="00D45091" w:rsidRPr="00333876" w:rsidRDefault="00D45091" w:rsidP="00D9559A">
            <w:pPr>
              <w:jc w:val="right"/>
              <w:rPr>
                <w:rFonts w:ascii="Trebuchet MS" w:hAnsi="Trebuchet MS"/>
                <w:sz w:val="16"/>
                <w:szCs w:val="16"/>
              </w:rPr>
            </w:pPr>
            <w:r w:rsidRPr="00333876">
              <w:rPr>
                <w:rFonts w:ascii="Trebuchet MS" w:hAnsi="Trebuchet MS"/>
                <w:sz w:val="16"/>
                <w:szCs w:val="16"/>
              </w:rPr>
              <w:t xml:space="preserve">                             $41,857.30 </w:t>
            </w:r>
          </w:p>
        </w:tc>
        <w:tc>
          <w:tcPr>
            <w:tcW w:w="1687" w:type="dxa"/>
            <w:vAlign w:val="bottom"/>
          </w:tcPr>
          <w:p w:rsidR="00D45091" w:rsidRDefault="00D45091" w:rsidP="00D9559A">
            <w:pPr>
              <w:jc w:val="center"/>
              <w:rPr>
                <w:rFonts w:ascii="Tahoma" w:hAnsi="Tahoma" w:cs="Tahoma"/>
                <w:color w:val="000000"/>
                <w:sz w:val="16"/>
                <w:szCs w:val="16"/>
              </w:rPr>
            </w:pPr>
            <w:r>
              <w:rPr>
                <w:rFonts w:ascii="Tahoma" w:hAnsi="Tahoma" w:cs="Tahoma"/>
                <w:color w:val="000000"/>
                <w:sz w:val="16"/>
                <w:szCs w:val="16"/>
              </w:rPr>
              <w:t>3.68%</w:t>
            </w:r>
          </w:p>
        </w:tc>
        <w:tc>
          <w:tcPr>
            <w:tcW w:w="1687" w:type="dxa"/>
            <w:tcBorders>
              <w:right w:val="double" w:sz="4" w:space="0" w:color="auto"/>
            </w:tcBorders>
            <w:vAlign w:val="bottom"/>
          </w:tcPr>
          <w:p w:rsidR="00D45091" w:rsidRDefault="00D45091" w:rsidP="00D9559A">
            <w:pPr>
              <w:jc w:val="center"/>
              <w:rPr>
                <w:rFonts w:ascii="Tahoma" w:hAnsi="Tahoma" w:cs="Tahoma"/>
                <w:color w:val="000000"/>
                <w:sz w:val="16"/>
                <w:szCs w:val="16"/>
              </w:rPr>
            </w:pPr>
            <w:r>
              <w:rPr>
                <w:rFonts w:ascii="Tahoma" w:hAnsi="Tahoma" w:cs="Tahoma"/>
                <w:color w:val="000000"/>
                <w:sz w:val="16"/>
                <w:szCs w:val="16"/>
              </w:rPr>
              <w:t>184.06%</w:t>
            </w:r>
          </w:p>
        </w:tc>
      </w:tr>
      <w:tr w:rsidR="00D45091" w:rsidRPr="00333876" w:rsidTr="00D9559A">
        <w:trPr>
          <w:trHeight w:val="60"/>
        </w:trPr>
        <w:tc>
          <w:tcPr>
            <w:tcW w:w="1101" w:type="dxa"/>
            <w:tcBorders>
              <w:left w:val="double" w:sz="4" w:space="0" w:color="auto"/>
              <w:bottom w:val="double" w:sz="4" w:space="0" w:color="auto"/>
            </w:tcBorders>
            <w:shd w:val="clear" w:color="auto" w:fill="BFBFBF" w:themeFill="background1" w:themeFillShade="BF"/>
            <w:vAlign w:val="bottom"/>
          </w:tcPr>
          <w:p w:rsidR="00D45091" w:rsidRPr="00EB0B94" w:rsidRDefault="00D45091" w:rsidP="00D45091">
            <w:pPr>
              <w:jc w:val="center"/>
              <w:rPr>
                <w:rFonts w:ascii="Trebuchet MS" w:hAnsi="Trebuchet MS"/>
                <w:b/>
                <w:sz w:val="20"/>
                <w:szCs w:val="20"/>
              </w:rPr>
            </w:pPr>
            <w:r>
              <w:rPr>
                <w:rFonts w:ascii="Trebuchet MS" w:hAnsi="Trebuchet MS"/>
                <w:b/>
                <w:sz w:val="20"/>
                <w:szCs w:val="20"/>
              </w:rPr>
              <w:t>Total:</w:t>
            </w:r>
          </w:p>
        </w:tc>
        <w:tc>
          <w:tcPr>
            <w:tcW w:w="1556" w:type="dxa"/>
            <w:tcBorders>
              <w:bottom w:val="double" w:sz="4" w:space="0" w:color="auto"/>
            </w:tcBorders>
            <w:shd w:val="clear" w:color="auto" w:fill="BFBFBF" w:themeFill="background1" w:themeFillShade="BF"/>
            <w:vAlign w:val="bottom"/>
          </w:tcPr>
          <w:p w:rsidR="00D45091" w:rsidRPr="00333876" w:rsidRDefault="00D45091" w:rsidP="00D9559A">
            <w:pPr>
              <w:jc w:val="right"/>
              <w:rPr>
                <w:rFonts w:ascii="Trebuchet MS" w:hAnsi="Trebuchet MS"/>
                <w:b/>
                <w:sz w:val="16"/>
                <w:szCs w:val="16"/>
              </w:rPr>
            </w:pPr>
            <w:r>
              <w:rPr>
                <w:rFonts w:ascii="Trebuchet MS" w:hAnsi="Trebuchet MS"/>
                <w:b/>
                <w:sz w:val="16"/>
                <w:szCs w:val="16"/>
              </w:rPr>
              <w:t>$227,410,090.53</w:t>
            </w:r>
          </w:p>
        </w:tc>
        <w:tc>
          <w:tcPr>
            <w:tcW w:w="1687" w:type="dxa"/>
            <w:tcBorders>
              <w:bottom w:val="double" w:sz="4" w:space="0" w:color="auto"/>
            </w:tcBorders>
            <w:shd w:val="clear" w:color="auto" w:fill="BFBFBF" w:themeFill="background1" w:themeFillShade="BF"/>
            <w:vAlign w:val="bottom"/>
          </w:tcPr>
          <w:p w:rsidR="00D45091" w:rsidRPr="00333876" w:rsidRDefault="00D45091" w:rsidP="00D9559A">
            <w:pPr>
              <w:jc w:val="right"/>
              <w:rPr>
                <w:rFonts w:ascii="Trebuchet MS" w:hAnsi="Trebuchet MS"/>
                <w:b/>
                <w:sz w:val="16"/>
                <w:szCs w:val="16"/>
              </w:rPr>
            </w:pPr>
            <w:r>
              <w:rPr>
                <w:rFonts w:ascii="Trebuchet MS" w:hAnsi="Trebuchet MS"/>
                <w:b/>
                <w:sz w:val="16"/>
                <w:szCs w:val="16"/>
              </w:rPr>
              <w:t>$4,548,201.81</w:t>
            </w:r>
          </w:p>
        </w:tc>
        <w:tc>
          <w:tcPr>
            <w:tcW w:w="1336" w:type="dxa"/>
            <w:tcBorders>
              <w:bottom w:val="double" w:sz="4" w:space="0" w:color="auto"/>
            </w:tcBorders>
            <w:shd w:val="clear" w:color="auto" w:fill="BFBFBF" w:themeFill="background1" w:themeFillShade="BF"/>
            <w:vAlign w:val="bottom"/>
          </w:tcPr>
          <w:p w:rsidR="00D45091" w:rsidRPr="00333876" w:rsidRDefault="00D45091" w:rsidP="00D9559A">
            <w:pPr>
              <w:jc w:val="right"/>
              <w:rPr>
                <w:rFonts w:ascii="Trebuchet MS" w:hAnsi="Trebuchet MS"/>
                <w:b/>
                <w:sz w:val="16"/>
                <w:szCs w:val="16"/>
              </w:rPr>
            </w:pPr>
            <w:r>
              <w:rPr>
                <w:rFonts w:ascii="Trebuchet MS" w:hAnsi="Trebuchet MS"/>
                <w:b/>
                <w:sz w:val="16"/>
                <w:szCs w:val="16"/>
              </w:rPr>
              <w:t>$5</w:t>
            </w:r>
            <w:r w:rsidRPr="00333876">
              <w:rPr>
                <w:rFonts w:ascii="Trebuchet MS" w:hAnsi="Trebuchet MS"/>
                <w:b/>
                <w:sz w:val="16"/>
                <w:szCs w:val="16"/>
              </w:rPr>
              <w:t>,</w:t>
            </w:r>
            <w:r>
              <w:rPr>
                <w:rFonts w:ascii="Trebuchet MS" w:hAnsi="Trebuchet MS"/>
                <w:b/>
                <w:sz w:val="16"/>
                <w:szCs w:val="16"/>
              </w:rPr>
              <w:t>130</w:t>
            </w:r>
            <w:r w:rsidRPr="00333876">
              <w:rPr>
                <w:rFonts w:ascii="Trebuchet MS" w:hAnsi="Trebuchet MS"/>
                <w:b/>
                <w:sz w:val="16"/>
                <w:szCs w:val="16"/>
              </w:rPr>
              <w:t>,</w:t>
            </w:r>
            <w:r>
              <w:rPr>
                <w:rFonts w:ascii="Trebuchet MS" w:hAnsi="Trebuchet MS"/>
                <w:b/>
                <w:sz w:val="16"/>
                <w:szCs w:val="16"/>
              </w:rPr>
              <w:t>17</w:t>
            </w:r>
            <w:r w:rsidRPr="00333876">
              <w:rPr>
                <w:rFonts w:ascii="Trebuchet MS" w:hAnsi="Trebuchet MS"/>
                <w:b/>
                <w:sz w:val="16"/>
                <w:szCs w:val="16"/>
              </w:rPr>
              <w:t>5.</w:t>
            </w:r>
            <w:r>
              <w:rPr>
                <w:rFonts w:ascii="Trebuchet MS" w:hAnsi="Trebuchet MS"/>
                <w:b/>
                <w:sz w:val="16"/>
                <w:szCs w:val="16"/>
              </w:rPr>
              <w:t>08</w:t>
            </w:r>
          </w:p>
        </w:tc>
        <w:tc>
          <w:tcPr>
            <w:tcW w:w="1687" w:type="dxa"/>
            <w:tcBorders>
              <w:bottom w:val="double" w:sz="4" w:space="0" w:color="auto"/>
            </w:tcBorders>
            <w:shd w:val="clear" w:color="auto" w:fill="BFBFBF" w:themeFill="background1" w:themeFillShade="BF"/>
            <w:vAlign w:val="bottom"/>
          </w:tcPr>
          <w:p w:rsidR="00D45091" w:rsidRPr="00333876" w:rsidRDefault="00D45091" w:rsidP="00D9559A">
            <w:pPr>
              <w:jc w:val="center"/>
              <w:rPr>
                <w:rFonts w:ascii="Trebuchet MS" w:hAnsi="Trebuchet MS"/>
                <w:b/>
                <w:sz w:val="16"/>
                <w:szCs w:val="16"/>
              </w:rPr>
            </w:pPr>
            <w:r>
              <w:rPr>
                <w:rFonts w:ascii="Trebuchet MS" w:hAnsi="Trebuchet MS"/>
                <w:b/>
                <w:sz w:val="16"/>
                <w:szCs w:val="16"/>
              </w:rPr>
              <w:t>2.26%</w:t>
            </w:r>
          </w:p>
        </w:tc>
        <w:tc>
          <w:tcPr>
            <w:tcW w:w="1687" w:type="dxa"/>
            <w:tcBorders>
              <w:bottom w:val="double" w:sz="4" w:space="0" w:color="auto"/>
              <w:right w:val="double" w:sz="4" w:space="0" w:color="auto"/>
            </w:tcBorders>
            <w:shd w:val="clear" w:color="auto" w:fill="BFBFBF" w:themeFill="background1" w:themeFillShade="BF"/>
            <w:vAlign w:val="bottom"/>
          </w:tcPr>
          <w:p w:rsidR="00D45091" w:rsidRPr="00333876" w:rsidRDefault="00D45091" w:rsidP="00D9559A">
            <w:pPr>
              <w:jc w:val="center"/>
              <w:rPr>
                <w:rFonts w:ascii="Trebuchet MS" w:hAnsi="Trebuchet MS"/>
                <w:b/>
                <w:sz w:val="16"/>
                <w:szCs w:val="16"/>
              </w:rPr>
            </w:pPr>
            <w:r>
              <w:rPr>
                <w:rFonts w:ascii="Trebuchet MS" w:hAnsi="Trebuchet MS"/>
                <w:b/>
                <w:sz w:val="16"/>
                <w:szCs w:val="16"/>
              </w:rPr>
              <w:t>112.80%</w:t>
            </w:r>
          </w:p>
        </w:tc>
      </w:tr>
    </w:tbl>
    <w:p w:rsidR="00D45091" w:rsidRDefault="00D45091" w:rsidP="00D9559A">
      <w:pPr>
        <w:ind w:left="426"/>
      </w:pPr>
    </w:p>
    <w:tbl>
      <w:tblPr>
        <w:tblStyle w:val="Tablaconcuadrcula"/>
        <w:tblW w:w="9054" w:type="dxa"/>
        <w:tblInd w:w="426" w:type="dxa"/>
        <w:tblLayout w:type="fixed"/>
        <w:tblLook w:val="04A0"/>
      </w:tblPr>
      <w:tblGrid>
        <w:gridCol w:w="1809"/>
        <w:gridCol w:w="1701"/>
        <w:gridCol w:w="1985"/>
        <w:gridCol w:w="1872"/>
        <w:gridCol w:w="1687"/>
      </w:tblGrid>
      <w:tr w:rsidR="00D45091" w:rsidRPr="00333876" w:rsidTr="00D9559A">
        <w:tc>
          <w:tcPr>
            <w:tcW w:w="9054" w:type="dxa"/>
            <w:gridSpan w:val="5"/>
            <w:tcBorders>
              <w:top w:val="double" w:sz="4" w:space="0" w:color="auto"/>
              <w:left w:val="double" w:sz="4" w:space="0" w:color="auto"/>
              <w:right w:val="double" w:sz="4" w:space="0" w:color="auto"/>
            </w:tcBorders>
            <w:shd w:val="clear" w:color="auto" w:fill="BFBFBF" w:themeFill="background1" w:themeFillShade="BF"/>
            <w:vAlign w:val="center"/>
          </w:tcPr>
          <w:p w:rsidR="00D45091" w:rsidRPr="00D45091" w:rsidRDefault="00D45091" w:rsidP="00D45091">
            <w:pPr>
              <w:jc w:val="center"/>
              <w:rPr>
                <w:rFonts w:ascii="Trebuchet MS" w:hAnsi="Trebuchet MS"/>
                <w:b/>
                <w:sz w:val="6"/>
                <w:szCs w:val="20"/>
              </w:rPr>
            </w:pPr>
          </w:p>
          <w:p w:rsidR="00D45091" w:rsidRDefault="00D45091" w:rsidP="00D45091">
            <w:pPr>
              <w:jc w:val="center"/>
              <w:rPr>
                <w:rFonts w:ascii="Trebuchet MS" w:hAnsi="Trebuchet MS"/>
                <w:b/>
                <w:sz w:val="20"/>
                <w:szCs w:val="20"/>
              </w:rPr>
            </w:pPr>
            <w:r>
              <w:rPr>
                <w:rFonts w:ascii="Trebuchet MS" w:hAnsi="Trebuchet MS"/>
                <w:b/>
                <w:sz w:val="20"/>
                <w:szCs w:val="20"/>
              </w:rPr>
              <w:t>GASTOS PARTIDISTAS EFECTUADOS EN LA CAPACITACIÓN, LA PROMOCIÓN Y EL DESARROLLO DEL LIDERAZGO POLÍTICO DE LAS MUJERES DURANTE EL EJERCICIO ANUAL 2014</w:t>
            </w:r>
          </w:p>
          <w:p w:rsidR="00D45091" w:rsidRPr="0004616F" w:rsidRDefault="00D45091" w:rsidP="00D45091">
            <w:pPr>
              <w:rPr>
                <w:rFonts w:ascii="Trebuchet MS" w:hAnsi="Trebuchet MS"/>
                <w:b/>
                <w:sz w:val="6"/>
                <w:szCs w:val="20"/>
              </w:rPr>
            </w:pPr>
          </w:p>
        </w:tc>
      </w:tr>
      <w:tr w:rsidR="00D45091" w:rsidRPr="00333876" w:rsidTr="00D9559A">
        <w:tc>
          <w:tcPr>
            <w:tcW w:w="9054" w:type="dxa"/>
            <w:gridSpan w:val="5"/>
            <w:tcBorders>
              <w:top w:val="double" w:sz="4" w:space="0" w:color="auto"/>
              <w:left w:val="double" w:sz="4" w:space="0" w:color="auto"/>
              <w:right w:val="double" w:sz="4" w:space="0" w:color="auto"/>
            </w:tcBorders>
            <w:shd w:val="clear" w:color="auto" w:fill="BFBFBF" w:themeFill="background1" w:themeFillShade="BF"/>
            <w:vAlign w:val="center"/>
          </w:tcPr>
          <w:p w:rsidR="00D45091" w:rsidRPr="0004616F" w:rsidRDefault="00D45091" w:rsidP="00D9559A">
            <w:pPr>
              <w:jc w:val="center"/>
              <w:rPr>
                <w:rFonts w:ascii="Trebuchet MS" w:hAnsi="Trebuchet MS"/>
                <w:b/>
                <w:sz w:val="6"/>
                <w:szCs w:val="20"/>
              </w:rPr>
            </w:pPr>
            <w:r>
              <w:rPr>
                <w:rFonts w:ascii="Trebuchet MS" w:hAnsi="Trebuchet MS"/>
                <w:b/>
                <w:sz w:val="20"/>
                <w:szCs w:val="20"/>
              </w:rPr>
              <w:t>INFORMACIÓN POR RUBRO</w:t>
            </w:r>
          </w:p>
        </w:tc>
      </w:tr>
      <w:tr w:rsidR="00D45091" w:rsidRPr="00333876" w:rsidTr="00D9559A">
        <w:trPr>
          <w:trHeight w:val="407"/>
        </w:trPr>
        <w:tc>
          <w:tcPr>
            <w:tcW w:w="1809" w:type="dxa"/>
            <w:tcBorders>
              <w:left w:val="double" w:sz="4" w:space="0" w:color="auto"/>
              <w:bottom w:val="double" w:sz="4" w:space="0" w:color="auto"/>
              <w:right w:val="double" w:sz="4" w:space="0" w:color="auto"/>
            </w:tcBorders>
            <w:shd w:val="clear" w:color="auto" w:fill="BFBFBF" w:themeFill="background1" w:themeFillShade="BF"/>
            <w:vAlign w:val="center"/>
          </w:tcPr>
          <w:p w:rsidR="00D45091" w:rsidRDefault="00D45091" w:rsidP="00D45091">
            <w:pPr>
              <w:jc w:val="center"/>
              <w:rPr>
                <w:rFonts w:ascii="Trebuchet MS" w:hAnsi="Trebuchet MS"/>
                <w:b/>
                <w:sz w:val="20"/>
                <w:szCs w:val="20"/>
              </w:rPr>
            </w:pPr>
            <w:r>
              <w:rPr>
                <w:rFonts w:ascii="Trebuchet MS" w:hAnsi="Trebuchet MS"/>
                <w:b/>
                <w:sz w:val="20"/>
                <w:szCs w:val="20"/>
              </w:rPr>
              <w:t>PARTIDO</w:t>
            </w:r>
          </w:p>
          <w:p w:rsidR="00D45091" w:rsidRPr="00333876" w:rsidRDefault="00D45091" w:rsidP="00D45091">
            <w:pPr>
              <w:jc w:val="center"/>
              <w:rPr>
                <w:rFonts w:ascii="Trebuchet MS" w:hAnsi="Trebuchet MS"/>
                <w:b/>
                <w:sz w:val="20"/>
                <w:szCs w:val="20"/>
              </w:rPr>
            </w:pPr>
            <w:r>
              <w:rPr>
                <w:rFonts w:ascii="Trebuchet MS" w:hAnsi="Trebuchet MS"/>
                <w:b/>
                <w:sz w:val="20"/>
                <w:szCs w:val="20"/>
              </w:rPr>
              <w:t>POLÍTICO</w:t>
            </w:r>
          </w:p>
        </w:tc>
        <w:tc>
          <w:tcPr>
            <w:tcW w:w="1701"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D45091" w:rsidRPr="00333876" w:rsidRDefault="00D45091" w:rsidP="00D9559A">
            <w:pPr>
              <w:jc w:val="center"/>
              <w:rPr>
                <w:rFonts w:ascii="Trebuchet MS" w:hAnsi="Trebuchet MS"/>
                <w:b/>
                <w:sz w:val="20"/>
                <w:szCs w:val="20"/>
              </w:rPr>
            </w:pPr>
            <w:r>
              <w:rPr>
                <w:rFonts w:ascii="Trebuchet MS" w:hAnsi="Trebuchet MS"/>
                <w:b/>
                <w:sz w:val="20"/>
                <w:szCs w:val="20"/>
              </w:rPr>
              <w:t>EDUCACIÓN Y CAPACITACIÓN POLÍTICA</w:t>
            </w:r>
          </w:p>
        </w:tc>
        <w:tc>
          <w:tcPr>
            <w:tcW w:w="1985"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D45091" w:rsidRPr="00333876" w:rsidRDefault="00D45091" w:rsidP="00D9559A">
            <w:pPr>
              <w:jc w:val="center"/>
              <w:rPr>
                <w:rFonts w:ascii="Trebuchet MS" w:hAnsi="Trebuchet MS"/>
                <w:b/>
                <w:sz w:val="20"/>
                <w:szCs w:val="20"/>
              </w:rPr>
            </w:pPr>
            <w:r>
              <w:rPr>
                <w:rFonts w:ascii="Trebuchet MS" w:hAnsi="Trebuchet MS"/>
                <w:b/>
                <w:sz w:val="20"/>
                <w:szCs w:val="20"/>
              </w:rPr>
              <w:t>INVESTIGACIÓN SOCIOECONÓMICA Y POLÍTICA</w:t>
            </w:r>
          </w:p>
        </w:tc>
        <w:tc>
          <w:tcPr>
            <w:tcW w:w="1872"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D45091" w:rsidRPr="00333876" w:rsidRDefault="00D45091" w:rsidP="00D9559A">
            <w:pPr>
              <w:jc w:val="center"/>
              <w:rPr>
                <w:rFonts w:ascii="Trebuchet MS" w:hAnsi="Trebuchet MS"/>
                <w:b/>
                <w:sz w:val="20"/>
                <w:szCs w:val="20"/>
              </w:rPr>
            </w:pPr>
            <w:r>
              <w:rPr>
                <w:rFonts w:ascii="Trebuchet MS" w:hAnsi="Trebuchet MS"/>
                <w:b/>
                <w:sz w:val="20"/>
                <w:szCs w:val="20"/>
              </w:rPr>
              <w:t>TAREAS EDITORIALES</w:t>
            </w:r>
          </w:p>
        </w:tc>
        <w:tc>
          <w:tcPr>
            <w:tcW w:w="1687"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D45091" w:rsidRPr="00333876" w:rsidRDefault="00D45091" w:rsidP="00D9559A">
            <w:pPr>
              <w:jc w:val="center"/>
              <w:rPr>
                <w:rFonts w:ascii="Trebuchet MS" w:hAnsi="Trebuchet MS"/>
                <w:b/>
                <w:sz w:val="20"/>
                <w:szCs w:val="20"/>
              </w:rPr>
            </w:pPr>
            <w:r>
              <w:rPr>
                <w:rFonts w:ascii="Trebuchet MS" w:hAnsi="Trebuchet MS"/>
                <w:b/>
                <w:sz w:val="20"/>
                <w:szCs w:val="20"/>
              </w:rPr>
              <w:t xml:space="preserve">TOTAL </w:t>
            </w:r>
          </w:p>
        </w:tc>
      </w:tr>
      <w:tr w:rsidR="00D45091" w:rsidRPr="00333876" w:rsidTr="00D9559A">
        <w:trPr>
          <w:trHeight w:val="40"/>
        </w:trPr>
        <w:tc>
          <w:tcPr>
            <w:tcW w:w="1809" w:type="dxa"/>
            <w:tcBorders>
              <w:top w:val="double" w:sz="4" w:space="0" w:color="auto"/>
              <w:left w:val="double" w:sz="4" w:space="0" w:color="auto"/>
            </w:tcBorders>
            <w:vAlign w:val="center"/>
          </w:tcPr>
          <w:p w:rsidR="00D45091" w:rsidRPr="00EB0B94" w:rsidRDefault="00D45091" w:rsidP="00D9559A">
            <w:pPr>
              <w:jc w:val="center"/>
              <w:rPr>
                <w:rFonts w:ascii="Trebuchet MS" w:hAnsi="Trebuchet MS"/>
                <w:sz w:val="16"/>
                <w:szCs w:val="16"/>
              </w:rPr>
            </w:pPr>
            <w:r w:rsidRPr="00333876">
              <w:rPr>
                <w:rFonts w:ascii="Trebuchet MS" w:hAnsi="Trebuchet MS"/>
                <w:b/>
                <w:bCs/>
                <w:sz w:val="20"/>
                <w:szCs w:val="20"/>
              </w:rPr>
              <w:t>PAN</w:t>
            </w:r>
          </w:p>
        </w:tc>
        <w:tc>
          <w:tcPr>
            <w:tcW w:w="1701" w:type="dxa"/>
            <w:tcBorders>
              <w:top w:val="double" w:sz="4" w:space="0" w:color="auto"/>
            </w:tcBorders>
            <w:vAlign w:val="center"/>
          </w:tcPr>
          <w:p w:rsidR="00D45091" w:rsidRDefault="00D45091" w:rsidP="00D9559A">
            <w:pPr>
              <w:jc w:val="right"/>
              <w:rPr>
                <w:rFonts w:ascii="Tahoma" w:hAnsi="Tahoma" w:cs="Tahoma"/>
                <w:sz w:val="16"/>
                <w:szCs w:val="16"/>
              </w:rPr>
            </w:pPr>
            <w:r>
              <w:rPr>
                <w:rFonts w:ascii="Tahoma" w:hAnsi="Tahoma" w:cs="Tahoma"/>
                <w:sz w:val="16"/>
                <w:szCs w:val="16"/>
              </w:rPr>
              <w:t xml:space="preserve">                         </w:t>
            </w:r>
            <w:r w:rsidRPr="00333876">
              <w:rPr>
                <w:rFonts w:ascii="Trebuchet MS" w:hAnsi="Trebuchet MS"/>
                <w:sz w:val="16"/>
                <w:szCs w:val="16"/>
              </w:rPr>
              <w:t>$</w:t>
            </w:r>
            <w:r>
              <w:rPr>
                <w:rFonts w:ascii="Tahoma" w:hAnsi="Tahoma" w:cs="Tahoma"/>
                <w:sz w:val="16"/>
                <w:szCs w:val="16"/>
              </w:rPr>
              <w:t xml:space="preserve">1,678,415.16 </w:t>
            </w:r>
          </w:p>
        </w:tc>
        <w:tc>
          <w:tcPr>
            <w:tcW w:w="1985" w:type="dxa"/>
            <w:tcBorders>
              <w:top w:val="double" w:sz="4" w:space="0" w:color="auto"/>
            </w:tcBorders>
            <w:vAlign w:val="center"/>
          </w:tcPr>
          <w:p w:rsidR="00D45091" w:rsidRPr="00333876" w:rsidRDefault="00D45091" w:rsidP="00D9559A">
            <w:pPr>
              <w:jc w:val="right"/>
              <w:rPr>
                <w:rFonts w:ascii="Trebuchet MS" w:hAnsi="Trebuchet MS"/>
                <w:sz w:val="16"/>
                <w:szCs w:val="16"/>
              </w:rPr>
            </w:pPr>
            <w:r w:rsidRPr="00333876">
              <w:rPr>
                <w:rFonts w:ascii="Trebuchet MS" w:hAnsi="Trebuchet MS"/>
                <w:sz w:val="16"/>
                <w:szCs w:val="16"/>
              </w:rPr>
              <w:t xml:space="preserve">        </w:t>
            </w:r>
            <w:r>
              <w:rPr>
                <w:rFonts w:ascii="Trebuchet MS" w:hAnsi="Trebuchet MS"/>
                <w:sz w:val="16"/>
                <w:szCs w:val="16"/>
              </w:rPr>
              <w:t xml:space="preserve">                               </w:t>
            </w:r>
            <w:r w:rsidRPr="00333876">
              <w:rPr>
                <w:rFonts w:ascii="Trebuchet MS" w:hAnsi="Trebuchet MS"/>
                <w:sz w:val="16"/>
                <w:szCs w:val="16"/>
              </w:rPr>
              <w:t xml:space="preserve">-   </w:t>
            </w:r>
          </w:p>
        </w:tc>
        <w:tc>
          <w:tcPr>
            <w:tcW w:w="1872" w:type="dxa"/>
            <w:tcBorders>
              <w:top w:val="double" w:sz="4" w:space="0" w:color="auto"/>
            </w:tcBorders>
            <w:vAlign w:val="bottom"/>
          </w:tcPr>
          <w:p w:rsidR="00D45091" w:rsidRPr="003C178D" w:rsidRDefault="00D45091" w:rsidP="00D9559A">
            <w:pPr>
              <w:jc w:val="right"/>
              <w:rPr>
                <w:rFonts w:ascii="Trebuchet MS" w:hAnsi="Trebuchet MS"/>
                <w:sz w:val="16"/>
                <w:szCs w:val="16"/>
              </w:rPr>
            </w:pPr>
            <w:r>
              <w:rPr>
                <w:rFonts w:ascii="Trebuchet MS" w:hAnsi="Trebuchet MS"/>
                <w:sz w:val="16"/>
                <w:szCs w:val="16"/>
              </w:rPr>
              <w:t>-</w:t>
            </w:r>
          </w:p>
        </w:tc>
        <w:tc>
          <w:tcPr>
            <w:tcW w:w="1687" w:type="dxa"/>
            <w:tcBorders>
              <w:top w:val="double" w:sz="4" w:space="0" w:color="auto"/>
              <w:right w:val="double" w:sz="4" w:space="0" w:color="auto"/>
            </w:tcBorders>
            <w:vAlign w:val="center"/>
          </w:tcPr>
          <w:p w:rsidR="00D45091" w:rsidRPr="00050119" w:rsidRDefault="00D45091" w:rsidP="00D9559A">
            <w:pPr>
              <w:jc w:val="right"/>
              <w:rPr>
                <w:rFonts w:ascii="Tahoma" w:hAnsi="Tahoma" w:cs="Tahoma"/>
                <w:sz w:val="16"/>
                <w:szCs w:val="16"/>
              </w:rPr>
            </w:pPr>
            <w:r w:rsidRPr="00050119">
              <w:rPr>
                <w:rFonts w:ascii="Tahoma" w:hAnsi="Tahoma" w:cs="Tahoma"/>
                <w:sz w:val="16"/>
                <w:szCs w:val="16"/>
              </w:rPr>
              <w:t xml:space="preserve">              </w:t>
            </w:r>
            <w:r w:rsidRPr="00333876">
              <w:rPr>
                <w:rFonts w:ascii="Trebuchet MS" w:hAnsi="Trebuchet MS"/>
                <w:sz w:val="16"/>
                <w:szCs w:val="16"/>
              </w:rPr>
              <w:t>$</w:t>
            </w:r>
            <w:r w:rsidRPr="00050119">
              <w:rPr>
                <w:rFonts w:ascii="Tahoma" w:hAnsi="Tahoma" w:cs="Tahoma"/>
                <w:sz w:val="16"/>
                <w:szCs w:val="16"/>
              </w:rPr>
              <w:t xml:space="preserve">1,678,415.16 </w:t>
            </w:r>
          </w:p>
        </w:tc>
      </w:tr>
      <w:tr w:rsidR="00D45091" w:rsidRPr="00333876" w:rsidTr="00D9559A">
        <w:trPr>
          <w:trHeight w:val="60"/>
        </w:trPr>
        <w:tc>
          <w:tcPr>
            <w:tcW w:w="1809" w:type="dxa"/>
            <w:tcBorders>
              <w:left w:val="double" w:sz="4" w:space="0" w:color="auto"/>
            </w:tcBorders>
            <w:vAlign w:val="center"/>
          </w:tcPr>
          <w:p w:rsidR="00D45091" w:rsidRPr="00EB0B94" w:rsidRDefault="00D45091" w:rsidP="00D9559A">
            <w:pPr>
              <w:jc w:val="center"/>
              <w:rPr>
                <w:rFonts w:ascii="Trebuchet MS" w:hAnsi="Trebuchet MS"/>
                <w:sz w:val="16"/>
                <w:szCs w:val="16"/>
              </w:rPr>
            </w:pPr>
            <w:r w:rsidRPr="00333876">
              <w:rPr>
                <w:rFonts w:ascii="Trebuchet MS" w:hAnsi="Trebuchet MS"/>
                <w:b/>
                <w:bCs/>
                <w:sz w:val="20"/>
                <w:szCs w:val="20"/>
              </w:rPr>
              <w:t>PRI</w:t>
            </w:r>
          </w:p>
        </w:tc>
        <w:tc>
          <w:tcPr>
            <w:tcW w:w="1701" w:type="dxa"/>
            <w:vAlign w:val="center"/>
          </w:tcPr>
          <w:p w:rsidR="00D45091" w:rsidRDefault="00D45091" w:rsidP="00D9559A">
            <w:pPr>
              <w:jc w:val="right"/>
              <w:rPr>
                <w:rFonts w:ascii="Tahoma" w:hAnsi="Tahoma" w:cs="Tahoma"/>
                <w:sz w:val="16"/>
                <w:szCs w:val="16"/>
              </w:rPr>
            </w:pPr>
            <w:r>
              <w:rPr>
                <w:rFonts w:ascii="Tahoma" w:hAnsi="Tahoma" w:cs="Tahoma"/>
                <w:sz w:val="16"/>
                <w:szCs w:val="16"/>
              </w:rPr>
              <w:t xml:space="preserve">                         </w:t>
            </w:r>
            <w:r w:rsidRPr="00333876">
              <w:rPr>
                <w:rFonts w:ascii="Trebuchet MS" w:hAnsi="Trebuchet MS"/>
                <w:sz w:val="16"/>
                <w:szCs w:val="16"/>
              </w:rPr>
              <w:t>$</w:t>
            </w:r>
            <w:r>
              <w:rPr>
                <w:rFonts w:ascii="Tahoma" w:hAnsi="Tahoma" w:cs="Tahoma"/>
                <w:sz w:val="16"/>
                <w:szCs w:val="16"/>
              </w:rPr>
              <w:t xml:space="preserve">1,381,517.78 </w:t>
            </w:r>
          </w:p>
        </w:tc>
        <w:tc>
          <w:tcPr>
            <w:tcW w:w="1985" w:type="dxa"/>
            <w:vAlign w:val="center"/>
          </w:tcPr>
          <w:p w:rsidR="00D45091" w:rsidRPr="00333876" w:rsidRDefault="00D45091" w:rsidP="00D9559A">
            <w:pPr>
              <w:jc w:val="right"/>
              <w:rPr>
                <w:rFonts w:ascii="Trebuchet MS" w:hAnsi="Trebuchet MS"/>
                <w:sz w:val="16"/>
                <w:szCs w:val="16"/>
              </w:rPr>
            </w:pPr>
            <w:r w:rsidRPr="00333876">
              <w:rPr>
                <w:rFonts w:ascii="Trebuchet MS" w:hAnsi="Trebuchet MS"/>
                <w:sz w:val="16"/>
                <w:szCs w:val="16"/>
              </w:rPr>
              <w:t xml:space="preserve">         </w:t>
            </w:r>
            <w:r>
              <w:rPr>
                <w:rFonts w:ascii="Trebuchet MS" w:hAnsi="Trebuchet MS"/>
                <w:sz w:val="16"/>
                <w:szCs w:val="16"/>
              </w:rPr>
              <w:t xml:space="preserve">                               </w:t>
            </w:r>
            <w:r w:rsidRPr="00333876">
              <w:rPr>
                <w:rFonts w:ascii="Trebuchet MS" w:hAnsi="Trebuchet MS"/>
                <w:sz w:val="16"/>
                <w:szCs w:val="16"/>
              </w:rPr>
              <w:t xml:space="preserve">-   </w:t>
            </w:r>
          </w:p>
        </w:tc>
        <w:tc>
          <w:tcPr>
            <w:tcW w:w="1872" w:type="dxa"/>
            <w:vAlign w:val="bottom"/>
          </w:tcPr>
          <w:p w:rsidR="00D45091" w:rsidRPr="003C178D" w:rsidRDefault="00D45091" w:rsidP="00D9559A">
            <w:pPr>
              <w:jc w:val="right"/>
              <w:rPr>
                <w:rFonts w:ascii="Trebuchet MS" w:hAnsi="Trebuchet MS"/>
                <w:sz w:val="16"/>
                <w:szCs w:val="16"/>
              </w:rPr>
            </w:pPr>
            <w:r>
              <w:rPr>
                <w:rFonts w:ascii="Trebuchet MS" w:hAnsi="Trebuchet MS"/>
                <w:sz w:val="16"/>
                <w:szCs w:val="16"/>
              </w:rPr>
              <w:t>-</w:t>
            </w:r>
          </w:p>
        </w:tc>
        <w:tc>
          <w:tcPr>
            <w:tcW w:w="1687" w:type="dxa"/>
            <w:tcBorders>
              <w:right w:val="double" w:sz="4" w:space="0" w:color="auto"/>
            </w:tcBorders>
            <w:vAlign w:val="center"/>
          </w:tcPr>
          <w:p w:rsidR="00D45091" w:rsidRPr="00050119" w:rsidRDefault="00D45091" w:rsidP="00D9559A">
            <w:pPr>
              <w:jc w:val="right"/>
              <w:rPr>
                <w:rFonts w:ascii="Tahoma" w:hAnsi="Tahoma" w:cs="Tahoma"/>
                <w:sz w:val="16"/>
                <w:szCs w:val="16"/>
              </w:rPr>
            </w:pPr>
            <w:r w:rsidRPr="00050119">
              <w:rPr>
                <w:rFonts w:ascii="Tahoma" w:hAnsi="Tahoma" w:cs="Tahoma"/>
                <w:sz w:val="16"/>
                <w:szCs w:val="16"/>
              </w:rPr>
              <w:t xml:space="preserve">              </w:t>
            </w:r>
            <w:r w:rsidRPr="00333876">
              <w:rPr>
                <w:rFonts w:ascii="Trebuchet MS" w:hAnsi="Trebuchet MS"/>
                <w:sz w:val="16"/>
                <w:szCs w:val="16"/>
              </w:rPr>
              <w:t>$</w:t>
            </w:r>
            <w:r w:rsidRPr="00050119">
              <w:rPr>
                <w:rFonts w:ascii="Tahoma" w:hAnsi="Tahoma" w:cs="Tahoma"/>
                <w:sz w:val="16"/>
                <w:szCs w:val="16"/>
              </w:rPr>
              <w:t xml:space="preserve">1,381,517.78 </w:t>
            </w:r>
          </w:p>
        </w:tc>
      </w:tr>
      <w:tr w:rsidR="00D45091" w:rsidRPr="00333876" w:rsidTr="00D9559A">
        <w:trPr>
          <w:trHeight w:val="60"/>
        </w:trPr>
        <w:tc>
          <w:tcPr>
            <w:tcW w:w="1809" w:type="dxa"/>
            <w:tcBorders>
              <w:left w:val="double" w:sz="4" w:space="0" w:color="auto"/>
            </w:tcBorders>
            <w:vAlign w:val="center"/>
          </w:tcPr>
          <w:p w:rsidR="00D45091" w:rsidRPr="00EB0B94" w:rsidRDefault="00D45091" w:rsidP="00D9559A">
            <w:pPr>
              <w:jc w:val="center"/>
              <w:rPr>
                <w:rFonts w:ascii="Trebuchet MS" w:hAnsi="Trebuchet MS"/>
                <w:sz w:val="16"/>
                <w:szCs w:val="16"/>
              </w:rPr>
            </w:pPr>
            <w:r w:rsidRPr="00333876">
              <w:rPr>
                <w:rFonts w:ascii="Trebuchet MS" w:hAnsi="Trebuchet MS"/>
                <w:b/>
                <w:bCs/>
                <w:sz w:val="20"/>
                <w:szCs w:val="20"/>
              </w:rPr>
              <w:t>PRD</w:t>
            </w:r>
          </w:p>
        </w:tc>
        <w:tc>
          <w:tcPr>
            <w:tcW w:w="1701" w:type="dxa"/>
            <w:vAlign w:val="center"/>
          </w:tcPr>
          <w:p w:rsidR="00D45091" w:rsidRDefault="00D45091" w:rsidP="00D9559A">
            <w:pPr>
              <w:jc w:val="right"/>
              <w:rPr>
                <w:rFonts w:ascii="Tahoma" w:hAnsi="Tahoma" w:cs="Tahoma"/>
                <w:sz w:val="16"/>
                <w:szCs w:val="16"/>
              </w:rPr>
            </w:pPr>
            <w:r>
              <w:rPr>
                <w:rFonts w:ascii="Tahoma" w:hAnsi="Tahoma" w:cs="Tahoma"/>
                <w:sz w:val="16"/>
                <w:szCs w:val="16"/>
              </w:rPr>
              <w:t xml:space="preserve">                            </w:t>
            </w:r>
            <w:r w:rsidRPr="00333876">
              <w:rPr>
                <w:rFonts w:ascii="Trebuchet MS" w:hAnsi="Trebuchet MS"/>
                <w:sz w:val="16"/>
                <w:szCs w:val="16"/>
              </w:rPr>
              <w:t>$</w:t>
            </w:r>
            <w:r>
              <w:rPr>
                <w:rFonts w:ascii="Tahoma" w:hAnsi="Tahoma" w:cs="Tahoma"/>
                <w:sz w:val="16"/>
                <w:szCs w:val="16"/>
              </w:rPr>
              <w:t xml:space="preserve">271,929.83 </w:t>
            </w:r>
          </w:p>
        </w:tc>
        <w:tc>
          <w:tcPr>
            <w:tcW w:w="1985" w:type="dxa"/>
            <w:vAlign w:val="center"/>
          </w:tcPr>
          <w:p w:rsidR="00D45091" w:rsidRPr="00333876" w:rsidRDefault="00D45091" w:rsidP="00D9559A">
            <w:pPr>
              <w:jc w:val="right"/>
              <w:rPr>
                <w:rFonts w:ascii="Trebuchet MS" w:hAnsi="Trebuchet MS"/>
                <w:sz w:val="16"/>
                <w:szCs w:val="16"/>
              </w:rPr>
            </w:pPr>
            <w:r w:rsidRPr="00333876">
              <w:rPr>
                <w:rFonts w:ascii="Trebuchet MS" w:hAnsi="Trebuchet MS"/>
                <w:sz w:val="16"/>
                <w:szCs w:val="16"/>
              </w:rPr>
              <w:t xml:space="preserve">         </w:t>
            </w:r>
            <w:r>
              <w:rPr>
                <w:rFonts w:ascii="Trebuchet MS" w:hAnsi="Trebuchet MS"/>
                <w:sz w:val="16"/>
                <w:szCs w:val="16"/>
              </w:rPr>
              <w:t xml:space="preserve">                               </w:t>
            </w:r>
            <w:r w:rsidRPr="00333876">
              <w:rPr>
                <w:rFonts w:ascii="Trebuchet MS" w:hAnsi="Trebuchet MS"/>
                <w:sz w:val="16"/>
                <w:szCs w:val="16"/>
              </w:rPr>
              <w:t xml:space="preserve">-   </w:t>
            </w:r>
          </w:p>
        </w:tc>
        <w:tc>
          <w:tcPr>
            <w:tcW w:w="1872" w:type="dxa"/>
            <w:vAlign w:val="center"/>
          </w:tcPr>
          <w:p w:rsidR="00D45091" w:rsidRDefault="00D45091" w:rsidP="00D9559A">
            <w:pPr>
              <w:jc w:val="right"/>
              <w:rPr>
                <w:rFonts w:ascii="Tahoma" w:hAnsi="Tahoma" w:cs="Tahoma"/>
                <w:sz w:val="16"/>
                <w:szCs w:val="16"/>
              </w:rPr>
            </w:pPr>
            <w:r>
              <w:rPr>
                <w:rFonts w:ascii="Tahoma" w:hAnsi="Tahoma" w:cs="Tahoma"/>
                <w:sz w:val="16"/>
                <w:szCs w:val="16"/>
              </w:rPr>
              <w:t xml:space="preserve">                            </w:t>
            </w:r>
            <w:r w:rsidRPr="00333876">
              <w:rPr>
                <w:rFonts w:ascii="Trebuchet MS" w:hAnsi="Trebuchet MS"/>
                <w:sz w:val="16"/>
                <w:szCs w:val="16"/>
              </w:rPr>
              <w:t>$</w:t>
            </w:r>
            <w:r>
              <w:rPr>
                <w:rFonts w:ascii="Tahoma" w:hAnsi="Tahoma" w:cs="Tahoma"/>
                <w:sz w:val="16"/>
                <w:szCs w:val="16"/>
              </w:rPr>
              <w:t xml:space="preserve">133,806.00 </w:t>
            </w:r>
          </w:p>
        </w:tc>
        <w:tc>
          <w:tcPr>
            <w:tcW w:w="1687" w:type="dxa"/>
            <w:tcBorders>
              <w:right w:val="double" w:sz="4" w:space="0" w:color="auto"/>
            </w:tcBorders>
            <w:vAlign w:val="center"/>
          </w:tcPr>
          <w:p w:rsidR="00D45091" w:rsidRPr="00050119" w:rsidRDefault="00D45091" w:rsidP="00D9559A">
            <w:pPr>
              <w:jc w:val="right"/>
              <w:rPr>
                <w:rFonts w:ascii="Tahoma" w:hAnsi="Tahoma" w:cs="Tahoma"/>
                <w:sz w:val="16"/>
                <w:szCs w:val="16"/>
              </w:rPr>
            </w:pPr>
            <w:r w:rsidRPr="00050119">
              <w:rPr>
                <w:rFonts w:ascii="Tahoma" w:hAnsi="Tahoma" w:cs="Tahoma"/>
                <w:sz w:val="16"/>
                <w:szCs w:val="16"/>
              </w:rPr>
              <w:t xml:space="preserve">                  </w:t>
            </w:r>
            <w:r w:rsidRPr="00333876">
              <w:rPr>
                <w:rFonts w:ascii="Trebuchet MS" w:hAnsi="Trebuchet MS"/>
                <w:sz w:val="16"/>
                <w:szCs w:val="16"/>
              </w:rPr>
              <w:t>$</w:t>
            </w:r>
            <w:r w:rsidRPr="00050119">
              <w:rPr>
                <w:rFonts w:ascii="Tahoma" w:hAnsi="Tahoma" w:cs="Tahoma"/>
                <w:sz w:val="16"/>
                <w:szCs w:val="16"/>
              </w:rPr>
              <w:t xml:space="preserve">405,735.83 </w:t>
            </w:r>
          </w:p>
        </w:tc>
      </w:tr>
      <w:tr w:rsidR="00D45091" w:rsidRPr="00333876" w:rsidTr="00D9559A">
        <w:trPr>
          <w:trHeight w:val="60"/>
        </w:trPr>
        <w:tc>
          <w:tcPr>
            <w:tcW w:w="1809" w:type="dxa"/>
            <w:tcBorders>
              <w:left w:val="double" w:sz="4" w:space="0" w:color="auto"/>
            </w:tcBorders>
            <w:vAlign w:val="center"/>
          </w:tcPr>
          <w:p w:rsidR="00D45091" w:rsidRPr="00EB0B94" w:rsidRDefault="00D45091" w:rsidP="00D9559A">
            <w:pPr>
              <w:jc w:val="center"/>
              <w:rPr>
                <w:rFonts w:ascii="Trebuchet MS" w:hAnsi="Trebuchet MS"/>
                <w:sz w:val="16"/>
                <w:szCs w:val="16"/>
              </w:rPr>
            </w:pPr>
            <w:r w:rsidRPr="00333876">
              <w:rPr>
                <w:rFonts w:ascii="Trebuchet MS" w:hAnsi="Trebuchet MS"/>
                <w:b/>
                <w:bCs/>
                <w:sz w:val="20"/>
                <w:szCs w:val="20"/>
              </w:rPr>
              <w:t>PT</w:t>
            </w:r>
          </w:p>
        </w:tc>
        <w:tc>
          <w:tcPr>
            <w:tcW w:w="1701" w:type="dxa"/>
            <w:vAlign w:val="center"/>
          </w:tcPr>
          <w:p w:rsidR="00D45091" w:rsidRPr="00333876" w:rsidRDefault="00D45091" w:rsidP="00D9559A">
            <w:pPr>
              <w:jc w:val="right"/>
              <w:rPr>
                <w:rFonts w:ascii="Trebuchet MS" w:hAnsi="Trebuchet MS"/>
                <w:sz w:val="16"/>
                <w:szCs w:val="16"/>
              </w:rPr>
            </w:pPr>
            <w:r w:rsidRPr="00333876">
              <w:rPr>
                <w:rFonts w:ascii="Trebuchet MS" w:hAnsi="Trebuchet MS"/>
                <w:sz w:val="16"/>
                <w:szCs w:val="16"/>
              </w:rPr>
              <w:t xml:space="preserve">         </w:t>
            </w:r>
            <w:r>
              <w:rPr>
                <w:rFonts w:ascii="Trebuchet MS" w:hAnsi="Trebuchet MS"/>
                <w:sz w:val="16"/>
                <w:szCs w:val="16"/>
              </w:rPr>
              <w:t xml:space="preserve">                               </w:t>
            </w:r>
            <w:r w:rsidRPr="00333876">
              <w:rPr>
                <w:rFonts w:ascii="Trebuchet MS" w:hAnsi="Trebuchet MS"/>
                <w:sz w:val="16"/>
                <w:szCs w:val="16"/>
              </w:rPr>
              <w:t xml:space="preserve">-   </w:t>
            </w:r>
          </w:p>
        </w:tc>
        <w:tc>
          <w:tcPr>
            <w:tcW w:w="1985" w:type="dxa"/>
            <w:vAlign w:val="center"/>
          </w:tcPr>
          <w:p w:rsidR="00D45091" w:rsidRPr="00333876" w:rsidRDefault="00D45091" w:rsidP="00D9559A">
            <w:pPr>
              <w:jc w:val="right"/>
              <w:rPr>
                <w:rFonts w:ascii="Trebuchet MS" w:hAnsi="Trebuchet MS"/>
                <w:sz w:val="16"/>
                <w:szCs w:val="16"/>
              </w:rPr>
            </w:pPr>
            <w:r w:rsidRPr="00333876">
              <w:rPr>
                <w:rFonts w:ascii="Trebuchet MS" w:hAnsi="Trebuchet MS"/>
                <w:sz w:val="16"/>
                <w:szCs w:val="16"/>
              </w:rPr>
              <w:t xml:space="preserve">         </w:t>
            </w:r>
            <w:r>
              <w:rPr>
                <w:rFonts w:ascii="Trebuchet MS" w:hAnsi="Trebuchet MS"/>
                <w:sz w:val="16"/>
                <w:szCs w:val="16"/>
              </w:rPr>
              <w:t xml:space="preserve">                               </w:t>
            </w:r>
            <w:r w:rsidRPr="00333876">
              <w:rPr>
                <w:rFonts w:ascii="Trebuchet MS" w:hAnsi="Trebuchet MS"/>
                <w:sz w:val="16"/>
                <w:szCs w:val="16"/>
              </w:rPr>
              <w:t xml:space="preserve">-   </w:t>
            </w:r>
          </w:p>
        </w:tc>
        <w:tc>
          <w:tcPr>
            <w:tcW w:w="1872" w:type="dxa"/>
            <w:vAlign w:val="center"/>
          </w:tcPr>
          <w:p w:rsidR="00D45091" w:rsidRDefault="00D45091" w:rsidP="00D9559A">
            <w:pPr>
              <w:jc w:val="right"/>
              <w:rPr>
                <w:rFonts w:ascii="Tahoma" w:hAnsi="Tahoma" w:cs="Tahoma"/>
                <w:sz w:val="16"/>
                <w:szCs w:val="16"/>
              </w:rPr>
            </w:pPr>
            <w:r>
              <w:rPr>
                <w:rFonts w:ascii="Tahoma" w:hAnsi="Tahoma" w:cs="Tahoma"/>
                <w:sz w:val="16"/>
                <w:szCs w:val="16"/>
              </w:rPr>
              <w:t> </w:t>
            </w:r>
          </w:p>
        </w:tc>
        <w:tc>
          <w:tcPr>
            <w:tcW w:w="1687" w:type="dxa"/>
            <w:tcBorders>
              <w:right w:val="double" w:sz="4" w:space="0" w:color="auto"/>
            </w:tcBorders>
            <w:vAlign w:val="center"/>
          </w:tcPr>
          <w:p w:rsidR="00D45091" w:rsidRPr="00050119" w:rsidRDefault="00D45091" w:rsidP="00D9559A">
            <w:pPr>
              <w:jc w:val="right"/>
              <w:rPr>
                <w:rFonts w:ascii="Tahoma" w:hAnsi="Tahoma" w:cs="Tahoma"/>
                <w:sz w:val="16"/>
                <w:szCs w:val="16"/>
              </w:rPr>
            </w:pPr>
            <w:r w:rsidRPr="00050119">
              <w:rPr>
                <w:rFonts w:ascii="Tahoma" w:hAnsi="Tahoma" w:cs="Tahoma"/>
                <w:sz w:val="16"/>
                <w:szCs w:val="16"/>
              </w:rPr>
              <w:t xml:space="preserve">                                   -   </w:t>
            </w:r>
          </w:p>
        </w:tc>
      </w:tr>
      <w:tr w:rsidR="00D45091" w:rsidRPr="00333876" w:rsidTr="00D9559A">
        <w:trPr>
          <w:trHeight w:val="60"/>
        </w:trPr>
        <w:tc>
          <w:tcPr>
            <w:tcW w:w="1809" w:type="dxa"/>
            <w:tcBorders>
              <w:left w:val="double" w:sz="4" w:space="0" w:color="auto"/>
            </w:tcBorders>
            <w:vAlign w:val="center"/>
          </w:tcPr>
          <w:p w:rsidR="00D45091" w:rsidRPr="00EB0B94" w:rsidRDefault="00D45091" w:rsidP="00D9559A">
            <w:pPr>
              <w:jc w:val="center"/>
              <w:rPr>
                <w:rFonts w:ascii="Trebuchet MS" w:hAnsi="Trebuchet MS"/>
                <w:sz w:val="16"/>
                <w:szCs w:val="16"/>
              </w:rPr>
            </w:pPr>
            <w:r w:rsidRPr="00333876">
              <w:rPr>
                <w:rFonts w:ascii="Trebuchet MS" w:hAnsi="Trebuchet MS"/>
                <w:b/>
                <w:bCs/>
                <w:sz w:val="20"/>
                <w:szCs w:val="20"/>
              </w:rPr>
              <w:t>PVEM</w:t>
            </w:r>
          </w:p>
        </w:tc>
        <w:tc>
          <w:tcPr>
            <w:tcW w:w="1701" w:type="dxa"/>
            <w:vAlign w:val="center"/>
          </w:tcPr>
          <w:p w:rsidR="00D45091" w:rsidRPr="00333876" w:rsidRDefault="00D45091" w:rsidP="00D9559A">
            <w:pPr>
              <w:jc w:val="right"/>
              <w:rPr>
                <w:rFonts w:ascii="Trebuchet MS" w:hAnsi="Trebuchet MS"/>
                <w:sz w:val="16"/>
                <w:szCs w:val="16"/>
              </w:rPr>
            </w:pPr>
            <w:r w:rsidRPr="00333876">
              <w:rPr>
                <w:rFonts w:ascii="Trebuchet MS" w:hAnsi="Trebuchet MS"/>
                <w:sz w:val="16"/>
                <w:szCs w:val="16"/>
              </w:rPr>
              <w:t xml:space="preserve">         </w:t>
            </w:r>
            <w:r>
              <w:rPr>
                <w:rFonts w:ascii="Trebuchet MS" w:hAnsi="Trebuchet MS"/>
                <w:sz w:val="16"/>
                <w:szCs w:val="16"/>
              </w:rPr>
              <w:t xml:space="preserve">                               </w:t>
            </w:r>
            <w:r w:rsidRPr="00333876">
              <w:rPr>
                <w:rFonts w:ascii="Trebuchet MS" w:hAnsi="Trebuchet MS"/>
                <w:sz w:val="16"/>
                <w:szCs w:val="16"/>
              </w:rPr>
              <w:t xml:space="preserve">-   </w:t>
            </w:r>
          </w:p>
        </w:tc>
        <w:tc>
          <w:tcPr>
            <w:tcW w:w="1985" w:type="dxa"/>
            <w:vAlign w:val="center"/>
          </w:tcPr>
          <w:p w:rsidR="00D45091" w:rsidRPr="00333876" w:rsidRDefault="00D45091" w:rsidP="00D9559A">
            <w:pPr>
              <w:jc w:val="right"/>
              <w:rPr>
                <w:rFonts w:ascii="Trebuchet MS" w:hAnsi="Trebuchet MS"/>
                <w:sz w:val="16"/>
                <w:szCs w:val="16"/>
              </w:rPr>
            </w:pPr>
            <w:r w:rsidRPr="00333876">
              <w:rPr>
                <w:rFonts w:ascii="Trebuchet MS" w:hAnsi="Trebuchet MS"/>
                <w:sz w:val="16"/>
                <w:szCs w:val="16"/>
              </w:rPr>
              <w:t xml:space="preserve">         </w:t>
            </w:r>
            <w:r>
              <w:rPr>
                <w:rFonts w:ascii="Trebuchet MS" w:hAnsi="Trebuchet MS"/>
                <w:sz w:val="16"/>
                <w:szCs w:val="16"/>
              </w:rPr>
              <w:t xml:space="preserve">                               </w:t>
            </w:r>
            <w:r w:rsidRPr="00333876">
              <w:rPr>
                <w:rFonts w:ascii="Trebuchet MS" w:hAnsi="Trebuchet MS"/>
                <w:sz w:val="16"/>
                <w:szCs w:val="16"/>
              </w:rPr>
              <w:t xml:space="preserve">-   </w:t>
            </w:r>
          </w:p>
        </w:tc>
        <w:tc>
          <w:tcPr>
            <w:tcW w:w="1872" w:type="dxa"/>
            <w:vAlign w:val="center"/>
          </w:tcPr>
          <w:p w:rsidR="00D45091" w:rsidRDefault="00D45091" w:rsidP="00D9559A">
            <w:pPr>
              <w:jc w:val="right"/>
              <w:rPr>
                <w:rFonts w:ascii="Tahoma" w:hAnsi="Tahoma" w:cs="Tahoma"/>
                <w:sz w:val="16"/>
                <w:szCs w:val="16"/>
              </w:rPr>
            </w:pPr>
            <w:r>
              <w:rPr>
                <w:rFonts w:ascii="Tahoma" w:hAnsi="Tahoma" w:cs="Tahoma"/>
                <w:sz w:val="16"/>
                <w:szCs w:val="16"/>
              </w:rPr>
              <w:t xml:space="preserve">                            </w:t>
            </w:r>
            <w:r w:rsidRPr="00333876">
              <w:rPr>
                <w:rFonts w:ascii="Trebuchet MS" w:hAnsi="Trebuchet MS"/>
                <w:sz w:val="16"/>
                <w:szCs w:val="16"/>
              </w:rPr>
              <w:t>$</w:t>
            </w:r>
            <w:r>
              <w:rPr>
                <w:rFonts w:ascii="Tahoma" w:hAnsi="Tahoma" w:cs="Tahoma"/>
                <w:sz w:val="16"/>
                <w:szCs w:val="16"/>
              </w:rPr>
              <w:t xml:space="preserve">402,288.01 </w:t>
            </w:r>
          </w:p>
        </w:tc>
        <w:tc>
          <w:tcPr>
            <w:tcW w:w="1687" w:type="dxa"/>
            <w:tcBorders>
              <w:right w:val="double" w:sz="4" w:space="0" w:color="auto"/>
            </w:tcBorders>
            <w:vAlign w:val="center"/>
          </w:tcPr>
          <w:p w:rsidR="00D45091" w:rsidRPr="00050119" w:rsidRDefault="00D45091" w:rsidP="00D9559A">
            <w:pPr>
              <w:jc w:val="right"/>
              <w:rPr>
                <w:rFonts w:ascii="Tahoma" w:hAnsi="Tahoma" w:cs="Tahoma"/>
                <w:sz w:val="16"/>
                <w:szCs w:val="16"/>
              </w:rPr>
            </w:pPr>
            <w:r w:rsidRPr="00050119">
              <w:rPr>
                <w:rFonts w:ascii="Tahoma" w:hAnsi="Tahoma" w:cs="Tahoma"/>
                <w:sz w:val="16"/>
                <w:szCs w:val="16"/>
              </w:rPr>
              <w:t xml:space="preserve">                  </w:t>
            </w:r>
            <w:r w:rsidRPr="00333876">
              <w:rPr>
                <w:rFonts w:ascii="Trebuchet MS" w:hAnsi="Trebuchet MS"/>
                <w:sz w:val="16"/>
                <w:szCs w:val="16"/>
              </w:rPr>
              <w:t>$</w:t>
            </w:r>
            <w:r w:rsidRPr="00050119">
              <w:rPr>
                <w:rFonts w:ascii="Tahoma" w:hAnsi="Tahoma" w:cs="Tahoma"/>
                <w:sz w:val="16"/>
                <w:szCs w:val="16"/>
              </w:rPr>
              <w:t xml:space="preserve">402,288.01 </w:t>
            </w:r>
          </w:p>
        </w:tc>
      </w:tr>
      <w:tr w:rsidR="00D45091" w:rsidRPr="00333876" w:rsidTr="00D9559A">
        <w:tc>
          <w:tcPr>
            <w:tcW w:w="1809" w:type="dxa"/>
            <w:tcBorders>
              <w:left w:val="double" w:sz="4" w:space="0" w:color="auto"/>
            </w:tcBorders>
            <w:vAlign w:val="center"/>
          </w:tcPr>
          <w:p w:rsidR="00D45091" w:rsidRPr="00EB0B94" w:rsidRDefault="00D45091" w:rsidP="00D9559A">
            <w:pPr>
              <w:jc w:val="center"/>
              <w:rPr>
                <w:rFonts w:ascii="Trebuchet MS" w:hAnsi="Trebuchet MS"/>
                <w:sz w:val="16"/>
                <w:szCs w:val="16"/>
              </w:rPr>
            </w:pPr>
            <w:r w:rsidRPr="00333876">
              <w:rPr>
                <w:rFonts w:ascii="Trebuchet MS" w:hAnsi="Trebuchet MS"/>
                <w:b/>
                <w:bCs/>
                <w:sz w:val="20"/>
                <w:szCs w:val="20"/>
              </w:rPr>
              <w:t>PMC</w:t>
            </w:r>
          </w:p>
        </w:tc>
        <w:tc>
          <w:tcPr>
            <w:tcW w:w="1701" w:type="dxa"/>
            <w:vAlign w:val="center"/>
          </w:tcPr>
          <w:p w:rsidR="00D45091" w:rsidRDefault="00D45091" w:rsidP="00D9559A">
            <w:pPr>
              <w:jc w:val="right"/>
              <w:rPr>
                <w:rFonts w:ascii="Tahoma" w:hAnsi="Tahoma" w:cs="Tahoma"/>
                <w:sz w:val="16"/>
                <w:szCs w:val="16"/>
              </w:rPr>
            </w:pPr>
            <w:r>
              <w:rPr>
                <w:rFonts w:ascii="Tahoma" w:hAnsi="Tahoma" w:cs="Tahoma"/>
                <w:sz w:val="16"/>
                <w:szCs w:val="16"/>
              </w:rPr>
              <w:t xml:space="preserve">                            </w:t>
            </w:r>
            <w:r w:rsidRPr="00333876">
              <w:rPr>
                <w:rFonts w:ascii="Trebuchet MS" w:hAnsi="Trebuchet MS"/>
                <w:sz w:val="16"/>
                <w:szCs w:val="16"/>
              </w:rPr>
              <w:t>$</w:t>
            </w:r>
            <w:r>
              <w:rPr>
                <w:rFonts w:ascii="Tahoma" w:hAnsi="Tahoma" w:cs="Tahoma"/>
                <w:sz w:val="16"/>
                <w:szCs w:val="16"/>
              </w:rPr>
              <w:t xml:space="preserve">759,222.00 </w:t>
            </w:r>
          </w:p>
        </w:tc>
        <w:tc>
          <w:tcPr>
            <w:tcW w:w="1985" w:type="dxa"/>
            <w:vAlign w:val="center"/>
          </w:tcPr>
          <w:p w:rsidR="00D45091" w:rsidRPr="00333876" w:rsidRDefault="00D45091" w:rsidP="00D9559A">
            <w:pPr>
              <w:jc w:val="right"/>
              <w:rPr>
                <w:rFonts w:ascii="Trebuchet MS" w:hAnsi="Trebuchet MS"/>
                <w:sz w:val="16"/>
                <w:szCs w:val="16"/>
              </w:rPr>
            </w:pPr>
            <w:r w:rsidRPr="00333876">
              <w:rPr>
                <w:rFonts w:ascii="Trebuchet MS" w:hAnsi="Trebuchet MS"/>
                <w:sz w:val="16"/>
                <w:szCs w:val="16"/>
              </w:rPr>
              <w:t xml:space="preserve">         </w:t>
            </w:r>
            <w:r>
              <w:rPr>
                <w:rFonts w:ascii="Trebuchet MS" w:hAnsi="Trebuchet MS"/>
                <w:sz w:val="16"/>
                <w:szCs w:val="16"/>
              </w:rPr>
              <w:t xml:space="preserve">                               </w:t>
            </w:r>
            <w:r w:rsidRPr="00333876">
              <w:rPr>
                <w:rFonts w:ascii="Trebuchet MS" w:hAnsi="Trebuchet MS"/>
                <w:sz w:val="16"/>
                <w:szCs w:val="16"/>
              </w:rPr>
              <w:t xml:space="preserve">-   </w:t>
            </w:r>
          </w:p>
        </w:tc>
        <w:tc>
          <w:tcPr>
            <w:tcW w:w="1872" w:type="dxa"/>
            <w:vAlign w:val="center"/>
          </w:tcPr>
          <w:p w:rsidR="00D45091" w:rsidRDefault="00D45091" w:rsidP="00D9559A">
            <w:pPr>
              <w:jc w:val="right"/>
              <w:rPr>
                <w:rFonts w:ascii="Tahoma" w:hAnsi="Tahoma" w:cs="Tahoma"/>
                <w:sz w:val="16"/>
                <w:szCs w:val="16"/>
              </w:rPr>
            </w:pPr>
            <w:r>
              <w:rPr>
                <w:rFonts w:ascii="Tahoma" w:hAnsi="Tahoma" w:cs="Tahoma"/>
                <w:sz w:val="16"/>
                <w:szCs w:val="16"/>
              </w:rPr>
              <w:t xml:space="preserve">                              </w:t>
            </w:r>
            <w:r w:rsidRPr="00333876">
              <w:rPr>
                <w:rFonts w:ascii="Trebuchet MS" w:hAnsi="Trebuchet MS"/>
                <w:sz w:val="16"/>
                <w:szCs w:val="16"/>
              </w:rPr>
              <w:t>$</w:t>
            </w:r>
            <w:r>
              <w:rPr>
                <w:rFonts w:ascii="Tahoma" w:hAnsi="Tahoma" w:cs="Tahoma"/>
                <w:sz w:val="16"/>
                <w:szCs w:val="16"/>
              </w:rPr>
              <w:t xml:space="preserve">70,644.00 </w:t>
            </w:r>
          </w:p>
        </w:tc>
        <w:tc>
          <w:tcPr>
            <w:tcW w:w="1687" w:type="dxa"/>
            <w:tcBorders>
              <w:right w:val="double" w:sz="4" w:space="0" w:color="auto"/>
            </w:tcBorders>
            <w:vAlign w:val="center"/>
          </w:tcPr>
          <w:p w:rsidR="00D45091" w:rsidRPr="00050119" w:rsidRDefault="00D45091" w:rsidP="00D9559A">
            <w:pPr>
              <w:jc w:val="right"/>
              <w:rPr>
                <w:rFonts w:ascii="Tahoma" w:hAnsi="Tahoma" w:cs="Tahoma"/>
                <w:sz w:val="16"/>
                <w:szCs w:val="16"/>
              </w:rPr>
            </w:pPr>
            <w:r w:rsidRPr="00050119">
              <w:rPr>
                <w:rFonts w:ascii="Tahoma" w:hAnsi="Tahoma" w:cs="Tahoma"/>
                <w:sz w:val="16"/>
                <w:szCs w:val="16"/>
              </w:rPr>
              <w:t xml:space="preserve">                  </w:t>
            </w:r>
            <w:r w:rsidRPr="00333876">
              <w:rPr>
                <w:rFonts w:ascii="Trebuchet MS" w:hAnsi="Trebuchet MS"/>
                <w:sz w:val="16"/>
                <w:szCs w:val="16"/>
              </w:rPr>
              <w:t>$</w:t>
            </w:r>
            <w:r w:rsidRPr="00050119">
              <w:rPr>
                <w:rFonts w:ascii="Tahoma" w:hAnsi="Tahoma" w:cs="Tahoma"/>
                <w:sz w:val="16"/>
                <w:szCs w:val="16"/>
              </w:rPr>
              <w:t xml:space="preserve">829,866.00 </w:t>
            </w:r>
          </w:p>
        </w:tc>
      </w:tr>
      <w:tr w:rsidR="00D45091" w:rsidRPr="00333876" w:rsidTr="00D9559A">
        <w:tc>
          <w:tcPr>
            <w:tcW w:w="1809" w:type="dxa"/>
            <w:tcBorders>
              <w:left w:val="double" w:sz="4" w:space="0" w:color="auto"/>
            </w:tcBorders>
            <w:vAlign w:val="center"/>
          </w:tcPr>
          <w:p w:rsidR="00D45091" w:rsidRPr="00EB0B94" w:rsidRDefault="00D45091" w:rsidP="00D9559A">
            <w:pPr>
              <w:jc w:val="center"/>
              <w:rPr>
                <w:rFonts w:ascii="Trebuchet MS" w:hAnsi="Trebuchet MS"/>
                <w:sz w:val="16"/>
                <w:szCs w:val="16"/>
              </w:rPr>
            </w:pPr>
            <w:r w:rsidRPr="00333876">
              <w:rPr>
                <w:rFonts w:ascii="Trebuchet MS" w:hAnsi="Trebuchet MS"/>
                <w:b/>
                <w:bCs/>
                <w:sz w:val="20"/>
                <w:szCs w:val="20"/>
              </w:rPr>
              <w:t>PNA</w:t>
            </w:r>
          </w:p>
        </w:tc>
        <w:tc>
          <w:tcPr>
            <w:tcW w:w="1701" w:type="dxa"/>
            <w:vAlign w:val="center"/>
          </w:tcPr>
          <w:p w:rsidR="00D45091" w:rsidRDefault="00D45091" w:rsidP="00D9559A">
            <w:pPr>
              <w:jc w:val="right"/>
              <w:rPr>
                <w:rFonts w:ascii="Tahoma" w:hAnsi="Tahoma" w:cs="Tahoma"/>
                <w:sz w:val="16"/>
                <w:szCs w:val="16"/>
              </w:rPr>
            </w:pPr>
            <w:r>
              <w:rPr>
                <w:rFonts w:ascii="Tahoma" w:hAnsi="Tahoma" w:cs="Tahoma"/>
                <w:sz w:val="16"/>
                <w:szCs w:val="16"/>
              </w:rPr>
              <w:t xml:space="preserve">                            </w:t>
            </w:r>
            <w:r w:rsidRPr="00333876">
              <w:rPr>
                <w:rFonts w:ascii="Trebuchet MS" w:hAnsi="Trebuchet MS"/>
                <w:sz w:val="16"/>
                <w:szCs w:val="16"/>
              </w:rPr>
              <w:t>$</w:t>
            </w:r>
            <w:r>
              <w:rPr>
                <w:rFonts w:ascii="Tahoma" w:hAnsi="Tahoma" w:cs="Tahoma"/>
                <w:sz w:val="16"/>
                <w:szCs w:val="16"/>
              </w:rPr>
              <w:t xml:space="preserve">354,177.00 </w:t>
            </w:r>
          </w:p>
        </w:tc>
        <w:tc>
          <w:tcPr>
            <w:tcW w:w="1985" w:type="dxa"/>
            <w:vAlign w:val="center"/>
          </w:tcPr>
          <w:p w:rsidR="00D45091" w:rsidRPr="00333876" w:rsidRDefault="00D45091" w:rsidP="00D9559A">
            <w:pPr>
              <w:jc w:val="right"/>
              <w:rPr>
                <w:rFonts w:ascii="Trebuchet MS" w:hAnsi="Trebuchet MS"/>
                <w:sz w:val="16"/>
                <w:szCs w:val="16"/>
              </w:rPr>
            </w:pPr>
            <w:r w:rsidRPr="00333876">
              <w:rPr>
                <w:rFonts w:ascii="Trebuchet MS" w:hAnsi="Trebuchet MS"/>
                <w:sz w:val="16"/>
                <w:szCs w:val="16"/>
              </w:rPr>
              <w:t xml:space="preserve">         </w:t>
            </w:r>
            <w:r>
              <w:rPr>
                <w:rFonts w:ascii="Trebuchet MS" w:hAnsi="Trebuchet MS"/>
                <w:sz w:val="16"/>
                <w:szCs w:val="16"/>
              </w:rPr>
              <w:t xml:space="preserve">                               </w:t>
            </w:r>
            <w:r w:rsidRPr="00333876">
              <w:rPr>
                <w:rFonts w:ascii="Trebuchet MS" w:hAnsi="Trebuchet MS"/>
                <w:sz w:val="16"/>
                <w:szCs w:val="16"/>
              </w:rPr>
              <w:t xml:space="preserve">-   </w:t>
            </w:r>
          </w:p>
        </w:tc>
        <w:tc>
          <w:tcPr>
            <w:tcW w:w="1872" w:type="dxa"/>
            <w:vAlign w:val="center"/>
          </w:tcPr>
          <w:p w:rsidR="00D45091" w:rsidRDefault="00D45091" w:rsidP="00D9559A">
            <w:pPr>
              <w:jc w:val="right"/>
              <w:rPr>
                <w:rFonts w:ascii="Tahoma" w:hAnsi="Tahoma" w:cs="Tahoma"/>
                <w:sz w:val="16"/>
                <w:szCs w:val="16"/>
              </w:rPr>
            </w:pPr>
            <w:r>
              <w:rPr>
                <w:rFonts w:ascii="Tahoma" w:hAnsi="Tahoma" w:cs="Tahoma"/>
                <w:sz w:val="16"/>
                <w:szCs w:val="16"/>
              </w:rPr>
              <w:t> </w:t>
            </w:r>
          </w:p>
        </w:tc>
        <w:tc>
          <w:tcPr>
            <w:tcW w:w="1687" w:type="dxa"/>
            <w:tcBorders>
              <w:right w:val="double" w:sz="4" w:space="0" w:color="auto"/>
            </w:tcBorders>
            <w:vAlign w:val="center"/>
          </w:tcPr>
          <w:p w:rsidR="00D45091" w:rsidRPr="00050119" w:rsidRDefault="00D45091" w:rsidP="00D9559A">
            <w:pPr>
              <w:jc w:val="right"/>
              <w:rPr>
                <w:rFonts w:ascii="Tahoma" w:hAnsi="Tahoma" w:cs="Tahoma"/>
                <w:sz w:val="16"/>
                <w:szCs w:val="16"/>
              </w:rPr>
            </w:pPr>
            <w:r w:rsidRPr="00050119">
              <w:rPr>
                <w:rFonts w:ascii="Tahoma" w:hAnsi="Tahoma" w:cs="Tahoma"/>
                <w:sz w:val="16"/>
                <w:szCs w:val="16"/>
              </w:rPr>
              <w:t xml:space="preserve">                  </w:t>
            </w:r>
            <w:r w:rsidRPr="00333876">
              <w:rPr>
                <w:rFonts w:ascii="Trebuchet MS" w:hAnsi="Trebuchet MS"/>
                <w:sz w:val="16"/>
                <w:szCs w:val="16"/>
              </w:rPr>
              <w:t>$</w:t>
            </w:r>
            <w:r w:rsidRPr="00050119">
              <w:rPr>
                <w:rFonts w:ascii="Tahoma" w:hAnsi="Tahoma" w:cs="Tahoma"/>
                <w:sz w:val="16"/>
                <w:szCs w:val="16"/>
              </w:rPr>
              <w:t xml:space="preserve">354,177.00 </w:t>
            </w:r>
          </w:p>
        </w:tc>
      </w:tr>
      <w:tr w:rsidR="00D45091" w:rsidRPr="00333876" w:rsidTr="00D9559A">
        <w:tc>
          <w:tcPr>
            <w:tcW w:w="1809" w:type="dxa"/>
            <w:tcBorders>
              <w:left w:val="double" w:sz="4" w:space="0" w:color="auto"/>
            </w:tcBorders>
            <w:vAlign w:val="center"/>
          </w:tcPr>
          <w:p w:rsidR="00D45091" w:rsidRPr="00EB0B94" w:rsidRDefault="00D45091" w:rsidP="00D9559A">
            <w:pPr>
              <w:jc w:val="center"/>
              <w:rPr>
                <w:rFonts w:ascii="Trebuchet MS" w:hAnsi="Trebuchet MS"/>
                <w:sz w:val="16"/>
                <w:szCs w:val="16"/>
              </w:rPr>
            </w:pPr>
            <w:r w:rsidRPr="00333876">
              <w:rPr>
                <w:rFonts w:ascii="Trebuchet MS" w:hAnsi="Trebuchet MS"/>
                <w:b/>
                <w:bCs/>
                <w:sz w:val="20"/>
                <w:szCs w:val="20"/>
              </w:rPr>
              <w:lastRenderedPageBreak/>
              <w:t>MORENA</w:t>
            </w:r>
          </w:p>
        </w:tc>
        <w:tc>
          <w:tcPr>
            <w:tcW w:w="1701" w:type="dxa"/>
            <w:vAlign w:val="center"/>
          </w:tcPr>
          <w:p w:rsidR="00D45091" w:rsidRPr="00333876" w:rsidRDefault="00D45091" w:rsidP="00D9559A">
            <w:pPr>
              <w:jc w:val="right"/>
              <w:rPr>
                <w:rFonts w:ascii="Trebuchet MS" w:hAnsi="Trebuchet MS"/>
                <w:sz w:val="16"/>
                <w:szCs w:val="16"/>
              </w:rPr>
            </w:pPr>
            <w:r w:rsidRPr="00333876">
              <w:rPr>
                <w:rFonts w:ascii="Trebuchet MS" w:hAnsi="Trebuchet MS"/>
                <w:sz w:val="16"/>
                <w:szCs w:val="16"/>
              </w:rPr>
              <w:t xml:space="preserve">         </w:t>
            </w:r>
            <w:r>
              <w:rPr>
                <w:rFonts w:ascii="Trebuchet MS" w:hAnsi="Trebuchet MS"/>
                <w:sz w:val="16"/>
                <w:szCs w:val="16"/>
              </w:rPr>
              <w:t xml:space="preserve">                               </w:t>
            </w:r>
            <w:r w:rsidRPr="00333876">
              <w:rPr>
                <w:rFonts w:ascii="Trebuchet MS" w:hAnsi="Trebuchet MS"/>
                <w:sz w:val="16"/>
                <w:szCs w:val="16"/>
              </w:rPr>
              <w:t xml:space="preserve">-   </w:t>
            </w:r>
          </w:p>
        </w:tc>
        <w:tc>
          <w:tcPr>
            <w:tcW w:w="1985" w:type="dxa"/>
            <w:vAlign w:val="center"/>
          </w:tcPr>
          <w:p w:rsidR="00D45091" w:rsidRPr="00333876" w:rsidRDefault="00D45091" w:rsidP="00D9559A">
            <w:pPr>
              <w:jc w:val="right"/>
              <w:rPr>
                <w:rFonts w:ascii="Trebuchet MS" w:hAnsi="Trebuchet MS"/>
                <w:sz w:val="16"/>
                <w:szCs w:val="16"/>
              </w:rPr>
            </w:pPr>
            <w:r w:rsidRPr="00333876">
              <w:rPr>
                <w:rFonts w:ascii="Trebuchet MS" w:hAnsi="Trebuchet MS"/>
                <w:sz w:val="16"/>
                <w:szCs w:val="16"/>
              </w:rPr>
              <w:t xml:space="preserve">         </w:t>
            </w:r>
            <w:r>
              <w:rPr>
                <w:rFonts w:ascii="Trebuchet MS" w:hAnsi="Trebuchet MS"/>
                <w:sz w:val="16"/>
                <w:szCs w:val="16"/>
              </w:rPr>
              <w:t xml:space="preserve">                               </w:t>
            </w:r>
            <w:r w:rsidRPr="00333876">
              <w:rPr>
                <w:rFonts w:ascii="Trebuchet MS" w:hAnsi="Trebuchet MS"/>
                <w:sz w:val="16"/>
                <w:szCs w:val="16"/>
              </w:rPr>
              <w:t xml:space="preserve">-   </w:t>
            </w:r>
          </w:p>
        </w:tc>
        <w:tc>
          <w:tcPr>
            <w:tcW w:w="1872" w:type="dxa"/>
            <w:vAlign w:val="center"/>
          </w:tcPr>
          <w:p w:rsidR="00D45091" w:rsidRDefault="00D45091" w:rsidP="00D9559A">
            <w:pPr>
              <w:jc w:val="right"/>
              <w:rPr>
                <w:rFonts w:ascii="Tahoma" w:hAnsi="Tahoma" w:cs="Tahoma"/>
                <w:sz w:val="16"/>
                <w:szCs w:val="16"/>
              </w:rPr>
            </w:pPr>
            <w:r>
              <w:rPr>
                <w:rFonts w:ascii="Tahoma" w:hAnsi="Tahoma" w:cs="Tahoma"/>
                <w:sz w:val="16"/>
                <w:szCs w:val="16"/>
              </w:rPr>
              <w:t> </w:t>
            </w:r>
          </w:p>
        </w:tc>
        <w:tc>
          <w:tcPr>
            <w:tcW w:w="1687" w:type="dxa"/>
            <w:tcBorders>
              <w:right w:val="double" w:sz="4" w:space="0" w:color="auto"/>
            </w:tcBorders>
            <w:vAlign w:val="center"/>
          </w:tcPr>
          <w:p w:rsidR="00D45091" w:rsidRPr="00050119" w:rsidRDefault="00D45091" w:rsidP="00D9559A">
            <w:pPr>
              <w:jc w:val="right"/>
              <w:rPr>
                <w:rFonts w:ascii="Tahoma" w:hAnsi="Tahoma" w:cs="Tahoma"/>
                <w:sz w:val="16"/>
                <w:szCs w:val="16"/>
              </w:rPr>
            </w:pPr>
            <w:r w:rsidRPr="00050119">
              <w:rPr>
                <w:rFonts w:ascii="Tahoma" w:hAnsi="Tahoma" w:cs="Tahoma"/>
                <w:sz w:val="16"/>
                <w:szCs w:val="16"/>
              </w:rPr>
              <w:t xml:space="preserve">                                   -   </w:t>
            </w:r>
          </w:p>
        </w:tc>
      </w:tr>
      <w:tr w:rsidR="00D45091" w:rsidRPr="00333876" w:rsidTr="00D9559A">
        <w:tc>
          <w:tcPr>
            <w:tcW w:w="1809" w:type="dxa"/>
            <w:tcBorders>
              <w:left w:val="double" w:sz="4" w:space="0" w:color="auto"/>
            </w:tcBorders>
            <w:vAlign w:val="center"/>
          </w:tcPr>
          <w:p w:rsidR="00D45091" w:rsidRPr="00EB0B94" w:rsidRDefault="00D45091" w:rsidP="00D9559A">
            <w:pPr>
              <w:jc w:val="center"/>
              <w:rPr>
                <w:rFonts w:ascii="Trebuchet MS" w:hAnsi="Trebuchet MS"/>
                <w:sz w:val="16"/>
                <w:szCs w:val="16"/>
              </w:rPr>
            </w:pPr>
            <w:r w:rsidRPr="00333876">
              <w:rPr>
                <w:rFonts w:ascii="Trebuchet MS" w:hAnsi="Trebuchet MS"/>
                <w:b/>
                <w:bCs/>
                <w:sz w:val="20"/>
                <w:szCs w:val="20"/>
              </w:rPr>
              <w:t>PES</w:t>
            </w:r>
          </w:p>
        </w:tc>
        <w:tc>
          <w:tcPr>
            <w:tcW w:w="1701" w:type="dxa"/>
            <w:vAlign w:val="center"/>
          </w:tcPr>
          <w:p w:rsidR="00D45091" w:rsidRDefault="00D45091" w:rsidP="00D9559A">
            <w:pPr>
              <w:jc w:val="right"/>
              <w:rPr>
                <w:rFonts w:ascii="Tahoma" w:hAnsi="Tahoma" w:cs="Tahoma"/>
                <w:sz w:val="16"/>
                <w:szCs w:val="16"/>
              </w:rPr>
            </w:pPr>
            <w:r>
              <w:rPr>
                <w:rFonts w:ascii="Tahoma" w:hAnsi="Tahoma" w:cs="Tahoma"/>
                <w:sz w:val="16"/>
                <w:szCs w:val="16"/>
              </w:rPr>
              <w:t xml:space="preserve">                              </w:t>
            </w:r>
            <w:r w:rsidRPr="00333876">
              <w:rPr>
                <w:rFonts w:ascii="Trebuchet MS" w:hAnsi="Trebuchet MS"/>
                <w:sz w:val="16"/>
                <w:szCs w:val="16"/>
              </w:rPr>
              <w:t>$</w:t>
            </w:r>
            <w:r>
              <w:rPr>
                <w:rFonts w:ascii="Tahoma" w:hAnsi="Tahoma" w:cs="Tahoma"/>
                <w:sz w:val="16"/>
                <w:szCs w:val="16"/>
              </w:rPr>
              <w:t xml:space="preserve">36,318.00 </w:t>
            </w:r>
          </w:p>
        </w:tc>
        <w:tc>
          <w:tcPr>
            <w:tcW w:w="1985" w:type="dxa"/>
            <w:vAlign w:val="center"/>
          </w:tcPr>
          <w:p w:rsidR="00D45091" w:rsidRPr="00333876" w:rsidRDefault="00D45091" w:rsidP="00D9559A">
            <w:pPr>
              <w:jc w:val="right"/>
              <w:rPr>
                <w:rFonts w:ascii="Trebuchet MS" w:hAnsi="Trebuchet MS"/>
                <w:sz w:val="16"/>
                <w:szCs w:val="16"/>
              </w:rPr>
            </w:pPr>
            <w:r w:rsidRPr="00333876">
              <w:rPr>
                <w:rFonts w:ascii="Trebuchet MS" w:hAnsi="Trebuchet MS"/>
                <w:sz w:val="16"/>
                <w:szCs w:val="16"/>
              </w:rPr>
              <w:t xml:space="preserve">         </w:t>
            </w:r>
            <w:r>
              <w:rPr>
                <w:rFonts w:ascii="Trebuchet MS" w:hAnsi="Trebuchet MS"/>
                <w:sz w:val="16"/>
                <w:szCs w:val="16"/>
              </w:rPr>
              <w:t xml:space="preserve">                               </w:t>
            </w:r>
            <w:r w:rsidRPr="00333876">
              <w:rPr>
                <w:rFonts w:ascii="Trebuchet MS" w:hAnsi="Trebuchet MS"/>
                <w:sz w:val="16"/>
                <w:szCs w:val="16"/>
              </w:rPr>
              <w:t xml:space="preserve">-   </w:t>
            </w:r>
          </w:p>
        </w:tc>
        <w:tc>
          <w:tcPr>
            <w:tcW w:w="1872" w:type="dxa"/>
            <w:vAlign w:val="center"/>
          </w:tcPr>
          <w:p w:rsidR="00D45091" w:rsidRDefault="00D45091" w:rsidP="00D9559A">
            <w:pPr>
              <w:jc w:val="right"/>
              <w:rPr>
                <w:rFonts w:ascii="Tahoma" w:hAnsi="Tahoma" w:cs="Tahoma"/>
                <w:sz w:val="16"/>
                <w:szCs w:val="16"/>
              </w:rPr>
            </w:pPr>
            <w:r>
              <w:rPr>
                <w:rFonts w:ascii="Tahoma" w:hAnsi="Tahoma" w:cs="Tahoma"/>
                <w:sz w:val="16"/>
                <w:szCs w:val="16"/>
              </w:rPr>
              <w:t> </w:t>
            </w:r>
          </w:p>
        </w:tc>
        <w:tc>
          <w:tcPr>
            <w:tcW w:w="1687" w:type="dxa"/>
            <w:tcBorders>
              <w:right w:val="double" w:sz="4" w:space="0" w:color="auto"/>
            </w:tcBorders>
            <w:vAlign w:val="center"/>
          </w:tcPr>
          <w:p w:rsidR="00D45091" w:rsidRPr="00050119" w:rsidRDefault="00D45091" w:rsidP="00D9559A">
            <w:pPr>
              <w:jc w:val="right"/>
              <w:rPr>
                <w:rFonts w:ascii="Tahoma" w:hAnsi="Tahoma" w:cs="Tahoma"/>
                <w:sz w:val="16"/>
                <w:szCs w:val="16"/>
              </w:rPr>
            </w:pPr>
            <w:r w:rsidRPr="00050119">
              <w:rPr>
                <w:rFonts w:ascii="Tahoma" w:hAnsi="Tahoma" w:cs="Tahoma"/>
                <w:sz w:val="16"/>
                <w:szCs w:val="16"/>
              </w:rPr>
              <w:t xml:space="preserve">                    </w:t>
            </w:r>
            <w:r w:rsidRPr="00333876">
              <w:rPr>
                <w:rFonts w:ascii="Trebuchet MS" w:hAnsi="Trebuchet MS"/>
                <w:sz w:val="16"/>
                <w:szCs w:val="16"/>
              </w:rPr>
              <w:t>$</w:t>
            </w:r>
            <w:r w:rsidRPr="00050119">
              <w:rPr>
                <w:rFonts w:ascii="Tahoma" w:hAnsi="Tahoma" w:cs="Tahoma"/>
                <w:sz w:val="16"/>
                <w:szCs w:val="16"/>
              </w:rPr>
              <w:t xml:space="preserve">36,318.00 </w:t>
            </w:r>
          </w:p>
        </w:tc>
      </w:tr>
      <w:tr w:rsidR="00D45091" w:rsidRPr="00333876" w:rsidTr="00D9559A">
        <w:tc>
          <w:tcPr>
            <w:tcW w:w="1809" w:type="dxa"/>
            <w:tcBorders>
              <w:left w:val="double" w:sz="4" w:space="0" w:color="auto"/>
            </w:tcBorders>
            <w:vAlign w:val="center"/>
          </w:tcPr>
          <w:p w:rsidR="00D45091" w:rsidRPr="00EB0B94" w:rsidRDefault="00D45091" w:rsidP="00D9559A">
            <w:pPr>
              <w:jc w:val="center"/>
              <w:rPr>
                <w:rFonts w:ascii="Trebuchet MS" w:hAnsi="Trebuchet MS"/>
                <w:sz w:val="16"/>
                <w:szCs w:val="16"/>
              </w:rPr>
            </w:pPr>
            <w:r w:rsidRPr="00333876">
              <w:rPr>
                <w:rFonts w:ascii="Trebuchet MS" w:hAnsi="Trebuchet MS"/>
                <w:b/>
                <w:bCs/>
                <w:sz w:val="20"/>
                <w:szCs w:val="20"/>
              </w:rPr>
              <w:t>PH</w:t>
            </w:r>
          </w:p>
        </w:tc>
        <w:tc>
          <w:tcPr>
            <w:tcW w:w="1701" w:type="dxa"/>
            <w:vAlign w:val="center"/>
          </w:tcPr>
          <w:p w:rsidR="00D45091" w:rsidRDefault="00D45091" w:rsidP="00D9559A">
            <w:pPr>
              <w:jc w:val="right"/>
              <w:rPr>
                <w:rFonts w:ascii="Tahoma" w:hAnsi="Tahoma" w:cs="Tahoma"/>
                <w:sz w:val="16"/>
                <w:szCs w:val="16"/>
              </w:rPr>
            </w:pPr>
            <w:r>
              <w:rPr>
                <w:rFonts w:ascii="Tahoma" w:hAnsi="Tahoma" w:cs="Tahoma"/>
                <w:sz w:val="16"/>
                <w:szCs w:val="16"/>
              </w:rPr>
              <w:t xml:space="preserve">                              </w:t>
            </w:r>
            <w:r w:rsidRPr="00333876">
              <w:rPr>
                <w:rFonts w:ascii="Trebuchet MS" w:hAnsi="Trebuchet MS"/>
                <w:sz w:val="16"/>
                <w:szCs w:val="16"/>
              </w:rPr>
              <w:t>$</w:t>
            </w:r>
            <w:r>
              <w:rPr>
                <w:rFonts w:ascii="Tahoma" w:hAnsi="Tahoma" w:cs="Tahoma"/>
                <w:sz w:val="16"/>
                <w:szCs w:val="16"/>
              </w:rPr>
              <w:t xml:space="preserve">41,857.30 </w:t>
            </w:r>
          </w:p>
        </w:tc>
        <w:tc>
          <w:tcPr>
            <w:tcW w:w="1985" w:type="dxa"/>
            <w:vAlign w:val="center"/>
          </w:tcPr>
          <w:p w:rsidR="00D45091" w:rsidRPr="00333876" w:rsidRDefault="00D45091" w:rsidP="00D9559A">
            <w:pPr>
              <w:jc w:val="right"/>
              <w:rPr>
                <w:rFonts w:ascii="Trebuchet MS" w:hAnsi="Trebuchet MS"/>
                <w:sz w:val="16"/>
                <w:szCs w:val="16"/>
              </w:rPr>
            </w:pPr>
            <w:r w:rsidRPr="00333876">
              <w:rPr>
                <w:rFonts w:ascii="Trebuchet MS" w:hAnsi="Trebuchet MS"/>
                <w:sz w:val="16"/>
                <w:szCs w:val="16"/>
              </w:rPr>
              <w:t xml:space="preserve">         </w:t>
            </w:r>
            <w:r>
              <w:rPr>
                <w:rFonts w:ascii="Trebuchet MS" w:hAnsi="Trebuchet MS"/>
                <w:sz w:val="16"/>
                <w:szCs w:val="16"/>
              </w:rPr>
              <w:t xml:space="preserve">                               </w:t>
            </w:r>
            <w:r w:rsidRPr="00333876">
              <w:rPr>
                <w:rFonts w:ascii="Trebuchet MS" w:hAnsi="Trebuchet MS"/>
                <w:sz w:val="16"/>
                <w:szCs w:val="16"/>
              </w:rPr>
              <w:t xml:space="preserve">-   </w:t>
            </w:r>
          </w:p>
        </w:tc>
        <w:tc>
          <w:tcPr>
            <w:tcW w:w="1872" w:type="dxa"/>
            <w:vAlign w:val="center"/>
          </w:tcPr>
          <w:p w:rsidR="00D45091" w:rsidRDefault="00D45091" w:rsidP="00D9559A">
            <w:pPr>
              <w:jc w:val="right"/>
              <w:rPr>
                <w:rFonts w:ascii="Tahoma" w:hAnsi="Tahoma" w:cs="Tahoma"/>
                <w:sz w:val="16"/>
                <w:szCs w:val="16"/>
              </w:rPr>
            </w:pPr>
            <w:r>
              <w:rPr>
                <w:rFonts w:ascii="Tahoma" w:hAnsi="Tahoma" w:cs="Tahoma"/>
                <w:sz w:val="16"/>
                <w:szCs w:val="16"/>
              </w:rPr>
              <w:t> </w:t>
            </w:r>
          </w:p>
        </w:tc>
        <w:tc>
          <w:tcPr>
            <w:tcW w:w="1687" w:type="dxa"/>
            <w:tcBorders>
              <w:right w:val="double" w:sz="4" w:space="0" w:color="auto"/>
            </w:tcBorders>
            <w:vAlign w:val="center"/>
          </w:tcPr>
          <w:p w:rsidR="00D45091" w:rsidRPr="00050119" w:rsidRDefault="00D45091" w:rsidP="00D9559A">
            <w:pPr>
              <w:jc w:val="right"/>
              <w:rPr>
                <w:rFonts w:ascii="Tahoma" w:hAnsi="Tahoma" w:cs="Tahoma"/>
                <w:sz w:val="16"/>
                <w:szCs w:val="16"/>
              </w:rPr>
            </w:pPr>
            <w:r w:rsidRPr="00050119">
              <w:rPr>
                <w:rFonts w:ascii="Tahoma" w:hAnsi="Tahoma" w:cs="Tahoma"/>
                <w:sz w:val="16"/>
                <w:szCs w:val="16"/>
              </w:rPr>
              <w:t xml:space="preserve">                    </w:t>
            </w:r>
            <w:r w:rsidRPr="00333876">
              <w:rPr>
                <w:rFonts w:ascii="Trebuchet MS" w:hAnsi="Trebuchet MS"/>
                <w:sz w:val="16"/>
                <w:szCs w:val="16"/>
              </w:rPr>
              <w:t>$</w:t>
            </w:r>
            <w:r w:rsidRPr="00050119">
              <w:rPr>
                <w:rFonts w:ascii="Tahoma" w:hAnsi="Tahoma" w:cs="Tahoma"/>
                <w:sz w:val="16"/>
                <w:szCs w:val="16"/>
              </w:rPr>
              <w:t xml:space="preserve">41,857.30 </w:t>
            </w:r>
          </w:p>
        </w:tc>
      </w:tr>
      <w:tr w:rsidR="00D45091" w:rsidRPr="00333876" w:rsidTr="00D9559A">
        <w:trPr>
          <w:trHeight w:val="60"/>
        </w:trPr>
        <w:tc>
          <w:tcPr>
            <w:tcW w:w="1809" w:type="dxa"/>
            <w:tcBorders>
              <w:left w:val="double" w:sz="4" w:space="0" w:color="auto"/>
              <w:bottom w:val="double" w:sz="4" w:space="0" w:color="auto"/>
            </w:tcBorders>
            <w:shd w:val="clear" w:color="auto" w:fill="BFBFBF" w:themeFill="background1" w:themeFillShade="BF"/>
            <w:vAlign w:val="bottom"/>
          </w:tcPr>
          <w:p w:rsidR="00D45091" w:rsidRPr="00333876" w:rsidRDefault="00D45091" w:rsidP="00D9559A">
            <w:pPr>
              <w:jc w:val="center"/>
              <w:rPr>
                <w:rFonts w:ascii="Trebuchet MS" w:hAnsi="Trebuchet MS"/>
                <w:b/>
                <w:sz w:val="16"/>
                <w:szCs w:val="16"/>
              </w:rPr>
            </w:pPr>
            <w:r>
              <w:rPr>
                <w:rFonts w:ascii="Trebuchet MS" w:hAnsi="Trebuchet MS"/>
                <w:b/>
                <w:sz w:val="20"/>
                <w:szCs w:val="20"/>
              </w:rPr>
              <w:t xml:space="preserve">Total: </w:t>
            </w:r>
          </w:p>
        </w:tc>
        <w:tc>
          <w:tcPr>
            <w:tcW w:w="1701" w:type="dxa"/>
            <w:tcBorders>
              <w:bottom w:val="double" w:sz="4" w:space="0" w:color="auto"/>
            </w:tcBorders>
            <w:shd w:val="clear" w:color="auto" w:fill="BFBFBF" w:themeFill="background1" w:themeFillShade="BF"/>
            <w:vAlign w:val="bottom"/>
          </w:tcPr>
          <w:p w:rsidR="00D45091" w:rsidRPr="00333876" w:rsidRDefault="00D45091" w:rsidP="00D9559A">
            <w:pPr>
              <w:jc w:val="right"/>
              <w:rPr>
                <w:rFonts w:ascii="Trebuchet MS" w:hAnsi="Trebuchet MS"/>
                <w:b/>
                <w:sz w:val="16"/>
                <w:szCs w:val="16"/>
              </w:rPr>
            </w:pPr>
            <w:r>
              <w:rPr>
                <w:rFonts w:ascii="Trebuchet MS" w:hAnsi="Trebuchet MS"/>
                <w:b/>
                <w:sz w:val="16"/>
                <w:szCs w:val="16"/>
              </w:rPr>
              <w:t>$4,523,437.07</w:t>
            </w:r>
          </w:p>
        </w:tc>
        <w:tc>
          <w:tcPr>
            <w:tcW w:w="1985" w:type="dxa"/>
            <w:tcBorders>
              <w:bottom w:val="double" w:sz="4" w:space="0" w:color="auto"/>
            </w:tcBorders>
            <w:shd w:val="clear" w:color="auto" w:fill="BFBFBF" w:themeFill="background1" w:themeFillShade="BF"/>
            <w:vAlign w:val="bottom"/>
          </w:tcPr>
          <w:p w:rsidR="00D45091" w:rsidRPr="00333876" w:rsidRDefault="00D45091" w:rsidP="00D9559A">
            <w:pPr>
              <w:jc w:val="right"/>
              <w:rPr>
                <w:rFonts w:ascii="Trebuchet MS" w:hAnsi="Trebuchet MS"/>
                <w:b/>
                <w:sz w:val="16"/>
                <w:szCs w:val="16"/>
              </w:rPr>
            </w:pPr>
            <w:r>
              <w:rPr>
                <w:rFonts w:ascii="Trebuchet MS" w:hAnsi="Trebuchet MS"/>
                <w:b/>
                <w:sz w:val="16"/>
                <w:szCs w:val="16"/>
              </w:rPr>
              <w:t>-</w:t>
            </w:r>
          </w:p>
        </w:tc>
        <w:tc>
          <w:tcPr>
            <w:tcW w:w="1872" w:type="dxa"/>
            <w:tcBorders>
              <w:bottom w:val="double" w:sz="4" w:space="0" w:color="auto"/>
            </w:tcBorders>
            <w:shd w:val="clear" w:color="auto" w:fill="BFBFBF" w:themeFill="background1" w:themeFillShade="BF"/>
            <w:vAlign w:val="bottom"/>
          </w:tcPr>
          <w:p w:rsidR="00D45091" w:rsidRPr="00333876" w:rsidRDefault="00D45091" w:rsidP="00D9559A">
            <w:pPr>
              <w:jc w:val="right"/>
              <w:rPr>
                <w:rFonts w:ascii="Trebuchet MS" w:hAnsi="Trebuchet MS"/>
                <w:b/>
                <w:sz w:val="16"/>
                <w:szCs w:val="16"/>
              </w:rPr>
            </w:pPr>
            <w:r>
              <w:rPr>
                <w:rFonts w:ascii="Trebuchet MS" w:hAnsi="Trebuchet MS"/>
                <w:b/>
                <w:sz w:val="16"/>
                <w:szCs w:val="16"/>
              </w:rPr>
              <w:t>$606,738.01</w:t>
            </w:r>
          </w:p>
        </w:tc>
        <w:tc>
          <w:tcPr>
            <w:tcW w:w="1687" w:type="dxa"/>
            <w:tcBorders>
              <w:bottom w:val="double" w:sz="4" w:space="0" w:color="auto"/>
              <w:right w:val="double" w:sz="4" w:space="0" w:color="auto"/>
            </w:tcBorders>
            <w:shd w:val="clear" w:color="auto" w:fill="BFBFBF" w:themeFill="background1" w:themeFillShade="BF"/>
            <w:vAlign w:val="bottom"/>
          </w:tcPr>
          <w:p w:rsidR="00D45091" w:rsidRPr="00333876" w:rsidRDefault="00D45091" w:rsidP="00D9559A">
            <w:pPr>
              <w:jc w:val="right"/>
              <w:rPr>
                <w:rFonts w:ascii="Trebuchet MS" w:hAnsi="Trebuchet MS"/>
                <w:b/>
                <w:sz w:val="16"/>
                <w:szCs w:val="16"/>
              </w:rPr>
            </w:pPr>
            <w:r>
              <w:rPr>
                <w:rFonts w:ascii="Trebuchet MS" w:hAnsi="Trebuchet MS"/>
                <w:b/>
                <w:sz w:val="16"/>
                <w:szCs w:val="16"/>
              </w:rPr>
              <w:t>$5,130,175.08</w:t>
            </w:r>
          </w:p>
        </w:tc>
      </w:tr>
    </w:tbl>
    <w:p w:rsidR="00D45091" w:rsidRDefault="00D45091" w:rsidP="00D9559A">
      <w:pPr>
        <w:ind w:left="426"/>
      </w:pPr>
    </w:p>
    <w:p w:rsidR="00D45091" w:rsidRDefault="00D45091" w:rsidP="00D9559A">
      <w:pPr>
        <w:ind w:left="426"/>
      </w:pPr>
      <w:r w:rsidRPr="0070654F">
        <w:rPr>
          <w:noProof/>
          <w:lang w:eastAsia="es-MX"/>
        </w:rPr>
        <w:drawing>
          <wp:inline distT="0" distB="0" distL="0" distR="0">
            <wp:extent cx="5612130" cy="2424430"/>
            <wp:effectExtent l="19050" t="0" r="26670" b="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45091" w:rsidRDefault="00D45091" w:rsidP="00D9559A">
      <w:pPr>
        <w:ind w:left="426"/>
      </w:pPr>
      <w:r w:rsidRPr="0070654F">
        <w:rPr>
          <w:noProof/>
          <w:lang w:eastAsia="es-MX"/>
        </w:rPr>
        <w:drawing>
          <wp:inline distT="0" distB="0" distL="0" distR="0">
            <wp:extent cx="5612130" cy="2386965"/>
            <wp:effectExtent l="0" t="0" r="26670" b="13335"/>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45091" w:rsidRDefault="00D45091" w:rsidP="00D45091">
      <w:pPr>
        <w:tabs>
          <w:tab w:val="left" w:pos="933"/>
        </w:tabs>
      </w:pPr>
      <w:r>
        <w:tab/>
      </w:r>
    </w:p>
    <w:p w:rsidR="00090F24" w:rsidRPr="00877A5F" w:rsidRDefault="00090F24" w:rsidP="00D45091">
      <w:pPr>
        <w:tabs>
          <w:tab w:val="left" w:pos="933"/>
        </w:tabs>
        <w:rPr>
          <w:rFonts w:ascii="Trebuchet MS" w:hAnsi="Trebuchet MS"/>
          <w:b/>
        </w:rPr>
      </w:pPr>
    </w:p>
    <w:p w:rsidR="00B255E4" w:rsidRPr="00877A5F" w:rsidRDefault="00B255E4" w:rsidP="00877A5F">
      <w:pPr>
        <w:pStyle w:val="Prrafodelista"/>
        <w:numPr>
          <w:ilvl w:val="1"/>
          <w:numId w:val="5"/>
        </w:numPr>
        <w:spacing w:after="0" w:line="240" w:lineRule="auto"/>
        <w:ind w:left="426" w:hanging="426"/>
        <w:jc w:val="both"/>
        <w:rPr>
          <w:rFonts w:ascii="Trebuchet MS" w:hAnsi="Trebuchet MS"/>
          <w:b/>
        </w:rPr>
      </w:pPr>
      <w:r w:rsidRPr="00877A5F">
        <w:rPr>
          <w:rFonts w:ascii="Trebuchet MS" w:hAnsi="Trebuchet MS"/>
          <w:b/>
        </w:rPr>
        <w:lastRenderedPageBreak/>
        <w:t>Recepción y revisión de los informes financieros que presenten las agrupaciones políticas con motivo de los gastos efectuados en el ejercicio anual 2014.</w:t>
      </w:r>
    </w:p>
    <w:p w:rsidR="00145368" w:rsidRPr="00877A5F" w:rsidRDefault="00145368" w:rsidP="00877A5F">
      <w:pPr>
        <w:spacing w:after="0" w:line="240" w:lineRule="auto"/>
        <w:jc w:val="both"/>
        <w:rPr>
          <w:rFonts w:ascii="Trebuchet MS" w:hAnsi="Trebuchet MS"/>
        </w:rPr>
      </w:pPr>
    </w:p>
    <w:p w:rsidR="00145368" w:rsidRPr="00877A5F" w:rsidRDefault="001F7F89" w:rsidP="00D9559A">
      <w:pPr>
        <w:spacing w:after="0" w:line="240" w:lineRule="auto"/>
        <w:ind w:left="426"/>
        <w:jc w:val="both"/>
        <w:rPr>
          <w:rFonts w:ascii="Trebuchet MS" w:hAnsi="Trebuchet MS" w:cs="Arial"/>
          <w:sz w:val="24"/>
          <w:szCs w:val="24"/>
        </w:rPr>
      </w:pPr>
      <w:r w:rsidRPr="00877A5F">
        <w:rPr>
          <w:rFonts w:ascii="Trebuchet MS" w:hAnsi="Trebuchet MS"/>
          <w:bCs/>
          <w:sz w:val="24"/>
        </w:rPr>
        <w:t xml:space="preserve">Ante la relevancia que tiene el oportuno control y vigilancia de los recursos utilizados en la arena política en Jalisco, y pese a que, por mandato constitucional la función de fiscalización de los ingresos y egresos de los partidos políticos se ejerce con base en el modelo nacional operado, para el caso del gasto ordinario de los partidos políticos, a partir del año 2016 por el Instituto Nacional Electoral, el </w:t>
      </w:r>
      <w:r w:rsidRPr="00877A5F">
        <w:rPr>
          <w:rFonts w:ascii="Trebuchet MS" w:hAnsi="Trebuchet MS"/>
          <w:sz w:val="24"/>
        </w:rPr>
        <w:t xml:space="preserve">artículo 91, párrafo 2, del </w:t>
      </w:r>
      <w:r w:rsidRPr="00877A5F">
        <w:rPr>
          <w:rFonts w:ascii="Trebuchet MS" w:hAnsi="Trebuchet MS"/>
          <w:sz w:val="24"/>
          <w:szCs w:val="20"/>
        </w:rPr>
        <w:t>Código Electoral y de Participación Ciudadana del Estado de Jalisco</w:t>
      </w:r>
      <w:r w:rsidRPr="00877A5F">
        <w:rPr>
          <w:rFonts w:ascii="Trebuchet MS" w:hAnsi="Trebuchet MS" w:cs="Tahoma"/>
          <w:sz w:val="24"/>
        </w:rPr>
        <w:t xml:space="preserve">, deposita en el Instituto Electoral y de </w:t>
      </w:r>
      <w:r w:rsidRPr="00877A5F">
        <w:rPr>
          <w:rFonts w:ascii="Trebuchet MS" w:hAnsi="Trebuchet MS"/>
          <w:sz w:val="24"/>
          <w:szCs w:val="20"/>
        </w:rPr>
        <w:t xml:space="preserve">Participación Ciudadana del Estado de Jalisco, por conducto de su Unidad de Fiscalización la facultad de fiscalizar </w:t>
      </w:r>
      <w:r w:rsidRPr="00877A5F">
        <w:rPr>
          <w:rFonts w:ascii="Trebuchet MS" w:hAnsi="Trebuchet MS"/>
          <w:sz w:val="24"/>
          <w:szCs w:val="20"/>
          <w:lang w:val="es-ES_tradnl"/>
        </w:rPr>
        <w:t>los recursos de las agrupaciones políticas estatales</w:t>
      </w:r>
      <w:r w:rsidRPr="00877A5F">
        <w:rPr>
          <w:rFonts w:ascii="Trebuchet MS" w:hAnsi="Trebuchet MS"/>
          <w:sz w:val="24"/>
          <w:szCs w:val="20"/>
        </w:rPr>
        <w:t xml:space="preserve">. </w:t>
      </w:r>
      <w:r w:rsidRPr="00877A5F">
        <w:rPr>
          <w:rFonts w:ascii="Trebuchet MS" w:hAnsi="Trebuchet MS"/>
          <w:sz w:val="24"/>
          <w:szCs w:val="20"/>
          <w:lang w:val="es-ES_tradnl"/>
        </w:rPr>
        <w:t xml:space="preserve"> </w:t>
      </w:r>
    </w:p>
    <w:p w:rsidR="00145368" w:rsidRPr="00877A5F" w:rsidRDefault="00145368" w:rsidP="00D9559A">
      <w:pPr>
        <w:spacing w:after="0" w:line="240" w:lineRule="auto"/>
        <w:ind w:left="426"/>
        <w:jc w:val="both"/>
        <w:rPr>
          <w:rFonts w:ascii="Trebuchet MS" w:hAnsi="Trebuchet MS" w:cs="Arial"/>
          <w:sz w:val="24"/>
          <w:szCs w:val="24"/>
        </w:rPr>
      </w:pPr>
    </w:p>
    <w:p w:rsidR="00B255E4" w:rsidRPr="00877A5F" w:rsidRDefault="00B255E4" w:rsidP="00D9559A">
      <w:pPr>
        <w:spacing w:after="0" w:line="240" w:lineRule="auto"/>
        <w:ind w:left="426"/>
        <w:jc w:val="both"/>
        <w:rPr>
          <w:rFonts w:ascii="Trebuchet MS" w:hAnsi="Trebuchet MS"/>
          <w:color w:val="000000"/>
        </w:rPr>
      </w:pPr>
      <w:r w:rsidRPr="00877A5F">
        <w:rPr>
          <w:rFonts w:ascii="Trebuchet MS" w:hAnsi="Trebuchet MS"/>
        </w:rPr>
        <w:t>E</w:t>
      </w:r>
      <w:r w:rsidRPr="00877A5F">
        <w:rPr>
          <w:rFonts w:ascii="Trebuchet MS" w:hAnsi="Trebuchet MS"/>
          <w:color w:val="000000"/>
        </w:rPr>
        <w:t>l procedimiento de presentación y revisión de los informes relativo</w:t>
      </w:r>
      <w:r w:rsidR="00145368" w:rsidRPr="00877A5F">
        <w:rPr>
          <w:rFonts w:ascii="Trebuchet MS" w:hAnsi="Trebuchet MS"/>
          <w:color w:val="000000"/>
        </w:rPr>
        <w:t>s</w:t>
      </w:r>
      <w:r w:rsidRPr="00877A5F">
        <w:rPr>
          <w:rFonts w:ascii="Trebuchet MS" w:hAnsi="Trebuchet MS"/>
          <w:color w:val="000000"/>
        </w:rPr>
        <w:t xml:space="preserve"> a las </w:t>
      </w:r>
      <w:r w:rsidRPr="00877A5F">
        <w:rPr>
          <w:rFonts w:ascii="Trebuchet MS" w:hAnsi="Trebuchet MS"/>
          <w:b/>
          <w:color w:val="000000"/>
        </w:rPr>
        <w:t>agrupaciones políticas</w:t>
      </w:r>
      <w:r w:rsidRPr="00877A5F">
        <w:rPr>
          <w:rFonts w:ascii="Trebuchet MS" w:hAnsi="Trebuchet MS"/>
          <w:color w:val="000000"/>
        </w:rPr>
        <w:t xml:space="preserve"> observa las formalidades esenciales del procedimiento administrativo otorgando las garantías de audiencia y de defensa, a efecto de que dicha agrupación política: </w:t>
      </w:r>
    </w:p>
    <w:p w:rsidR="00145368" w:rsidRPr="00877A5F" w:rsidRDefault="00145368" w:rsidP="00D9559A">
      <w:pPr>
        <w:spacing w:after="0" w:line="240" w:lineRule="auto"/>
        <w:ind w:left="426"/>
        <w:jc w:val="both"/>
        <w:rPr>
          <w:rFonts w:ascii="Trebuchet MS" w:hAnsi="Trebuchet MS" w:cs="Arial"/>
          <w:sz w:val="24"/>
          <w:szCs w:val="24"/>
        </w:rPr>
      </w:pPr>
    </w:p>
    <w:p w:rsidR="00B255E4" w:rsidRPr="00877A5F" w:rsidRDefault="00B255E4" w:rsidP="00D9559A">
      <w:pPr>
        <w:spacing w:after="0" w:line="240" w:lineRule="auto"/>
        <w:ind w:left="426" w:right="-234"/>
        <w:jc w:val="both"/>
        <w:rPr>
          <w:rFonts w:ascii="Trebuchet MS" w:hAnsi="Trebuchet MS"/>
          <w:color w:val="000000"/>
        </w:rPr>
      </w:pPr>
      <w:r w:rsidRPr="00877A5F">
        <w:rPr>
          <w:rFonts w:ascii="Trebuchet MS" w:hAnsi="Trebuchet MS"/>
          <w:color w:val="000000"/>
        </w:rPr>
        <w:t xml:space="preserve">1. </w:t>
      </w:r>
      <w:r w:rsidR="00145368" w:rsidRPr="00877A5F">
        <w:rPr>
          <w:rFonts w:ascii="Trebuchet MS" w:hAnsi="Trebuchet MS"/>
          <w:color w:val="000000"/>
        </w:rPr>
        <w:t xml:space="preserve">Conocieran </w:t>
      </w:r>
      <w:r w:rsidRPr="00877A5F">
        <w:rPr>
          <w:rFonts w:ascii="Trebuchet MS" w:hAnsi="Trebuchet MS"/>
          <w:color w:val="000000"/>
        </w:rPr>
        <w:t xml:space="preserve">la existencia de errores u omisiones técnicas </w:t>
      </w:r>
      <w:proofErr w:type="gramStart"/>
      <w:r w:rsidRPr="00877A5F">
        <w:rPr>
          <w:rFonts w:ascii="Trebuchet MS" w:hAnsi="Trebuchet MS"/>
          <w:color w:val="000000"/>
        </w:rPr>
        <w:t>detectados</w:t>
      </w:r>
      <w:proofErr w:type="gramEnd"/>
      <w:r w:rsidRPr="00877A5F">
        <w:rPr>
          <w:rFonts w:ascii="Trebuchet MS" w:hAnsi="Trebuchet MS"/>
          <w:color w:val="000000"/>
        </w:rPr>
        <w:t xml:space="preserve"> durante la revisión; </w:t>
      </w:r>
    </w:p>
    <w:p w:rsidR="00B255E4" w:rsidRPr="00877A5F" w:rsidRDefault="00145368" w:rsidP="00D9559A">
      <w:pPr>
        <w:spacing w:after="0" w:line="240" w:lineRule="auto"/>
        <w:ind w:left="426" w:right="-234"/>
        <w:jc w:val="both"/>
        <w:rPr>
          <w:rFonts w:ascii="Trebuchet MS" w:hAnsi="Trebuchet MS"/>
          <w:color w:val="000000"/>
        </w:rPr>
      </w:pPr>
      <w:r w:rsidRPr="00877A5F">
        <w:rPr>
          <w:rFonts w:ascii="Trebuchet MS" w:hAnsi="Trebuchet MS"/>
          <w:color w:val="000000"/>
        </w:rPr>
        <w:t xml:space="preserve">2. Expusieran </w:t>
      </w:r>
      <w:r w:rsidR="00B255E4" w:rsidRPr="00877A5F">
        <w:rPr>
          <w:rFonts w:ascii="Trebuchet MS" w:hAnsi="Trebuchet MS"/>
          <w:color w:val="000000"/>
        </w:rPr>
        <w:t xml:space="preserve">lo que a su derecho convenga para aclarar y rectificar los errores u omisiones técnicas, y; </w:t>
      </w:r>
    </w:p>
    <w:p w:rsidR="00145368" w:rsidRPr="00877A5F" w:rsidRDefault="00145368" w:rsidP="00D9559A">
      <w:pPr>
        <w:spacing w:after="0" w:line="240" w:lineRule="auto"/>
        <w:ind w:left="426" w:right="-234"/>
        <w:jc w:val="both"/>
        <w:rPr>
          <w:rFonts w:ascii="Trebuchet MS" w:hAnsi="Trebuchet MS"/>
          <w:color w:val="000000"/>
        </w:rPr>
      </w:pPr>
      <w:r w:rsidRPr="00877A5F">
        <w:rPr>
          <w:rFonts w:ascii="Trebuchet MS" w:hAnsi="Trebuchet MS"/>
          <w:color w:val="000000"/>
        </w:rPr>
        <w:t xml:space="preserve">3. Aportarán </w:t>
      </w:r>
      <w:r w:rsidR="00B255E4" w:rsidRPr="00877A5F">
        <w:rPr>
          <w:rFonts w:ascii="Trebuchet MS" w:hAnsi="Trebuchet MS"/>
          <w:color w:val="000000"/>
        </w:rPr>
        <w:t>información adicional, ofrezca pruebas que respalden sus af</w:t>
      </w:r>
      <w:r w:rsidRPr="00877A5F">
        <w:rPr>
          <w:rFonts w:ascii="Trebuchet MS" w:hAnsi="Trebuchet MS"/>
          <w:color w:val="000000"/>
        </w:rPr>
        <w:t>irmaciones y presente alegatos.</w:t>
      </w:r>
    </w:p>
    <w:p w:rsidR="00145368" w:rsidRPr="00877A5F" w:rsidRDefault="00145368" w:rsidP="00D9559A">
      <w:pPr>
        <w:spacing w:after="0" w:line="240" w:lineRule="auto"/>
        <w:ind w:left="426" w:right="-234"/>
        <w:jc w:val="both"/>
        <w:rPr>
          <w:rFonts w:ascii="Trebuchet MS" w:hAnsi="Trebuchet MS"/>
          <w:color w:val="000000"/>
        </w:rPr>
      </w:pPr>
    </w:p>
    <w:p w:rsidR="00145368" w:rsidRPr="00877A5F" w:rsidRDefault="00145368" w:rsidP="00D9559A">
      <w:pPr>
        <w:tabs>
          <w:tab w:val="left" w:pos="720"/>
        </w:tabs>
        <w:spacing w:after="0" w:line="240" w:lineRule="auto"/>
        <w:ind w:left="426" w:right="49"/>
        <w:jc w:val="both"/>
        <w:rPr>
          <w:rFonts w:ascii="Trebuchet MS" w:hAnsi="Trebuchet MS" w:cs="Arial"/>
          <w:szCs w:val="30"/>
        </w:rPr>
      </w:pPr>
      <w:r w:rsidRPr="00877A5F">
        <w:rPr>
          <w:rFonts w:ascii="Trebuchet MS" w:hAnsi="Trebuchet MS"/>
        </w:rPr>
        <w:t xml:space="preserve">En esas condiciones, el </w:t>
      </w:r>
      <w:r w:rsidRPr="00877A5F">
        <w:rPr>
          <w:rFonts w:ascii="Trebuchet MS" w:hAnsi="Trebuchet MS"/>
          <w:color w:val="000000"/>
        </w:rPr>
        <w:t xml:space="preserve">procedimiento para la presentación y revisión de los </w:t>
      </w:r>
      <w:r w:rsidRPr="00877A5F">
        <w:rPr>
          <w:rFonts w:ascii="Trebuchet MS" w:hAnsi="Trebuchet MS" w:cs="Arial"/>
        </w:rPr>
        <w:t>informes financieros del ejercicio anual 2014</w:t>
      </w:r>
      <w:r w:rsidRPr="00877A5F">
        <w:rPr>
          <w:rFonts w:ascii="Trebuchet MS" w:hAnsi="Trebuchet MS" w:cs="Arial"/>
          <w:bCs/>
          <w:lang w:val="es-ES_tradnl"/>
        </w:rPr>
        <w:t>, se sujetó a los plazos siguientes</w:t>
      </w:r>
      <w:r w:rsidRPr="00877A5F">
        <w:rPr>
          <w:rFonts w:ascii="Trebuchet MS" w:hAnsi="Trebuchet MS" w:cs="Arial"/>
          <w:szCs w:val="30"/>
        </w:rPr>
        <w:t>:</w:t>
      </w:r>
    </w:p>
    <w:p w:rsidR="00145368" w:rsidRPr="00877A5F" w:rsidRDefault="00145368" w:rsidP="00D9559A">
      <w:pPr>
        <w:tabs>
          <w:tab w:val="left" w:pos="720"/>
        </w:tabs>
        <w:spacing w:after="0" w:line="240" w:lineRule="auto"/>
        <w:ind w:left="426" w:right="49"/>
        <w:jc w:val="both"/>
        <w:rPr>
          <w:rFonts w:ascii="Trebuchet MS" w:hAnsi="Trebuchet MS" w:cs="Arial"/>
          <w:szCs w:val="30"/>
        </w:rPr>
      </w:pPr>
    </w:p>
    <w:p w:rsidR="00B255E4" w:rsidRPr="00877A5F" w:rsidRDefault="00B255E4" w:rsidP="00D9559A">
      <w:pPr>
        <w:tabs>
          <w:tab w:val="left" w:pos="720"/>
        </w:tabs>
        <w:spacing w:after="0" w:line="240" w:lineRule="auto"/>
        <w:ind w:left="426" w:right="49"/>
        <w:jc w:val="both"/>
        <w:rPr>
          <w:rFonts w:ascii="Trebuchet MS" w:hAnsi="Trebuchet MS" w:cs="Arial"/>
        </w:rPr>
      </w:pPr>
      <w:r w:rsidRPr="00877A5F">
        <w:rPr>
          <w:rFonts w:ascii="Trebuchet MS" w:hAnsi="Trebuchet MS" w:cs="Arial"/>
          <w:szCs w:val="30"/>
        </w:rPr>
        <w:t xml:space="preserve">Durante el </w:t>
      </w:r>
      <w:r w:rsidRPr="00877A5F">
        <w:rPr>
          <w:rFonts w:ascii="Trebuchet MS" w:hAnsi="Trebuchet MS" w:cs="Arial"/>
        </w:rPr>
        <w:t>dos mil quince;</w:t>
      </w:r>
    </w:p>
    <w:p w:rsidR="00B255E4" w:rsidRPr="00877A5F" w:rsidRDefault="00B255E4" w:rsidP="00D9559A">
      <w:pPr>
        <w:tabs>
          <w:tab w:val="left" w:pos="720"/>
        </w:tabs>
        <w:spacing w:after="0" w:line="240" w:lineRule="auto"/>
        <w:ind w:left="426" w:right="49"/>
        <w:jc w:val="both"/>
        <w:rPr>
          <w:rFonts w:ascii="Trebuchet MS" w:hAnsi="Trebuchet MS" w:cs="Arial"/>
          <w:szCs w:val="30"/>
        </w:rPr>
      </w:pPr>
    </w:p>
    <w:p w:rsidR="00B255E4" w:rsidRPr="00877A5F" w:rsidRDefault="00B255E4" w:rsidP="00D9559A">
      <w:pPr>
        <w:numPr>
          <w:ilvl w:val="0"/>
          <w:numId w:val="2"/>
        </w:numPr>
        <w:spacing w:after="0" w:line="240" w:lineRule="auto"/>
        <w:ind w:left="710" w:right="49" w:hanging="284"/>
        <w:jc w:val="both"/>
        <w:rPr>
          <w:rFonts w:ascii="Trebuchet MS" w:hAnsi="Trebuchet MS"/>
        </w:rPr>
      </w:pPr>
      <w:r w:rsidRPr="00877A5F">
        <w:rPr>
          <w:rFonts w:ascii="Trebuchet MS" w:hAnsi="Trebuchet MS" w:cs="Arial"/>
          <w:szCs w:val="28"/>
          <w:lang w:val="es-ES_tradnl"/>
        </w:rPr>
        <w:t xml:space="preserve">El </w:t>
      </w:r>
      <w:r w:rsidRPr="00877A5F">
        <w:rPr>
          <w:rFonts w:ascii="Trebuchet MS" w:hAnsi="Trebuchet MS" w:cs="Arial"/>
          <w:b/>
          <w:color w:val="FF0000"/>
        </w:rPr>
        <w:t>veintiocho de mayo</w:t>
      </w:r>
      <w:r w:rsidRPr="00877A5F">
        <w:rPr>
          <w:rFonts w:ascii="Trebuchet MS" w:hAnsi="Trebuchet MS" w:cs="Arial"/>
        </w:rPr>
        <w:t>,</w:t>
      </w:r>
      <w:r w:rsidRPr="00877A5F">
        <w:rPr>
          <w:rFonts w:ascii="Trebuchet MS" w:hAnsi="Trebuchet MS" w:cs="Arial"/>
          <w:bCs/>
        </w:rPr>
        <w:t xml:space="preserve"> </w:t>
      </w:r>
      <w:r w:rsidRPr="00877A5F">
        <w:rPr>
          <w:rFonts w:ascii="Trebuchet MS" w:hAnsi="Trebuchet MS" w:cs="Arial"/>
        </w:rPr>
        <w:t xml:space="preserve">presentaron los informes financieros sobre el origen y destino de sus recursos correspondiente al ejercicio anual dos mil catorce; </w:t>
      </w:r>
    </w:p>
    <w:p w:rsidR="00B255E4" w:rsidRPr="00877A5F" w:rsidRDefault="00B255E4" w:rsidP="00D9559A">
      <w:pPr>
        <w:spacing w:after="0" w:line="240" w:lineRule="auto"/>
        <w:ind w:left="710" w:right="49"/>
        <w:jc w:val="both"/>
        <w:rPr>
          <w:rFonts w:ascii="Trebuchet MS" w:hAnsi="Trebuchet MS"/>
        </w:rPr>
      </w:pPr>
    </w:p>
    <w:p w:rsidR="00F7611A" w:rsidRPr="00F7611A" w:rsidRDefault="00B255E4" w:rsidP="00D9559A">
      <w:pPr>
        <w:numPr>
          <w:ilvl w:val="0"/>
          <w:numId w:val="2"/>
        </w:numPr>
        <w:spacing w:after="0" w:line="240" w:lineRule="auto"/>
        <w:ind w:left="710" w:right="49" w:hanging="284"/>
        <w:jc w:val="both"/>
        <w:rPr>
          <w:rFonts w:ascii="Trebuchet MS" w:hAnsi="Trebuchet MS"/>
        </w:rPr>
      </w:pPr>
      <w:r w:rsidRPr="00877A5F">
        <w:rPr>
          <w:rFonts w:ascii="Trebuchet MS" w:hAnsi="Trebuchet MS"/>
        </w:rPr>
        <w:t xml:space="preserve">Entre el </w:t>
      </w:r>
      <w:r w:rsidRPr="00877A5F">
        <w:rPr>
          <w:rFonts w:ascii="Trebuchet MS" w:hAnsi="Trebuchet MS" w:cs="Arial"/>
          <w:b/>
          <w:color w:val="FF0000"/>
          <w:lang w:val="es-ES_tradnl"/>
        </w:rPr>
        <w:t xml:space="preserve">veintinueve </w:t>
      </w:r>
      <w:r w:rsidRPr="00877A5F">
        <w:rPr>
          <w:rFonts w:ascii="Trebuchet MS" w:hAnsi="Trebuchet MS" w:cs="Arial"/>
          <w:lang w:val="es-ES_tradnl"/>
        </w:rPr>
        <w:t xml:space="preserve">de </w:t>
      </w:r>
      <w:r w:rsidRPr="00877A5F">
        <w:rPr>
          <w:rFonts w:ascii="Trebuchet MS" w:hAnsi="Trebuchet MS" w:cs="Arial"/>
          <w:b/>
          <w:color w:val="FF0000"/>
          <w:lang w:val="es-ES_tradnl"/>
        </w:rPr>
        <w:t>mayo</w:t>
      </w:r>
      <w:r w:rsidRPr="00877A5F">
        <w:rPr>
          <w:rFonts w:ascii="Trebuchet MS" w:hAnsi="Trebuchet MS" w:cs="Arial"/>
          <w:lang w:val="es-ES_tradnl"/>
        </w:rPr>
        <w:t xml:space="preserve"> al veinte</w:t>
      </w:r>
      <w:r w:rsidRPr="00877A5F">
        <w:rPr>
          <w:rFonts w:ascii="Trebuchet MS" w:hAnsi="Trebuchet MS" w:cs="Arial"/>
          <w:b/>
          <w:color w:val="FF0000"/>
          <w:lang w:val="es-ES_tradnl"/>
        </w:rPr>
        <w:t xml:space="preserve"> </w:t>
      </w:r>
      <w:r w:rsidRPr="00877A5F">
        <w:rPr>
          <w:rFonts w:ascii="Trebuchet MS" w:hAnsi="Trebuchet MS" w:cs="Arial"/>
          <w:lang w:val="es-ES_tradnl"/>
        </w:rPr>
        <w:t>de</w:t>
      </w:r>
      <w:r w:rsidRPr="00877A5F">
        <w:rPr>
          <w:rFonts w:ascii="Trebuchet MS" w:hAnsi="Trebuchet MS" w:cs="Arial"/>
          <w:b/>
          <w:color w:val="FF0000"/>
          <w:lang w:val="es-ES_tradnl"/>
        </w:rPr>
        <w:t xml:space="preserve"> agosto</w:t>
      </w:r>
      <w:r w:rsidRPr="00877A5F">
        <w:rPr>
          <w:rFonts w:ascii="Trebuchet MS" w:hAnsi="Trebuchet MS"/>
        </w:rPr>
        <w:t xml:space="preserve">, la Unidad de Fiscalización desahogo el procedimiento de revisión de los aludidos </w:t>
      </w:r>
      <w:r w:rsidRPr="00877A5F">
        <w:rPr>
          <w:rFonts w:ascii="Trebuchet MS" w:hAnsi="Trebuchet MS" w:cs="Arial"/>
        </w:rPr>
        <w:t xml:space="preserve">informes financieros, del cual es de advertir, </w:t>
      </w:r>
      <w:r w:rsidRPr="00877A5F">
        <w:rPr>
          <w:rFonts w:ascii="Trebuchet MS" w:hAnsi="Trebuchet MS" w:cs="Arial"/>
          <w:szCs w:val="30"/>
        </w:rPr>
        <w:t>se siguieron las respectivas formalidades</w:t>
      </w:r>
      <w:r w:rsidR="00F7611A">
        <w:rPr>
          <w:rFonts w:ascii="Trebuchet MS" w:hAnsi="Trebuchet MS" w:cs="Arial"/>
          <w:szCs w:val="30"/>
        </w:rPr>
        <w:t xml:space="preserve">, </w:t>
      </w:r>
      <w:r w:rsidR="00F7611A" w:rsidRPr="00F7611A">
        <w:rPr>
          <w:rFonts w:ascii="Trebuchet MS" w:hAnsi="Trebuchet MS" w:cs="Arial"/>
          <w:szCs w:val="30"/>
        </w:rPr>
        <w:t xml:space="preserve">comprendiendo las etapas procesales siguientes: </w:t>
      </w:r>
    </w:p>
    <w:p w:rsidR="00F7611A" w:rsidRPr="00877A5F" w:rsidRDefault="00F7611A" w:rsidP="00D9559A">
      <w:pPr>
        <w:pStyle w:val="Prrafodelista"/>
        <w:numPr>
          <w:ilvl w:val="0"/>
          <w:numId w:val="10"/>
        </w:numPr>
        <w:spacing w:after="0" w:line="240" w:lineRule="auto"/>
        <w:ind w:left="1146"/>
        <w:jc w:val="both"/>
        <w:rPr>
          <w:rFonts w:ascii="Trebuchet MS" w:hAnsi="Trebuchet MS" w:cs="Arial"/>
          <w:color w:val="000000"/>
        </w:rPr>
      </w:pPr>
      <w:r w:rsidRPr="00877A5F">
        <w:rPr>
          <w:rFonts w:ascii="Trebuchet MS" w:hAnsi="Trebuchet MS" w:cs="Arial"/>
          <w:bCs/>
        </w:rPr>
        <w:t>Errores u omisiones técnicas</w:t>
      </w:r>
      <w:r w:rsidRPr="00877A5F">
        <w:rPr>
          <w:rFonts w:ascii="Trebuchet MS" w:hAnsi="Trebuchet MS" w:cs="Arial"/>
        </w:rPr>
        <w:t xml:space="preserve"> (</w:t>
      </w:r>
      <w:r w:rsidRPr="00877A5F">
        <w:rPr>
          <w:rFonts w:ascii="Trebuchet MS" w:hAnsi="Trebuchet MS" w:cs="Arial"/>
          <w:bCs/>
        </w:rPr>
        <w:t xml:space="preserve">Localización de observaciones); </w:t>
      </w:r>
      <w:r>
        <w:rPr>
          <w:rFonts w:ascii="Trebuchet MS" w:hAnsi="Trebuchet MS" w:cs="Arial"/>
          <w:bCs/>
        </w:rPr>
        <w:t xml:space="preserve">y, </w:t>
      </w:r>
    </w:p>
    <w:p w:rsidR="00F7611A" w:rsidRPr="00877A5F" w:rsidRDefault="00F7611A" w:rsidP="00D9559A">
      <w:pPr>
        <w:pStyle w:val="Prrafodelista"/>
        <w:numPr>
          <w:ilvl w:val="0"/>
          <w:numId w:val="10"/>
        </w:numPr>
        <w:spacing w:after="0" w:line="240" w:lineRule="auto"/>
        <w:ind w:left="1146"/>
        <w:jc w:val="both"/>
        <w:rPr>
          <w:rFonts w:ascii="Trebuchet MS" w:hAnsi="Trebuchet MS" w:cs="Arial"/>
          <w:color w:val="000000"/>
        </w:rPr>
      </w:pPr>
      <w:r w:rsidRPr="00877A5F">
        <w:rPr>
          <w:rFonts w:ascii="Trebuchet MS" w:hAnsi="Trebuchet MS" w:cs="Arial"/>
          <w:bCs/>
        </w:rPr>
        <w:t>Aclaraciones o rectificaciones (garantía de audiencia y defensa)</w:t>
      </w:r>
      <w:r>
        <w:rPr>
          <w:rFonts w:ascii="Trebuchet MS" w:hAnsi="Trebuchet MS" w:cs="Arial"/>
          <w:bCs/>
        </w:rPr>
        <w:t>.</w:t>
      </w:r>
      <w:r w:rsidRPr="00877A5F">
        <w:rPr>
          <w:rFonts w:ascii="Trebuchet MS" w:hAnsi="Trebuchet MS" w:cs="Arial"/>
          <w:bCs/>
        </w:rPr>
        <w:t xml:space="preserve">  </w:t>
      </w:r>
    </w:p>
    <w:p w:rsidR="00932501" w:rsidRDefault="00932501" w:rsidP="00D9559A">
      <w:pPr>
        <w:pStyle w:val="Prrafodelista"/>
        <w:spacing w:after="0" w:line="240" w:lineRule="auto"/>
        <w:ind w:left="1146"/>
        <w:rPr>
          <w:rFonts w:ascii="Trebuchet MS" w:hAnsi="Trebuchet MS"/>
        </w:rPr>
      </w:pPr>
    </w:p>
    <w:p w:rsidR="00F7611A" w:rsidRPr="00877A5F" w:rsidRDefault="00F7611A" w:rsidP="00D9559A">
      <w:pPr>
        <w:spacing w:after="0" w:line="240" w:lineRule="auto"/>
        <w:ind w:left="426" w:right="-1"/>
        <w:jc w:val="both"/>
        <w:rPr>
          <w:rFonts w:ascii="Trebuchet MS" w:hAnsi="Trebuchet MS"/>
        </w:rPr>
      </w:pPr>
      <w:r w:rsidRPr="00877A5F">
        <w:rPr>
          <w:rFonts w:ascii="Trebuchet MS" w:hAnsi="Trebuchet MS"/>
          <w:b/>
        </w:rPr>
        <w:t>La numeraria de errores u omisiones detectados fue:</w:t>
      </w:r>
    </w:p>
    <w:p w:rsidR="00932501" w:rsidRDefault="00932501" w:rsidP="00D9559A">
      <w:pPr>
        <w:pStyle w:val="Prrafodelista"/>
        <w:spacing w:after="0" w:line="240" w:lineRule="auto"/>
        <w:ind w:left="1146"/>
        <w:rPr>
          <w:rFonts w:ascii="Trebuchet MS" w:hAnsi="Trebuchet MS"/>
        </w:rPr>
      </w:pPr>
    </w:p>
    <w:tbl>
      <w:tblPr>
        <w:tblStyle w:val="Tablaconcuadrcula"/>
        <w:tblW w:w="9322" w:type="dxa"/>
        <w:tblInd w:w="426" w:type="dxa"/>
        <w:tblLook w:val="04A0"/>
      </w:tblPr>
      <w:tblGrid>
        <w:gridCol w:w="3872"/>
        <w:gridCol w:w="1906"/>
        <w:gridCol w:w="1843"/>
        <w:gridCol w:w="1701"/>
      </w:tblGrid>
      <w:tr w:rsidR="00932501" w:rsidRPr="00333876" w:rsidTr="00D9559A">
        <w:trPr>
          <w:trHeight w:val="411"/>
        </w:trPr>
        <w:tc>
          <w:tcPr>
            <w:tcW w:w="3872" w:type="dxa"/>
            <w:vMerge w:val="restart"/>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932501" w:rsidRPr="00333876" w:rsidRDefault="00932501" w:rsidP="00D9559A">
            <w:pPr>
              <w:jc w:val="center"/>
              <w:rPr>
                <w:rFonts w:ascii="Trebuchet MS" w:hAnsi="Trebuchet MS"/>
                <w:b/>
                <w:sz w:val="20"/>
                <w:szCs w:val="20"/>
              </w:rPr>
            </w:pPr>
            <w:r w:rsidRPr="00333876">
              <w:rPr>
                <w:rFonts w:ascii="Trebuchet MS" w:hAnsi="Trebuchet MS"/>
                <w:b/>
                <w:sz w:val="20"/>
                <w:szCs w:val="20"/>
              </w:rPr>
              <w:lastRenderedPageBreak/>
              <w:t>AGRUPACIÓN</w:t>
            </w:r>
          </w:p>
          <w:p w:rsidR="00932501" w:rsidRPr="00333876" w:rsidRDefault="00932501" w:rsidP="00D9559A">
            <w:pPr>
              <w:jc w:val="center"/>
              <w:rPr>
                <w:rFonts w:ascii="Trebuchet MS" w:hAnsi="Trebuchet MS"/>
                <w:b/>
                <w:sz w:val="20"/>
                <w:szCs w:val="20"/>
              </w:rPr>
            </w:pPr>
            <w:r w:rsidRPr="00333876">
              <w:rPr>
                <w:rFonts w:ascii="Trebuchet MS" w:hAnsi="Trebuchet MS"/>
                <w:b/>
                <w:sz w:val="20"/>
                <w:szCs w:val="20"/>
              </w:rPr>
              <w:t>POLÍTICA</w:t>
            </w:r>
          </w:p>
        </w:tc>
        <w:tc>
          <w:tcPr>
            <w:tcW w:w="5450" w:type="dxa"/>
            <w:gridSpan w:val="3"/>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932501" w:rsidRPr="00333876" w:rsidRDefault="00932501" w:rsidP="00D9559A">
            <w:pPr>
              <w:jc w:val="center"/>
              <w:rPr>
                <w:rFonts w:ascii="Trebuchet MS" w:hAnsi="Trebuchet MS"/>
                <w:b/>
                <w:sz w:val="20"/>
                <w:szCs w:val="20"/>
              </w:rPr>
            </w:pPr>
            <w:r>
              <w:rPr>
                <w:rFonts w:ascii="Trebuchet MS" w:hAnsi="Trebuchet MS"/>
                <w:b/>
                <w:sz w:val="20"/>
                <w:szCs w:val="20"/>
              </w:rPr>
              <w:t xml:space="preserve">ERRORES U OMISIONES TÉCNICAS DETECTADAS </w:t>
            </w:r>
          </w:p>
        </w:tc>
      </w:tr>
      <w:tr w:rsidR="00932501" w:rsidRPr="00333876" w:rsidTr="00D9559A">
        <w:trPr>
          <w:trHeight w:val="407"/>
        </w:trPr>
        <w:tc>
          <w:tcPr>
            <w:tcW w:w="3872" w:type="dxa"/>
            <w:vMerge/>
            <w:tcBorders>
              <w:top w:val="double" w:sz="4" w:space="0" w:color="auto"/>
              <w:left w:val="double" w:sz="4" w:space="0" w:color="auto"/>
              <w:bottom w:val="double" w:sz="4" w:space="0" w:color="auto"/>
              <w:right w:val="double" w:sz="4" w:space="0" w:color="auto"/>
            </w:tcBorders>
            <w:shd w:val="clear" w:color="auto" w:fill="BFBFBF" w:themeFill="background1" w:themeFillShade="BF"/>
          </w:tcPr>
          <w:p w:rsidR="00932501" w:rsidRPr="00333876" w:rsidRDefault="00932501" w:rsidP="00D9559A">
            <w:pPr>
              <w:jc w:val="center"/>
              <w:rPr>
                <w:rFonts w:ascii="Trebuchet MS" w:hAnsi="Trebuchet MS"/>
                <w:b/>
                <w:sz w:val="20"/>
                <w:szCs w:val="20"/>
              </w:rPr>
            </w:pPr>
          </w:p>
        </w:tc>
        <w:tc>
          <w:tcPr>
            <w:tcW w:w="1906"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932501" w:rsidRPr="00333876" w:rsidRDefault="00932501" w:rsidP="00D9559A">
            <w:pPr>
              <w:jc w:val="center"/>
              <w:rPr>
                <w:rFonts w:ascii="Trebuchet MS" w:hAnsi="Trebuchet MS"/>
                <w:b/>
                <w:sz w:val="20"/>
                <w:szCs w:val="20"/>
              </w:rPr>
            </w:pPr>
            <w:r>
              <w:rPr>
                <w:rFonts w:ascii="Trebuchet MS" w:hAnsi="Trebuchet MS"/>
                <w:b/>
                <w:sz w:val="20"/>
                <w:szCs w:val="20"/>
              </w:rPr>
              <w:t>INFORME DE ERRORES U OMISIONES</w:t>
            </w:r>
          </w:p>
        </w:tc>
        <w:tc>
          <w:tcPr>
            <w:tcW w:w="1843"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932501" w:rsidRPr="00333876" w:rsidRDefault="00932501" w:rsidP="00D9559A">
            <w:pPr>
              <w:jc w:val="center"/>
              <w:rPr>
                <w:rFonts w:ascii="Trebuchet MS" w:hAnsi="Trebuchet MS"/>
                <w:b/>
                <w:sz w:val="20"/>
                <w:szCs w:val="20"/>
              </w:rPr>
            </w:pPr>
            <w:r>
              <w:rPr>
                <w:rFonts w:ascii="Trebuchet MS" w:hAnsi="Trebuchet MS"/>
                <w:b/>
                <w:sz w:val="20"/>
                <w:szCs w:val="20"/>
              </w:rPr>
              <w:t>SUBSANADAS</w:t>
            </w:r>
          </w:p>
        </w:tc>
        <w:tc>
          <w:tcPr>
            <w:tcW w:w="1701"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932501" w:rsidRPr="00333876" w:rsidRDefault="00932501" w:rsidP="00D9559A">
            <w:pPr>
              <w:jc w:val="center"/>
              <w:rPr>
                <w:rFonts w:ascii="Trebuchet MS" w:hAnsi="Trebuchet MS"/>
                <w:b/>
                <w:sz w:val="20"/>
                <w:szCs w:val="20"/>
              </w:rPr>
            </w:pPr>
            <w:r>
              <w:rPr>
                <w:rFonts w:ascii="Trebuchet MS" w:hAnsi="Trebuchet MS"/>
                <w:b/>
                <w:sz w:val="20"/>
                <w:szCs w:val="20"/>
              </w:rPr>
              <w:t>INFORME PARA DICTAMEN</w:t>
            </w:r>
          </w:p>
        </w:tc>
      </w:tr>
      <w:tr w:rsidR="00932501" w:rsidRPr="00333876" w:rsidTr="00D9559A">
        <w:trPr>
          <w:trHeight w:val="152"/>
        </w:trPr>
        <w:tc>
          <w:tcPr>
            <w:tcW w:w="3872" w:type="dxa"/>
            <w:tcBorders>
              <w:top w:val="double" w:sz="4" w:space="0" w:color="auto"/>
              <w:left w:val="double" w:sz="4" w:space="0" w:color="auto"/>
            </w:tcBorders>
            <w:vAlign w:val="center"/>
          </w:tcPr>
          <w:p w:rsidR="00932501" w:rsidRPr="00333876" w:rsidRDefault="00932501" w:rsidP="00D9559A">
            <w:pPr>
              <w:jc w:val="center"/>
              <w:rPr>
                <w:rFonts w:ascii="Trebuchet MS" w:hAnsi="Trebuchet MS"/>
                <w:b/>
                <w:bCs/>
                <w:sz w:val="20"/>
                <w:szCs w:val="20"/>
              </w:rPr>
            </w:pPr>
            <w:r w:rsidRPr="00333876">
              <w:rPr>
                <w:rFonts w:ascii="Trebuchet MS" w:hAnsi="Trebuchet MS"/>
                <w:b/>
                <w:bCs/>
                <w:sz w:val="20"/>
                <w:szCs w:val="20"/>
              </w:rPr>
              <w:t>XALISCO DEMOCRÁTICO</w:t>
            </w:r>
          </w:p>
        </w:tc>
        <w:tc>
          <w:tcPr>
            <w:tcW w:w="1906" w:type="dxa"/>
            <w:tcBorders>
              <w:top w:val="double" w:sz="4" w:space="0" w:color="auto"/>
            </w:tcBorders>
            <w:vAlign w:val="center"/>
          </w:tcPr>
          <w:p w:rsidR="00932501" w:rsidRPr="00333876" w:rsidRDefault="00932501" w:rsidP="00D9559A">
            <w:pPr>
              <w:jc w:val="center"/>
              <w:rPr>
                <w:rFonts w:ascii="Trebuchet MS" w:hAnsi="Trebuchet MS"/>
                <w:sz w:val="16"/>
                <w:szCs w:val="16"/>
              </w:rPr>
            </w:pPr>
            <w:r>
              <w:rPr>
                <w:rFonts w:ascii="Trebuchet MS" w:hAnsi="Trebuchet MS"/>
                <w:sz w:val="16"/>
                <w:szCs w:val="16"/>
              </w:rPr>
              <w:t>1</w:t>
            </w:r>
          </w:p>
        </w:tc>
        <w:tc>
          <w:tcPr>
            <w:tcW w:w="1843" w:type="dxa"/>
            <w:tcBorders>
              <w:top w:val="double" w:sz="4" w:space="0" w:color="auto"/>
            </w:tcBorders>
            <w:vAlign w:val="center"/>
          </w:tcPr>
          <w:p w:rsidR="00932501" w:rsidRPr="00333876" w:rsidRDefault="00932501" w:rsidP="00D9559A">
            <w:pPr>
              <w:jc w:val="center"/>
              <w:rPr>
                <w:rFonts w:ascii="Trebuchet MS" w:hAnsi="Trebuchet MS"/>
                <w:sz w:val="16"/>
                <w:szCs w:val="16"/>
              </w:rPr>
            </w:pPr>
            <w:r>
              <w:rPr>
                <w:rFonts w:ascii="Trebuchet MS" w:hAnsi="Trebuchet MS"/>
                <w:sz w:val="16"/>
                <w:szCs w:val="16"/>
              </w:rPr>
              <w:t>1</w:t>
            </w:r>
          </w:p>
        </w:tc>
        <w:tc>
          <w:tcPr>
            <w:tcW w:w="1701" w:type="dxa"/>
            <w:tcBorders>
              <w:top w:val="double" w:sz="4" w:space="0" w:color="auto"/>
              <w:right w:val="double" w:sz="4" w:space="0" w:color="auto"/>
            </w:tcBorders>
            <w:vAlign w:val="center"/>
          </w:tcPr>
          <w:p w:rsidR="00932501" w:rsidRPr="00333876" w:rsidRDefault="00932501" w:rsidP="00D9559A">
            <w:pPr>
              <w:jc w:val="center"/>
              <w:rPr>
                <w:rFonts w:ascii="Trebuchet MS" w:hAnsi="Trebuchet MS"/>
                <w:sz w:val="16"/>
                <w:szCs w:val="16"/>
              </w:rPr>
            </w:pPr>
            <w:r>
              <w:rPr>
                <w:rFonts w:ascii="Trebuchet MS" w:hAnsi="Trebuchet MS"/>
                <w:sz w:val="16"/>
                <w:szCs w:val="16"/>
              </w:rPr>
              <w:t>0</w:t>
            </w:r>
          </w:p>
        </w:tc>
      </w:tr>
      <w:tr w:rsidR="00932501" w:rsidRPr="00333876" w:rsidTr="00D9559A">
        <w:trPr>
          <w:trHeight w:val="64"/>
        </w:trPr>
        <w:tc>
          <w:tcPr>
            <w:tcW w:w="3872" w:type="dxa"/>
            <w:tcBorders>
              <w:left w:val="double" w:sz="4" w:space="0" w:color="auto"/>
            </w:tcBorders>
            <w:vAlign w:val="center"/>
          </w:tcPr>
          <w:p w:rsidR="00932501" w:rsidRPr="00333876" w:rsidRDefault="00932501" w:rsidP="00D9559A">
            <w:pPr>
              <w:jc w:val="center"/>
              <w:rPr>
                <w:rFonts w:ascii="Trebuchet MS" w:hAnsi="Trebuchet MS"/>
                <w:b/>
                <w:bCs/>
                <w:sz w:val="20"/>
                <w:szCs w:val="20"/>
              </w:rPr>
            </w:pPr>
            <w:r w:rsidRPr="00333876">
              <w:rPr>
                <w:rFonts w:ascii="Trebuchet MS" w:hAnsi="Trebuchet MS"/>
                <w:b/>
                <w:bCs/>
                <w:sz w:val="20"/>
                <w:szCs w:val="20"/>
              </w:rPr>
              <w:t>JALISCO EN ACCIÓN</w:t>
            </w:r>
          </w:p>
        </w:tc>
        <w:tc>
          <w:tcPr>
            <w:tcW w:w="1906" w:type="dxa"/>
            <w:vAlign w:val="center"/>
          </w:tcPr>
          <w:p w:rsidR="00932501" w:rsidRPr="00333876" w:rsidRDefault="00932501" w:rsidP="00D9559A">
            <w:pPr>
              <w:jc w:val="center"/>
              <w:rPr>
                <w:rFonts w:ascii="Trebuchet MS" w:hAnsi="Trebuchet MS"/>
                <w:sz w:val="16"/>
                <w:szCs w:val="16"/>
              </w:rPr>
            </w:pPr>
            <w:r>
              <w:rPr>
                <w:rFonts w:ascii="Trebuchet MS" w:hAnsi="Trebuchet MS"/>
                <w:sz w:val="16"/>
                <w:szCs w:val="16"/>
              </w:rPr>
              <w:t>6</w:t>
            </w:r>
          </w:p>
        </w:tc>
        <w:tc>
          <w:tcPr>
            <w:tcW w:w="1843" w:type="dxa"/>
            <w:vAlign w:val="center"/>
          </w:tcPr>
          <w:p w:rsidR="00932501" w:rsidRPr="00333876" w:rsidRDefault="00932501" w:rsidP="00D9559A">
            <w:pPr>
              <w:jc w:val="center"/>
              <w:rPr>
                <w:rFonts w:ascii="Trebuchet MS" w:hAnsi="Trebuchet MS"/>
                <w:sz w:val="16"/>
                <w:szCs w:val="16"/>
              </w:rPr>
            </w:pPr>
            <w:r>
              <w:rPr>
                <w:rFonts w:ascii="Trebuchet MS" w:hAnsi="Trebuchet MS"/>
                <w:sz w:val="16"/>
                <w:szCs w:val="16"/>
              </w:rPr>
              <w:t>6</w:t>
            </w:r>
          </w:p>
        </w:tc>
        <w:tc>
          <w:tcPr>
            <w:tcW w:w="1701" w:type="dxa"/>
            <w:tcBorders>
              <w:right w:val="double" w:sz="4" w:space="0" w:color="auto"/>
            </w:tcBorders>
            <w:vAlign w:val="center"/>
          </w:tcPr>
          <w:p w:rsidR="00932501" w:rsidRPr="00333876" w:rsidRDefault="00932501" w:rsidP="00D9559A">
            <w:pPr>
              <w:jc w:val="center"/>
              <w:rPr>
                <w:rFonts w:ascii="Trebuchet MS" w:hAnsi="Trebuchet MS"/>
                <w:sz w:val="16"/>
                <w:szCs w:val="16"/>
              </w:rPr>
            </w:pPr>
            <w:r>
              <w:rPr>
                <w:rFonts w:ascii="Trebuchet MS" w:hAnsi="Trebuchet MS"/>
                <w:sz w:val="16"/>
                <w:szCs w:val="16"/>
              </w:rPr>
              <w:t>0</w:t>
            </w:r>
          </w:p>
        </w:tc>
      </w:tr>
      <w:tr w:rsidR="00932501" w:rsidRPr="00333876" w:rsidTr="00D9559A">
        <w:trPr>
          <w:trHeight w:val="64"/>
        </w:trPr>
        <w:tc>
          <w:tcPr>
            <w:tcW w:w="3872" w:type="dxa"/>
            <w:tcBorders>
              <w:left w:val="double" w:sz="4" w:space="0" w:color="auto"/>
            </w:tcBorders>
            <w:vAlign w:val="center"/>
          </w:tcPr>
          <w:p w:rsidR="00932501" w:rsidRPr="00333876" w:rsidRDefault="00932501" w:rsidP="00D9559A">
            <w:pPr>
              <w:jc w:val="center"/>
              <w:rPr>
                <w:rFonts w:ascii="Trebuchet MS" w:hAnsi="Trebuchet MS"/>
                <w:b/>
                <w:bCs/>
                <w:sz w:val="20"/>
                <w:szCs w:val="20"/>
              </w:rPr>
            </w:pPr>
            <w:r w:rsidRPr="00333876">
              <w:rPr>
                <w:rFonts w:ascii="Trebuchet MS" w:hAnsi="Trebuchet MS"/>
                <w:b/>
                <w:bCs/>
                <w:sz w:val="20"/>
                <w:szCs w:val="20"/>
              </w:rPr>
              <w:t>INSTITUTO POLÍTICO EMPRESARIAL</w:t>
            </w:r>
          </w:p>
        </w:tc>
        <w:tc>
          <w:tcPr>
            <w:tcW w:w="1906" w:type="dxa"/>
            <w:vAlign w:val="center"/>
          </w:tcPr>
          <w:p w:rsidR="00932501" w:rsidRPr="00333876" w:rsidRDefault="00932501" w:rsidP="00D9559A">
            <w:pPr>
              <w:jc w:val="center"/>
              <w:rPr>
                <w:rFonts w:ascii="Trebuchet MS" w:hAnsi="Trebuchet MS"/>
                <w:sz w:val="16"/>
                <w:szCs w:val="16"/>
              </w:rPr>
            </w:pPr>
            <w:r>
              <w:rPr>
                <w:rFonts w:ascii="Trebuchet MS" w:hAnsi="Trebuchet MS"/>
                <w:sz w:val="16"/>
                <w:szCs w:val="16"/>
              </w:rPr>
              <w:t>3</w:t>
            </w:r>
          </w:p>
        </w:tc>
        <w:tc>
          <w:tcPr>
            <w:tcW w:w="1843" w:type="dxa"/>
            <w:vAlign w:val="center"/>
          </w:tcPr>
          <w:p w:rsidR="00932501" w:rsidRPr="00333876" w:rsidRDefault="00932501" w:rsidP="00D9559A">
            <w:pPr>
              <w:jc w:val="center"/>
              <w:rPr>
                <w:rFonts w:ascii="Trebuchet MS" w:hAnsi="Trebuchet MS"/>
                <w:sz w:val="16"/>
                <w:szCs w:val="16"/>
              </w:rPr>
            </w:pPr>
            <w:r>
              <w:rPr>
                <w:rFonts w:ascii="Trebuchet MS" w:hAnsi="Trebuchet MS"/>
                <w:sz w:val="16"/>
                <w:szCs w:val="16"/>
              </w:rPr>
              <w:t>3</w:t>
            </w:r>
          </w:p>
        </w:tc>
        <w:tc>
          <w:tcPr>
            <w:tcW w:w="1701" w:type="dxa"/>
            <w:tcBorders>
              <w:right w:val="double" w:sz="4" w:space="0" w:color="auto"/>
            </w:tcBorders>
            <w:vAlign w:val="center"/>
          </w:tcPr>
          <w:p w:rsidR="00932501" w:rsidRPr="00333876" w:rsidRDefault="00932501" w:rsidP="00D9559A">
            <w:pPr>
              <w:jc w:val="center"/>
              <w:rPr>
                <w:rFonts w:ascii="Trebuchet MS" w:hAnsi="Trebuchet MS"/>
                <w:sz w:val="16"/>
                <w:szCs w:val="16"/>
              </w:rPr>
            </w:pPr>
            <w:r>
              <w:rPr>
                <w:rFonts w:ascii="Trebuchet MS" w:hAnsi="Trebuchet MS"/>
                <w:sz w:val="16"/>
                <w:szCs w:val="16"/>
              </w:rPr>
              <w:t>0</w:t>
            </w:r>
          </w:p>
        </w:tc>
      </w:tr>
      <w:tr w:rsidR="00932501" w:rsidRPr="00333876" w:rsidTr="00D9559A">
        <w:trPr>
          <w:trHeight w:val="64"/>
        </w:trPr>
        <w:tc>
          <w:tcPr>
            <w:tcW w:w="3872" w:type="dxa"/>
            <w:tcBorders>
              <w:left w:val="double" w:sz="4" w:space="0" w:color="auto"/>
            </w:tcBorders>
            <w:vAlign w:val="center"/>
          </w:tcPr>
          <w:p w:rsidR="00932501" w:rsidRPr="00333876" w:rsidRDefault="00932501" w:rsidP="00D9559A">
            <w:pPr>
              <w:jc w:val="center"/>
              <w:rPr>
                <w:rFonts w:ascii="Trebuchet MS" w:hAnsi="Trebuchet MS"/>
                <w:b/>
                <w:bCs/>
                <w:sz w:val="20"/>
                <w:szCs w:val="20"/>
              </w:rPr>
            </w:pPr>
            <w:r w:rsidRPr="00333876">
              <w:rPr>
                <w:rFonts w:ascii="Trebuchet MS" w:hAnsi="Trebuchet MS"/>
                <w:b/>
                <w:bCs/>
                <w:sz w:val="20"/>
                <w:szCs w:val="20"/>
              </w:rPr>
              <w:t>CIUDADANOS EN MOVIMIENTO</w:t>
            </w:r>
          </w:p>
        </w:tc>
        <w:tc>
          <w:tcPr>
            <w:tcW w:w="1906" w:type="dxa"/>
            <w:vAlign w:val="center"/>
          </w:tcPr>
          <w:p w:rsidR="00932501" w:rsidRPr="00333876" w:rsidRDefault="00932501" w:rsidP="00D9559A">
            <w:pPr>
              <w:jc w:val="center"/>
              <w:rPr>
                <w:rFonts w:ascii="Trebuchet MS" w:hAnsi="Trebuchet MS"/>
                <w:sz w:val="16"/>
                <w:szCs w:val="16"/>
              </w:rPr>
            </w:pPr>
            <w:r>
              <w:rPr>
                <w:rFonts w:ascii="Trebuchet MS" w:hAnsi="Trebuchet MS"/>
                <w:sz w:val="16"/>
                <w:szCs w:val="16"/>
              </w:rPr>
              <w:t>7</w:t>
            </w:r>
          </w:p>
        </w:tc>
        <w:tc>
          <w:tcPr>
            <w:tcW w:w="1843" w:type="dxa"/>
            <w:vAlign w:val="center"/>
          </w:tcPr>
          <w:p w:rsidR="00932501" w:rsidRPr="00333876" w:rsidRDefault="00932501" w:rsidP="00D9559A">
            <w:pPr>
              <w:jc w:val="center"/>
              <w:rPr>
                <w:rFonts w:ascii="Trebuchet MS" w:hAnsi="Trebuchet MS"/>
                <w:sz w:val="16"/>
                <w:szCs w:val="16"/>
              </w:rPr>
            </w:pPr>
            <w:r>
              <w:rPr>
                <w:rFonts w:ascii="Trebuchet MS" w:hAnsi="Trebuchet MS"/>
                <w:sz w:val="16"/>
                <w:szCs w:val="16"/>
              </w:rPr>
              <w:t>7</w:t>
            </w:r>
          </w:p>
        </w:tc>
        <w:tc>
          <w:tcPr>
            <w:tcW w:w="1701" w:type="dxa"/>
            <w:tcBorders>
              <w:right w:val="double" w:sz="4" w:space="0" w:color="auto"/>
            </w:tcBorders>
            <w:vAlign w:val="center"/>
          </w:tcPr>
          <w:p w:rsidR="00932501" w:rsidRPr="00333876" w:rsidRDefault="00932501" w:rsidP="00D9559A">
            <w:pPr>
              <w:jc w:val="center"/>
              <w:rPr>
                <w:rFonts w:ascii="Trebuchet MS" w:hAnsi="Trebuchet MS"/>
                <w:sz w:val="16"/>
                <w:szCs w:val="16"/>
              </w:rPr>
            </w:pPr>
            <w:r>
              <w:rPr>
                <w:rFonts w:ascii="Trebuchet MS" w:hAnsi="Trebuchet MS"/>
                <w:sz w:val="16"/>
                <w:szCs w:val="16"/>
              </w:rPr>
              <w:t>0</w:t>
            </w:r>
          </w:p>
        </w:tc>
      </w:tr>
      <w:tr w:rsidR="00932501" w:rsidRPr="00333876" w:rsidTr="00D9559A">
        <w:trPr>
          <w:trHeight w:val="64"/>
        </w:trPr>
        <w:tc>
          <w:tcPr>
            <w:tcW w:w="3872" w:type="dxa"/>
            <w:tcBorders>
              <w:left w:val="double" w:sz="4" w:space="0" w:color="auto"/>
            </w:tcBorders>
            <w:vAlign w:val="center"/>
          </w:tcPr>
          <w:p w:rsidR="00932501" w:rsidRPr="00333876" w:rsidRDefault="00932501" w:rsidP="00D9559A">
            <w:pPr>
              <w:jc w:val="center"/>
              <w:rPr>
                <w:rFonts w:ascii="Trebuchet MS" w:hAnsi="Trebuchet MS"/>
                <w:b/>
                <w:bCs/>
                <w:sz w:val="20"/>
                <w:szCs w:val="20"/>
              </w:rPr>
            </w:pPr>
            <w:r w:rsidRPr="00333876">
              <w:rPr>
                <w:rFonts w:ascii="Trebuchet MS" w:hAnsi="Trebuchet MS"/>
                <w:b/>
                <w:bCs/>
                <w:sz w:val="20"/>
                <w:szCs w:val="20"/>
              </w:rPr>
              <w:t>ALIANZA CIUDADANA</w:t>
            </w:r>
          </w:p>
        </w:tc>
        <w:tc>
          <w:tcPr>
            <w:tcW w:w="1906" w:type="dxa"/>
            <w:vAlign w:val="center"/>
          </w:tcPr>
          <w:p w:rsidR="00932501" w:rsidRPr="00333876" w:rsidRDefault="00932501" w:rsidP="00D9559A">
            <w:pPr>
              <w:jc w:val="center"/>
              <w:rPr>
                <w:rFonts w:ascii="Trebuchet MS" w:hAnsi="Trebuchet MS"/>
                <w:sz w:val="16"/>
                <w:szCs w:val="16"/>
              </w:rPr>
            </w:pPr>
            <w:r>
              <w:rPr>
                <w:rFonts w:ascii="Trebuchet MS" w:hAnsi="Trebuchet MS"/>
                <w:sz w:val="16"/>
                <w:szCs w:val="16"/>
              </w:rPr>
              <w:t>4</w:t>
            </w:r>
          </w:p>
        </w:tc>
        <w:tc>
          <w:tcPr>
            <w:tcW w:w="1843" w:type="dxa"/>
            <w:vAlign w:val="center"/>
          </w:tcPr>
          <w:p w:rsidR="00932501" w:rsidRPr="00333876" w:rsidRDefault="00932501" w:rsidP="00D9559A">
            <w:pPr>
              <w:jc w:val="center"/>
              <w:rPr>
                <w:rFonts w:ascii="Trebuchet MS" w:hAnsi="Trebuchet MS"/>
                <w:sz w:val="16"/>
                <w:szCs w:val="16"/>
              </w:rPr>
            </w:pPr>
            <w:r>
              <w:rPr>
                <w:rFonts w:ascii="Trebuchet MS" w:hAnsi="Trebuchet MS"/>
                <w:sz w:val="16"/>
                <w:szCs w:val="16"/>
              </w:rPr>
              <w:t>4</w:t>
            </w:r>
          </w:p>
        </w:tc>
        <w:tc>
          <w:tcPr>
            <w:tcW w:w="1701" w:type="dxa"/>
            <w:tcBorders>
              <w:right w:val="double" w:sz="4" w:space="0" w:color="auto"/>
            </w:tcBorders>
            <w:vAlign w:val="center"/>
          </w:tcPr>
          <w:p w:rsidR="00932501" w:rsidRPr="00333876" w:rsidRDefault="00932501" w:rsidP="00D9559A">
            <w:pPr>
              <w:jc w:val="center"/>
              <w:rPr>
                <w:rFonts w:ascii="Trebuchet MS" w:hAnsi="Trebuchet MS"/>
                <w:sz w:val="16"/>
                <w:szCs w:val="16"/>
              </w:rPr>
            </w:pPr>
            <w:r>
              <w:rPr>
                <w:rFonts w:ascii="Trebuchet MS" w:hAnsi="Trebuchet MS"/>
                <w:sz w:val="16"/>
                <w:szCs w:val="16"/>
              </w:rPr>
              <w:t>0</w:t>
            </w:r>
          </w:p>
        </w:tc>
      </w:tr>
      <w:tr w:rsidR="00932501" w:rsidRPr="00333876" w:rsidTr="00D9559A">
        <w:trPr>
          <w:trHeight w:val="76"/>
        </w:trPr>
        <w:tc>
          <w:tcPr>
            <w:tcW w:w="3872" w:type="dxa"/>
            <w:tcBorders>
              <w:left w:val="double" w:sz="4" w:space="0" w:color="auto"/>
            </w:tcBorders>
            <w:vAlign w:val="center"/>
          </w:tcPr>
          <w:p w:rsidR="00932501" w:rsidRPr="00333876" w:rsidRDefault="00932501" w:rsidP="00D9559A">
            <w:pPr>
              <w:jc w:val="center"/>
              <w:rPr>
                <w:rFonts w:ascii="Trebuchet MS" w:hAnsi="Trebuchet MS"/>
                <w:b/>
                <w:bCs/>
                <w:sz w:val="20"/>
                <w:szCs w:val="20"/>
              </w:rPr>
            </w:pPr>
            <w:r w:rsidRPr="00333876">
              <w:rPr>
                <w:rFonts w:ascii="Trebuchet MS" w:hAnsi="Trebuchet MS"/>
                <w:b/>
                <w:bCs/>
                <w:sz w:val="20"/>
                <w:szCs w:val="20"/>
              </w:rPr>
              <w:t>NUEVA POLÍTICA</w:t>
            </w:r>
          </w:p>
        </w:tc>
        <w:tc>
          <w:tcPr>
            <w:tcW w:w="1906" w:type="dxa"/>
            <w:vAlign w:val="center"/>
          </w:tcPr>
          <w:p w:rsidR="00932501" w:rsidRPr="00333876" w:rsidRDefault="00932501" w:rsidP="00D9559A">
            <w:pPr>
              <w:jc w:val="center"/>
              <w:rPr>
                <w:rFonts w:ascii="Trebuchet MS" w:hAnsi="Trebuchet MS"/>
                <w:sz w:val="16"/>
                <w:szCs w:val="16"/>
              </w:rPr>
            </w:pPr>
            <w:r>
              <w:rPr>
                <w:rFonts w:ascii="Trebuchet MS" w:hAnsi="Trebuchet MS"/>
                <w:sz w:val="16"/>
                <w:szCs w:val="16"/>
              </w:rPr>
              <w:t>1</w:t>
            </w:r>
          </w:p>
        </w:tc>
        <w:tc>
          <w:tcPr>
            <w:tcW w:w="1843" w:type="dxa"/>
            <w:vAlign w:val="center"/>
          </w:tcPr>
          <w:p w:rsidR="00932501" w:rsidRPr="00333876" w:rsidRDefault="00932501" w:rsidP="00D9559A">
            <w:pPr>
              <w:jc w:val="center"/>
              <w:rPr>
                <w:rFonts w:ascii="Trebuchet MS" w:hAnsi="Trebuchet MS"/>
                <w:sz w:val="16"/>
                <w:szCs w:val="16"/>
              </w:rPr>
            </w:pPr>
            <w:r>
              <w:rPr>
                <w:rFonts w:ascii="Trebuchet MS" w:hAnsi="Trebuchet MS"/>
                <w:sz w:val="16"/>
                <w:szCs w:val="16"/>
              </w:rPr>
              <w:t>1</w:t>
            </w:r>
          </w:p>
        </w:tc>
        <w:tc>
          <w:tcPr>
            <w:tcW w:w="1701" w:type="dxa"/>
            <w:tcBorders>
              <w:right w:val="double" w:sz="4" w:space="0" w:color="auto"/>
            </w:tcBorders>
            <w:vAlign w:val="center"/>
          </w:tcPr>
          <w:p w:rsidR="00932501" w:rsidRPr="00333876" w:rsidRDefault="00932501" w:rsidP="00D9559A">
            <w:pPr>
              <w:jc w:val="center"/>
              <w:rPr>
                <w:rFonts w:ascii="Trebuchet MS" w:hAnsi="Trebuchet MS"/>
                <w:sz w:val="16"/>
                <w:szCs w:val="16"/>
              </w:rPr>
            </w:pPr>
            <w:r>
              <w:rPr>
                <w:rFonts w:ascii="Trebuchet MS" w:hAnsi="Trebuchet MS"/>
                <w:sz w:val="16"/>
                <w:szCs w:val="16"/>
              </w:rPr>
              <w:t>0</w:t>
            </w:r>
          </w:p>
        </w:tc>
      </w:tr>
      <w:tr w:rsidR="00932501" w:rsidRPr="00333876" w:rsidTr="00D9559A">
        <w:trPr>
          <w:trHeight w:val="264"/>
        </w:trPr>
        <w:tc>
          <w:tcPr>
            <w:tcW w:w="3872" w:type="dxa"/>
            <w:tcBorders>
              <w:left w:val="double" w:sz="4" w:space="0" w:color="auto"/>
            </w:tcBorders>
            <w:vAlign w:val="center"/>
          </w:tcPr>
          <w:p w:rsidR="00932501" w:rsidRPr="00333876" w:rsidRDefault="00932501" w:rsidP="00D9559A">
            <w:pPr>
              <w:jc w:val="center"/>
              <w:rPr>
                <w:rFonts w:ascii="Trebuchet MS" w:hAnsi="Trebuchet MS"/>
                <w:b/>
                <w:bCs/>
                <w:sz w:val="20"/>
                <w:szCs w:val="20"/>
              </w:rPr>
            </w:pPr>
            <w:r w:rsidRPr="00333876">
              <w:rPr>
                <w:rFonts w:ascii="Trebuchet MS" w:hAnsi="Trebuchet MS"/>
                <w:b/>
                <w:bCs/>
                <w:sz w:val="20"/>
                <w:szCs w:val="20"/>
              </w:rPr>
              <w:t>FRENTE DE RENOVACIÓN JALISCO A LA VANGUARDIA</w:t>
            </w:r>
          </w:p>
        </w:tc>
        <w:tc>
          <w:tcPr>
            <w:tcW w:w="1906" w:type="dxa"/>
            <w:vAlign w:val="center"/>
          </w:tcPr>
          <w:p w:rsidR="00932501" w:rsidRPr="00333876" w:rsidRDefault="00932501" w:rsidP="00D9559A">
            <w:pPr>
              <w:jc w:val="center"/>
              <w:rPr>
                <w:rFonts w:ascii="Trebuchet MS" w:hAnsi="Trebuchet MS"/>
                <w:sz w:val="16"/>
                <w:szCs w:val="16"/>
              </w:rPr>
            </w:pPr>
            <w:r>
              <w:rPr>
                <w:rFonts w:ascii="Trebuchet MS" w:hAnsi="Trebuchet MS"/>
                <w:sz w:val="16"/>
                <w:szCs w:val="16"/>
              </w:rPr>
              <w:t>2</w:t>
            </w:r>
          </w:p>
        </w:tc>
        <w:tc>
          <w:tcPr>
            <w:tcW w:w="1843" w:type="dxa"/>
            <w:vAlign w:val="center"/>
          </w:tcPr>
          <w:p w:rsidR="00932501" w:rsidRPr="00333876" w:rsidRDefault="00932501" w:rsidP="00D9559A">
            <w:pPr>
              <w:jc w:val="center"/>
              <w:rPr>
                <w:rFonts w:ascii="Trebuchet MS" w:hAnsi="Trebuchet MS"/>
                <w:sz w:val="16"/>
                <w:szCs w:val="16"/>
              </w:rPr>
            </w:pPr>
            <w:r>
              <w:rPr>
                <w:rFonts w:ascii="Trebuchet MS" w:hAnsi="Trebuchet MS"/>
                <w:sz w:val="16"/>
                <w:szCs w:val="16"/>
              </w:rPr>
              <w:t>2</w:t>
            </w:r>
          </w:p>
        </w:tc>
        <w:tc>
          <w:tcPr>
            <w:tcW w:w="1701" w:type="dxa"/>
            <w:tcBorders>
              <w:right w:val="double" w:sz="4" w:space="0" w:color="auto"/>
            </w:tcBorders>
            <w:vAlign w:val="center"/>
          </w:tcPr>
          <w:p w:rsidR="00932501" w:rsidRPr="00333876" w:rsidRDefault="00932501" w:rsidP="00D9559A">
            <w:pPr>
              <w:jc w:val="center"/>
              <w:rPr>
                <w:rFonts w:ascii="Trebuchet MS" w:hAnsi="Trebuchet MS"/>
                <w:sz w:val="16"/>
                <w:szCs w:val="16"/>
              </w:rPr>
            </w:pPr>
            <w:r>
              <w:rPr>
                <w:rFonts w:ascii="Trebuchet MS" w:hAnsi="Trebuchet MS"/>
                <w:sz w:val="16"/>
                <w:szCs w:val="16"/>
              </w:rPr>
              <w:t>0</w:t>
            </w:r>
          </w:p>
        </w:tc>
      </w:tr>
      <w:tr w:rsidR="00932501" w:rsidRPr="00333876" w:rsidTr="00D9559A">
        <w:trPr>
          <w:trHeight w:val="72"/>
        </w:trPr>
        <w:tc>
          <w:tcPr>
            <w:tcW w:w="3872" w:type="dxa"/>
            <w:tcBorders>
              <w:left w:val="double" w:sz="4" w:space="0" w:color="auto"/>
            </w:tcBorders>
            <w:vAlign w:val="center"/>
          </w:tcPr>
          <w:p w:rsidR="00932501" w:rsidRPr="00333876" w:rsidRDefault="00932501" w:rsidP="00D9559A">
            <w:pPr>
              <w:jc w:val="center"/>
              <w:rPr>
                <w:rFonts w:ascii="Trebuchet MS" w:hAnsi="Trebuchet MS"/>
                <w:b/>
                <w:bCs/>
                <w:sz w:val="20"/>
                <w:szCs w:val="20"/>
              </w:rPr>
            </w:pPr>
            <w:r w:rsidRPr="00333876">
              <w:rPr>
                <w:rFonts w:ascii="Trebuchet MS" w:hAnsi="Trebuchet MS"/>
                <w:b/>
                <w:bCs/>
                <w:sz w:val="20"/>
                <w:szCs w:val="20"/>
              </w:rPr>
              <w:t>EXIGENCIA CIUDADANA PARA EL DESARROLLO DE JALISCO</w:t>
            </w:r>
          </w:p>
        </w:tc>
        <w:tc>
          <w:tcPr>
            <w:tcW w:w="1906" w:type="dxa"/>
            <w:vAlign w:val="center"/>
          </w:tcPr>
          <w:p w:rsidR="00932501" w:rsidRPr="00333876" w:rsidRDefault="00932501" w:rsidP="00D9559A">
            <w:pPr>
              <w:jc w:val="center"/>
              <w:rPr>
                <w:rFonts w:ascii="Trebuchet MS" w:hAnsi="Trebuchet MS"/>
                <w:sz w:val="16"/>
                <w:szCs w:val="16"/>
              </w:rPr>
            </w:pPr>
            <w:r>
              <w:rPr>
                <w:rFonts w:ascii="Trebuchet MS" w:hAnsi="Trebuchet MS"/>
                <w:sz w:val="16"/>
                <w:szCs w:val="16"/>
              </w:rPr>
              <w:t>5</w:t>
            </w:r>
          </w:p>
        </w:tc>
        <w:tc>
          <w:tcPr>
            <w:tcW w:w="1843" w:type="dxa"/>
            <w:vAlign w:val="center"/>
          </w:tcPr>
          <w:p w:rsidR="00932501" w:rsidRPr="00333876" w:rsidRDefault="00932501" w:rsidP="00D9559A">
            <w:pPr>
              <w:jc w:val="center"/>
              <w:rPr>
                <w:rFonts w:ascii="Trebuchet MS" w:hAnsi="Trebuchet MS"/>
                <w:sz w:val="16"/>
                <w:szCs w:val="16"/>
              </w:rPr>
            </w:pPr>
            <w:r>
              <w:rPr>
                <w:rFonts w:ascii="Trebuchet MS" w:hAnsi="Trebuchet MS"/>
                <w:sz w:val="16"/>
                <w:szCs w:val="16"/>
              </w:rPr>
              <w:t>5</w:t>
            </w:r>
          </w:p>
        </w:tc>
        <w:tc>
          <w:tcPr>
            <w:tcW w:w="1701" w:type="dxa"/>
            <w:tcBorders>
              <w:right w:val="double" w:sz="4" w:space="0" w:color="auto"/>
            </w:tcBorders>
            <w:vAlign w:val="center"/>
          </w:tcPr>
          <w:p w:rsidR="00932501" w:rsidRPr="00333876" w:rsidRDefault="00932501" w:rsidP="00D9559A">
            <w:pPr>
              <w:jc w:val="center"/>
              <w:rPr>
                <w:rFonts w:ascii="Trebuchet MS" w:hAnsi="Trebuchet MS"/>
                <w:sz w:val="16"/>
                <w:szCs w:val="16"/>
              </w:rPr>
            </w:pPr>
            <w:r>
              <w:rPr>
                <w:rFonts w:ascii="Trebuchet MS" w:hAnsi="Trebuchet MS"/>
                <w:sz w:val="16"/>
                <w:szCs w:val="16"/>
              </w:rPr>
              <w:t>0</w:t>
            </w:r>
          </w:p>
        </w:tc>
      </w:tr>
      <w:tr w:rsidR="00932501" w:rsidRPr="00333876" w:rsidTr="00D9559A">
        <w:tc>
          <w:tcPr>
            <w:tcW w:w="3872" w:type="dxa"/>
            <w:tcBorders>
              <w:left w:val="double" w:sz="4" w:space="0" w:color="auto"/>
            </w:tcBorders>
            <w:vAlign w:val="center"/>
          </w:tcPr>
          <w:p w:rsidR="00932501" w:rsidRPr="00333876" w:rsidRDefault="00932501" w:rsidP="00D9559A">
            <w:pPr>
              <w:jc w:val="center"/>
              <w:rPr>
                <w:rFonts w:ascii="Trebuchet MS" w:hAnsi="Trebuchet MS"/>
                <w:b/>
                <w:bCs/>
                <w:sz w:val="20"/>
                <w:szCs w:val="20"/>
              </w:rPr>
            </w:pPr>
            <w:r w:rsidRPr="00333876">
              <w:rPr>
                <w:rFonts w:ascii="Trebuchet MS" w:hAnsi="Trebuchet MS"/>
                <w:b/>
                <w:bCs/>
                <w:sz w:val="20"/>
                <w:szCs w:val="20"/>
              </w:rPr>
              <w:t>POR LA VIDA, LA ESPERANZA Y RENOVACIÓN DE MÉXICO</w:t>
            </w:r>
          </w:p>
        </w:tc>
        <w:tc>
          <w:tcPr>
            <w:tcW w:w="1906" w:type="dxa"/>
            <w:vAlign w:val="center"/>
          </w:tcPr>
          <w:p w:rsidR="00932501" w:rsidRPr="00333876" w:rsidRDefault="00932501" w:rsidP="00D9559A">
            <w:pPr>
              <w:jc w:val="center"/>
              <w:rPr>
                <w:rFonts w:ascii="Trebuchet MS" w:hAnsi="Trebuchet MS"/>
                <w:sz w:val="16"/>
                <w:szCs w:val="16"/>
              </w:rPr>
            </w:pPr>
            <w:r>
              <w:rPr>
                <w:rFonts w:ascii="Trebuchet MS" w:hAnsi="Trebuchet MS"/>
                <w:sz w:val="16"/>
                <w:szCs w:val="16"/>
              </w:rPr>
              <w:t>6</w:t>
            </w:r>
          </w:p>
        </w:tc>
        <w:tc>
          <w:tcPr>
            <w:tcW w:w="1843" w:type="dxa"/>
            <w:vAlign w:val="center"/>
          </w:tcPr>
          <w:p w:rsidR="00932501" w:rsidRPr="00333876" w:rsidRDefault="00932501" w:rsidP="00D9559A">
            <w:pPr>
              <w:jc w:val="center"/>
              <w:rPr>
                <w:rFonts w:ascii="Trebuchet MS" w:hAnsi="Trebuchet MS"/>
                <w:sz w:val="16"/>
                <w:szCs w:val="16"/>
              </w:rPr>
            </w:pPr>
            <w:r>
              <w:rPr>
                <w:rFonts w:ascii="Trebuchet MS" w:hAnsi="Trebuchet MS"/>
                <w:sz w:val="16"/>
                <w:szCs w:val="16"/>
              </w:rPr>
              <w:t>6</w:t>
            </w:r>
          </w:p>
        </w:tc>
        <w:tc>
          <w:tcPr>
            <w:tcW w:w="1701" w:type="dxa"/>
            <w:tcBorders>
              <w:right w:val="double" w:sz="4" w:space="0" w:color="auto"/>
            </w:tcBorders>
            <w:vAlign w:val="center"/>
          </w:tcPr>
          <w:p w:rsidR="00932501" w:rsidRPr="00333876" w:rsidRDefault="00932501" w:rsidP="00D9559A">
            <w:pPr>
              <w:jc w:val="center"/>
              <w:rPr>
                <w:rFonts w:ascii="Trebuchet MS" w:hAnsi="Trebuchet MS"/>
                <w:sz w:val="16"/>
                <w:szCs w:val="16"/>
              </w:rPr>
            </w:pPr>
            <w:r>
              <w:rPr>
                <w:rFonts w:ascii="Trebuchet MS" w:hAnsi="Trebuchet MS"/>
                <w:sz w:val="16"/>
                <w:szCs w:val="16"/>
              </w:rPr>
              <w:t>0</w:t>
            </w:r>
          </w:p>
        </w:tc>
      </w:tr>
      <w:tr w:rsidR="00932501" w:rsidRPr="00333876" w:rsidTr="00D9559A">
        <w:trPr>
          <w:trHeight w:val="384"/>
        </w:trPr>
        <w:tc>
          <w:tcPr>
            <w:tcW w:w="3872" w:type="dxa"/>
            <w:tcBorders>
              <w:left w:val="double" w:sz="4" w:space="0" w:color="auto"/>
              <w:bottom w:val="double" w:sz="4" w:space="0" w:color="auto"/>
            </w:tcBorders>
            <w:shd w:val="clear" w:color="auto" w:fill="BFBFBF" w:themeFill="background1" w:themeFillShade="BF"/>
            <w:vAlign w:val="bottom"/>
          </w:tcPr>
          <w:p w:rsidR="00932501" w:rsidRPr="00333876" w:rsidRDefault="00932501" w:rsidP="00D9559A">
            <w:pPr>
              <w:jc w:val="right"/>
              <w:rPr>
                <w:rFonts w:ascii="Trebuchet MS" w:hAnsi="Trebuchet MS"/>
                <w:b/>
              </w:rPr>
            </w:pPr>
            <w:r w:rsidRPr="00333876">
              <w:rPr>
                <w:rFonts w:ascii="Trebuchet MS" w:hAnsi="Trebuchet MS"/>
                <w:b/>
              </w:rPr>
              <w:t>SUMA:</w:t>
            </w:r>
          </w:p>
        </w:tc>
        <w:tc>
          <w:tcPr>
            <w:tcW w:w="1906" w:type="dxa"/>
            <w:tcBorders>
              <w:bottom w:val="double" w:sz="4" w:space="0" w:color="auto"/>
            </w:tcBorders>
            <w:shd w:val="clear" w:color="auto" w:fill="BFBFBF" w:themeFill="background1" w:themeFillShade="BF"/>
            <w:vAlign w:val="center"/>
          </w:tcPr>
          <w:p w:rsidR="00932501" w:rsidRPr="00333876" w:rsidRDefault="00932501" w:rsidP="00D9559A">
            <w:pPr>
              <w:jc w:val="center"/>
              <w:rPr>
                <w:rFonts w:ascii="Trebuchet MS" w:hAnsi="Trebuchet MS"/>
                <w:b/>
                <w:sz w:val="16"/>
                <w:szCs w:val="16"/>
              </w:rPr>
            </w:pPr>
            <w:r>
              <w:rPr>
                <w:rFonts w:ascii="Trebuchet MS" w:hAnsi="Trebuchet MS"/>
                <w:b/>
                <w:sz w:val="16"/>
                <w:szCs w:val="16"/>
              </w:rPr>
              <w:t>35</w:t>
            </w:r>
          </w:p>
        </w:tc>
        <w:tc>
          <w:tcPr>
            <w:tcW w:w="1843" w:type="dxa"/>
            <w:tcBorders>
              <w:bottom w:val="double" w:sz="4" w:space="0" w:color="auto"/>
            </w:tcBorders>
            <w:shd w:val="clear" w:color="auto" w:fill="BFBFBF" w:themeFill="background1" w:themeFillShade="BF"/>
            <w:vAlign w:val="center"/>
          </w:tcPr>
          <w:p w:rsidR="00932501" w:rsidRPr="00333876" w:rsidRDefault="00932501" w:rsidP="00D9559A">
            <w:pPr>
              <w:jc w:val="center"/>
              <w:rPr>
                <w:rFonts w:ascii="Trebuchet MS" w:hAnsi="Trebuchet MS"/>
                <w:b/>
                <w:sz w:val="16"/>
                <w:szCs w:val="16"/>
              </w:rPr>
            </w:pPr>
            <w:r>
              <w:rPr>
                <w:rFonts w:ascii="Trebuchet MS" w:hAnsi="Trebuchet MS"/>
                <w:b/>
                <w:sz w:val="16"/>
                <w:szCs w:val="16"/>
              </w:rPr>
              <w:t>35</w:t>
            </w:r>
          </w:p>
        </w:tc>
        <w:tc>
          <w:tcPr>
            <w:tcW w:w="1701" w:type="dxa"/>
            <w:tcBorders>
              <w:bottom w:val="double" w:sz="4" w:space="0" w:color="auto"/>
              <w:right w:val="double" w:sz="4" w:space="0" w:color="auto"/>
            </w:tcBorders>
            <w:shd w:val="clear" w:color="auto" w:fill="BFBFBF" w:themeFill="background1" w:themeFillShade="BF"/>
            <w:vAlign w:val="center"/>
          </w:tcPr>
          <w:p w:rsidR="00932501" w:rsidRPr="00333876" w:rsidRDefault="00932501" w:rsidP="00D9559A">
            <w:pPr>
              <w:jc w:val="center"/>
              <w:rPr>
                <w:rFonts w:ascii="Trebuchet MS" w:hAnsi="Trebuchet MS"/>
                <w:b/>
                <w:sz w:val="16"/>
                <w:szCs w:val="16"/>
              </w:rPr>
            </w:pPr>
            <w:r>
              <w:rPr>
                <w:rFonts w:ascii="Trebuchet MS" w:hAnsi="Trebuchet MS"/>
                <w:b/>
                <w:sz w:val="16"/>
                <w:szCs w:val="16"/>
              </w:rPr>
              <w:t>0</w:t>
            </w:r>
          </w:p>
        </w:tc>
      </w:tr>
    </w:tbl>
    <w:p w:rsidR="00932501" w:rsidRPr="00877A5F" w:rsidRDefault="00932501" w:rsidP="00D9559A">
      <w:pPr>
        <w:pStyle w:val="Prrafodelista"/>
        <w:spacing w:after="0" w:line="240" w:lineRule="auto"/>
        <w:ind w:left="1146"/>
        <w:rPr>
          <w:rFonts w:ascii="Trebuchet MS" w:hAnsi="Trebuchet MS"/>
        </w:rPr>
      </w:pPr>
    </w:p>
    <w:p w:rsidR="00145368" w:rsidRPr="00877A5F" w:rsidRDefault="00F7611A" w:rsidP="00D9559A">
      <w:pPr>
        <w:spacing w:after="0" w:line="240" w:lineRule="auto"/>
        <w:ind w:left="284" w:right="-234"/>
        <w:jc w:val="both"/>
        <w:rPr>
          <w:rFonts w:ascii="Trebuchet MS" w:hAnsi="Trebuchet MS"/>
        </w:rPr>
      </w:pPr>
      <w:r>
        <w:rPr>
          <w:rFonts w:ascii="Trebuchet MS" w:hAnsi="Trebuchet MS"/>
        </w:rPr>
        <w:t>En esas condiciones, e</w:t>
      </w:r>
      <w:r w:rsidR="00B255E4" w:rsidRPr="00877A5F">
        <w:rPr>
          <w:rFonts w:ascii="Trebuchet MS" w:hAnsi="Trebuchet MS"/>
        </w:rPr>
        <w:t xml:space="preserve">l veintidós de septiembre, la Unidad de Fiscalización emitió los </w:t>
      </w:r>
      <w:r w:rsidR="00145368" w:rsidRPr="00877A5F">
        <w:rPr>
          <w:rFonts w:ascii="Trebuchet MS" w:hAnsi="Trebuchet MS"/>
        </w:rPr>
        <w:t>dictámenes</w:t>
      </w:r>
      <w:r w:rsidR="00B255E4" w:rsidRPr="00877A5F">
        <w:rPr>
          <w:rFonts w:ascii="Trebuchet MS" w:hAnsi="Trebuchet MS"/>
        </w:rPr>
        <w:t xml:space="preserve"> consolidados</w:t>
      </w:r>
      <w:r w:rsidR="00145368" w:rsidRPr="00877A5F">
        <w:rPr>
          <w:rFonts w:ascii="Trebuchet MS" w:hAnsi="Trebuchet MS"/>
        </w:rPr>
        <w:t xml:space="preserve"> respectivos, los cuales, </w:t>
      </w:r>
      <w:r w:rsidR="00145368" w:rsidRPr="00877A5F">
        <w:rPr>
          <w:rFonts w:ascii="Trebuchet MS" w:hAnsi="Trebuchet MS" w:cs="Arial"/>
        </w:rPr>
        <w:t>arrojan entre otros, estos resultados:</w:t>
      </w:r>
    </w:p>
    <w:p w:rsidR="00B255E4" w:rsidRPr="00877A5F" w:rsidRDefault="00B255E4" w:rsidP="00D9559A">
      <w:pPr>
        <w:spacing w:after="0" w:line="240" w:lineRule="auto"/>
        <w:ind w:left="284" w:right="-234"/>
        <w:jc w:val="both"/>
        <w:rPr>
          <w:rFonts w:ascii="Trebuchet MS" w:hAnsi="Trebuchet MS" w:cs="Arial"/>
        </w:rPr>
      </w:pPr>
    </w:p>
    <w:tbl>
      <w:tblPr>
        <w:tblStyle w:val="Tablaconcuadrcula"/>
        <w:tblW w:w="9322" w:type="dxa"/>
        <w:tblInd w:w="426" w:type="dxa"/>
        <w:tblLook w:val="04A0"/>
      </w:tblPr>
      <w:tblGrid>
        <w:gridCol w:w="3936"/>
        <w:gridCol w:w="2551"/>
        <w:gridCol w:w="2835"/>
      </w:tblGrid>
      <w:tr w:rsidR="00B255E4" w:rsidRPr="00877A5F" w:rsidTr="00D9559A">
        <w:tc>
          <w:tcPr>
            <w:tcW w:w="3936" w:type="dxa"/>
            <w:vMerge w:val="restart"/>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B255E4" w:rsidRPr="00877A5F" w:rsidRDefault="00145368" w:rsidP="00877A5F">
            <w:pPr>
              <w:jc w:val="center"/>
              <w:rPr>
                <w:rFonts w:ascii="Trebuchet MS" w:hAnsi="Trebuchet MS"/>
                <w:b/>
                <w:sz w:val="20"/>
                <w:szCs w:val="20"/>
              </w:rPr>
            </w:pPr>
            <w:r w:rsidRPr="00877A5F">
              <w:rPr>
                <w:rFonts w:ascii="Trebuchet MS" w:hAnsi="Trebuchet MS"/>
                <w:b/>
                <w:sz w:val="20"/>
                <w:szCs w:val="20"/>
              </w:rPr>
              <w:t>AGRUPACIÓN</w:t>
            </w:r>
          </w:p>
          <w:p w:rsidR="00B255E4" w:rsidRPr="00877A5F" w:rsidRDefault="00145368" w:rsidP="00877A5F">
            <w:pPr>
              <w:jc w:val="center"/>
              <w:rPr>
                <w:rFonts w:ascii="Trebuchet MS" w:hAnsi="Trebuchet MS"/>
                <w:b/>
                <w:sz w:val="20"/>
                <w:szCs w:val="20"/>
              </w:rPr>
            </w:pPr>
            <w:r w:rsidRPr="00877A5F">
              <w:rPr>
                <w:rFonts w:ascii="Trebuchet MS" w:hAnsi="Trebuchet MS"/>
                <w:b/>
                <w:sz w:val="20"/>
                <w:szCs w:val="20"/>
              </w:rPr>
              <w:t>POLÍTICA</w:t>
            </w:r>
          </w:p>
        </w:tc>
        <w:tc>
          <w:tcPr>
            <w:tcW w:w="5386" w:type="dxa"/>
            <w:gridSpan w:val="2"/>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145368" w:rsidRPr="00877A5F" w:rsidRDefault="00145368" w:rsidP="00877A5F">
            <w:pPr>
              <w:jc w:val="center"/>
              <w:rPr>
                <w:rFonts w:ascii="Trebuchet MS" w:hAnsi="Trebuchet MS"/>
                <w:b/>
                <w:sz w:val="6"/>
                <w:szCs w:val="6"/>
              </w:rPr>
            </w:pPr>
          </w:p>
          <w:p w:rsidR="00145368" w:rsidRPr="00877A5F" w:rsidRDefault="00145368" w:rsidP="00877A5F">
            <w:pPr>
              <w:jc w:val="center"/>
              <w:rPr>
                <w:rFonts w:ascii="Trebuchet MS" w:hAnsi="Trebuchet MS"/>
                <w:b/>
                <w:sz w:val="20"/>
                <w:szCs w:val="20"/>
              </w:rPr>
            </w:pPr>
            <w:r w:rsidRPr="00877A5F">
              <w:rPr>
                <w:rFonts w:ascii="Trebuchet MS" w:hAnsi="Trebuchet MS"/>
                <w:b/>
                <w:sz w:val="20"/>
                <w:szCs w:val="20"/>
              </w:rPr>
              <w:t xml:space="preserve">INFORMES ANUALES 2014 </w:t>
            </w:r>
          </w:p>
          <w:p w:rsidR="00145368" w:rsidRPr="00877A5F" w:rsidRDefault="00145368" w:rsidP="00877A5F">
            <w:pPr>
              <w:jc w:val="center"/>
              <w:rPr>
                <w:rFonts w:ascii="Trebuchet MS" w:hAnsi="Trebuchet MS"/>
                <w:b/>
                <w:sz w:val="6"/>
                <w:szCs w:val="6"/>
              </w:rPr>
            </w:pPr>
            <w:r w:rsidRPr="00877A5F">
              <w:rPr>
                <w:rFonts w:ascii="Trebuchet MS" w:hAnsi="Trebuchet MS"/>
                <w:b/>
                <w:sz w:val="20"/>
                <w:szCs w:val="20"/>
              </w:rPr>
              <w:t>INGRESOS Y EGRESOS DICTAMINADOS</w:t>
            </w:r>
          </w:p>
        </w:tc>
      </w:tr>
      <w:tr w:rsidR="00B255E4" w:rsidRPr="00877A5F" w:rsidTr="00D9559A">
        <w:trPr>
          <w:trHeight w:val="407"/>
        </w:trPr>
        <w:tc>
          <w:tcPr>
            <w:tcW w:w="3936" w:type="dxa"/>
            <w:vMerge/>
            <w:tcBorders>
              <w:top w:val="double" w:sz="4" w:space="0" w:color="auto"/>
              <w:left w:val="double" w:sz="4" w:space="0" w:color="auto"/>
              <w:bottom w:val="double" w:sz="4" w:space="0" w:color="auto"/>
              <w:right w:val="double" w:sz="4" w:space="0" w:color="auto"/>
            </w:tcBorders>
            <w:shd w:val="clear" w:color="auto" w:fill="BFBFBF" w:themeFill="background1" w:themeFillShade="BF"/>
          </w:tcPr>
          <w:p w:rsidR="00B255E4" w:rsidRPr="00877A5F" w:rsidRDefault="00B255E4" w:rsidP="00877A5F">
            <w:pPr>
              <w:jc w:val="center"/>
              <w:rPr>
                <w:rFonts w:ascii="Trebuchet MS" w:hAnsi="Trebuchet MS"/>
                <w:b/>
                <w:sz w:val="20"/>
                <w:szCs w:val="20"/>
              </w:rPr>
            </w:pPr>
          </w:p>
        </w:tc>
        <w:tc>
          <w:tcPr>
            <w:tcW w:w="2551"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B255E4" w:rsidRPr="00877A5F" w:rsidRDefault="00145368" w:rsidP="00877A5F">
            <w:pPr>
              <w:jc w:val="center"/>
              <w:rPr>
                <w:rFonts w:ascii="Trebuchet MS" w:hAnsi="Trebuchet MS"/>
                <w:b/>
                <w:sz w:val="20"/>
                <w:szCs w:val="20"/>
              </w:rPr>
            </w:pPr>
            <w:r w:rsidRPr="00877A5F">
              <w:rPr>
                <w:rFonts w:ascii="Trebuchet MS" w:hAnsi="Trebuchet MS"/>
                <w:b/>
                <w:sz w:val="20"/>
                <w:szCs w:val="20"/>
              </w:rPr>
              <w:t>TOTAL DE INGRESOS</w:t>
            </w:r>
          </w:p>
        </w:tc>
        <w:tc>
          <w:tcPr>
            <w:tcW w:w="2835"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B255E4" w:rsidRPr="00877A5F" w:rsidRDefault="00145368" w:rsidP="00877A5F">
            <w:pPr>
              <w:jc w:val="center"/>
              <w:rPr>
                <w:rFonts w:ascii="Trebuchet MS" w:hAnsi="Trebuchet MS"/>
                <w:b/>
                <w:sz w:val="20"/>
                <w:szCs w:val="20"/>
              </w:rPr>
            </w:pPr>
            <w:r w:rsidRPr="00877A5F">
              <w:rPr>
                <w:rFonts w:ascii="Trebuchet MS" w:hAnsi="Trebuchet MS"/>
                <w:b/>
                <w:sz w:val="20"/>
                <w:szCs w:val="20"/>
              </w:rPr>
              <w:t>TOTAL EGRESOS</w:t>
            </w:r>
          </w:p>
        </w:tc>
      </w:tr>
      <w:tr w:rsidR="00B255E4" w:rsidRPr="00877A5F" w:rsidTr="00D9559A">
        <w:trPr>
          <w:trHeight w:val="460"/>
        </w:trPr>
        <w:tc>
          <w:tcPr>
            <w:tcW w:w="3936" w:type="dxa"/>
            <w:tcBorders>
              <w:top w:val="double" w:sz="4" w:space="0" w:color="auto"/>
              <w:left w:val="double" w:sz="4" w:space="0" w:color="auto"/>
            </w:tcBorders>
            <w:vAlign w:val="center"/>
          </w:tcPr>
          <w:p w:rsidR="00B255E4" w:rsidRPr="00877A5F" w:rsidRDefault="00145368" w:rsidP="00877A5F">
            <w:pPr>
              <w:jc w:val="center"/>
              <w:rPr>
                <w:rFonts w:ascii="Trebuchet MS" w:hAnsi="Trebuchet MS"/>
                <w:b/>
                <w:bCs/>
                <w:sz w:val="20"/>
                <w:szCs w:val="20"/>
              </w:rPr>
            </w:pPr>
            <w:r w:rsidRPr="00877A5F">
              <w:rPr>
                <w:rFonts w:ascii="Trebuchet MS" w:hAnsi="Trebuchet MS"/>
                <w:b/>
                <w:bCs/>
                <w:sz w:val="20"/>
                <w:szCs w:val="20"/>
              </w:rPr>
              <w:t>XALISCO DEMOCRÁTICO</w:t>
            </w:r>
          </w:p>
        </w:tc>
        <w:tc>
          <w:tcPr>
            <w:tcW w:w="2551" w:type="dxa"/>
            <w:tcBorders>
              <w:top w:val="double" w:sz="4" w:space="0" w:color="auto"/>
            </w:tcBorders>
            <w:vAlign w:val="center"/>
          </w:tcPr>
          <w:p w:rsidR="00B255E4" w:rsidRPr="00877A5F" w:rsidRDefault="00145368" w:rsidP="00877A5F">
            <w:pPr>
              <w:jc w:val="right"/>
              <w:rPr>
                <w:rFonts w:ascii="Trebuchet MS" w:hAnsi="Trebuchet MS"/>
                <w:sz w:val="16"/>
                <w:szCs w:val="16"/>
              </w:rPr>
            </w:pPr>
            <w:r w:rsidRPr="00877A5F">
              <w:rPr>
                <w:rFonts w:ascii="Trebuchet MS" w:hAnsi="Trebuchet MS"/>
                <w:sz w:val="16"/>
                <w:szCs w:val="16"/>
              </w:rPr>
              <w:t xml:space="preserve">                      $0.00 </w:t>
            </w:r>
          </w:p>
        </w:tc>
        <w:tc>
          <w:tcPr>
            <w:tcW w:w="2835" w:type="dxa"/>
            <w:tcBorders>
              <w:top w:val="double" w:sz="4" w:space="0" w:color="auto"/>
              <w:right w:val="double" w:sz="4" w:space="0" w:color="auto"/>
            </w:tcBorders>
            <w:vAlign w:val="center"/>
          </w:tcPr>
          <w:p w:rsidR="00B255E4" w:rsidRPr="00877A5F" w:rsidRDefault="00145368" w:rsidP="00877A5F">
            <w:pPr>
              <w:jc w:val="right"/>
              <w:rPr>
                <w:rFonts w:ascii="Trebuchet MS" w:hAnsi="Trebuchet MS"/>
                <w:sz w:val="16"/>
                <w:szCs w:val="16"/>
              </w:rPr>
            </w:pPr>
            <w:r w:rsidRPr="00877A5F">
              <w:rPr>
                <w:rFonts w:ascii="Trebuchet MS" w:hAnsi="Trebuchet MS"/>
                <w:sz w:val="16"/>
                <w:szCs w:val="16"/>
              </w:rPr>
              <w:t xml:space="preserve">                      $0.00 </w:t>
            </w:r>
          </w:p>
        </w:tc>
      </w:tr>
      <w:tr w:rsidR="00B255E4" w:rsidRPr="00877A5F" w:rsidTr="00D9559A">
        <w:trPr>
          <w:trHeight w:val="415"/>
        </w:trPr>
        <w:tc>
          <w:tcPr>
            <w:tcW w:w="3936" w:type="dxa"/>
            <w:tcBorders>
              <w:left w:val="double" w:sz="4" w:space="0" w:color="auto"/>
            </w:tcBorders>
            <w:vAlign w:val="center"/>
          </w:tcPr>
          <w:p w:rsidR="00B255E4" w:rsidRPr="00877A5F" w:rsidRDefault="00145368" w:rsidP="00877A5F">
            <w:pPr>
              <w:jc w:val="center"/>
              <w:rPr>
                <w:rFonts w:ascii="Trebuchet MS" w:hAnsi="Trebuchet MS"/>
                <w:b/>
                <w:bCs/>
                <w:sz w:val="20"/>
                <w:szCs w:val="20"/>
              </w:rPr>
            </w:pPr>
            <w:r w:rsidRPr="00877A5F">
              <w:rPr>
                <w:rFonts w:ascii="Trebuchet MS" w:hAnsi="Trebuchet MS"/>
                <w:b/>
                <w:bCs/>
                <w:sz w:val="20"/>
                <w:szCs w:val="20"/>
              </w:rPr>
              <w:t>JALISCO EN ACCIÓN</w:t>
            </w:r>
          </w:p>
        </w:tc>
        <w:tc>
          <w:tcPr>
            <w:tcW w:w="2551" w:type="dxa"/>
            <w:vAlign w:val="center"/>
          </w:tcPr>
          <w:p w:rsidR="00B255E4" w:rsidRPr="00877A5F" w:rsidRDefault="00145368" w:rsidP="00877A5F">
            <w:pPr>
              <w:jc w:val="right"/>
              <w:rPr>
                <w:rFonts w:ascii="Trebuchet MS" w:hAnsi="Trebuchet MS"/>
                <w:sz w:val="16"/>
                <w:szCs w:val="16"/>
              </w:rPr>
            </w:pPr>
            <w:r w:rsidRPr="00877A5F">
              <w:rPr>
                <w:rFonts w:ascii="Trebuchet MS" w:hAnsi="Trebuchet MS"/>
                <w:sz w:val="16"/>
                <w:szCs w:val="16"/>
              </w:rPr>
              <w:t xml:space="preserve">                      $0.00 </w:t>
            </w:r>
          </w:p>
        </w:tc>
        <w:tc>
          <w:tcPr>
            <w:tcW w:w="2835" w:type="dxa"/>
            <w:tcBorders>
              <w:right w:val="double" w:sz="4" w:space="0" w:color="auto"/>
            </w:tcBorders>
            <w:vAlign w:val="center"/>
          </w:tcPr>
          <w:p w:rsidR="00B255E4" w:rsidRPr="00877A5F" w:rsidRDefault="00145368" w:rsidP="00877A5F">
            <w:pPr>
              <w:jc w:val="right"/>
              <w:rPr>
                <w:rFonts w:ascii="Trebuchet MS" w:hAnsi="Trebuchet MS"/>
                <w:sz w:val="16"/>
                <w:szCs w:val="16"/>
              </w:rPr>
            </w:pPr>
            <w:r w:rsidRPr="00877A5F">
              <w:rPr>
                <w:rFonts w:ascii="Trebuchet MS" w:hAnsi="Trebuchet MS"/>
                <w:sz w:val="16"/>
                <w:szCs w:val="16"/>
              </w:rPr>
              <w:t xml:space="preserve">                      $0.00 </w:t>
            </w:r>
          </w:p>
        </w:tc>
      </w:tr>
      <w:tr w:rsidR="00B255E4" w:rsidRPr="00877A5F" w:rsidTr="00D9559A">
        <w:trPr>
          <w:trHeight w:val="548"/>
        </w:trPr>
        <w:tc>
          <w:tcPr>
            <w:tcW w:w="3936" w:type="dxa"/>
            <w:tcBorders>
              <w:left w:val="double" w:sz="4" w:space="0" w:color="auto"/>
            </w:tcBorders>
            <w:vAlign w:val="center"/>
          </w:tcPr>
          <w:p w:rsidR="00B255E4" w:rsidRPr="00877A5F" w:rsidRDefault="00145368" w:rsidP="00877A5F">
            <w:pPr>
              <w:jc w:val="center"/>
              <w:rPr>
                <w:rFonts w:ascii="Trebuchet MS" w:hAnsi="Trebuchet MS"/>
                <w:b/>
                <w:bCs/>
                <w:sz w:val="20"/>
                <w:szCs w:val="20"/>
              </w:rPr>
            </w:pPr>
            <w:r w:rsidRPr="00877A5F">
              <w:rPr>
                <w:rFonts w:ascii="Trebuchet MS" w:hAnsi="Trebuchet MS"/>
                <w:b/>
                <w:bCs/>
                <w:sz w:val="20"/>
                <w:szCs w:val="20"/>
              </w:rPr>
              <w:t>INSTITUTO POLÍTICO EMPRESARIAL</w:t>
            </w:r>
          </w:p>
        </w:tc>
        <w:tc>
          <w:tcPr>
            <w:tcW w:w="2551" w:type="dxa"/>
            <w:vAlign w:val="center"/>
          </w:tcPr>
          <w:p w:rsidR="00B255E4" w:rsidRPr="00877A5F" w:rsidRDefault="00145368" w:rsidP="00877A5F">
            <w:pPr>
              <w:jc w:val="right"/>
              <w:rPr>
                <w:rFonts w:ascii="Trebuchet MS" w:hAnsi="Trebuchet MS"/>
                <w:sz w:val="16"/>
                <w:szCs w:val="16"/>
              </w:rPr>
            </w:pPr>
            <w:r w:rsidRPr="00877A5F">
              <w:rPr>
                <w:rFonts w:ascii="Trebuchet MS" w:hAnsi="Trebuchet MS"/>
                <w:sz w:val="16"/>
                <w:szCs w:val="16"/>
              </w:rPr>
              <w:t xml:space="preserve">                      $20,000.00 </w:t>
            </w:r>
          </w:p>
        </w:tc>
        <w:tc>
          <w:tcPr>
            <w:tcW w:w="2835" w:type="dxa"/>
            <w:tcBorders>
              <w:right w:val="double" w:sz="4" w:space="0" w:color="auto"/>
            </w:tcBorders>
            <w:vAlign w:val="center"/>
          </w:tcPr>
          <w:p w:rsidR="00B255E4" w:rsidRPr="00877A5F" w:rsidRDefault="00145368" w:rsidP="00877A5F">
            <w:pPr>
              <w:jc w:val="right"/>
              <w:rPr>
                <w:rFonts w:ascii="Trebuchet MS" w:hAnsi="Trebuchet MS"/>
                <w:sz w:val="16"/>
                <w:szCs w:val="16"/>
              </w:rPr>
            </w:pPr>
            <w:r w:rsidRPr="00877A5F">
              <w:rPr>
                <w:rFonts w:ascii="Trebuchet MS" w:hAnsi="Trebuchet MS"/>
                <w:sz w:val="16"/>
                <w:szCs w:val="16"/>
              </w:rPr>
              <w:t xml:space="preserve">                      $20,000.00 </w:t>
            </w:r>
          </w:p>
        </w:tc>
      </w:tr>
      <w:tr w:rsidR="00B255E4" w:rsidRPr="00877A5F" w:rsidTr="00D9559A">
        <w:trPr>
          <w:trHeight w:val="556"/>
        </w:trPr>
        <w:tc>
          <w:tcPr>
            <w:tcW w:w="3936" w:type="dxa"/>
            <w:tcBorders>
              <w:left w:val="double" w:sz="4" w:space="0" w:color="auto"/>
            </w:tcBorders>
            <w:vAlign w:val="center"/>
          </w:tcPr>
          <w:p w:rsidR="00B255E4" w:rsidRPr="00877A5F" w:rsidRDefault="00145368" w:rsidP="00877A5F">
            <w:pPr>
              <w:jc w:val="center"/>
              <w:rPr>
                <w:rFonts w:ascii="Trebuchet MS" w:hAnsi="Trebuchet MS"/>
                <w:b/>
                <w:bCs/>
                <w:sz w:val="20"/>
                <w:szCs w:val="20"/>
              </w:rPr>
            </w:pPr>
            <w:r w:rsidRPr="00877A5F">
              <w:rPr>
                <w:rFonts w:ascii="Trebuchet MS" w:hAnsi="Trebuchet MS"/>
                <w:b/>
                <w:bCs/>
                <w:sz w:val="20"/>
                <w:szCs w:val="20"/>
              </w:rPr>
              <w:t>CIUDADANOS EN MOVIMIENTO</w:t>
            </w:r>
          </w:p>
        </w:tc>
        <w:tc>
          <w:tcPr>
            <w:tcW w:w="2551" w:type="dxa"/>
            <w:vAlign w:val="center"/>
          </w:tcPr>
          <w:p w:rsidR="00B255E4" w:rsidRPr="00877A5F" w:rsidRDefault="00145368" w:rsidP="00877A5F">
            <w:pPr>
              <w:jc w:val="right"/>
              <w:rPr>
                <w:rFonts w:ascii="Trebuchet MS" w:hAnsi="Trebuchet MS"/>
                <w:sz w:val="16"/>
                <w:szCs w:val="16"/>
              </w:rPr>
            </w:pPr>
            <w:r w:rsidRPr="00877A5F">
              <w:rPr>
                <w:rFonts w:ascii="Trebuchet MS" w:hAnsi="Trebuchet MS"/>
                <w:sz w:val="16"/>
                <w:szCs w:val="16"/>
              </w:rPr>
              <w:t xml:space="preserve">                           $5,774.50 </w:t>
            </w:r>
          </w:p>
        </w:tc>
        <w:tc>
          <w:tcPr>
            <w:tcW w:w="2835" w:type="dxa"/>
            <w:tcBorders>
              <w:right w:val="double" w:sz="4" w:space="0" w:color="auto"/>
            </w:tcBorders>
            <w:vAlign w:val="center"/>
          </w:tcPr>
          <w:p w:rsidR="00B255E4" w:rsidRPr="00877A5F" w:rsidRDefault="00145368" w:rsidP="00877A5F">
            <w:pPr>
              <w:jc w:val="right"/>
              <w:rPr>
                <w:rFonts w:ascii="Trebuchet MS" w:hAnsi="Trebuchet MS"/>
                <w:sz w:val="16"/>
                <w:szCs w:val="16"/>
              </w:rPr>
            </w:pPr>
            <w:r w:rsidRPr="00877A5F">
              <w:rPr>
                <w:rFonts w:ascii="Trebuchet MS" w:hAnsi="Trebuchet MS"/>
                <w:sz w:val="16"/>
                <w:szCs w:val="16"/>
              </w:rPr>
              <w:t xml:space="preserve">                           $31,589.12</w:t>
            </w:r>
          </w:p>
        </w:tc>
      </w:tr>
      <w:tr w:rsidR="00B255E4" w:rsidRPr="00877A5F" w:rsidTr="00D9559A">
        <w:trPr>
          <w:trHeight w:val="478"/>
        </w:trPr>
        <w:tc>
          <w:tcPr>
            <w:tcW w:w="3936" w:type="dxa"/>
            <w:tcBorders>
              <w:left w:val="double" w:sz="4" w:space="0" w:color="auto"/>
            </w:tcBorders>
            <w:vAlign w:val="center"/>
          </w:tcPr>
          <w:p w:rsidR="00B255E4" w:rsidRPr="00877A5F" w:rsidRDefault="00145368" w:rsidP="00877A5F">
            <w:pPr>
              <w:jc w:val="center"/>
              <w:rPr>
                <w:rFonts w:ascii="Trebuchet MS" w:hAnsi="Trebuchet MS"/>
                <w:b/>
                <w:bCs/>
                <w:sz w:val="20"/>
                <w:szCs w:val="20"/>
              </w:rPr>
            </w:pPr>
            <w:r w:rsidRPr="00877A5F">
              <w:rPr>
                <w:rFonts w:ascii="Trebuchet MS" w:hAnsi="Trebuchet MS"/>
                <w:b/>
                <w:bCs/>
                <w:sz w:val="20"/>
                <w:szCs w:val="20"/>
              </w:rPr>
              <w:t>ALIANZA CIUDADANA</w:t>
            </w:r>
          </w:p>
        </w:tc>
        <w:tc>
          <w:tcPr>
            <w:tcW w:w="2551" w:type="dxa"/>
            <w:vAlign w:val="center"/>
          </w:tcPr>
          <w:p w:rsidR="00B255E4" w:rsidRPr="00877A5F" w:rsidRDefault="00145368" w:rsidP="00877A5F">
            <w:pPr>
              <w:jc w:val="right"/>
              <w:rPr>
                <w:rFonts w:ascii="Trebuchet MS" w:hAnsi="Trebuchet MS"/>
                <w:sz w:val="16"/>
                <w:szCs w:val="16"/>
              </w:rPr>
            </w:pPr>
            <w:r w:rsidRPr="00877A5F">
              <w:rPr>
                <w:rFonts w:ascii="Trebuchet MS" w:hAnsi="Trebuchet MS"/>
                <w:sz w:val="16"/>
                <w:szCs w:val="16"/>
              </w:rPr>
              <w:t xml:space="preserve">                      $1,495,070.00 </w:t>
            </w:r>
          </w:p>
        </w:tc>
        <w:tc>
          <w:tcPr>
            <w:tcW w:w="2835" w:type="dxa"/>
            <w:tcBorders>
              <w:right w:val="double" w:sz="4" w:space="0" w:color="auto"/>
            </w:tcBorders>
            <w:vAlign w:val="center"/>
          </w:tcPr>
          <w:p w:rsidR="00B255E4" w:rsidRPr="00877A5F" w:rsidRDefault="00145368" w:rsidP="00877A5F">
            <w:pPr>
              <w:jc w:val="right"/>
              <w:rPr>
                <w:rFonts w:ascii="Trebuchet MS" w:hAnsi="Trebuchet MS"/>
                <w:sz w:val="16"/>
                <w:szCs w:val="16"/>
              </w:rPr>
            </w:pPr>
            <w:r w:rsidRPr="00877A5F">
              <w:rPr>
                <w:rFonts w:ascii="Trebuchet MS" w:hAnsi="Trebuchet MS"/>
                <w:sz w:val="16"/>
                <w:szCs w:val="16"/>
              </w:rPr>
              <w:t xml:space="preserve">                      $1,345,114.83 </w:t>
            </w:r>
          </w:p>
        </w:tc>
      </w:tr>
      <w:tr w:rsidR="00B255E4" w:rsidRPr="00877A5F" w:rsidTr="00D9559A">
        <w:trPr>
          <w:trHeight w:val="413"/>
        </w:trPr>
        <w:tc>
          <w:tcPr>
            <w:tcW w:w="3936" w:type="dxa"/>
            <w:tcBorders>
              <w:left w:val="double" w:sz="4" w:space="0" w:color="auto"/>
            </w:tcBorders>
            <w:vAlign w:val="center"/>
          </w:tcPr>
          <w:p w:rsidR="00B255E4" w:rsidRPr="00877A5F" w:rsidRDefault="00145368" w:rsidP="00877A5F">
            <w:pPr>
              <w:jc w:val="center"/>
              <w:rPr>
                <w:rFonts w:ascii="Trebuchet MS" w:hAnsi="Trebuchet MS"/>
                <w:b/>
                <w:bCs/>
                <w:sz w:val="20"/>
                <w:szCs w:val="20"/>
              </w:rPr>
            </w:pPr>
            <w:r w:rsidRPr="00877A5F">
              <w:rPr>
                <w:rFonts w:ascii="Trebuchet MS" w:hAnsi="Trebuchet MS"/>
                <w:b/>
                <w:bCs/>
                <w:sz w:val="20"/>
                <w:szCs w:val="20"/>
              </w:rPr>
              <w:t>NUEVA POLÍTICA</w:t>
            </w:r>
          </w:p>
        </w:tc>
        <w:tc>
          <w:tcPr>
            <w:tcW w:w="2551" w:type="dxa"/>
            <w:vAlign w:val="center"/>
          </w:tcPr>
          <w:p w:rsidR="00B255E4" w:rsidRPr="00877A5F" w:rsidRDefault="00145368" w:rsidP="00877A5F">
            <w:pPr>
              <w:jc w:val="right"/>
              <w:rPr>
                <w:rFonts w:ascii="Trebuchet MS" w:hAnsi="Trebuchet MS"/>
                <w:sz w:val="16"/>
                <w:szCs w:val="16"/>
              </w:rPr>
            </w:pPr>
            <w:r w:rsidRPr="00877A5F">
              <w:rPr>
                <w:rFonts w:ascii="Trebuchet MS" w:hAnsi="Trebuchet MS"/>
                <w:sz w:val="16"/>
                <w:szCs w:val="16"/>
              </w:rPr>
              <w:t xml:space="preserve">                     $5,400.00 </w:t>
            </w:r>
          </w:p>
        </w:tc>
        <w:tc>
          <w:tcPr>
            <w:tcW w:w="2835" w:type="dxa"/>
            <w:tcBorders>
              <w:right w:val="double" w:sz="4" w:space="0" w:color="auto"/>
            </w:tcBorders>
            <w:vAlign w:val="center"/>
          </w:tcPr>
          <w:p w:rsidR="00B255E4" w:rsidRPr="00877A5F" w:rsidRDefault="00145368" w:rsidP="00877A5F">
            <w:pPr>
              <w:jc w:val="right"/>
              <w:rPr>
                <w:rFonts w:ascii="Trebuchet MS" w:hAnsi="Trebuchet MS"/>
                <w:sz w:val="16"/>
                <w:szCs w:val="16"/>
              </w:rPr>
            </w:pPr>
            <w:r w:rsidRPr="00877A5F">
              <w:rPr>
                <w:rFonts w:ascii="Trebuchet MS" w:hAnsi="Trebuchet MS"/>
                <w:sz w:val="16"/>
                <w:szCs w:val="16"/>
              </w:rPr>
              <w:t xml:space="preserve">                     $5,400.00 </w:t>
            </w:r>
          </w:p>
        </w:tc>
      </w:tr>
      <w:tr w:rsidR="00B255E4" w:rsidRPr="00877A5F" w:rsidTr="00D9559A">
        <w:tc>
          <w:tcPr>
            <w:tcW w:w="3936" w:type="dxa"/>
            <w:tcBorders>
              <w:left w:val="double" w:sz="4" w:space="0" w:color="auto"/>
            </w:tcBorders>
            <w:vAlign w:val="center"/>
          </w:tcPr>
          <w:p w:rsidR="00B255E4" w:rsidRPr="00877A5F" w:rsidRDefault="00145368" w:rsidP="00877A5F">
            <w:pPr>
              <w:jc w:val="center"/>
              <w:rPr>
                <w:rFonts w:ascii="Trebuchet MS" w:hAnsi="Trebuchet MS"/>
                <w:b/>
                <w:bCs/>
                <w:sz w:val="20"/>
                <w:szCs w:val="20"/>
              </w:rPr>
            </w:pPr>
            <w:r w:rsidRPr="00877A5F">
              <w:rPr>
                <w:rFonts w:ascii="Trebuchet MS" w:hAnsi="Trebuchet MS"/>
                <w:b/>
                <w:bCs/>
                <w:sz w:val="20"/>
                <w:szCs w:val="20"/>
              </w:rPr>
              <w:t>FRENTE DE RENOVACIÓN JALISCO A LA VANGUARDIA</w:t>
            </w:r>
          </w:p>
        </w:tc>
        <w:tc>
          <w:tcPr>
            <w:tcW w:w="2551" w:type="dxa"/>
            <w:vAlign w:val="center"/>
          </w:tcPr>
          <w:p w:rsidR="00B255E4" w:rsidRPr="00877A5F" w:rsidRDefault="00145368" w:rsidP="00877A5F">
            <w:pPr>
              <w:jc w:val="right"/>
              <w:rPr>
                <w:rFonts w:ascii="Trebuchet MS" w:hAnsi="Trebuchet MS"/>
                <w:sz w:val="16"/>
                <w:szCs w:val="16"/>
              </w:rPr>
            </w:pPr>
            <w:r w:rsidRPr="00877A5F">
              <w:rPr>
                <w:rFonts w:ascii="Trebuchet MS" w:hAnsi="Trebuchet MS"/>
                <w:sz w:val="16"/>
                <w:szCs w:val="16"/>
              </w:rPr>
              <w:t xml:space="preserve">                     $5,000.00 </w:t>
            </w:r>
          </w:p>
        </w:tc>
        <w:tc>
          <w:tcPr>
            <w:tcW w:w="2835" w:type="dxa"/>
            <w:tcBorders>
              <w:right w:val="double" w:sz="4" w:space="0" w:color="auto"/>
            </w:tcBorders>
            <w:vAlign w:val="center"/>
          </w:tcPr>
          <w:p w:rsidR="00B255E4" w:rsidRPr="00877A5F" w:rsidRDefault="00145368" w:rsidP="00877A5F">
            <w:pPr>
              <w:jc w:val="right"/>
              <w:rPr>
                <w:rFonts w:ascii="Trebuchet MS" w:hAnsi="Trebuchet MS"/>
                <w:sz w:val="16"/>
                <w:szCs w:val="16"/>
              </w:rPr>
            </w:pPr>
            <w:r w:rsidRPr="00877A5F">
              <w:rPr>
                <w:rFonts w:ascii="Trebuchet MS" w:hAnsi="Trebuchet MS"/>
                <w:sz w:val="16"/>
                <w:szCs w:val="16"/>
              </w:rPr>
              <w:t xml:space="preserve">                     $5,000.00 </w:t>
            </w:r>
          </w:p>
        </w:tc>
      </w:tr>
      <w:tr w:rsidR="00B255E4" w:rsidRPr="00877A5F" w:rsidTr="00D9559A">
        <w:tc>
          <w:tcPr>
            <w:tcW w:w="3936" w:type="dxa"/>
            <w:tcBorders>
              <w:left w:val="double" w:sz="4" w:space="0" w:color="auto"/>
            </w:tcBorders>
            <w:vAlign w:val="center"/>
          </w:tcPr>
          <w:p w:rsidR="00B255E4" w:rsidRPr="00877A5F" w:rsidRDefault="00145368" w:rsidP="00877A5F">
            <w:pPr>
              <w:jc w:val="center"/>
              <w:rPr>
                <w:rFonts w:ascii="Trebuchet MS" w:hAnsi="Trebuchet MS"/>
                <w:b/>
                <w:bCs/>
                <w:sz w:val="20"/>
                <w:szCs w:val="20"/>
              </w:rPr>
            </w:pPr>
            <w:r w:rsidRPr="00877A5F">
              <w:rPr>
                <w:rFonts w:ascii="Trebuchet MS" w:hAnsi="Trebuchet MS"/>
                <w:b/>
                <w:bCs/>
                <w:sz w:val="20"/>
                <w:szCs w:val="20"/>
              </w:rPr>
              <w:t>EXIGENCIA CIUDADANA PARA EL DESARROLLO DE JALISCO</w:t>
            </w:r>
          </w:p>
        </w:tc>
        <w:tc>
          <w:tcPr>
            <w:tcW w:w="2551" w:type="dxa"/>
            <w:vAlign w:val="center"/>
          </w:tcPr>
          <w:p w:rsidR="00B255E4" w:rsidRPr="00877A5F" w:rsidRDefault="00145368" w:rsidP="00877A5F">
            <w:pPr>
              <w:jc w:val="right"/>
              <w:rPr>
                <w:rFonts w:ascii="Trebuchet MS" w:hAnsi="Trebuchet MS"/>
                <w:sz w:val="16"/>
                <w:szCs w:val="16"/>
              </w:rPr>
            </w:pPr>
            <w:r w:rsidRPr="00877A5F">
              <w:rPr>
                <w:rFonts w:ascii="Trebuchet MS" w:hAnsi="Trebuchet MS"/>
                <w:sz w:val="16"/>
                <w:szCs w:val="16"/>
              </w:rPr>
              <w:t xml:space="preserve">                           $0.00 </w:t>
            </w:r>
          </w:p>
        </w:tc>
        <w:tc>
          <w:tcPr>
            <w:tcW w:w="2835" w:type="dxa"/>
            <w:tcBorders>
              <w:right w:val="double" w:sz="4" w:space="0" w:color="auto"/>
            </w:tcBorders>
            <w:vAlign w:val="center"/>
          </w:tcPr>
          <w:p w:rsidR="00B255E4" w:rsidRPr="00877A5F" w:rsidRDefault="00145368" w:rsidP="00877A5F">
            <w:pPr>
              <w:jc w:val="right"/>
              <w:rPr>
                <w:rFonts w:ascii="Trebuchet MS" w:hAnsi="Trebuchet MS"/>
                <w:sz w:val="16"/>
                <w:szCs w:val="16"/>
              </w:rPr>
            </w:pPr>
            <w:r w:rsidRPr="00877A5F">
              <w:rPr>
                <w:rFonts w:ascii="Trebuchet MS" w:hAnsi="Trebuchet MS"/>
                <w:sz w:val="16"/>
                <w:szCs w:val="16"/>
              </w:rPr>
              <w:t xml:space="preserve">                           $0.00 </w:t>
            </w:r>
          </w:p>
        </w:tc>
      </w:tr>
      <w:tr w:rsidR="00B255E4" w:rsidRPr="00877A5F" w:rsidTr="00D9559A">
        <w:tc>
          <w:tcPr>
            <w:tcW w:w="3936" w:type="dxa"/>
            <w:tcBorders>
              <w:left w:val="double" w:sz="4" w:space="0" w:color="auto"/>
            </w:tcBorders>
            <w:vAlign w:val="center"/>
          </w:tcPr>
          <w:p w:rsidR="00B255E4" w:rsidRPr="00877A5F" w:rsidRDefault="00145368" w:rsidP="00877A5F">
            <w:pPr>
              <w:jc w:val="center"/>
              <w:rPr>
                <w:rFonts w:ascii="Trebuchet MS" w:hAnsi="Trebuchet MS"/>
                <w:b/>
                <w:bCs/>
                <w:sz w:val="20"/>
                <w:szCs w:val="20"/>
              </w:rPr>
            </w:pPr>
            <w:r w:rsidRPr="00877A5F">
              <w:rPr>
                <w:rFonts w:ascii="Trebuchet MS" w:hAnsi="Trebuchet MS"/>
                <w:b/>
                <w:bCs/>
                <w:sz w:val="20"/>
                <w:szCs w:val="20"/>
              </w:rPr>
              <w:t>POR LA VIDA, LA ESPERANZA Y RENOVACIÓN DE MÉXICO</w:t>
            </w:r>
          </w:p>
        </w:tc>
        <w:tc>
          <w:tcPr>
            <w:tcW w:w="2551" w:type="dxa"/>
            <w:vAlign w:val="center"/>
          </w:tcPr>
          <w:p w:rsidR="00B255E4" w:rsidRPr="00877A5F" w:rsidRDefault="00145368" w:rsidP="00877A5F">
            <w:pPr>
              <w:jc w:val="right"/>
              <w:rPr>
                <w:rFonts w:ascii="Trebuchet MS" w:hAnsi="Trebuchet MS"/>
                <w:sz w:val="16"/>
                <w:szCs w:val="16"/>
              </w:rPr>
            </w:pPr>
            <w:r w:rsidRPr="00877A5F">
              <w:rPr>
                <w:rFonts w:ascii="Trebuchet MS" w:hAnsi="Trebuchet MS"/>
                <w:sz w:val="16"/>
                <w:szCs w:val="16"/>
              </w:rPr>
              <w:t xml:space="preserve">                         $213,856.40 </w:t>
            </w:r>
          </w:p>
        </w:tc>
        <w:tc>
          <w:tcPr>
            <w:tcW w:w="2835" w:type="dxa"/>
            <w:tcBorders>
              <w:right w:val="double" w:sz="4" w:space="0" w:color="auto"/>
            </w:tcBorders>
            <w:vAlign w:val="center"/>
          </w:tcPr>
          <w:p w:rsidR="00B255E4" w:rsidRPr="00877A5F" w:rsidRDefault="00145368" w:rsidP="00877A5F">
            <w:pPr>
              <w:jc w:val="right"/>
              <w:rPr>
                <w:rFonts w:ascii="Trebuchet MS" w:hAnsi="Trebuchet MS"/>
                <w:sz w:val="16"/>
                <w:szCs w:val="16"/>
              </w:rPr>
            </w:pPr>
            <w:r w:rsidRPr="00877A5F">
              <w:rPr>
                <w:rFonts w:ascii="Trebuchet MS" w:hAnsi="Trebuchet MS"/>
                <w:sz w:val="16"/>
                <w:szCs w:val="16"/>
              </w:rPr>
              <w:t xml:space="preserve">                         $192,295.51 </w:t>
            </w:r>
          </w:p>
        </w:tc>
      </w:tr>
      <w:tr w:rsidR="00B255E4" w:rsidRPr="00877A5F" w:rsidTr="00D9559A">
        <w:trPr>
          <w:trHeight w:val="384"/>
        </w:trPr>
        <w:tc>
          <w:tcPr>
            <w:tcW w:w="3936" w:type="dxa"/>
            <w:tcBorders>
              <w:left w:val="double" w:sz="4" w:space="0" w:color="auto"/>
              <w:bottom w:val="double" w:sz="4" w:space="0" w:color="auto"/>
            </w:tcBorders>
            <w:shd w:val="clear" w:color="auto" w:fill="BFBFBF" w:themeFill="background1" w:themeFillShade="BF"/>
            <w:vAlign w:val="bottom"/>
          </w:tcPr>
          <w:p w:rsidR="00B255E4" w:rsidRPr="00877A5F" w:rsidRDefault="00145368" w:rsidP="00877A5F">
            <w:pPr>
              <w:jc w:val="right"/>
              <w:rPr>
                <w:rFonts w:ascii="Trebuchet MS" w:hAnsi="Trebuchet MS"/>
                <w:b/>
              </w:rPr>
            </w:pPr>
            <w:r w:rsidRPr="00877A5F">
              <w:rPr>
                <w:rFonts w:ascii="Trebuchet MS" w:hAnsi="Trebuchet MS"/>
                <w:b/>
              </w:rPr>
              <w:t>SUMA:</w:t>
            </w:r>
          </w:p>
        </w:tc>
        <w:tc>
          <w:tcPr>
            <w:tcW w:w="2551" w:type="dxa"/>
            <w:tcBorders>
              <w:bottom w:val="double" w:sz="4" w:space="0" w:color="auto"/>
            </w:tcBorders>
            <w:shd w:val="clear" w:color="auto" w:fill="BFBFBF" w:themeFill="background1" w:themeFillShade="BF"/>
            <w:vAlign w:val="center"/>
          </w:tcPr>
          <w:p w:rsidR="00B255E4" w:rsidRPr="00877A5F" w:rsidRDefault="00B255E4" w:rsidP="00877A5F">
            <w:pPr>
              <w:jc w:val="right"/>
              <w:rPr>
                <w:rFonts w:ascii="Trebuchet MS" w:hAnsi="Trebuchet MS"/>
                <w:b/>
                <w:sz w:val="16"/>
                <w:szCs w:val="16"/>
              </w:rPr>
            </w:pPr>
            <w:r w:rsidRPr="00877A5F">
              <w:rPr>
                <w:rFonts w:ascii="Trebuchet MS" w:hAnsi="Trebuchet MS"/>
                <w:b/>
                <w:sz w:val="16"/>
                <w:szCs w:val="16"/>
              </w:rPr>
              <w:t xml:space="preserve">                      $1,745,100.90 </w:t>
            </w:r>
          </w:p>
        </w:tc>
        <w:tc>
          <w:tcPr>
            <w:tcW w:w="2835" w:type="dxa"/>
            <w:tcBorders>
              <w:bottom w:val="double" w:sz="4" w:space="0" w:color="auto"/>
              <w:right w:val="double" w:sz="4" w:space="0" w:color="auto"/>
            </w:tcBorders>
            <w:shd w:val="clear" w:color="auto" w:fill="BFBFBF" w:themeFill="background1" w:themeFillShade="BF"/>
            <w:vAlign w:val="center"/>
          </w:tcPr>
          <w:p w:rsidR="00B255E4" w:rsidRPr="00877A5F" w:rsidRDefault="00B255E4" w:rsidP="00877A5F">
            <w:pPr>
              <w:jc w:val="right"/>
              <w:rPr>
                <w:rFonts w:ascii="Trebuchet MS" w:hAnsi="Trebuchet MS"/>
                <w:b/>
                <w:sz w:val="16"/>
                <w:szCs w:val="16"/>
              </w:rPr>
            </w:pPr>
            <w:r w:rsidRPr="00877A5F">
              <w:rPr>
                <w:rFonts w:ascii="Trebuchet MS" w:hAnsi="Trebuchet MS"/>
                <w:b/>
                <w:sz w:val="16"/>
                <w:szCs w:val="16"/>
              </w:rPr>
              <w:t xml:space="preserve">                      $1,599,399.46 </w:t>
            </w:r>
          </w:p>
        </w:tc>
      </w:tr>
    </w:tbl>
    <w:p w:rsidR="00B255E4" w:rsidRPr="00877A5F" w:rsidRDefault="00B255E4" w:rsidP="00090F24">
      <w:pPr>
        <w:spacing w:after="0" w:line="240" w:lineRule="auto"/>
        <w:ind w:left="426" w:right="-801"/>
        <w:jc w:val="both"/>
        <w:rPr>
          <w:rFonts w:ascii="Trebuchet MS" w:hAnsi="Trebuchet MS"/>
          <w:sz w:val="16"/>
          <w:szCs w:val="16"/>
        </w:rPr>
      </w:pPr>
      <w:r w:rsidRPr="00877A5F">
        <w:rPr>
          <w:rFonts w:ascii="Trebuchet MS" w:hAnsi="Trebuchet MS"/>
          <w:b/>
          <w:sz w:val="16"/>
          <w:szCs w:val="16"/>
          <w:u w:val="single"/>
        </w:rPr>
        <w:lastRenderedPageBreak/>
        <w:t>Nota:</w:t>
      </w:r>
      <w:r w:rsidRPr="00877A5F">
        <w:rPr>
          <w:rFonts w:ascii="Trebuchet MS" w:hAnsi="Trebuchet MS"/>
          <w:sz w:val="16"/>
          <w:szCs w:val="16"/>
        </w:rPr>
        <w:t xml:space="preserve"> las cifras dictaminadas al 31 de diciembre de 2014, proceden del informe financiero que las agrupaciones políticas presentaron, los cuales, se colocaron en el apartado IV. INFORME ANUAL SOBRE EL ORIGEN Y DESTINO DE LOS RECURSOS, del dictamen consolidado respectivo.</w:t>
      </w:r>
    </w:p>
    <w:p w:rsidR="00B255E4" w:rsidRDefault="00B255E4" w:rsidP="00D9559A">
      <w:pPr>
        <w:spacing w:after="0" w:line="240" w:lineRule="auto"/>
        <w:ind w:left="426"/>
        <w:rPr>
          <w:rFonts w:ascii="Trebuchet MS" w:hAnsi="Trebuchet MS"/>
          <w:b/>
        </w:rPr>
      </w:pPr>
    </w:p>
    <w:p w:rsidR="001B7394" w:rsidRPr="00877A5F" w:rsidRDefault="00B255E4" w:rsidP="00877A5F">
      <w:pPr>
        <w:pStyle w:val="Prrafodelista"/>
        <w:numPr>
          <w:ilvl w:val="1"/>
          <w:numId w:val="5"/>
        </w:numPr>
        <w:spacing w:after="0" w:line="240" w:lineRule="auto"/>
        <w:ind w:left="426" w:hanging="426"/>
        <w:jc w:val="both"/>
        <w:rPr>
          <w:rFonts w:ascii="Trebuchet MS" w:hAnsi="Trebuchet MS"/>
        </w:rPr>
      </w:pPr>
      <w:r w:rsidRPr="00877A5F">
        <w:rPr>
          <w:rFonts w:ascii="Trebuchet MS" w:hAnsi="Trebuchet MS"/>
          <w:b/>
        </w:rPr>
        <w:t>Orientación, asesoría y capacitación a partidos políticos, y actividades desconcentradas, en términos del “acuerdo del CG del INE/CG93/2014” del 09 de julio de 2014</w:t>
      </w:r>
      <w:r w:rsidRPr="00877A5F">
        <w:rPr>
          <w:rFonts w:ascii="Trebuchet MS" w:hAnsi="Trebuchet MS"/>
        </w:rPr>
        <w:t>.</w:t>
      </w:r>
    </w:p>
    <w:p w:rsidR="001B7394" w:rsidRPr="00877A5F" w:rsidRDefault="001B7394" w:rsidP="00877A5F">
      <w:pPr>
        <w:spacing w:after="0" w:line="240" w:lineRule="auto"/>
        <w:jc w:val="both"/>
        <w:rPr>
          <w:rFonts w:ascii="Trebuchet MS" w:hAnsi="Trebuchet MS"/>
        </w:rPr>
      </w:pPr>
    </w:p>
    <w:p w:rsidR="001B7394" w:rsidRDefault="001B7394" w:rsidP="00D9559A">
      <w:pPr>
        <w:pStyle w:val="Prrafodelista"/>
        <w:numPr>
          <w:ilvl w:val="2"/>
          <w:numId w:val="5"/>
        </w:numPr>
        <w:spacing w:after="0" w:line="240" w:lineRule="auto"/>
        <w:ind w:left="1135" w:hanging="709"/>
        <w:jc w:val="both"/>
        <w:rPr>
          <w:rFonts w:ascii="Trebuchet MS" w:hAnsi="Trebuchet MS"/>
        </w:rPr>
      </w:pPr>
      <w:r w:rsidRPr="00877A5F">
        <w:rPr>
          <w:rFonts w:ascii="Trebuchet MS" w:hAnsi="Trebuchet MS"/>
        </w:rPr>
        <w:t>Cursos de Capacitación Electoral generales a todos los partidos políticos acreditados o registrados ante el IEPC. (CEPCEJ, artículo 93, p.1, f. X / RGF, artículo 7)</w:t>
      </w:r>
      <w:r w:rsidR="00CC0ADD">
        <w:rPr>
          <w:rFonts w:ascii="Trebuchet MS" w:hAnsi="Trebuchet MS"/>
        </w:rPr>
        <w:t xml:space="preserve">; y, </w:t>
      </w:r>
    </w:p>
    <w:p w:rsidR="00CC0ADD" w:rsidRDefault="00CC0ADD" w:rsidP="00CC0ADD">
      <w:pPr>
        <w:pStyle w:val="Prrafodelista"/>
        <w:spacing w:after="0" w:line="240" w:lineRule="auto"/>
        <w:jc w:val="both"/>
        <w:rPr>
          <w:rFonts w:ascii="Trebuchet MS" w:hAnsi="Trebuchet MS"/>
        </w:rPr>
      </w:pPr>
    </w:p>
    <w:p w:rsidR="00CC0ADD" w:rsidRPr="00877A5F" w:rsidRDefault="00CC0ADD" w:rsidP="00CC0ADD">
      <w:pPr>
        <w:pStyle w:val="Prrafodelista"/>
        <w:numPr>
          <w:ilvl w:val="2"/>
          <w:numId w:val="5"/>
        </w:numPr>
        <w:spacing w:after="0" w:line="240" w:lineRule="auto"/>
        <w:ind w:left="1135" w:hanging="709"/>
        <w:jc w:val="both"/>
        <w:rPr>
          <w:rFonts w:ascii="Trebuchet MS" w:hAnsi="Trebuchet MS"/>
        </w:rPr>
      </w:pPr>
      <w:r w:rsidRPr="00877A5F">
        <w:rPr>
          <w:rFonts w:ascii="Trebuchet MS" w:hAnsi="Trebuchet MS"/>
        </w:rPr>
        <w:t xml:space="preserve">En </w:t>
      </w:r>
      <w:proofErr w:type="spellStart"/>
      <w:r w:rsidRPr="00877A5F">
        <w:rPr>
          <w:rFonts w:ascii="Trebuchet MS" w:hAnsi="Trebuchet MS"/>
        </w:rPr>
        <w:t>coadyuvancia</w:t>
      </w:r>
      <w:proofErr w:type="spellEnd"/>
      <w:r w:rsidRPr="00877A5F">
        <w:rPr>
          <w:rFonts w:ascii="Trebuchet MS" w:hAnsi="Trebuchet MS"/>
        </w:rPr>
        <w:t xml:space="preserve"> con los partidos, impartición a estos de cursos de actualización individuales (en su caso, a comités municipales en el interior del Estado). (CEPCEJ, artículo 93, p.1. f. X / RGF, artículo 7)</w:t>
      </w:r>
    </w:p>
    <w:p w:rsidR="002D3CAF" w:rsidRDefault="002D3CAF" w:rsidP="002D3CAF">
      <w:pPr>
        <w:pStyle w:val="Prrafodelista"/>
        <w:ind w:left="1135"/>
        <w:jc w:val="both"/>
        <w:rPr>
          <w:rFonts w:ascii="Trebuchet MS" w:hAnsi="Trebuchet MS"/>
          <w:highlight w:val="yellow"/>
        </w:rPr>
      </w:pPr>
    </w:p>
    <w:p w:rsidR="002D3CAF" w:rsidRPr="007A4AAB" w:rsidRDefault="002D3CAF" w:rsidP="002D3CAF">
      <w:pPr>
        <w:pStyle w:val="Prrafodelista"/>
        <w:ind w:left="1135"/>
        <w:jc w:val="both"/>
        <w:rPr>
          <w:rFonts w:ascii="Trebuchet MS" w:hAnsi="Trebuchet MS"/>
        </w:rPr>
      </w:pPr>
      <w:r w:rsidRPr="002D3CAF">
        <w:rPr>
          <w:rFonts w:ascii="Trebuchet MS" w:hAnsi="Trebuchet MS"/>
        </w:rPr>
        <w:t xml:space="preserve">Al respecto, </w:t>
      </w:r>
      <w:r>
        <w:rPr>
          <w:rFonts w:ascii="Trebuchet MS" w:hAnsi="Trebuchet MS"/>
        </w:rPr>
        <w:t xml:space="preserve">y </w:t>
      </w:r>
      <w:r w:rsidRPr="002D3CAF">
        <w:rPr>
          <w:rFonts w:ascii="Trebuchet MS" w:hAnsi="Trebuchet MS"/>
        </w:rPr>
        <w:t xml:space="preserve">en </w:t>
      </w:r>
      <w:proofErr w:type="spellStart"/>
      <w:r w:rsidRPr="002D3CAF">
        <w:rPr>
          <w:rFonts w:ascii="Trebuchet MS" w:hAnsi="Trebuchet MS"/>
        </w:rPr>
        <w:t>coadyuvancia</w:t>
      </w:r>
      <w:proofErr w:type="spellEnd"/>
      <w:r w:rsidRPr="002D3CAF">
        <w:rPr>
          <w:rFonts w:ascii="Trebuchet MS" w:hAnsi="Trebuchet MS"/>
        </w:rPr>
        <w:t xml:space="preserve"> </w:t>
      </w:r>
      <w:r w:rsidR="00CC0ADD">
        <w:rPr>
          <w:rFonts w:ascii="Trebuchet MS" w:hAnsi="Trebuchet MS"/>
        </w:rPr>
        <w:t xml:space="preserve">ya sea con los partidos políticos nacionales registrados ante este Instituto Electoral, o </w:t>
      </w:r>
      <w:r w:rsidRPr="002D3CAF">
        <w:rPr>
          <w:rFonts w:ascii="Trebuchet MS" w:hAnsi="Trebuchet MS"/>
        </w:rPr>
        <w:t>con el Instituto Nacional Electoral</w:t>
      </w:r>
      <w:r>
        <w:rPr>
          <w:rFonts w:ascii="Trebuchet MS" w:hAnsi="Trebuchet MS"/>
        </w:rPr>
        <w:t>,</w:t>
      </w:r>
      <w:r w:rsidRPr="002D3CAF">
        <w:rPr>
          <w:rFonts w:ascii="Trebuchet MS" w:hAnsi="Trebuchet MS"/>
        </w:rPr>
        <w:t xml:space="preserve"> la Unidad de Fiscalización impartió una serie de cursos de capacitación </w:t>
      </w:r>
      <w:r>
        <w:rPr>
          <w:rFonts w:ascii="Trebuchet MS" w:hAnsi="Trebuchet MS"/>
        </w:rPr>
        <w:t xml:space="preserve">y/o actualización </w:t>
      </w:r>
      <w:r w:rsidRPr="002D3CAF">
        <w:rPr>
          <w:rFonts w:ascii="Trebuchet MS" w:hAnsi="Trebuchet MS"/>
        </w:rPr>
        <w:t>electoral, dirigidos a integrantes de los partidos políticos y sus candida</w:t>
      </w:r>
      <w:r>
        <w:rPr>
          <w:rFonts w:ascii="Trebuchet MS" w:hAnsi="Trebuchet MS"/>
        </w:rPr>
        <w:t xml:space="preserve">tos; a </w:t>
      </w:r>
      <w:r w:rsidRPr="002D3CAF">
        <w:rPr>
          <w:rFonts w:ascii="Trebuchet MS" w:hAnsi="Trebuchet MS"/>
        </w:rPr>
        <w:t>candidatos independientes</w:t>
      </w:r>
      <w:r>
        <w:rPr>
          <w:rFonts w:ascii="Trebuchet MS" w:hAnsi="Trebuchet MS"/>
        </w:rPr>
        <w:t xml:space="preserve">; a personal de los </w:t>
      </w:r>
      <w:r w:rsidRPr="002D3CAF">
        <w:rPr>
          <w:rFonts w:ascii="Trebuchet MS" w:hAnsi="Trebuchet MS"/>
        </w:rPr>
        <w:t xml:space="preserve">medios </w:t>
      </w:r>
      <w:r>
        <w:rPr>
          <w:rFonts w:ascii="Trebuchet MS" w:hAnsi="Trebuchet MS"/>
        </w:rPr>
        <w:t xml:space="preserve">masivos </w:t>
      </w:r>
      <w:r w:rsidRPr="002D3CAF">
        <w:rPr>
          <w:rFonts w:ascii="Trebuchet MS" w:hAnsi="Trebuchet MS"/>
        </w:rPr>
        <w:t>de comunicación</w:t>
      </w:r>
      <w:r>
        <w:rPr>
          <w:rFonts w:ascii="Trebuchet MS" w:hAnsi="Trebuchet MS"/>
        </w:rPr>
        <w:t xml:space="preserve">; a </w:t>
      </w:r>
      <w:r w:rsidRPr="002D3CAF">
        <w:rPr>
          <w:rFonts w:ascii="Trebuchet MS" w:hAnsi="Trebuchet MS"/>
        </w:rPr>
        <w:t>personal de administraciones públicas municipales y del ejecutivo local</w:t>
      </w:r>
      <w:r w:rsidRPr="002D3CAF">
        <w:rPr>
          <w:rFonts w:ascii="Trebuchet MS" w:hAnsi="Trebuchet MS"/>
          <w:b/>
        </w:rPr>
        <w:t>,</w:t>
      </w:r>
      <w:r w:rsidRPr="002D3CAF">
        <w:rPr>
          <w:rFonts w:ascii="Trebuchet MS" w:hAnsi="Trebuchet MS"/>
        </w:rPr>
        <w:t xml:space="preserve"> </w:t>
      </w:r>
      <w:r>
        <w:rPr>
          <w:rFonts w:ascii="Trebuchet MS" w:hAnsi="Trebuchet MS"/>
        </w:rPr>
        <w:t xml:space="preserve">los cuales, se enumeran en </w:t>
      </w:r>
      <w:r w:rsidRPr="002D3CAF">
        <w:rPr>
          <w:rFonts w:ascii="Trebuchet MS" w:hAnsi="Trebuchet MS"/>
        </w:rPr>
        <w:t>la siguiente tabla:</w:t>
      </w:r>
    </w:p>
    <w:tbl>
      <w:tblPr>
        <w:tblStyle w:val="Tablaconcuadrcula"/>
        <w:tblW w:w="9640" w:type="dxa"/>
        <w:tblInd w:w="-176" w:type="dxa"/>
        <w:tblLayout w:type="fixed"/>
        <w:tblLook w:val="04A0"/>
      </w:tblPr>
      <w:tblGrid>
        <w:gridCol w:w="568"/>
        <w:gridCol w:w="2456"/>
        <w:gridCol w:w="2292"/>
        <w:gridCol w:w="2056"/>
        <w:gridCol w:w="992"/>
        <w:gridCol w:w="1276"/>
      </w:tblGrid>
      <w:tr w:rsidR="002D3CAF" w:rsidRPr="007A4AAB" w:rsidTr="00DD1C0B">
        <w:trPr>
          <w:trHeight w:val="407"/>
        </w:trPr>
        <w:tc>
          <w:tcPr>
            <w:tcW w:w="568" w:type="dxa"/>
            <w:tcBorders>
              <w:left w:val="double" w:sz="4" w:space="0" w:color="auto"/>
              <w:bottom w:val="double" w:sz="4" w:space="0" w:color="auto"/>
              <w:right w:val="double" w:sz="4" w:space="0" w:color="auto"/>
            </w:tcBorders>
            <w:shd w:val="clear" w:color="auto" w:fill="BFBFBF" w:themeFill="background1" w:themeFillShade="BF"/>
            <w:vAlign w:val="center"/>
          </w:tcPr>
          <w:p w:rsidR="002D3CAF" w:rsidRPr="007A4AAB" w:rsidRDefault="002D3CAF" w:rsidP="00DD1C0B">
            <w:pPr>
              <w:jc w:val="center"/>
              <w:rPr>
                <w:rFonts w:ascii="Trebuchet MS" w:hAnsi="Trebuchet MS"/>
                <w:b/>
                <w:sz w:val="20"/>
                <w:szCs w:val="20"/>
              </w:rPr>
            </w:pPr>
          </w:p>
        </w:tc>
        <w:tc>
          <w:tcPr>
            <w:tcW w:w="2456"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2D3CAF" w:rsidRPr="007A4AAB" w:rsidRDefault="002D3CAF" w:rsidP="00DD1C0B">
            <w:pPr>
              <w:jc w:val="center"/>
              <w:rPr>
                <w:rFonts w:ascii="Trebuchet MS" w:hAnsi="Trebuchet MS"/>
                <w:b/>
                <w:sz w:val="18"/>
                <w:szCs w:val="18"/>
              </w:rPr>
            </w:pPr>
            <w:r w:rsidRPr="007A4AAB">
              <w:rPr>
                <w:rFonts w:ascii="Trebuchet MS" w:hAnsi="Trebuchet MS"/>
                <w:b/>
                <w:sz w:val="18"/>
                <w:szCs w:val="18"/>
              </w:rPr>
              <w:t>NOMBRE DE CURSO</w:t>
            </w:r>
          </w:p>
        </w:tc>
        <w:tc>
          <w:tcPr>
            <w:tcW w:w="2292"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2D3CAF" w:rsidRPr="007A4AAB" w:rsidRDefault="002D3CAF" w:rsidP="00DD1C0B">
            <w:pPr>
              <w:jc w:val="center"/>
              <w:rPr>
                <w:rFonts w:ascii="Trebuchet MS" w:hAnsi="Trebuchet MS"/>
                <w:b/>
                <w:sz w:val="18"/>
                <w:szCs w:val="18"/>
              </w:rPr>
            </w:pPr>
            <w:r w:rsidRPr="007A4AAB">
              <w:rPr>
                <w:rFonts w:ascii="Trebuchet MS" w:hAnsi="Trebuchet MS"/>
                <w:b/>
                <w:sz w:val="18"/>
                <w:szCs w:val="18"/>
              </w:rPr>
              <w:t>IMPARTIDO A</w:t>
            </w:r>
          </w:p>
        </w:tc>
        <w:tc>
          <w:tcPr>
            <w:tcW w:w="2056"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2D3CAF" w:rsidRPr="007A4AAB" w:rsidRDefault="002D3CAF" w:rsidP="00DD1C0B">
            <w:pPr>
              <w:jc w:val="center"/>
              <w:rPr>
                <w:rFonts w:ascii="Trebuchet MS" w:hAnsi="Trebuchet MS"/>
                <w:b/>
                <w:sz w:val="18"/>
                <w:szCs w:val="18"/>
              </w:rPr>
            </w:pPr>
            <w:r w:rsidRPr="007A4AAB">
              <w:rPr>
                <w:rFonts w:ascii="Trebuchet MS" w:hAnsi="Trebuchet MS"/>
                <w:b/>
                <w:sz w:val="18"/>
                <w:szCs w:val="18"/>
              </w:rPr>
              <w:t>SEDE</w:t>
            </w:r>
          </w:p>
        </w:tc>
        <w:tc>
          <w:tcPr>
            <w:tcW w:w="992"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2D3CAF" w:rsidRPr="007A4AAB" w:rsidRDefault="002D3CAF" w:rsidP="00DD1C0B">
            <w:pPr>
              <w:jc w:val="center"/>
              <w:rPr>
                <w:rFonts w:ascii="Trebuchet MS" w:hAnsi="Trebuchet MS"/>
                <w:b/>
                <w:sz w:val="18"/>
                <w:szCs w:val="18"/>
              </w:rPr>
            </w:pPr>
            <w:r w:rsidRPr="007A4AAB">
              <w:rPr>
                <w:rFonts w:ascii="Trebuchet MS" w:hAnsi="Trebuchet MS"/>
                <w:b/>
                <w:sz w:val="18"/>
                <w:szCs w:val="18"/>
              </w:rPr>
              <w:t>FECHA</w:t>
            </w:r>
          </w:p>
        </w:tc>
        <w:tc>
          <w:tcPr>
            <w:tcW w:w="1276"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2D3CAF" w:rsidRPr="007A4AAB" w:rsidRDefault="002D3CAF" w:rsidP="00DD1C0B">
            <w:pPr>
              <w:jc w:val="center"/>
              <w:rPr>
                <w:rFonts w:ascii="Trebuchet MS" w:hAnsi="Trebuchet MS"/>
                <w:b/>
                <w:sz w:val="18"/>
                <w:szCs w:val="18"/>
              </w:rPr>
            </w:pPr>
            <w:r w:rsidRPr="007A4AAB">
              <w:rPr>
                <w:rFonts w:ascii="Trebuchet MS" w:hAnsi="Trebuchet MS"/>
                <w:b/>
                <w:sz w:val="18"/>
                <w:szCs w:val="18"/>
              </w:rPr>
              <w:t>ASISTENTES</w:t>
            </w:r>
          </w:p>
        </w:tc>
      </w:tr>
      <w:tr w:rsidR="002D3CAF" w:rsidRPr="007A4AAB" w:rsidTr="00DD1C0B">
        <w:trPr>
          <w:trHeight w:val="460"/>
        </w:trPr>
        <w:tc>
          <w:tcPr>
            <w:tcW w:w="568" w:type="dxa"/>
            <w:tcBorders>
              <w:top w:val="double" w:sz="4" w:space="0" w:color="auto"/>
              <w:left w:val="double" w:sz="4" w:space="0" w:color="auto"/>
            </w:tcBorders>
            <w:vAlign w:val="center"/>
          </w:tcPr>
          <w:p w:rsidR="002D3CAF" w:rsidRPr="007A4AAB" w:rsidRDefault="002D3CAF" w:rsidP="00DD1C0B">
            <w:pPr>
              <w:jc w:val="center"/>
              <w:rPr>
                <w:rFonts w:ascii="Trebuchet MS" w:hAnsi="Trebuchet MS"/>
                <w:b/>
                <w:bCs/>
                <w:sz w:val="20"/>
                <w:szCs w:val="20"/>
              </w:rPr>
            </w:pPr>
            <w:r w:rsidRPr="007A4AAB">
              <w:rPr>
                <w:rFonts w:ascii="Trebuchet MS" w:hAnsi="Trebuchet MS"/>
                <w:b/>
                <w:bCs/>
                <w:sz w:val="20"/>
                <w:szCs w:val="20"/>
              </w:rPr>
              <w:t>1</w:t>
            </w:r>
          </w:p>
        </w:tc>
        <w:tc>
          <w:tcPr>
            <w:tcW w:w="2456" w:type="dxa"/>
            <w:vMerge w:val="restart"/>
            <w:tcBorders>
              <w:top w:val="double" w:sz="4" w:space="0" w:color="auto"/>
              <w:left w:val="double" w:sz="4" w:space="0" w:color="auto"/>
            </w:tcBorders>
            <w:vAlign w:val="center"/>
          </w:tcPr>
          <w:p w:rsidR="002D3CAF" w:rsidRPr="007A4AAB" w:rsidRDefault="002D3CAF" w:rsidP="00DD1C0B">
            <w:pPr>
              <w:jc w:val="center"/>
              <w:rPr>
                <w:rFonts w:ascii="Trebuchet MS" w:hAnsi="Trebuchet MS"/>
                <w:b/>
                <w:bCs/>
                <w:sz w:val="20"/>
                <w:szCs w:val="20"/>
              </w:rPr>
            </w:pPr>
            <w:r w:rsidRPr="007A4AAB">
              <w:rPr>
                <w:rFonts w:ascii="Trebuchet MS" w:hAnsi="Trebuchet MS"/>
                <w:b/>
                <w:bCs/>
                <w:sz w:val="20"/>
                <w:szCs w:val="20"/>
              </w:rPr>
              <w:t>Nuevo modelo de fiscalización electoral</w:t>
            </w:r>
          </w:p>
        </w:tc>
        <w:tc>
          <w:tcPr>
            <w:tcW w:w="2292" w:type="dxa"/>
            <w:tcBorders>
              <w:top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 xml:space="preserve">Medios de comunicación </w:t>
            </w:r>
          </w:p>
        </w:tc>
        <w:tc>
          <w:tcPr>
            <w:tcW w:w="2056" w:type="dxa"/>
            <w:tcBorders>
              <w:top w:val="double" w:sz="4" w:space="0" w:color="auto"/>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IEPC</w:t>
            </w:r>
          </w:p>
        </w:tc>
        <w:tc>
          <w:tcPr>
            <w:tcW w:w="992" w:type="dxa"/>
            <w:tcBorders>
              <w:top w:val="double" w:sz="4" w:space="0" w:color="auto"/>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08 Enero</w:t>
            </w:r>
          </w:p>
        </w:tc>
        <w:tc>
          <w:tcPr>
            <w:tcW w:w="1276" w:type="dxa"/>
            <w:tcBorders>
              <w:top w:val="double" w:sz="4" w:space="0" w:color="auto"/>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18</w:t>
            </w:r>
          </w:p>
        </w:tc>
      </w:tr>
      <w:tr w:rsidR="002D3CAF" w:rsidRPr="007A4AAB" w:rsidTr="00DD1C0B">
        <w:trPr>
          <w:trHeight w:val="415"/>
        </w:trPr>
        <w:tc>
          <w:tcPr>
            <w:tcW w:w="568" w:type="dxa"/>
            <w:tcBorders>
              <w:left w:val="double" w:sz="4" w:space="0" w:color="auto"/>
            </w:tcBorders>
            <w:vAlign w:val="center"/>
          </w:tcPr>
          <w:p w:rsidR="002D3CAF" w:rsidRPr="007A4AAB" w:rsidRDefault="002D3CAF" w:rsidP="00DD1C0B">
            <w:pPr>
              <w:jc w:val="center"/>
              <w:rPr>
                <w:rFonts w:ascii="Trebuchet MS" w:hAnsi="Trebuchet MS"/>
                <w:b/>
                <w:bCs/>
                <w:sz w:val="20"/>
                <w:szCs w:val="20"/>
              </w:rPr>
            </w:pPr>
            <w:r w:rsidRPr="007A4AAB">
              <w:rPr>
                <w:rFonts w:ascii="Trebuchet MS" w:hAnsi="Trebuchet MS"/>
                <w:b/>
                <w:bCs/>
                <w:sz w:val="20"/>
                <w:szCs w:val="20"/>
              </w:rPr>
              <w:t>2</w:t>
            </w:r>
          </w:p>
        </w:tc>
        <w:tc>
          <w:tcPr>
            <w:tcW w:w="2456" w:type="dxa"/>
            <w:vMerge/>
            <w:tcBorders>
              <w:left w:val="double" w:sz="4" w:space="0" w:color="auto"/>
            </w:tcBorders>
            <w:vAlign w:val="center"/>
          </w:tcPr>
          <w:p w:rsidR="002D3CAF" w:rsidRPr="007A4AAB" w:rsidRDefault="002D3CAF" w:rsidP="00DD1C0B">
            <w:pPr>
              <w:jc w:val="center"/>
              <w:rPr>
                <w:rFonts w:ascii="Trebuchet MS" w:hAnsi="Trebuchet MS"/>
                <w:b/>
                <w:bCs/>
                <w:sz w:val="20"/>
                <w:szCs w:val="20"/>
              </w:rPr>
            </w:pPr>
          </w:p>
        </w:tc>
        <w:tc>
          <w:tcPr>
            <w:tcW w:w="2292" w:type="dxa"/>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 xml:space="preserve">Personal de Grupo Milenio </w:t>
            </w:r>
          </w:p>
        </w:tc>
        <w:tc>
          <w:tcPr>
            <w:tcW w:w="2056"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Salón de juntas de periódico Milenio</w:t>
            </w:r>
          </w:p>
        </w:tc>
        <w:tc>
          <w:tcPr>
            <w:tcW w:w="992"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18 Enero</w:t>
            </w:r>
          </w:p>
        </w:tc>
        <w:tc>
          <w:tcPr>
            <w:tcW w:w="1276"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12</w:t>
            </w:r>
          </w:p>
        </w:tc>
      </w:tr>
      <w:tr w:rsidR="002D3CAF" w:rsidRPr="007A4AAB" w:rsidTr="00DD1C0B">
        <w:trPr>
          <w:trHeight w:val="415"/>
        </w:trPr>
        <w:tc>
          <w:tcPr>
            <w:tcW w:w="568" w:type="dxa"/>
            <w:tcBorders>
              <w:left w:val="double" w:sz="4" w:space="0" w:color="auto"/>
            </w:tcBorders>
            <w:vAlign w:val="center"/>
          </w:tcPr>
          <w:p w:rsidR="002D3CAF" w:rsidRPr="007A4AAB" w:rsidRDefault="002D3CAF" w:rsidP="00DD1C0B">
            <w:pPr>
              <w:jc w:val="center"/>
              <w:rPr>
                <w:rFonts w:ascii="Trebuchet MS" w:hAnsi="Trebuchet MS"/>
                <w:b/>
                <w:bCs/>
                <w:sz w:val="20"/>
                <w:szCs w:val="20"/>
              </w:rPr>
            </w:pPr>
            <w:r w:rsidRPr="007A4AAB">
              <w:rPr>
                <w:rFonts w:ascii="Trebuchet MS" w:hAnsi="Trebuchet MS"/>
                <w:b/>
                <w:bCs/>
                <w:sz w:val="20"/>
                <w:szCs w:val="20"/>
              </w:rPr>
              <w:t>3</w:t>
            </w:r>
          </w:p>
        </w:tc>
        <w:tc>
          <w:tcPr>
            <w:tcW w:w="2456" w:type="dxa"/>
            <w:vMerge w:val="restart"/>
            <w:tcBorders>
              <w:left w:val="double" w:sz="4" w:space="0" w:color="auto"/>
            </w:tcBorders>
            <w:vAlign w:val="center"/>
          </w:tcPr>
          <w:p w:rsidR="002D3CAF" w:rsidRPr="007A4AAB" w:rsidRDefault="002D3CAF" w:rsidP="00DD1C0B">
            <w:pPr>
              <w:jc w:val="center"/>
              <w:rPr>
                <w:rFonts w:ascii="Trebuchet MS" w:hAnsi="Trebuchet MS"/>
                <w:b/>
                <w:bCs/>
                <w:sz w:val="20"/>
                <w:szCs w:val="20"/>
              </w:rPr>
            </w:pPr>
            <w:r w:rsidRPr="007A4AAB">
              <w:rPr>
                <w:rFonts w:ascii="Trebuchet MS" w:hAnsi="Trebuchet MS"/>
                <w:b/>
                <w:bCs/>
                <w:sz w:val="20"/>
                <w:szCs w:val="20"/>
              </w:rPr>
              <w:t>“Incubadora de Liderazgos Femeninos”</w:t>
            </w:r>
          </w:p>
        </w:tc>
        <w:tc>
          <w:tcPr>
            <w:tcW w:w="2292" w:type="dxa"/>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Personal de nuevo ingreso IEPC</w:t>
            </w:r>
          </w:p>
        </w:tc>
        <w:tc>
          <w:tcPr>
            <w:tcW w:w="2056"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IEPC</w:t>
            </w:r>
          </w:p>
        </w:tc>
        <w:tc>
          <w:tcPr>
            <w:tcW w:w="992"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23 Enero</w:t>
            </w:r>
          </w:p>
        </w:tc>
        <w:tc>
          <w:tcPr>
            <w:tcW w:w="1276"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14</w:t>
            </w:r>
          </w:p>
        </w:tc>
      </w:tr>
      <w:tr w:rsidR="002D3CAF" w:rsidRPr="007A4AAB" w:rsidTr="00DD1C0B">
        <w:trPr>
          <w:trHeight w:val="415"/>
        </w:trPr>
        <w:tc>
          <w:tcPr>
            <w:tcW w:w="568" w:type="dxa"/>
            <w:tcBorders>
              <w:left w:val="double" w:sz="4" w:space="0" w:color="auto"/>
            </w:tcBorders>
            <w:vAlign w:val="center"/>
          </w:tcPr>
          <w:p w:rsidR="002D3CAF" w:rsidRPr="007A4AAB" w:rsidRDefault="002D3CAF" w:rsidP="00DD1C0B">
            <w:pPr>
              <w:jc w:val="center"/>
              <w:rPr>
                <w:rFonts w:ascii="Trebuchet MS" w:hAnsi="Trebuchet MS"/>
                <w:b/>
                <w:bCs/>
                <w:sz w:val="20"/>
                <w:szCs w:val="20"/>
              </w:rPr>
            </w:pPr>
            <w:r w:rsidRPr="007A4AAB">
              <w:rPr>
                <w:rFonts w:ascii="Trebuchet MS" w:hAnsi="Trebuchet MS"/>
                <w:b/>
                <w:bCs/>
                <w:sz w:val="20"/>
                <w:szCs w:val="20"/>
              </w:rPr>
              <w:t>4</w:t>
            </w:r>
          </w:p>
        </w:tc>
        <w:tc>
          <w:tcPr>
            <w:tcW w:w="2456" w:type="dxa"/>
            <w:vMerge/>
            <w:tcBorders>
              <w:left w:val="double" w:sz="4" w:space="0" w:color="auto"/>
            </w:tcBorders>
            <w:vAlign w:val="center"/>
          </w:tcPr>
          <w:p w:rsidR="002D3CAF" w:rsidRPr="007A4AAB" w:rsidRDefault="002D3CAF" w:rsidP="00DD1C0B">
            <w:pPr>
              <w:jc w:val="center"/>
              <w:rPr>
                <w:rFonts w:ascii="Trebuchet MS" w:hAnsi="Trebuchet MS"/>
                <w:b/>
                <w:bCs/>
                <w:sz w:val="20"/>
                <w:szCs w:val="20"/>
              </w:rPr>
            </w:pPr>
          </w:p>
        </w:tc>
        <w:tc>
          <w:tcPr>
            <w:tcW w:w="2292" w:type="dxa"/>
            <w:vMerge w:val="restart"/>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Militantes Partido Acción Nacional</w:t>
            </w:r>
          </w:p>
        </w:tc>
        <w:tc>
          <w:tcPr>
            <w:tcW w:w="2056" w:type="dxa"/>
            <w:tcBorders>
              <w:right w:val="double" w:sz="4" w:space="0" w:color="auto"/>
            </w:tcBorders>
            <w:vAlign w:val="center"/>
          </w:tcPr>
          <w:p w:rsidR="002D3CAF" w:rsidRPr="007A4AAB" w:rsidRDefault="002D3CAF" w:rsidP="00DD1C0B">
            <w:pPr>
              <w:jc w:val="center"/>
              <w:rPr>
                <w:rFonts w:ascii="Trebuchet MS" w:hAnsi="Trebuchet MS"/>
                <w:sz w:val="20"/>
                <w:szCs w:val="20"/>
              </w:rPr>
            </w:pPr>
            <w:proofErr w:type="spellStart"/>
            <w:r w:rsidRPr="007A4AAB">
              <w:rPr>
                <w:rFonts w:ascii="Trebuchet MS" w:eastAsia="Times New Roman" w:hAnsi="Trebuchet MS" w:cs="Times New Roman"/>
                <w:sz w:val="20"/>
                <w:lang w:val="es-ES"/>
              </w:rPr>
              <w:t>Tepatitlán</w:t>
            </w:r>
            <w:proofErr w:type="spellEnd"/>
            <w:r w:rsidRPr="007A4AAB">
              <w:rPr>
                <w:rFonts w:ascii="Trebuchet MS" w:eastAsia="Times New Roman" w:hAnsi="Trebuchet MS" w:cs="Times New Roman"/>
                <w:sz w:val="20"/>
                <w:lang w:val="es-ES"/>
              </w:rPr>
              <w:t xml:space="preserve"> de Morelos, Jalisco</w:t>
            </w:r>
          </w:p>
        </w:tc>
        <w:tc>
          <w:tcPr>
            <w:tcW w:w="992"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28 Enero</w:t>
            </w:r>
          </w:p>
        </w:tc>
        <w:tc>
          <w:tcPr>
            <w:tcW w:w="1276"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9</w:t>
            </w:r>
          </w:p>
        </w:tc>
      </w:tr>
      <w:tr w:rsidR="002D3CAF" w:rsidRPr="007A4AAB" w:rsidTr="00DD1C0B">
        <w:trPr>
          <w:trHeight w:val="415"/>
        </w:trPr>
        <w:tc>
          <w:tcPr>
            <w:tcW w:w="568" w:type="dxa"/>
            <w:tcBorders>
              <w:left w:val="double" w:sz="4" w:space="0" w:color="auto"/>
            </w:tcBorders>
            <w:vAlign w:val="center"/>
          </w:tcPr>
          <w:p w:rsidR="002D3CAF" w:rsidRPr="007A4AAB" w:rsidRDefault="002D3CAF" w:rsidP="00DD1C0B">
            <w:pPr>
              <w:jc w:val="center"/>
              <w:rPr>
                <w:rFonts w:ascii="Trebuchet MS" w:hAnsi="Trebuchet MS"/>
                <w:b/>
                <w:bCs/>
                <w:sz w:val="20"/>
                <w:szCs w:val="20"/>
              </w:rPr>
            </w:pPr>
            <w:r w:rsidRPr="007A4AAB">
              <w:rPr>
                <w:rFonts w:ascii="Trebuchet MS" w:hAnsi="Trebuchet MS"/>
                <w:b/>
                <w:bCs/>
                <w:sz w:val="20"/>
                <w:szCs w:val="20"/>
              </w:rPr>
              <w:t>5</w:t>
            </w:r>
          </w:p>
        </w:tc>
        <w:tc>
          <w:tcPr>
            <w:tcW w:w="2456" w:type="dxa"/>
            <w:vMerge/>
            <w:tcBorders>
              <w:left w:val="double" w:sz="4" w:space="0" w:color="auto"/>
            </w:tcBorders>
            <w:vAlign w:val="center"/>
          </w:tcPr>
          <w:p w:rsidR="002D3CAF" w:rsidRPr="007A4AAB" w:rsidRDefault="002D3CAF" w:rsidP="00DD1C0B">
            <w:pPr>
              <w:jc w:val="center"/>
              <w:rPr>
                <w:rFonts w:ascii="Trebuchet MS" w:hAnsi="Trebuchet MS"/>
                <w:b/>
                <w:bCs/>
                <w:sz w:val="20"/>
                <w:szCs w:val="20"/>
              </w:rPr>
            </w:pPr>
          </w:p>
        </w:tc>
        <w:tc>
          <w:tcPr>
            <w:tcW w:w="2292" w:type="dxa"/>
            <w:vMerge/>
            <w:vAlign w:val="center"/>
          </w:tcPr>
          <w:p w:rsidR="002D3CAF" w:rsidRPr="007A4AAB" w:rsidRDefault="002D3CAF" w:rsidP="00DD1C0B">
            <w:pPr>
              <w:jc w:val="center"/>
              <w:rPr>
                <w:rFonts w:ascii="Trebuchet MS" w:hAnsi="Trebuchet MS"/>
                <w:sz w:val="20"/>
                <w:szCs w:val="20"/>
              </w:rPr>
            </w:pPr>
          </w:p>
        </w:tc>
        <w:tc>
          <w:tcPr>
            <w:tcW w:w="2056" w:type="dxa"/>
            <w:tcBorders>
              <w:right w:val="double" w:sz="4" w:space="0" w:color="auto"/>
            </w:tcBorders>
            <w:vAlign w:val="center"/>
          </w:tcPr>
          <w:p w:rsidR="002D3CAF" w:rsidRPr="007A4AAB" w:rsidRDefault="002D3CAF" w:rsidP="00DD1C0B">
            <w:pPr>
              <w:jc w:val="center"/>
              <w:rPr>
                <w:rFonts w:ascii="Trebuchet MS" w:eastAsia="Times New Roman" w:hAnsi="Trebuchet MS" w:cs="Times New Roman"/>
                <w:sz w:val="20"/>
                <w:lang w:val="es-ES"/>
              </w:rPr>
            </w:pPr>
            <w:r w:rsidRPr="007A4AAB">
              <w:rPr>
                <w:rFonts w:ascii="Trebuchet MS" w:eastAsia="Times New Roman" w:hAnsi="Trebuchet MS" w:cs="Times New Roman"/>
                <w:sz w:val="20"/>
                <w:lang w:val="es-ES"/>
              </w:rPr>
              <w:t>Tequila, Jalisco</w:t>
            </w:r>
          </w:p>
        </w:tc>
        <w:tc>
          <w:tcPr>
            <w:tcW w:w="992"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13 febrero</w:t>
            </w:r>
          </w:p>
        </w:tc>
        <w:tc>
          <w:tcPr>
            <w:tcW w:w="1276"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12</w:t>
            </w:r>
          </w:p>
        </w:tc>
      </w:tr>
      <w:tr w:rsidR="002D3CAF" w:rsidRPr="007A4AAB" w:rsidTr="00DD1C0B">
        <w:trPr>
          <w:trHeight w:val="415"/>
        </w:trPr>
        <w:tc>
          <w:tcPr>
            <w:tcW w:w="568" w:type="dxa"/>
            <w:tcBorders>
              <w:left w:val="double" w:sz="4" w:space="0" w:color="auto"/>
            </w:tcBorders>
            <w:vAlign w:val="center"/>
          </w:tcPr>
          <w:p w:rsidR="002D3CAF" w:rsidRPr="007A4AAB" w:rsidRDefault="002D3CAF" w:rsidP="00DD1C0B">
            <w:pPr>
              <w:jc w:val="center"/>
              <w:rPr>
                <w:rFonts w:ascii="Trebuchet MS" w:hAnsi="Trebuchet MS"/>
                <w:b/>
                <w:bCs/>
                <w:sz w:val="20"/>
                <w:szCs w:val="20"/>
              </w:rPr>
            </w:pPr>
            <w:r w:rsidRPr="007A4AAB">
              <w:rPr>
                <w:rFonts w:ascii="Trebuchet MS" w:hAnsi="Trebuchet MS"/>
                <w:b/>
                <w:bCs/>
                <w:sz w:val="20"/>
                <w:szCs w:val="20"/>
              </w:rPr>
              <w:t>6</w:t>
            </w:r>
          </w:p>
        </w:tc>
        <w:tc>
          <w:tcPr>
            <w:tcW w:w="2456" w:type="dxa"/>
            <w:tcBorders>
              <w:left w:val="double" w:sz="4" w:space="0" w:color="auto"/>
            </w:tcBorders>
            <w:vAlign w:val="center"/>
          </w:tcPr>
          <w:p w:rsidR="002D3CAF" w:rsidRPr="007A4AAB" w:rsidRDefault="002D3CAF" w:rsidP="00DD1C0B">
            <w:pPr>
              <w:jc w:val="center"/>
              <w:rPr>
                <w:rFonts w:ascii="Trebuchet MS" w:hAnsi="Trebuchet MS"/>
                <w:b/>
                <w:bCs/>
                <w:sz w:val="20"/>
                <w:szCs w:val="20"/>
              </w:rPr>
            </w:pPr>
            <w:r w:rsidRPr="007A4AAB">
              <w:rPr>
                <w:rFonts w:ascii="Trebuchet MS" w:hAnsi="Trebuchet MS"/>
                <w:b/>
                <w:bCs/>
                <w:sz w:val="20"/>
                <w:szCs w:val="20"/>
              </w:rPr>
              <w:t>Procedimiento de fiscalización de los partidos políticos</w:t>
            </w:r>
          </w:p>
        </w:tc>
        <w:tc>
          <w:tcPr>
            <w:tcW w:w="2292" w:type="dxa"/>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Militantes del Partido Humanista y Partido Encuentro Social</w:t>
            </w:r>
          </w:p>
        </w:tc>
        <w:tc>
          <w:tcPr>
            <w:tcW w:w="2056" w:type="dxa"/>
            <w:tcBorders>
              <w:right w:val="double" w:sz="4" w:space="0" w:color="auto"/>
            </w:tcBorders>
            <w:vAlign w:val="center"/>
          </w:tcPr>
          <w:p w:rsidR="002D3CAF" w:rsidRPr="007A4AAB" w:rsidRDefault="002D3CAF" w:rsidP="00DD1C0B">
            <w:pPr>
              <w:jc w:val="center"/>
              <w:rPr>
                <w:rFonts w:ascii="Trebuchet MS" w:eastAsia="Times New Roman" w:hAnsi="Trebuchet MS" w:cs="Times New Roman"/>
                <w:sz w:val="20"/>
                <w:lang w:val="es-ES"/>
              </w:rPr>
            </w:pPr>
            <w:r w:rsidRPr="007A4AAB">
              <w:rPr>
                <w:rFonts w:ascii="Trebuchet MS" w:eastAsia="Times New Roman" w:hAnsi="Trebuchet MS" w:cs="Times New Roman"/>
                <w:sz w:val="20"/>
                <w:lang w:val="es-ES"/>
              </w:rPr>
              <w:t>Oficinas UFRPP</w:t>
            </w:r>
          </w:p>
        </w:tc>
        <w:tc>
          <w:tcPr>
            <w:tcW w:w="992"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25 febrero</w:t>
            </w:r>
          </w:p>
        </w:tc>
        <w:tc>
          <w:tcPr>
            <w:tcW w:w="1276"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11</w:t>
            </w:r>
          </w:p>
        </w:tc>
      </w:tr>
      <w:tr w:rsidR="002D3CAF" w:rsidRPr="007A4AAB" w:rsidTr="00DD1C0B">
        <w:trPr>
          <w:trHeight w:val="415"/>
        </w:trPr>
        <w:tc>
          <w:tcPr>
            <w:tcW w:w="568" w:type="dxa"/>
            <w:tcBorders>
              <w:left w:val="double" w:sz="4" w:space="0" w:color="auto"/>
            </w:tcBorders>
            <w:vAlign w:val="center"/>
          </w:tcPr>
          <w:p w:rsidR="002D3CAF" w:rsidRPr="007A4AAB" w:rsidRDefault="002D3CAF" w:rsidP="00DD1C0B">
            <w:pPr>
              <w:jc w:val="center"/>
              <w:rPr>
                <w:rFonts w:ascii="Trebuchet MS" w:hAnsi="Trebuchet MS"/>
                <w:b/>
                <w:bCs/>
                <w:sz w:val="20"/>
                <w:szCs w:val="20"/>
              </w:rPr>
            </w:pPr>
            <w:r w:rsidRPr="007A4AAB">
              <w:rPr>
                <w:rFonts w:ascii="Trebuchet MS" w:hAnsi="Trebuchet MS"/>
                <w:b/>
                <w:bCs/>
                <w:sz w:val="20"/>
                <w:szCs w:val="20"/>
              </w:rPr>
              <w:t>7</w:t>
            </w:r>
          </w:p>
        </w:tc>
        <w:tc>
          <w:tcPr>
            <w:tcW w:w="2456" w:type="dxa"/>
            <w:tcBorders>
              <w:left w:val="double" w:sz="4" w:space="0" w:color="auto"/>
            </w:tcBorders>
            <w:vAlign w:val="center"/>
          </w:tcPr>
          <w:p w:rsidR="002D3CAF" w:rsidRPr="007A4AAB" w:rsidRDefault="002D3CAF" w:rsidP="00DD1C0B">
            <w:pPr>
              <w:jc w:val="center"/>
              <w:rPr>
                <w:rFonts w:ascii="Trebuchet MS" w:hAnsi="Trebuchet MS"/>
                <w:b/>
                <w:bCs/>
                <w:sz w:val="20"/>
                <w:szCs w:val="20"/>
              </w:rPr>
            </w:pPr>
            <w:r w:rsidRPr="007A4AAB">
              <w:rPr>
                <w:rFonts w:ascii="Trebuchet MS" w:hAnsi="Trebuchet MS" w:cs="Calibri"/>
                <w:b/>
                <w:sz w:val="20"/>
              </w:rPr>
              <w:t xml:space="preserve">Liderazgo Político de la Mujer </w:t>
            </w:r>
          </w:p>
        </w:tc>
        <w:tc>
          <w:tcPr>
            <w:tcW w:w="2292" w:type="dxa"/>
            <w:vAlign w:val="center"/>
          </w:tcPr>
          <w:p w:rsidR="002D3CAF" w:rsidRPr="007A4AAB" w:rsidRDefault="002D3CAF" w:rsidP="00DD1C0B">
            <w:pPr>
              <w:jc w:val="center"/>
              <w:rPr>
                <w:rFonts w:ascii="Trebuchet MS" w:hAnsi="Trebuchet MS"/>
                <w:sz w:val="20"/>
                <w:szCs w:val="20"/>
              </w:rPr>
            </w:pPr>
            <w:r w:rsidRPr="007A4AAB">
              <w:rPr>
                <w:rFonts w:ascii="Trebuchet MS" w:hAnsi="Trebuchet MS" w:cs="Calibri"/>
                <w:sz w:val="20"/>
              </w:rPr>
              <w:t>Partido de Baja California</w:t>
            </w:r>
          </w:p>
        </w:tc>
        <w:tc>
          <w:tcPr>
            <w:tcW w:w="2056" w:type="dxa"/>
            <w:tcBorders>
              <w:right w:val="double" w:sz="4" w:space="0" w:color="auto"/>
            </w:tcBorders>
            <w:vAlign w:val="center"/>
          </w:tcPr>
          <w:p w:rsidR="002D3CAF" w:rsidRPr="007A4AAB" w:rsidRDefault="002D3CAF" w:rsidP="00DD1C0B">
            <w:pPr>
              <w:jc w:val="center"/>
              <w:rPr>
                <w:rFonts w:ascii="Trebuchet MS" w:eastAsia="Times New Roman" w:hAnsi="Trebuchet MS" w:cs="Times New Roman"/>
                <w:sz w:val="20"/>
                <w:lang w:val="es-ES"/>
              </w:rPr>
            </w:pPr>
            <w:r w:rsidRPr="007A4AAB">
              <w:rPr>
                <w:rFonts w:ascii="Trebuchet MS" w:hAnsi="Trebuchet MS" w:cs="Calibri"/>
                <w:sz w:val="20"/>
              </w:rPr>
              <w:t>Oficinas del Partido de Baja California</w:t>
            </w:r>
          </w:p>
        </w:tc>
        <w:tc>
          <w:tcPr>
            <w:tcW w:w="992"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14 marzo</w:t>
            </w:r>
          </w:p>
        </w:tc>
        <w:tc>
          <w:tcPr>
            <w:tcW w:w="1276"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28</w:t>
            </w:r>
          </w:p>
        </w:tc>
      </w:tr>
      <w:tr w:rsidR="002D3CAF" w:rsidRPr="007A4AAB" w:rsidTr="00DD1C0B">
        <w:trPr>
          <w:trHeight w:val="415"/>
        </w:trPr>
        <w:tc>
          <w:tcPr>
            <w:tcW w:w="568" w:type="dxa"/>
            <w:tcBorders>
              <w:left w:val="double" w:sz="4" w:space="0" w:color="auto"/>
            </w:tcBorders>
            <w:vAlign w:val="center"/>
          </w:tcPr>
          <w:p w:rsidR="002D3CAF" w:rsidRPr="007A4AAB" w:rsidRDefault="002D3CAF" w:rsidP="00DD1C0B">
            <w:pPr>
              <w:jc w:val="center"/>
              <w:rPr>
                <w:rFonts w:ascii="Trebuchet MS" w:hAnsi="Trebuchet MS"/>
                <w:b/>
                <w:bCs/>
                <w:sz w:val="20"/>
                <w:szCs w:val="20"/>
              </w:rPr>
            </w:pPr>
            <w:r w:rsidRPr="007A4AAB">
              <w:rPr>
                <w:rFonts w:ascii="Trebuchet MS" w:hAnsi="Trebuchet MS"/>
                <w:b/>
                <w:bCs/>
                <w:sz w:val="20"/>
                <w:szCs w:val="20"/>
              </w:rPr>
              <w:t>8</w:t>
            </w:r>
          </w:p>
        </w:tc>
        <w:tc>
          <w:tcPr>
            <w:tcW w:w="2456" w:type="dxa"/>
            <w:tcBorders>
              <w:left w:val="double" w:sz="4" w:space="0" w:color="auto"/>
            </w:tcBorders>
            <w:vAlign w:val="center"/>
          </w:tcPr>
          <w:p w:rsidR="002D3CAF" w:rsidRPr="007A4AAB" w:rsidRDefault="002D3CAF" w:rsidP="00DD1C0B">
            <w:pPr>
              <w:jc w:val="center"/>
              <w:rPr>
                <w:rFonts w:ascii="Trebuchet MS" w:hAnsi="Trebuchet MS" w:cs="Calibri"/>
                <w:b/>
                <w:sz w:val="20"/>
              </w:rPr>
            </w:pPr>
            <w:r w:rsidRPr="007A4AAB">
              <w:rPr>
                <w:rFonts w:ascii="Trebuchet MS" w:hAnsi="Trebuchet MS"/>
                <w:b/>
                <w:bCs/>
                <w:sz w:val="20"/>
                <w:szCs w:val="20"/>
              </w:rPr>
              <w:t>Actualización Electoral (publicidad gubernamental)</w:t>
            </w:r>
          </w:p>
        </w:tc>
        <w:tc>
          <w:tcPr>
            <w:tcW w:w="2292" w:type="dxa"/>
            <w:vAlign w:val="center"/>
          </w:tcPr>
          <w:p w:rsidR="002D3CAF" w:rsidRPr="007A4AAB" w:rsidRDefault="002D3CAF" w:rsidP="00DD1C0B">
            <w:pPr>
              <w:jc w:val="center"/>
              <w:rPr>
                <w:rFonts w:ascii="Trebuchet MS" w:hAnsi="Trebuchet MS" w:cs="Calibri"/>
                <w:sz w:val="20"/>
              </w:rPr>
            </w:pPr>
            <w:r w:rsidRPr="007A4AAB">
              <w:rPr>
                <w:rFonts w:ascii="Trebuchet MS" w:hAnsi="Trebuchet MS" w:cs="Calibri"/>
                <w:sz w:val="20"/>
              </w:rPr>
              <w:t>Servidores públicos del ayuntamiento de Guadalajara.</w:t>
            </w:r>
          </w:p>
        </w:tc>
        <w:tc>
          <w:tcPr>
            <w:tcW w:w="2056" w:type="dxa"/>
            <w:tcBorders>
              <w:right w:val="double" w:sz="4" w:space="0" w:color="auto"/>
            </w:tcBorders>
            <w:vAlign w:val="center"/>
          </w:tcPr>
          <w:p w:rsidR="002D3CAF" w:rsidRPr="007A4AAB" w:rsidRDefault="002D3CAF" w:rsidP="00DD1C0B">
            <w:pPr>
              <w:jc w:val="center"/>
              <w:rPr>
                <w:rFonts w:ascii="Trebuchet MS" w:hAnsi="Trebuchet MS" w:cs="Calibri"/>
                <w:sz w:val="20"/>
              </w:rPr>
            </w:pPr>
            <w:r w:rsidRPr="007A4AAB">
              <w:rPr>
                <w:rFonts w:ascii="Trebuchet MS" w:hAnsi="Trebuchet MS" w:cs="Calibri"/>
                <w:sz w:val="20"/>
              </w:rPr>
              <w:t>Palacio Municipal de Guadalajara</w:t>
            </w:r>
          </w:p>
        </w:tc>
        <w:tc>
          <w:tcPr>
            <w:tcW w:w="992"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19 marzo</w:t>
            </w:r>
          </w:p>
        </w:tc>
        <w:tc>
          <w:tcPr>
            <w:tcW w:w="1276"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25</w:t>
            </w:r>
          </w:p>
        </w:tc>
      </w:tr>
      <w:tr w:rsidR="002D3CAF" w:rsidRPr="007A4AAB" w:rsidTr="00DD1C0B">
        <w:trPr>
          <w:trHeight w:val="415"/>
        </w:trPr>
        <w:tc>
          <w:tcPr>
            <w:tcW w:w="568" w:type="dxa"/>
            <w:tcBorders>
              <w:left w:val="double" w:sz="4" w:space="0" w:color="auto"/>
            </w:tcBorders>
            <w:vAlign w:val="center"/>
          </w:tcPr>
          <w:p w:rsidR="002D3CAF" w:rsidRPr="007A4AAB" w:rsidRDefault="002D3CAF" w:rsidP="00DD1C0B">
            <w:pPr>
              <w:jc w:val="center"/>
              <w:rPr>
                <w:rFonts w:ascii="Trebuchet MS" w:hAnsi="Trebuchet MS"/>
                <w:b/>
                <w:bCs/>
                <w:sz w:val="20"/>
                <w:szCs w:val="20"/>
              </w:rPr>
            </w:pPr>
            <w:r w:rsidRPr="007A4AAB">
              <w:rPr>
                <w:rFonts w:ascii="Trebuchet MS" w:hAnsi="Trebuchet MS"/>
                <w:b/>
                <w:bCs/>
                <w:sz w:val="20"/>
                <w:szCs w:val="20"/>
              </w:rPr>
              <w:t>9</w:t>
            </w:r>
          </w:p>
        </w:tc>
        <w:tc>
          <w:tcPr>
            <w:tcW w:w="2456" w:type="dxa"/>
            <w:tcBorders>
              <w:left w:val="double" w:sz="4" w:space="0" w:color="auto"/>
            </w:tcBorders>
            <w:vAlign w:val="center"/>
          </w:tcPr>
          <w:p w:rsidR="002D3CAF" w:rsidRPr="007A4AAB" w:rsidRDefault="002D3CAF" w:rsidP="00DD1C0B">
            <w:pPr>
              <w:jc w:val="center"/>
              <w:rPr>
                <w:rFonts w:ascii="Trebuchet MS" w:hAnsi="Trebuchet MS" w:cs="Calibri"/>
                <w:b/>
                <w:sz w:val="20"/>
              </w:rPr>
            </w:pPr>
            <w:r w:rsidRPr="007A4AAB">
              <w:rPr>
                <w:rFonts w:ascii="Trebuchet MS" w:hAnsi="Trebuchet MS"/>
                <w:b/>
                <w:bCs/>
                <w:sz w:val="20"/>
                <w:szCs w:val="20"/>
              </w:rPr>
              <w:t>Actualización Electoral</w:t>
            </w:r>
          </w:p>
        </w:tc>
        <w:tc>
          <w:tcPr>
            <w:tcW w:w="2292" w:type="dxa"/>
            <w:vAlign w:val="center"/>
          </w:tcPr>
          <w:p w:rsidR="002D3CAF" w:rsidRPr="007A4AAB" w:rsidRDefault="002D3CAF" w:rsidP="00DD1C0B">
            <w:pPr>
              <w:jc w:val="center"/>
              <w:rPr>
                <w:rFonts w:ascii="Trebuchet MS" w:hAnsi="Trebuchet MS" w:cs="Calibri"/>
                <w:sz w:val="20"/>
              </w:rPr>
            </w:pPr>
            <w:r w:rsidRPr="007A4AAB">
              <w:rPr>
                <w:rFonts w:ascii="Trebuchet MS" w:hAnsi="Trebuchet MS"/>
                <w:sz w:val="20"/>
                <w:szCs w:val="20"/>
              </w:rPr>
              <w:t xml:space="preserve">Militantes del Partido </w:t>
            </w:r>
            <w:r w:rsidRPr="007A4AAB">
              <w:rPr>
                <w:rFonts w:ascii="Trebuchet MS" w:hAnsi="Trebuchet MS"/>
                <w:sz w:val="20"/>
                <w:szCs w:val="20"/>
              </w:rPr>
              <w:lastRenderedPageBreak/>
              <w:t>Acción Nacional</w:t>
            </w:r>
          </w:p>
        </w:tc>
        <w:tc>
          <w:tcPr>
            <w:tcW w:w="2056" w:type="dxa"/>
            <w:tcBorders>
              <w:right w:val="double" w:sz="4" w:space="0" w:color="auto"/>
            </w:tcBorders>
            <w:vAlign w:val="center"/>
          </w:tcPr>
          <w:p w:rsidR="002D3CAF" w:rsidRPr="007A4AAB" w:rsidRDefault="002D3CAF" w:rsidP="00DD1C0B">
            <w:pPr>
              <w:jc w:val="center"/>
              <w:rPr>
                <w:rFonts w:ascii="Trebuchet MS" w:hAnsi="Trebuchet MS" w:cs="Calibri"/>
                <w:sz w:val="20"/>
              </w:rPr>
            </w:pPr>
            <w:r w:rsidRPr="007A4AAB">
              <w:rPr>
                <w:rFonts w:ascii="Trebuchet MS" w:hAnsi="Trebuchet MS"/>
                <w:sz w:val="20"/>
                <w:szCs w:val="20"/>
              </w:rPr>
              <w:lastRenderedPageBreak/>
              <w:t xml:space="preserve">Oficinas Partido </w:t>
            </w:r>
            <w:r w:rsidRPr="007A4AAB">
              <w:rPr>
                <w:rFonts w:ascii="Trebuchet MS" w:hAnsi="Trebuchet MS"/>
                <w:sz w:val="20"/>
                <w:szCs w:val="20"/>
              </w:rPr>
              <w:lastRenderedPageBreak/>
              <w:t>Acción Nacional</w:t>
            </w:r>
          </w:p>
        </w:tc>
        <w:tc>
          <w:tcPr>
            <w:tcW w:w="992"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lastRenderedPageBreak/>
              <w:t xml:space="preserve">22 </w:t>
            </w:r>
            <w:r w:rsidRPr="007A4AAB">
              <w:rPr>
                <w:rFonts w:ascii="Trebuchet MS" w:hAnsi="Trebuchet MS"/>
                <w:sz w:val="20"/>
                <w:szCs w:val="20"/>
              </w:rPr>
              <w:lastRenderedPageBreak/>
              <w:t>marzo</w:t>
            </w:r>
          </w:p>
        </w:tc>
        <w:tc>
          <w:tcPr>
            <w:tcW w:w="1276"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lastRenderedPageBreak/>
              <w:t>14</w:t>
            </w:r>
          </w:p>
        </w:tc>
      </w:tr>
      <w:tr w:rsidR="002D3CAF" w:rsidRPr="007A4AAB" w:rsidTr="00DD1C0B">
        <w:trPr>
          <w:trHeight w:val="548"/>
        </w:trPr>
        <w:tc>
          <w:tcPr>
            <w:tcW w:w="568" w:type="dxa"/>
            <w:tcBorders>
              <w:left w:val="double" w:sz="4" w:space="0" w:color="auto"/>
            </w:tcBorders>
            <w:vAlign w:val="center"/>
          </w:tcPr>
          <w:p w:rsidR="002D3CAF" w:rsidRPr="007A4AAB" w:rsidRDefault="002D3CAF" w:rsidP="00DD1C0B">
            <w:pPr>
              <w:jc w:val="center"/>
              <w:rPr>
                <w:rFonts w:ascii="Trebuchet MS" w:hAnsi="Trebuchet MS"/>
                <w:b/>
                <w:bCs/>
                <w:sz w:val="20"/>
                <w:szCs w:val="20"/>
              </w:rPr>
            </w:pPr>
            <w:r w:rsidRPr="007A4AAB">
              <w:rPr>
                <w:rFonts w:ascii="Trebuchet MS" w:hAnsi="Trebuchet MS"/>
                <w:b/>
                <w:bCs/>
                <w:sz w:val="20"/>
                <w:szCs w:val="20"/>
              </w:rPr>
              <w:lastRenderedPageBreak/>
              <w:t>10</w:t>
            </w:r>
          </w:p>
        </w:tc>
        <w:tc>
          <w:tcPr>
            <w:tcW w:w="2456" w:type="dxa"/>
            <w:vMerge w:val="restart"/>
            <w:tcBorders>
              <w:left w:val="double" w:sz="4" w:space="0" w:color="auto"/>
            </w:tcBorders>
            <w:vAlign w:val="center"/>
          </w:tcPr>
          <w:p w:rsidR="002D3CAF" w:rsidRPr="007A4AAB" w:rsidRDefault="002D3CAF" w:rsidP="00DD1C0B">
            <w:pPr>
              <w:jc w:val="center"/>
              <w:rPr>
                <w:rFonts w:ascii="Trebuchet MS" w:hAnsi="Trebuchet MS"/>
                <w:b/>
                <w:bCs/>
                <w:sz w:val="20"/>
                <w:szCs w:val="20"/>
              </w:rPr>
            </w:pPr>
            <w:r w:rsidRPr="007A4AAB">
              <w:rPr>
                <w:rFonts w:ascii="Trebuchet MS" w:hAnsi="Trebuchet MS"/>
                <w:b/>
                <w:bCs/>
                <w:sz w:val="20"/>
                <w:szCs w:val="20"/>
              </w:rPr>
              <w:t>Propaganda Institucional</w:t>
            </w:r>
          </w:p>
        </w:tc>
        <w:tc>
          <w:tcPr>
            <w:tcW w:w="2292" w:type="dxa"/>
            <w:vAlign w:val="center"/>
          </w:tcPr>
          <w:p w:rsidR="002D3CAF" w:rsidRPr="007A4AAB" w:rsidRDefault="002D3CAF" w:rsidP="00DD1C0B">
            <w:pPr>
              <w:jc w:val="center"/>
              <w:rPr>
                <w:rFonts w:ascii="Trebuchet MS" w:hAnsi="Trebuchet MS"/>
                <w:sz w:val="20"/>
                <w:szCs w:val="20"/>
              </w:rPr>
            </w:pPr>
            <w:r w:rsidRPr="007A4AAB">
              <w:rPr>
                <w:rFonts w:ascii="Trebuchet MS" w:hAnsi="Trebuchet MS" w:cs="Calibri"/>
                <w:sz w:val="20"/>
              </w:rPr>
              <w:t>Servidores públicos del Gobierno del Estado de Jalisco.</w:t>
            </w:r>
          </w:p>
        </w:tc>
        <w:tc>
          <w:tcPr>
            <w:tcW w:w="2056"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cs="Calibri"/>
                <w:sz w:val="20"/>
              </w:rPr>
              <w:t>Palacio de Gobierno del Estado</w:t>
            </w:r>
          </w:p>
        </w:tc>
        <w:tc>
          <w:tcPr>
            <w:tcW w:w="992"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24 marzo</w:t>
            </w:r>
          </w:p>
        </w:tc>
        <w:tc>
          <w:tcPr>
            <w:tcW w:w="1276"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45</w:t>
            </w:r>
          </w:p>
        </w:tc>
      </w:tr>
      <w:tr w:rsidR="002D3CAF" w:rsidRPr="007A4AAB" w:rsidTr="00DD1C0B">
        <w:trPr>
          <w:trHeight w:val="556"/>
        </w:trPr>
        <w:tc>
          <w:tcPr>
            <w:tcW w:w="568" w:type="dxa"/>
            <w:tcBorders>
              <w:left w:val="double" w:sz="4" w:space="0" w:color="auto"/>
            </w:tcBorders>
            <w:vAlign w:val="center"/>
          </w:tcPr>
          <w:p w:rsidR="002D3CAF" w:rsidRPr="007A4AAB" w:rsidRDefault="002D3CAF" w:rsidP="00DD1C0B">
            <w:pPr>
              <w:jc w:val="center"/>
              <w:rPr>
                <w:rFonts w:ascii="Trebuchet MS" w:hAnsi="Trebuchet MS"/>
                <w:b/>
                <w:bCs/>
                <w:sz w:val="20"/>
                <w:szCs w:val="20"/>
              </w:rPr>
            </w:pPr>
            <w:r w:rsidRPr="007A4AAB">
              <w:rPr>
                <w:rFonts w:ascii="Trebuchet MS" w:hAnsi="Trebuchet MS"/>
                <w:b/>
                <w:bCs/>
                <w:sz w:val="20"/>
                <w:szCs w:val="20"/>
              </w:rPr>
              <w:t>11</w:t>
            </w:r>
          </w:p>
        </w:tc>
        <w:tc>
          <w:tcPr>
            <w:tcW w:w="2456" w:type="dxa"/>
            <w:vMerge/>
            <w:tcBorders>
              <w:left w:val="double" w:sz="4" w:space="0" w:color="auto"/>
            </w:tcBorders>
            <w:vAlign w:val="center"/>
          </w:tcPr>
          <w:p w:rsidR="002D3CAF" w:rsidRPr="007A4AAB" w:rsidRDefault="002D3CAF" w:rsidP="00DD1C0B">
            <w:pPr>
              <w:jc w:val="center"/>
              <w:rPr>
                <w:rFonts w:ascii="Trebuchet MS" w:hAnsi="Trebuchet MS"/>
                <w:b/>
                <w:bCs/>
                <w:sz w:val="20"/>
                <w:szCs w:val="20"/>
              </w:rPr>
            </w:pPr>
          </w:p>
        </w:tc>
        <w:tc>
          <w:tcPr>
            <w:tcW w:w="2292" w:type="dxa"/>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Militantes del Partido Humanista</w:t>
            </w:r>
          </w:p>
        </w:tc>
        <w:tc>
          <w:tcPr>
            <w:tcW w:w="2056"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eastAsia="Times New Roman" w:hAnsi="Trebuchet MS" w:cs="Times New Roman"/>
                <w:sz w:val="20"/>
                <w:lang w:val="es-ES"/>
              </w:rPr>
              <w:t>Oficinas UFRPP</w:t>
            </w:r>
          </w:p>
        </w:tc>
        <w:tc>
          <w:tcPr>
            <w:tcW w:w="992"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31 marzo</w:t>
            </w:r>
          </w:p>
        </w:tc>
        <w:tc>
          <w:tcPr>
            <w:tcW w:w="1276"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6</w:t>
            </w:r>
          </w:p>
        </w:tc>
      </w:tr>
      <w:tr w:rsidR="002D3CAF" w:rsidRPr="007A4AAB" w:rsidTr="00DD1C0B">
        <w:trPr>
          <w:trHeight w:val="478"/>
        </w:trPr>
        <w:tc>
          <w:tcPr>
            <w:tcW w:w="568" w:type="dxa"/>
            <w:tcBorders>
              <w:left w:val="double" w:sz="4" w:space="0" w:color="auto"/>
            </w:tcBorders>
            <w:vAlign w:val="center"/>
          </w:tcPr>
          <w:p w:rsidR="002D3CAF" w:rsidRPr="007A4AAB" w:rsidRDefault="002D3CAF" w:rsidP="00DD1C0B">
            <w:pPr>
              <w:jc w:val="center"/>
              <w:rPr>
                <w:rFonts w:ascii="Trebuchet MS" w:hAnsi="Trebuchet MS"/>
                <w:b/>
                <w:bCs/>
                <w:sz w:val="20"/>
                <w:szCs w:val="20"/>
              </w:rPr>
            </w:pPr>
            <w:r w:rsidRPr="007A4AAB">
              <w:rPr>
                <w:rFonts w:ascii="Trebuchet MS" w:hAnsi="Trebuchet MS"/>
                <w:b/>
                <w:bCs/>
                <w:sz w:val="20"/>
                <w:szCs w:val="20"/>
              </w:rPr>
              <w:t>12</w:t>
            </w:r>
          </w:p>
        </w:tc>
        <w:tc>
          <w:tcPr>
            <w:tcW w:w="2456" w:type="dxa"/>
            <w:tcBorders>
              <w:left w:val="double" w:sz="4" w:space="0" w:color="auto"/>
            </w:tcBorders>
            <w:vAlign w:val="center"/>
          </w:tcPr>
          <w:p w:rsidR="002D3CAF" w:rsidRPr="007A4AAB" w:rsidRDefault="002D3CAF" w:rsidP="00DD1C0B">
            <w:pPr>
              <w:jc w:val="center"/>
              <w:rPr>
                <w:rFonts w:ascii="Trebuchet MS" w:hAnsi="Trebuchet MS"/>
                <w:b/>
                <w:bCs/>
                <w:sz w:val="20"/>
                <w:szCs w:val="20"/>
              </w:rPr>
            </w:pPr>
            <w:r w:rsidRPr="007A4AAB">
              <w:rPr>
                <w:rFonts w:ascii="Trebuchet MS" w:hAnsi="Trebuchet MS"/>
                <w:b/>
                <w:bCs/>
                <w:sz w:val="20"/>
                <w:szCs w:val="20"/>
              </w:rPr>
              <w:t>Campañas electorales en Jalisco y su fiscalización</w:t>
            </w:r>
          </w:p>
        </w:tc>
        <w:tc>
          <w:tcPr>
            <w:tcW w:w="2292" w:type="dxa"/>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Militantes del Partido Revolucionario Institucional</w:t>
            </w:r>
          </w:p>
        </w:tc>
        <w:tc>
          <w:tcPr>
            <w:tcW w:w="2056"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Oficinas del Partido Revolucionario Institucional</w:t>
            </w:r>
          </w:p>
        </w:tc>
        <w:tc>
          <w:tcPr>
            <w:tcW w:w="992"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8 abril</w:t>
            </w:r>
          </w:p>
        </w:tc>
        <w:tc>
          <w:tcPr>
            <w:tcW w:w="1276"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28</w:t>
            </w:r>
          </w:p>
        </w:tc>
      </w:tr>
      <w:tr w:rsidR="002D3CAF" w:rsidRPr="007A4AAB" w:rsidTr="00DD1C0B">
        <w:trPr>
          <w:trHeight w:val="413"/>
        </w:trPr>
        <w:tc>
          <w:tcPr>
            <w:tcW w:w="568" w:type="dxa"/>
            <w:tcBorders>
              <w:left w:val="double" w:sz="4" w:space="0" w:color="auto"/>
            </w:tcBorders>
            <w:vAlign w:val="center"/>
          </w:tcPr>
          <w:p w:rsidR="002D3CAF" w:rsidRPr="007A4AAB" w:rsidRDefault="002D3CAF" w:rsidP="00DD1C0B">
            <w:pPr>
              <w:jc w:val="center"/>
              <w:rPr>
                <w:rFonts w:ascii="Trebuchet MS" w:hAnsi="Trebuchet MS"/>
                <w:b/>
                <w:bCs/>
                <w:sz w:val="20"/>
                <w:szCs w:val="20"/>
              </w:rPr>
            </w:pPr>
            <w:r w:rsidRPr="007A4AAB">
              <w:rPr>
                <w:rFonts w:ascii="Trebuchet MS" w:hAnsi="Trebuchet MS"/>
                <w:b/>
                <w:bCs/>
                <w:sz w:val="20"/>
                <w:szCs w:val="20"/>
              </w:rPr>
              <w:t>13</w:t>
            </w:r>
          </w:p>
        </w:tc>
        <w:tc>
          <w:tcPr>
            <w:tcW w:w="2456" w:type="dxa"/>
            <w:tcBorders>
              <w:left w:val="double" w:sz="4" w:space="0" w:color="auto"/>
            </w:tcBorders>
            <w:vAlign w:val="center"/>
          </w:tcPr>
          <w:p w:rsidR="002D3CAF" w:rsidRPr="007A4AAB" w:rsidRDefault="002D3CAF" w:rsidP="00DD1C0B">
            <w:pPr>
              <w:jc w:val="center"/>
              <w:rPr>
                <w:rFonts w:ascii="Trebuchet MS" w:hAnsi="Trebuchet MS"/>
                <w:b/>
                <w:bCs/>
                <w:sz w:val="20"/>
                <w:szCs w:val="20"/>
              </w:rPr>
            </w:pPr>
            <w:r w:rsidRPr="007A4AAB">
              <w:rPr>
                <w:rFonts w:ascii="Trebuchet MS" w:hAnsi="Trebuchet MS"/>
                <w:b/>
                <w:bCs/>
                <w:sz w:val="20"/>
                <w:szCs w:val="20"/>
              </w:rPr>
              <w:t>Cumplimiento de la normatividad en el Proceso Electoral Local Ordinario 2014-2015</w:t>
            </w:r>
          </w:p>
        </w:tc>
        <w:tc>
          <w:tcPr>
            <w:tcW w:w="2292" w:type="dxa"/>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Académicos y estudiantes del ITESO</w:t>
            </w:r>
          </w:p>
        </w:tc>
        <w:tc>
          <w:tcPr>
            <w:tcW w:w="2056"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Auditorio M, Campus ITESO</w:t>
            </w:r>
          </w:p>
        </w:tc>
        <w:tc>
          <w:tcPr>
            <w:tcW w:w="992"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8 abril</w:t>
            </w:r>
          </w:p>
        </w:tc>
        <w:tc>
          <w:tcPr>
            <w:tcW w:w="1276"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34</w:t>
            </w:r>
          </w:p>
        </w:tc>
      </w:tr>
      <w:tr w:rsidR="002D3CAF" w:rsidRPr="007A4AAB" w:rsidTr="00DD1C0B">
        <w:trPr>
          <w:trHeight w:val="413"/>
        </w:trPr>
        <w:tc>
          <w:tcPr>
            <w:tcW w:w="568" w:type="dxa"/>
            <w:tcBorders>
              <w:left w:val="double" w:sz="4" w:space="0" w:color="auto"/>
            </w:tcBorders>
            <w:vAlign w:val="center"/>
          </w:tcPr>
          <w:p w:rsidR="002D3CAF" w:rsidRPr="007A4AAB" w:rsidRDefault="002D3CAF" w:rsidP="00DD1C0B">
            <w:pPr>
              <w:jc w:val="center"/>
              <w:rPr>
                <w:rFonts w:ascii="Trebuchet MS" w:hAnsi="Trebuchet MS"/>
                <w:b/>
                <w:bCs/>
                <w:sz w:val="20"/>
                <w:szCs w:val="20"/>
              </w:rPr>
            </w:pPr>
            <w:r w:rsidRPr="007A4AAB">
              <w:rPr>
                <w:rFonts w:ascii="Trebuchet MS" w:hAnsi="Trebuchet MS"/>
                <w:b/>
                <w:bCs/>
                <w:sz w:val="20"/>
                <w:szCs w:val="20"/>
              </w:rPr>
              <w:t>14</w:t>
            </w:r>
          </w:p>
        </w:tc>
        <w:tc>
          <w:tcPr>
            <w:tcW w:w="2456" w:type="dxa"/>
            <w:tcBorders>
              <w:left w:val="double" w:sz="4" w:space="0" w:color="auto"/>
            </w:tcBorders>
            <w:vAlign w:val="center"/>
          </w:tcPr>
          <w:p w:rsidR="002D3CAF" w:rsidRPr="007A4AAB" w:rsidRDefault="002D3CAF" w:rsidP="00DD1C0B">
            <w:pPr>
              <w:jc w:val="center"/>
              <w:rPr>
                <w:rFonts w:ascii="Trebuchet MS" w:hAnsi="Trebuchet MS"/>
                <w:b/>
                <w:bCs/>
                <w:sz w:val="20"/>
                <w:szCs w:val="20"/>
              </w:rPr>
            </w:pPr>
            <w:r w:rsidRPr="007A4AAB">
              <w:rPr>
                <w:rFonts w:ascii="Trebuchet MS" w:hAnsi="Trebuchet MS"/>
                <w:b/>
                <w:bCs/>
                <w:sz w:val="20"/>
                <w:szCs w:val="20"/>
              </w:rPr>
              <w:t>Campañas electorales en Jalisco y su fiscalización</w:t>
            </w:r>
          </w:p>
        </w:tc>
        <w:tc>
          <w:tcPr>
            <w:tcW w:w="2292" w:type="dxa"/>
            <w:vAlign w:val="center"/>
          </w:tcPr>
          <w:p w:rsidR="002D3CAF" w:rsidRPr="007A4AAB" w:rsidRDefault="002D3CAF" w:rsidP="00DD1C0B">
            <w:pPr>
              <w:jc w:val="center"/>
              <w:rPr>
                <w:rFonts w:ascii="Trebuchet MS" w:hAnsi="Trebuchet MS"/>
                <w:sz w:val="20"/>
                <w:szCs w:val="20"/>
              </w:rPr>
            </w:pPr>
            <w:r w:rsidRPr="007A4AAB">
              <w:rPr>
                <w:rFonts w:ascii="Trebuchet MS" w:hAnsi="Trebuchet MS" w:cs="Calibri"/>
                <w:sz w:val="20"/>
              </w:rPr>
              <w:t>Responsables de finanzas de diversas campañas del Distrito 17 auspiciadas por el Partido Revolucionario Institucional</w:t>
            </w:r>
          </w:p>
        </w:tc>
        <w:tc>
          <w:tcPr>
            <w:tcW w:w="2056" w:type="dxa"/>
            <w:tcBorders>
              <w:right w:val="double" w:sz="4" w:space="0" w:color="auto"/>
            </w:tcBorders>
            <w:vAlign w:val="center"/>
          </w:tcPr>
          <w:p w:rsidR="002D3CAF" w:rsidRPr="007A4AAB" w:rsidRDefault="002D3CAF" w:rsidP="00DD1C0B">
            <w:pPr>
              <w:jc w:val="center"/>
              <w:rPr>
                <w:rFonts w:ascii="Trebuchet MS" w:hAnsi="Trebuchet MS"/>
                <w:sz w:val="20"/>
                <w:szCs w:val="20"/>
              </w:rPr>
            </w:pPr>
            <w:proofErr w:type="spellStart"/>
            <w:r w:rsidRPr="007A4AAB">
              <w:rPr>
                <w:rFonts w:ascii="Trebuchet MS" w:hAnsi="Trebuchet MS"/>
                <w:sz w:val="20"/>
                <w:szCs w:val="20"/>
              </w:rPr>
              <w:t>Chapala</w:t>
            </w:r>
            <w:proofErr w:type="spellEnd"/>
            <w:r w:rsidRPr="007A4AAB">
              <w:rPr>
                <w:rFonts w:ascii="Trebuchet MS" w:hAnsi="Trebuchet MS"/>
                <w:sz w:val="20"/>
                <w:szCs w:val="20"/>
              </w:rPr>
              <w:t>, Jalisco</w:t>
            </w:r>
          </w:p>
        </w:tc>
        <w:tc>
          <w:tcPr>
            <w:tcW w:w="992"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9 abril</w:t>
            </w:r>
          </w:p>
        </w:tc>
        <w:tc>
          <w:tcPr>
            <w:tcW w:w="1276"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8</w:t>
            </w:r>
          </w:p>
        </w:tc>
      </w:tr>
      <w:tr w:rsidR="002D3CAF" w:rsidRPr="007A4AAB" w:rsidTr="00DD1C0B">
        <w:trPr>
          <w:trHeight w:val="413"/>
        </w:trPr>
        <w:tc>
          <w:tcPr>
            <w:tcW w:w="568" w:type="dxa"/>
            <w:tcBorders>
              <w:left w:val="double" w:sz="4" w:space="0" w:color="auto"/>
            </w:tcBorders>
            <w:vAlign w:val="center"/>
          </w:tcPr>
          <w:p w:rsidR="002D3CAF" w:rsidRPr="007A4AAB" w:rsidRDefault="002D3CAF" w:rsidP="00DD1C0B">
            <w:pPr>
              <w:jc w:val="center"/>
              <w:rPr>
                <w:rFonts w:ascii="Trebuchet MS" w:hAnsi="Trebuchet MS"/>
                <w:b/>
                <w:bCs/>
                <w:sz w:val="20"/>
                <w:szCs w:val="20"/>
              </w:rPr>
            </w:pPr>
            <w:r w:rsidRPr="007A4AAB">
              <w:rPr>
                <w:rFonts w:ascii="Trebuchet MS" w:hAnsi="Trebuchet MS"/>
                <w:b/>
                <w:bCs/>
                <w:sz w:val="20"/>
                <w:szCs w:val="20"/>
              </w:rPr>
              <w:t>15</w:t>
            </w:r>
          </w:p>
        </w:tc>
        <w:tc>
          <w:tcPr>
            <w:tcW w:w="2456" w:type="dxa"/>
            <w:tcBorders>
              <w:left w:val="double" w:sz="4" w:space="0" w:color="auto"/>
            </w:tcBorders>
            <w:vAlign w:val="center"/>
          </w:tcPr>
          <w:p w:rsidR="002D3CAF" w:rsidRPr="007A4AAB" w:rsidRDefault="002D3CAF" w:rsidP="00DD1C0B">
            <w:pPr>
              <w:jc w:val="center"/>
              <w:rPr>
                <w:rFonts w:ascii="Trebuchet MS" w:hAnsi="Trebuchet MS"/>
                <w:b/>
                <w:bCs/>
                <w:sz w:val="20"/>
                <w:szCs w:val="20"/>
              </w:rPr>
            </w:pPr>
            <w:r w:rsidRPr="007A4AAB">
              <w:rPr>
                <w:rFonts w:ascii="Trebuchet MS" w:hAnsi="Trebuchet MS" w:cs="Calibri"/>
                <w:b/>
                <w:sz w:val="20"/>
              </w:rPr>
              <w:t>Campañas electorales de los candidatos independientes en Jalisco y su fiscalización</w:t>
            </w:r>
          </w:p>
        </w:tc>
        <w:tc>
          <w:tcPr>
            <w:tcW w:w="2292" w:type="dxa"/>
            <w:vAlign w:val="center"/>
          </w:tcPr>
          <w:p w:rsidR="002D3CAF" w:rsidRPr="007A4AAB" w:rsidRDefault="002D3CAF" w:rsidP="00DD1C0B">
            <w:pPr>
              <w:jc w:val="center"/>
              <w:rPr>
                <w:rFonts w:ascii="Trebuchet MS" w:hAnsi="Trebuchet MS" w:cs="Calibri"/>
                <w:sz w:val="20"/>
              </w:rPr>
            </w:pPr>
            <w:r w:rsidRPr="007A4AAB">
              <w:rPr>
                <w:rFonts w:ascii="Trebuchet MS" w:hAnsi="Trebuchet MS" w:cs="Calibri"/>
                <w:sz w:val="20"/>
              </w:rPr>
              <w:t>Responsables de finanzas y candidatos independientes.</w:t>
            </w:r>
          </w:p>
        </w:tc>
        <w:tc>
          <w:tcPr>
            <w:tcW w:w="2056"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eastAsia="Times New Roman" w:hAnsi="Trebuchet MS" w:cs="Times New Roman"/>
                <w:sz w:val="20"/>
                <w:lang w:val="es-ES"/>
              </w:rPr>
              <w:t>Oficinas UFRPP</w:t>
            </w:r>
          </w:p>
        </w:tc>
        <w:tc>
          <w:tcPr>
            <w:tcW w:w="992"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9 abril</w:t>
            </w:r>
          </w:p>
        </w:tc>
        <w:tc>
          <w:tcPr>
            <w:tcW w:w="1276"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6</w:t>
            </w:r>
          </w:p>
        </w:tc>
      </w:tr>
      <w:tr w:rsidR="002D3CAF" w:rsidRPr="007A4AAB" w:rsidTr="00DD1C0B">
        <w:trPr>
          <w:trHeight w:val="413"/>
        </w:trPr>
        <w:tc>
          <w:tcPr>
            <w:tcW w:w="568" w:type="dxa"/>
            <w:tcBorders>
              <w:left w:val="double" w:sz="4" w:space="0" w:color="auto"/>
            </w:tcBorders>
            <w:vAlign w:val="center"/>
          </w:tcPr>
          <w:p w:rsidR="002D3CAF" w:rsidRPr="007A4AAB" w:rsidRDefault="002D3CAF" w:rsidP="00DD1C0B">
            <w:pPr>
              <w:jc w:val="center"/>
              <w:rPr>
                <w:rFonts w:ascii="Trebuchet MS" w:hAnsi="Trebuchet MS"/>
                <w:b/>
                <w:bCs/>
                <w:sz w:val="20"/>
                <w:szCs w:val="20"/>
              </w:rPr>
            </w:pPr>
            <w:r w:rsidRPr="007A4AAB">
              <w:rPr>
                <w:rFonts w:ascii="Trebuchet MS" w:hAnsi="Trebuchet MS"/>
                <w:b/>
                <w:bCs/>
                <w:sz w:val="20"/>
                <w:szCs w:val="20"/>
              </w:rPr>
              <w:t>16</w:t>
            </w:r>
          </w:p>
        </w:tc>
        <w:tc>
          <w:tcPr>
            <w:tcW w:w="2456" w:type="dxa"/>
            <w:vMerge w:val="restart"/>
            <w:tcBorders>
              <w:left w:val="double" w:sz="4" w:space="0" w:color="auto"/>
            </w:tcBorders>
            <w:vAlign w:val="center"/>
          </w:tcPr>
          <w:p w:rsidR="002D3CAF" w:rsidRPr="007A4AAB" w:rsidRDefault="002D3CAF" w:rsidP="00DD1C0B">
            <w:pPr>
              <w:jc w:val="center"/>
              <w:rPr>
                <w:rFonts w:ascii="Trebuchet MS" w:hAnsi="Trebuchet MS" w:cs="Calibri"/>
                <w:b/>
                <w:sz w:val="20"/>
              </w:rPr>
            </w:pPr>
            <w:r w:rsidRPr="007A4AAB">
              <w:rPr>
                <w:rFonts w:ascii="Trebuchet MS" w:hAnsi="Trebuchet MS" w:cs="Calibri"/>
                <w:b/>
                <w:sz w:val="20"/>
              </w:rPr>
              <w:t xml:space="preserve">Proceso Electoral Local Ordinario 2014-2015 </w:t>
            </w:r>
          </w:p>
        </w:tc>
        <w:tc>
          <w:tcPr>
            <w:tcW w:w="2292" w:type="dxa"/>
            <w:vAlign w:val="center"/>
          </w:tcPr>
          <w:p w:rsidR="002D3CAF" w:rsidRPr="007A4AAB" w:rsidRDefault="002D3CAF" w:rsidP="00DD1C0B">
            <w:pPr>
              <w:jc w:val="center"/>
              <w:rPr>
                <w:rFonts w:ascii="Trebuchet MS" w:hAnsi="Trebuchet MS" w:cs="Calibri"/>
                <w:sz w:val="20"/>
              </w:rPr>
            </w:pPr>
            <w:r w:rsidRPr="007A4AAB">
              <w:rPr>
                <w:rFonts w:ascii="Trebuchet MS" w:hAnsi="Trebuchet MS" w:cs="Calibri"/>
                <w:sz w:val="20"/>
              </w:rPr>
              <w:t>Militantes del Partido Acción Nacional</w:t>
            </w:r>
          </w:p>
        </w:tc>
        <w:tc>
          <w:tcPr>
            <w:tcW w:w="2056" w:type="dxa"/>
            <w:tcBorders>
              <w:right w:val="double" w:sz="4" w:space="0" w:color="auto"/>
            </w:tcBorders>
            <w:vAlign w:val="center"/>
          </w:tcPr>
          <w:p w:rsidR="002D3CAF" w:rsidRPr="007A4AAB" w:rsidRDefault="002D3CAF" w:rsidP="00DD1C0B">
            <w:pPr>
              <w:jc w:val="center"/>
              <w:rPr>
                <w:rFonts w:ascii="Trebuchet MS" w:eastAsia="Times New Roman" w:hAnsi="Trebuchet MS" w:cs="Times New Roman"/>
                <w:sz w:val="20"/>
              </w:rPr>
            </w:pPr>
            <w:r w:rsidRPr="007A4AAB">
              <w:rPr>
                <w:rFonts w:ascii="Trebuchet MS" w:eastAsia="Times New Roman" w:hAnsi="Trebuchet MS" w:cs="Times New Roman"/>
                <w:sz w:val="20"/>
              </w:rPr>
              <w:t>Hotel Tapatío, Tlaquepaque Jalisco</w:t>
            </w:r>
          </w:p>
        </w:tc>
        <w:tc>
          <w:tcPr>
            <w:tcW w:w="992"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17 abril</w:t>
            </w:r>
          </w:p>
        </w:tc>
        <w:tc>
          <w:tcPr>
            <w:tcW w:w="1276"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45</w:t>
            </w:r>
          </w:p>
        </w:tc>
      </w:tr>
      <w:tr w:rsidR="002D3CAF" w:rsidRPr="007A4AAB" w:rsidTr="00DD1C0B">
        <w:trPr>
          <w:trHeight w:val="413"/>
        </w:trPr>
        <w:tc>
          <w:tcPr>
            <w:tcW w:w="568" w:type="dxa"/>
            <w:tcBorders>
              <w:left w:val="double" w:sz="4" w:space="0" w:color="auto"/>
            </w:tcBorders>
            <w:vAlign w:val="center"/>
          </w:tcPr>
          <w:p w:rsidR="002D3CAF" w:rsidRPr="007A4AAB" w:rsidRDefault="002D3CAF" w:rsidP="00DD1C0B">
            <w:pPr>
              <w:jc w:val="center"/>
              <w:rPr>
                <w:rFonts w:ascii="Trebuchet MS" w:hAnsi="Trebuchet MS"/>
                <w:b/>
                <w:bCs/>
                <w:sz w:val="20"/>
                <w:szCs w:val="20"/>
              </w:rPr>
            </w:pPr>
            <w:r w:rsidRPr="007A4AAB">
              <w:rPr>
                <w:rFonts w:ascii="Trebuchet MS" w:hAnsi="Trebuchet MS"/>
                <w:b/>
                <w:bCs/>
                <w:sz w:val="20"/>
                <w:szCs w:val="20"/>
              </w:rPr>
              <w:t>17</w:t>
            </w:r>
          </w:p>
        </w:tc>
        <w:tc>
          <w:tcPr>
            <w:tcW w:w="2456" w:type="dxa"/>
            <w:vMerge/>
            <w:tcBorders>
              <w:left w:val="double" w:sz="4" w:space="0" w:color="auto"/>
            </w:tcBorders>
            <w:vAlign w:val="center"/>
          </w:tcPr>
          <w:p w:rsidR="002D3CAF" w:rsidRPr="007A4AAB" w:rsidRDefault="002D3CAF" w:rsidP="00DD1C0B">
            <w:pPr>
              <w:jc w:val="center"/>
              <w:rPr>
                <w:rFonts w:ascii="Trebuchet MS" w:hAnsi="Trebuchet MS" w:cs="Calibri"/>
                <w:b/>
                <w:sz w:val="20"/>
              </w:rPr>
            </w:pPr>
          </w:p>
        </w:tc>
        <w:tc>
          <w:tcPr>
            <w:tcW w:w="2292" w:type="dxa"/>
            <w:vAlign w:val="center"/>
          </w:tcPr>
          <w:p w:rsidR="002D3CAF" w:rsidRPr="007A4AAB" w:rsidRDefault="002D3CAF" w:rsidP="00DD1C0B">
            <w:pPr>
              <w:jc w:val="center"/>
              <w:rPr>
                <w:rFonts w:ascii="Trebuchet MS" w:hAnsi="Trebuchet MS" w:cs="Calibri"/>
                <w:sz w:val="20"/>
              </w:rPr>
            </w:pPr>
            <w:r w:rsidRPr="007A4AAB">
              <w:rPr>
                <w:rFonts w:ascii="Trebuchet MS" w:hAnsi="Trebuchet MS" w:cs="Calibri"/>
                <w:sz w:val="20"/>
              </w:rPr>
              <w:t xml:space="preserve">Militantes del Partido Revolucionario Institucional </w:t>
            </w:r>
          </w:p>
        </w:tc>
        <w:tc>
          <w:tcPr>
            <w:tcW w:w="2056" w:type="dxa"/>
            <w:tcBorders>
              <w:right w:val="double" w:sz="4" w:space="0" w:color="auto"/>
            </w:tcBorders>
            <w:vAlign w:val="center"/>
          </w:tcPr>
          <w:p w:rsidR="002D3CAF" w:rsidRPr="007A4AAB" w:rsidRDefault="002D3CAF" w:rsidP="00DD1C0B">
            <w:pPr>
              <w:jc w:val="center"/>
              <w:rPr>
                <w:rFonts w:ascii="Trebuchet MS" w:eastAsia="Times New Roman" w:hAnsi="Trebuchet MS" w:cs="Times New Roman"/>
                <w:sz w:val="20"/>
              </w:rPr>
            </w:pPr>
            <w:r w:rsidRPr="007A4AAB">
              <w:rPr>
                <w:rFonts w:ascii="Trebuchet MS" w:eastAsia="Times New Roman" w:hAnsi="Trebuchet MS" w:cs="Times New Roman"/>
                <w:sz w:val="20"/>
                <w:lang w:val="es-ES"/>
              </w:rPr>
              <w:t>Oficinas UFRPP</w:t>
            </w:r>
          </w:p>
        </w:tc>
        <w:tc>
          <w:tcPr>
            <w:tcW w:w="992"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24 abril</w:t>
            </w:r>
          </w:p>
        </w:tc>
        <w:tc>
          <w:tcPr>
            <w:tcW w:w="1276" w:type="dxa"/>
            <w:tcBorders>
              <w:right w:val="double" w:sz="4" w:space="0" w:color="auto"/>
            </w:tcBorders>
            <w:vAlign w:val="center"/>
          </w:tcPr>
          <w:p w:rsidR="002D3CAF" w:rsidRPr="007A4AAB" w:rsidRDefault="002D3CAF" w:rsidP="00DD1C0B">
            <w:pPr>
              <w:jc w:val="center"/>
              <w:rPr>
                <w:rFonts w:ascii="Trebuchet MS" w:hAnsi="Trebuchet MS"/>
                <w:sz w:val="20"/>
                <w:szCs w:val="20"/>
              </w:rPr>
            </w:pPr>
            <w:r w:rsidRPr="007A4AAB">
              <w:rPr>
                <w:rFonts w:ascii="Trebuchet MS" w:hAnsi="Trebuchet MS"/>
                <w:sz w:val="20"/>
                <w:szCs w:val="20"/>
              </w:rPr>
              <w:t>11</w:t>
            </w:r>
          </w:p>
        </w:tc>
      </w:tr>
    </w:tbl>
    <w:p w:rsidR="002D3CAF" w:rsidRDefault="002D3CAF" w:rsidP="002D3CAF">
      <w:pPr>
        <w:spacing w:after="0" w:line="240" w:lineRule="auto"/>
        <w:jc w:val="both"/>
        <w:rPr>
          <w:rFonts w:ascii="Trebuchet MS" w:hAnsi="Trebuchet MS"/>
        </w:rPr>
      </w:pPr>
    </w:p>
    <w:p w:rsidR="001B7394" w:rsidRDefault="001B7394" w:rsidP="00D9559A">
      <w:pPr>
        <w:pStyle w:val="Prrafodelista"/>
        <w:numPr>
          <w:ilvl w:val="2"/>
          <w:numId w:val="5"/>
        </w:numPr>
        <w:spacing w:after="0" w:line="240" w:lineRule="auto"/>
        <w:ind w:left="1135" w:hanging="709"/>
        <w:jc w:val="both"/>
        <w:rPr>
          <w:rFonts w:ascii="Trebuchet MS" w:hAnsi="Trebuchet MS"/>
        </w:rPr>
      </w:pPr>
      <w:r w:rsidRPr="00877A5F">
        <w:rPr>
          <w:rFonts w:ascii="Trebuchet MS" w:hAnsi="Trebuchet MS"/>
        </w:rPr>
        <w:t>Consultas vía telefónica (CEPCEJ 93 p 1 f X; RGF 7)</w:t>
      </w:r>
    </w:p>
    <w:p w:rsidR="00CC0ADD" w:rsidRPr="00877A5F" w:rsidRDefault="00CC0ADD" w:rsidP="00CC0ADD">
      <w:pPr>
        <w:pStyle w:val="Prrafodelista"/>
        <w:spacing w:after="0" w:line="240" w:lineRule="auto"/>
        <w:ind w:left="1135"/>
        <w:jc w:val="both"/>
        <w:rPr>
          <w:rFonts w:ascii="Trebuchet MS" w:hAnsi="Trebuchet MS"/>
        </w:rPr>
      </w:pPr>
      <w:r>
        <w:rPr>
          <w:rFonts w:ascii="Trebuchet MS" w:hAnsi="Trebuchet MS"/>
        </w:rPr>
        <w:t xml:space="preserve">Durante el periodo que se informa, el personal adscrito a la Unidad de Fiscalización atendió satisfactoriamente las consultas que formularon vía telefónica los funcionarios partidistas con el objeto de cumplir oportunamente sus obligaciones en la materia. </w:t>
      </w:r>
    </w:p>
    <w:p w:rsidR="001B7394" w:rsidRPr="00877A5F" w:rsidRDefault="001B7394" w:rsidP="00D9559A">
      <w:pPr>
        <w:pStyle w:val="Prrafodelista"/>
        <w:spacing w:after="0" w:line="240" w:lineRule="auto"/>
        <w:ind w:left="1135" w:hanging="709"/>
        <w:rPr>
          <w:rFonts w:ascii="Trebuchet MS" w:hAnsi="Trebuchet MS"/>
        </w:rPr>
      </w:pPr>
    </w:p>
    <w:p w:rsidR="001B7394" w:rsidRPr="00877A5F" w:rsidRDefault="001B7394" w:rsidP="00D9559A">
      <w:pPr>
        <w:pStyle w:val="Prrafodelista"/>
        <w:numPr>
          <w:ilvl w:val="2"/>
          <w:numId w:val="5"/>
        </w:numPr>
        <w:spacing w:after="0" w:line="240" w:lineRule="auto"/>
        <w:ind w:left="1135" w:hanging="709"/>
        <w:jc w:val="both"/>
        <w:rPr>
          <w:rFonts w:ascii="Trebuchet MS" w:hAnsi="Trebuchet MS"/>
        </w:rPr>
      </w:pPr>
      <w:r w:rsidRPr="00877A5F">
        <w:rPr>
          <w:rFonts w:ascii="Trebuchet MS" w:hAnsi="Trebuchet MS"/>
        </w:rPr>
        <w:t>Consultas personalizadas en la UFRPP. (CEPCEJ, artículo 93, p.1, f. X / RGF, artículo 7)</w:t>
      </w:r>
    </w:p>
    <w:p w:rsidR="00CC0ADD" w:rsidRDefault="00CC0ADD" w:rsidP="00D9559A">
      <w:pPr>
        <w:pStyle w:val="Prrafodelista"/>
        <w:spacing w:after="0" w:line="240" w:lineRule="auto"/>
        <w:ind w:left="1135" w:hanging="709"/>
        <w:jc w:val="both"/>
        <w:rPr>
          <w:rFonts w:ascii="Trebuchet MS" w:hAnsi="Trebuchet MS"/>
        </w:rPr>
      </w:pPr>
    </w:p>
    <w:p w:rsidR="00CC0ADD" w:rsidRPr="00877A5F" w:rsidRDefault="00CC0ADD" w:rsidP="00CC0ADD">
      <w:pPr>
        <w:pStyle w:val="Prrafodelista"/>
        <w:spacing w:after="0" w:line="240" w:lineRule="auto"/>
        <w:ind w:left="1135"/>
        <w:jc w:val="both"/>
        <w:rPr>
          <w:rFonts w:ascii="Trebuchet MS" w:hAnsi="Trebuchet MS"/>
        </w:rPr>
      </w:pPr>
      <w:r>
        <w:rPr>
          <w:rFonts w:ascii="Trebuchet MS" w:hAnsi="Trebuchet MS"/>
        </w:rPr>
        <w:t xml:space="preserve">Durante el periodo que se informa, el personal adscrito a la Unidad de Fiscalización atendió satisfactoriamente las consultas que formularon de manera personal y directa los funcionarios partidistas con el objeto de cumplir oportunamente sus obligaciones en la materia. </w:t>
      </w:r>
    </w:p>
    <w:p w:rsidR="001B7394" w:rsidRPr="00877A5F" w:rsidRDefault="001B7394" w:rsidP="00D9559A">
      <w:pPr>
        <w:pStyle w:val="Prrafodelista"/>
        <w:spacing w:after="0" w:line="240" w:lineRule="auto"/>
        <w:ind w:left="1135" w:hanging="709"/>
        <w:rPr>
          <w:rFonts w:ascii="Trebuchet MS" w:hAnsi="Trebuchet MS"/>
        </w:rPr>
      </w:pPr>
    </w:p>
    <w:p w:rsidR="001B7394" w:rsidRPr="00877A5F" w:rsidRDefault="001B7394" w:rsidP="00D9559A">
      <w:pPr>
        <w:pStyle w:val="Prrafodelista"/>
        <w:numPr>
          <w:ilvl w:val="2"/>
          <w:numId w:val="5"/>
        </w:numPr>
        <w:spacing w:after="0" w:line="240" w:lineRule="auto"/>
        <w:ind w:left="1135" w:hanging="709"/>
        <w:jc w:val="both"/>
        <w:rPr>
          <w:rFonts w:ascii="Trebuchet MS" w:hAnsi="Trebuchet MS"/>
        </w:rPr>
      </w:pPr>
      <w:r w:rsidRPr="00877A5F">
        <w:rPr>
          <w:rFonts w:ascii="Trebuchet MS" w:hAnsi="Trebuchet MS"/>
        </w:rPr>
        <w:lastRenderedPageBreak/>
        <w:t>Difusión de las actividades de la UFRPP, reglamentos de la materia, lineamientos, formatos y manuales. (CEPCEJ, artículo 93, p.1, f. XIX / RIUFRPP, artículo 3, p.1, f. IV; 5, p.1, f. XII; y, 6, p. 1, f. XXIV)</w:t>
      </w:r>
    </w:p>
    <w:p w:rsidR="00B255E4" w:rsidRDefault="00B255E4" w:rsidP="00877A5F">
      <w:pPr>
        <w:pStyle w:val="Prrafodelista"/>
        <w:spacing w:after="0" w:line="240" w:lineRule="auto"/>
        <w:ind w:left="426" w:hanging="426"/>
        <w:rPr>
          <w:rFonts w:ascii="Trebuchet MS" w:hAnsi="Trebuchet MS"/>
        </w:rPr>
      </w:pPr>
    </w:p>
    <w:p w:rsidR="00CC0ADD" w:rsidRDefault="00CC0ADD" w:rsidP="00CC0ADD">
      <w:pPr>
        <w:pStyle w:val="Prrafodelista"/>
        <w:spacing w:after="0" w:line="240" w:lineRule="auto"/>
        <w:ind w:left="1135"/>
        <w:jc w:val="both"/>
        <w:rPr>
          <w:rFonts w:ascii="Trebuchet MS" w:hAnsi="Trebuchet MS"/>
        </w:rPr>
      </w:pPr>
      <w:r>
        <w:rPr>
          <w:rFonts w:ascii="Trebuchet MS" w:hAnsi="Trebuchet MS"/>
        </w:rPr>
        <w:t xml:space="preserve">Durante el periodo que se informa, el principal medio de difusión de las actividades de la Unidad de Fiscalización, fue el portal de internet del Instituto Electoral, sitió en el que se divulgan entre otros, los </w:t>
      </w:r>
      <w:r w:rsidRPr="00CC0ADD">
        <w:rPr>
          <w:rFonts w:ascii="Trebuchet MS" w:hAnsi="Trebuchet MS"/>
        </w:rPr>
        <w:t xml:space="preserve">reglamentos de la materia, lineamientos, formatos y manuales. </w:t>
      </w:r>
    </w:p>
    <w:p w:rsidR="00CC0ADD" w:rsidRPr="00877A5F" w:rsidRDefault="00CC0ADD" w:rsidP="00877A5F">
      <w:pPr>
        <w:pStyle w:val="Prrafodelista"/>
        <w:spacing w:after="0" w:line="240" w:lineRule="auto"/>
        <w:ind w:left="426" w:hanging="426"/>
        <w:rPr>
          <w:rFonts w:ascii="Trebuchet MS" w:hAnsi="Trebuchet MS"/>
        </w:rPr>
      </w:pPr>
    </w:p>
    <w:p w:rsidR="00B255E4" w:rsidRPr="00877A5F" w:rsidRDefault="00B255E4" w:rsidP="00877A5F">
      <w:pPr>
        <w:pStyle w:val="Prrafodelista"/>
        <w:numPr>
          <w:ilvl w:val="1"/>
          <w:numId w:val="5"/>
        </w:numPr>
        <w:spacing w:after="0" w:line="240" w:lineRule="auto"/>
        <w:ind w:left="426" w:hanging="426"/>
        <w:jc w:val="both"/>
        <w:rPr>
          <w:rFonts w:ascii="Trebuchet MS" w:hAnsi="Trebuchet MS"/>
        </w:rPr>
      </w:pPr>
      <w:r w:rsidRPr="00877A5F">
        <w:rPr>
          <w:rFonts w:ascii="Trebuchet MS" w:hAnsi="Trebuchet MS"/>
          <w:b/>
        </w:rPr>
        <w:t>Instauración de procedimientos sancionadores en materia de quejas sobre financiamiento y gasto de los partidos políticos, en términos del “acuerdo del CG del INE/CG93/2014” del 09 de julio de 2014</w:t>
      </w:r>
      <w:r w:rsidRPr="00877A5F">
        <w:rPr>
          <w:rFonts w:ascii="Trebuchet MS" w:hAnsi="Trebuchet MS"/>
        </w:rPr>
        <w:t>.</w:t>
      </w:r>
    </w:p>
    <w:p w:rsidR="003A7913" w:rsidRPr="00877A5F" w:rsidRDefault="003A7913" w:rsidP="00877A5F">
      <w:pPr>
        <w:spacing w:after="0" w:line="240" w:lineRule="auto"/>
        <w:ind w:left="-142" w:right="-234"/>
        <w:jc w:val="both"/>
        <w:rPr>
          <w:rFonts w:ascii="Trebuchet MS" w:hAnsi="Trebuchet MS"/>
        </w:rPr>
      </w:pPr>
    </w:p>
    <w:p w:rsidR="00BD56EC" w:rsidRPr="00877A5F" w:rsidRDefault="00BD56EC" w:rsidP="00D9559A">
      <w:pPr>
        <w:spacing w:after="0" w:line="240" w:lineRule="auto"/>
        <w:ind w:left="426" w:right="-234"/>
        <w:jc w:val="both"/>
        <w:rPr>
          <w:rFonts w:ascii="Trebuchet MS" w:hAnsi="Trebuchet MS"/>
        </w:rPr>
      </w:pPr>
      <w:r w:rsidRPr="00877A5F">
        <w:rPr>
          <w:rFonts w:ascii="Trebuchet MS" w:hAnsi="Trebuchet MS"/>
        </w:rPr>
        <w:t xml:space="preserve">Por lo que ve a los procedimientos sancionadores en materia de quejas sobre financiamiento y gasto de los partidos políticos respecto del ejercicio anual 2014, la Unidad de Fiscalización no instauró procedimiento alguno, toda vez que, no recibió quejas y/o Vistas por parte del Instituto Nacional Electoral al respecto.   </w:t>
      </w:r>
    </w:p>
    <w:p w:rsidR="00BD56EC" w:rsidRPr="00877A5F" w:rsidRDefault="00BD56EC" w:rsidP="00D9559A">
      <w:pPr>
        <w:spacing w:after="0" w:line="240" w:lineRule="auto"/>
        <w:ind w:left="426" w:right="-234"/>
        <w:jc w:val="both"/>
        <w:rPr>
          <w:rFonts w:ascii="Trebuchet MS" w:hAnsi="Trebuchet MS" w:cs="Calibri"/>
          <w:sz w:val="24"/>
          <w:szCs w:val="24"/>
        </w:rPr>
      </w:pPr>
    </w:p>
    <w:p w:rsidR="00C81452" w:rsidRPr="00877A5F" w:rsidRDefault="00BD56EC" w:rsidP="00D9559A">
      <w:pPr>
        <w:spacing w:after="0" w:line="240" w:lineRule="auto"/>
        <w:ind w:left="426" w:right="-234"/>
        <w:jc w:val="both"/>
        <w:rPr>
          <w:rFonts w:ascii="Trebuchet MS" w:hAnsi="Trebuchet MS" w:cs="Calibri"/>
          <w:sz w:val="24"/>
          <w:szCs w:val="24"/>
        </w:rPr>
      </w:pPr>
      <w:r w:rsidRPr="00877A5F">
        <w:rPr>
          <w:rFonts w:ascii="Trebuchet MS" w:hAnsi="Trebuchet MS" w:cs="Calibri"/>
          <w:sz w:val="24"/>
          <w:szCs w:val="24"/>
        </w:rPr>
        <w:t xml:space="preserve">Empero, </w:t>
      </w:r>
      <w:r w:rsidR="00173D7B" w:rsidRPr="00877A5F">
        <w:rPr>
          <w:rFonts w:ascii="Trebuchet MS" w:hAnsi="Trebuchet MS" w:cs="Calibri"/>
          <w:sz w:val="24"/>
          <w:szCs w:val="24"/>
        </w:rPr>
        <w:t xml:space="preserve">la Unidad de Fiscalización instauró en contra del Partido Revolucionario Institucional el </w:t>
      </w:r>
      <w:r w:rsidR="00C81452" w:rsidRPr="00877A5F">
        <w:rPr>
          <w:rFonts w:ascii="Trebuchet MS" w:hAnsi="Trebuchet MS" w:cs="Calibri"/>
          <w:sz w:val="24"/>
          <w:szCs w:val="24"/>
        </w:rPr>
        <w:t>“procedimiento oficioso en materia de fiscalización de los recursos de los partidos políticos”, identificado c</w:t>
      </w:r>
      <w:r w:rsidR="00173D7B" w:rsidRPr="00877A5F">
        <w:rPr>
          <w:rFonts w:ascii="Trebuchet MS" w:hAnsi="Trebuchet MS" w:cs="Calibri"/>
          <w:sz w:val="24"/>
          <w:szCs w:val="24"/>
        </w:rPr>
        <w:t xml:space="preserve">on las siglas </w:t>
      </w:r>
      <w:r w:rsidR="00C81452" w:rsidRPr="00877A5F">
        <w:rPr>
          <w:rFonts w:ascii="Trebuchet MS" w:hAnsi="Trebuchet MS" w:cs="Calibri"/>
          <w:sz w:val="24"/>
          <w:szCs w:val="24"/>
        </w:rPr>
        <w:t>POFPP-001/2015</w:t>
      </w:r>
      <w:r w:rsidR="00173D7B" w:rsidRPr="00877A5F">
        <w:rPr>
          <w:rFonts w:ascii="Trebuchet MS" w:hAnsi="Trebuchet MS" w:cs="Calibri"/>
          <w:sz w:val="24"/>
          <w:szCs w:val="24"/>
        </w:rPr>
        <w:t xml:space="preserve">. </w:t>
      </w:r>
    </w:p>
    <w:p w:rsidR="00173D7B" w:rsidRPr="00877A5F" w:rsidRDefault="00173D7B" w:rsidP="00D9559A">
      <w:pPr>
        <w:spacing w:after="0" w:line="240" w:lineRule="auto"/>
        <w:ind w:left="426" w:right="-234"/>
        <w:jc w:val="both"/>
        <w:rPr>
          <w:rFonts w:ascii="Trebuchet MS" w:hAnsi="Trebuchet MS" w:cs="Calibri"/>
          <w:sz w:val="24"/>
          <w:szCs w:val="24"/>
        </w:rPr>
      </w:pPr>
    </w:p>
    <w:p w:rsidR="00173D7B" w:rsidRPr="00877A5F" w:rsidRDefault="00173D7B" w:rsidP="00D9559A">
      <w:pPr>
        <w:spacing w:after="0" w:line="240" w:lineRule="auto"/>
        <w:ind w:left="426" w:right="-234"/>
        <w:jc w:val="both"/>
        <w:rPr>
          <w:rFonts w:ascii="Trebuchet MS" w:hAnsi="Trebuchet MS" w:cs="Calibri"/>
          <w:sz w:val="24"/>
          <w:szCs w:val="24"/>
        </w:rPr>
      </w:pPr>
      <w:r w:rsidRPr="00877A5F">
        <w:rPr>
          <w:rFonts w:ascii="Trebuchet MS" w:hAnsi="Trebuchet MS" w:cs="Calibri"/>
          <w:sz w:val="24"/>
          <w:szCs w:val="24"/>
        </w:rPr>
        <w:t xml:space="preserve">Lo anterior, en virtud de que, el 16 </w:t>
      </w:r>
      <w:r w:rsidRPr="00877A5F">
        <w:rPr>
          <w:rFonts w:ascii="Trebuchet MS" w:hAnsi="Trebuchet MS" w:cs="Arial"/>
          <w:bCs/>
          <w:sz w:val="24"/>
          <w:szCs w:val="24"/>
          <w:lang w:val="es-ES_tradnl"/>
        </w:rPr>
        <w:t xml:space="preserve">de octubre de 2015 </w:t>
      </w:r>
      <w:r w:rsidRPr="00877A5F">
        <w:rPr>
          <w:rFonts w:ascii="Trebuchet MS" w:hAnsi="Trebuchet MS" w:cs="Arial"/>
          <w:bCs/>
          <w:sz w:val="24"/>
          <w:szCs w:val="24"/>
        </w:rPr>
        <w:t xml:space="preserve">se recibió bajo el número de folio 006774 de Oficialía de Partes de este Instituto Electoral, el oficio INE/UTF/1484/2015 signado por el director de la </w:t>
      </w:r>
      <w:r w:rsidRPr="00877A5F">
        <w:rPr>
          <w:rFonts w:ascii="Trebuchet MS" w:hAnsi="Trebuchet MS" w:cs="Arial"/>
          <w:bCs/>
          <w:sz w:val="24"/>
          <w:szCs w:val="24"/>
          <w:lang w:val="es-ES_tradnl"/>
        </w:rPr>
        <w:t xml:space="preserve">Unidad Técnica de Fiscalización del Instituto Nacional Electoral, mediante el cual </w:t>
      </w:r>
      <w:r w:rsidRPr="00877A5F">
        <w:rPr>
          <w:rFonts w:ascii="Trebuchet MS" w:hAnsi="Trebuchet MS" w:cs="Arial"/>
          <w:bCs/>
          <w:sz w:val="24"/>
          <w:szCs w:val="24"/>
        </w:rPr>
        <w:t>solicitó diversa información relacionada con una Vista</w:t>
      </w:r>
      <w:r w:rsidRPr="00877A5F">
        <w:rPr>
          <w:rStyle w:val="Refdenotaalpie"/>
          <w:rFonts w:ascii="Trebuchet MS" w:hAnsi="Trebuchet MS" w:cs="Arial"/>
          <w:bCs/>
          <w:sz w:val="24"/>
          <w:szCs w:val="24"/>
        </w:rPr>
        <w:footnoteReference w:id="3"/>
      </w:r>
      <w:r w:rsidRPr="00877A5F">
        <w:rPr>
          <w:rFonts w:ascii="Trebuchet MS" w:hAnsi="Trebuchet MS" w:cs="Arial"/>
          <w:bCs/>
          <w:sz w:val="24"/>
          <w:szCs w:val="24"/>
        </w:rPr>
        <w:t xml:space="preserve"> previamente efectuada, además, informó que, por virtud de la sentencia dictada el 19 de febrero de 2015 por el </w:t>
      </w:r>
      <w:r w:rsidRPr="00877A5F">
        <w:rPr>
          <w:rFonts w:ascii="Trebuchet MS" w:hAnsi="Trebuchet MS" w:cs="Arial"/>
          <w:sz w:val="24"/>
          <w:szCs w:val="24"/>
        </w:rPr>
        <w:t>Tribunal Electoral del Poder Judicial de la Federación</w:t>
      </w:r>
      <w:r w:rsidRPr="00877A5F">
        <w:rPr>
          <w:rStyle w:val="Refdenotaalpie"/>
          <w:rFonts w:ascii="Trebuchet MS" w:hAnsi="Trebuchet MS" w:cs="Arial"/>
          <w:sz w:val="24"/>
          <w:szCs w:val="24"/>
        </w:rPr>
        <w:footnoteReference w:id="4"/>
      </w:r>
      <w:r w:rsidRPr="00877A5F">
        <w:rPr>
          <w:rFonts w:ascii="Trebuchet MS" w:hAnsi="Trebuchet MS" w:cs="Arial"/>
          <w:sz w:val="24"/>
          <w:szCs w:val="24"/>
        </w:rPr>
        <w:t xml:space="preserve">, </w:t>
      </w:r>
      <w:r w:rsidRPr="00877A5F">
        <w:rPr>
          <w:rFonts w:ascii="Trebuchet MS" w:hAnsi="Trebuchet MS" w:cs="Arial"/>
          <w:bCs/>
          <w:sz w:val="24"/>
          <w:szCs w:val="24"/>
        </w:rPr>
        <w:t>dicha Vista quedo intocada y en consecuencia firme.</w:t>
      </w:r>
    </w:p>
    <w:p w:rsidR="00173D7B" w:rsidRPr="00877A5F" w:rsidRDefault="00173D7B" w:rsidP="00D9559A">
      <w:pPr>
        <w:spacing w:after="0" w:line="240" w:lineRule="auto"/>
        <w:ind w:left="426" w:right="-234"/>
        <w:jc w:val="both"/>
        <w:rPr>
          <w:rFonts w:ascii="Trebuchet MS" w:hAnsi="Trebuchet MS" w:cs="Calibri"/>
          <w:sz w:val="24"/>
          <w:szCs w:val="24"/>
        </w:rPr>
      </w:pPr>
    </w:p>
    <w:p w:rsidR="00173D7B" w:rsidRPr="00877A5F" w:rsidRDefault="00173D7B" w:rsidP="00D9559A">
      <w:pPr>
        <w:spacing w:after="0" w:line="240" w:lineRule="auto"/>
        <w:ind w:left="426" w:right="-234"/>
        <w:jc w:val="both"/>
        <w:rPr>
          <w:rFonts w:ascii="Trebuchet MS" w:hAnsi="Trebuchet MS" w:cs="Calibri"/>
          <w:sz w:val="24"/>
          <w:szCs w:val="24"/>
        </w:rPr>
      </w:pPr>
      <w:r w:rsidRPr="00877A5F">
        <w:rPr>
          <w:rFonts w:ascii="Trebuchet MS" w:hAnsi="Trebuchet MS"/>
          <w:sz w:val="24"/>
          <w:szCs w:val="24"/>
        </w:rPr>
        <w:t>Por lo que, e</w:t>
      </w:r>
      <w:r w:rsidRPr="00877A5F">
        <w:rPr>
          <w:rFonts w:ascii="Trebuchet MS" w:hAnsi="Trebuchet MS" w:cs="Arial"/>
          <w:sz w:val="24"/>
          <w:szCs w:val="24"/>
        </w:rPr>
        <w:t xml:space="preserve">l 16 de diciembre de 2015, la Unidad de Fiscalización emitió acuerdo a través del cual recibió y radicó el </w:t>
      </w:r>
      <w:r w:rsidRPr="00877A5F">
        <w:rPr>
          <w:rFonts w:ascii="Trebuchet MS" w:hAnsi="Trebuchet MS"/>
          <w:sz w:val="24"/>
          <w:szCs w:val="24"/>
        </w:rPr>
        <w:t>escrito de la Vista</w:t>
      </w:r>
      <w:r w:rsidRPr="00877A5F">
        <w:rPr>
          <w:rFonts w:ascii="Trebuchet MS" w:hAnsi="Trebuchet MS" w:cs="Arial"/>
          <w:sz w:val="24"/>
          <w:szCs w:val="24"/>
        </w:rPr>
        <w:t xml:space="preserve"> aludida; admitió y notificó el procedimiento oficioso; determinó las investigaciones y </w:t>
      </w:r>
      <w:r w:rsidRPr="00877A5F">
        <w:rPr>
          <w:rFonts w:ascii="Trebuchet MS" w:hAnsi="Trebuchet MS" w:cs="Arial"/>
          <w:sz w:val="24"/>
          <w:szCs w:val="24"/>
        </w:rPr>
        <w:lastRenderedPageBreak/>
        <w:t xml:space="preserve">verificaciones procedentes; y, emplazó al partido político al procedimiento administrativo sancionador referido.   </w:t>
      </w:r>
    </w:p>
    <w:p w:rsidR="00173D7B" w:rsidRPr="00877A5F" w:rsidRDefault="00173D7B" w:rsidP="00D9559A">
      <w:pPr>
        <w:spacing w:after="0" w:line="240" w:lineRule="auto"/>
        <w:ind w:left="426" w:right="-234"/>
        <w:jc w:val="both"/>
        <w:rPr>
          <w:rFonts w:ascii="Trebuchet MS" w:hAnsi="Trebuchet MS"/>
          <w:sz w:val="24"/>
          <w:szCs w:val="24"/>
        </w:rPr>
      </w:pPr>
    </w:p>
    <w:p w:rsidR="00173D7B" w:rsidRPr="00877A5F" w:rsidRDefault="00173D7B" w:rsidP="00D9559A">
      <w:pPr>
        <w:spacing w:after="0" w:line="240" w:lineRule="auto"/>
        <w:ind w:left="426" w:right="-234"/>
        <w:jc w:val="both"/>
        <w:rPr>
          <w:rFonts w:ascii="Trebuchet MS" w:hAnsi="Trebuchet MS" w:cs="Calibri"/>
          <w:sz w:val="24"/>
          <w:szCs w:val="24"/>
        </w:rPr>
      </w:pPr>
      <w:r w:rsidRPr="00877A5F">
        <w:rPr>
          <w:rFonts w:ascii="Trebuchet MS" w:hAnsi="Trebuchet MS"/>
          <w:sz w:val="24"/>
          <w:szCs w:val="24"/>
        </w:rPr>
        <w:t>En consecuencia, en misma fecha, y mediante el oficio 349/2015 UFRPP, la Unidad de Fiscalización emplazó al partido Revolucionario Institucional al procedimiento oficioso respectivo, corriéndole traslado con el escrito de Vista y los elementos probatorios que la acompañan, así como todas las constancias del expediente respectivo, para que en un plazo de cinco días hábiles contados a partir de la fecha en que surtiera efecto la notificación, expusiera lo que a su derecho conviniera para aclarar y/o rectificar las omisiones materia de la multicitada Vista, contestando por escrito lo que considerara pertinente y aportara las pruebas que estimara procedentes.</w:t>
      </w:r>
    </w:p>
    <w:p w:rsidR="00173D7B" w:rsidRPr="00877A5F" w:rsidRDefault="00173D7B" w:rsidP="00D9559A">
      <w:pPr>
        <w:spacing w:after="0" w:line="240" w:lineRule="auto"/>
        <w:ind w:left="426" w:right="-234"/>
        <w:jc w:val="both"/>
        <w:rPr>
          <w:rFonts w:ascii="Trebuchet MS" w:hAnsi="Trebuchet MS" w:cs="Calibri"/>
          <w:sz w:val="24"/>
          <w:szCs w:val="24"/>
        </w:rPr>
      </w:pPr>
    </w:p>
    <w:p w:rsidR="00173D7B" w:rsidRPr="00877A5F" w:rsidRDefault="00173D7B" w:rsidP="00D9559A">
      <w:pPr>
        <w:spacing w:after="0" w:line="240" w:lineRule="auto"/>
        <w:ind w:left="426" w:right="-234"/>
        <w:jc w:val="both"/>
        <w:rPr>
          <w:rFonts w:ascii="Trebuchet MS" w:hAnsi="Trebuchet MS" w:cs="Calibri"/>
          <w:sz w:val="24"/>
          <w:szCs w:val="24"/>
        </w:rPr>
      </w:pPr>
      <w:r w:rsidRPr="00877A5F">
        <w:rPr>
          <w:rFonts w:ascii="Trebuchet MS" w:hAnsi="Trebuchet MS" w:cs="Calibri"/>
          <w:sz w:val="24"/>
          <w:szCs w:val="24"/>
        </w:rPr>
        <w:t>La respuesta el emplazamiento formulado, fue recibida el 11 de enero de 2016</w:t>
      </w:r>
      <w:r w:rsidR="003D0472" w:rsidRPr="00877A5F">
        <w:rPr>
          <w:rFonts w:ascii="Trebuchet MS" w:hAnsi="Trebuchet MS" w:cs="Calibri"/>
          <w:sz w:val="24"/>
          <w:szCs w:val="24"/>
        </w:rPr>
        <w:t xml:space="preserve"> mediante </w:t>
      </w:r>
      <w:r w:rsidRPr="00877A5F">
        <w:rPr>
          <w:rFonts w:ascii="Trebuchet MS" w:hAnsi="Trebuchet MS"/>
          <w:sz w:val="24"/>
          <w:szCs w:val="24"/>
        </w:rPr>
        <w:t xml:space="preserve">escrito que </w:t>
      </w:r>
      <w:r w:rsidRPr="00877A5F">
        <w:rPr>
          <w:rFonts w:ascii="Trebuchet MS" w:hAnsi="Trebuchet MS" w:cs="Arial"/>
          <w:sz w:val="24"/>
          <w:szCs w:val="24"/>
        </w:rPr>
        <w:t xml:space="preserve">le correspondió el número de folio </w:t>
      </w:r>
      <w:r w:rsidRPr="00877A5F">
        <w:rPr>
          <w:rFonts w:ascii="Trebuchet MS" w:hAnsi="Trebuchet MS"/>
          <w:sz w:val="24"/>
          <w:szCs w:val="24"/>
        </w:rPr>
        <w:t xml:space="preserve">0031 </w:t>
      </w:r>
      <w:r w:rsidRPr="00877A5F">
        <w:rPr>
          <w:rFonts w:ascii="Trebuchet MS" w:hAnsi="Trebuchet MS" w:cs="Arial"/>
          <w:sz w:val="24"/>
          <w:szCs w:val="24"/>
        </w:rPr>
        <w:t>de Oficialía de Partes de este Instituto Electoral</w:t>
      </w:r>
      <w:r w:rsidR="00E75509" w:rsidRPr="00877A5F">
        <w:rPr>
          <w:rFonts w:ascii="Trebuchet MS" w:hAnsi="Trebuchet MS" w:cs="Arial"/>
          <w:sz w:val="24"/>
          <w:szCs w:val="24"/>
        </w:rPr>
        <w:t xml:space="preserve">, lo cual, es materia del siguiente informe anual. </w:t>
      </w:r>
    </w:p>
    <w:p w:rsidR="00173D7B" w:rsidRPr="00877A5F" w:rsidRDefault="00173D7B" w:rsidP="00877A5F">
      <w:pPr>
        <w:spacing w:after="0" w:line="240" w:lineRule="auto"/>
        <w:ind w:left="-142" w:right="-234"/>
        <w:jc w:val="both"/>
        <w:rPr>
          <w:rFonts w:ascii="Trebuchet MS" w:hAnsi="Trebuchet MS"/>
          <w:sz w:val="24"/>
          <w:szCs w:val="24"/>
        </w:rPr>
      </w:pPr>
    </w:p>
    <w:p w:rsidR="00BD56EC" w:rsidRPr="00877A5F" w:rsidRDefault="00BD56EC" w:rsidP="00877A5F">
      <w:pPr>
        <w:pStyle w:val="Prrafodelista"/>
        <w:numPr>
          <w:ilvl w:val="1"/>
          <w:numId w:val="5"/>
        </w:numPr>
        <w:spacing w:after="0" w:line="240" w:lineRule="auto"/>
        <w:ind w:left="426" w:hanging="426"/>
        <w:jc w:val="both"/>
        <w:rPr>
          <w:rFonts w:ascii="Trebuchet MS" w:hAnsi="Trebuchet MS"/>
          <w:b/>
        </w:rPr>
      </w:pPr>
      <w:r w:rsidRPr="00877A5F">
        <w:rPr>
          <w:rFonts w:ascii="Trebuchet MS" w:hAnsi="Trebuchet MS"/>
          <w:b/>
        </w:rPr>
        <w:t>Otras actividades de la UFRPP: Seguimiento de actividades</w:t>
      </w:r>
    </w:p>
    <w:p w:rsidR="00BD56EC" w:rsidRDefault="00BD56EC" w:rsidP="00877A5F">
      <w:pPr>
        <w:spacing w:after="0" w:line="240" w:lineRule="auto"/>
        <w:jc w:val="both"/>
        <w:rPr>
          <w:rFonts w:ascii="Trebuchet MS" w:hAnsi="Trebuchet MS"/>
        </w:rPr>
      </w:pPr>
    </w:p>
    <w:p w:rsidR="00BD56EC" w:rsidRPr="00877A5F" w:rsidRDefault="00BD56EC" w:rsidP="00D9559A">
      <w:pPr>
        <w:spacing w:after="0" w:line="240" w:lineRule="auto"/>
        <w:ind w:left="426"/>
        <w:jc w:val="both"/>
        <w:rPr>
          <w:rFonts w:ascii="Trebuchet MS" w:hAnsi="Trebuchet MS"/>
        </w:rPr>
      </w:pPr>
      <w:r w:rsidRPr="00877A5F">
        <w:rPr>
          <w:rFonts w:ascii="Trebuchet MS" w:hAnsi="Trebuchet MS"/>
        </w:rPr>
        <w:t>Las actividades que se realizaron sobre este programa fueron:</w:t>
      </w:r>
    </w:p>
    <w:p w:rsidR="00BD56EC" w:rsidRPr="00877A5F" w:rsidRDefault="00BD56EC" w:rsidP="00877A5F">
      <w:pPr>
        <w:spacing w:after="0" w:line="240" w:lineRule="auto"/>
        <w:jc w:val="both"/>
        <w:rPr>
          <w:rFonts w:ascii="Trebuchet MS" w:hAnsi="Trebuchet MS"/>
        </w:rPr>
      </w:pPr>
    </w:p>
    <w:p w:rsidR="001B7394" w:rsidRPr="003C036C" w:rsidRDefault="003C036C" w:rsidP="003C036C">
      <w:pPr>
        <w:pStyle w:val="Prrafodelista"/>
        <w:numPr>
          <w:ilvl w:val="2"/>
          <w:numId w:val="5"/>
        </w:numPr>
        <w:spacing w:after="0" w:line="240" w:lineRule="auto"/>
        <w:ind w:left="1135" w:hanging="709"/>
        <w:jc w:val="both"/>
        <w:rPr>
          <w:rFonts w:ascii="Trebuchet MS" w:hAnsi="Trebuchet MS"/>
        </w:rPr>
      </w:pPr>
      <w:r w:rsidRPr="003C036C">
        <w:rPr>
          <w:rFonts w:ascii="Trebuchet MS" w:hAnsi="Trebuchet MS"/>
        </w:rPr>
        <w:t xml:space="preserve">Implementación de </w:t>
      </w:r>
      <w:r w:rsidR="001B7394" w:rsidRPr="003C036C">
        <w:rPr>
          <w:rFonts w:ascii="Trebuchet MS" w:hAnsi="Trebuchet MS"/>
        </w:rPr>
        <w:t>programa</w:t>
      </w:r>
      <w:r w:rsidRPr="003C036C">
        <w:rPr>
          <w:rFonts w:ascii="Trebuchet MS" w:hAnsi="Trebuchet MS"/>
        </w:rPr>
        <w:t>s</w:t>
      </w:r>
      <w:r w:rsidR="001B7394" w:rsidRPr="003C036C">
        <w:rPr>
          <w:rFonts w:ascii="Trebuchet MS" w:hAnsi="Trebuchet MS"/>
        </w:rPr>
        <w:t xml:space="preserve"> de </w:t>
      </w:r>
      <w:r w:rsidR="00BD56EC" w:rsidRPr="003C036C">
        <w:rPr>
          <w:rFonts w:ascii="Trebuchet MS" w:hAnsi="Trebuchet MS"/>
        </w:rPr>
        <w:t>modernización, simplificación, desconcentración y mejoramiento, a efecto de alcanzar la mejora continua de las acciones internas, el despacho eficiente de los asuntos administrativos y los recursos de las áreas que integran la UFRPP, así como la generación responsable de la información pública y su expedita difusión. (CEPCEJ, artículo 91.2 / RIUFRPP, artículo 3, p.1, f. III)</w:t>
      </w:r>
    </w:p>
    <w:p w:rsidR="001B7394" w:rsidRDefault="001B7394" w:rsidP="00D9559A">
      <w:pPr>
        <w:pStyle w:val="Prrafodelista"/>
        <w:spacing w:after="0" w:line="240" w:lineRule="auto"/>
        <w:ind w:left="1135" w:hanging="709"/>
        <w:jc w:val="both"/>
        <w:rPr>
          <w:rFonts w:ascii="Trebuchet MS" w:hAnsi="Trebuchet MS"/>
        </w:rPr>
      </w:pPr>
    </w:p>
    <w:p w:rsidR="003C036C" w:rsidRPr="003C036C" w:rsidRDefault="003C036C" w:rsidP="003C036C">
      <w:pPr>
        <w:tabs>
          <w:tab w:val="left" w:pos="1335"/>
        </w:tabs>
        <w:spacing w:after="0" w:line="240" w:lineRule="auto"/>
        <w:ind w:left="1135"/>
        <w:jc w:val="both"/>
        <w:rPr>
          <w:rFonts w:ascii="Trebuchet MS" w:hAnsi="Trebuchet MS"/>
        </w:rPr>
      </w:pPr>
      <w:r w:rsidRPr="003C036C">
        <w:rPr>
          <w:rFonts w:ascii="Trebuchet MS" w:hAnsi="Trebuchet MS"/>
          <w:sz w:val="24"/>
        </w:rPr>
        <w:t xml:space="preserve">Por lo que ve, al programa RECEPCIÓN Y REVISIÓN DE LOS INFORMES FINANCIEROS QUE PRESENTEN LOS PARTIDOS POLÍTICOS CON MOTIVO DE LOS GASTOS EFECTUADOS EN EL EJERCICIO ANUAL 2014, EN TÉRMINOS DEL “ACUERDO DEL CG DEL INE/CG93/2014” DEL 09 DE JULIO DE 2014, la Unidad de Fiscalización lo ejecutó con base en los lineamientos de la </w:t>
      </w:r>
      <w:r w:rsidRPr="003C036C">
        <w:rPr>
          <w:rFonts w:ascii="Trebuchet MS" w:hAnsi="Trebuchet MS"/>
        </w:rPr>
        <w:t>Norma </w:t>
      </w:r>
      <w:r w:rsidRPr="003C036C">
        <w:rPr>
          <w:rFonts w:ascii="Trebuchet MS" w:hAnsi="Trebuchet MS"/>
          <w:bCs/>
        </w:rPr>
        <w:t>ISO 9001:2008</w:t>
      </w:r>
      <w:r>
        <w:rPr>
          <w:rFonts w:ascii="Trebuchet MS" w:hAnsi="Trebuchet MS"/>
        </w:rPr>
        <w:t xml:space="preserve">, los cuales, fortalecen la </w:t>
      </w:r>
      <w:r w:rsidRPr="0058779F">
        <w:rPr>
          <w:rFonts w:ascii="Trebuchet MS" w:hAnsi="Trebuchet MS"/>
          <w:lang w:val="es-ES"/>
        </w:rPr>
        <w:t>organización, clasificación y diseño de la información y documentación relativa al</w:t>
      </w:r>
      <w:r>
        <w:rPr>
          <w:rFonts w:ascii="Trebuchet MS" w:hAnsi="Trebuchet MS"/>
          <w:lang w:val="es-ES"/>
        </w:rPr>
        <w:t xml:space="preserve"> </w:t>
      </w:r>
      <w:r w:rsidRPr="0058779F">
        <w:rPr>
          <w:rFonts w:ascii="Trebuchet MS" w:hAnsi="Trebuchet MS"/>
          <w:lang w:val="es-ES"/>
        </w:rPr>
        <w:t xml:space="preserve">programas y acciones internas aplicables a </w:t>
      </w:r>
      <w:r>
        <w:rPr>
          <w:rFonts w:ascii="Trebuchet MS" w:hAnsi="Trebuchet MS"/>
          <w:lang w:val="es-ES"/>
        </w:rPr>
        <w:t xml:space="preserve">dicha </w:t>
      </w:r>
      <w:r w:rsidRPr="0058779F">
        <w:rPr>
          <w:rFonts w:ascii="Trebuchet MS" w:hAnsi="Trebuchet MS"/>
          <w:lang w:val="es-ES"/>
        </w:rPr>
        <w:t>certificación</w:t>
      </w:r>
      <w:r>
        <w:rPr>
          <w:rFonts w:ascii="Trebuchet MS" w:hAnsi="Trebuchet MS"/>
          <w:bCs/>
          <w:lang w:val="es-ES"/>
        </w:rPr>
        <w:t xml:space="preserve">. </w:t>
      </w:r>
    </w:p>
    <w:p w:rsidR="001B7394" w:rsidRPr="00877A5F" w:rsidRDefault="00BD56EC" w:rsidP="00D9559A">
      <w:pPr>
        <w:pStyle w:val="Prrafodelista"/>
        <w:numPr>
          <w:ilvl w:val="2"/>
          <w:numId w:val="5"/>
        </w:numPr>
        <w:spacing w:after="0" w:line="240" w:lineRule="auto"/>
        <w:ind w:left="1135" w:hanging="709"/>
        <w:jc w:val="both"/>
        <w:rPr>
          <w:rFonts w:ascii="Trebuchet MS" w:hAnsi="Trebuchet MS"/>
        </w:rPr>
      </w:pPr>
      <w:r w:rsidRPr="00877A5F">
        <w:rPr>
          <w:rFonts w:ascii="Trebuchet MS" w:hAnsi="Trebuchet MS"/>
        </w:rPr>
        <w:t>Se aplicó con pleno respeto a la autonomía del Instituto, los mecanismos de coordinación con las dependencias, entidades e instancias con las que las necesidades del servicio y sus programas específicos oblig</w:t>
      </w:r>
      <w:r w:rsidR="001B7394" w:rsidRPr="00877A5F">
        <w:rPr>
          <w:rFonts w:ascii="Trebuchet MS" w:hAnsi="Trebuchet MS"/>
        </w:rPr>
        <w:t>aron a</w:t>
      </w:r>
      <w:r w:rsidRPr="00877A5F">
        <w:rPr>
          <w:rFonts w:ascii="Trebuchet MS" w:hAnsi="Trebuchet MS"/>
        </w:rPr>
        <w:t xml:space="preserve"> relacionarse. (CEPCEJ, artículo 91.2 / RGF, artículo 15</w:t>
      </w:r>
    </w:p>
    <w:p w:rsidR="001B7394" w:rsidRDefault="001B7394" w:rsidP="00D9559A">
      <w:pPr>
        <w:pStyle w:val="Prrafodelista"/>
        <w:spacing w:after="0" w:line="240" w:lineRule="auto"/>
        <w:ind w:left="1135" w:hanging="709"/>
        <w:rPr>
          <w:rFonts w:ascii="Trebuchet MS" w:hAnsi="Trebuchet MS"/>
        </w:rPr>
      </w:pPr>
    </w:p>
    <w:p w:rsidR="003C036C" w:rsidRDefault="003C036C" w:rsidP="003C036C">
      <w:pPr>
        <w:pStyle w:val="Prrafodelista"/>
        <w:spacing w:after="0" w:line="240" w:lineRule="auto"/>
        <w:ind w:left="1135"/>
        <w:jc w:val="both"/>
        <w:rPr>
          <w:rFonts w:ascii="Trebuchet MS" w:hAnsi="Trebuchet MS"/>
        </w:rPr>
      </w:pPr>
      <w:r>
        <w:rPr>
          <w:rFonts w:ascii="Trebuchet MS" w:hAnsi="Trebuchet MS"/>
        </w:rPr>
        <w:lastRenderedPageBreak/>
        <w:t xml:space="preserve">Durante el periodo que se informa, el personal adscrito a la Unidad de Fiscalización mantuvo una relación institucional acorde a los objetivos del subprograma, esto es, </w:t>
      </w:r>
      <w:r w:rsidRPr="003C036C">
        <w:rPr>
          <w:rFonts w:ascii="Trebuchet MS" w:hAnsi="Trebuchet MS"/>
        </w:rPr>
        <w:t>respet</w:t>
      </w:r>
      <w:r>
        <w:rPr>
          <w:rFonts w:ascii="Trebuchet MS" w:hAnsi="Trebuchet MS"/>
        </w:rPr>
        <w:t xml:space="preserve">ando </w:t>
      </w:r>
      <w:r w:rsidRPr="003C036C">
        <w:rPr>
          <w:rFonts w:ascii="Trebuchet MS" w:hAnsi="Trebuchet MS"/>
        </w:rPr>
        <w:t>la autonomía de</w:t>
      </w:r>
      <w:r>
        <w:rPr>
          <w:rFonts w:ascii="Trebuchet MS" w:hAnsi="Trebuchet MS"/>
        </w:rPr>
        <w:t xml:space="preserve"> </w:t>
      </w:r>
      <w:r w:rsidRPr="003C036C">
        <w:rPr>
          <w:rFonts w:ascii="Trebuchet MS" w:hAnsi="Trebuchet MS"/>
        </w:rPr>
        <w:t>l</w:t>
      </w:r>
      <w:r>
        <w:rPr>
          <w:rFonts w:ascii="Trebuchet MS" w:hAnsi="Trebuchet MS"/>
        </w:rPr>
        <w:t xml:space="preserve">as áreas </w:t>
      </w:r>
      <w:r w:rsidRPr="003C036C">
        <w:rPr>
          <w:rFonts w:ascii="Trebuchet MS" w:hAnsi="Trebuchet MS"/>
        </w:rPr>
        <w:t xml:space="preserve">con las que las necesidades del servicio y sus programas específicos obligaron a relacionarse. </w:t>
      </w:r>
    </w:p>
    <w:p w:rsidR="003C036C" w:rsidRDefault="003C036C" w:rsidP="003C036C">
      <w:pPr>
        <w:pStyle w:val="Prrafodelista"/>
        <w:spacing w:after="0" w:line="240" w:lineRule="auto"/>
        <w:ind w:left="1135"/>
        <w:jc w:val="both"/>
        <w:rPr>
          <w:rFonts w:ascii="Trebuchet MS" w:hAnsi="Trebuchet MS"/>
        </w:rPr>
      </w:pPr>
    </w:p>
    <w:p w:rsidR="001B7394" w:rsidRPr="00877A5F" w:rsidRDefault="00BD56EC" w:rsidP="00D9559A">
      <w:pPr>
        <w:pStyle w:val="Prrafodelista"/>
        <w:numPr>
          <w:ilvl w:val="2"/>
          <w:numId w:val="5"/>
        </w:numPr>
        <w:spacing w:after="0" w:line="240" w:lineRule="auto"/>
        <w:ind w:left="1135" w:hanging="709"/>
        <w:jc w:val="both"/>
        <w:rPr>
          <w:rFonts w:ascii="Trebuchet MS" w:hAnsi="Trebuchet MS"/>
        </w:rPr>
      </w:pPr>
      <w:r w:rsidRPr="00877A5F">
        <w:rPr>
          <w:rFonts w:ascii="Trebuchet MS" w:hAnsi="Trebuchet MS"/>
        </w:rPr>
        <w:t>Se e</w:t>
      </w:r>
      <w:r w:rsidR="00B255E4" w:rsidRPr="00877A5F">
        <w:rPr>
          <w:rFonts w:ascii="Trebuchet MS" w:hAnsi="Trebuchet MS"/>
        </w:rPr>
        <w:t>labora</w:t>
      </w:r>
      <w:r w:rsidRPr="00877A5F">
        <w:rPr>
          <w:rFonts w:ascii="Trebuchet MS" w:hAnsi="Trebuchet MS"/>
        </w:rPr>
        <w:t xml:space="preserve">ron </w:t>
      </w:r>
      <w:r w:rsidR="00B255E4" w:rsidRPr="00877A5F">
        <w:rPr>
          <w:rFonts w:ascii="Trebuchet MS" w:hAnsi="Trebuchet MS"/>
        </w:rPr>
        <w:t>y presenta</w:t>
      </w:r>
      <w:r w:rsidR="001B7394" w:rsidRPr="00877A5F">
        <w:rPr>
          <w:rFonts w:ascii="Trebuchet MS" w:hAnsi="Trebuchet MS"/>
        </w:rPr>
        <w:t xml:space="preserve">ron </w:t>
      </w:r>
      <w:r w:rsidR="00B255E4" w:rsidRPr="00877A5F">
        <w:rPr>
          <w:rFonts w:ascii="Trebuchet MS" w:hAnsi="Trebuchet MS"/>
        </w:rPr>
        <w:t>los informes semanales y mensuales de actividades de la UFRPP</w:t>
      </w:r>
      <w:r w:rsidR="001B7394" w:rsidRPr="00877A5F">
        <w:rPr>
          <w:rFonts w:ascii="Trebuchet MS" w:hAnsi="Trebuchet MS"/>
        </w:rPr>
        <w:t xml:space="preserve"> durante el ejercicio</w:t>
      </w:r>
      <w:r w:rsidR="00B255E4" w:rsidRPr="00877A5F">
        <w:rPr>
          <w:rFonts w:ascii="Trebuchet MS" w:hAnsi="Trebuchet MS"/>
        </w:rPr>
        <w:t xml:space="preserve">. </w:t>
      </w:r>
      <w:r w:rsidR="00B255E4" w:rsidRPr="00877A5F">
        <w:rPr>
          <w:rFonts w:ascii="Trebuchet MS" w:hAnsi="Trebuchet MS"/>
          <w:color w:val="FF0000"/>
        </w:rPr>
        <w:t xml:space="preserve">(CEPCEJ, artículo 91.2 / RIUFRPP, artículos 5, p.1, f. X; 6, p.1, </w:t>
      </w:r>
      <w:proofErr w:type="spellStart"/>
      <w:r w:rsidR="00B255E4" w:rsidRPr="00877A5F">
        <w:rPr>
          <w:rFonts w:ascii="Trebuchet MS" w:hAnsi="Trebuchet MS"/>
          <w:color w:val="FF0000"/>
        </w:rPr>
        <w:t>f.IX</w:t>
      </w:r>
      <w:proofErr w:type="spellEnd"/>
      <w:r w:rsidR="00B255E4" w:rsidRPr="00877A5F">
        <w:rPr>
          <w:rFonts w:ascii="Trebuchet MS" w:hAnsi="Trebuchet MS"/>
          <w:color w:val="FF0000"/>
        </w:rPr>
        <w:t xml:space="preserve"> y XIX)</w:t>
      </w:r>
      <w:r w:rsidR="00B255E4" w:rsidRPr="00877A5F">
        <w:rPr>
          <w:rFonts w:ascii="Trebuchet MS" w:hAnsi="Trebuchet MS"/>
        </w:rPr>
        <w:t xml:space="preserve">. </w:t>
      </w:r>
    </w:p>
    <w:p w:rsidR="003C036C" w:rsidRDefault="003C036C" w:rsidP="003C036C">
      <w:pPr>
        <w:pStyle w:val="Prrafodelista"/>
        <w:spacing w:after="0" w:line="240" w:lineRule="auto"/>
        <w:ind w:left="1135"/>
        <w:jc w:val="both"/>
        <w:rPr>
          <w:rFonts w:ascii="Trebuchet MS" w:hAnsi="Trebuchet MS"/>
        </w:rPr>
      </w:pPr>
    </w:p>
    <w:p w:rsidR="003C036C" w:rsidRDefault="003C036C" w:rsidP="003C036C">
      <w:pPr>
        <w:pStyle w:val="Prrafodelista"/>
        <w:spacing w:after="0" w:line="240" w:lineRule="auto"/>
        <w:ind w:left="1135"/>
        <w:jc w:val="both"/>
        <w:rPr>
          <w:rFonts w:ascii="Trebuchet MS" w:hAnsi="Trebuchet MS"/>
        </w:rPr>
      </w:pPr>
      <w:r>
        <w:rPr>
          <w:rFonts w:ascii="Trebuchet MS" w:hAnsi="Trebuchet MS"/>
        </w:rPr>
        <w:t xml:space="preserve">Durante el periodo que se informa, la Unidad de Fiscalización </w:t>
      </w:r>
      <w:r w:rsidRPr="003C036C">
        <w:rPr>
          <w:rFonts w:ascii="Trebuchet MS" w:hAnsi="Trebuchet MS"/>
        </w:rPr>
        <w:t>elabor</w:t>
      </w:r>
      <w:r>
        <w:rPr>
          <w:rFonts w:ascii="Trebuchet MS" w:hAnsi="Trebuchet MS"/>
        </w:rPr>
        <w:t xml:space="preserve">ó </w:t>
      </w:r>
      <w:r w:rsidRPr="003C036C">
        <w:rPr>
          <w:rFonts w:ascii="Trebuchet MS" w:hAnsi="Trebuchet MS"/>
        </w:rPr>
        <w:t>y present</w:t>
      </w:r>
      <w:r>
        <w:rPr>
          <w:rFonts w:ascii="Trebuchet MS" w:hAnsi="Trebuchet MS"/>
        </w:rPr>
        <w:t xml:space="preserve">ó oportunamente </w:t>
      </w:r>
      <w:r w:rsidRPr="003C036C">
        <w:rPr>
          <w:rFonts w:ascii="Trebuchet MS" w:hAnsi="Trebuchet MS"/>
        </w:rPr>
        <w:t xml:space="preserve">los informes semanales y mensuales de actividades </w:t>
      </w:r>
      <w:r>
        <w:rPr>
          <w:rFonts w:ascii="Trebuchet MS" w:hAnsi="Trebuchet MS"/>
        </w:rPr>
        <w:t xml:space="preserve">correspondientes. </w:t>
      </w:r>
    </w:p>
    <w:p w:rsidR="003C036C" w:rsidRPr="00877A5F" w:rsidRDefault="003C036C" w:rsidP="00D9559A">
      <w:pPr>
        <w:pStyle w:val="Prrafodelista"/>
        <w:spacing w:after="0" w:line="240" w:lineRule="auto"/>
        <w:ind w:left="1135" w:hanging="709"/>
        <w:rPr>
          <w:rFonts w:ascii="Trebuchet MS" w:hAnsi="Trebuchet MS"/>
        </w:rPr>
      </w:pPr>
    </w:p>
    <w:p w:rsidR="001B7394" w:rsidRPr="00877A5F" w:rsidRDefault="00BD56EC" w:rsidP="00D9559A">
      <w:pPr>
        <w:pStyle w:val="Prrafodelista"/>
        <w:numPr>
          <w:ilvl w:val="2"/>
          <w:numId w:val="5"/>
        </w:numPr>
        <w:spacing w:after="0" w:line="240" w:lineRule="auto"/>
        <w:ind w:left="1135" w:hanging="709"/>
        <w:jc w:val="both"/>
        <w:rPr>
          <w:rFonts w:ascii="Trebuchet MS" w:hAnsi="Trebuchet MS"/>
        </w:rPr>
      </w:pPr>
      <w:r w:rsidRPr="00877A5F">
        <w:rPr>
          <w:rFonts w:ascii="Trebuchet MS" w:hAnsi="Trebuchet MS"/>
        </w:rPr>
        <w:t>Se elaboró el proyecto de presupuesto del ejercicio 2016 de la UFRPP. (CEPCEJ, artículo 91.2 / RIUFRPP, artículo 3, p.1, f. V)</w:t>
      </w:r>
    </w:p>
    <w:p w:rsidR="001B7394" w:rsidRDefault="001B7394" w:rsidP="00D9559A">
      <w:pPr>
        <w:pStyle w:val="Prrafodelista"/>
        <w:spacing w:after="0" w:line="240" w:lineRule="auto"/>
        <w:ind w:left="1135" w:hanging="709"/>
        <w:rPr>
          <w:rFonts w:ascii="Trebuchet MS" w:hAnsi="Trebuchet MS"/>
        </w:rPr>
      </w:pPr>
    </w:p>
    <w:p w:rsidR="003C036C" w:rsidRDefault="003C036C" w:rsidP="003C036C">
      <w:pPr>
        <w:pStyle w:val="Prrafodelista"/>
        <w:spacing w:after="0" w:line="240" w:lineRule="auto"/>
        <w:ind w:left="1135"/>
        <w:jc w:val="both"/>
        <w:rPr>
          <w:rFonts w:ascii="Trebuchet MS" w:hAnsi="Trebuchet MS"/>
        </w:rPr>
      </w:pPr>
      <w:r>
        <w:rPr>
          <w:rFonts w:ascii="Trebuchet MS" w:hAnsi="Trebuchet MS"/>
        </w:rPr>
        <w:t xml:space="preserve">La Unidad de Fiscalización formuló oportunamente su ante </w:t>
      </w:r>
      <w:r w:rsidRPr="003C036C">
        <w:rPr>
          <w:rFonts w:ascii="Trebuchet MS" w:hAnsi="Trebuchet MS"/>
        </w:rPr>
        <w:t xml:space="preserve">proyecto de presupuesto </w:t>
      </w:r>
      <w:r>
        <w:rPr>
          <w:rFonts w:ascii="Trebuchet MS" w:hAnsi="Trebuchet MS"/>
        </w:rPr>
        <w:t xml:space="preserve">aplicable para el </w:t>
      </w:r>
      <w:r w:rsidRPr="003C036C">
        <w:rPr>
          <w:rFonts w:ascii="Trebuchet MS" w:hAnsi="Trebuchet MS"/>
        </w:rPr>
        <w:t>ejercicio 2016</w:t>
      </w:r>
      <w:r>
        <w:rPr>
          <w:rFonts w:ascii="Trebuchet MS" w:hAnsi="Trebuchet MS"/>
        </w:rPr>
        <w:t>.</w:t>
      </w:r>
      <w:r w:rsidRPr="003C036C">
        <w:rPr>
          <w:rFonts w:ascii="Trebuchet MS" w:hAnsi="Trebuchet MS"/>
        </w:rPr>
        <w:t xml:space="preserve"> </w:t>
      </w:r>
    </w:p>
    <w:p w:rsidR="003C036C" w:rsidRPr="00877A5F" w:rsidRDefault="003C036C" w:rsidP="00D9559A">
      <w:pPr>
        <w:pStyle w:val="Prrafodelista"/>
        <w:spacing w:after="0" w:line="240" w:lineRule="auto"/>
        <w:ind w:left="1135" w:hanging="709"/>
        <w:rPr>
          <w:rFonts w:ascii="Trebuchet MS" w:hAnsi="Trebuchet MS"/>
        </w:rPr>
      </w:pPr>
    </w:p>
    <w:p w:rsidR="003C036C" w:rsidRPr="003C036C" w:rsidRDefault="003C036C" w:rsidP="003C036C">
      <w:pPr>
        <w:pStyle w:val="Prrafodelista"/>
        <w:numPr>
          <w:ilvl w:val="2"/>
          <w:numId w:val="5"/>
        </w:numPr>
        <w:spacing w:after="0" w:line="240" w:lineRule="auto"/>
        <w:ind w:left="1135" w:hanging="709"/>
        <w:jc w:val="both"/>
        <w:rPr>
          <w:rFonts w:ascii="Trebuchet MS" w:hAnsi="Trebuchet MS"/>
        </w:rPr>
      </w:pPr>
      <w:r w:rsidRPr="003C036C">
        <w:rPr>
          <w:rFonts w:ascii="Trebuchet MS" w:hAnsi="Trebuchet MS"/>
        </w:rPr>
        <w:t>Actualización del personal en temas relacionados con la fiscalización de recursos de los sujetos obligados por el Código para esos efectos. (CEPCEJ, artículo 91.2)</w:t>
      </w:r>
    </w:p>
    <w:p w:rsidR="003C036C" w:rsidRDefault="003C036C" w:rsidP="003C036C">
      <w:pPr>
        <w:pStyle w:val="Prrafodelista"/>
        <w:spacing w:after="0" w:line="240" w:lineRule="auto"/>
        <w:ind w:left="1135"/>
        <w:jc w:val="both"/>
        <w:rPr>
          <w:rFonts w:ascii="Trebuchet MS" w:hAnsi="Trebuchet MS"/>
        </w:rPr>
      </w:pPr>
    </w:p>
    <w:p w:rsidR="001B7394" w:rsidRDefault="003C036C" w:rsidP="003C036C">
      <w:pPr>
        <w:pStyle w:val="Prrafodelista"/>
        <w:spacing w:after="0" w:line="240" w:lineRule="auto"/>
        <w:ind w:left="1135"/>
        <w:jc w:val="both"/>
        <w:rPr>
          <w:rFonts w:ascii="Trebuchet MS" w:hAnsi="Trebuchet MS"/>
        </w:rPr>
      </w:pPr>
      <w:r>
        <w:rPr>
          <w:rFonts w:ascii="Trebuchet MS" w:hAnsi="Trebuchet MS"/>
        </w:rPr>
        <w:t xml:space="preserve">Sobre el particular, el </w:t>
      </w:r>
      <w:r w:rsidR="00BD56EC" w:rsidRPr="00877A5F">
        <w:rPr>
          <w:rFonts w:ascii="Trebuchet MS" w:hAnsi="Trebuchet MS"/>
        </w:rPr>
        <w:t xml:space="preserve">personal </w:t>
      </w:r>
      <w:r>
        <w:rPr>
          <w:rFonts w:ascii="Trebuchet MS" w:hAnsi="Trebuchet MS"/>
        </w:rPr>
        <w:t xml:space="preserve">adscrito a la Unidad mantuvo una </w:t>
      </w:r>
      <w:r w:rsidR="00065171" w:rsidRPr="003C036C">
        <w:rPr>
          <w:rFonts w:ascii="Trebuchet MS" w:hAnsi="Trebuchet MS"/>
        </w:rPr>
        <w:t>mesa permanente de estudio para el análisis y comprensión de la reforma política electoral 2014</w:t>
      </w:r>
      <w:r>
        <w:rPr>
          <w:rFonts w:ascii="Trebuchet MS" w:hAnsi="Trebuchet MS"/>
        </w:rPr>
        <w:t xml:space="preserve">, además, de asistencia del personal jurídico en el mes de enero, a un taller sobre el “modelo de sentencia de la sala Monterrey”, impartido por el Magistrado Presidente, y su Secretario de Estudio y Cuenta, de la Sala Regional sede en Monterrey, Nuevo León, del Tribunal Electoral del Poder Judicial de la Federación. </w:t>
      </w:r>
      <w:r w:rsidR="00065171" w:rsidRPr="003C036C">
        <w:rPr>
          <w:rFonts w:ascii="Trebuchet MS" w:hAnsi="Trebuchet MS"/>
        </w:rPr>
        <w:t xml:space="preserve"> </w:t>
      </w:r>
    </w:p>
    <w:p w:rsidR="003C036C" w:rsidRPr="00877A5F" w:rsidRDefault="003C036C" w:rsidP="00D9559A">
      <w:pPr>
        <w:pStyle w:val="Prrafodelista"/>
        <w:spacing w:after="0" w:line="240" w:lineRule="auto"/>
        <w:ind w:left="1135" w:hanging="709"/>
        <w:rPr>
          <w:rFonts w:ascii="Trebuchet MS" w:hAnsi="Trebuchet MS"/>
        </w:rPr>
      </w:pPr>
    </w:p>
    <w:p w:rsidR="00851A4C" w:rsidRDefault="00851A4C" w:rsidP="00851A4C">
      <w:pPr>
        <w:pStyle w:val="Prrafodelista"/>
        <w:numPr>
          <w:ilvl w:val="2"/>
          <w:numId w:val="5"/>
        </w:numPr>
        <w:spacing w:after="0" w:line="240" w:lineRule="auto"/>
        <w:jc w:val="both"/>
        <w:rPr>
          <w:rFonts w:ascii="Trebuchet MS" w:hAnsi="Trebuchet MS"/>
        </w:rPr>
      </w:pPr>
      <w:r w:rsidRPr="00851A4C">
        <w:rPr>
          <w:rFonts w:ascii="Trebuchet MS" w:hAnsi="Trebuchet MS"/>
        </w:rPr>
        <w:t>Realizar la revisión de los reglamentos y lineamientos aplicables en materia electoral, en el área de competencia y en su caso, proponer su adecuación. (CEPCEJ, artículo 91.2)</w:t>
      </w:r>
    </w:p>
    <w:p w:rsidR="00851A4C" w:rsidRDefault="00851A4C" w:rsidP="00851A4C">
      <w:pPr>
        <w:pStyle w:val="Prrafodelista"/>
        <w:spacing w:after="0" w:line="240" w:lineRule="auto"/>
        <w:ind w:left="1080"/>
        <w:jc w:val="both"/>
        <w:rPr>
          <w:rFonts w:ascii="Trebuchet MS" w:hAnsi="Trebuchet MS"/>
        </w:rPr>
      </w:pPr>
    </w:p>
    <w:p w:rsidR="00851A4C" w:rsidRDefault="00851A4C" w:rsidP="00851A4C">
      <w:pPr>
        <w:pStyle w:val="Prrafodelista"/>
        <w:spacing w:after="0" w:line="240" w:lineRule="auto"/>
        <w:ind w:left="1080"/>
        <w:jc w:val="both"/>
        <w:rPr>
          <w:rFonts w:ascii="Trebuchet MS" w:hAnsi="Trebuchet MS"/>
        </w:rPr>
      </w:pPr>
      <w:r w:rsidRPr="00851A4C">
        <w:rPr>
          <w:rFonts w:ascii="Trebuchet MS" w:hAnsi="Trebuchet MS"/>
        </w:rPr>
        <w:t>Al respecto, durante los meses de agosto y septiembre la Unidad de Fiscalización participó en las reuniones de trabajo coordinadas por la Comisión de Reglamentos para realizar correcciones y adecuaciones al Reglamento de Agrupaciones Políticas y al Reglamento de Fiscalización de las Agrupaciones Políticas Estatales, como resultado, propuso las respectivas adecuaciones.</w:t>
      </w:r>
      <w:r>
        <w:rPr>
          <w:rFonts w:ascii="Trebuchet MS" w:hAnsi="Trebuchet MS"/>
        </w:rPr>
        <w:t xml:space="preserve"> </w:t>
      </w:r>
    </w:p>
    <w:p w:rsidR="00851A4C" w:rsidRDefault="00851A4C" w:rsidP="00851A4C">
      <w:pPr>
        <w:pStyle w:val="Prrafodelista"/>
        <w:spacing w:after="0" w:line="240" w:lineRule="auto"/>
        <w:ind w:left="1080"/>
        <w:jc w:val="both"/>
        <w:rPr>
          <w:rFonts w:ascii="Trebuchet MS" w:hAnsi="Trebuchet MS"/>
        </w:rPr>
      </w:pPr>
    </w:p>
    <w:p w:rsidR="006A4708" w:rsidRDefault="006A4708" w:rsidP="00851A4C">
      <w:pPr>
        <w:pStyle w:val="Prrafodelista"/>
        <w:spacing w:after="0" w:line="240" w:lineRule="auto"/>
        <w:ind w:left="1080"/>
        <w:jc w:val="both"/>
        <w:rPr>
          <w:rFonts w:ascii="Trebuchet MS" w:hAnsi="Trebuchet MS"/>
        </w:rPr>
      </w:pPr>
    </w:p>
    <w:p w:rsidR="006A4708" w:rsidRDefault="006A4708" w:rsidP="00851A4C">
      <w:pPr>
        <w:pStyle w:val="Prrafodelista"/>
        <w:spacing w:after="0" w:line="240" w:lineRule="auto"/>
        <w:ind w:left="1080"/>
        <w:jc w:val="both"/>
        <w:rPr>
          <w:rFonts w:ascii="Trebuchet MS" w:hAnsi="Trebuchet MS"/>
        </w:rPr>
      </w:pPr>
    </w:p>
    <w:p w:rsidR="00B255E4" w:rsidRPr="00877A5F" w:rsidRDefault="00B255E4" w:rsidP="00877A5F">
      <w:pPr>
        <w:pStyle w:val="Prrafodelista"/>
        <w:numPr>
          <w:ilvl w:val="1"/>
          <w:numId w:val="5"/>
        </w:numPr>
        <w:spacing w:after="0" w:line="240" w:lineRule="auto"/>
        <w:ind w:left="426" w:hanging="426"/>
        <w:jc w:val="both"/>
        <w:rPr>
          <w:rFonts w:ascii="Trebuchet MS" w:hAnsi="Trebuchet MS"/>
        </w:rPr>
      </w:pPr>
      <w:r w:rsidRPr="00877A5F">
        <w:rPr>
          <w:rFonts w:ascii="Trebuchet MS" w:hAnsi="Trebuchet MS"/>
          <w:b/>
        </w:rPr>
        <w:lastRenderedPageBreak/>
        <w:t>Otras actividades de la UFRPP: Transparencia y Acceso a la Información Pública</w:t>
      </w:r>
      <w:r w:rsidRPr="00877A5F">
        <w:rPr>
          <w:rFonts w:ascii="Trebuchet MS" w:hAnsi="Trebuchet MS"/>
        </w:rPr>
        <w:t>.</w:t>
      </w:r>
    </w:p>
    <w:p w:rsidR="00D9559A" w:rsidRDefault="00D9559A" w:rsidP="00877A5F">
      <w:pPr>
        <w:spacing w:after="0" w:line="240" w:lineRule="auto"/>
        <w:jc w:val="both"/>
        <w:rPr>
          <w:rFonts w:ascii="Trebuchet MS" w:hAnsi="Trebuchet MS"/>
        </w:rPr>
      </w:pPr>
    </w:p>
    <w:p w:rsidR="001B7394" w:rsidRPr="00877A5F" w:rsidRDefault="001B7394" w:rsidP="00D9559A">
      <w:pPr>
        <w:spacing w:after="0" w:line="240" w:lineRule="auto"/>
        <w:ind w:left="426"/>
        <w:jc w:val="both"/>
        <w:rPr>
          <w:rFonts w:ascii="Trebuchet MS" w:hAnsi="Trebuchet MS"/>
        </w:rPr>
      </w:pPr>
      <w:r w:rsidRPr="00877A5F">
        <w:rPr>
          <w:rFonts w:ascii="Trebuchet MS" w:hAnsi="Trebuchet MS"/>
        </w:rPr>
        <w:t xml:space="preserve">Al respecto, las actividades desarrolladas son las siguientes: </w:t>
      </w:r>
    </w:p>
    <w:p w:rsidR="001B7394" w:rsidRPr="00877A5F" w:rsidRDefault="001B7394" w:rsidP="00D9559A">
      <w:pPr>
        <w:spacing w:after="0" w:line="240" w:lineRule="auto"/>
        <w:ind w:left="426"/>
        <w:rPr>
          <w:rFonts w:ascii="Trebuchet MS" w:hAnsi="Trebuchet MS"/>
          <w:b/>
        </w:rPr>
      </w:pPr>
    </w:p>
    <w:p w:rsidR="001B7394" w:rsidRPr="00877A5F" w:rsidRDefault="001B7394" w:rsidP="00D9559A">
      <w:pPr>
        <w:pStyle w:val="Prrafodelista"/>
        <w:numPr>
          <w:ilvl w:val="2"/>
          <w:numId w:val="5"/>
        </w:numPr>
        <w:spacing w:after="0" w:line="240" w:lineRule="auto"/>
        <w:ind w:left="1135" w:hanging="709"/>
        <w:jc w:val="both"/>
        <w:rPr>
          <w:rFonts w:ascii="Trebuchet MS" w:hAnsi="Trebuchet MS"/>
        </w:rPr>
      </w:pPr>
      <w:r w:rsidRPr="00877A5F">
        <w:rPr>
          <w:rFonts w:ascii="Trebuchet MS" w:hAnsi="Trebuchet MS"/>
        </w:rPr>
        <w:t>La Unidad coadyuvó con la Unidad de Transparencia del Instituto Electoral en la atención oportuna de solicitudes de información que le correspondieron. (CEPCEJ, artículo 91.2 / RGF, artículo 8)</w:t>
      </w:r>
    </w:p>
    <w:p w:rsidR="001B7394" w:rsidRPr="00877A5F" w:rsidRDefault="001B7394" w:rsidP="00D9559A">
      <w:pPr>
        <w:pStyle w:val="Prrafodelista"/>
        <w:spacing w:after="0" w:line="240" w:lineRule="auto"/>
        <w:ind w:left="1135" w:hanging="709"/>
        <w:jc w:val="both"/>
        <w:rPr>
          <w:rFonts w:ascii="Trebuchet MS" w:hAnsi="Trebuchet MS"/>
        </w:rPr>
      </w:pPr>
    </w:p>
    <w:p w:rsidR="001B7394" w:rsidRPr="00877A5F" w:rsidRDefault="001B7394" w:rsidP="00D9559A">
      <w:pPr>
        <w:pStyle w:val="Prrafodelista"/>
        <w:spacing w:after="0" w:line="240" w:lineRule="auto"/>
        <w:ind w:left="1843" w:hanging="709"/>
        <w:jc w:val="both"/>
        <w:rPr>
          <w:rFonts w:ascii="Trebuchet MS" w:hAnsi="Trebuchet MS"/>
        </w:rPr>
      </w:pPr>
      <w:r w:rsidRPr="00877A5F">
        <w:rPr>
          <w:rFonts w:ascii="Trebuchet MS" w:hAnsi="Trebuchet MS"/>
        </w:rPr>
        <w:t xml:space="preserve">Las solicitudes de información recibidas versaron sobre: </w:t>
      </w:r>
    </w:p>
    <w:p w:rsidR="001B7394" w:rsidRPr="00877A5F" w:rsidRDefault="001B7394" w:rsidP="00D9559A">
      <w:pPr>
        <w:pStyle w:val="Prrafodelista"/>
        <w:numPr>
          <w:ilvl w:val="0"/>
          <w:numId w:val="1"/>
        </w:numPr>
        <w:spacing w:after="0" w:line="240" w:lineRule="auto"/>
        <w:ind w:left="1560" w:hanging="426"/>
        <w:jc w:val="both"/>
        <w:rPr>
          <w:rFonts w:ascii="Trebuchet MS" w:hAnsi="Trebuchet MS"/>
        </w:rPr>
      </w:pPr>
      <w:r w:rsidRPr="00877A5F">
        <w:rPr>
          <w:rFonts w:ascii="Trebuchet MS" w:hAnsi="Trebuchet MS"/>
        </w:rPr>
        <w:t xml:space="preserve">Equidad y visión de género en las campañas electorales </w:t>
      </w:r>
    </w:p>
    <w:p w:rsidR="001B7394" w:rsidRPr="00877A5F" w:rsidRDefault="001B7394" w:rsidP="00D9559A">
      <w:pPr>
        <w:pStyle w:val="Prrafodelista"/>
        <w:numPr>
          <w:ilvl w:val="0"/>
          <w:numId w:val="1"/>
        </w:numPr>
        <w:spacing w:after="0" w:line="240" w:lineRule="auto"/>
        <w:ind w:left="1560" w:hanging="426"/>
        <w:jc w:val="both"/>
        <w:rPr>
          <w:rFonts w:ascii="Trebuchet MS" w:hAnsi="Trebuchet MS"/>
        </w:rPr>
      </w:pPr>
      <w:r w:rsidRPr="00877A5F">
        <w:rPr>
          <w:rFonts w:ascii="Trebuchet MS" w:hAnsi="Trebuchet MS"/>
        </w:rPr>
        <w:t>Información relativa a las finanzas de las campañas electorales locales</w:t>
      </w:r>
    </w:p>
    <w:p w:rsidR="001B7394" w:rsidRPr="00877A5F" w:rsidRDefault="001B7394" w:rsidP="00D9559A">
      <w:pPr>
        <w:pStyle w:val="Prrafodelista"/>
        <w:numPr>
          <w:ilvl w:val="0"/>
          <w:numId w:val="1"/>
        </w:numPr>
        <w:spacing w:after="0" w:line="240" w:lineRule="auto"/>
        <w:ind w:left="1560" w:hanging="426"/>
        <w:jc w:val="both"/>
        <w:rPr>
          <w:rFonts w:ascii="Trebuchet MS" w:hAnsi="Trebuchet MS"/>
        </w:rPr>
      </w:pPr>
      <w:r w:rsidRPr="00877A5F">
        <w:rPr>
          <w:rFonts w:ascii="Trebuchet MS" w:hAnsi="Trebuchet MS"/>
        </w:rPr>
        <w:t>Relacionada con procedimientos de fiscalización de recursos financieros de campañas y ordinarios</w:t>
      </w:r>
    </w:p>
    <w:p w:rsidR="001B7394" w:rsidRPr="00877A5F" w:rsidRDefault="001B7394" w:rsidP="00D9559A">
      <w:pPr>
        <w:pStyle w:val="Prrafodelista"/>
        <w:numPr>
          <w:ilvl w:val="0"/>
          <w:numId w:val="1"/>
        </w:numPr>
        <w:spacing w:after="0" w:line="240" w:lineRule="auto"/>
        <w:ind w:left="1560" w:hanging="426"/>
        <w:jc w:val="both"/>
        <w:rPr>
          <w:rFonts w:ascii="Trebuchet MS" w:hAnsi="Trebuchet MS"/>
        </w:rPr>
      </w:pPr>
      <w:r w:rsidRPr="00877A5F">
        <w:rPr>
          <w:rFonts w:ascii="Trebuchet MS" w:hAnsi="Trebuchet MS"/>
        </w:rPr>
        <w:t>Relacionada con los recursos financieros erogados por concepto de actividades específicas y para la promoción del liderazgo político de las mujeres</w:t>
      </w:r>
    </w:p>
    <w:p w:rsidR="001B7394" w:rsidRPr="00877A5F" w:rsidRDefault="001B7394" w:rsidP="00D9559A">
      <w:pPr>
        <w:pStyle w:val="Prrafodelista"/>
        <w:numPr>
          <w:ilvl w:val="0"/>
          <w:numId w:val="1"/>
        </w:numPr>
        <w:spacing w:after="0" w:line="240" w:lineRule="auto"/>
        <w:ind w:left="1560" w:hanging="426"/>
        <w:jc w:val="both"/>
        <w:rPr>
          <w:rFonts w:ascii="Trebuchet MS" w:hAnsi="Trebuchet MS"/>
        </w:rPr>
      </w:pPr>
      <w:r w:rsidRPr="00877A5F">
        <w:rPr>
          <w:rFonts w:ascii="Trebuchet MS" w:hAnsi="Trebuchet MS"/>
        </w:rPr>
        <w:t>Las finanzas y procedimientos de fiscalización de las Agrupaciones políticas.</w:t>
      </w:r>
    </w:p>
    <w:p w:rsidR="001B7394" w:rsidRPr="00877A5F" w:rsidRDefault="001B7394" w:rsidP="00D9559A">
      <w:pPr>
        <w:pStyle w:val="Prrafodelista"/>
        <w:spacing w:after="0" w:line="240" w:lineRule="auto"/>
        <w:ind w:left="1135" w:hanging="709"/>
        <w:jc w:val="both"/>
        <w:rPr>
          <w:rFonts w:ascii="Trebuchet MS" w:hAnsi="Trebuchet MS"/>
        </w:rPr>
      </w:pPr>
    </w:p>
    <w:p w:rsidR="001B7394" w:rsidRPr="00877A5F" w:rsidRDefault="001B7394" w:rsidP="00D9559A">
      <w:pPr>
        <w:pStyle w:val="Prrafodelista"/>
        <w:numPr>
          <w:ilvl w:val="2"/>
          <w:numId w:val="5"/>
        </w:numPr>
        <w:spacing w:after="0" w:line="240" w:lineRule="auto"/>
        <w:ind w:left="1135" w:hanging="709"/>
        <w:jc w:val="both"/>
        <w:rPr>
          <w:rFonts w:ascii="Trebuchet MS" w:hAnsi="Trebuchet MS"/>
        </w:rPr>
      </w:pPr>
      <w:r w:rsidRPr="00877A5F">
        <w:rPr>
          <w:rFonts w:ascii="Trebuchet MS" w:hAnsi="Trebuchet MS"/>
        </w:rPr>
        <w:t>Se integró para dar a conocer la información pública de los informes financieros de los sujetos obligados, así como la documentación que legalmente debe ser pública. (CEPCEJ, artículo 91.2 / RGF, artículo 8)</w:t>
      </w:r>
    </w:p>
    <w:p w:rsidR="00B255E4" w:rsidRPr="00877A5F" w:rsidRDefault="00B255E4" w:rsidP="00877A5F">
      <w:pPr>
        <w:pStyle w:val="Prrafodelista"/>
        <w:spacing w:after="0" w:line="240" w:lineRule="auto"/>
        <w:ind w:left="426"/>
        <w:jc w:val="both"/>
        <w:rPr>
          <w:rFonts w:ascii="Trebuchet MS" w:hAnsi="Trebuchet MS"/>
        </w:rPr>
      </w:pPr>
    </w:p>
    <w:p w:rsidR="00B255E4" w:rsidRPr="00877A5F" w:rsidRDefault="00B255E4" w:rsidP="00877A5F">
      <w:pPr>
        <w:pStyle w:val="Prrafodelista"/>
        <w:numPr>
          <w:ilvl w:val="1"/>
          <w:numId w:val="5"/>
        </w:numPr>
        <w:spacing w:after="0" w:line="240" w:lineRule="auto"/>
        <w:ind w:left="426" w:hanging="426"/>
        <w:jc w:val="both"/>
        <w:rPr>
          <w:rFonts w:ascii="Trebuchet MS" w:hAnsi="Trebuchet MS"/>
        </w:rPr>
      </w:pPr>
      <w:r w:rsidRPr="00877A5F">
        <w:rPr>
          <w:rFonts w:ascii="Trebuchet MS" w:hAnsi="Trebuchet MS"/>
          <w:b/>
        </w:rPr>
        <w:t>Actividades no programadas</w:t>
      </w:r>
      <w:r w:rsidRPr="00877A5F">
        <w:rPr>
          <w:rFonts w:ascii="Trebuchet MS" w:hAnsi="Trebuchet MS"/>
        </w:rPr>
        <w:t>.</w:t>
      </w:r>
    </w:p>
    <w:p w:rsidR="001B7394" w:rsidRPr="00877A5F" w:rsidRDefault="001B7394" w:rsidP="00877A5F">
      <w:pPr>
        <w:spacing w:after="0" w:line="240" w:lineRule="auto"/>
        <w:jc w:val="both"/>
        <w:rPr>
          <w:rFonts w:ascii="Trebuchet MS" w:hAnsi="Trebuchet MS"/>
        </w:rPr>
      </w:pPr>
    </w:p>
    <w:p w:rsidR="001B7394" w:rsidRPr="00877A5F" w:rsidRDefault="001B7394" w:rsidP="00D9559A">
      <w:pPr>
        <w:pStyle w:val="Prrafodelista"/>
        <w:numPr>
          <w:ilvl w:val="2"/>
          <w:numId w:val="5"/>
        </w:numPr>
        <w:spacing w:after="0" w:line="240" w:lineRule="auto"/>
        <w:ind w:left="1135" w:hanging="709"/>
        <w:jc w:val="both"/>
        <w:rPr>
          <w:rFonts w:ascii="Trebuchet MS" w:hAnsi="Trebuchet MS"/>
        </w:rPr>
      </w:pPr>
      <w:r w:rsidRPr="00877A5F">
        <w:rPr>
          <w:rFonts w:ascii="Trebuchet MS" w:hAnsi="Trebuchet MS"/>
          <w:b/>
        </w:rPr>
        <w:t>Solicitudes de información por parte del Instituto Nacional Electoral.</w:t>
      </w:r>
    </w:p>
    <w:p w:rsidR="001B7394" w:rsidRPr="00877A5F" w:rsidRDefault="001B7394" w:rsidP="00D9559A">
      <w:pPr>
        <w:pStyle w:val="Prrafodelista"/>
        <w:spacing w:after="0" w:line="240" w:lineRule="auto"/>
        <w:ind w:left="1506"/>
        <w:jc w:val="both"/>
        <w:rPr>
          <w:rFonts w:ascii="Trebuchet MS" w:hAnsi="Trebuchet MS"/>
        </w:rPr>
      </w:pPr>
    </w:p>
    <w:p w:rsidR="00B573AE" w:rsidRDefault="00B573AE" w:rsidP="00B573AE">
      <w:pPr>
        <w:spacing w:after="0" w:line="240" w:lineRule="auto"/>
        <w:ind w:left="1135"/>
        <w:jc w:val="both"/>
        <w:rPr>
          <w:rFonts w:ascii="Trebuchet MS" w:hAnsi="Trebuchet MS"/>
        </w:rPr>
      </w:pPr>
      <w:r w:rsidRPr="00B573AE">
        <w:rPr>
          <w:rFonts w:ascii="Trebuchet MS" w:hAnsi="Trebuchet MS"/>
        </w:rPr>
        <w:t>Durante el año 2015 dentro de los primeros diez días de cada mes la Unidad de Fiscalización remitió a la Unidad Técnica de Fiscalización (UTF) del INE, el estado que guardó el procedimiento de revisión de informes financieros relativos al ejercicio 2014. (INE-CG-93-2014, punto de acuerdo SEXTO).</w:t>
      </w:r>
    </w:p>
    <w:p w:rsidR="00B573AE" w:rsidRDefault="00B573AE" w:rsidP="00B573AE">
      <w:pPr>
        <w:spacing w:after="0" w:line="240" w:lineRule="auto"/>
        <w:ind w:left="1135"/>
        <w:jc w:val="both"/>
        <w:rPr>
          <w:rFonts w:ascii="Trebuchet MS" w:hAnsi="Trebuchet MS"/>
        </w:rPr>
      </w:pPr>
    </w:p>
    <w:p w:rsidR="00B573AE" w:rsidRDefault="00B573AE" w:rsidP="00B573AE">
      <w:pPr>
        <w:spacing w:after="0" w:line="240" w:lineRule="auto"/>
        <w:ind w:left="1135"/>
        <w:jc w:val="both"/>
        <w:rPr>
          <w:rFonts w:ascii="Trebuchet MS" w:hAnsi="Trebuchet MS"/>
        </w:rPr>
      </w:pPr>
      <w:r w:rsidRPr="00B573AE">
        <w:rPr>
          <w:rFonts w:ascii="Trebuchet MS" w:hAnsi="Trebuchet MS"/>
        </w:rPr>
        <w:t xml:space="preserve">Remisión a la Unidad Técnica de Fiscalización del INE para notificar a: CNBV, al SAT y SHCP los nombres de los </w:t>
      </w:r>
      <w:proofErr w:type="spellStart"/>
      <w:r w:rsidRPr="00B573AE">
        <w:rPr>
          <w:rFonts w:ascii="Trebuchet MS" w:hAnsi="Trebuchet MS"/>
        </w:rPr>
        <w:t>aportantes</w:t>
      </w:r>
      <w:proofErr w:type="spellEnd"/>
      <w:r w:rsidRPr="00B573AE">
        <w:rPr>
          <w:rFonts w:ascii="Trebuchet MS" w:hAnsi="Trebuchet MS"/>
        </w:rPr>
        <w:t xml:space="preserve"> partidistas, y montos de sus aportaciones.</w:t>
      </w:r>
    </w:p>
    <w:p w:rsidR="00B573AE" w:rsidRDefault="00B573AE" w:rsidP="00B573AE">
      <w:pPr>
        <w:spacing w:after="0" w:line="240" w:lineRule="auto"/>
        <w:ind w:left="1135"/>
        <w:jc w:val="both"/>
        <w:rPr>
          <w:rFonts w:ascii="Trebuchet MS" w:hAnsi="Trebuchet MS"/>
        </w:rPr>
      </w:pPr>
    </w:p>
    <w:p w:rsidR="00B573AE" w:rsidRPr="00B573AE" w:rsidRDefault="00B573AE" w:rsidP="00B573AE">
      <w:pPr>
        <w:spacing w:after="0" w:line="240" w:lineRule="auto"/>
        <w:ind w:left="1135"/>
        <w:jc w:val="both"/>
        <w:rPr>
          <w:rFonts w:ascii="Trebuchet MS" w:hAnsi="Trebuchet MS"/>
        </w:rPr>
      </w:pPr>
      <w:r w:rsidRPr="00B573AE">
        <w:rPr>
          <w:rFonts w:ascii="Trebuchet MS" w:hAnsi="Trebuchet MS"/>
        </w:rPr>
        <w:t>La Unidad Técnica de Fiscalización del INE, realizó un total de 7 solicitudes de información relativas a; apertura, cancelación o existencia de cuentas bancarias por parte de los partidos políticos reportadas a este Instituto Electoral.</w:t>
      </w:r>
    </w:p>
    <w:p w:rsidR="001B7394" w:rsidRPr="00877A5F" w:rsidRDefault="001B7394" w:rsidP="00D9559A">
      <w:pPr>
        <w:pStyle w:val="Prrafodelista"/>
        <w:spacing w:after="0" w:line="240" w:lineRule="auto"/>
        <w:ind w:left="1506"/>
        <w:jc w:val="both"/>
        <w:rPr>
          <w:rFonts w:ascii="Trebuchet MS" w:hAnsi="Trebuchet MS"/>
        </w:rPr>
      </w:pPr>
    </w:p>
    <w:p w:rsidR="00B573AE" w:rsidRPr="00B573AE" w:rsidRDefault="00B573AE" w:rsidP="00B573AE">
      <w:pPr>
        <w:pStyle w:val="Prrafodelista"/>
        <w:numPr>
          <w:ilvl w:val="2"/>
          <w:numId w:val="5"/>
        </w:numPr>
        <w:spacing w:after="0" w:line="240" w:lineRule="auto"/>
        <w:ind w:left="1135" w:hanging="709"/>
        <w:jc w:val="both"/>
        <w:rPr>
          <w:rFonts w:ascii="Trebuchet MS" w:hAnsi="Trebuchet MS"/>
        </w:rPr>
      </w:pPr>
      <w:r w:rsidRPr="00B573AE">
        <w:rPr>
          <w:rFonts w:ascii="Trebuchet MS" w:hAnsi="Trebuchet MS"/>
          <w:b/>
        </w:rPr>
        <w:t>Apoyo y participación del personal de la Unidad en las actividades del registro de candidatos a puestos de elección popular en el Estado.</w:t>
      </w:r>
    </w:p>
    <w:p w:rsidR="00B573AE" w:rsidRPr="00B573AE" w:rsidRDefault="00B573AE" w:rsidP="00B573AE">
      <w:pPr>
        <w:pStyle w:val="Prrafodelista"/>
        <w:spacing w:after="0" w:line="240" w:lineRule="auto"/>
        <w:ind w:left="0"/>
        <w:jc w:val="both"/>
        <w:rPr>
          <w:rFonts w:ascii="Trebuchet MS" w:hAnsi="Trebuchet MS"/>
          <w:b/>
        </w:rPr>
      </w:pPr>
    </w:p>
    <w:p w:rsidR="00B573AE" w:rsidRPr="00B573AE" w:rsidRDefault="00B573AE" w:rsidP="00B573AE">
      <w:pPr>
        <w:pStyle w:val="Prrafodelista"/>
        <w:spacing w:after="0" w:line="240" w:lineRule="auto"/>
        <w:ind w:left="1135"/>
        <w:jc w:val="both"/>
        <w:rPr>
          <w:rFonts w:ascii="Trebuchet MS" w:hAnsi="Trebuchet MS"/>
        </w:rPr>
      </w:pPr>
      <w:r w:rsidRPr="00B573AE">
        <w:rPr>
          <w:rFonts w:ascii="Trebuchet MS" w:hAnsi="Trebuchet MS"/>
        </w:rPr>
        <w:lastRenderedPageBreak/>
        <w:t>A partir del dos de marzo, la Unidad de Fiscalización por instrucciones del Director General, se coordinó con la Dirección de Prerrogativas a Partidos Políticos para proporcionar apoyo en el registro de candidatos para el Proceso Electoral Local Ordinario 2014-2015.</w:t>
      </w:r>
    </w:p>
    <w:p w:rsidR="00B573AE" w:rsidRPr="00B573AE" w:rsidRDefault="00B573AE" w:rsidP="00B573AE">
      <w:pPr>
        <w:pStyle w:val="Prrafodelista"/>
        <w:spacing w:after="0" w:line="240" w:lineRule="auto"/>
        <w:ind w:left="1135"/>
        <w:jc w:val="both"/>
        <w:rPr>
          <w:rFonts w:ascii="Trebuchet MS" w:hAnsi="Trebuchet MS"/>
        </w:rPr>
      </w:pPr>
    </w:p>
    <w:p w:rsidR="00B573AE" w:rsidRPr="00B573AE" w:rsidRDefault="00B573AE" w:rsidP="00B573AE">
      <w:pPr>
        <w:pStyle w:val="Prrafodelista"/>
        <w:spacing w:after="0" w:line="240" w:lineRule="auto"/>
        <w:ind w:left="1135"/>
        <w:jc w:val="both"/>
        <w:rPr>
          <w:rFonts w:ascii="Trebuchet MS" w:hAnsi="Trebuchet MS"/>
        </w:rPr>
      </w:pPr>
      <w:r w:rsidRPr="00B573AE">
        <w:rPr>
          <w:rFonts w:ascii="Trebuchet MS" w:hAnsi="Trebuchet MS"/>
        </w:rPr>
        <w:t xml:space="preserve">Las actividades consistieron en: </w:t>
      </w:r>
    </w:p>
    <w:p w:rsidR="00B573AE" w:rsidRPr="00B573AE" w:rsidRDefault="00B573AE" w:rsidP="00B573AE">
      <w:pPr>
        <w:pStyle w:val="Prrafodelista"/>
        <w:numPr>
          <w:ilvl w:val="0"/>
          <w:numId w:val="11"/>
        </w:numPr>
        <w:spacing w:after="0" w:line="240" w:lineRule="auto"/>
        <w:ind w:left="1855"/>
        <w:jc w:val="both"/>
        <w:rPr>
          <w:rFonts w:ascii="Trebuchet MS" w:hAnsi="Trebuchet MS"/>
        </w:rPr>
      </w:pPr>
      <w:r w:rsidRPr="00B573AE">
        <w:rPr>
          <w:rFonts w:ascii="Trebuchet MS" w:hAnsi="Trebuchet MS"/>
        </w:rPr>
        <w:t>Formar parte de las mesas receptoras de documentos del registro de candidatos;</w:t>
      </w:r>
    </w:p>
    <w:p w:rsidR="00B573AE" w:rsidRPr="00B573AE" w:rsidRDefault="00B573AE" w:rsidP="00B573AE">
      <w:pPr>
        <w:pStyle w:val="Prrafodelista"/>
        <w:numPr>
          <w:ilvl w:val="0"/>
          <w:numId w:val="11"/>
        </w:numPr>
        <w:spacing w:after="0" w:line="240" w:lineRule="auto"/>
        <w:ind w:left="1855"/>
        <w:jc w:val="both"/>
        <w:rPr>
          <w:rFonts w:ascii="Trebuchet MS" w:hAnsi="Trebuchet MS"/>
        </w:rPr>
      </w:pPr>
      <w:r w:rsidRPr="00B573AE">
        <w:rPr>
          <w:rFonts w:ascii="Trebuchet MS" w:hAnsi="Trebuchet MS"/>
        </w:rPr>
        <w:t>Instalación de una mesa especial de validación de documentos integrada por personal de la Dirección Jurídica; Secretaria Ejecutiva y la Unidad de Fiscalización.</w:t>
      </w:r>
    </w:p>
    <w:p w:rsidR="00B573AE" w:rsidRPr="00B573AE" w:rsidRDefault="00B573AE" w:rsidP="00B573AE">
      <w:pPr>
        <w:pStyle w:val="Prrafodelista"/>
        <w:numPr>
          <w:ilvl w:val="0"/>
          <w:numId w:val="11"/>
        </w:numPr>
        <w:spacing w:after="0" w:line="240" w:lineRule="auto"/>
        <w:ind w:left="1855"/>
        <w:jc w:val="both"/>
        <w:rPr>
          <w:rFonts w:ascii="Trebuchet MS" w:hAnsi="Trebuchet MS"/>
        </w:rPr>
      </w:pPr>
      <w:r w:rsidRPr="00B573AE">
        <w:rPr>
          <w:rFonts w:ascii="Trebuchet MS" w:hAnsi="Trebuchet MS"/>
        </w:rPr>
        <w:t>Revisión de firmas de apoyo ciudadano de los candidatos independientes.</w:t>
      </w:r>
    </w:p>
    <w:p w:rsidR="00B573AE" w:rsidRPr="00B573AE" w:rsidRDefault="00B573AE" w:rsidP="00B573AE">
      <w:pPr>
        <w:spacing w:after="0" w:line="240" w:lineRule="auto"/>
        <w:ind w:left="1135"/>
        <w:jc w:val="both"/>
        <w:rPr>
          <w:rFonts w:ascii="Trebuchet MS" w:hAnsi="Trebuchet MS"/>
        </w:rPr>
      </w:pPr>
    </w:p>
    <w:p w:rsidR="00B573AE" w:rsidRPr="00B573AE" w:rsidRDefault="00B573AE" w:rsidP="00B573AE">
      <w:pPr>
        <w:spacing w:after="0" w:line="240" w:lineRule="auto"/>
        <w:ind w:left="1135"/>
        <w:jc w:val="both"/>
        <w:rPr>
          <w:rFonts w:ascii="Trebuchet MS" w:hAnsi="Trebuchet MS"/>
        </w:rPr>
      </w:pPr>
      <w:r w:rsidRPr="00B573AE">
        <w:rPr>
          <w:rFonts w:ascii="Trebuchet MS" w:hAnsi="Trebuchet MS"/>
        </w:rPr>
        <w:t>Con ello, la Unidad de Fiscalización, dispuso de todo su personal para llevar a cabo estas tareas.</w:t>
      </w:r>
    </w:p>
    <w:p w:rsidR="00B573AE" w:rsidRDefault="00B573AE" w:rsidP="00D9559A">
      <w:pPr>
        <w:pStyle w:val="Prrafodelista"/>
        <w:spacing w:after="0" w:line="240" w:lineRule="auto"/>
        <w:ind w:left="1135"/>
        <w:jc w:val="both"/>
        <w:rPr>
          <w:rFonts w:ascii="Trebuchet MS" w:hAnsi="Trebuchet MS"/>
        </w:rPr>
      </w:pPr>
    </w:p>
    <w:p w:rsidR="001B7394" w:rsidRPr="00877A5F" w:rsidRDefault="00B573AE" w:rsidP="00D9559A">
      <w:pPr>
        <w:pStyle w:val="Prrafodelista"/>
        <w:numPr>
          <w:ilvl w:val="2"/>
          <w:numId w:val="5"/>
        </w:numPr>
        <w:spacing w:after="0" w:line="240" w:lineRule="auto"/>
        <w:ind w:left="1135" w:hanging="709"/>
        <w:jc w:val="both"/>
        <w:rPr>
          <w:rFonts w:ascii="Trebuchet MS" w:hAnsi="Trebuchet MS"/>
        </w:rPr>
      </w:pPr>
      <w:r>
        <w:rPr>
          <w:rFonts w:ascii="Trebuchet MS" w:hAnsi="Trebuchet MS"/>
        </w:rPr>
        <w:t xml:space="preserve">Apoyo en la recepción de expedientes electorales, posterior al escrutinio y cómputo efectuado por los Consejos Distritales y Municipales.    </w:t>
      </w:r>
    </w:p>
    <w:p w:rsidR="00D9559A" w:rsidRDefault="00D9559A" w:rsidP="00D9559A">
      <w:pPr>
        <w:pStyle w:val="Prrafodelista"/>
        <w:spacing w:after="0" w:line="240" w:lineRule="auto"/>
        <w:ind w:left="1135"/>
        <w:jc w:val="both"/>
        <w:rPr>
          <w:rFonts w:ascii="Trebuchet MS" w:hAnsi="Trebuchet MS"/>
        </w:rPr>
      </w:pPr>
    </w:p>
    <w:p w:rsidR="00B573AE" w:rsidRDefault="00B573AE" w:rsidP="00D9559A">
      <w:pPr>
        <w:pStyle w:val="Prrafodelista"/>
        <w:spacing w:after="0" w:line="240" w:lineRule="auto"/>
        <w:ind w:left="1135"/>
        <w:jc w:val="both"/>
        <w:rPr>
          <w:rFonts w:ascii="Trebuchet MS" w:hAnsi="Trebuchet MS"/>
        </w:rPr>
      </w:pPr>
      <w:r>
        <w:rPr>
          <w:rFonts w:ascii="Trebuchet MS" w:hAnsi="Trebuchet MS"/>
        </w:rPr>
        <w:t>Los expedientes electorales recibido</w:t>
      </w:r>
      <w:r w:rsidR="00FC2CCD">
        <w:rPr>
          <w:rFonts w:ascii="Trebuchet MS" w:hAnsi="Trebuchet MS"/>
        </w:rPr>
        <w:t>s</w:t>
      </w:r>
      <w:r>
        <w:rPr>
          <w:rFonts w:ascii="Trebuchet MS" w:hAnsi="Trebuchet MS"/>
        </w:rPr>
        <w:t xml:space="preserve"> correspondieron a siete. </w:t>
      </w:r>
    </w:p>
    <w:p w:rsidR="00B573AE" w:rsidRDefault="00B573AE" w:rsidP="00D9559A">
      <w:pPr>
        <w:pStyle w:val="Prrafodelista"/>
        <w:spacing w:after="0" w:line="240" w:lineRule="auto"/>
        <w:ind w:left="1135"/>
        <w:jc w:val="both"/>
        <w:rPr>
          <w:rFonts w:ascii="Trebuchet MS" w:hAnsi="Trebuchet MS"/>
        </w:rPr>
      </w:pPr>
    </w:p>
    <w:p w:rsidR="001B7394" w:rsidRDefault="001B7394" w:rsidP="00D9559A">
      <w:pPr>
        <w:pStyle w:val="Prrafodelista"/>
        <w:spacing w:after="0" w:line="240" w:lineRule="auto"/>
        <w:ind w:left="1135"/>
        <w:jc w:val="both"/>
        <w:rPr>
          <w:rFonts w:ascii="Trebuchet MS" w:hAnsi="Trebuchet MS"/>
        </w:rPr>
      </w:pPr>
    </w:p>
    <w:p w:rsidR="00B255E4" w:rsidRPr="0088508C" w:rsidRDefault="0088508C" w:rsidP="00877A5F">
      <w:pPr>
        <w:spacing w:after="0" w:line="240" w:lineRule="auto"/>
        <w:jc w:val="both"/>
        <w:rPr>
          <w:rFonts w:ascii="Trebuchet MS" w:hAnsi="Trebuchet MS"/>
          <w:b/>
        </w:rPr>
      </w:pPr>
      <w:r w:rsidRPr="0088508C">
        <w:rPr>
          <w:rFonts w:ascii="Trebuchet MS" w:hAnsi="Trebuchet MS"/>
          <w:b/>
          <w:sz w:val="24"/>
        </w:rPr>
        <w:t>APARTADO 2. OBJETIVOS ALCANZADOS</w:t>
      </w:r>
    </w:p>
    <w:p w:rsidR="0088508C" w:rsidRDefault="0088508C" w:rsidP="00877A5F">
      <w:pPr>
        <w:spacing w:after="0" w:line="240" w:lineRule="auto"/>
        <w:rPr>
          <w:rFonts w:ascii="Trebuchet MS" w:hAnsi="Trebuchet MS"/>
          <w:b/>
        </w:rPr>
      </w:pPr>
    </w:p>
    <w:p w:rsidR="00B255E4" w:rsidRPr="0088508C" w:rsidRDefault="00B255E4" w:rsidP="00877A5F">
      <w:pPr>
        <w:spacing w:after="0" w:line="240" w:lineRule="auto"/>
        <w:rPr>
          <w:rFonts w:ascii="Trebuchet MS" w:hAnsi="Trebuchet MS"/>
        </w:rPr>
      </w:pPr>
      <w:r w:rsidRPr="0088508C">
        <w:rPr>
          <w:rFonts w:ascii="Trebuchet MS" w:hAnsi="Trebuchet MS"/>
        </w:rPr>
        <w:t xml:space="preserve">Por lo que ve a los objetivos alcanzados, se exponen en la siguiente tabla: </w:t>
      </w:r>
    </w:p>
    <w:p w:rsidR="00B255E4" w:rsidRPr="00877A5F" w:rsidRDefault="00B255E4" w:rsidP="00877A5F">
      <w:pPr>
        <w:spacing w:after="0" w:line="240" w:lineRule="auto"/>
        <w:rPr>
          <w:rFonts w:ascii="Trebuchet MS" w:hAnsi="Trebuchet MS"/>
          <w:b/>
        </w:rPr>
      </w:pPr>
    </w:p>
    <w:tbl>
      <w:tblPr>
        <w:tblStyle w:val="Tablaconcuadrcula"/>
        <w:tblW w:w="10206" w:type="dxa"/>
        <w:tblInd w:w="-459" w:type="dxa"/>
        <w:tblLook w:val="04A0"/>
      </w:tblPr>
      <w:tblGrid>
        <w:gridCol w:w="425"/>
        <w:gridCol w:w="3686"/>
        <w:gridCol w:w="992"/>
        <w:gridCol w:w="1276"/>
        <w:gridCol w:w="1240"/>
        <w:gridCol w:w="1157"/>
        <w:gridCol w:w="1430"/>
      </w:tblGrid>
      <w:tr w:rsidR="00FC2CCD" w:rsidRPr="00357942" w:rsidTr="00DD1C0B">
        <w:tc>
          <w:tcPr>
            <w:tcW w:w="425" w:type="dxa"/>
            <w:vMerge w:val="restart"/>
            <w:shd w:val="clear" w:color="auto" w:fill="BFBFBF" w:themeFill="background1" w:themeFillShade="BF"/>
            <w:vAlign w:val="center"/>
          </w:tcPr>
          <w:p w:rsidR="00FC2CCD" w:rsidRPr="00357942" w:rsidRDefault="00FC2CCD" w:rsidP="00DD1C0B">
            <w:pPr>
              <w:rPr>
                <w:rFonts w:ascii="Trebuchet MS" w:hAnsi="Trebuchet MS"/>
                <w:b/>
                <w:sz w:val="20"/>
                <w:szCs w:val="20"/>
              </w:rPr>
            </w:pPr>
          </w:p>
        </w:tc>
        <w:tc>
          <w:tcPr>
            <w:tcW w:w="3686" w:type="dxa"/>
            <w:vMerge w:val="restart"/>
            <w:shd w:val="clear" w:color="auto" w:fill="BFBFBF" w:themeFill="background1" w:themeFillShade="BF"/>
            <w:vAlign w:val="center"/>
          </w:tcPr>
          <w:p w:rsidR="00FC2CCD" w:rsidRPr="00357942" w:rsidRDefault="00FC2CCD" w:rsidP="00DD1C0B">
            <w:pPr>
              <w:jc w:val="center"/>
              <w:rPr>
                <w:rFonts w:ascii="Trebuchet MS" w:hAnsi="Trebuchet MS"/>
                <w:b/>
                <w:sz w:val="16"/>
                <w:szCs w:val="16"/>
              </w:rPr>
            </w:pPr>
            <w:r w:rsidRPr="00357942">
              <w:rPr>
                <w:rFonts w:ascii="Trebuchet MS" w:hAnsi="Trebuchet MS"/>
                <w:b/>
                <w:sz w:val="16"/>
                <w:szCs w:val="16"/>
              </w:rPr>
              <w:t>NOMBRE DEL PROGRAMA</w:t>
            </w:r>
          </w:p>
        </w:tc>
        <w:tc>
          <w:tcPr>
            <w:tcW w:w="3508" w:type="dxa"/>
            <w:gridSpan w:val="3"/>
            <w:shd w:val="clear" w:color="auto" w:fill="BFBFBF" w:themeFill="background1" w:themeFillShade="BF"/>
            <w:vAlign w:val="center"/>
          </w:tcPr>
          <w:p w:rsidR="00FC2CCD" w:rsidRPr="00357942" w:rsidRDefault="00FC2CCD" w:rsidP="00DD1C0B">
            <w:pPr>
              <w:jc w:val="center"/>
              <w:rPr>
                <w:rFonts w:ascii="Trebuchet MS" w:hAnsi="Trebuchet MS"/>
                <w:b/>
                <w:sz w:val="16"/>
                <w:szCs w:val="16"/>
              </w:rPr>
            </w:pPr>
            <w:r w:rsidRPr="00357942">
              <w:rPr>
                <w:rFonts w:ascii="Trebuchet MS" w:hAnsi="Trebuchet MS"/>
                <w:b/>
                <w:sz w:val="16"/>
                <w:szCs w:val="16"/>
              </w:rPr>
              <w:t>METAS</w:t>
            </w:r>
          </w:p>
        </w:tc>
        <w:tc>
          <w:tcPr>
            <w:tcW w:w="1157" w:type="dxa"/>
            <w:vMerge w:val="restart"/>
            <w:shd w:val="clear" w:color="auto" w:fill="BFBFBF" w:themeFill="background1" w:themeFillShade="BF"/>
            <w:vAlign w:val="center"/>
          </w:tcPr>
          <w:p w:rsidR="00FC2CCD" w:rsidRPr="00357942" w:rsidRDefault="00FC2CCD" w:rsidP="00DD1C0B">
            <w:pPr>
              <w:jc w:val="center"/>
              <w:rPr>
                <w:rFonts w:ascii="Trebuchet MS" w:hAnsi="Trebuchet MS"/>
                <w:b/>
                <w:sz w:val="16"/>
                <w:szCs w:val="16"/>
              </w:rPr>
            </w:pPr>
            <w:r w:rsidRPr="00357942">
              <w:rPr>
                <w:rFonts w:ascii="Trebuchet MS" w:hAnsi="Trebuchet MS"/>
                <w:b/>
                <w:sz w:val="16"/>
                <w:szCs w:val="16"/>
              </w:rPr>
              <w:t>ACUMULADO A LA FECHA DEL INFORME</w:t>
            </w:r>
          </w:p>
        </w:tc>
        <w:tc>
          <w:tcPr>
            <w:tcW w:w="1430" w:type="dxa"/>
            <w:vMerge w:val="restart"/>
            <w:shd w:val="clear" w:color="auto" w:fill="BFBFBF" w:themeFill="background1" w:themeFillShade="BF"/>
            <w:vAlign w:val="center"/>
          </w:tcPr>
          <w:p w:rsidR="00FC2CCD" w:rsidRPr="00357942" w:rsidRDefault="00FC2CCD" w:rsidP="00DD1C0B">
            <w:pPr>
              <w:jc w:val="center"/>
              <w:rPr>
                <w:rFonts w:ascii="Trebuchet MS" w:hAnsi="Trebuchet MS"/>
                <w:b/>
                <w:sz w:val="16"/>
                <w:szCs w:val="16"/>
              </w:rPr>
            </w:pPr>
            <w:r w:rsidRPr="00357942">
              <w:rPr>
                <w:rFonts w:ascii="Trebuchet MS" w:hAnsi="Trebuchet MS"/>
                <w:b/>
                <w:sz w:val="16"/>
                <w:szCs w:val="16"/>
              </w:rPr>
              <w:t>OBSERVACIONES</w:t>
            </w:r>
          </w:p>
        </w:tc>
      </w:tr>
      <w:tr w:rsidR="00FC2CCD" w:rsidRPr="00357942" w:rsidTr="00DD1C0B">
        <w:tc>
          <w:tcPr>
            <w:tcW w:w="425" w:type="dxa"/>
            <w:vMerge/>
            <w:shd w:val="clear" w:color="auto" w:fill="BFBFBF" w:themeFill="background1" w:themeFillShade="BF"/>
            <w:vAlign w:val="center"/>
          </w:tcPr>
          <w:p w:rsidR="00FC2CCD" w:rsidRPr="00357942" w:rsidRDefault="00FC2CCD" w:rsidP="00DD1C0B">
            <w:pPr>
              <w:rPr>
                <w:rFonts w:ascii="Trebuchet MS" w:hAnsi="Trebuchet MS"/>
                <w:sz w:val="20"/>
                <w:szCs w:val="20"/>
              </w:rPr>
            </w:pPr>
          </w:p>
        </w:tc>
        <w:tc>
          <w:tcPr>
            <w:tcW w:w="3686" w:type="dxa"/>
            <w:vMerge/>
            <w:shd w:val="clear" w:color="auto" w:fill="BFBFBF" w:themeFill="background1" w:themeFillShade="BF"/>
            <w:vAlign w:val="center"/>
          </w:tcPr>
          <w:p w:rsidR="00FC2CCD" w:rsidRPr="00357942" w:rsidRDefault="00FC2CCD" w:rsidP="00DD1C0B">
            <w:pPr>
              <w:rPr>
                <w:rFonts w:ascii="Trebuchet MS" w:hAnsi="Trebuchet MS"/>
                <w:sz w:val="20"/>
                <w:szCs w:val="20"/>
              </w:rPr>
            </w:pPr>
          </w:p>
        </w:tc>
        <w:tc>
          <w:tcPr>
            <w:tcW w:w="992" w:type="dxa"/>
            <w:shd w:val="clear" w:color="auto" w:fill="BFBFBF" w:themeFill="background1" w:themeFillShade="BF"/>
            <w:vAlign w:val="center"/>
          </w:tcPr>
          <w:p w:rsidR="00FC2CCD" w:rsidRPr="00357942" w:rsidRDefault="00FC2CCD" w:rsidP="00DD1C0B">
            <w:pPr>
              <w:rPr>
                <w:rFonts w:ascii="Trebuchet MS" w:hAnsi="Trebuchet MS"/>
                <w:b/>
                <w:sz w:val="16"/>
                <w:szCs w:val="16"/>
              </w:rPr>
            </w:pPr>
            <w:r w:rsidRPr="00357942">
              <w:rPr>
                <w:rFonts w:ascii="Trebuchet MS" w:hAnsi="Trebuchet MS"/>
                <w:b/>
                <w:sz w:val="16"/>
                <w:szCs w:val="16"/>
              </w:rPr>
              <w:t>LOGRADO</w:t>
            </w:r>
          </w:p>
        </w:tc>
        <w:tc>
          <w:tcPr>
            <w:tcW w:w="1276" w:type="dxa"/>
            <w:shd w:val="clear" w:color="auto" w:fill="BFBFBF" w:themeFill="background1" w:themeFillShade="BF"/>
            <w:vAlign w:val="center"/>
          </w:tcPr>
          <w:p w:rsidR="00FC2CCD" w:rsidRPr="00357942" w:rsidRDefault="00FC2CCD" w:rsidP="00DD1C0B">
            <w:pPr>
              <w:rPr>
                <w:rFonts w:ascii="Trebuchet MS" w:hAnsi="Trebuchet MS"/>
                <w:b/>
                <w:sz w:val="16"/>
                <w:szCs w:val="16"/>
              </w:rPr>
            </w:pPr>
            <w:r w:rsidRPr="00357942">
              <w:rPr>
                <w:rFonts w:ascii="Trebuchet MS" w:hAnsi="Trebuchet MS"/>
                <w:b/>
                <w:sz w:val="16"/>
                <w:szCs w:val="16"/>
              </w:rPr>
              <w:t>PROGRAMADO</w:t>
            </w:r>
          </w:p>
        </w:tc>
        <w:tc>
          <w:tcPr>
            <w:tcW w:w="1240" w:type="dxa"/>
            <w:shd w:val="clear" w:color="auto" w:fill="BFBFBF" w:themeFill="background1" w:themeFillShade="BF"/>
            <w:vAlign w:val="center"/>
          </w:tcPr>
          <w:p w:rsidR="00FC2CCD" w:rsidRPr="00357942" w:rsidRDefault="00FC2CCD" w:rsidP="00DD1C0B">
            <w:pPr>
              <w:jc w:val="center"/>
              <w:rPr>
                <w:rFonts w:ascii="Trebuchet MS" w:hAnsi="Trebuchet MS"/>
                <w:b/>
                <w:sz w:val="16"/>
                <w:szCs w:val="16"/>
              </w:rPr>
            </w:pPr>
            <w:r w:rsidRPr="00357942">
              <w:rPr>
                <w:rFonts w:ascii="Trebuchet MS" w:hAnsi="Trebuchet MS"/>
                <w:b/>
                <w:sz w:val="16"/>
                <w:szCs w:val="16"/>
              </w:rPr>
              <w:t>PORCENTAJE DE AVANCE</w:t>
            </w:r>
          </w:p>
        </w:tc>
        <w:tc>
          <w:tcPr>
            <w:tcW w:w="1157" w:type="dxa"/>
            <w:vMerge/>
            <w:shd w:val="clear" w:color="auto" w:fill="BFBFBF" w:themeFill="background1" w:themeFillShade="BF"/>
            <w:vAlign w:val="center"/>
          </w:tcPr>
          <w:p w:rsidR="00FC2CCD" w:rsidRPr="00357942" w:rsidRDefault="00FC2CCD" w:rsidP="00DD1C0B">
            <w:pPr>
              <w:rPr>
                <w:rFonts w:ascii="Trebuchet MS" w:hAnsi="Trebuchet MS"/>
                <w:sz w:val="20"/>
                <w:szCs w:val="20"/>
              </w:rPr>
            </w:pPr>
          </w:p>
        </w:tc>
        <w:tc>
          <w:tcPr>
            <w:tcW w:w="1430" w:type="dxa"/>
            <w:vMerge/>
            <w:shd w:val="clear" w:color="auto" w:fill="BFBFBF" w:themeFill="background1" w:themeFillShade="BF"/>
            <w:vAlign w:val="center"/>
          </w:tcPr>
          <w:p w:rsidR="00FC2CCD" w:rsidRPr="00357942" w:rsidRDefault="00FC2CCD" w:rsidP="00DD1C0B">
            <w:pPr>
              <w:rPr>
                <w:rFonts w:ascii="Trebuchet MS" w:hAnsi="Trebuchet MS"/>
                <w:sz w:val="20"/>
                <w:szCs w:val="20"/>
              </w:rPr>
            </w:pPr>
          </w:p>
        </w:tc>
      </w:tr>
      <w:tr w:rsidR="00FC2CCD" w:rsidRPr="00357942" w:rsidTr="00DD1C0B">
        <w:tc>
          <w:tcPr>
            <w:tcW w:w="425" w:type="dxa"/>
            <w:vAlign w:val="center"/>
          </w:tcPr>
          <w:p w:rsidR="00FC2CCD" w:rsidRPr="00D76EBB" w:rsidRDefault="00FC2CCD" w:rsidP="00DD1C0B">
            <w:pPr>
              <w:rPr>
                <w:rFonts w:ascii="Trebuchet MS" w:hAnsi="Trebuchet MS"/>
                <w:b/>
                <w:sz w:val="20"/>
                <w:szCs w:val="20"/>
              </w:rPr>
            </w:pPr>
            <w:r w:rsidRPr="00D76EBB">
              <w:rPr>
                <w:rFonts w:ascii="Trebuchet MS" w:hAnsi="Trebuchet MS"/>
                <w:b/>
                <w:sz w:val="20"/>
                <w:szCs w:val="20"/>
              </w:rPr>
              <w:t>1</w:t>
            </w:r>
          </w:p>
        </w:tc>
        <w:tc>
          <w:tcPr>
            <w:tcW w:w="3686" w:type="dxa"/>
            <w:vAlign w:val="center"/>
          </w:tcPr>
          <w:p w:rsidR="00FC2CCD" w:rsidRPr="00357942" w:rsidRDefault="00FC2CCD" w:rsidP="00DD1C0B">
            <w:pPr>
              <w:rPr>
                <w:rFonts w:ascii="Trebuchet MS" w:hAnsi="Trebuchet MS"/>
                <w:sz w:val="20"/>
                <w:szCs w:val="20"/>
              </w:rPr>
            </w:pPr>
            <w:r w:rsidRPr="00357942">
              <w:rPr>
                <w:rFonts w:ascii="Trebuchet MS" w:hAnsi="Trebuchet MS"/>
                <w:sz w:val="20"/>
                <w:szCs w:val="20"/>
              </w:rPr>
              <w:t>RECEPCIÓN Y REVISIÓN DE LOS INFORMES FINANCIEROS QUE PRESENTEN LOS PARTIDOS POLÍTICOS CON MOTIVO DE LOS GASTOS EFECTUADOS EN EL EJERCICIO ANUAL 2014, EN TÉRMINOS DEL “ACUERDO DEL CG DEL INE/CG93/2014” DEL 09 DE JULIO DE 2014.</w:t>
            </w:r>
          </w:p>
        </w:tc>
        <w:tc>
          <w:tcPr>
            <w:tcW w:w="992" w:type="dxa"/>
            <w:vAlign w:val="center"/>
          </w:tcPr>
          <w:p w:rsidR="00FC2CCD" w:rsidRPr="00357942" w:rsidRDefault="00FC2CCD" w:rsidP="00DD1C0B">
            <w:pPr>
              <w:jc w:val="center"/>
              <w:rPr>
                <w:rFonts w:ascii="Trebuchet MS" w:hAnsi="Trebuchet MS"/>
                <w:sz w:val="20"/>
                <w:szCs w:val="20"/>
              </w:rPr>
            </w:pPr>
            <w:r>
              <w:rPr>
                <w:rFonts w:ascii="Trebuchet MS" w:hAnsi="Trebuchet MS"/>
                <w:sz w:val="20"/>
                <w:szCs w:val="20"/>
              </w:rPr>
              <w:t>100%</w:t>
            </w:r>
          </w:p>
        </w:tc>
        <w:tc>
          <w:tcPr>
            <w:tcW w:w="1276" w:type="dxa"/>
            <w:vAlign w:val="center"/>
          </w:tcPr>
          <w:p w:rsidR="00FC2CCD" w:rsidRPr="00357942" w:rsidRDefault="00FC2CCD" w:rsidP="00DD1C0B">
            <w:pPr>
              <w:jc w:val="center"/>
              <w:rPr>
                <w:rFonts w:ascii="Trebuchet MS" w:hAnsi="Trebuchet MS"/>
                <w:sz w:val="20"/>
                <w:szCs w:val="20"/>
              </w:rPr>
            </w:pPr>
            <w:r>
              <w:rPr>
                <w:rFonts w:ascii="Trebuchet MS" w:hAnsi="Trebuchet MS"/>
                <w:sz w:val="20"/>
                <w:szCs w:val="20"/>
              </w:rPr>
              <w:t>100%</w:t>
            </w:r>
          </w:p>
        </w:tc>
        <w:tc>
          <w:tcPr>
            <w:tcW w:w="1240" w:type="dxa"/>
            <w:vAlign w:val="center"/>
          </w:tcPr>
          <w:p w:rsidR="00FC2CCD" w:rsidRPr="00357942" w:rsidRDefault="00FC2CCD" w:rsidP="00DD1C0B">
            <w:pPr>
              <w:jc w:val="center"/>
              <w:rPr>
                <w:rFonts w:ascii="Trebuchet MS" w:hAnsi="Trebuchet MS"/>
                <w:sz w:val="20"/>
                <w:szCs w:val="20"/>
              </w:rPr>
            </w:pPr>
            <w:r>
              <w:rPr>
                <w:rFonts w:ascii="Trebuchet MS" w:hAnsi="Trebuchet MS"/>
                <w:sz w:val="20"/>
                <w:szCs w:val="20"/>
              </w:rPr>
              <w:t>100%</w:t>
            </w:r>
          </w:p>
        </w:tc>
        <w:tc>
          <w:tcPr>
            <w:tcW w:w="1157" w:type="dxa"/>
            <w:vAlign w:val="center"/>
          </w:tcPr>
          <w:p w:rsidR="00FC2CCD" w:rsidRPr="00357942" w:rsidRDefault="00FC2CCD" w:rsidP="00DD1C0B">
            <w:pPr>
              <w:jc w:val="center"/>
              <w:rPr>
                <w:rFonts w:ascii="Trebuchet MS" w:hAnsi="Trebuchet MS"/>
                <w:sz w:val="20"/>
                <w:szCs w:val="20"/>
              </w:rPr>
            </w:pPr>
            <w:r>
              <w:rPr>
                <w:rFonts w:ascii="Trebuchet MS" w:hAnsi="Trebuchet MS"/>
                <w:sz w:val="20"/>
                <w:szCs w:val="20"/>
              </w:rPr>
              <w:t>100%</w:t>
            </w:r>
          </w:p>
        </w:tc>
        <w:tc>
          <w:tcPr>
            <w:tcW w:w="1430" w:type="dxa"/>
            <w:vMerge w:val="restart"/>
            <w:vAlign w:val="center"/>
          </w:tcPr>
          <w:p w:rsidR="00FC2CCD" w:rsidRPr="00357942" w:rsidRDefault="00FC2CCD" w:rsidP="00DD1C0B">
            <w:pPr>
              <w:rPr>
                <w:rFonts w:ascii="Trebuchet MS" w:hAnsi="Trebuchet MS"/>
                <w:sz w:val="20"/>
                <w:szCs w:val="20"/>
              </w:rPr>
            </w:pPr>
            <w:r>
              <w:rPr>
                <w:rFonts w:ascii="Trebuchet MS" w:hAnsi="Trebuchet MS"/>
                <w:sz w:val="20"/>
                <w:szCs w:val="20"/>
              </w:rPr>
              <w:t>LA ACTIVIDAD FORMÓ PARTE DEL PROGRAMA ANUAL DE TRABAJO 2015 UFRPP</w:t>
            </w:r>
          </w:p>
        </w:tc>
      </w:tr>
      <w:tr w:rsidR="00FC2CCD" w:rsidRPr="00357942" w:rsidTr="00DD1C0B">
        <w:tc>
          <w:tcPr>
            <w:tcW w:w="425" w:type="dxa"/>
            <w:vAlign w:val="center"/>
          </w:tcPr>
          <w:p w:rsidR="00FC2CCD" w:rsidRPr="00D76EBB" w:rsidRDefault="00FC2CCD" w:rsidP="00DD1C0B">
            <w:pPr>
              <w:rPr>
                <w:rFonts w:ascii="Trebuchet MS" w:hAnsi="Trebuchet MS"/>
                <w:b/>
                <w:sz w:val="20"/>
                <w:szCs w:val="20"/>
              </w:rPr>
            </w:pPr>
            <w:r w:rsidRPr="00D76EBB">
              <w:rPr>
                <w:rFonts w:ascii="Trebuchet MS" w:hAnsi="Trebuchet MS"/>
                <w:b/>
                <w:sz w:val="20"/>
                <w:szCs w:val="20"/>
              </w:rPr>
              <w:t>2</w:t>
            </w:r>
          </w:p>
        </w:tc>
        <w:tc>
          <w:tcPr>
            <w:tcW w:w="3686" w:type="dxa"/>
            <w:vAlign w:val="center"/>
          </w:tcPr>
          <w:p w:rsidR="00FC2CCD" w:rsidRPr="00357942" w:rsidRDefault="00FC2CCD" w:rsidP="00DD1C0B">
            <w:pPr>
              <w:rPr>
                <w:rFonts w:ascii="Trebuchet MS" w:hAnsi="Trebuchet MS"/>
                <w:sz w:val="20"/>
                <w:szCs w:val="20"/>
              </w:rPr>
            </w:pPr>
            <w:r w:rsidRPr="00357942">
              <w:rPr>
                <w:rFonts w:ascii="Trebuchet MS" w:hAnsi="Trebuchet MS"/>
                <w:sz w:val="20"/>
                <w:szCs w:val="20"/>
              </w:rPr>
              <w:t xml:space="preserve">REVISIÓN DE LAS "ACTIVIDADES ESPECÍFICAS"; Y, LA "CAPACITACIÓN, PROMOCIÓN Y EL DESARROLLO DEL LIDERAZGO POLÍTICO DE LAS MUJERES" QUE SE DESPRENDEN DE LOS INFORMES FINANCIEROS QUE PRESENTEN LOS PARTIDOS POLÍTICOS </w:t>
            </w:r>
            <w:r w:rsidRPr="00357942">
              <w:rPr>
                <w:rFonts w:ascii="Trebuchet MS" w:hAnsi="Trebuchet MS"/>
                <w:sz w:val="20"/>
                <w:szCs w:val="20"/>
              </w:rPr>
              <w:lastRenderedPageBreak/>
              <w:t>CON MOTIVO DE LOS GASTOS EFECTUADOS EN EL EJERCICIO ANUAL 2014, EN TÉRMINOS DEL “ACUERDO DEL CG DEL INE/CG93/2014” DEL 09 DE JULIO DE 2014</w:t>
            </w:r>
          </w:p>
        </w:tc>
        <w:tc>
          <w:tcPr>
            <w:tcW w:w="992" w:type="dxa"/>
            <w:vAlign w:val="center"/>
          </w:tcPr>
          <w:p w:rsidR="00FC2CCD" w:rsidRPr="00357942" w:rsidRDefault="00FC2CCD" w:rsidP="00DD1C0B">
            <w:pPr>
              <w:jc w:val="center"/>
              <w:rPr>
                <w:rFonts w:ascii="Trebuchet MS" w:hAnsi="Trebuchet MS"/>
                <w:sz w:val="20"/>
                <w:szCs w:val="20"/>
              </w:rPr>
            </w:pPr>
            <w:r>
              <w:rPr>
                <w:rFonts w:ascii="Trebuchet MS" w:hAnsi="Trebuchet MS"/>
                <w:sz w:val="20"/>
                <w:szCs w:val="20"/>
              </w:rPr>
              <w:lastRenderedPageBreak/>
              <w:t>100%</w:t>
            </w:r>
          </w:p>
        </w:tc>
        <w:tc>
          <w:tcPr>
            <w:tcW w:w="1276" w:type="dxa"/>
            <w:vAlign w:val="center"/>
          </w:tcPr>
          <w:p w:rsidR="00FC2CCD" w:rsidRPr="00357942" w:rsidRDefault="00FC2CCD" w:rsidP="00DD1C0B">
            <w:pPr>
              <w:jc w:val="center"/>
              <w:rPr>
                <w:rFonts w:ascii="Trebuchet MS" w:hAnsi="Trebuchet MS"/>
                <w:sz w:val="20"/>
                <w:szCs w:val="20"/>
              </w:rPr>
            </w:pPr>
            <w:r>
              <w:rPr>
                <w:rFonts w:ascii="Trebuchet MS" w:hAnsi="Trebuchet MS"/>
                <w:sz w:val="20"/>
                <w:szCs w:val="20"/>
              </w:rPr>
              <w:t>100%</w:t>
            </w:r>
          </w:p>
        </w:tc>
        <w:tc>
          <w:tcPr>
            <w:tcW w:w="1240" w:type="dxa"/>
            <w:vAlign w:val="center"/>
          </w:tcPr>
          <w:p w:rsidR="00FC2CCD" w:rsidRPr="00357942" w:rsidRDefault="00FC2CCD" w:rsidP="00DD1C0B">
            <w:pPr>
              <w:jc w:val="center"/>
              <w:rPr>
                <w:rFonts w:ascii="Trebuchet MS" w:hAnsi="Trebuchet MS"/>
                <w:sz w:val="20"/>
                <w:szCs w:val="20"/>
              </w:rPr>
            </w:pPr>
            <w:r>
              <w:rPr>
                <w:rFonts w:ascii="Trebuchet MS" w:hAnsi="Trebuchet MS"/>
                <w:sz w:val="20"/>
                <w:szCs w:val="20"/>
              </w:rPr>
              <w:t>100%</w:t>
            </w:r>
          </w:p>
        </w:tc>
        <w:tc>
          <w:tcPr>
            <w:tcW w:w="1157" w:type="dxa"/>
            <w:vAlign w:val="center"/>
          </w:tcPr>
          <w:p w:rsidR="00FC2CCD" w:rsidRPr="00357942" w:rsidRDefault="00FC2CCD" w:rsidP="00DD1C0B">
            <w:pPr>
              <w:jc w:val="center"/>
              <w:rPr>
                <w:rFonts w:ascii="Trebuchet MS" w:hAnsi="Trebuchet MS"/>
                <w:sz w:val="20"/>
                <w:szCs w:val="20"/>
              </w:rPr>
            </w:pPr>
            <w:r>
              <w:rPr>
                <w:rFonts w:ascii="Trebuchet MS" w:hAnsi="Trebuchet MS"/>
                <w:sz w:val="20"/>
                <w:szCs w:val="20"/>
              </w:rPr>
              <w:t>100%</w:t>
            </w:r>
          </w:p>
        </w:tc>
        <w:tc>
          <w:tcPr>
            <w:tcW w:w="1430" w:type="dxa"/>
            <w:vMerge/>
            <w:vAlign w:val="center"/>
          </w:tcPr>
          <w:p w:rsidR="00FC2CCD" w:rsidRPr="00357942" w:rsidRDefault="00FC2CCD" w:rsidP="00DD1C0B">
            <w:pPr>
              <w:rPr>
                <w:rFonts w:ascii="Trebuchet MS" w:hAnsi="Trebuchet MS"/>
                <w:sz w:val="20"/>
                <w:szCs w:val="20"/>
              </w:rPr>
            </w:pPr>
          </w:p>
        </w:tc>
      </w:tr>
      <w:tr w:rsidR="00FC2CCD" w:rsidRPr="00357942" w:rsidTr="00DD1C0B">
        <w:tc>
          <w:tcPr>
            <w:tcW w:w="425" w:type="dxa"/>
            <w:vAlign w:val="center"/>
          </w:tcPr>
          <w:p w:rsidR="00FC2CCD" w:rsidRPr="00D76EBB" w:rsidRDefault="00FC2CCD" w:rsidP="00DD1C0B">
            <w:pPr>
              <w:rPr>
                <w:rFonts w:ascii="Trebuchet MS" w:hAnsi="Trebuchet MS"/>
                <w:b/>
                <w:sz w:val="20"/>
                <w:szCs w:val="20"/>
              </w:rPr>
            </w:pPr>
            <w:r w:rsidRPr="00D76EBB">
              <w:rPr>
                <w:rFonts w:ascii="Trebuchet MS" w:hAnsi="Trebuchet MS"/>
                <w:b/>
                <w:sz w:val="20"/>
                <w:szCs w:val="20"/>
              </w:rPr>
              <w:lastRenderedPageBreak/>
              <w:t>3</w:t>
            </w:r>
          </w:p>
        </w:tc>
        <w:tc>
          <w:tcPr>
            <w:tcW w:w="3686" w:type="dxa"/>
            <w:vAlign w:val="center"/>
          </w:tcPr>
          <w:p w:rsidR="00FC2CCD" w:rsidRPr="00357942" w:rsidRDefault="00FC2CCD" w:rsidP="00DD1C0B">
            <w:pPr>
              <w:rPr>
                <w:rFonts w:ascii="Trebuchet MS" w:hAnsi="Trebuchet MS"/>
                <w:sz w:val="20"/>
                <w:szCs w:val="20"/>
              </w:rPr>
            </w:pPr>
            <w:r w:rsidRPr="00357942">
              <w:rPr>
                <w:rFonts w:ascii="Trebuchet MS" w:hAnsi="Trebuchet MS"/>
                <w:sz w:val="20"/>
                <w:szCs w:val="20"/>
              </w:rPr>
              <w:t>RECEPCIÓN Y REVISIÓN DE LOS INFORMES FINANCIEROS QUE PRESENTEN LAS AGRUPACIONES POLÍTICAS CON MOTIVO DE LOS GASTOS EFECTUADOS EN EL EJERCICIO ANUAL 2014</w:t>
            </w:r>
          </w:p>
        </w:tc>
        <w:tc>
          <w:tcPr>
            <w:tcW w:w="992" w:type="dxa"/>
            <w:vAlign w:val="center"/>
          </w:tcPr>
          <w:p w:rsidR="00FC2CCD" w:rsidRPr="00357942" w:rsidRDefault="00FC2CCD" w:rsidP="00DD1C0B">
            <w:pPr>
              <w:jc w:val="center"/>
              <w:rPr>
                <w:rFonts w:ascii="Trebuchet MS" w:hAnsi="Trebuchet MS"/>
                <w:sz w:val="20"/>
                <w:szCs w:val="20"/>
              </w:rPr>
            </w:pPr>
            <w:r>
              <w:rPr>
                <w:rFonts w:ascii="Trebuchet MS" w:hAnsi="Trebuchet MS"/>
                <w:sz w:val="20"/>
                <w:szCs w:val="20"/>
              </w:rPr>
              <w:t>100%</w:t>
            </w:r>
          </w:p>
        </w:tc>
        <w:tc>
          <w:tcPr>
            <w:tcW w:w="1276" w:type="dxa"/>
            <w:vAlign w:val="center"/>
          </w:tcPr>
          <w:p w:rsidR="00FC2CCD" w:rsidRPr="00357942" w:rsidRDefault="00FC2CCD" w:rsidP="00DD1C0B">
            <w:pPr>
              <w:jc w:val="center"/>
              <w:rPr>
                <w:rFonts w:ascii="Trebuchet MS" w:hAnsi="Trebuchet MS"/>
                <w:sz w:val="20"/>
                <w:szCs w:val="20"/>
              </w:rPr>
            </w:pPr>
            <w:r>
              <w:rPr>
                <w:rFonts w:ascii="Trebuchet MS" w:hAnsi="Trebuchet MS"/>
                <w:sz w:val="20"/>
                <w:szCs w:val="20"/>
              </w:rPr>
              <w:t>100%</w:t>
            </w:r>
          </w:p>
        </w:tc>
        <w:tc>
          <w:tcPr>
            <w:tcW w:w="1240" w:type="dxa"/>
            <w:vAlign w:val="center"/>
          </w:tcPr>
          <w:p w:rsidR="00FC2CCD" w:rsidRPr="00357942" w:rsidRDefault="00FC2CCD" w:rsidP="00DD1C0B">
            <w:pPr>
              <w:jc w:val="center"/>
              <w:rPr>
                <w:rFonts w:ascii="Trebuchet MS" w:hAnsi="Trebuchet MS"/>
                <w:sz w:val="20"/>
                <w:szCs w:val="20"/>
              </w:rPr>
            </w:pPr>
            <w:r>
              <w:rPr>
                <w:rFonts w:ascii="Trebuchet MS" w:hAnsi="Trebuchet MS"/>
                <w:sz w:val="20"/>
                <w:szCs w:val="20"/>
              </w:rPr>
              <w:t>100%</w:t>
            </w:r>
          </w:p>
        </w:tc>
        <w:tc>
          <w:tcPr>
            <w:tcW w:w="1157" w:type="dxa"/>
            <w:vAlign w:val="center"/>
          </w:tcPr>
          <w:p w:rsidR="00FC2CCD" w:rsidRPr="00357942" w:rsidRDefault="00FC2CCD" w:rsidP="00DD1C0B">
            <w:pPr>
              <w:jc w:val="center"/>
              <w:rPr>
                <w:rFonts w:ascii="Trebuchet MS" w:hAnsi="Trebuchet MS"/>
                <w:sz w:val="20"/>
                <w:szCs w:val="20"/>
              </w:rPr>
            </w:pPr>
            <w:r>
              <w:rPr>
                <w:rFonts w:ascii="Trebuchet MS" w:hAnsi="Trebuchet MS"/>
                <w:sz w:val="20"/>
                <w:szCs w:val="20"/>
              </w:rPr>
              <w:t>100%</w:t>
            </w:r>
          </w:p>
        </w:tc>
        <w:tc>
          <w:tcPr>
            <w:tcW w:w="1430" w:type="dxa"/>
            <w:vMerge/>
            <w:vAlign w:val="center"/>
          </w:tcPr>
          <w:p w:rsidR="00FC2CCD" w:rsidRPr="00357942" w:rsidRDefault="00FC2CCD" w:rsidP="00DD1C0B">
            <w:pPr>
              <w:rPr>
                <w:rFonts w:ascii="Trebuchet MS" w:hAnsi="Trebuchet MS"/>
                <w:sz w:val="20"/>
                <w:szCs w:val="20"/>
              </w:rPr>
            </w:pPr>
          </w:p>
        </w:tc>
      </w:tr>
      <w:tr w:rsidR="00FC2CCD" w:rsidRPr="00357942" w:rsidTr="00DD1C0B">
        <w:tc>
          <w:tcPr>
            <w:tcW w:w="425" w:type="dxa"/>
            <w:vAlign w:val="center"/>
          </w:tcPr>
          <w:p w:rsidR="00FC2CCD" w:rsidRPr="00D76EBB" w:rsidRDefault="00FC2CCD" w:rsidP="00DD1C0B">
            <w:pPr>
              <w:rPr>
                <w:rFonts w:ascii="Trebuchet MS" w:hAnsi="Trebuchet MS"/>
                <w:b/>
                <w:sz w:val="20"/>
                <w:szCs w:val="20"/>
              </w:rPr>
            </w:pPr>
            <w:r w:rsidRPr="00D76EBB">
              <w:rPr>
                <w:rFonts w:ascii="Trebuchet MS" w:hAnsi="Trebuchet MS"/>
                <w:b/>
                <w:sz w:val="20"/>
                <w:szCs w:val="20"/>
              </w:rPr>
              <w:t>4</w:t>
            </w:r>
          </w:p>
        </w:tc>
        <w:tc>
          <w:tcPr>
            <w:tcW w:w="3686" w:type="dxa"/>
            <w:vAlign w:val="center"/>
          </w:tcPr>
          <w:p w:rsidR="00FC2CCD" w:rsidRPr="00357942" w:rsidRDefault="00FC2CCD" w:rsidP="00DD1C0B">
            <w:pPr>
              <w:rPr>
                <w:rFonts w:ascii="Trebuchet MS" w:hAnsi="Trebuchet MS"/>
                <w:sz w:val="20"/>
                <w:szCs w:val="20"/>
              </w:rPr>
            </w:pPr>
            <w:r w:rsidRPr="00357942">
              <w:rPr>
                <w:rFonts w:ascii="Trebuchet MS" w:hAnsi="Trebuchet MS"/>
                <w:sz w:val="20"/>
                <w:szCs w:val="20"/>
              </w:rPr>
              <w:t>ORIENTACIÓN, ASESORÍA Y CAPACITACIÓN A PARTIDOS POLÍTICOS, Y ACTIVIDADES DESCONCENTRADAS, EN TÉRMINOS DEL “ACUERDO DEL CG DEL INE/CG93/2014” DEL 09 DE JULIO DE 2014.</w:t>
            </w:r>
          </w:p>
        </w:tc>
        <w:tc>
          <w:tcPr>
            <w:tcW w:w="992" w:type="dxa"/>
            <w:vAlign w:val="center"/>
          </w:tcPr>
          <w:p w:rsidR="00FC2CCD" w:rsidRPr="00357942" w:rsidRDefault="00FC2CCD" w:rsidP="00DD1C0B">
            <w:pPr>
              <w:jc w:val="center"/>
              <w:rPr>
                <w:rFonts w:ascii="Trebuchet MS" w:hAnsi="Trebuchet MS"/>
                <w:sz w:val="20"/>
                <w:szCs w:val="20"/>
              </w:rPr>
            </w:pPr>
            <w:r>
              <w:rPr>
                <w:rFonts w:ascii="Trebuchet MS" w:hAnsi="Trebuchet MS"/>
                <w:sz w:val="20"/>
                <w:szCs w:val="20"/>
              </w:rPr>
              <w:t>100%</w:t>
            </w:r>
          </w:p>
        </w:tc>
        <w:tc>
          <w:tcPr>
            <w:tcW w:w="1276" w:type="dxa"/>
            <w:vAlign w:val="center"/>
          </w:tcPr>
          <w:p w:rsidR="00FC2CCD" w:rsidRPr="00357942" w:rsidRDefault="00FC2CCD" w:rsidP="00DD1C0B">
            <w:pPr>
              <w:jc w:val="center"/>
              <w:rPr>
                <w:rFonts w:ascii="Trebuchet MS" w:hAnsi="Trebuchet MS"/>
                <w:sz w:val="20"/>
                <w:szCs w:val="20"/>
              </w:rPr>
            </w:pPr>
            <w:r>
              <w:rPr>
                <w:rFonts w:ascii="Trebuchet MS" w:hAnsi="Trebuchet MS"/>
                <w:sz w:val="20"/>
                <w:szCs w:val="20"/>
              </w:rPr>
              <w:t>100%</w:t>
            </w:r>
          </w:p>
        </w:tc>
        <w:tc>
          <w:tcPr>
            <w:tcW w:w="1240" w:type="dxa"/>
            <w:vAlign w:val="center"/>
          </w:tcPr>
          <w:p w:rsidR="00FC2CCD" w:rsidRPr="00357942" w:rsidRDefault="00FC2CCD" w:rsidP="00DD1C0B">
            <w:pPr>
              <w:jc w:val="center"/>
              <w:rPr>
                <w:rFonts w:ascii="Trebuchet MS" w:hAnsi="Trebuchet MS"/>
                <w:sz w:val="20"/>
                <w:szCs w:val="20"/>
              </w:rPr>
            </w:pPr>
            <w:r>
              <w:rPr>
                <w:rFonts w:ascii="Trebuchet MS" w:hAnsi="Trebuchet MS"/>
                <w:sz w:val="20"/>
                <w:szCs w:val="20"/>
              </w:rPr>
              <w:t>100%</w:t>
            </w:r>
          </w:p>
        </w:tc>
        <w:tc>
          <w:tcPr>
            <w:tcW w:w="1157" w:type="dxa"/>
            <w:vAlign w:val="center"/>
          </w:tcPr>
          <w:p w:rsidR="00FC2CCD" w:rsidRPr="00357942" w:rsidRDefault="00FC2CCD" w:rsidP="00DD1C0B">
            <w:pPr>
              <w:jc w:val="center"/>
              <w:rPr>
                <w:rFonts w:ascii="Trebuchet MS" w:hAnsi="Trebuchet MS"/>
                <w:sz w:val="20"/>
                <w:szCs w:val="20"/>
              </w:rPr>
            </w:pPr>
            <w:r>
              <w:rPr>
                <w:rFonts w:ascii="Trebuchet MS" w:hAnsi="Trebuchet MS"/>
                <w:sz w:val="20"/>
                <w:szCs w:val="20"/>
              </w:rPr>
              <w:t>100%</w:t>
            </w:r>
          </w:p>
        </w:tc>
        <w:tc>
          <w:tcPr>
            <w:tcW w:w="1430" w:type="dxa"/>
            <w:vMerge/>
            <w:vAlign w:val="center"/>
          </w:tcPr>
          <w:p w:rsidR="00FC2CCD" w:rsidRPr="00357942" w:rsidRDefault="00FC2CCD" w:rsidP="00DD1C0B">
            <w:pPr>
              <w:rPr>
                <w:rFonts w:ascii="Trebuchet MS" w:hAnsi="Trebuchet MS"/>
                <w:sz w:val="20"/>
                <w:szCs w:val="20"/>
              </w:rPr>
            </w:pPr>
          </w:p>
        </w:tc>
      </w:tr>
      <w:tr w:rsidR="00FC2CCD" w:rsidRPr="00357942" w:rsidTr="00DD1C0B">
        <w:tc>
          <w:tcPr>
            <w:tcW w:w="425" w:type="dxa"/>
            <w:vAlign w:val="center"/>
          </w:tcPr>
          <w:p w:rsidR="00FC2CCD" w:rsidRPr="00D76EBB" w:rsidRDefault="00FC2CCD" w:rsidP="00DD1C0B">
            <w:pPr>
              <w:rPr>
                <w:rFonts w:ascii="Trebuchet MS" w:hAnsi="Trebuchet MS"/>
                <w:b/>
                <w:sz w:val="20"/>
                <w:szCs w:val="20"/>
              </w:rPr>
            </w:pPr>
            <w:r w:rsidRPr="00D76EBB">
              <w:rPr>
                <w:rFonts w:ascii="Trebuchet MS" w:hAnsi="Trebuchet MS"/>
                <w:b/>
                <w:sz w:val="20"/>
                <w:szCs w:val="20"/>
              </w:rPr>
              <w:t>5</w:t>
            </w:r>
          </w:p>
        </w:tc>
        <w:tc>
          <w:tcPr>
            <w:tcW w:w="3686" w:type="dxa"/>
            <w:vAlign w:val="center"/>
          </w:tcPr>
          <w:p w:rsidR="00FC2CCD" w:rsidRPr="00357942" w:rsidRDefault="00FC2CCD" w:rsidP="00DD1C0B">
            <w:pPr>
              <w:rPr>
                <w:rFonts w:ascii="Trebuchet MS" w:hAnsi="Trebuchet MS"/>
                <w:sz w:val="20"/>
                <w:szCs w:val="20"/>
              </w:rPr>
            </w:pPr>
            <w:r w:rsidRPr="00357942">
              <w:rPr>
                <w:rFonts w:ascii="Trebuchet MS" w:hAnsi="Trebuchet MS"/>
                <w:sz w:val="20"/>
                <w:szCs w:val="20"/>
              </w:rPr>
              <w:t>INSTAURACIÓN DE PROCEDIMIENTOS SANCIONADORES EN MATERIA DE QUEJAS SOBRE FINANCIAMIENTO Y GASTO DE LOS PARTIDOS POLÍTICOS, EN TÉRMINOS DEL “ACUERDO DEL CG DEL INE/CG93/2014” DEL 09 DE JULIO DE 2014</w:t>
            </w:r>
          </w:p>
        </w:tc>
        <w:tc>
          <w:tcPr>
            <w:tcW w:w="992" w:type="dxa"/>
            <w:vAlign w:val="center"/>
          </w:tcPr>
          <w:p w:rsidR="00FC2CCD" w:rsidRPr="00357942" w:rsidRDefault="00FC2CCD" w:rsidP="00DD1C0B">
            <w:pPr>
              <w:jc w:val="center"/>
              <w:rPr>
                <w:rFonts w:ascii="Trebuchet MS" w:hAnsi="Trebuchet MS"/>
                <w:sz w:val="20"/>
                <w:szCs w:val="20"/>
              </w:rPr>
            </w:pPr>
            <w:r>
              <w:rPr>
                <w:rFonts w:ascii="Trebuchet MS" w:hAnsi="Trebuchet MS"/>
                <w:sz w:val="20"/>
                <w:szCs w:val="20"/>
              </w:rPr>
              <w:t>100%</w:t>
            </w:r>
          </w:p>
        </w:tc>
        <w:tc>
          <w:tcPr>
            <w:tcW w:w="1276" w:type="dxa"/>
            <w:vAlign w:val="center"/>
          </w:tcPr>
          <w:p w:rsidR="00FC2CCD" w:rsidRPr="00357942" w:rsidRDefault="00FC2CCD" w:rsidP="00DD1C0B">
            <w:pPr>
              <w:jc w:val="center"/>
              <w:rPr>
                <w:rFonts w:ascii="Trebuchet MS" w:hAnsi="Trebuchet MS"/>
                <w:sz w:val="20"/>
                <w:szCs w:val="20"/>
              </w:rPr>
            </w:pPr>
            <w:r>
              <w:rPr>
                <w:rFonts w:ascii="Trebuchet MS" w:hAnsi="Trebuchet MS"/>
                <w:sz w:val="20"/>
                <w:szCs w:val="20"/>
              </w:rPr>
              <w:t>100%</w:t>
            </w:r>
          </w:p>
        </w:tc>
        <w:tc>
          <w:tcPr>
            <w:tcW w:w="1240" w:type="dxa"/>
            <w:vAlign w:val="center"/>
          </w:tcPr>
          <w:p w:rsidR="00FC2CCD" w:rsidRPr="00357942" w:rsidRDefault="00FC2CCD" w:rsidP="00DD1C0B">
            <w:pPr>
              <w:jc w:val="center"/>
              <w:rPr>
                <w:rFonts w:ascii="Trebuchet MS" w:hAnsi="Trebuchet MS"/>
                <w:sz w:val="20"/>
                <w:szCs w:val="20"/>
              </w:rPr>
            </w:pPr>
            <w:r>
              <w:rPr>
                <w:rFonts w:ascii="Trebuchet MS" w:hAnsi="Trebuchet MS"/>
                <w:sz w:val="20"/>
                <w:szCs w:val="20"/>
              </w:rPr>
              <w:t>100%</w:t>
            </w:r>
          </w:p>
        </w:tc>
        <w:tc>
          <w:tcPr>
            <w:tcW w:w="1157" w:type="dxa"/>
            <w:vAlign w:val="center"/>
          </w:tcPr>
          <w:p w:rsidR="00FC2CCD" w:rsidRPr="00357942" w:rsidRDefault="00FC2CCD" w:rsidP="00DD1C0B">
            <w:pPr>
              <w:jc w:val="center"/>
              <w:rPr>
                <w:rFonts w:ascii="Trebuchet MS" w:hAnsi="Trebuchet MS"/>
                <w:sz w:val="20"/>
                <w:szCs w:val="20"/>
              </w:rPr>
            </w:pPr>
            <w:r>
              <w:rPr>
                <w:rFonts w:ascii="Trebuchet MS" w:hAnsi="Trebuchet MS"/>
                <w:sz w:val="20"/>
                <w:szCs w:val="20"/>
              </w:rPr>
              <w:t>100%</w:t>
            </w:r>
          </w:p>
        </w:tc>
        <w:tc>
          <w:tcPr>
            <w:tcW w:w="1430" w:type="dxa"/>
            <w:vMerge/>
            <w:vAlign w:val="center"/>
          </w:tcPr>
          <w:p w:rsidR="00FC2CCD" w:rsidRPr="00357942" w:rsidRDefault="00FC2CCD" w:rsidP="00DD1C0B">
            <w:pPr>
              <w:rPr>
                <w:rFonts w:ascii="Trebuchet MS" w:hAnsi="Trebuchet MS"/>
                <w:sz w:val="20"/>
                <w:szCs w:val="20"/>
              </w:rPr>
            </w:pPr>
          </w:p>
        </w:tc>
      </w:tr>
      <w:tr w:rsidR="00FC2CCD" w:rsidRPr="00357942" w:rsidTr="00DD1C0B">
        <w:tc>
          <w:tcPr>
            <w:tcW w:w="425" w:type="dxa"/>
            <w:vAlign w:val="center"/>
          </w:tcPr>
          <w:p w:rsidR="00FC2CCD" w:rsidRPr="00D76EBB" w:rsidRDefault="00FC2CCD" w:rsidP="00DD1C0B">
            <w:pPr>
              <w:rPr>
                <w:rFonts w:ascii="Trebuchet MS" w:hAnsi="Trebuchet MS"/>
                <w:b/>
                <w:sz w:val="20"/>
                <w:szCs w:val="20"/>
              </w:rPr>
            </w:pPr>
            <w:r w:rsidRPr="00D76EBB">
              <w:rPr>
                <w:rFonts w:ascii="Trebuchet MS" w:hAnsi="Trebuchet MS"/>
                <w:b/>
                <w:sz w:val="20"/>
                <w:szCs w:val="20"/>
              </w:rPr>
              <w:t>6</w:t>
            </w:r>
          </w:p>
        </w:tc>
        <w:tc>
          <w:tcPr>
            <w:tcW w:w="3686" w:type="dxa"/>
            <w:vAlign w:val="center"/>
          </w:tcPr>
          <w:p w:rsidR="00FC2CCD" w:rsidRPr="00357942" w:rsidRDefault="00FC2CCD" w:rsidP="00DD1C0B">
            <w:pPr>
              <w:rPr>
                <w:rFonts w:ascii="Trebuchet MS" w:hAnsi="Trebuchet MS"/>
                <w:sz w:val="20"/>
                <w:szCs w:val="20"/>
              </w:rPr>
            </w:pPr>
            <w:r w:rsidRPr="00357942">
              <w:rPr>
                <w:rFonts w:ascii="Trebuchet MS" w:hAnsi="Trebuchet MS"/>
                <w:sz w:val="20"/>
                <w:szCs w:val="20"/>
              </w:rPr>
              <w:t>OTRAS ACTIVIDADES DE LA UFRPP: SEGUIMIENTO DE ACTIVIDADES</w:t>
            </w:r>
          </w:p>
        </w:tc>
        <w:tc>
          <w:tcPr>
            <w:tcW w:w="992" w:type="dxa"/>
            <w:vAlign w:val="center"/>
          </w:tcPr>
          <w:p w:rsidR="00FC2CCD" w:rsidRPr="00357942" w:rsidRDefault="00FC2CCD" w:rsidP="00DD1C0B">
            <w:pPr>
              <w:jc w:val="center"/>
              <w:rPr>
                <w:rFonts w:ascii="Trebuchet MS" w:hAnsi="Trebuchet MS"/>
                <w:sz w:val="20"/>
                <w:szCs w:val="20"/>
              </w:rPr>
            </w:pPr>
            <w:r>
              <w:rPr>
                <w:rFonts w:ascii="Trebuchet MS" w:hAnsi="Trebuchet MS"/>
                <w:sz w:val="20"/>
                <w:szCs w:val="20"/>
              </w:rPr>
              <w:t>100%</w:t>
            </w:r>
          </w:p>
        </w:tc>
        <w:tc>
          <w:tcPr>
            <w:tcW w:w="1276" w:type="dxa"/>
            <w:vAlign w:val="center"/>
          </w:tcPr>
          <w:p w:rsidR="00FC2CCD" w:rsidRPr="00357942" w:rsidRDefault="00FC2CCD" w:rsidP="00DD1C0B">
            <w:pPr>
              <w:jc w:val="center"/>
              <w:rPr>
                <w:rFonts w:ascii="Trebuchet MS" w:hAnsi="Trebuchet MS"/>
                <w:sz w:val="20"/>
                <w:szCs w:val="20"/>
              </w:rPr>
            </w:pPr>
            <w:r>
              <w:rPr>
                <w:rFonts w:ascii="Trebuchet MS" w:hAnsi="Trebuchet MS"/>
                <w:sz w:val="20"/>
                <w:szCs w:val="20"/>
              </w:rPr>
              <w:t>100%</w:t>
            </w:r>
          </w:p>
        </w:tc>
        <w:tc>
          <w:tcPr>
            <w:tcW w:w="1240" w:type="dxa"/>
            <w:vAlign w:val="center"/>
          </w:tcPr>
          <w:p w:rsidR="00FC2CCD" w:rsidRPr="00357942" w:rsidRDefault="00FC2CCD" w:rsidP="00DD1C0B">
            <w:pPr>
              <w:jc w:val="center"/>
              <w:rPr>
                <w:rFonts w:ascii="Trebuchet MS" w:hAnsi="Trebuchet MS"/>
                <w:sz w:val="20"/>
                <w:szCs w:val="20"/>
              </w:rPr>
            </w:pPr>
            <w:r>
              <w:rPr>
                <w:rFonts w:ascii="Trebuchet MS" w:hAnsi="Trebuchet MS"/>
                <w:sz w:val="20"/>
                <w:szCs w:val="20"/>
              </w:rPr>
              <w:t>100%</w:t>
            </w:r>
          </w:p>
        </w:tc>
        <w:tc>
          <w:tcPr>
            <w:tcW w:w="1157" w:type="dxa"/>
            <w:vAlign w:val="center"/>
          </w:tcPr>
          <w:p w:rsidR="00FC2CCD" w:rsidRPr="00357942" w:rsidRDefault="00FC2CCD" w:rsidP="00DD1C0B">
            <w:pPr>
              <w:jc w:val="center"/>
              <w:rPr>
                <w:rFonts w:ascii="Trebuchet MS" w:hAnsi="Trebuchet MS"/>
                <w:sz w:val="20"/>
                <w:szCs w:val="20"/>
              </w:rPr>
            </w:pPr>
            <w:r>
              <w:rPr>
                <w:rFonts w:ascii="Trebuchet MS" w:hAnsi="Trebuchet MS"/>
                <w:sz w:val="20"/>
                <w:szCs w:val="20"/>
              </w:rPr>
              <w:t>100%</w:t>
            </w:r>
          </w:p>
        </w:tc>
        <w:tc>
          <w:tcPr>
            <w:tcW w:w="1430" w:type="dxa"/>
            <w:vMerge/>
            <w:vAlign w:val="center"/>
          </w:tcPr>
          <w:p w:rsidR="00FC2CCD" w:rsidRPr="00357942" w:rsidRDefault="00FC2CCD" w:rsidP="00DD1C0B">
            <w:pPr>
              <w:rPr>
                <w:rFonts w:ascii="Trebuchet MS" w:hAnsi="Trebuchet MS"/>
                <w:sz w:val="20"/>
                <w:szCs w:val="20"/>
              </w:rPr>
            </w:pPr>
          </w:p>
        </w:tc>
      </w:tr>
      <w:tr w:rsidR="00FC2CCD" w:rsidRPr="00357942" w:rsidTr="00DD1C0B">
        <w:tc>
          <w:tcPr>
            <w:tcW w:w="425" w:type="dxa"/>
            <w:vAlign w:val="center"/>
          </w:tcPr>
          <w:p w:rsidR="00FC2CCD" w:rsidRPr="00D76EBB" w:rsidRDefault="00FC2CCD" w:rsidP="00DD1C0B">
            <w:pPr>
              <w:rPr>
                <w:rFonts w:ascii="Trebuchet MS" w:hAnsi="Trebuchet MS"/>
                <w:b/>
                <w:sz w:val="20"/>
                <w:szCs w:val="20"/>
              </w:rPr>
            </w:pPr>
            <w:r w:rsidRPr="00D76EBB">
              <w:rPr>
                <w:rFonts w:ascii="Trebuchet MS" w:hAnsi="Trebuchet MS"/>
                <w:b/>
                <w:sz w:val="20"/>
                <w:szCs w:val="20"/>
              </w:rPr>
              <w:t>7</w:t>
            </w:r>
          </w:p>
        </w:tc>
        <w:tc>
          <w:tcPr>
            <w:tcW w:w="3686" w:type="dxa"/>
            <w:vAlign w:val="center"/>
          </w:tcPr>
          <w:p w:rsidR="00FC2CCD" w:rsidRPr="00357942" w:rsidRDefault="00FC2CCD" w:rsidP="00DD1C0B">
            <w:pPr>
              <w:rPr>
                <w:rFonts w:ascii="Trebuchet MS" w:hAnsi="Trebuchet MS"/>
                <w:sz w:val="20"/>
                <w:szCs w:val="20"/>
              </w:rPr>
            </w:pPr>
            <w:r w:rsidRPr="00357942">
              <w:rPr>
                <w:rFonts w:ascii="Trebuchet MS" w:hAnsi="Trebuchet MS"/>
                <w:sz w:val="20"/>
                <w:szCs w:val="20"/>
              </w:rPr>
              <w:t>OTRAS ACTIVIDADES DE LA UFRPP: TRANSPARENCIA Y ACCESO A LA INFORMACIÓN PÚBLICA</w:t>
            </w:r>
          </w:p>
        </w:tc>
        <w:tc>
          <w:tcPr>
            <w:tcW w:w="992" w:type="dxa"/>
            <w:vAlign w:val="center"/>
          </w:tcPr>
          <w:p w:rsidR="00FC2CCD" w:rsidRPr="00357942" w:rsidRDefault="00FC2CCD" w:rsidP="00DD1C0B">
            <w:pPr>
              <w:jc w:val="center"/>
              <w:rPr>
                <w:rFonts w:ascii="Trebuchet MS" w:hAnsi="Trebuchet MS"/>
                <w:sz w:val="20"/>
                <w:szCs w:val="20"/>
              </w:rPr>
            </w:pPr>
            <w:r>
              <w:rPr>
                <w:rFonts w:ascii="Trebuchet MS" w:hAnsi="Trebuchet MS"/>
                <w:sz w:val="20"/>
                <w:szCs w:val="20"/>
              </w:rPr>
              <w:t>100%</w:t>
            </w:r>
          </w:p>
        </w:tc>
        <w:tc>
          <w:tcPr>
            <w:tcW w:w="1276" w:type="dxa"/>
            <w:vAlign w:val="center"/>
          </w:tcPr>
          <w:p w:rsidR="00FC2CCD" w:rsidRPr="00357942" w:rsidRDefault="00FC2CCD" w:rsidP="00DD1C0B">
            <w:pPr>
              <w:jc w:val="center"/>
              <w:rPr>
                <w:rFonts w:ascii="Trebuchet MS" w:hAnsi="Trebuchet MS"/>
                <w:sz w:val="20"/>
                <w:szCs w:val="20"/>
              </w:rPr>
            </w:pPr>
            <w:r>
              <w:rPr>
                <w:rFonts w:ascii="Trebuchet MS" w:hAnsi="Trebuchet MS"/>
                <w:sz w:val="20"/>
                <w:szCs w:val="20"/>
              </w:rPr>
              <w:t>100%</w:t>
            </w:r>
          </w:p>
        </w:tc>
        <w:tc>
          <w:tcPr>
            <w:tcW w:w="1240" w:type="dxa"/>
            <w:vAlign w:val="center"/>
          </w:tcPr>
          <w:p w:rsidR="00FC2CCD" w:rsidRPr="00357942" w:rsidRDefault="00FC2CCD" w:rsidP="00DD1C0B">
            <w:pPr>
              <w:jc w:val="center"/>
              <w:rPr>
                <w:rFonts w:ascii="Trebuchet MS" w:hAnsi="Trebuchet MS"/>
                <w:sz w:val="20"/>
                <w:szCs w:val="20"/>
              </w:rPr>
            </w:pPr>
            <w:r>
              <w:rPr>
                <w:rFonts w:ascii="Trebuchet MS" w:hAnsi="Trebuchet MS"/>
                <w:sz w:val="20"/>
                <w:szCs w:val="20"/>
              </w:rPr>
              <w:t>100%</w:t>
            </w:r>
          </w:p>
        </w:tc>
        <w:tc>
          <w:tcPr>
            <w:tcW w:w="1157" w:type="dxa"/>
            <w:vAlign w:val="center"/>
          </w:tcPr>
          <w:p w:rsidR="00FC2CCD" w:rsidRPr="00357942" w:rsidRDefault="00FC2CCD" w:rsidP="00DD1C0B">
            <w:pPr>
              <w:jc w:val="center"/>
              <w:rPr>
                <w:rFonts w:ascii="Trebuchet MS" w:hAnsi="Trebuchet MS"/>
                <w:sz w:val="20"/>
                <w:szCs w:val="20"/>
              </w:rPr>
            </w:pPr>
            <w:r>
              <w:rPr>
                <w:rFonts w:ascii="Trebuchet MS" w:hAnsi="Trebuchet MS"/>
                <w:sz w:val="20"/>
                <w:szCs w:val="20"/>
              </w:rPr>
              <w:t>100%</w:t>
            </w:r>
          </w:p>
        </w:tc>
        <w:tc>
          <w:tcPr>
            <w:tcW w:w="1430" w:type="dxa"/>
            <w:vMerge/>
            <w:vAlign w:val="center"/>
          </w:tcPr>
          <w:p w:rsidR="00FC2CCD" w:rsidRPr="00357942" w:rsidRDefault="00FC2CCD" w:rsidP="00DD1C0B">
            <w:pPr>
              <w:rPr>
                <w:rFonts w:ascii="Trebuchet MS" w:hAnsi="Trebuchet MS"/>
                <w:sz w:val="20"/>
                <w:szCs w:val="20"/>
              </w:rPr>
            </w:pPr>
          </w:p>
        </w:tc>
      </w:tr>
      <w:tr w:rsidR="00FC2CCD" w:rsidRPr="00357942" w:rsidTr="00DD1C0B">
        <w:tc>
          <w:tcPr>
            <w:tcW w:w="425" w:type="dxa"/>
            <w:vAlign w:val="center"/>
          </w:tcPr>
          <w:p w:rsidR="00FC2CCD" w:rsidRPr="00D76EBB" w:rsidRDefault="00FC2CCD" w:rsidP="00DD1C0B">
            <w:pPr>
              <w:rPr>
                <w:rFonts w:ascii="Trebuchet MS" w:hAnsi="Trebuchet MS"/>
                <w:b/>
                <w:sz w:val="20"/>
                <w:szCs w:val="20"/>
              </w:rPr>
            </w:pPr>
            <w:r w:rsidRPr="00D76EBB">
              <w:rPr>
                <w:rFonts w:ascii="Trebuchet MS" w:hAnsi="Trebuchet MS"/>
                <w:b/>
                <w:sz w:val="20"/>
                <w:szCs w:val="20"/>
              </w:rPr>
              <w:t>8</w:t>
            </w:r>
          </w:p>
        </w:tc>
        <w:tc>
          <w:tcPr>
            <w:tcW w:w="3686" w:type="dxa"/>
            <w:vAlign w:val="center"/>
          </w:tcPr>
          <w:p w:rsidR="00FC2CCD" w:rsidRPr="00357942" w:rsidRDefault="00FC2CCD" w:rsidP="00DD1C0B">
            <w:pPr>
              <w:rPr>
                <w:rFonts w:ascii="Trebuchet MS" w:hAnsi="Trebuchet MS"/>
                <w:sz w:val="20"/>
                <w:szCs w:val="20"/>
              </w:rPr>
            </w:pPr>
            <w:r w:rsidRPr="00357942">
              <w:rPr>
                <w:rFonts w:ascii="Trebuchet MS" w:hAnsi="Trebuchet MS"/>
                <w:sz w:val="20"/>
                <w:szCs w:val="20"/>
              </w:rPr>
              <w:t>ACTIVIDADES NO PROGRAMADAS</w:t>
            </w:r>
          </w:p>
        </w:tc>
        <w:tc>
          <w:tcPr>
            <w:tcW w:w="992" w:type="dxa"/>
            <w:vAlign w:val="center"/>
          </w:tcPr>
          <w:p w:rsidR="00FC2CCD" w:rsidRPr="00357942" w:rsidRDefault="00FC2CCD" w:rsidP="00DD1C0B">
            <w:pPr>
              <w:jc w:val="center"/>
              <w:rPr>
                <w:rFonts w:ascii="Trebuchet MS" w:hAnsi="Trebuchet MS"/>
                <w:sz w:val="20"/>
                <w:szCs w:val="20"/>
              </w:rPr>
            </w:pPr>
            <w:r>
              <w:rPr>
                <w:rFonts w:ascii="Trebuchet MS" w:hAnsi="Trebuchet MS"/>
                <w:sz w:val="20"/>
                <w:szCs w:val="20"/>
              </w:rPr>
              <w:t>100%</w:t>
            </w:r>
          </w:p>
        </w:tc>
        <w:tc>
          <w:tcPr>
            <w:tcW w:w="1276" w:type="dxa"/>
            <w:vAlign w:val="center"/>
          </w:tcPr>
          <w:p w:rsidR="00FC2CCD" w:rsidRPr="00357942" w:rsidRDefault="00FC2CCD" w:rsidP="00DD1C0B">
            <w:pPr>
              <w:jc w:val="center"/>
              <w:rPr>
                <w:rFonts w:ascii="Trebuchet MS" w:hAnsi="Trebuchet MS"/>
                <w:sz w:val="20"/>
                <w:szCs w:val="20"/>
              </w:rPr>
            </w:pPr>
            <w:r>
              <w:rPr>
                <w:rFonts w:ascii="Trebuchet MS" w:hAnsi="Trebuchet MS"/>
                <w:sz w:val="20"/>
                <w:szCs w:val="20"/>
              </w:rPr>
              <w:t>100%</w:t>
            </w:r>
          </w:p>
        </w:tc>
        <w:tc>
          <w:tcPr>
            <w:tcW w:w="1240" w:type="dxa"/>
            <w:vAlign w:val="center"/>
          </w:tcPr>
          <w:p w:rsidR="00FC2CCD" w:rsidRPr="00357942" w:rsidRDefault="00FC2CCD" w:rsidP="00DD1C0B">
            <w:pPr>
              <w:jc w:val="center"/>
              <w:rPr>
                <w:rFonts w:ascii="Trebuchet MS" w:hAnsi="Trebuchet MS"/>
                <w:sz w:val="20"/>
                <w:szCs w:val="20"/>
              </w:rPr>
            </w:pPr>
            <w:r>
              <w:rPr>
                <w:rFonts w:ascii="Trebuchet MS" w:hAnsi="Trebuchet MS"/>
                <w:sz w:val="20"/>
                <w:szCs w:val="20"/>
              </w:rPr>
              <w:t>100%</w:t>
            </w:r>
          </w:p>
        </w:tc>
        <w:tc>
          <w:tcPr>
            <w:tcW w:w="1157" w:type="dxa"/>
            <w:vAlign w:val="center"/>
          </w:tcPr>
          <w:p w:rsidR="00FC2CCD" w:rsidRPr="00357942" w:rsidRDefault="00FC2CCD" w:rsidP="00DD1C0B">
            <w:pPr>
              <w:jc w:val="center"/>
              <w:rPr>
                <w:rFonts w:ascii="Trebuchet MS" w:hAnsi="Trebuchet MS"/>
                <w:sz w:val="20"/>
                <w:szCs w:val="20"/>
              </w:rPr>
            </w:pPr>
            <w:r>
              <w:rPr>
                <w:rFonts w:ascii="Trebuchet MS" w:hAnsi="Trebuchet MS"/>
                <w:sz w:val="20"/>
                <w:szCs w:val="20"/>
              </w:rPr>
              <w:t>100%</w:t>
            </w:r>
          </w:p>
        </w:tc>
        <w:tc>
          <w:tcPr>
            <w:tcW w:w="1430" w:type="dxa"/>
            <w:vMerge/>
            <w:vAlign w:val="center"/>
          </w:tcPr>
          <w:p w:rsidR="00FC2CCD" w:rsidRPr="00357942" w:rsidRDefault="00FC2CCD" w:rsidP="00DD1C0B">
            <w:pPr>
              <w:rPr>
                <w:rFonts w:ascii="Trebuchet MS" w:hAnsi="Trebuchet MS"/>
                <w:sz w:val="20"/>
                <w:szCs w:val="20"/>
              </w:rPr>
            </w:pPr>
          </w:p>
        </w:tc>
      </w:tr>
    </w:tbl>
    <w:p w:rsidR="00FC2CCD" w:rsidRDefault="00FC2CCD" w:rsidP="00877A5F">
      <w:pPr>
        <w:spacing w:after="0" w:line="240" w:lineRule="auto"/>
        <w:rPr>
          <w:rFonts w:ascii="Trebuchet MS" w:hAnsi="Trebuchet MS"/>
          <w:b/>
        </w:rPr>
      </w:pPr>
    </w:p>
    <w:p w:rsidR="00B255E4" w:rsidRPr="00877A5F" w:rsidRDefault="00213F78" w:rsidP="00877A5F">
      <w:pPr>
        <w:spacing w:after="0" w:line="240" w:lineRule="auto"/>
        <w:rPr>
          <w:rFonts w:ascii="Trebuchet MS" w:hAnsi="Trebuchet MS"/>
          <w:b/>
        </w:rPr>
      </w:pPr>
      <w:r w:rsidRPr="00877A5F">
        <w:rPr>
          <w:rFonts w:ascii="Trebuchet MS" w:hAnsi="Trebuchet MS"/>
          <w:b/>
        </w:rPr>
        <w:t xml:space="preserve">CONCLUSIONES: </w:t>
      </w:r>
    </w:p>
    <w:p w:rsidR="00B255E4" w:rsidRPr="00877A5F" w:rsidRDefault="00B255E4" w:rsidP="00877A5F">
      <w:pPr>
        <w:spacing w:after="0" w:line="240" w:lineRule="auto"/>
        <w:rPr>
          <w:rFonts w:ascii="Trebuchet MS" w:hAnsi="Trebuchet MS"/>
        </w:rPr>
      </w:pPr>
    </w:p>
    <w:p w:rsidR="00B255E4" w:rsidRPr="00877A5F" w:rsidRDefault="00FC2CCD" w:rsidP="006A4708">
      <w:pPr>
        <w:spacing w:after="0" w:line="240" w:lineRule="auto"/>
        <w:jc w:val="both"/>
        <w:rPr>
          <w:rFonts w:ascii="Trebuchet MS" w:hAnsi="Trebuchet MS"/>
        </w:rPr>
      </w:pPr>
      <w:r>
        <w:rPr>
          <w:rFonts w:ascii="Trebuchet MS" w:hAnsi="Trebuchet MS"/>
        </w:rPr>
        <w:t xml:space="preserve">A </w:t>
      </w:r>
      <w:r w:rsidR="006A4708">
        <w:rPr>
          <w:rFonts w:ascii="Trebuchet MS" w:hAnsi="Trebuchet MS"/>
        </w:rPr>
        <w:t xml:space="preserve">la luz del informe precedente, es dable considerar que las actividades desarrolladas por </w:t>
      </w:r>
      <w:r>
        <w:rPr>
          <w:rFonts w:ascii="Trebuchet MS" w:hAnsi="Trebuchet MS"/>
        </w:rPr>
        <w:t>la Unidad de Fiscalización</w:t>
      </w:r>
      <w:r w:rsidR="006A4708">
        <w:rPr>
          <w:rFonts w:ascii="Trebuchet MS" w:hAnsi="Trebuchet MS"/>
        </w:rPr>
        <w:t xml:space="preserve"> durante el ejercicio anual 2015 fueron desplegadas de manera oportuna, pues han sido desahogadas satisfactoriamente tanto las actividades programadas, como las no programadas, apegadas en extremo a la normatividad que les sustenta.   </w:t>
      </w:r>
    </w:p>
    <w:p w:rsidR="006A4708" w:rsidRDefault="006A4708" w:rsidP="00877A5F">
      <w:pPr>
        <w:spacing w:after="0" w:line="240" w:lineRule="auto"/>
        <w:rPr>
          <w:rFonts w:ascii="Trebuchet MS" w:hAnsi="Trebuchet MS"/>
        </w:rPr>
      </w:pPr>
    </w:p>
    <w:p w:rsidR="006A4708" w:rsidRDefault="006A4708" w:rsidP="00877A5F">
      <w:pPr>
        <w:spacing w:after="0" w:line="240" w:lineRule="auto"/>
        <w:rPr>
          <w:rFonts w:ascii="Trebuchet MS" w:hAnsi="Trebuchet MS"/>
        </w:rPr>
      </w:pPr>
    </w:p>
    <w:p w:rsidR="006A4708" w:rsidRDefault="006A4708" w:rsidP="00877A5F">
      <w:pPr>
        <w:spacing w:after="0" w:line="240" w:lineRule="auto"/>
        <w:rPr>
          <w:rFonts w:ascii="Trebuchet MS" w:hAnsi="Trebuchet MS"/>
        </w:rPr>
      </w:pPr>
    </w:p>
    <w:p w:rsidR="006A4708" w:rsidRDefault="006A4708" w:rsidP="006A4708">
      <w:pPr>
        <w:spacing w:after="0" w:line="240" w:lineRule="auto"/>
        <w:jc w:val="right"/>
        <w:rPr>
          <w:rFonts w:ascii="Trebuchet MS" w:hAnsi="Trebuchet MS"/>
          <w:b/>
        </w:rPr>
      </w:pPr>
      <w:r w:rsidRPr="006A4708">
        <w:rPr>
          <w:rFonts w:ascii="Trebuchet MS" w:hAnsi="Trebuchet MS"/>
          <w:b/>
        </w:rPr>
        <w:t xml:space="preserve">Héctor Javier Díaz Sánchez </w:t>
      </w:r>
    </w:p>
    <w:p w:rsidR="007D33C0" w:rsidRDefault="007D33C0" w:rsidP="006A4708">
      <w:pPr>
        <w:spacing w:after="0" w:line="240" w:lineRule="auto"/>
        <w:jc w:val="right"/>
        <w:rPr>
          <w:rFonts w:ascii="Trebuchet MS" w:hAnsi="Trebuchet MS"/>
          <w:b/>
        </w:rPr>
      </w:pPr>
    </w:p>
    <w:p w:rsidR="007D33C0" w:rsidRDefault="007D33C0" w:rsidP="006A4708">
      <w:pPr>
        <w:spacing w:after="0" w:line="240" w:lineRule="auto"/>
        <w:jc w:val="right"/>
        <w:rPr>
          <w:rFonts w:ascii="Trebuchet MS" w:hAnsi="Trebuchet MS"/>
          <w:b/>
        </w:rPr>
      </w:pPr>
    </w:p>
    <w:p w:rsidR="007D33C0" w:rsidRDefault="007D33C0" w:rsidP="006A4708">
      <w:pPr>
        <w:spacing w:after="0" w:line="240" w:lineRule="auto"/>
        <w:jc w:val="right"/>
        <w:rPr>
          <w:rFonts w:ascii="Trebuchet MS" w:hAnsi="Trebuchet MS"/>
          <w:b/>
        </w:rPr>
      </w:pPr>
    </w:p>
    <w:p w:rsidR="007D33C0" w:rsidRPr="006A4708" w:rsidRDefault="007D33C0" w:rsidP="007D33C0">
      <w:pPr>
        <w:spacing w:after="0" w:line="240" w:lineRule="auto"/>
        <w:rPr>
          <w:rFonts w:ascii="Trebuchet MS" w:hAnsi="Trebuchet MS"/>
          <w:b/>
        </w:rPr>
      </w:pPr>
      <w:r>
        <w:rPr>
          <w:rFonts w:ascii="Trebuchet MS" w:hAnsi="Trebuchet MS"/>
          <w:b/>
          <w:noProof/>
          <w:lang w:eastAsia="es-MX"/>
        </w:rPr>
        <w:lastRenderedPageBreak/>
        <w:drawing>
          <wp:anchor distT="0" distB="0" distL="114300" distR="114300" simplePos="0" relativeHeight="251661312" behindDoc="0" locked="0" layoutInCell="1" allowOverlap="1">
            <wp:simplePos x="0" y="0"/>
            <wp:positionH relativeFrom="column">
              <wp:posOffset>-714375</wp:posOffset>
            </wp:positionH>
            <wp:positionV relativeFrom="paragraph">
              <wp:posOffset>711199</wp:posOffset>
            </wp:positionV>
            <wp:extent cx="7050405" cy="5625465"/>
            <wp:effectExtent l="0" t="704850" r="0" b="699135"/>
            <wp:wrapNone/>
            <wp:docPr id="5" name="4 Imagen" descr="Fiscalizació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scalización.jpg"/>
                    <pic:cNvPicPr/>
                  </pic:nvPicPr>
                  <pic:blipFill>
                    <a:blip r:embed="rId12" cstate="print"/>
                    <a:stretch>
                      <a:fillRect/>
                    </a:stretch>
                  </pic:blipFill>
                  <pic:spPr>
                    <a:xfrm rot="16200000">
                      <a:off x="0" y="0"/>
                      <a:ext cx="7050405" cy="5625465"/>
                    </a:xfrm>
                    <a:prstGeom prst="rect">
                      <a:avLst/>
                    </a:prstGeom>
                  </pic:spPr>
                </pic:pic>
              </a:graphicData>
            </a:graphic>
          </wp:anchor>
        </w:drawing>
      </w:r>
    </w:p>
    <w:sectPr w:rsidR="007D33C0" w:rsidRPr="006A4708" w:rsidSect="007D33C0">
      <w:headerReference w:type="default" r:id="rId13"/>
      <w:footerReference w:type="default" r:id="rId14"/>
      <w:pgSz w:w="12240" w:h="15840"/>
      <w:pgMar w:top="1418" w:right="1701" w:bottom="1418"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33D2" w:rsidRDefault="00B433D2" w:rsidP="00B255E4">
      <w:pPr>
        <w:spacing w:after="0" w:line="240" w:lineRule="auto"/>
      </w:pPr>
      <w:r>
        <w:separator/>
      </w:r>
    </w:p>
  </w:endnote>
  <w:endnote w:type="continuationSeparator" w:id="0">
    <w:p w:rsidR="00B433D2" w:rsidRDefault="00B433D2" w:rsidP="00B255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rebuchet MS" w:hAnsi="Trebuchet MS"/>
        <w:sz w:val="16"/>
      </w:rPr>
      <w:id w:val="18050503"/>
      <w:docPartObj>
        <w:docPartGallery w:val="Page Numbers (Bottom of Page)"/>
        <w:docPartUnique/>
      </w:docPartObj>
    </w:sdtPr>
    <w:sdtContent>
      <w:sdt>
        <w:sdtPr>
          <w:rPr>
            <w:rFonts w:ascii="Trebuchet MS" w:hAnsi="Trebuchet MS"/>
            <w:sz w:val="16"/>
          </w:rPr>
          <w:id w:val="860082579"/>
          <w:docPartObj>
            <w:docPartGallery w:val="Page Numbers (Top of Page)"/>
            <w:docPartUnique/>
          </w:docPartObj>
        </w:sdtPr>
        <w:sdtContent>
          <w:p w:rsidR="00D9559A" w:rsidRPr="00B255E4" w:rsidRDefault="00D9559A">
            <w:pPr>
              <w:pStyle w:val="Piedepgina"/>
              <w:jc w:val="right"/>
              <w:rPr>
                <w:rFonts w:ascii="Trebuchet MS" w:hAnsi="Trebuchet MS"/>
                <w:sz w:val="16"/>
              </w:rPr>
            </w:pPr>
            <w:r w:rsidRPr="00B255E4">
              <w:rPr>
                <w:rFonts w:ascii="Trebuchet MS" w:hAnsi="Trebuchet MS"/>
                <w:sz w:val="16"/>
                <w:lang w:val="es-ES"/>
              </w:rPr>
              <w:t xml:space="preserve">Página </w:t>
            </w:r>
            <w:r w:rsidR="00C522A4" w:rsidRPr="00B255E4">
              <w:rPr>
                <w:rFonts w:ascii="Trebuchet MS" w:hAnsi="Trebuchet MS"/>
                <w:b/>
                <w:bCs/>
                <w:sz w:val="16"/>
                <w:szCs w:val="24"/>
              </w:rPr>
              <w:fldChar w:fldCharType="begin"/>
            </w:r>
            <w:r w:rsidRPr="00B255E4">
              <w:rPr>
                <w:rFonts w:ascii="Trebuchet MS" w:hAnsi="Trebuchet MS"/>
                <w:b/>
                <w:bCs/>
                <w:sz w:val="16"/>
              </w:rPr>
              <w:instrText>PAGE</w:instrText>
            </w:r>
            <w:r w:rsidR="00C522A4" w:rsidRPr="00B255E4">
              <w:rPr>
                <w:rFonts w:ascii="Trebuchet MS" w:hAnsi="Trebuchet MS"/>
                <w:b/>
                <w:bCs/>
                <w:sz w:val="16"/>
                <w:szCs w:val="24"/>
              </w:rPr>
              <w:fldChar w:fldCharType="separate"/>
            </w:r>
            <w:r w:rsidR="008900DC">
              <w:rPr>
                <w:rFonts w:ascii="Trebuchet MS" w:hAnsi="Trebuchet MS"/>
                <w:b/>
                <w:bCs/>
                <w:noProof/>
                <w:sz w:val="16"/>
              </w:rPr>
              <w:t>21</w:t>
            </w:r>
            <w:r w:rsidR="00C522A4" w:rsidRPr="00B255E4">
              <w:rPr>
                <w:rFonts w:ascii="Trebuchet MS" w:hAnsi="Trebuchet MS"/>
                <w:b/>
                <w:bCs/>
                <w:sz w:val="16"/>
                <w:szCs w:val="24"/>
              </w:rPr>
              <w:fldChar w:fldCharType="end"/>
            </w:r>
            <w:r w:rsidRPr="00B255E4">
              <w:rPr>
                <w:rFonts w:ascii="Trebuchet MS" w:hAnsi="Trebuchet MS"/>
                <w:sz w:val="16"/>
                <w:lang w:val="es-ES"/>
              </w:rPr>
              <w:t xml:space="preserve"> de </w:t>
            </w:r>
            <w:r w:rsidR="00C522A4" w:rsidRPr="00B255E4">
              <w:rPr>
                <w:rFonts w:ascii="Trebuchet MS" w:hAnsi="Trebuchet MS"/>
                <w:b/>
                <w:bCs/>
                <w:sz w:val="16"/>
                <w:szCs w:val="24"/>
              </w:rPr>
              <w:fldChar w:fldCharType="begin"/>
            </w:r>
            <w:r w:rsidRPr="00B255E4">
              <w:rPr>
                <w:rFonts w:ascii="Trebuchet MS" w:hAnsi="Trebuchet MS"/>
                <w:b/>
                <w:bCs/>
                <w:sz w:val="16"/>
              </w:rPr>
              <w:instrText>NUMPAGES</w:instrText>
            </w:r>
            <w:r w:rsidR="00C522A4" w:rsidRPr="00B255E4">
              <w:rPr>
                <w:rFonts w:ascii="Trebuchet MS" w:hAnsi="Trebuchet MS"/>
                <w:b/>
                <w:bCs/>
                <w:sz w:val="16"/>
                <w:szCs w:val="24"/>
              </w:rPr>
              <w:fldChar w:fldCharType="separate"/>
            </w:r>
            <w:r w:rsidR="008900DC">
              <w:rPr>
                <w:rFonts w:ascii="Trebuchet MS" w:hAnsi="Trebuchet MS"/>
                <w:b/>
                <w:bCs/>
                <w:noProof/>
                <w:sz w:val="16"/>
              </w:rPr>
              <w:t>22</w:t>
            </w:r>
            <w:r w:rsidR="00C522A4" w:rsidRPr="00B255E4">
              <w:rPr>
                <w:rFonts w:ascii="Trebuchet MS" w:hAnsi="Trebuchet MS"/>
                <w:b/>
                <w:bCs/>
                <w:sz w:val="16"/>
                <w:szCs w:val="24"/>
              </w:rPr>
              <w:fldChar w:fldCharType="end"/>
            </w:r>
          </w:p>
        </w:sdtContent>
      </w:sdt>
    </w:sdtContent>
  </w:sdt>
  <w:p w:rsidR="00D9559A" w:rsidRPr="00B255E4" w:rsidRDefault="00D9559A">
    <w:pPr>
      <w:pStyle w:val="Piedepgina"/>
      <w:rPr>
        <w:rFonts w:ascii="Trebuchet MS" w:hAnsi="Trebuchet MS"/>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33D2" w:rsidRDefault="00B433D2" w:rsidP="00B255E4">
      <w:pPr>
        <w:spacing w:after="0" w:line="240" w:lineRule="auto"/>
      </w:pPr>
      <w:r>
        <w:separator/>
      </w:r>
    </w:p>
  </w:footnote>
  <w:footnote w:type="continuationSeparator" w:id="0">
    <w:p w:rsidR="00B433D2" w:rsidRDefault="00B433D2" w:rsidP="00B255E4">
      <w:pPr>
        <w:spacing w:after="0" w:line="240" w:lineRule="auto"/>
      </w:pPr>
      <w:r>
        <w:continuationSeparator/>
      </w:r>
    </w:p>
  </w:footnote>
  <w:footnote w:id="1">
    <w:p w:rsidR="00D9559A" w:rsidRPr="00F7611A" w:rsidRDefault="00D9559A" w:rsidP="00F7611A">
      <w:pPr>
        <w:shd w:val="clear" w:color="auto" w:fill="FFFFFF"/>
        <w:spacing w:after="0" w:line="240" w:lineRule="auto"/>
        <w:ind w:left="-142"/>
        <w:jc w:val="both"/>
        <w:outlineLvl w:val="2"/>
        <w:rPr>
          <w:rFonts w:ascii="Trebuchet MS" w:hAnsi="Trebuchet MS"/>
          <w:sz w:val="14"/>
          <w:szCs w:val="14"/>
        </w:rPr>
      </w:pPr>
      <w:r w:rsidRPr="00F7611A">
        <w:rPr>
          <w:rStyle w:val="Refdenotaalpie"/>
          <w:rFonts w:ascii="Trebuchet MS" w:hAnsi="Trebuchet MS"/>
          <w:sz w:val="14"/>
          <w:szCs w:val="14"/>
        </w:rPr>
        <w:footnoteRef/>
      </w:r>
      <w:r w:rsidRPr="00F7611A">
        <w:rPr>
          <w:rFonts w:ascii="Trebuchet MS" w:hAnsi="Trebuchet MS"/>
          <w:sz w:val="14"/>
          <w:szCs w:val="14"/>
        </w:rPr>
        <w:t xml:space="preserve"> Soto Acosta Leticia Catalina </w:t>
      </w:r>
      <w:r w:rsidRPr="00F7611A">
        <w:rPr>
          <w:rFonts w:ascii="Trebuchet MS" w:hAnsi="Trebuchet MS" w:cs="Arial"/>
          <w:sz w:val="14"/>
          <w:szCs w:val="14"/>
        </w:rPr>
        <w:t xml:space="preserve">(2014) </w:t>
      </w:r>
      <w:r w:rsidRPr="00F7611A">
        <w:rPr>
          <w:rFonts w:ascii="Trebuchet MS" w:hAnsi="Trebuchet MS"/>
          <w:sz w:val="14"/>
          <w:szCs w:val="14"/>
        </w:rPr>
        <w:t xml:space="preserve">Sistema Nacional Electoral. El GRAN RETO, </w:t>
      </w:r>
      <w:r w:rsidRPr="00F7611A">
        <w:rPr>
          <w:rFonts w:ascii="Trebuchet MS" w:hAnsi="Trebuchet MS" w:cs="Arial"/>
          <w:sz w:val="14"/>
          <w:szCs w:val="14"/>
        </w:rPr>
        <w:t xml:space="preserve">[documento en línea], </w:t>
      </w:r>
      <w:r w:rsidRPr="00F7611A">
        <w:rPr>
          <w:rFonts w:ascii="Trebuchet MS" w:hAnsi="Trebuchet MS" w:cs="Arial"/>
          <w:bCs/>
          <w:sz w:val="14"/>
          <w:szCs w:val="14"/>
        </w:rPr>
        <w:t>Formato</w:t>
      </w:r>
      <w:r w:rsidRPr="00F7611A">
        <w:rPr>
          <w:rFonts w:ascii="Trebuchet MS" w:hAnsi="Trebuchet MS" w:cs="Arial"/>
          <w:sz w:val="14"/>
          <w:szCs w:val="14"/>
        </w:rPr>
        <w:t xml:space="preserve"> </w:t>
      </w:r>
      <w:proofErr w:type="spellStart"/>
      <w:r w:rsidRPr="00F7611A">
        <w:rPr>
          <w:rFonts w:ascii="Trebuchet MS" w:hAnsi="Trebuchet MS" w:cs="Arial"/>
          <w:sz w:val="14"/>
          <w:szCs w:val="14"/>
        </w:rPr>
        <w:t>pdf</w:t>
      </w:r>
      <w:proofErr w:type="spellEnd"/>
      <w:r w:rsidRPr="00F7611A">
        <w:rPr>
          <w:rFonts w:ascii="Trebuchet MS" w:hAnsi="Trebuchet MS" w:cs="Arial"/>
          <w:bCs/>
          <w:sz w:val="14"/>
          <w:szCs w:val="14"/>
        </w:rPr>
        <w:t>,</w:t>
      </w:r>
      <w:r w:rsidRPr="00F7611A">
        <w:rPr>
          <w:rFonts w:ascii="Trebuchet MS" w:hAnsi="Trebuchet MS" w:cs="Arial"/>
          <w:sz w:val="14"/>
          <w:szCs w:val="14"/>
        </w:rPr>
        <w:t xml:space="preserve"> Extraído el 16 de marzo de 2016 desde: </w:t>
      </w:r>
      <w:hyperlink r:id="rId1" w:history="1">
        <w:r w:rsidRPr="00F7611A">
          <w:rPr>
            <w:rStyle w:val="Hipervnculo"/>
            <w:rFonts w:ascii="Trebuchet MS" w:hAnsi="Trebuchet MS"/>
            <w:sz w:val="14"/>
            <w:szCs w:val="14"/>
          </w:rPr>
          <w:t>http://biblio.juridicas.unam.mx/revista/pdf/DerechoElectoral/6/gse/gse14.pdf</w:t>
        </w:r>
      </w:hyperlink>
    </w:p>
  </w:footnote>
  <w:footnote w:id="2">
    <w:p w:rsidR="00D9559A" w:rsidRPr="00F7611A" w:rsidRDefault="00D9559A" w:rsidP="00F7611A">
      <w:pPr>
        <w:pStyle w:val="Texto"/>
        <w:spacing w:after="0" w:line="240" w:lineRule="auto"/>
        <w:ind w:left="-142" w:firstLine="0"/>
        <w:rPr>
          <w:rFonts w:ascii="Trebuchet MS" w:hAnsi="Trebuchet MS"/>
          <w:sz w:val="14"/>
          <w:szCs w:val="12"/>
        </w:rPr>
      </w:pPr>
      <w:r w:rsidRPr="00F7611A">
        <w:rPr>
          <w:rStyle w:val="Refdenotaalpie"/>
          <w:rFonts w:ascii="Trebuchet MS" w:hAnsi="Trebuchet MS"/>
          <w:sz w:val="14"/>
          <w:szCs w:val="14"/>
        </w:rPr>
        <w:footnoteRef/>
      </w:r>
      <w:r w:rsidRPr="00F7611A">
        <w:rPr>
          <w:rFonts w:ascii="Trebuchet MS" w:hAnsi="Trebuchet MS"/>
          <w:sz w:val="14"/>
          <w:szCs w:val="14"/>
        </w:rPr>
        <w:t xml:space="preserve"> </w:t>
      </w:r>
      <w:r w:rsidRPr="00F7611A">
        <w:rPr>
          <w:rFonts w:ascii="Trebuchet MS" w:hAnsi="Trebuchet MS"/>
          <w:bCs/>
          <w:sz w:val="14"/>
          <w:szCs w:val="14"/>
        </w:rPr>
        <w:t xml:space="preserve">El artículo 41, base </w:t>
      </w:r>
      <w:r w:rsidRPr="00F7611A">
        <w:rPr>
          <w:rFonts w:ascii="Trebuchet MS" w:hAnsi="Trebuchet MS"/>
          <w:sz w:val="14"/>
          <w:szCs w:val="14"/>
        </w:rPr>
        <w:t xml:space="preserve">V, apartado B, último párrafo; y, apartado C, inciso b), de la </w:t>
      </w:r>
      <w:r w:rsidRPr="00F7611A">
        <w:rPr>
          <w:rFonts w:ascii="Trebuchet MS" w:hAnsi="Trebuchet MS" w:cs="Tahoma"/>
          <w:sz w:val="14"/>
          <w:szCs w:val="14"/>
        </w:rPr>
        <w:t xml:space="preserve">Constitución Política de los Estados Unidos Mexicanos, establece que </w:t>
      </w:r>
      <w:r w:rsidRPr="00F7611A">
        <w:rPr>
          <w:rFonts w:ascii="Trebuchet MS" w:hAnsi="Trebuchet MS"/>
          <w:bCs/>
          <w:sz w:val="14"/>
          <w:szCs w:val="14"/>
        </w:rPr>
        <w:t xml:space="preserve">con la aprobación de una mayoría de cuando menos ocho votos del Consejo General, </w:t>
      </w:r>
      <w:r w:rsidRPr="00F7611A">
        <w:rPr>
          <w:rFonts w:ascii="Trebuchet MS" w:hAnsi="Trebuchet MS" w:cs="Tahoma"/>
          <w:sz w:val="14"/>
          <w:szCs w:val="14"/>
        </w:rPr>
        <w:t xml:space="preserve">el INE, podrá ejercer la facultad especial de delegación a los OPLES, de la atribución de “la </w:t>
      </w:r>
      <w:r w:rsidRPr="00F7611A">
        <w:rPr>
          <w:rFonts w:ascii="Trebuchet MS" w:hAnsi="Trebuchet MS"/>
          <w:bCs/>
          <w:sz w:val="14"/>
          <w:szCs w:val="14"/>
        </w:rPr>
        <w:t>fiscalización de los ingresos y egresos de los partidos políticos y candidatos”.</w:t>
      </w:r>
    </w:p>
  </w:footnote>
  <w:footnote w:id="3">
    <w:p w:rsidR="00D9559A" w:rsidRPr="00F7611A" w:rsidRDefault="00D9559A" w:rsidP="00F7611A">
      <w:pPr>
        <w:spacing w:after="0" w:line="240" w:lineRule="auto"/>
        <w:ind w:left="-142"/>
        <w:jc w:val="both"/>
        <w:rPr>
          <w:rFonts w:ascii="Trebuchet MS" w:hAnsi="Trebuchet MS"/>
          <w:sz w:val="14"/>
          <w:szCs w:val="14"/>
        </w:rPr>
      </w:pPr>
      <w:r w:rsidRPr="00F7611A">
        <w:rPr>
          <w:rStyle w:val="Refdenotaalpie"/>
          <w:rFonts w:ascii="Trebuchet MS" w:hAnsi="Trebuchet MS"/>
          <w:sz w:val="14"/>
          <w:szCs w:val="14"/>
        </w:rPr>
        <w:footnoteRef/>
      </w:r>
      <w:r w:rsidRPr="00F7611A">
        <w:rPr>
          <w:rFonts w:ascii="Trebuchet MS" w:hAnsi="Trebuchet MS"/>
          <w:sz w:val="14"/>
          <w:szCs w:val="14"/>
        </w:rPr>
        <w:t xml:space="preserve"> El 28 de febrero de 2013, mediante el folio </w:t>
      </w:r>
      <w:r w:rsidRPr="00F7611A">
        <w:rPr>
          <w:rFonts w:ascii="Trebuchet MS" w:hAnsi="Trebuchet MS"/>
          <w:color w:val="FF0000"/>
          <w:sz w:val="14"/>
          <w:szCs w:val="14"/>
        </w:rPr>
        <w:t>000249</w:t>
      </w:r>
      <w:r w:rsidRPr="00F7611A">
        <w:rPr>
          <w:rFonts w:ascii="Trebuchet MS" w:hAnsi="Trebuchet MS"/>
          <w:sz w:val="14"/>
          <w:szCs w:val="14"/>
        </w:rPr>
        <w:t xml:space="preserve"> de la Oficialía de Partes de este Instituto Electoral, se recibió el oficio UF/DRN/1484/2013 del 27 de febrero de 2013 suscrito por el entonces director de la Unidad de Fiscalización de los Recursos de los Partidos Políticos del otrora Instituto Federal Electoral, a través del cual dio Vista de la resolución CG31/2013, </w:t>
      </w:r>
      <w:r w:rsidRPr="00F7611A">
        <w:rPr>
          <w:rFonts w:ascii="Trebuchet MS" w:hAnsi="Trebuchet MS" w:cs="Arial"/>
          <w:color w:val="000000"/>
          <w:sz w:val="14"/>
          <w:szCs w:val="14"/>
        </w:rPr>
        <w:t xml:space="preserve">con copias certificadas de la parte conducente, a fin de que, este Instituto Electoral </w:t>
      </w:r>
      <w:r w:rsidRPr="00F7611A">
        <w:rPr>
          <w:rFonts w:ascii="Trebuchet MS" w:hAnsi="Trebuchet MS"/>
          <w:sz w:val="14"/>
          <w:szCs w:val="14"/>
        </w:rPr>
        <w:t>en ejercicio de sus atribuciones, determine lo que en derecho corresponde.</w:t>
      </w:r>
    </w:p>
  </w:footnote>
  <w:footnote w:id="4">
    <w:p w:rsidR="00D9559A" w:rsidRPr="00F7611A" w:rsidRDefault="00D9559A" w:rsidP="00F7611A">
      <w:pPr>
        <w:spacing w:after="0" w:line="240" w:lineRule="auto"/>
        <w:ind w:left="-142" w:right="-234"/>
        <w:jc w:val="both"/>
        <w:rPr>
          <w:rFonts w:ascii="Trebuchet MS" w:hAnsi="Trebuchet MS" w:cs="Arial"/>
          <w:bCs/>
          <w:sz w:val="14"/>
          <w:szCs w:val="14"/>
        </w:rPr>
      </w:pPr>
      <w:r w:rsidRPr="00F7611A">
        <w:rPr>
          <w:rStyle w:val="Refdenotaalpie"/>
          <w:rFonts w:ascii="Trebuchet MS" w:hAnsi="Trebuchet MS"/>
          <w:sz w:val="14"/>
          <w:szCs w:val="14"/>
        </w:rPr>
        <w:footnoteRef/>
      </w:r>
      <w:r w:rsidRPr="00F7611A">
        <w:rPr>
          <w:rFonts w:ascii="Trebuchet MS" w:hAnsi="Trebuchet MS"/>
          <w:sz w:val="14"/>
          <w:szCs w:val="14"/>
        </w:rPr>
        <w:t xml:space="preserve"> </w:t>
      </w:r>
      <w:r w:rsidRPr="00F7611A">
        <w:rPr>
          <w:rFonts w:ascii="Trebuchet MS" w:hAnsi="Trebuchet MS" w:cs="Arial"/>
          <w:sz w:val="14"/>
          <w:szCs w:val="14"/>
        </w:rPr>
        <w:t>Sentencia que resolvió los autos de los recursos de apelación identificados con las claves SUP-RAP-5/2013, SUP-RAP-10/2013 y SUP-RAP-11/2013, interpuestos los dos primeros, por el partido político y el Partido Acción Nacional, respectivamente, y el ultimo, por los partidos políticos de la Revolución Democrática y Movimiento Ciudadano; para impugnar la resolución CG31/2013.</w:t>
      </w:r>
    </w:p>
    <w:p w:rsidR="00D9559A" w:rsidRPr="00F7611A" w:rsidRDefault="00D9559A" w:rsidP="00F7611A">
      <w:pPr>
        <w:pStyle w:val="Textonotapie"/>
        <w:ind w:left="-142"/>
        <w:jc w:val="both"/>
        <w:rPr>
          <w:rFonts w:ascii="Trebuchet MS" w:hAnsi="Trebuchet MS"/>
          <w:sz w:val="14"/>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59A" w:rsidRDefault="00D9559A" w:rsidP="00D4308B">
    <w:pPr>
      <w:pStyle w:val="Encabezado"/>
      <w:jc w:val="center"/>
    </w:pPr>
    <w:r>
      <w:rPr>
        <w:noProof/>
        <w:lang w:eastAsia="es-MX"/>
      </w:rPr>
      <w:drawing>
        <wp:inline distT="0" distB="0" distL="0" distR="0">
          <wp:extent cx="1047750" cy="628650"/>
          <wp:effectExtent l="0" t="0" r="0" b="0"/>
          <wp:docPr id="1" name="Imagen 1" descr="Instituto Electoral y de Participación Ciudadana de Jali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stituto Electoral y de Participación Ciudadana de Jalisco"/>
                  <pic:cNvPicPr>
                    <a:picLocks noChangeAspect="1" noChangeArrowheads="1"/>
                  </pic:cNvPicPr>
                </pic:nvPicPr>
                <pic:blipFill rotWithShape="1">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13953" b="7500"/>
                  <a:stretch/>
                </pic:blipFill>
                <pic:spPr bwMode="auto">
                  <a:xfrm>
                    <a:off x="0" y="0"/>
                    <a:ext cx="1053193" cy="631916"/>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D9559A" w:rsidRDefault="00D9559A">
    <w:pPr>
      <w:pStyle w:val="Encabezado"/>
    </w:pPr>
  </w:p>
  <w:p w:rsidR="00D9559A" w:rsidRPr="00D4308B" w:rsidRDefault="00D9559A" w:rsidP="00D4308B">
    <w:pPr>
      <w:pBdr>
        <w:bottom w:val="single" w:sz="12" w:space="1" w:color="auto"/>
      </w:pBdr>
      <w:spacing w:after="0" w:line="240" w:lineRule="auto"/>
      <w:jc w:val="center"/>
      <w:rPr>
        <w:rFonts w:ascii="Trebuchet MS" w:hAnsi="Trebuchet MS"/>
        <w:b/>
        <w:sz w:val="20"/>
        <w:szCs w:val="20"/>
      </w:rPr>
    </w:pPr>
    <w:r w:rsidRPr="00D4308B">
      <w:rPr>
        <w:rFonts w:ascii="Trebuchet MS" w:hAnsi="Trebuchet MS"/>
        <w:b/>
        <w:sz w:val="20"/>
        <w:szCs w:val="20"/>
      </w:rPr>
      <w:t>UNIDAD DE FISCALIZACIÓN</w:t>
    </w:r>
  </w:p>
  <w:p w:rsidR="00D9559A" w:rsidRPr="00D4308B" w:rsidRDefault="00D9559A" w:rsidP="00D4308B">
    <w:pPr>
      <w:spacing w:after="0" w:line="240" w:lineRule="auto"/>
      <w:jc w:val="center"/>
      <w:rPr>
        <w:rFonts w:ascii="Trebuchet MS" w:hAnsi="Trebuchet MS"/>
        <w:b/>
        <w:sz w:val="6"/>
        <w:szCs w:val="20"/>
      </w:rPr>
    </w:pPr>
  </w:p>
  <w:p w:rsidR="00D9559A" w:rsidRPr="00D4308B" w:rsidRDefault="00D9559A" w:rsidP="00D4308B">
    <w:pPr>
      <w:spacing w:after="0" w:line="240" w:lineRule="auto"/>
      <w:jc w:val="center"/>
      <w:rPr>
        <w:rFonts w:ascii="Trebuchet MS" w:hAnsi="Trebuchet MS"/>
        <w:b/>
        <w:sz w:val="20"/>
        <w:szCs w:val="20"/>
      </w:rPr>
    </w:pPr>
    <w:r w:rsidRPr="00D4308B">
      <w:rPr>
        <w:rFonts w:ascii="Trebuchet MS" w:hAnsi="Trebuchet MS"/>
        <w:b/>
        <w:sz w:val="20"/>
        <w:szCs w:val="20"/>
      </w:rPr>
      <w:t>INFORME</w:t>
    </w:r>
    <w:r>
      <w:rPr>
        <w:rFonts w:ascii="Trebuchet MS" w:hAnsi="Trebuchet MS"/>
        <w:b/>
        <w:sz w:val="20"/>
        <w:szCs w:val="20"/>
      </w:rPr>
      <w:t xml:space="preserve"> ANUAL </w:t>
    </w:r>
    <w:r w:rsidRPr="00D4308B">
      <w:rPr>
        <w:rFonts w:ascii="Trebuchet MS" w:hAnsi="Trebuchet MS"/>
        <w:b/>
        <w:sz w:val="20"/>
        <w:szCs w:val="20"/>
      </w:rPr>
      <w:t>DE ACTIVIDADES 2015</w:t>
    </w:r>
  </w:p>
  <w:p w:rsidR="00D9559A" w:rsidRPr="00D4308B" w:rsidRDefault="00D9559A" w:rsidP="00D4308B">
    <w:pPr>
      <w:pStyle w:val="Encabezado"/>
      <w:jc w:val="right"/>
      <w:rPr>
        <w:color w:val="FF0000"/>
      </w:rPr>
    </w:pPr>
    <w:r w:rsidRPr="00D4308B">
      <w:rPr>
        <w:color w:val="FF0000"/>
      </w:rPr>
      <w:t xml:space="preserve">18 de marzo de 2016 </w:t>
    </w:r>
  </w:p>
  <w:p w:rsidR="00D9559A" w:rsidRDefault="00D9559A">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B5238"/>
    <w:multiLevelType w:val="multilevel"/>
    <w:tmpl w:val="10F27FB8"/>
    <w:lvl w:ilvl="0">
      <w:start w:val="10"/>
      <w:numFmt w:val="decimal"/>
      <w:lvlText w:val="%1."/>
      <w:lvlJc w:val="left"/>
      <w:pPr>
        <w:ind w:left="540" w:hanging="540"/>
      </w:pPr>
      <w:rPr>
        <w:rFonts w:hint="default"/>
        <w:b w:val="0"/>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1">
    <w:nsid w:val="21D6466F"/>
    <w:multiLevelType w:val="multilevel"/>
    <w:tmpl w:val="AFEED8D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nsid w:val="44751063"/>
    <w:multiLevelType w:val="hybridMultilevel"/>
    <w:tmpl w:val="A87E9BE6"/>
    <w:lvl w:ilvl="0" w:tplc="69E6217A">
      <w:start w:val="10"/>
      <w:numFmt w:val="bullet"/>
      <w:lvlText w:val="-"/>
      <w:lvlJc w:val="left"/>
      <w:pPr>
        <w:ind w:left="720" w:hanging="360"/>
      </w:pPr>
      <w:rPr>
        <w:rFonts w:ascii="Trebuchet MS" w:eastAsiaTheme="minorHAnsi" w:hAnsi="Trebuchet MS" w:cs="Calibri"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4C383A1C"/>
    <w:multiLevelType w:val="hybridMultilevel"/>
    <w:tmpl w:val="A82C445C"/>
    <w:lvl w:ilvl="0" w:tplc="ACDCFEFC">
      <w:start w:val="7"/>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4C4C3600"/>
    <w:multiLevelType w:val="hybridMultilevel"/>
    <w:tmpl w:val="01D6C24C"/>
    <w:lvl w:ilvl="0" w:tplc="1FF202DC">
      <w:start w:val="7"/>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5E604E6F"/>
    <w:multiLevelType w:val="hybridMultilevel"/>
    <w:tmpl w:val="653645D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5EC87C3C"/>
    <w:multiLevelType w:val="multilevel"/>
    <w:tmpl w:val="6748C152"/>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624D6919"/>
    <w:multiLevelType w:val="hybridMultilevel"/>
    <w:tmpl w:val="B8E6E5E2"/>
    <w:lvl w:ilvl="0" w:tplc="AFFCCD2E">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6BA022CA"/>
    <w:multiLevelType w:val="hybridMultilevel"/>
    <w:tmpl w:val="99C0DC20"/>
    <w:lvl w:ilvl="0" w:tplc="080A000B">
      <w:start w:val="1"/>
      <w:numFmt w:val="bullet"/>
      <w:lvlText w:val=""/>
      <w:lvlJc w:val="left"/>
      <w:pPr>
        <w:ind w:left="1080" w:hanging="360"/>
      </w:pPr>
      <w:rPr>
        <w:rFonts w:ascii="Wingdings" w:hAnsi="Wingdings"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hint="default"/>
      </w:rPr>
    </w:lvl>
    <w:lvl w:ilvl="3" w:tplc="080A0001">
      <w:start w:val="1"/>
      <w:numFmt w:val="bullet"/>
      <w:lvlText w:val=""/>
      <w:lvlJc w:val="left"/>
      <w:pPr>
        <w:ind w:left="3240" w:hanging="360"/>
      </w:pPr>
      <w:rPr>
        <w:rFonts w:ascii="Symbol" w:hAnsi="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hint="default"/>
      </w:rPr>
    </w:lvl>
    <w:lvl w:ilvl="6" w:tplc="080A0001">
      <w:start w:val="1"/>
      <w:numFmt w:val="bullet"/>
      <w:lvlText w:val=""/>
      <w:lvlJc w:val="left"/>
      <w:pPr>
        <w:ind w:left="5400" w:hanging="360"/>
      </w:pPr>
      <w:rPr>
        <w:rFonts w:ascii="Symbol" w:hAnsi="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hint="default"/>
      </w:rPr>
    </w:lvl>
  </w:abstractNum>
  <w:abstractNum w:abstractNumId="9">
    <w:nsid w:val="73B41B2D"/>
    <w:multiLevelType w:val="hybridMultilevel"/>
    <w:tmpl w:val="7556E356"/>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6"/>
  </w:num>
  <w:num w:numId="6">
    <w:abstractNumId w:val="1"/>
  </w:num>
  <w:num w:numId="7">
    <w:abstractNumId w:val="7"/>
  </w:num>
  <w:num w:numId="8">
    <w:abstractNumId w:val="0"/>
  </w:num>
  <w:num w:numId="9">
    <w:abstractNumId w:val="9"/>
  </w:num>
  <w:num w:numId="10">
    <w:abstractNumId w:val="5"/>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8194">
      <o:colormenu v:ext="edit" fillcolor="none [2409]"/>
    </o:shapedefaults>
  </w:hdrShapeDefaults>
  <w:footnotePr>
    <w:footnote w:id="-1"/>
    <w:footnote w:id="0"/>
  </w:footnotePr>
  <w:endnotePr>
    <w:endnote w:id="-1"/>
    <w:endnote w:id="0"/>
  </w:endnotePr>
  <w:compat/>
  <w:rsids>
    <w:rsidRoot w:val="00D408C4"/>
    <w:rsid w:val="00006517"/>
    <w:rsid w:val="00024AF1"/>
    <w:rsid w:val="00025D23"/>
    <w:rsid w:val="00027127"/>
    <w:rsid w:val="0004350E"/>
    <w:rsid w:val="00065171"/>
    <w:rsid w:val="00090F24"/>
    <w:rsid w:val="000C589D"/>
    <w:rsid w:val="000E067A"/>
    <w:rsid w:val="00145368"/>
    <w:rsid w:val="0017064A"/>
    <w:rsid w:val="00173D7B"/>
    <w:rsid w:val="001B7394"/>
    <w:rsid w:val="001F7F89"/>
    <w:rsid w:val="00213DC0"/>
    <w:rsid w:val="00213F78"/>
    <w:rsid w:val="00217F04"/>
    <w:rsid w:val="002869B8"/>
    <w:rsid w:val="002A041A"/>
    <w:rsid w:val="002D3CAF"/>
    <w:rsid w:val="00301613"/>
    <w:rsid w:val="0032365F"/>
    <w:rsid w:val="00333876"/>
    <w:rsid w:val="00342E29"/>
    <w:rsid w:val="00345C05"/>
    <w:rsid w:val="00367E14"/>
    <w:rsid w:val="00382AA4"/>
    <w:rsid w:val="003A5D35"/>
    <w:rsid w:val="003A7913"/>
    <w:rsid w:val="003C036C"/>
    <w:rsid w:val="003D0472"/>
    <w:rsid w:val="003E346E"/>
    <w:rsid w:val="00401AF0"/>
    <w:rsid w:val="00422215"/>
    <w:rsid w:val="00457AEC"/>
    <w:rsid w:val="00475152"/>
    <w:rsid w:val="004A2015"/>
    <w:rsid w:val="004B3BDF"/>
    <w:rsid w:val="004D78D2"/>
    <w:rsid w:val="004F087D"/>
    <w:rsid w:val="00516EA9"/>
    <w:rsid w:val="00576FFA"/>
    <w:rsid w:val="00585A54"/>
    <w:rsid w:val="0058779F"/>
    <w:rsid w:val="005A073A"/>
    <w:rsid w:val="005C4799"/>
    <w:rsid w:val="0063366D"/>
    <w:rsid w:val="00644176"/>
    <w:rsid w:val="00690C69"/>
    <w:rsid w:val="006A4708"/>
    <w:rsid w:val="006D518A"/>
    <w:rsid w:val="00710B51"/>
    <w:rsid w:val="00740CCC"/>
    <w:rsid w:val="00741835"/>
    <w:rsid w:val="007B5654"/>
    <w:rsid w:val="007D33C0"/>
    <w:rsid w:val="007F2C5D"/>
    <w:rsid w:val="00851A4C"/>
    <w:rsid w:val="00877A5F"/>
    <w:rsid w:val="0088508C"/>
    <w:rsid w:val="008900DC"/>
    <w:rsid w:val="00891E54"/>
    <w:rsid w:val="008D4C80"/>
    <w:rsid w:val="008F3107"/>
    <w:rsid w:val="008F6397"/>
    <w:rsid w:val="00932501"/>
    <w:rsid w:val="009438B0"/>
    <w:rsid w:val="00946455"/>
    <w:rsid w:val="00966281"/>
    <w:rsid w:val="00972519"/>
    <w:rsid w:val="00983702"/>
    <w:rsid w:val="009D1BD5"/>
    <w:rsid w:val="009E2330"/>
    <w:rsid w:val="00A072D8"/>
    <w:rsid w:val="00A37AE6"/>
    <w:rsid w:val="00AA10F1"/>
    <w:rsid w:val="00AB3741"/>
    <w:rsid w:val="00AB7B75"/>
    <w:rsid w:val="00AD2557"/>
    <w:rsid w:val="00AF1C3D"/>
    <w:rsid w:val="00B222A7"/>
    <w:rsid w:val="00B255E4"/>
    <w:rsid w:val="00B433D2"/>
    <w:rsid w:val="00B573AE"/>
    <w:rsid w:val="00BA5F80"/>
    <w:rsid w:val="00BD56EC"/>
    <w:rsid w:val="00C522A4"/>
    <w:rsid w:val="00C57A62"/>
    <w:rsid w:val="00C6092C"/>
    <w:rsid w:val="00C81452"/>
    <w:rsid w:val="00CA7A8E"/>
    <w:rsid w:val="00CC0ADD"/>
    <w:rsid w:val="00CF25A9"/>
    <w:rsid w:val="00CF2DA8"/>
    <w:rsid w:val="00D17C04"/>
    <w:rsid w:val="00D24354"/>
    <w:rsid w:val="00D31AF9"/>
    <w:rsid w:val="00D32E68"/>
    <w:rsid w:val="00D352BE"/>
    <w:rsid w:val="00D408C4"/>
    <w:rsid w:val="00D4308B"/>
    <w:rsid w:val="00D45091"/>
    <w:rsid w:val="00D51DD5"/>
    <w:rsid w:val="00D55E74"/>
    <w:rsid w:val="00D9559A"/>
    <w:rsid w:val="00DE4ED6"/>
    <w:rsid w:val="00E43305"/>
    <w:rsid w:val="00E43E57"/>
    <w:rsid w:val="00E57FB7"/>
    <w:rsid w:val="00E728D3"/>
    <w:rsid w:val="00E75509"/>
    <w:rsid w:val="00EB25F6"/>
    <w:rsid w:val="00EC2C6C"/>
    <w:rsid w:val="00EC387E"/>
    <w:rsid w:val="00ED3D33"/>
    <w:rsid w:val="00EE210E"/>
    <w:rsid w:val="00F41051"/>
    <w:rsid w:val="00F52362"/>
    <w:rsid w:val="00F54ED5"/>
    <w:rsid w:val="00F643DF"/>
    <w:rsid w:val="00F732F7"/>
    <w:rsid w:val="00F7611A"/>
    <w:rsid w:val="00FC2CCD"/>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4">
      <o:colormenu v:ext="edit" fillcolor="none [240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51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D408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D55E74"/>
    <w:pPr>
      <w:ind w:left="720"/>
      <w:contextualSpacing/>
    </w:pPr>
  </w:style>
  <w:style w:type="paragraph" w:customStyle="1" w:styleId="NormalArial11pt">
    <w:name w:val="Normal + Arial + 11 pt"/>
    <w:basedOn w:val="Textoindependiente"/>
    <w:rsid w:val="000C589D"/>
    <w:pPr>
      <w:suppressAutoHyphens/>
      <w:spacing w:after="0" w:line="240" w:lineRule="auto"/>
    </w:pPr>
    <w:rPr>
      <w:rFonts w:ascii="Arial" w:eastAsia="Times New Roman" w:hAnsi="Arial" w:cs="Times New Roman"/>
      <w:sz w:val="24"/>
      <w:szCs w:val="20"/>
      <w:lang w:eastAsia="ar-SA"/>
    </w:rPr>
  </w:style>
  <w:style w:type="paragraph" w:styleId="Textoindependiente">
    <w:name w:val="Body Text"/>
    <w:basedOn w:val="Normal"/>
    <w:link w:val="TextoindependienteCar"/>
    <w:uiPriority w:val="99"/>
    <w:semiHidden/>
    <w:unhideWhenUsed/>
    <w:rsid w:val="000C589D"/>
    <w:pPr>
      <w:spacing w:after="120"/>
    </w:pPr>
  </w:style>
  <w:style w:type="character" w:customStyle="1" w:styleId="TextoindependienteCar">
    <w:name w:val="Texto independiente Car"/>
    <w:basedOn w:val="Fuentedeprrafopredeter"/>
    <w:link w:val="Textoindependiente"/>
    <w:uiPriority w:val="99"/>
    <w:semiHidden/>
    <w:rsid w:val="000C589D"/>
  </w:style>
  <w:style w:type="paragraph" w:styleId="Encabezado">
    <w:name w:val="header"/>
    <w:basedOn w:val="Normal"/>
    <w:link w:val="EncabezadoCar"/>
    <w:uiPriority w:val="99"/>
    <w:unhideWhenUsed/>
    <w:rsid w:val="00B255E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255E4"/>
  </w:style>
  <w:style w:type="paragraph" w:styleId="Piedepgina">
    <w:name w:val="footer"/>
    <w:basedOn w:val="Normal"/>
    <w:link w:val="PiedepginaCar"/>
    <w:uiPriority w:val="99"/>
    <w:unhideWhenUsed/>
    <w:rsid w:val="00B255E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255E4"/>
  </w:style>
  <w:style w:type="paragraph" w:styleId="Textodeglobo">
    <w:name w:val="Balloon Text"/>
    <w:basedOn w:val="Normal"/>
    <w:link w:val="TextodegloboCar"/>
    <w:uiPriority w:val="99"/>
    <w:semiHidden/>
    <w:unhideWhenUsed/>
    <w:rsid w:val="00D4308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4308B"/>
    <w:rPr>
      <w:rFonts w:ascii="Tahoma" w:hAnsi="Tahoma" w:cs="Tahoma"/>
      <w:sz w:val="16"/>
      <w:szCs w:val="16"/>
    </w:rPr>
  </w:style>
  <w:style w:type="character" w:styleId="Hipervnculo">
    <w:name w:val="Hyperlink"/>
    <w:basedOn w:val="Fuentedeprrafopredeter"/>
    <w:uiPriority w:val="99"/>
    <w:unhideWhenUsed/>
    <w:rsid w:val="008D4C80"/>
    <w:rPr>
      <w:color w:val="0000FF"/>
      <w:u w:val="single"/>
    </w:rPr>
  </w:style>
  <w:style w:type="character" w:styleId="Refdenotaalpie">
    <w:name w:val="footnote reference"/>
    <w:basedOn w:val="Fuentedeprrafopredeter"/>
    <w:uiPriority w:val="99"/>
    <w:semiHidden/>
    <w:unhideWhenUsed/>
    <w:rsid w:val="008D4C80"/>
    <w:rPr>
      <w:vertAlign w:val="superscript"/>
    </w:rPr>
  </w:style>
  <w:style w:type="paragraph" w:customStyle="1" w:styleId="Texto">
    <w:name w:val="Texto"/>
    <w:basedOn w:val="Normal"/>
    <w:link w:val="TextoCar"/>
    <w:rsid w:val="008D4C80"/>
    <w:pPr>
      <w:spacing w:after="101" w:line="216" w:lineRule="exact"/>
      <w:ind w:firstLine="288"/>
      <w:jc w:val="both"/>
    </w:pPr>
    <w:rPr>
      <w:rFonts w:ascii="Arial" w:eastAsia="Times New Roman" w:hAnsi="Arial" w:cs="Arial"/>
      <w:sz w:val="18"/>
      <w:szCs w:val="18"/>
      <w:lang w:eastAsia="es-ES"/>
    </w:rPr>
  </w:style>
  <w:style w:type="character" w:customStyle="1" w:styleId="TextoCar">
    <w:name w:val="Texto Car"/>
    <w:link w:val="Texto"/>
    <w:rsid w:val="008D4C80"/>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1F7F8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1F7F89"/>
    <w:rPr>
      <w:sz w:val="20"/>
      <w:szCs w:val="20"/>
    </w:rPr>
  </w:style>
  <w:style w:type="paragraph" w:styleId="Sinespaciado">
    <w:name w:val="No Spacing"/>
    <w:link w:val="SinespaciadoCar"/>
    <w:uiPriority w:val="1"/>
    <w:qFormat/>
    <w:rsid w:val="007D33C0"/>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7D33C0"/>
    <w:rPr>
      <w:rFonts w:eastAsiaTheme="minorEastAsia"/>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D408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D55E74"/>
    <w:pPr>
      <w:ind w:left="720"/>
      <w:contextualSpacing/>
    </w:pPr>
  </w:style>
  <w:style w:type="paragraph" w:customStyle="1" w:styleId="NormalArial11pt">
    <w:name w:val="Normal + Arial + 11 pt"/>
    <w:basedOn w:val="Textoindependiente"/>
    <w:rsid w:val="000C589D"/>
    <w:pPr>
      <w:suppressAutoHyphens/>
      <w:spacing w:after="0" w:line="240" w:lineRule="auto"/>
    </w:pPr>
    <w:rPr>
      <w:rFonts w:ascii="Arial" w:eastAsia="Times New Roman" w:hAnsi="Arial" w:cs="Times New Roman"/>
      <w:sz w:val="24"/>
      <w:szCs w:val="20"/>
      <w:lang w:eastAsia="ar-SA"/>
    </w:rPr>
  </w:style>
  <w:style w:type="paragraph" w:styleId="Textoindependiente">
    <w:name w:val="Body Text"/>
    <w:basedOn w:val="Normal"/>
    <w:link w:val="TextoindependienteCar"/>
    <w:uiPriority w:val="99"/>
    <w:semiHidden/>
    <w:unhideWhenUsed/>
    <w:rsid w:val="000C589D"/>
    <w:pPr>
      <w:spacing w:after="120"/>
    </w:pPr>
  </w:style>
  <w:style w:type="character" w:customStyle="1" w:styleId="TextoindependienteCar">
    <w:name w:val="Texto independiente Car"/>
    <w:basedOn w:val="Fuentedeprrafopredeter"/>
    <w:link w:val="Textoindependiente"/>
    <w:uiPriority w:val="99"/>
    <w:semiHidden/>
    <w:rsid w:val="000C589D"/>
  </w:style>
  <w:style w:type="paragraph" w:styleId="Encabezado">
    <w:name w:val="header"/>
    <w:basedOn w:val="Normal"/>
    <w:link w:val="EncabezadoCar"/>
    <w:uiPriority w:val="99"/>
    <w:unhideWhenUsed/>
    <w:rsid w:val="00B255E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255E4"/>
  </w:style>
  <w:style w:type="paragraph" w:styleId="Piedepgina">
    <w:name w:val="footer"/>
    <w:basedOn w:val="Normal"/>
    <w:link w:val="PiedepginaCar"/>
    <w:uiPriority w:val="99"/>
    <w:unhideWhenUsed/>
    <w:rsid w:val="00B255E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255E4"/>
  </w:style>
  <w:style w:type="paragraph" w:styleId="Textodeglobo">
    <w:name w:val="Balloon Text"/>
    <w:basedOn w:val="Normal"/>
    <w:link w:val="TextodegloboCar"/>
    <w:uiPriority w:val="99"/>
    <w:semiHidden/>
    <w:unhideWhenUsed/>
    <w:rsid w:val="00D4308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4308B"/>
    <w:rPr>
      <w:rFonts w:ascii="Tahoma" w:hAnsi="Tahoma" w:cs="Tahoma"/>
      <w:sz w:val="16"/>
      <w:szCs w:val="16"/>
    </w:rPr>
  </w:style>
  <w:style w:type="character" w:styleId="Hipervnculo">
    <w:name w:val="Hyperlink"/>
    <w:basedOn w:val="Fuentedeprrafopredeter"/>
    <w:uiPriority w:val="99"/>
    <w:unhideWhenUsed/>
    <w:rsid w:val="008D4C80"/>
    <w:rPr>
      <w:color w:val="0000FF"/>
      <w:u w:val="single"/>
    </w:rPr>
  </w:style>
  <w:style w:type="character" w:styleId="Refdenotaalpie">
    <w:name w:val="footnote reference"/>
    <w:basedOn w:val="Fuentedeprrafopredeter"/>
    <w:uiPriority w:val="99"/>
    <w:semiHidden/>
    <w:unhideWhenUsed/>
    <w:rsid w:val="008D4C80"/>
    <w:rPr>
      <w:vertAlign w:val="superscript"/>
    </w:rPr>
  </w:style>
  <w:style w:type="paragraph" w:customStyle="1" w:styleId="Texto">
    <w:name w:val="Texto"/>
    <w:basedOn w:val="Normal"/>
    <w:link w:val="TextoCar"/>
    <w:rsid w:val="008D4C80"/>
    <w:pPr>
      <w:spacing w:after="101" w:line="216" w:lineRule="exact"/>
      <w:ind w:firstLine="288"/>
      <w:jc w:val="both"/>
    </w:pPr>
    <w:rPr>
      <w:rFonts w:ascii="Arial" w:eastAsia="Times New Roman" w:hAnsi="Arial" w:cs="Arial"/>
      <w:sz w:val="18"/>
      <w:szCs w:val="18"/>
      <w:lang w:eastAsia="es-ES"/>
    </w:rPr>
  </w:style>
  <w:style w:type="character" w:customStyle="1" w:styleId="TextoCar">
    <w:name w:val="Texto Car"/>
    <w:link w:val="Texto"/>
    <w:rsid w:val="008D4C80"/>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1F7F8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1F7F89"/>
    <w:rPr>
      <w:sz w:val="20"/>
      <w:szCs w:val="20"/>
    </w:rPr>
  </w:style>
</w:styles>
</file>

<file path=word/webSettings.xml><?xml version="1.0" encoding="utf-8"?>
<w:webSettings xmlns:r="http://schemas.openxmlformats.org/officeDocument/2006/relationships" xmlns:w="http://schemas.openxmlformats.org/wordprocessingml/2006/main">
  <w:divs>
    <w:div w:id="284196201">
      <w:bodyDiv w:val="1"/>
      <w:marLeft w:val="0"/>
      <w:marRight w:val="0"/>
      <w:marTop w:val="0"/>
      <w:marBottom w:val="0"/>
      <w:divBdr>
        <w:top w:val="none" w:sz="0" w:space="0" w:color="auto"/>
        <w:left w:val="none" w:sz="0" w:space="0" w:color="auto"/>
        <w:bottom w:val="none" w:sz="0" w:space="0" w:color="auto"/>
        <w:right w:val="none" w:sz="0" w:space="0" w:color="auto"/>
      </w:divBdr>
    </w:div>
    <w:div w:id="341249783">
      <w:bodyDiv w:val="1"/>
      <w:marLeft w:val="0"/>
      <w:marRight w:val="0"/>
      <w:marTop w:val="0"/>
      <w:marBottom w:val="0"/>
      <w:divBdr>
        <w:top w:val="none" w:sz="0" w:space="0" w:color="auto"/>
        <w:left w:val="none" w:sz="0" w:space="0" w:color="auto"/>
        <w:bottom w:val="none" w:sz="0" w:space="0" w:color="auto"/>
        <w:right w:val="none" w:sz="0" w:space="0" w:color="auto"/>
      </w:divBdr>
    </w:div>
    <w:div w:id="450436600">
      <w:bodyDiv w:val="1"/>
      <w:marLeft w:val="0"/>
      <w:marRight w:val="0"/>
      <w:marTop w:val="0"/>
      <w:marBottom w:val="0"/>
      <w:divBdr>
        <w:top w:val="none" w:sz="0" w:space="0" w:color="auto"/>
        <w:left w:val="none" w:sz="0" w:space="0" w:color="auto"/>
        <w:bottom w:val="none" w:sz="0" w:space="0" w:color="auto"/>
        <w:right w:val="none" w:sz="0" w:space="0" w:color="auto"/>
      </w:divBdr>
    </w:div>
    <w:div w:id="622806641">
      <w:bodyDiv w:val="1"/>
      <w:marLeft w:val="0"/>
      <w:marRight w:val="0"/>
      <w:marTop w:val="0"/>
      <w:marBottom w:val="0"/>
      <w:divBdr>
        <w:top w:val="none" w:sz="0" w:space="0" w:color="auto"/>
        <w:left w:val="none" w:sz="0" w:space="0" w:color="auto"/>
        <w:bottom w:val="none" w:sz="0" w:space="0" w:color="auto"/>
        <w:right w:val="none" w:sz="0" w:space="0" w:color="auto"/>
      </w:divBdr>
    </w:div>
    <w:div w:id="946541811">
      <w:bodyDiv w:val="1"/>
      <w:marLeft w:val="0"/>
      <w:marRight w:val="0"/>
      <w:marTop w:val="0"/>
      <w:marBottom w:val="0"/>
      <w:divBdr>
        <w:top w:val="none" w:sz="0" w:space="0" w:color="auto"/>
        <w:left w:val="none" w:sz="0" w:space="0" w:color="auto"/>
        <w:bottom w:val="none" w:sz="0" w:space="0" w:color="auto"/>
        <w:right w:val="none" w:sz="0" w:space="0" w:color="auto"/>
      </w:divBdr>
    </w:div>
    <w:div w:id="1095907690">
      <w:bodyDiv w:val="1"/>
      <w:marLeft w:val="0"/>
      <w:marRight w:val="0"/>
      <w:marTop w:val="0"/>
      <w:marBottom w:val="0"/>
      <w:divBdr>
        <w:top w:val="none" w:sz="0" w:space="0" w:color="auto"/>
        <w:left w:val="none" w:sz="0" w:space="0" w:color="auto"/>
        <w:bottom w:val="none" w:sz="0" w:space="0" w:color="auto"/>
        <w:right w:val="none" w:sz="0" w:space="0" w:color="auto"/>
      </w:divBdr>
    </w:div>
    <w:div w:id="114308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1.xml"/><Relationship Id="rId19"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biblio.juridicas.unam.mx/revista/pdf/DerechoElectoral/6/gse/gse14.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LEONIC\Configuraci&#243;n%20local\Archivos%20temporales%20de%20Internet\Content.IE5\9DT49AN8\Gastos-LiderazgoMujeres-2008-2013%5b1%5d.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ocuments%20and%20Settings\LEONIC\Configuraci&#243;n%20local\Archivos%20temporales%20de%20Internet\Content.IE5\9DT49AN8\Gastos-LiderazgoMujeres-2008-2013%5b1%5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MX"/>
  <c:chart>
    <c:title>
      <c:tx>
        <c:rich>
          <a:bodyPr/>
          <a:lstStyle/>
          <a:p>
            <a:pPr>
              <a:defRPr lang="es-MX"/>
            </a:pPr>
            <a:r>
              <a:rPr lang="es-MX" sz="1100" b="1" i="0" baseline="0">
                <a:effectLst/>
              </a:rPr>
              <a:t>Erogaciones por Tipo de Gasto del Ejercicio 2014</a:t>
            </a:r>
            <a:endParaRPr lang="es-MX" sz="1100">
              <a:effectLst/>
            </a:endParaRPr>
          </a:p>
        </c:rich>
      </c:tx>
    </c:title>
    <c:view3D>
      <c:rAngAx val="1"/>
    </c:view3D>
    <c:plotArea>
      <c:layout/>
      <c:bar3DChart>
        <c:barDir val="col"/>
        <c:grouping val="clustered"/>
        <c:ser>
          <c:idx val="0"/>
          <c:order val="0"/>
          <c:tx>
            <c:strRef>
              <c:f>'4.-InformaciónPorRubro'!$C$7</c:f>
              <c:strCache>
                <c:ptCount val="1"/>
                <c:pt idx="0">
                  <c:v>EDUCACION Y CAPACITACION POLITICA</c:v>
                </c:pt>
              </c:strCache>
            </c:strRef>
          </c:tx>
          <c:spPr>
            <a:solidFill>
              <a:schemeClr val="accent2">
                <a:lumMod val="75000"/>
              </a:schemeClr>
            </a:solidFill>
          </c:spPr>
          <c:cat>
            <c:strRef>
              <c:f>'4.-InformaciónPorRubro'!$B$8:$B$17</c:f>
              <c:strCache>
                <c:ptCount val="10"/>
                <c:pt idx="0">
                  <c:v>PAN</c:v>
                </c:pt>
                <c:pt idx="1">
                  <c:v>PRI</c:v>
                </c:pt>
                <c:pt idx="2">
                  <c:v>PRD</c:v>
                </c:pt>
                <c:pt idx="3">
                  <c:v>PT</c:v>
                </c:pt>
                <c:pt idx="4">
                  <c:v>PVEM</c:v>
                </c:pt>
                <c:pt idx="5">
                  <c:v>PC/PMC</c:v>
                </c:pt>
                <c:pt idx="6">
                  <c:v>PNA</c:v>
                </c:pt>
                <c:pt idx="7">
                  <c:v>MORENA</c:v>
                </c:pt>
                <c:pt idx="8">
                  <c:v>PES</c:v>
                </c:pt>
                <c:pt idx="9">
                  <c:v>PH</c:v>
                </c:pt>
              </c:strCache>
            </c:strRef>
          </c:cat>
          <c:val>
            <c:numRef>
              <c:f>'4.-InformaciónPorRubro'!$C$8:$C$17</c:f>
              <c:numCache>
                <c:formatCode>_(* #,##0.00_);_(* \(#,##0.00\);_(* "-"??_);_(@_)</c:formatCode>
                <c:ptCount val="10"/>
                <c:pt idx="0">
                  <c:v>1678415.1600000001</c:v>
                </c:pt>
                <c:pt idx="1">
                  <c:v>1381517.78</c:v>
                </c:pt>
                <c:pt idx="2">
                  <c:v>271929.83</c:v>
                </c:pt>
                <c:pt idx="5">
                  <c:v>759222</c:v>
                </c:pt>
                <c:pt idx="6">
                  <c:v>354177</c:v>
                </c:pt>
                <c:pt idx="8">
                  <c:v>36318</c:v>
                </c:pt>
                <c:pt idx="9">
                  <c:v>41857.300000000003</c:v>
                </c:pt>
              </c:numCache>
            </c:numRef>
          </c:val>
        </c:ser>
        <c:ser>
          <c:idx val="1"/>
          <c:order val="1"/>
          <c:tx>
            <c:strRef>
              <c:f>'4.-InformaciónPorRubro'!$D$7</c:f>
              <c:strCache>
                <c:ptCount val="1"/>
                <c:pt idx="0">
                  <c:v>INVESTIGACION SOCIOECONOMICA Y POLITICA</c:v>
                </c:pt>
              </c:strCache>
            </c:strRef>
          </c:tx>
          <c:spPr>
            <a:solidFill>
              <a:schemeClr val="bg1">
                <a:lumMod val="50000"/>
              </a:schemeClr>
            </a:solidFill>
          </c:spPr>
          <c:cat>
            <c:strRef>
              <c:f>'4.-InformaciónPorRubro'!$B$8:$B$17</c:f>
              <c:strCache>
                <c:ptCount val="10"/>
                <c:pt idx="0">
                  <c:v>PAN</c:v>
                </c:pt>
                <c:pt idx="1">
                  <c:v>PRI</c:v>
                </c:pt>
                <c:pt idx="2">
                  <c:v>PRD</c:v>
                </c:pt>
                <c:pt idx="3">
                  <c:v>PT</c:v>
                </c:pt>
                <c:pt idx="4">
                  <c:v>PVEM</c:v>
                </c:pt>
                <c:pt idx="5">
                  <c:v>PC/PMC</c:v>
                </c:pt>
                <c:pt idx="6">
                  <c:v>PNA</c:v>
                </c:pt>
                <c:pt idx="7">
                  <c:v>MORENA</c:v>
                </c:pt>
                <c:pt idx="8">
                  <c:v>PES</c:v>
                </c:pt>
                <c:pt idx="9">
                  <c:v>PH</c:v>
                </c:pt>
              </c:strCache>
            </c:strRef>
          </c:cat>
          <c:val>
            <c:numRef>
              <c:f>'4.-InformaciónPorRubro'!$D$8:$D$17</c:f>
              <c:numCache>
                <c:formatCode>General</c:formatCode>
                <c:ptCount val="10"/>
              </c:numCache>
            </c:numRef>
          </c:val>
        </c:ser>
        <c:ser>
          <c:idx val="2"/>
          <c:order val="2"/>
          <c:tx>
            <c:strRef>
              <c:f>'4.-InformaciónPorRubro'!$E$7</c:f>
              <c:strCache>
                <c:ptCount val="1"/>
                <c:pt idx="0">
                  <c:v>TAREAS EDITORIALES</c:v>
                </c:pt>
              </c:strCache>
            </c:strRef>
          </c:tx>
          <c:spPr>
            <a:solidFill>
              <a:schemeClr val="tx2"/>
            </a:solidFill>
          </c:spPr>
          <c:cat>
            <c:strRef>
              <c:f>'4.-InformaciónPorRubro'!$B$8:$B$17</c:f>
              <c:strCache>
                <c:ptCount val="10"/>
                <c:pt idx="0">
                  <c:v>PAN</c:v>
                </c:pt>
                <c:pt idx="1">
                  <c:v>PRI</c:v>
                </c:pt>
                <c:pt idx="2">
                  <c:v>PRD</c:v>
                </c:pt>
                <c:pt idx="3">
                  <c:v>PT</c:v>
                </c:pt>
                <c:pt idx="4">
                  <c:v>PVEM</c:v>
                </c:pt>
                <c:pt idx="5">
                  <c:v>PC/PMC</c:v>
                </c:pt>
                <c:pt idx="6">
                  <c:v>PNA</c:v>
                </c:pt>
                <c:pt idx="7">
                  <c:v>MORENA</c:v>
                </c:pt>
                <c:pt idx="8">
                  <c:v>PES</c:v>
                </c:pt>
                <c:pt idx="9">
                  <c:v>PH</c:v>
                </c:pt>
              </c:strCache>
            </c:strRef>
          </c:cat>
          <c:val>
            <c:numRef>
              <c:f>'4.-InformaciónPorRubro'!$E$8:$E$17</c:f>
              <c:numCache>
                <c:formatCode>General</c:formatCode>
                <c:ptCount val="10"/>
                <c:pt idx="2" formatCode="_(* #,##0.00_);_(* \(#,##0.00\);_(* &quot;-&quot;??_);_(@_)">
                  <c:v>133806</c:v>
                </c:pt>
                <c:pt idx="4" formatCode="_(* #,##0.00_);_(* \(#,##0.00\);_(* &quot;-&quot;??_);_(@_)">
                  <c:v>402288.01</c:v>
                </c:pt>
                <c:pt idx="5" formatCode="_(* #,##0.00_);_(* \(#,##0.00\);_(* &quot;-&quot;??_);_(@_)">
                  <c:v>70644</c:v>
                </c:pt>
              </c:numCache>
            </c:numRef>
          </c:val>
        </c:ser>
        <c:shape val="box"/>
        <c:axId val="52801920"/>
        <c:axId val="52803456"/>
        <c:axId val="0"/>
      </c:bar3DChart>
      <c:catAx>
        <c:axId val="52801920"/>
        <c:scaling>
          <c:orientation val="minMax"/>
        </c:scaling>
        <c:axPos val="b"/>
        <c:majorTickMark val="none"/>
        <c:tickLblPos val="nextTo"/>
        <c:txPr>
          <a:bodyPr/>
          <a:lstStyle/>
          <a:p>
            <a:pPr>
              <a:defRPr lang="es-MX" b="1"/>
            </a:pPr>
            <a:endParaRPr lang="es-MX"/>
          </a:p>
        </c:txPr>
        <c:crossAx val="52803456"/>
        <c:crosses val="autoZero"/>
        <c:auto val="1"/>
        <c:lblAlgn val="ctr"/>
        <c:lblOffset val="100"/>
      </c:catAx>
      <c:valAx>
        <c:axId val="52803456"/>
        <c:scaling>
          <c:orientation val="minMax"/>
        </c:scaling>
        <c:axPos val="l"/>
        <c:majorGridlines/>
        <c:numFmt formatCode="_(* #,##0.00_);_(* \(#,##0.00\);_(* &quot;-&quot;??_);_(@_)" sourceLinked="1"/>
        <c:majorTickMark val="none"/>
        <c:tickLblPos val="nextTo"/>
        <c:txPr>
          <a:bodyPr/>
          <a:lstStyle/>
          <a:p>
            <a:pPr>
              <a:defRPr lang="es-MX" b="1"/>
            </a:pPr>
            <a:endParaRPr lang="es-MX"/>
          </a:p>
        </c:txPr>
        <c:crossAx val="52801920"/>
        <c:crosses val="autoZero"/>
        <c:crossBetween val="between"/>
      </c:valAx>
    </c:plotArea>
    <c:legend>
      <c:legendPos val="r"/>
      <c:txPr>
        <a:bodyPr/>
        <a:lstStyle/>
        <a:p>
          <a:pPr>
            <a:defRPr lang="es-MX" b="1"/>
          </a:pPr>
          <a:endParaRPr lang="es-MX"/>
        </a:p>
      </c:txPr>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MX"/>
  <c:chart>
    <c:title>
      <c:tx>
        <c:rich>
          <a:bodyPr/>
          <a:lstStyle/>
          <a:p>
            <a:pPr>
              <a:defRPr lang="es-MX"/>
            </a:pPr>
            <a:r>
              <a:rPr lang="es-MX" sz="1100" b="1" i="0" baseline="0">
                <a:effectLst/>
              </a:rPr>
              <a:t>Erogaciones por Tipo de Gasto del Ejercicio 2014</a:t>
            </a:r>
            <a:endParaRPr lang="es-MX" sz="1100">
              <a:effectLst/>
            </a:endParaRPr>
          </a:p>
        </c:rich>
      </c:tx>
    </c:title>
    <c:view3D>
      <c:rotX val="30"/>
      <c:perspective val="30"/>
    </c:view3D>
    <c:plotArea>
      <c:layout/>
      <c:pie3DChart>
        <c:varyColors val="1"/>
        <c:ser>
          <c:idx val="0"/>
          <c:order val="0"/>
          <c:dPt>
            <c:idx val="0"/>
            <c:spPr>
              <a:solidFill>
                <a:schemeClr val="accent2">
                  <a:lumMod val="75000"/>
                </a:schemeClr>
              </a:solidFill>
            </c:spPr>
          </c:dPt>
          <c:dPt>
            <c:idx val="1"/>
            <c:spPr>
              <a:solidFill>
                <a:schemeClr val="bg1">
                  <a:lumMod val="50000"/>
                </a:schemeClr>
              </a:solidFill>
            </c:spPr>
          </c:dPt>
          <c:dPt>
            <c:idx val="2"/>
            <c:spPr>
              <a:solidFill>
                <a:schemeClr val="tx2">
                  <a:lumMod val="75000"/>
                </a:schemeClr>
              </a:solidFill>
            </c:spPr>
          </c:dPt>
          <c:dLbls>
            <c:dLbl>
              <c:idx val="0"/>
              <c:tx>
                <c:rich>
                  <a:bodyPr/>
                  <a:lstStyle/>
                  <a:p>
                    <a:r>
                      <a:rPr lang="en-US" b="1"/>
                      <a:t>EDUCACION Y CAPACITACION POLITICA
88%</a:t>
                    </a:r>
                  </a:p>
                </c:rich>
              </c:tx>
              <c:showCatName val="1"/>
              <c:showPercent val="1"/>
            </c:dLbl>
            <c:dLbl>
              <c:idx val="1"/>
              <c:delete val="1"/>
            </c:dLbl>
            <c:dLbl>
              <c:idx val="2"/>
              <c:layout>
                <c:manualLayout>
                  <c:x val="-0.16079848471079636"/>
                  <c:y val="0.12240774372477189"/>
                </c:manualLayout>
              </c:layout>
              <c:tx>
                <c:rich>
                  <a:bodyPr/>
                  <a:lstStyle/>
                  <a:p>
                    <a:r>
                      <a:rPr lang="en-US" b="1"/>
                      <a:t>TAREAS EDITORIALES
12%</a:t>
                    </a:r>
                  </a:p>
                </c:rich>
              </c:tx>
              <c:showCatName val="1"/>
              <c:showPercent val="1"/>
            </c:dLbl>
            <c:txPr>
              <a:bodyPr/>
              <a:lstStyle/>
              <a:p>
                <a:pPr>
                  <a:defRPr lang="es-MX"/>
                </a:pPr>
                <a:endParaRPr lang="es-MX"/>
              </a:p>
            </c:txPr>
            <c:showCatName val="1"/>
            <c:showPercent val="1"/>
            <c:showLeaderLines val="1"/>
          </c:dLbls>
          <c:cat>
            <c:strRef>
              <c:f>'4.-InformaciónPorRubro'!$C$7:$E$7</c:f>
              <c:strCache>
                <c:ptCount val="3"/>
                <c:pt idx="0">
                  <c:v>EDUCACION Y CAPACITACION POLITICA</c:v>
                </c:pt>
                <c:pt idx="1">
                  <c:v>INVESTIGACION SOCIOECONOMICA Y POLITICA</c:v>
                </c:pt>
                <c:pt idx="2">
                  <c:v>TAREAS EDITORIALES</c:v>
                </c:pt>
              </c:strCache>
            </c:strRef>
          </c:cat>
          <c:val>
            <c:numRef>
              <c:f>'4.-InformaciónPorRubro'!$C$18:$E$18</c:f>
              <c:numCache>
                <c:formatCode>_(* #,##0.00_);_(* \(#,##0.00\);_(* "-"??_);_(@_)</c:formatCode>
                <c:ptCount val="3"/>
                <c:pt idx="0">
                  <c:v>4523437.0699999994</c:v>
                </c:pt>
                <c:pt idx="1">
                  <c:v>0</c:v>
                </c:pt>
                <c:pt idx="2">
                  <c:v>606738.01</c:v>
                </c:pt>
              </c:numCache>
            </c:numRef>
          </c:val>
        </c:ser>
        <c:dLbls>
          <c:showCatName val="1"/>
          <c:showPercent val="1"/>
        </c:dLbls>
      </c:pie3DChart>
    </c:plotArea>
    <c:plotVisOnly val="1"/>
    <c:dispBlanksAs val="zero"/>
  </c:chart>
  <c:externalData r:id="rId1"/>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C06C23447CE49DEB6A09287C928D99A"/>
        <w:category>
          <w:name w:val="General"/>
          <w:gallery w:val="placeholder"/>
        </w:category>
        <w:types>
          <w:type w:val="bbPlcHdr"/>
        </w:types>
        <w:behaviors>
          <w:behavior w:val="content"/>
        </w:behaviors>
        <w:guid w:val="{CDF76E5B-927E-4295-A7EE-8F573CAABCAB}"/>
      </w:docPartPr>
      <w:docPartBody>
        <w:p w:rsidR="003177A3" w:rsidRDefault="00C9041D" w:rsidP="00C9041D">
          <w:pPr>
            <w:pStyle w:val="FC06C23447CE49DEB6A09287C928D99A"/>
          </w:pPr>
          <w:r>
            <w:rPr>
              <w:color w:val="FFFFFF" w:themeColor="background1"/>
              <w:sz w:val="80"/>
              <w:szCs w:val="80"/>
              <w:lang w:val="es-ES"/>
            </w:rPr>
            <w:t>[Escribir el título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C9041D"/>
    <w:rsid w:val="003177A3"/>
    <w:rsid w:val="00534CAB"/>
    <w:rsid w:val="00C9041D"/>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7A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FC06C23447CE49DEB6A09287C928D99A">
    <w:name w:val="FC06C23447CE49DEB6A09287C928D99A"/>
    <w:rsid w:val="00C9041D"/>
  </w:style>
  <w:style w:type="paragraph" w:customStyle="1" w:styleId="DAEFF3A317164EBEA9A10AEB4E90D987">
    <w:name w:val="DAEFF3A317164EBEA9A10AEB4E90D987"/>
    <w:rsid w:val="00C9041D"/>
  </w:style>
  <w:style w:type="paragraph" w:customStyle="1" w:styleId="95CD647AFE004C0CB07687B59B27DAC9">
    <w:name w:val="95CD647AFE004C0CB07687B59B27DAC9"/>
    <w:rsid w:val="00C9041D"/>
  </w:style>
  <w:style w:type="paragraph" w:customStyle="1" w:styleId="5313B9FF3A9E4CE9BA43B0CC478DC22F">
    <w:name w:val="5313B9FF3A9E4CE9BA43B0CC478DC22F"/>
    <w:rsid w:val="00C9041D"/>
  </w:style>
  <w:style w:type="paragraph" w:customStyle="1" w:styleId="801BC4D609374156BC915CAD3FDC77E3">
    <w:name w:val="801BC4D609374156BC915CAD3FDC77E3"/>
    <w:rsid w:val="00C9041D"/>
  </w:style>
  <w:style w:type="paragraph" w:customStyle="1" w:styleId="6FA86E44476B45C1837453092D70DADB">
    <w:name w:val="6FA86E44476B45C1837453092D70DADB"/>
    <w:rsid w:val="00C9041D"/>
  </w:style>
  <w:style w:type="paragraph" w:customStyle="1" w:styleId="2D22072724354D55A73C703CC257F796">
    <w:name w:val="2D22072724354D55A73C703CC257F796"/>
    <w:rsid w:val="00C9041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97912CF-A329-41D1-A9D1-C0D1387AC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22</Pages>
  <Words>5847</Words>
  <Characters>32164</Characters>
  <Application>Microsoft Office Word</Application>
  <DocSecurity>0</DocSecurity>
  <Lines>268</Lines>
  <Paragraphs>75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Instituto Electoral y de Participación Ciudadana del Estado de Jalisco</Company>
  <LinksUpToDate>false</LinksUpToDate>
  <CharactersWithSpaces>37936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Anual 2015</dc:title>
  <dc:subject>Unidad de Fiscalización de los Recursos de los Partidos Políticos</dc:subject>
  <dc:creator>Héctor Javier Díaz Sánchez</dc:creator>
  <cp:lastModifiedBy>Carlos Jacobo García Hernández</cp:lastModifiedBy>
  <cp:revision>4</cp:revision>
  <cp:lastPrinted>2016-03-18T20:49:00Z</cp:lastPrinted>
  <dcterms:created xsi:type="dcterms:W3CDTF">2016-04-19T17:26:00Z</dcterms:created>
  <dcterms:modified xsi:type="dcterms:W3CDTF">2016-06-06T15:09:00Z</dcterms:modified>
</cp:coreProperties>
</file>